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7B33" w14:textId="13123C2B" w:rsidR="006509BF" w:rsidRPr="00872F43" w:rsidRDefault="00CC1BBD" w:rsidP="004B1F64">
      <w:pPr>
        <w:pStyle w:val="TSzahl"/>
        <w:shd w:val="clear" w:color="auto" w:fill="FFFFFF"/>
        <w:outlineLvl w:val="0"/>
        <w:rPr>
          <w:color w:val="FF0000"/>
          <w:sz w:val="24"/>
        </w:rPr>
      </w:pPr>
      <w:bookmarkStart w:id="0" w:name="_Toc137349692"/>
      <w:bookmarkStart w:id="1" w:name="_Toc223402538"/>
      <w:bookmarkStart w:id="2" w:name="_Toc230877099"/>
      <w:r>
        <w:rPr>
          <w:noProof/>
          <w:color w:val="FF0000"/>
        </w:rPr>
        <w:drawing>
          <wp:inline distT="0" distB="0" distL="0" distR="0" wp14:anchorId="1105A65B" wp14:editId="4B68EB28">
            <wp:extent cx="2955925" cy="35090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5925" cy="3509010"/>
                    </a:xfrm>
                    <a:prstGeom prst="rect">
                      <a:avLst/>
                    </a:prstGeom>
                    <a:noFill/>
                    <a:ln>
                      <a:noFill/>
                    </a:ln>
                  </pic:spPr>
                </pic:pic>
              </a:graphicData>
            </a:graphic>
          </wp:inline>
        </w:drawing>
      </w:r>
    </w:p>
    <w:p w14:paraId="09521731" w14:textId="77777777" w:rsidR="006509BF" w:rsidRPr="00447C9A" w:rsidRDefault="006509BF" w:rsidP="004B1F64">
      <w:pPr>
        <w:pStyle w:val="TSOptstred"/>
        <w:shd w:val="clear" w:color="auto" w:fill="FFFFFF"/>
        <w:spacing w:after="480"/>
      </w:pPr>
      <w:r w:rsidRPr="00447C9A">
        <w:t>ŠKOLNÍ VZDĚLÁVACÍ PROGRAM</w:t>
      </w:r>
    </w:p>
    <w:p w14:paraId="2D50671A" w14:textId="77777777" w:rsidR="006509BF" w:rsidRPr="00447C9A" w:rsidRDefault="006509BF" w:rsidP="004B1F64">
      <w:pPr>
        <w:pStyle w:val="TSOptstred"/>
        <w:shd w:val="clear" w:color="auto" w:fill="FFFFFF"/>
        <w:spacing w:after="480"/>
        <w:rPr>
          <w:sz w:val="40"/>
          <w:szCs w:val="40"/>
        </w:rPr>
      </w:pPr>
      <w:r w:rsidRPr="00447C9A">
        <w:rPr>
          <w:sz w:val="40"/>
          <w:szCs w:val="40"/>
        </w:rPr>
        <w:t>ČÁST PRO VYŠŠÍ A ČTYŘLETÉ GYMNÁZIUM</w:t>
      </w:r>
    </w:p>
    <w:p w14:paraId="0090220C" w14:textId="77FB3D8D" w:rsidR="006509BF" w:rsidRPr="00447C9A" w:rsidRDefault="006509BF" w:rsidP="004B1F64">
      <w:pPr>
        <w:pStyle w:val="TSzahl"/>
        <w:shd w:val="clear" w:color="auto" w:fill="FFFFFF"/>
        <w:rPr>
          <w:b/>
        </w:rPr>
        <w:sectPr w:rsidR="006509BF" w:rsidRPr="00447C9A" w:rsidSect="00BD28DA">
          <w:headerReference w:type="even" r:id="rId12"/>
          <w:headerReference w:type="default" r:id="rId13"/>
          <w:footerReference w:type="even" r:id="rId14"/>
          <w:footerReference w:type="default" r:id="rId15"/>
          <w:pgSz w:w="11906" w:h="16838" w:code="9"/>
          <w:pgMar w:top="1134" w:right="1418" w:bottom="1418" w:left="1418" w:header="709" w:footer="709" w:gutter="0"/>
          <w:cols w:space="708"/>
          <w:vAlign w:val="both"/>
          <w:titlePg/>
          <w:docGrid w:linePitch="360"/>
        </w:sectPr>
      </w:pPr>
      <w:r w:rsidRPr="00447C9A">
        <w:rPr>
          <w:b/>
        </w:rPr>
        <w:t>Jaroměř 1. 9. 20</w:t>
      </w:r>
      <w:r w:rsidR="00B56259" w:rsidRPr="00447C9A">
        <w:rPr>
          <w:b/>
        </w:rPr>
        <w:t>21</w:t>
      </w:r>
    </w:p>
    <w:p w14:paraId="3476D26B" w14:textId="77777777" w:rsidR="00DA2B84" w:rsidRPr="00D039D7" w:rsidRDefault="00DA2B84" w:rsidP="004B1F64">
      <w:pPr>
        <w:pStyle w:val="Nadpis1"/>
        <w:shd w:val="clear" w:color="auto" w:fill="FFFFFF"/>
      </w:pPr>
      <w:r w:rsidRPr="00D039D7">
        <w:lastRenderedPageBreak/>
        <w:t>OBSAH:</w:t>
      </w:r>
    </w:p>
    <w:p w14:paraId="41B01A7D" w14:textId="57B58AAB" w:rsidR="003D4E4F" w:rsidRDefault="00EC7586">
      <w:pPr>
        <w:pStyle w:val="Obsah1"/>
        <w:rPr>
          <w:rFonts w:asciiTheme="minorHAnsi" w:eastAsiaTheme="minorEastAsia" w:hAnsiTheme="minorHAnsi" w:cstheme="minorBidi"/>
          <w:b w:val="0"/>
          <w:bCs w:val="0"/>
          <w:caps w:val="0"/>
          <w:sz w:val="22"/>
          <w:szCs w:val="22"/>
        </w:rPr>
      </w:pPr>
      <w:r w:rsidRPr="00872F43">
        <w:rPr>
          <w:color w:val="FF0000"/>
        </w:rPr>
        <w:fldChar w:fldCharType="begin"/>
      </w:r>
      <w:r w:rsidRPr="00872F43">
        <w:rPr>
          <w:color w:val="FF0000"/>
        </w:rPr>
        <w:instrText xml:space="preserve"> TOC \h \z \t "RVPSnadpis1;1;RVPSnadpis2;2" </w:instrText>
      </w:r>
      <w:r w:rsidRPr="00872F43">
        <w:rPr>
          <w:color w:val="FF0000"/>
        </w:rPr>
        <w:fldChar w:fldCharType="separate"/>
      </w:r>
      <w:hyperlink w:anchor="_Toc83380933" w:history="1">
        <w:r w:rsidR="003D4E4F" w:rsidRPr="00DC7AD0">
          <w:rPr>
            <w:rStyle w:val="Hypertextovodkaz"/>
          </w:rPr>
          <w:t>1.</w:t>
        </w:r>
        <w:r w:rsidR="003D4E4F">
          <w:rPr>
            <w:rFonts w:asciiTheme="minorHAnsi" w:eastAsiaTheme="minorEastAsia" w:hAnsiTheme="minorHAnsi" w:cstheme="minorBidi"/>
            <w:b w:val="0"/>
            <w:bCs w:val="0"/>
            <w:caps w:val="0"/>
            <w:sz w:val="22"/>
            <w:szCs w:val="22"/>
          </w:rPr>
          <w:tab/>
        </w:r>
        <w:r w:rsidR="003D4E4F" w:rsidRPr="00DC7AD0">
          <w:rPr>
            <w:rStyle w:val="Hypertextovodkaz"/>
          </w:rPr>
          <w:t>Identifikační údaje</w:t>
        </w:r>
        <w:r w:rsidR="003D4E4F">
          <w:rPr>
            <w:webHidden/>
          </w:rPr>
          <w:tab/>
        </w:r>
        <w:r w:rsidR="003D4E4F">
          <w:rPr>
            <w:webHidden/>
          </w:rPr>
          <w:fldChar w:fldCharType="begin"/>
        </w:r>
        <w:r w:rsidR="003D4E4F">
          <w:rPr>
            <w:webHidden/>
          </w:rPr>
          <w:instrText xml:space="preserve"> PAGEREF _Toc83380933 \h </w:instrText>
        </w:r>
        <w:r w:rsidR="003D4E4F">
          <w:rPr>
            <w:webHidden/>
          </w:rPr>
        </w:r>
        <w:r w:rsidR="003D4E4F">
          <w:rPr>
            <w:webHidden/>
          </w:rPr>
          <w:fldChar w:fldCharType="separate"/>
        </w:r>
        <w:r w:rsidR="003D4E4F">
          <w:rPr>
            <w:webHidden/>
          </w:rPr>
          <w:t>3</w:t>
        </w:r>
        <w:r w:rsidR="003D4E4F">
          <w:rPr>
            <w:webHidden/>
          </w:rPr>
          <w:fldChar w:fldCharType="end"/>
        </w:r>
      </w:hyperlink>
    </w:p>
    <w:p w14:paraId="1BF50AA0" w14:textId="5117B548" w:rsidR="003D4E4F" w:rsidRDefault="00FB65D9">
      <w:pPr>
        <w:pStyle w:val="Obsah1"/>
        <w:rPr>
          <w:rFonts w:asciiTheme="minorHAnsi" w:eastAsiaTheme="minorEastAsia" w:hAnsiTheme="minorHAnsi" w:cstheme="minorBidi"/>
          <w:b w:val="0"/>
          <w:bCs w:val="0"/>
          <w:caps w:val="0"/>
          <w:sz w:val="22"/>
          <w:szCs w:val="22"/>
        </w:rPr>
      </w:pPr>
      <w:hyperlink w:anchor="_Toc83380934" w:history="1">
        <w:r w:rsidR="003D4E4F" w:rsidRPr="00DC7AD0">
          <w:rPr>
            <w:rStyle w:val="Hypertextovodkaz"/>
          </w:rPr>
          <w:t>2.</w:t>
        </w:r>
        <w:r w:rsidR="003D4E4F">
          <w:rPr>
            <w:rFonts w:asciiTheme="minorHAnsi" w:eastAsiaTheme="minorEastAsia" w:hAnsiTheme="minorHAnsi" w:cstheme="minorBidi"/>
            <w:b w:val="0"/>
            <w:bCs w:val="0"/>
            <w:caps w:val="0"/>
            <w:sz w:val="22"/>
            <w:szCs w:val="22"/>
          </w:rPr>
          <w:tab/>
        </w:r>
        <w:r w:rsidR="003D4E4F" w:rsidRPr="00DC7AD0">
          <w:rPr>
            <w:rStyle w:val="Hypertextovodkaz"/>
          </w:rPr>
          <w:t>Učební osnovy vyučovacích předmětů</w:t>
        </w:r>
        <w:r w:rsidR="003D4E4F">
          <w:rPr>
            <w:webHidden/>
          </w:rPr>
          <w:tab/>
        </w:r>
        <w:r w:rsidR="003D4E4F">
          <w:rPr>
            <w:webHidden/>
          </w:rPr>
          <w:fldChar w:fldCharType="begin"/>
        </w:r>
        <w:r w:rsidR="003D4E4F">
          <w:rPr>
            <w:webHidden/>
          </w:rPr>
          <w:instrText xml:space="preserve"> PAGEREF _Toc83380934 \h </w:instrText>
        </w:r>
        <w:r w:rsidR="003D4E4F">
          <w:rPr>
            <w:webHidden/>
          </w:rPr>
        </w:r>
        <w:r w:rsidR="003D4E4F">
          <w:rPr>
            <w:webHidden/>
          </w:rPr>
          <w:fldChar w:fldCharType="separate"/>
        </w:r>
        <w:r w:rsidR="003D4E4F">
          <w:rPr>
            <w:webHidden/>
          </w:rPr>
          <w:t>4</w:t>
        </w:r>
        <w:r w:rsidR="003D4E4F">
          <w:rPr>
            <w:webHidden/>
          </w:rPr>
          <w:fldChar w:fldCharType="end"/>
        </w:r>
      </w:hyperlink>
    </w:p>
    <w:p w14:paraId="22A54E1B" w14:textId="49A2B65B" w:rsidR="003D4E4F" w:rsidRDefault="00FB65D9">
      <w:pPr>
        <w:pStyle w:val="Obsah2"/>
        <w:rPr>
          <w:rFonts w:asciiTheme="minorHAnsi" w:eastAsiaTheme="minorEastAsia" w:hAnsiTheme="minorHAnsi" w:cstheme="minorBidi"/>
          <w:smallCaps w:val="0"/>
          <w:sz w:val="22"/>
          <w:szCs w:val="22"/>
        </w:rPr>
      </w:pPr>
      <w:hyperlink w:anchor="_Toc83380935" w:history="1">
        <w:r w:rsidR="003D4E4F" w:rsidRPr="00DC7AD0">
          <w:rPr>
            <w:rStyle w:val="Hypertextovodkaz"/>
          </w:rPr>
          <w:t>2.1.</w:t>
        </w:r>
        <w:r w:rsidR="003D4E4F">
          <w:rPr>
            <w:rFonts w:asciiTheme="minorHAnsi" w:eastAsiaTheme="minorEastAsia" w:hAnsiTheme="minorHAnsi" w:cstheme="minorBidi"/>
            <w:smallCaps w:val="0"/>
            <w:sz w:val="22"/>
            <w:szCs w:val="22"/>
          </w:rPr>
          <w:tab/>
        </w:r>
        <w:r w:rsidR="003D4E4F" w:rsidRPr="00DC7AD0">
          <w:rPr>
            <w:rStyle w:val="Hypertextovodkaz"/>
          </w:rPr>
          <w:t>Český jazyk a literatura</w:t>
        </w:r>
        <w:r w:rsidR="003D4E4F">
          <w:rPr>
            <w:webHidden/>
          </w:rPr>
          <w:tab/>
        </w:r>
        <w:r w:rsidR="003D4E4F">
          <w:rPr>
            <w:webHidden/>
          </w:rPr>
          <w:fldChar w:fldCharType="begin"/>
        </w:r>
        <w:r w:rsidR="003D4E4F">
          <w:rPr>
            <w:webHidden/>
          </w:rPr>
          <w:instrText xml:space="preserve"> PAGEREF _Toc83380935 \h </w:instrText>
        </w:r>
        <w:r w:rsidR="003D4E4F">
          <w:rPr>
            <w:webHidden/>
          </w:rPr>
        </w:r>
        <w:r w:rsidR="003D4E4F">
          <w:rPr>
            <w:webHidden/>
          </w:rPr>
          <w:fldChar w:fldCharType="separate"/>
        </w:r>
        <w:r w:rsidR="003D4E4F">
          <w:rPr>
            <w:webHidden/>
          </w:rPr>
          <w:t>4</w:t>
        </w:r>
        <w:r w:rsidR="003D4E4F">
          <w:rPr>
            <w:webHidden/>
          </w:rPr>
          <w:fldChar w:fldCharType="end"/>
        </w:r>
      </w:hyperlink>
    </w:p>
    <w:p w14:paraId="3AB21B34" w14:textId="08552C3A" w:rsidR="003D4E4F" w:rsidRDefault="00FB65D9">
      <w:pPr>
        <w:pStyle w:val="Obsah2"/>
        <w:rPr>
          <w:rFonts w:asciiTheme="minorHAnsi" w:eastAsiaTheme="minorEastAsia" w:hAnsiTheme="minorHAnsi" w:cstheme="minorBidi"/>
          <w:smallCaps w:val="0"/>
          <w:sz w:val="22"/>
          <w:szCs w:val="22"/>
        </w:rPr>
      </w:pPr>
      <w:hyperlink w:anchor="_Toc83380936" w:history="1">
        <w:r w:rsidR="003D4E4F" w:rsidRPr="00DC7AD0">
          <w:rPr>
            <w:rStyle w:val="Hypertextovodkaz"/>
          </w:rPr>
          <w:t>2.2.</w:t>
        </w:r>
        <w:r w:rsidR="003D4E4F">
          <w:rPr>
            <w:rFonts w:asciiTheme="minorHAnsi" w:eastAsiaTheme="minorEastAsia" w:hAnsiTheme="minorHAnsi" w:cstheme="minorBidi"/>
            <w:smallCaps w:val="0"/>
            <w:sz w:val="22"/>
            <w:szCs w:val="22"/>
          </w:rPr>
          <w:tab/>
        </w:r>
        <w:r w:rsidR="003D4E4F" w:rsidRPr="00DC7AD0">
          <w:rPr>
            <w:rStyle w:val="Hypertextovodkaz"/>
          </w:rPr>
          <w:t>Anglický jazyk</w:t>
        </w:r>
        <w:r w:rsidR="003D4E4F">
          <w:rPr>
            <w:webHidden/>
          </w:rPr>
          <w:tab/>
        </w:r>
        <w:r w:rsidR="003D4E4F">
          <w:rPr>
            <w:webHidden/>
          </w:rPr>
          <w:fldChar w:fldCharType="begin"/>
        </w:r>
        <w:r w:rsidR="003D4E4F">
          <w:rPr>
            <w:webHidden/>
          </w:rPr>
          <w:instrText xml:space="preserve"> PAGEREF _Toc83380936 \h </w:instrText>
        </w:r>
        <w:r w:rsidR="003D4E4F">
          <w:rPr>
            <w:webHidden/>
          </w:rPr>
        </w:r>
        <w:r w:rsidR="003D4E4F">
          <w:rPr>
            <w:webHidden/>
          </w:rPr>
          <w:fldChar w:fldCharType="separate"/>
        </w:r>
        <w:r w:rsidR="003D4E4F">
          <w:rPr>
            <w:webHidden/>
          </w:rPr>
          <w:t>23</w:t>
        </w:r>
        <w:r w:rsidR="003D4E4F">
          <w:rPr>
            <w:webHidden/>
          </w:rPr>
          <w:fldChar w:fldCharType="end"/>
        </w:r>
      </w:hyperlink>
    </w:p>
    <w:p w14:paraId="5DCA78F9" w14:textId="71C7CE3B" w:rsidR="003D4E4F" w:rsidRDefault="00FB65D9">
      <w:pPr>
        <w:pStyle w:val="Obsah2"/>
        <w:rPr>
          <w:rFonts w:asciiTheme="minorHAnsi" w:eastAsiaTheme="minorEastAsia" w:hAnsiTheme="minorHAnsi" w:cstheme="minorBidi"/>
          <w:smallCaps w:val="0"/>
          <w:sz w:val="22"/>
          <w:szCs w:val="22"/>
        </w:rPr>
      </w:pPr>
      <w:hyperlink w:anchor="_Toc83380937" w:history="1">
        <w:r w:rsidR="003D4E4F" w:rsidRPr="00DC7AD0">
          <w:rPr>
            <w:rStyle w:val="Hypertextovodkaz"/>
          </w:rPr>
          <w:t>2.3.</w:t>
        </w:r>
        <w:r w:rsidR="003D4E4F">
          <w:rPr>
            <w:rFonts w:asciiTheme="minorHAnsi" w:eastAsiaTheme="minorEastAsia" w:hAnsiTheme="minorHAnsi" w:cstheme="minorBidi"/>
            <w:smallCaps w:val="0"/>
            <w:sz w:val="22"/>
            <w:szCs w:val="22"/>
          </w:rPr>
          <w:tab/>
        </w:r>
        <w:r w:rsidR="003D4E4F" w:rsidRPr="00DC7AD0">
          <w:rPr>
            <w:rStyle w:val="Hypertextovodkaz"/>
          </w:rPr>
          <w:t>Německý jazyk</w:t>
        </w:r>
        <w:r w:rsidR="003D4E4F">
          <w:rPr>
            <w:webHidden/>
          </w:rPr>
          <w:tab/>
        </w:r>
        <w:r w:rsidR="003D4E4F">
          <w:rPr>
            <w:webHidden/>
          </w:rPr>
          <w:fldChar w:fldCharType="begin"/>
        </w:r>
        <w:r w:rsidR="003D4E4F">
          <w:rPr>
            <w:webHidden/>
          </w:rPr>
          <w:instrText xml:space="preserve"> PAGEREF _Toc83380937 \h </w:instrText>
        </w:r>
        <w:r w:rsidR="003D4E4F">
          <w:rPr>
            <w:webHidden/>
          </w:rPr>
        </w:r>
        <w:r w:rsidR="003D4E4F">
          <w:rPr>
            <w:webHidden/>
          </w:rPr>
          <w:fldChar w:fldCharType="separate"/>
        </w:r>
        <w:r w:rsidR="003D4E4F">
          <w:rPr>
            <w:webHidden/>
          </w:rPr>
          <w:t>37</w:t>
        </w:r>
        <w:r w:rsidR="003D4E4F">
          <w:rPr>
            <w:webHidden/>
          </w:rPr>
          <w:fldChar w:fldCharType="end"/>
        </w:r>
      </w:hyperlink>
    </w:p>
    <w:p w14:paraId="3B8FD58E" w14:textId="523B466C" w:rsidR="003D4E4F" w:rsidRDefault="00FB65D9">
      <w:pPr>
        <w:pStyle w:val="Obsah2"/>
        <w:rPr>
          <w:rFonts w:asciiTheme="minorHAnsi" w:eastAsiaTheme="minorEastAsia" w:hAnsiTheme="minorHAnsi" w:cstheme="minorBidi"/>
          <w:smallCaps w:val="0"/>
          <w:sz w:val="22"/>
          <w:szCs w:val="22"/>
        </w:rPr>
      </w:pPr>
      <w:hyperlink w:anchor="_Toc83380938" w:history="1">
        <w:r w:rsidR="003D4E4F" w:rsidRPr="00DC7AD0">
          <w:rPr>
            <w:rStyle w:val="Hypertextovodkaz"/>
          </w:rPr>
          <w:t>2.4.</w:t>
        </w:r>
        <w:r w:rsidR="003D4E4F">
          <w:rPr>
            <w:rFonts w:asciiTheme="minorHAnsi" w:eastAsiaTheme="minorEastAsia" w:hAnsiTheme="minorHAnsi" w:cstheme="minorBidi"/>
            <w:smallCaps w:val="0"/>
            <w:sz w:val="22"/>
            <w:szCs w:val="22"/>
          </w:rPr>
          <w:tab/>
        </w:r>
        <w:r w:rsidR="003D4E4F" w:rsidRPr="00DC7AD0">
          <w:rPr>
            <w:rStyle w:val="Hypertextovodkaz"/>
          </w:rPr>
          <w:t>Francouzský jazyk</w:t>
        </w:r>
        <w:r w:rsidR="003D4E4F">
          <w:rPr>
            <w:webHidden/>
          </w:rPr>
          <w:tab/>
        </w:r>
        <w:r w:rsidR="003D4E4F">
          <w:rPr>
            <w:webHidden/>
          </w:rPr>
          <w:fldChar w:fldCharType="begin"/>
        </w:r>
        <w:r w:rsidR="003D4E4F">
          <w:rPr>
            <w:webHidden/>
          </w:rPr>
          <w:instrText xml:space="preserve"> PAGEREF _Toc83380938 \h </w:instrText>
        </w:r>
        <w:r w:rsidR="003D4E4F">
          <w:rPr>
            <w:webHidden/>
          </w:rPr>
        </w:r>
        <w:r w:rsidR="003D4E4F">
          <w:rPr>
            <w:webHidden/>
          </w:rPr>
          <w:fldChar w:fldCharType="separate"/>
        </w:r>
        <w:r w:rsidR="003D4E4F">
          <w:rPr>
            <w:webHidden/>
          </w:rPr>
          <w:t>58</w:t>
        </w:r>
        <w:r w:rsidR="003D4E4F">
          <w:rPr>
            <w:webHidden/>
          </w:rPr>
          <w:fldChar w:fldCharType="end"/>
        </w:r>
      </w:hyperlink>
    </w:p>
    <w:p w14:paraId="18006E0C" w14:textId="44E53123" w:rsidR="003D4E4F" w:rsidRDefault="00FB65D9">
      <w:pPr>
        <w:pStyle w:val="Obsah2"/>
        <w:rPr>
          <w:rFonts w:asciiTheme="minorHAnsi" w:eastAsiaTheme="minorEastAsia" w:hAnsiTheme="minorHAnsi" w:cstheme="minorBidi"/>
          <w:smallCaps w:val="0"/>
          <w:sz w:val="22"/>
          <w:szCs w:val="22"/>
        </w:rPr>
      </w:pPr>
      <w:hyperlink w:anchor="_Toc83380939" w:history="1">
        <w:r w:rsidR="003D4E4F" w:rsidRPr="00DC7AD0">
          <w:rPr>
            <w:rStyle w:val="Hypertextovodkaz"/>
          </w:rPr>
          <w:t>2.5.</w:t>
        </w:r>
        <w:r w:rsidR="003D4E4F">
          <w:rPr>
            <w:rFonts w:asciiTheme="minorHAnsi" w:eastAsiaTheme="minorEastAsia" w:hAnsiTheme="minorHAnsi" w:cstheme="minorBidi"/>
            <w:smallCaps w:val="0"/>
            <w:sz w:val="22"/>
            <w:szCs w:val="22"/>
          </w:rPr>
          <w:tab/>
        </w:r>
        <w:r w:rsidR="003D4E4F" w:rsidRPr="00DC7AD0">
          <w:rPr>
            <w:rStyle w:val="Hypertextovodkaz"/>
          </w:rPr>
          <w:t>Španělský jazyk</w:t>
        </w:r>
        <w:r w:rsidR="003D4E4F">
          <w:rPr>
            <w:webHidden/>
          </w:rPr>
          <w:tab/>
        </w:r>
        <w:r w:rsidR="003D4E4F">
          <w:rPr>
            <w:webHidden/>
          </w:rPr>
          <w:fldChar w:fldCharType="begin"/>
        </w:r>
        <w:r w:rsidR="003D4E4F">
          <w:rPr>
            <w:webHidden/>
          </w:rPr>
          <w:instrText xml:space="preserve"> PAGEREF _Toc83380939 \h </w:instrText>
        </w:r>
        <w:r w:rsidR="003D4E4F">
          <w:rPr>
            <w:webHidden/>
          </w:rPr>
        </w:r>
        <w:r w:rsidR="003D4E4F">
          <w:rPr>
            <w:webHidden/>
          </w:rPr>
          <w:fldChar w:fldCharType="separate"/>
        </w:r>
        <w:r w:rsidR="003D4E4F">
          <w:rPr>
            <w:webHidden/>
          </w:rPr>
          <w:t>69</w:t>
        </w:r>
        <w:r w:rsidR="003D4E4F">
          <w:rPr>
            <w:webHidden/>
          </w:rPr>
          <w:fldChar w:fldCharType="end"/>
        </w:r>
      </w:hyperlink>
    </w:p>
    <w:p w14:paraId="638A8472" w14:textId="6D43B543" w:rsidR="003D4E4F" w:rsidRDefault="00FB65D9">
      <w:pPr>
        <w:pStyle w:val="Obsah2"/>
        <w:rPr>
          <w:rFonts w:asciiTheme="minorHAnsi" w:eastAsiaTheme="minorEastAsia" w:hAnsiTheme="minorHAnsi" w:cstheme="minorBidi"/>
          <w:smallCaps w:val="0"/>
          <w:sz w:val="22"/>
          <w:szCs w:val="22"/>
        </w:rPr>
      </w:pPr>
      <w:hyperlink w:anchor="_Toc83380940" w:history="1">
        <w:r w:rsidR="003D4E4F" w:rsidRPr="00DC7AD0">
          <w:rPr>
            <w:rStyle w:val="Hypertextovodkaz"/>
          </w:rPr>
          <w:t>2.6.</w:t>
        </w:r>
        <w:r w:rsidR="003D4E4F">
          <w:rPr>
            <w:rFonts w:asciiTheme="minorHAnsi" w:eastAsiaTheme="minorEastAsia" w:hAnsiTheme="minorHAnsi" w:cstheme="minorBidi"/>
            <w:smallCaps w:val="0"/>
            <w:sz w:val="22"/>
            <w:szCs w:val="22"/>
          </w:rPr>
          <w:tab/>
        </w:r>
        <w:r w:rsidR="003D4E4F" w:rsidRPr="00DC7AD0">
          <w:rPr>
            <w:rStyle w:val="Hypertextovodkaz"/>
          </w:rPr>
          <w:t>Ruský jazyk</w:t>
        </w:r>
        <w:r w:rsidR="003D4E4F">
          <w:rPr>
            <w:webHidden/>
          </w:rPr>
          <w:tab/>
        </w:r>
        <w:r w:rsidR="003D4E4F">
          <w:rPr>
            <w:webHidden/>
          </w:rPr>
          <w:fldChar w:fldCharType="begin"/>
        </w:r>
        <w:r w:rsidR="003D4E4F">
          <w:rPr>
            <w:webHidden/>
          </w:rPr>
          <w:instrText xml:space="preserve"> PAGEREF _Toc83380940 \h </w:instrText>
        </w:r>
        <w:r w:rsidR="003D4E4F">
          <w:rPr>
            <w:webHidden/>
          </w:rPr>
        </w:r>
        <w:r w:rsidR="003D4E4F">
          <w:rPr>
            <w:webHidden/>
          </w:rPr>
          <w:fldChar w:fldCharType="separate"/>
        </w:r>
        <w:r w:rsidR="003D4E4F">
          <w:rPr>
            <w:webHidden/>
          </w:rPr>
          <w:t>80</w:t>
        </w:r>
        <w:r w:rsidR="003D4E4F">
          <w:rPr>
            <w:webHidden/>
          </w:rPr>
          <w:fldChar w:fldCharType="end"/>
        </w:r>
      </w:hyperlink>
    </w:p>
    <w:p w14:paraId="5407EB32" w14:textId="7740A673" w:rsidR="003D4E4F" w:rsidRDefault="00FB65D9">
      <w:pPr>
        <w:pStyle w:val="Obsah2"/>
        <w:rPr>
          <w:rFonts w:asciiTheme="minorHAnsi" w:eastAsiaTheme="minorEastAsia" w:hAnsiTheme="minorHAnsi" w:cstheme="minorBidi"/>
          <w:smallCaps w:val="0"/>
          <w:sz w:val="22"/>
          <w:szCs w:val="22"/>
        </w:rPr>
      </w:pPr>
      <w:hyperlink w:anchor="_Toc83380941" w:history="1">
        <w:r w:rsidR="003D4E4F" w:rsidRPr="00DC7AD0">
          <w:rPr>
            <w:rStyle w:val="Hypertextovodkaz"/>
          </w:rPr>
          <w:t>2.7.</w:t>
        </w:r>
        <w:r w:rsidR="003D4E4F">
          <w:rPr>
            <w:rFonts w:asciiTheme="minorHAnsi" w:eastAsiaTheme="minorEastAsia" w:hAnsiTheme="minorHAnsi" w:cstheme="minorBidi"/>
            <w:smallCaps w:val="0"/>
            <w:sz w:val="22"/>
            <w:szCs w:val="22"/>
          </w:rPr>
          <w:tab/>
        </w:r>
        <w:r w:rsidR="003D4E4F" w:rsidRPr="00DC7AD0">
          <w:rPr>
            <w:rStyle w:val="Hypertextovodkaz"/>
          </w:rPr>
          <w:t>Společenské vědy</w:t>
        </w:r>
        <w:r w:rsidR="003D4E4F">
          <w:rPr>
            <w:webHidden/>
          </w:rPr>
          <w:tab/>
        </w:r>
        <w:r w:rsidR="003D4E4F">
          <w:rPr>
            <w:webHidden/>
          </w:rPr>
          <w:fldChar w:fldCharType="begin"/>
        </w:r>
        <w:r w:rsidR="003D4E4F">
          <w:rPr>
            <w:webHidden/>
          </w:rPr>
          <w:instrText xml:space="preserve"> PAGEREF _Toc83380941 \h </w:instrText>
        </w:r>
        <w:r w:rsidR="003D4E4F">
          <w:rPr>
            <w:webHidden/>
          </w:rPr>
        </w:r>
        <w:r w:rsidR="003D4E4F">
          <w:rPr>
            <w:webHidden/>
          </w:rPr>
          <w:fldChar w:fldCharType="separate"/>
        </w:r>
        <w:r w:rsidR="003D4E4F">
          <w:rPr>
            <w:webHidden/>
          </w:rPr>
          <w:t>93</w:t>
        </w:r>
        <w:r w:rsidR="003D4E4F">
          <w:rPr>
            <w:webHidden/>
          </w:rPr>
          <w:fldChar w:fldCharType="end"/>
        </w:r>
      </w:hyperlink>
    </w:p>
    <w:p w14:paraId="4ED6B893" w14:textId="1B9D9A26" w:rsidR="003D4E4F" w:rsidRDefault="00FB65D9">
      <w:pPr>
        <w:pStyle w:val="Obsah2"/>
        <w:rPr>
          <w:rFonts w:asciiTheme="minorHAnsi" w:eastAsiaTheme="minorEastAsia" w:hAnsiTheme="minorHAnsi" w:cstheme="minorBidi"/>
          <w:smallCaps w:val="0"/>
          <w:sz w:val="22"/>
          <w:szCs w:val="22"/>
        </w:rPr>
      </w:pPr>
      <w:hyperlink w:anchor="_Toc83380942" w:history="1">
        <w:r w:rsidR="003D4E4F" w:rsidRPr="00DC7AD0">
          <w:rPr>
            <w:rStyle w:val="Hypertextovodkaz"/>
          </w:rPr>
          <w:t>2.8.</w:t>
        </w:r>
        <w:r w:rsidR="003D4E4F">
          <w:rPr>
            <w:rFonts w:asciiTheme="minorHAnsi" w:eastAsiaTheme="minorEastAsia" w:hAnsiTheme="minorHAnsi" w:cstheme="minorBidi"/>
            <w:smallCaps w:val="0"/>
            <w:sz w:val="22"/>
            <w:szCs w:val="22"/>
          </w:rPr>
          <w:tab/>
        </w:r>
        <w:r w:rsidR="003D4E4F" w:rsidRPr="00DC7AD0">
          <w:rPr>
            <w:rStyle w:val="Hypertextovodkaz"/>
          </w:rPr>
          <w:t>Dějepis</w:t>
        </w:r>
        <w:r w:rsidR="003D4E4F">
          <w:rPr>
            <w:webHidden/>
          </w:rPr>
          <w:tab/>
        </w:r>
        <w:r w:rsidR="003D4E4F">
          <w:rPr>
            <w:webHidden/>
          </w:rPr>
          <w:fldChar w:fldCharType="begin"/>
        </w:r>
        <w:r w:rsidR="003D4E4F">
          <w:rPr>
            <w:webHidden/>
          </w:rPr>
          <w:instrText xml:space="preserve"> PAGEREF _Toc83380942 \h </w:instrText>
        </w:r>
        <w:r w:rsidR="003D4E4F">
          <w:rPr>
            <w:webHidden/>
          </w:rPr>
        </w:r>
        <w:r w:rsidR="003D4E4F">
          <w:rPr>
            <w:webHidden/>
          </w:rPr>
          <w:fldChar w:fldCharType="separate"/>
        </w:r>
        <w:r w:rsidR="003D4E4F">
          <w:rPr>
            <w:webHidden/>
          </w:rPr>
          <w:t>104</w:t>
        </w:r>
        <w:r w:rsidR="003D4E4F">
          <w:rPr>
            <w:webHidden/>
          </w:rPr>
          <w:fldChar w:fldCharType="end"/>
        </w:r>
      </w:hyperlink>
    </w:p>
    <w:p w14:paraId="1E73D052" w14:textId="2A4C817D" w:rsidR="003D4E4F" w:rsidRDefault="00FB65D9">
      <w:pPr>
        <w:pStyle w:val="Obsah2"/>
        <w:rPr>
          <w:rFonts w:asciiTheme="minorHAnsi" w:eastAsiaTheme="minorEastAsia" w:hAnsiTheme="minorHAnsi" w:cstheme="minorBidi"/>
          <w:smallCaps w:val="0"/>
          <w:sz w:val="22"/>
          <w:szCs w:val="22"/>
        </w:rPr>
      </w:pPr>
      <w:hyperlink w:anchor="_Toc83380943" w:history="1">
        <w:r w:rsidR="003D4E4F" w:rsidRPr="00DC7AD0">
          <w:rPr>
            <w:rStyle w:val="Hypertextovodkaz"/>
          </w:rPr>
          <w:t>2.9.</w:t>
        </w:r>
        <w:r w:rsidR="003D4E4F">
          <w:rPr>
            <w:rFonts w:asciiTheme="minorHAnsi" w:eastAsiaTheme="minorEastAsia" w:hAnsiTheme="minorHAnsi" w:cstheme="minorBidi"/>
            <w:smallCaps w:val="0"/>
            <w:sz w:val="22"/>
            <w:szCs w:val="22"/>
          </w:rPr>
          <w:tab/>
        </w:r>
        <w:r w:rsidR="003D4E4F" w:rsidRPr="00DC7AD0">
          <w:rPr>
            <w:rStyle w:val="Hypertextovodkaz"/>
          </w:rPr>
          <w:t>Zeměpis</w:t>
        </w:r>
        <w:r w:rsidR="003D4E4F">
          <w:rPr>
            <w:webHidden/>
          </w:rPr>
          <w:tab/>
        </w:r>
        <w:r w:rsidR="003D4E4F">
          <w:rPr>
            <w:webHidden/>
          </w:rPr>
          <w:fldChar w:fldCharType="begin"/>
        </w:r>
        <w:r w:rsidR="003D4E4F">
          <w:rPr>
            <w:webHidden/>
          </w:rPr>
          <w:instrText xml:space="preserve"> PAGEREF _Toc83380943 \h </w:instrText>
        </w:r>
        <w:r w:rsidR="003D4E4F">
          <w:rPr>
            <w:webHidden/>
          </w:rPr>
        </w:r>
        <w:r w:rsidR="003D4E4F">
          <w:rPr>
            <w:webHidden/>
          </w:rPr>
          <w:fldChar w:fldCharType="separate"/>
        </w:r>
        <w:r w:rsidR="003D4E4F">
          <w:rPr>
            <w:webHidden/>
          </w:rPr>
          <w:t>112</w:t>
        </w:r>
        <w:r w:rsidR="003D4E4F">
          <w:rPr>
            <w:webHidden/>
          </w:rPr>
          <w:fldChar w:fldCharType="end"/>
        </w:r>
      </w:hyperlink>
    </w:p>
    <w:p w14:paraId="5C0BA95D" w14:textId="262454B4" w:rsidR="003D4E4F" w:rsidRDefault="00FB65D9">
      <w:pPr>
        <w:pStyle w:val="Obsah2"/>
        <w:rPr>
          <w:rFonts w:asciiTheme="minorHAnsi" w:eastAsiaTheme="minorEastAsia" w:hAnsiTheme="minorHAnsi" w:cstheme="minorBidi"/>
          <w:smallCaps w:val="0"/>
          <w:sz w:val="22"/>
          <w:szCs w:val="22"/>
        </w:rPr>
      </w:pPr>
      <w:hyperlink w:anchor="_Toc83380944" w:history="1">
        <w:r w:rsidR="003D4E4F" w:rsidRPr="00DC7AD0">
          <w:rPr>
            <w:rStyle w:val="Hypertextovodkaz"/>
          </w:rPr>
          <w:t>2.10.</w:t>
        </w:r>
        <w:r w:rsidR="003D4E4F">
          <w:rPr>
            <w:rFonts w:asciiTheme="minorHAnsi" w:eastAsiaTheme="minorEastAsia" w:hAnsiTheme="minorHAnsi" w:cstheme="minorBidi"/>
            <w:smallCaps w:val="0"/>
            <w:sz w:val="22"/>
            <w:szCs w:val="22"/>
          </w:rPr>
          <w:tab/>
        </w:r>
        <w:r w:rsidR="003D4E4F" w:rsidRPr="00DC7AD0">
          <w:rPr>
            <w:rStyle w:val="Hypertextovodkaz"/>
          </w:rPr>
          <w:t>Matematika</w:t>
        </w:r>
        <w:r w:rsidR="003D4E4F">
          <w:rPr>
            <w:webHidden/>
          </w:rPr>
          <w:tab/>
        </w:r>
        <w:r w:rsidR="003D4E4F">
          <w:rPr>
            <w:webHidden/>
          </w:rPr>
          <w:fldChar w:fldCharType="begin"/>
        </w:r>
        <w:r w:rsidR="003D4E4F">
          <w:rPr>
            <w:webHidden/>
          </w:rPr>
          <w:instrText xml:space="preserve"> PAGEREF _Toc83380944 \h </w:instrText>
        </w:r>
        <w:r w:rsidR="003D4E4F">
          <w:rPr>
            <w:webHidden/>
          </w:rPr>
        </w:r>
        <w:r w:rsidR="003D4E4F">
          <w:rPr>
            <w:webHidden/>
          </w:rPr>
          <w:fldChar w:fldCharType="separate"/>
        </w:r>
        <w:r w:rsidR="003D4E4F">
          <w:rPr>
            <w:webHidden/>
          </w:rPr>
          <w:t>118</w:t>
        </w:r>
        <w:r w:rsidR="003D4E4F">
          <w:rPr>
            <w:webHidden/>
          </w:rPr>
          <w:fldChar w:fldCharType="end"/>
        </w:r>
      </w:hyperlink>
    </w:p>
    <w:p w14:paraId="466D2AE1" w14:textId="03A4CBFB" w:rsidR="003D4E4F" w:rsidRDefault="00FB65D9">
      <w:pPr>
        <w:pStyle w:val="Obsah2"/>
        <w:rPr>
          <w:rFonts w:asciiTheme="minorHAnsi" w:eastAsiaTheme="minorEastAsia" w:hAnsiTheme="minorHAnsi" w:cstheme="minorBidi"/>
          <w:smallCaps w:val="0"/>
          <w:sz w:val="22"/>
          <w:szCs w:val="22"/>
        </w:rPr>
      </w:pPr>
      <w:hyperlink w:anchor="_Toc83380945" w:history="1">
        <w:r w:rsidR="003D4E4F" w:rsidRPr="00DC7AD0">
          <w:rPr>
            <w:rStyle w:val="Hypertextovodkaz"/>
          </w:rPr>
          <w:t>2.11.</w:t>
        </w:r>
        <w:r w:rsidR="003D4E4F">
          <w:rPr>
            <w:rFonts w:asciiTheme="minorHAnsi" w:eastAsiaTheme="minorEastAsia" w:hAnsiTheme="minorHAnsi" w:cstheme="minorBidi"/>
            <w:smallCaps w:val="0"/>
            <w:sz w:val="22"/>
            <w:szCs w:val="22"/>
          </w:rPr>
          <w:tab/>
        </w:r>
        <w:r w:rsidR="003D4E4F" w:rsidRPr="00DC7AD0">
          <w:rPr>
            <w:rStyle w:val="Hypertextovodkaz"/>
          </w:rPr>
          <w:t>Fyzika</w:t>
        </w:r>
        <w:r w:rsidR="003D4E4F">
          <w:rPr>
            <w:webHidden/>
          </w:rPr>
          <w:tab/>
        </w:r>
        <w:r w:rsidR="003D4E4F">
          <w:rPr>
            <w:webHidden/>
          </w:rPr>
          <w:fldChar w:fldCharType="begin"/>
        </w:r>
        <w:r w:rsidR="003D4E4F">
          <w:rPr>
            <w:webHidden/>
          </w:rPr>
          <w:instrText xml:space="preserve"> PAGEREF _Toc83380945 \h </w:instrText>
        </w:r>
        <w:r w:rsidR="003D4E4F">
          <w:rPr>
            <w:webHidden/>
          </w:rPr>
        </w:r>
        <w:r w:rsidR="003D4E4F">
          <w:rPr>
            <w:webHidden/>
          </w:rPr>
          <w:fldChar w:fldCharType="separate"/>
        </w:r>
        <w:r w:rsidR="003D4E4F">
          <w:rPr>
            <w:webHidden/>
          </w:rPr>
          <w:t>125</w:t>
        </w:r>
        <w:r w:rsidR="003D4E4F">
          <w:rPr>
            <w:webHidden/>
          </w:rPr>
          <w:fldChar w:fldCharType="end"/>
        </w:r>
      </w:hyperlink>
    </w:p>
    <w:p w14:paraId="6512C843" w14:textId="2F4CE513" w:rsidR="003D4E4F" w:rsidRDefault="00FB65D9">
      <w:pPr>
        <w:pStyle w:val="Obsah2"/>
        <w:rPr>
          <w:rFonts w:asciiTheme="minorHAnsi" w:eastAsiaTheme="minorEastAsia" w:hAnsiTheme="minorHAnsi" w:cstheme="minorBidi"/>
          <w:smallCaps w:val="0"/>
          <w:sz w:val="22"/>
          <w:szCs w:val="22"/>
        </w:rPr>
      </w:pPr>
      <w:hyperlink w:anchor="_Toc83380946" w:history="1">
        <w:r w:rsidR="003D4E4F" w:rsidRPr="00DC7AD0">
          <w:rPr>
            <w:rStyle w:val="Hypertextovodkaz"/>
          </w:rPr>
          <w:t>2.12.</w:t>
        </w:r>
        <w:r w:rsidR="003D4E4F">
          <w:rPr>
            <w:rFonts w:asciiTheme="minorHAnsi" w:eastAsiaTheme="minorEastAsia" w:hAnsiTheme="minorHAnsi" w:cstheme="minorBidi"/>
            <w:smallCaps w:val="0"/>
            <w:sz w:val="22"/>
            <w:szCs w:val="22"/>
          </w:rPr>
          <w:tab/>
        </w:r>
        <w:r w:rsidR="003D4E4F" w:rsidRPr="00DC7AD0">
          <w:rPr>
            <w:rStyle w:val="Hypertextovodkaz"/>
          </w:rPr>
          <w:t>Chemie</w:t>
        </w:r>
        <w:r w:rsidR="003D4E4F">
          <w:rPr>
            <w:webHidden/>
          </w:rPr>
          <w:tab/>
        </w:r>
        <w:r w:rsidR="003D4E4F">
          <w:rPr>
            <w:webHidden/>
          </w:rPr>
          <w:fldChar w:fldCharType="begin"/>
        </w:r>
        <w:r w:rsidR="003D4E4F">
          <w:rPr>
            <w:webHidden/>
          </w:rPr>
          <w:instrText xml:space="preserve"> PAGEREF _Toc83380946 \h </w:instrText>
        </w:r>
        <w:r w:rsidR="003D4E4F">
          <w:rPr>
            <w:webHidden/>
          </w:rPr>
        </w:r>
        <w:r w:rsidR="003D4E4F">
          <w:rPr>
            <w:webHidden/>
          </w:rPr>
          <w:fldChar w:fldCharType="separate"/>
        </w:r>
        <w:r w:rsidR="003D4E4F">
          <w:rPr>
            <w:webHidden/>
          </w:rPr>
          <w:t>131</w:t>
        </w:r>
        <w:r w:rsidR="003D4E4F">
          <w:rPr>
            <w:webHidden/>
          </w:rPr>
          <w:fldChar w:fldCharType="end"/>
        </w:r>
      </w:hyperlink>
    </w:p>
    <w:p w14:paraId="1C9999F8" w14:textId="173FDFAC" w:rsidR="003D4E4F" w:rsidRDefault="00FB65D9">
      <w:pPr>
        <w:pStyle w:val="Obsah2"/>
        <w:rPr>
          <w:rFonts w:asciiTheme="minorHAnsi" w:eastAsiaTheme="minorEastAsia" w:hAnsiTheme="minorHAnsi" w:cstheme="minorBidi"/>
          <w:smallCaps w:val="0"/>
          <w:sz w:val="22"/>
          <w:szCs w:val="22"/>
        </w:rPr>
      </w:pPr>
      <w:hyperlink w:anchor="_Toc83380947" w:history="1">
        <w:r w:rsidR="003D4E4F" w:rsidRPr="00DC7AD0">
          <w:rPr>
            <w:rStyle w:val="Hypertextovodkaz"/>
          </w:rPr>
          <w:t>2.13.</w:t>
        </w:r>
        <w:r w:rsidR="003D4E4F">
          <w:rPr>
            <w:rFonts w:asciiTheme="minorHAnsi" w:eastAsiaTheme="minorEastAsia" w:hAnsiTheme="minorHAnsi" w:cstheme="minorBidi"/>
            <w:smallCaps w:val="0"/>
            <w:sz w:val="22"/>
            <w:szCs w:val="22"/>
          </w:rPr>
          <w:tab/>
        </w:r>
        <w:r w:rsidR="003D4E4F" w:rsidRPr="00DC7AD0">
          <w:rPr>
            <w:rStyle w:val="Hypertextovodkaz"/>
          </w:rPr>
          <w:t>Biologie</w:t>
        </w:r>
        <w:r w:rsidR="003D4E4F">
          <w:rPr>
            <w:webHidden/>
          </w:rPr>
          <w:tab/>
        </w:r>
        <w:r w:rsidR="003D4E4F">
          <w:rPr>
            <w:webHidden/>
          </w:rPr>
          <w:fldChar w:fldCharType="begin"/>
        </w:r>
        <w:r w:rsidR="003D4E4F">
          <w:rPr>
            <w:webHidden/>
          </w:rPr>
          <w:instrText xml:space="preserve"> PAGEREF _Toc83380947 \h </w:instrText>
        </w:r>
        <w:r w:rsidR="003D4E4F">
          <w:rPr>
            <w:webHidden/>
          </w:rPr>
        </w:r>
        <w:r w:rsidR="003D4E4F">
          <w:rPr>
            <w:webHidden/>
          </w:rPr>
          <w:fldChar w:fldCharType="separate"/>
        </w:r>
        <w:r w:rsidR="003D4E4F">
          <w:rPr>
            <w:webHidden/>
          </w:rPr>
          <w:t>135</w:t>
        </w:r>
        <w:r w:rsidR="003D4E4F">
          <w:rPr>
            <w:webHidden/>
          </w:rPr>
          <w:fldChar w:fldCharType="end"/>
        </w:r>
      </w:hyperlink>
    </w:p>
    <w:p w14:paraId="4BB47A96" w14:textId="7A1783EE" w:rsidR="003D4E4F" w:rsidRDefault="00FB65D9">
      <w:pPr>
        <w:pStyle w:val="Obsah2"/>
        <w:rPr>
          <w:rFonts w:asciiTheme="minorHAnsi" w:eastAsiaTheme="minorEastAsia" w:hAnsiTheme="minorHAnsi" w:cstheme="minorBidi"/>
          <w:smallCaps w:val="0"/>
          <w:sz w:val="22"/>
          <w:szCs w:val="22"/>
        </w:rPr>
      </w:pPr>
      <w:hyperlink w:anchor="_Toc83380948" w:history="1">
        <w:r w:rsidR="003D4E4F" w:rsidRPr="00DC7AD0">
          <w:rPr>
            <w:rStyle w:val="Hypertextovodkaz"/>
          </w:rPr>
          <w:t>2.14.</w:t>
        </w:r>
        <w:r w:rsidR="003D4E4F">
          <w:rPr>
            <w:rFonts w:asciiTheme="minorHAnsi" w:eastAsiaTheme="minorEastAsia" w:hAnsiTheme="minorHAnsi" w:cstheme="minorBidi"/>
            <w:smallCaps w:val="0"/>
            <w:sz w:val="22"/>
            <w:szCs w:val="22"/>
          </w:rPr>
          <w:tab/>
        </w:r>
        <w:r w:rsidR="003D4E4F" w:rsidRPr="00DC7AD0">
          <w:rPr>
            <w:rStyle w:val="Hypertextovodkaz"/>
          </w:rPr>
          <w:t>Informační a komunikační technologie</w:t>
        </w:r>
        <w:r w:rsidR="003D4E4F">
          <w:rPr>
            <w:webHidden/>
          </w:rPr>
          <w:tab/>
        </w:r>
        <w:r w:rsidR="003D4E4F">
          <w:rPr>
            <w:webHidden/>
          </w:rPr>
          <w:fldChar w:fldCharType="begin"/>
        </w:r>
        <w:r w:rsidR="003D4E4F">
          <w:rPr>
            <w:webHidden/>
          </w:rPr>
          <w:instrText xml:space="preserve"> PAGEREF _Toc83380948 \h </w:instrText>
        </w:r>
        <w:r w:rsidR="003D4E4F">
          <w:rPr>
            <w:webHidden/>
          </w:rPr>
        </w:r>
        <w:r w:rsidR="003D4E4F">
          <w:rPr>
            <w:webHidden/>
          </w:rPr>
          <w:fldChar w:fldCharType="separate"/>
        </w:r>
        <w:r w:rsidR="003D4E4F">
          <w:rPr>
            <w:webHidden/>
          </w:rPr>
          <w:t>141</w:t>
        </w:r>
        <w:r w:rsidR="003D4E4F">
          <w:rPr>
            <w:webHidden/>
          </w:rPr>
          <w:fldChar w:fldCharType="end"/>
        </w:r>
      </w:hyperlink>
    </w:p>
    <w:p w14:paraId="65CFAEDF" w14:textId="3CB4273F" w:rsidR="003D4E4F" w:rsidRDefault="00FB65D9">
      <w:pPr>
        <w:pStyle w:val="Obsah2"/>
        <w:rPr>
          <w:rFonts w:asciiTheme="minorHAnsi" w:eastAsiaTheme="minorEastAsia" w:hAnsiTheme="minorHAnsi" w:cstheme="minorBidi"/>
          <w:smallCaps w:val="0"/>
          <w:sz w:val="22"/>
          <w:szCs w:val="22"/>
        </w:rPr>
      </w:pPr>
      <w:hyperlink w:anchor="_Toc83380949" w:history="1">
        <w:r w:rsidR="003D4E4F" w:rsidRPr="00DC7AD0">
          <w:rPr>
            <w:rStyle w:val="Hypertextovodkaz"/>
          </w:rPr>
          <w:t>2.14.</w:t>
        </w:r>
        <w:r w:rsidR="003D4E4F">
          <w:rPr>
            <w:rFonts w:asciiTheme="minorHAnsi" w:eastAsiaTheme="minorEastAsia" w:hAnsiTheme="minorHAnsi" w:cstheme="minorBidi"/>
            <w:smallCaps w:val="0"/>
            <w:sz w:val="22"/>
            <w:szCs w:val="22"/>
          </w:rPr>
          <w:tab/>
        </w:r>
        <w:r w:rsidR="003D4E4F" w:rsidRPr="00DC7AD0">
          <w:rPr>
            <w:rStyle w:val="Hypertextovodkaz"/>
          </w:rPr>
          <w:t>Hudební výchova</w:t>
        </w:r>
        <w:r w:rsidR="003D4E4F">
          <w:rPr>
            <w:webHidden/>
          </w:rPr>
          <w:tab/>
        </w:r>
        <w:r w:rsidR="003D4E4F">
          <w:rPr>
            <w:webHidden/>
          </w:rPr>
          <w:fldChar w:fldCharType="begin"/>
        </w:r>
        <w:r w:rsidR="003D4E4F">
          <w:rPr>
            <w:webHidden/>
          </w:rPr>
          <w:instrText xml:space="preserve"> PAGEREF _Toc83380949 \h </w:instrText>
        </w:r>
        <w:r w:rsidR="003D4E4F">
          <w:rPr>
            <w:webHidden/>
          </w:rPr>
        </w:r>
        <w:r w:rsidR="003D4E4F">
          <w:rPr>
            <w:webHidden/>
          </w:rPr>
          <w:fldChar w:fldCharType="separate"/>
        </w:r>
        <w:r w:rsidR="003D4E4F">
          <w:rPr>
            <w:webHidden/>
          </w:rPr>
          <w:t>147</w:t>
        </w:r>
        <w:r w:rsidR="003D4E4F">
          <w:rPr>
            <w:webHidden/>
          </w:rPr>
          <w:fldChar w:fldCharType="end"/>
        </w:r>
      </w:hyperlink>
    </w:p>
    <w:p w14:paraId="6B748DCE" w14:textId="7183AD86" w:rsidR="003D4E4F" w:rsidRDefault="00FB65D9">
      <w:pPr>
        <w:pStyle w:val="Obsah2"/>
        <w:rPr>
          <w:rFonts w:asciiTheme="minorHAnsi" w:eastAsiaTheme="minorEastAsia" w:hAnsiTheme="minorHAnsi" w:cstheme="minorBidi"/>
          <w:smallCaps w:val="0"/>
          <w:sz w:val="22"/>
          <w:szCs w:val="22"/>
        </w:rPr>
      </w:pPr>
      <w:hyperlink w:anchor="_Toc83380950" w:history="1">
        <w:r w:rsidR="003D4E4F" w:rsidRPr="00DC7AD0">
          <w:rPr>
            <w:rStyle w:val="Hypertextovodkaz"/>
          </w:rPr>
          <w:t>2.15.</w:t>
        </w:r>
        <w:r w:rsidR="003D4E4F">
          <w:rPr>
            <w:rFonts w:asciiTheme="minorHAnsi" w:eastAsiaTheme="minorEastAsia" w:hAnsiTheme="minorHAnsi" w:cstheme="minorBidi"/>
            <w:smallCaps w:val="0"/>
            <w:sz w:val="22"/>
            <w:szCs w:val="22"/>
          </w:rPr>
          <w:tab/>
        </w:r>
        <w:r w:rsidR="003D4E4F" w:rsidRPr="00DC7AD0">
          <w:rPr>
            <w:rStyle w:val="Hypertextovodkaz"/>
          </w:rPr>
          <w:t>Výtvarná výchova</w:t>
        </w:r>
        <w:r w:rsidR="003D4E4F">
          <w:rPr>
            <w:webHidden/>
          </w:rPr>
          <w:tab/>
        </w:r>
        <w:r w:rsidR="003D4E4F">
          <w:rPr>
            <w:webHidden/>
          </w:rPr>
          <w:fldChar w:fldCharType="begin"/>
        </w:r>
        <w:r w:rsidR="003D4E4F">
          <w:rPr>
            <w:webHidden/>
          </w:rPr>
          <w:instrText xml:space="preserve"> PAGEREF _Toc83380950 \h </w:instrText>
        </w:r>
        <w:r w:rsidR="003D4E4F">
          <w:rPr>
            <w:webHidden/>
          </w:rPr>
        </w:r>
        <w:r w:rsidR="003D4E4F">
          <w:rPr>
            <w:webHidden/>
          </w:rPr>
          <w:fldChar w:fldCharType="separate"/>
        </w:r>
        <w:r w:rsidR="003D4E4F">
          <w:rPr>
            <w:webHidden/>
          </w:rPr>
          <w:t>153</w:t>
        </w:r>
        <w:r w:rsidR="003D4E4F">
          <w:rPr>
            <w:webHidden/>
          </w:rPr>
          <w:fldChar w:fldCharType="end"/>
        </w:r>
      </w:hyperlink>
    </w:p>
    <w:p w14:paraId="71710E25" w14:textId="309CFD85" w:rsidR="003D4E4F" w:rsidRDefault="00FB65D9">
      <w:pPr>
        <w:pStyle w:val="Obsah2"/>
        <w:rPr>
          <w:rFonts w:asciiTheme="minorHAnsi" w:eastAsiaTheme="minorEastAsia" w:hAnsiTheme="minorHAnsi" w:cstheme="minorBidi"/>
          <w:smallCaps w:val="0"/>
          <w:sz w:val="22"/>
          <w:szCs w:val="22"/>
        </w:rPr>
      </w:pPr>
      <w:hyperlink w:anchor="_Toc83380951" w:history="1">
        <w:r w:rsidR="003D4E4F" w:rsidRPr="00DC7AD0">
          <w:rPr>
            <w:rStyle w:val="Hypertextovodkaz"/>
          </w:rPr>
          <w:t>2.16.</w:t>
        </w:r>
        <w:r w:rsidR="003D4E4F">
          <w:rPr>
            <w:rFonts w:asciiTheme="minorHAnsi" w:eastAsiaTheme="minorEastAsia" w:hAnsiTheme="minorHAnsi" w:cstheme="minorBidi"/>
            <w:smallCaps w:val="0"/>
            <w:sz w:val="22"/>
            <w:szCs w:val="22"/>
          </w:rPr>
          <w:tab/>
        </w:r>
        <w:r w:rsidR="003D4E4F" w:rsidRPr="00DC7AD0">
          <w:rPr>
            <w:rStyle w:val="Hypertextovodkaz"/>
          </w:rPr>
          <w:t>Tělesná výchova</w:t>
        </w:r>
        <w:r w:rsidR="003D4E4F">
          <w:rPr>
            <w:webHidden/>
          </w:rPr>
          <w:tab/>
        </w:r>
        <w:r w:rsidR="003D4E4F">
          <w:rPr>
            <w:webHidden/>
          </w:rPr>
          <w:fldChar w:fldCharType="begin"/>
        </w:r>
        <w:r w:rsidR="003D4E4F">
          <w:rPr>
            <w:webHidden/>
          </w:rPr>
          <w:instrText xml:space="preserve"> PAGEREF _Toc83380951 \h </w:instrText>
        </w:r>
        <w:r w:rsidR="003D4E4F">
          <w:rPr>
            <w:webHidden/>
          </w:rPr>
        </w:r>
        <w:r w:rsidR="003D4E4F">
          <w:rPr>
            <w:webHidden/>
          </w:rPr>
          <w:fldChar w:fldCharType="separate"/>
        </w:r>
        <w:r w:rsidR="003D4E4F">
          <w:rPr>
            <w:webHidden/>
          </w:rPr>
          <w:t>160</w:t>
        </w:r>
        <w:r w:rsidR="003D4E4F">
          <w:rPr>
            <w:webHidden/>
          </w:rPr>
          <w:fldChar w:fldCharType="end"/>
        </w:r>
      </w:hyperlink>
    </w:p>
    <w:p w14:paraId="19389A74" w14:textId="41A8BB54" w:rsidR="003D4E4F" w:rsidRDefault="00FB65D9">
      <w:pPr>
        <w:pStyle w:val="Obsah1"/>
        <w:rPr>
          <w:rFonts w:asciiTheme="minorHAnsi" w:eastAsiaTheme="minorEastAsia" w:hAnsiTheme="minorHAnsi" w:cstheme="minorBidi"/>
          <w:b w:val="0"/>
          <w:bCs w:val="0"/>
          <w:caps w:val="0"/>
          <w:sz w:val="22"/>
          <w:szCs w:val="22"/>
        </w:rPr>
      </w:pPr>
      <w:hyperlink w:anchor="_Toc83380952" w:history="1">
        <w:r w:rsidR="003D4E4F" w:rsidRPr="00DC7AD0">
          <w:rPr>
            <w:rStyle w:val="Hypertextovodkaz"/>
          </w:rPr>
          <w:t>3.</w:t>
        </w:r>
        <w:r w:rsidR="003D4E4F">
          <w:rPr>
            <w:rFonts w:asciiTheme="minorHAnsi" w:eastAsiaTheme="minorEastAsia" w:hAnsiTheme="minorHAnsi" w:cstheme="minorBidi"/>
            <w:b w:val="0"/>
            <w:bCs w:val="0"/>
            <w:caps w:val="0"/>
            <w:sz w:val="22"/>
            <w:szCs w:val="22"/>
          </w:rPr>
          <w:tab/>
        </w:r>
        <w:r w:rsidR="003D4E4F" w:rsidRPr="00DC7AD0">
          <w:rPr>
            <w:rStyle w:val="Hypertextovodkaz"/>
          </w:rPr>
          <w:t>Učební osnovy volitelných předmětů</w:t>
        </w:r>
        <w:r w:rsidR="003D4E4F">
          <w:rPr>
            <w:webHidden/>
          </w:rPr>
          <w:tab/>
        </w:r>
        <w:r w:rsidR="003D4E4F">
          <w:rPr>
            <w:webHidden/>
          </w:rPr>
          <w:fldChar w:fldCharType="begin"/>
        </w:r>
        <w:r w:rsidR="003D4E4F">
          <w:rPr>
            <w:webHidden/>
          </w:rPr>
          <w:instrText xml:space="preserve"> PAGEREF _Toc83380952 \h </w:instrText>
        </w:r>
        <w:r w:rsidR="003D4E4F">
          <w:rPr>
            <w:webHidden/>
          </w:rPr>
        </w:r>
        <w:r w:rsidR="003D4E4F">
          <w:rPr>
            <w:webHidden/>
          </w:rPr>
          <w:fldChar w:fldCharType="separate"/>
        </w:r>
        <w:r w:rsidR="003D4E4F">
          <w:rPr>
            <w:webHidden/>
          </w:rPr>
          <w:t>168</w:t>
        </w:r>
        <w:r w:rsidR="003D4E4F">
          <w:rPr>
            <w:webHidden/>
          </w:rPr>
          <w:fldChar w:fldCharType="end"/>
        </w:r>
      </w:hyperlink>
    </w:p>
    <w:p w14:paraId="2B8A151B" w14:textId="23711F4B" w:rsidR="003D4E4F" w:rsidRDefault="00FB65D9">
      <w:pPr>
        <w:pStyle w:val="Obsah2"/>
        <w:rPr>
          <w:rFonts w:asciiTheme="minorHAnsi" w:eastAsiaTheme="minorEastAsia" w:hAnsiTheme="minorHAnsi" w:cstheme="minorBidi"/>
          <w:smallCaps w:val="0"/>
          <w:sz w:val="22"/>
          <w:szCs w:val="22"/>
        </w:rPr>
      </w:pPr>
      <w:hyperlink w:anchor="_Toc83380953" w:history="1">
        <w:r w:rsidR="003D4E4F" w:rsidRPr="00DC7AD0">
          <w:rPr>
            <w:rStyle w:val="Hypertextovodkaz"/>
          </w:rPr>
          <w:t>1. volitelný předmět – dvouletý předmět</w:t>
        </w:r>
        <w:r w:rsidR="003D4E4F">
          <w:rPr>
            <w:webHidden/>
          </w:rPr>
          <w:tab/>
        </w:r>
        <w:r w:rsidR="003D4E4F">
          <w:rPr>
            <w:webHidden/>
          </w:rPr>
          <w:fldChar w:fldCharType="begin"/>
        </w:r>
        <w:r w:rsidR="003D4E4F">
          <w:rPr>
            <w:webHidden/>
          </w:rPr>
          <w:instrText xml:space="preserve"> PAGEREF _Toc83380953 \h </w:instrText>
        </w:r>
        <w:r w:rsidR="003D4E4F">
          <w:rPr>
            <w:webHidden/>
          </w:rPr>
        </w:r>
        <w:r w:rsidR="003D4E4F">
          <w:rPr>
            <w:webHidden/>
          </w:rPr>
          <w:fldChar w:fldCharType="separate"/>
        </w:r>
        <w:r w:rsidR="003D4E4F">
          <w:rPr>
            <w:webHidden/>
          </w:rPr>
          <w:t>168</w:t>
        </w:r>
        <w:r w:rsidR="003D4E4F">
          <w:rPr>
            <w:webHidden/>
          </w:rPr>
          <w:fldChar w:fldCharType="end"/>
        </w:r>
      </w:hyperlink>
    </w:p>
    <w:p w14:paraId="6B5872CA" w14:textId="277E8ED8" w:rsidR="003D4E4F" w:rsidRDefault="00FB65D9">
      <w:pPr>
        <w:pStyle w:val="Obsah2"/>
        <w:rPr>
          <w:rFonts w:asciiTheme="minorHAnsi" w:eastAsiaTheme="minorEastAsia" w:hAnsiTheme="minorHAnsi" w:cstheme="minorBidi"/>
          <w:smallCaps w:val="0"/>
          <w:sz w:val="22"/>
          <w:szCs w:val="22"/>
        </w:rPr>
      </w:pPr>
      <w:hyperlink w:anchor="_Toc83380954" w:history="1">
        <w:r w:rsidR="003D4E4F" w:rsidRPr="00DC7AD0">
          <w:rPr>
            <w:rStyle w:val="Hypertextovodkaz"/>
          </w:rPr>
          <w:t>Seminář z anglického jazyka</w:t>
        </w:r>
        <w:r w:rsidR="003D4E4F">
          <w:rPr>
            <w:webHidden/>
          </w:rPr>
          <w:tab/>
        </w:r>
        <w:r w:rsidR="003D4E4F">
          <w:rPr>
            <w:webHidden/>
          </w:rPr>
          <w:fldChar w:fldCharType="begin"/>
        </w:r>
        <w:r w:rsidR="003D4E4F">
          <w:rPr>
            <w:webHidden/>
          </w:rPr>
          <w:instrText xml:space="preserve"> PAGEREF _Toc83380954 \h </w:instrText>
        </w:r>
        <w:r w:rsidR="003D4E4F">
          <w:rPr>
            <w:webHidden/>
          </w:rPr>
        </w:r>
        <w:r w:rsidR="003D4E4F">
          <w:rPr>
            <w:webHidden/>
          </w:rPr>
          <w:fldChar w:fldCharType="separate"/>
        </w:r>
        <w:r w:rsidR="003D4E4F">
          <w:rPr>
            <w:webHidden/>
          </w:rPr>
          <w:t>168</w:t>
        </w:r>
        <w:r w:rsidR="003D4E4F">
          <w:rPr>
            <w:webHidden/>
          </w:rPr>
          <w:fldChar w:fldCharType="end"/>
        </w:r>
      </w:hyperlink>
    </w:p>
    <w:p w14:paraId="3B38A240" w14:textId="2C896988" w:rsidR="003D4E4F" w:rsidRDefault="00FB65D9">
      <w:pPr>
        <w:pStyle w:val="Obsah2"/>
        <w:rPr>
          <w:rFonts w:asciiTheme="minorHAnsi" w:eastAsiaTheme="minorEastAsia" w:hAnsiTheme="minorHAnsi" w:cstheme="minorBidi"/>
          <w:smallCaps w:val="0"/>
          <w:sz w:val="22"/>
          <w:szCs w:val="22"/>
        </w:rPr>
      </w:pPr>
      <w:hyperlink w:anchor="_Toc83380955" w:history="1">
        <w:r w:rsidR="003D4E4F" w:rsidRPr="00DC7AD0">
          <w:rPr>
            <w:rStyle w:val="Hypertextovodkaz"/>
          </w:rPr>
          <w:t>Třetí cizí jazyk</w:t>
        </w:r>
        <w:r w:rsidR="003D4E4F">
          <w:rPr>
            <w:webHidden/>
          </w:rPr>
          <w:tab/>
        </w:r>
        <w:r w:rsidR="003D4E4F">
          <w:rPr>
            <w:webHidden/>
          </w:rPr>
          <w:fldChar w:fldCharType="begin"/>
        </w:r>
        <w:r w:rsidR="003D4E4F">
          <w:rPr>
            <w:webHidden/>
          </w:rPr>
          <w:instrText xml:space="preserve"> PAGEREF _Toc83380955 \h </w:instrText>
        </w:r>
        <w:r w:rsidR="003D4E4F">
          <w:rPr>
            <w:webHidden/>
          </w:rPr>
        </w:r>
        <w:r w:rsidR="003D4E4F">
          <w:rPr>
            <w:webHidden/>
          </w:rPr>
          <w:fldChar w:fldCharType="separate"/>
        </w:r>
        <w:r w:rsidR="003D4E4F">
          <w:rPr>
            <w:webHidden/>
          </w:rPr>
          <w:t>172</w:t>
        </w:r>
        <w:r w:rsidR="003D4E4F">
          <w:rPr>
            <w:webHidden/>
          </w:rPr>
          <w:fldChar w:fldCharType="end"/>
        </w:r>
      </w:hyperlink>
    </w:p>
    <w:p w14:paraId="06B53643" w14:textId="5C8515FF" w:rsidR="003D4E4F" w:rsidRDefault="00FB65D9">
      <w:pPr>
        <w:pStyle w:val="Obsah2"/>
        <w:rPr>
          <w:rFonts w:asciiTheme="minorHAnsi" w:eastAsiaTheme="minorEastAsia" w:hAnsiTheme="minorHAnsi" w:cstheme="minorBidi"/>
          <w:smallCaps w:val="0"/>
          <w:sz w:val="22"/>
          <w:szCs w:val="22"/>
        </w:rPr>
      </w:pPr>
      <w:hyperlink w:anchor="_Toc83380956" w:history="1">
        <w:r w:rsidR="003D4E4F" w:rsidRPr="00DC7AD0">
          <w:rPr>
            <w:rStyle w:val="Hypertextovodkaz"/>
          </w:rPr>
          <w:t>2., 3, a 4. volitelný předmět – dvouletý předmět</w:t>
        </w:r>
        <w:r w:rsidR="003D4E4F">
          <w:rPr>
            <w:webHidden/>
          </w:rPr>
          <w:tab/>
        </w:r>
        <w:r w:rsidR="003D4E4F">
          <w:rPr>
            <w:webHidden/>
          </w:rPr>
          <w:fldChar w:fldCharType="begin"/>
        </w:r>
        <w:r w:rsidR="003D4E4F">
          <w:rPr>
            <w:webHidden/>
          </w:rPr>
          <w:instrText xml:space="preserve"> PAGEREF _Toc83380956 \h </w:instrText>
        </w:r>
        <w:r w:rsidR="003D4E4F">
          <w:rPr>
            <w:webHidden/>
          </w:rPr>
        </w:r>
        <w:r w:rsidR="003D4E4F">
          <w:rPr>
            <w:webHidden/>
          </w:rPr>
          <w:fldChar w:fldCharType="separate"/>
        </w:r>
        <w:r w:rsidR="003D4E4F">
          <w:rPr>
            <w:webHidden/>
          </w:rPr>
          <w:t>173</w:t>
        </w:r>
        <w:r w:rsidR="003D4E4F">
          <w:rPr>
            <w:webHidden/>
          </w:rPr>
          <w:fldChar w:fldCharType="end"/>
        </w:r>
      </w:hyperlink>
    </w:p>
    <w:p w14:paraId="70EF66FA" w14:textId="782520DE" w:rsidR="003D4E4F" w:rsidRDefault="00FB65D9">
      <w:pPr>
        <w:pStyle w:val="Obsah2"/>
        <w:rPr>
          <w:rFonts w:asciiTheme="minorHAnsi" w:eastAsiaTheme="minorEastAsia" w:hAnsiTheme="minorHAnsi" w:cstheme="minorBidi"/>
          <w:smallCaps w:val="0"/>
          <w:sz w:val="22"/>
          <w:szCs w:val="22"/>
        </w:rPr>
      </w:pPr>
      <w:hyperlink w:anchor="_Toc83380957" w:history="1">
        <w:r w:rsidR="003D4E4F" w:rsidRPr="00DC7AD0">
          <w:rPr>
            <w:rStyle w:val="Hypertextovodkaz"/>
          </w:rPr>
          <w:t>Seminář a cvičení z matematiky</w:t>
        </w:r>
        <w:r w:rsidR="003D4E4F">
          <w:rPr>
            <w:webHidden/>
          </w:rPr>
          <w:tab/>
        </w:r>
        <w:r w:rsidR="003D4E4F">
          <w:rPr>
            <w:webHidden/>
          </w:rPr>
          <w:fldChar w:fldCharType="begin"/>
        </w:r>
        <w:r w:rsidR="003D4E4F">
          <w:rPr>
            <w:webHidden/>
          </w:rPr>
          <w:instrText xml:space="preserve"> PAGEREF _Toc83380957 \h </w:instrText>
        </w:r>
        <w:r w:rsidR="003D4E4F">
          <w:rPr>
            <w:webHidden/>
          </w:rPr>
        </w:r>
        <w:r w:rsidR="003D4E4F">
          <w:rPr>
            <w:webHidden/>
          </w:rPr>
          <w:fldChar w:fldCharType="separate"/>
        </w:r>
        <w:r w:rsidR="003D4E4F">
          <w:rPr>
            <w:webHidden/>
          </w:rPr>
          <w:t>173</w:t>
        </w:r>
        <w:r w:rsidR="003D4E4F">
          <w:rPr>
            <w:webHidden/>
          </w:rPr>
          <w:fldChar w:fldCharType="end"/>
        </w:r>
      </w:hyperlink>
    </w:p>
    <w:p w14:paraId="2B4E7F54" w14:textId="4F0C4A09" w:rsidR="003D4E4F" w:rsidRDefault="00FB65D9">
      <w:pPr>
        <w:pStyle w:val="Obsah2"/>
        <w:rPr>
          <w:rFonts w:asciiTheme="minorHAnsi" w:eastAsiaTheme="minorEastAsia" w:hAnsiTheme="minorHAnsi" w:cstheme="minorBidi"/>
          <w:smallCaps w:val="0"/>
          <w:sz w:val="22"/>
          <w:szCs w:val="22"/>
        </w:rPr>
      </w:pPr>
      <w:hyperlink w:anchor="_Toc83380958" w:history="1">
        <w:r w:rsidR="003D4E4F" w:rsidRPr="00DC7AD0">
          <w:rPr>
            <w:rStyle w:val="Hypertextovodkaz"/>
          </w:rPr>
          <w:t>Seminář a cvičení z fyziky</w:t>
        </w:r>
        <w:r w:rsidR="003D4E4F">
          <w:rPr>
            <w:webHidden/>
          </w:rPr>
          <w:tab/>
        </w:r>
        <w:r w:rsidR="003D4E4F">
          <w:rPr>
            <w:webHidden/>
          </w:rPr>
          <w:fldChar w:fldCharType="begin"/>
        </w:r>
        <w:r w:rsidR="003D4E4F">
          <w:rPr>
            <w:webHidden/>
          </w:rPr>
          <w:instrText xml:space="preserve"> PAGEREF _Toc83380958 \h </w:instrText>
        </w:r>
        <w:r w:rsidR="003D4E4F">
          <w:rPr>
            <w:webHidden/>
          </w:rPr>
        </w:r>
        <w:r w:rsidR="003D4E4F">
          <w:rPr>
            <w:webHidden/>
          </w:rPr>
          <w:fldChar w:fldCharType="separate"/>
        </w:r>
        <w:r w:rsidR="003D4E4F">
          <w:rPr>
            <w:webHidden/>
          </w:rPr>
          <w:t>178</w:t>
        </w:r>
        <w:r w:rsidR="003D4E4F">
          <w:rPr>
            <w:webHidden/>
          </w:rPr>
          <w:fldChar w:fldCharType="end"/>
        </w:r>
      </w:hyperlink>
    </w:p>
    <w:p w14:paraId="7D7792C0" w14:textId="29ADD3C8" w:rsidR="003D4E4F" w:rsidRDefault="00FB65D9">
      <w:pPr>
        <w:pStyle w:val="Obsah2"/>
        <w:rPr>
          <w:rFonts w:asciiTheme="minorHAnsi" w:eastAsiaTheme="minorEastAsia" w:hAnsiTheme="minorHAnsi" w:cstheme="minorBidi"/>
          <w:smallCaps w:val="0"/>
          <w:sz w:val="22"/>
          <w:szCs w:val="22"/>
        </w:rPr>
      </w:pPr>
      <w:hyperlink w:anchor="_Toc83380959" w:history="1">
        <w:r w:rsidR="003D4E4F" w:rsidRPr="00DC7AD0">
          <w:rPr>
            <w:rStyle w:val="Hypertextovodkaz"/>
          </w:rPr>
          <w:t>Zeměpisný seminář</w:t>
        </w:r>
        <w:r w:rsidR="003D4E4F">
          <w:rPr>
            <w:webHidden/>
          </w:rPr>
          <w:tab/>
        </w:r>
        <w:r w:rsidR="003D4E4F">
          <w:rPr>
            <w:webHidden/>
          </w:rPr>
          <w:fldChar w:fldCharType="begin"/>
        </w:r>
        <w:r w:rsidR="003D4E4F">
          <w:rPr>
            <w:webHidden/>
          </w:rPr>
          <w:instrText xml:space="preserve"> PAGEREF _Toc83380959 \h </w:instrText>
        </w:r>
        <w:r w:rsidR="003D4E4F">
          <w:rPr>
            <w:webHidden/>
          </w:rPr>
        </w:r>
        <w:r w:rsidR="003D4E4F">
          <w:rPr>
            <w:webHidden/>
          </w:rPr>
          <w:fldChar w:fldCharType="separate"/>
        </w:r>
        <w:r w:rsidR="003D4E4F">
          <w:rPr>
            <w:webHidden/>
          </w:rPr>
          <w:t>193</w:t>
        </w:r>
        <w:r w:rsidR="003D4E4F">
          <w:rPr>
            <w:webHidden/>
          </w:rPr>
          <w:fldChar w:fldCharType="end"/>
        </w:r>
      </w:hyperlink>
    </w:p>
    <w:p w14:paraId="6F45DCC3" w14:textId="18A78771" w:rsidR="003D4E4F" w:rsidRDefault="00FB65D9">
      <w:pPr>
        <w:pStyle w:val="Obsah2"/>
        <w:rPr>
          <w:rFonts w:asciiTheme="minorHAnsi" w:eastAsiaTheme="minorEastAsia" w:hAnsiTheme="minorHAnsi" w:cstheme="minorBidi"/>
          <w:smallCaps w:val="0"/>
          <w:sz w:val="22"/>
          <w:szCs w:val="22"/>
        </w:rPr>
      </w:pPr>
      <w:hyperlink w:anchor="_Toc83380960" w:history="1">
        <w:r w:rsidR="003D4E4F" w:rsidRPr="00DC7AD0">
          <w:rPr>
            <w:rStyle w:val="Hypertextovodkaz"/>
          </w:rPr>
          <w:t>Dějepisný seminář</w:t>
        </w:r>
        <w:r w:rsidR="003D4E4F">
          <w:rPr>
            <w:webHidden/>
          </w:rPr>
          <w:tab/>
        </w:r>
        <w:r w:rsidR="003D4E4F">
          <w:rPr>
            <w:webHidden/>
          </w:rPr>
          <w:fldChar w:fldCharType="begin"/>
        </w:r>
        <w:r w:rsidR="003D4E4F">
          <w:rPr>
            <w:webHidden/>
          </w:rPr>
          <w:instrText xml:space="preserve"> PAGEREF _Toc83380960 \h </w:instrText>
        </w:r>
        <w:r w:rsidR="003D4E4F">
          <w:rPr>
            <w:webHidden/>
          </w:rPr>
        </w:r>
        <w:r w:rsidR="003D4E4F">
          <w:rPr>
            <w:webHidden/>
          </w:rPr>
          <w:fldChar w:fldCharType="separate"/>
        </w:r>
        <w:r w:rsidR="003D4E4F">
          <w:rPr>
            <w:webHidden/>
          </w:rPr>
          <w:t>197</w:t>
        </w:r>
        <w:r w:rsidR="003D4E4F">
          <w:rPr>
            <w:webHidden/>
          </w:rPr>
          <w:fldChar w:fldCharType="end"/>
        </w:r>
      </w:hyperlink>
    </w:p>
    <w:p w14:paraId="66331F58" w14:textId="3775E5E9" w:rsidR="003D4E4F" w:rsidRDefault="00FB65D9">
      <w:pPr>
        <w:pStyle w:val="Obsah2"/>
        <w:rPr>
          <w:rFonts w:asciiTheme="minorHAnsi" w:eastAsiaTheme="minorEastAsia" w:hAnsiTheme="minorHAnsi" w:cstheme="minorBidi"/>
          <w:smallCaps w:val="0"/>
          <w:sz w:val="22"/>
          <w:szCs w:val="22"/>
        </w:rPr>
      </w:pPr>
      <w:hyperlink w:anchor="_Toc83380961" w:history="1">
        <w:r w:rsidR="003D4E4F" w:rsidRPr="00DC7AD0">
          <w:rPr>
            <w:rStyle w:val="Hypertextovodkaz"/>
          </w:rPr>
          <w:t>Společenskovědní seminář</w:t>
        </w:r>
        <w:r w:rsidR="003D4E4F">
          <w:rPr>
            <w:webHidden/>
          </w:rPr>
          <w:tab/>
        </w:r>
        <w:r w:rsidR="003D4E4F">
          <w:rPr>
            <w:webHidden/>
          </w:rPr>
          <w:fldChar w:fldCharType="begin"/>
        </w:r>
        <w:r w:rsidR="003D4E4F">
          <w:rPr>
            <w:webHidden/>
          </w:rPr>
          <w:instrText xml:space="preserve"> PAGEREF _Toc83380961 \h </w:instrText>
        </w:r>
        <w:r w:rsidR="003D4E4F">
          <w:rPr>
            <w:webHidden/>
          </w:rPr>
        </w:r>
        <w:r w:rsidR="003D4E4F">
          <w:rPr>
            <w:webHidden/>
          </w:rPr>
          <w:fldChar w:fldCharType="separate"/>
        </w:r>
        <w:r w:rsidR="003D4E4F">
          <w:rPr>
            <w:webHidden/>
          </w:rPr>
          <w:t>205</w:t>
        </w:r>
        <w:r w:rsidR="003D4E4F">
          <w:rPr>
            <w:webHidden/>
          </w:rPr>
          <w:fldChar w:fldCharType="end"/>
        </w:r>
      </w:hyperlink>
    </w:p>
    <w:p w14:paraId="52467292" w14:textId="2BA3B3B3" w:rsidR="003D4E4F" w:rsidRDefault="00FB65D9">
      <w:pPr>
        <w:pStyle w:val="Obsah2"/>
        <w:rPr>
          <w:rFonts w:asciiTheme="minorHAnsi" w:eastAsiaTheme="minorEastAsia" w:hAnsiTheme="minorHAnsi" w:cstheme="minorBidi"/>
          <w:smallCaps w:val="0"/>
          <w:sz w:val="22"/>
          <w:szCs w:val="22"/>
        </w:rPr>
      </w:pPr>
      <w:hyperlink w:anchor="_Toc83380962" w:history="1">
        <w:r w:rsidR="003D4E4F" w:rsidRPr="00DC7AD0">
          <w:rPr>
            <w:rStyle w:val="Hypertextovodkaz"/>
          </w:rPr>
          <w:t>Literární  seminář</w:t>
        </w:r>
        <w:r w:rsidR="003D4E4F">
          <w:rPr>
            <w:webHidden/>
          </w:rPr>
          <w:tab/>
        </w:r>
        <w:r w:rsidR="003D4E4F">
          <w:rPr>
            <w:webHidden/>
          </w:rPr>
          <w:fldChar w:fldCharType="begin"/>
        </w:r>
        <w:r w:rsidR="003D4E4F">
          <w:rPr>
            <w:webHidden/>
          </w:rPr>
          <w:instrText xml:space="preserve"> PAGEREF _Toc83380962 \h </w:instrText>
        </w:r>
        <w:r w:rsidR="003D4E4F">
          <w:rPr>
            <w:webHidden/>
          </w:rPr>
        </w:r>
        <w:r w:rsidR="003D4E4F">
          <w:rPr>
            <w:webHidden/>
          </w:rPr>
          <w:fldChar w:fldCharType="separate"/>
        </w:r>
        <w:r w:rsidR="003D4E4F">
          <w:rPr>
            <w:webHidden/>
          </w:rPr>
          <w:t>213</w:t>
        </w:r>
        <w:r w:rsidR="003D4E4F">
          <w:rPr>
            <w:webHidden/>
          </w:rPr>
          <w:fldChar w:fldCharType="end"/>
        </w:r>
      </w:hyperlink>
    </w:p>
    <w:p w14:paraId="73A631B0" w14:textId="737694DC" w:rsidR="003D4E4F" w:rsidRDefault="00FB65D9">
      <w:pPr>
        <w:pStyle w:val="Obsah2"/>
        <w:rPr>
          <w:rFonts w:asciiTheme="minorHAnsi" w:eastAsiaTheme="minorEastAsia" w:hAnsiTheme="minorHAnsi" w:cstheme="minorBidi"/>
          <w:smallCaps w:val="0"/>
          <w:sz w:val="22"/>
          <w:szCs w:val="22"/>
        </w:rPr>
      </w:pPr>
      <w:hyperlink w:anchor="_Toc83380963" w:history="1">
        <w:r w:rsidR="003D4E4F" w:rsidRPr="00DC7AD0">
          <w:rPr>
            <w:rStyle w:val="Hypertextovodkaz"/>
          </w:rPr>
          <w:t>5. volitelný předmět – jednoletý předmět</w:t>
        </w:r>
        <w:r w:rsidR="003D4E4F">
          <w:rPr>
            <w:webHidden/>
          </w:rPr>
          <w:tab/>
        </w:r>
        <w:r w:rsidR="003D4E4F">
          <w:rPr>
            <w:webHidden/>
          </w:rPr>
          <w:fldChar w:fldCharType="begin"/>
        </w:r>
        <w:r w:rsidR="003D4E4F">
          <w:rPr>
            <w:webHidden/>
          </w:rPr>
          <w:instrText xml:space="preserve"> PAGEREF _Toc83380963 \h </w:instrText>
        </w:r>
        <w:r w:rsidR="003D4E4F">
          <w:rPr>
            <w:webHidden/>
          </w:rPr>
        </w:r>
        <w:r w:rsidR="003D4E4F">
          <w:rPr>
            <w:webHidden/>
          </w:rPr>
          <w:fldChar w:fldCharType="separate"/>
        </w:r>
        <w:r w:rsidR="003D4E4F">
          <w:rPr>
            <w:webHidden/>
          </w:rPr>
          <w:t>216</w:t>
        </w:r>
        <w:r w:rsidR="003D4E4F">
          <w:rPr>
            <w:webHidden/>
          </w:rPr>
          <w:fldChar w:fldCharType="end"/>
        </w:r>
      </w:hyperlink>
    </w:p>
    <w:p w14:paraId="49CD274C" w14:textId="74540D0B" w:rsidR="003D4E4F" w:rsidRDefault="00FB65D9">
      <w:pPr>
        <w:pStyle w:val="Obsah2"/>
        <w:rPr>
          <w:rFonts w:asciiTheme="minorHAnsi" w:eastAsiaTheme="minorEastAsia" w:hAnsiTheme="minorHAnsi" w:cstheme="minorBidi"/>
          <w:smallCaps w:val="0"/>
          <w:sz w:val="22"/>
          <w:szCs w:val="22"/>
        </w:rPr>
      </w:pPr>
      <w:hyperlink w:anchor="_Toc83380964" w:history="1">
        <w:r w:rsidR="003D4E4F" w:rsidRPr="00DC7AD0">
          <w:rPr>
            <w:rStyle w:val="Hypertextovodkaz"/>
          </w:rPr>
          <w:t>Seminář a cvičení z matematiky</w:t>
        </w:r>
        <w:r w:rsidR="003D4E4F">
          <w:rPr>
            <w:webHidden/>
          </w:rPr>
          <w:tab/>
        </w:r>
        <w:r w:rsidR="003D4E4F">
          <w:rPr>
            <w:webHidden/>
          </w:rPr>
          <w:fldChar w:fldCharType="begin"/>
        </w:r>
        <w:r w:rsidR="003D4E4F">
          <w:rPr>
            <w:webHidden/>
          </w:rPr>
          <w:instrText xml:space="preserve"> PAGEREF _Toc83380964 \h </w:instrText>
        </w:r>
        <w:r w:rsidR="003D4E4F">
          <w:rPr>
            <w:webHidden/>
          </w:rPr>
        </w:r>
        <w:r w:rsidR="003D4E4F">
          <w:rPr>
            <w:webHidden/>
          </w:rPr>
          <w:fldChar w:fldCharType="separate"/>
        </w:r>
        <w:r w:rsidR="003D4E4F">
          <w:rPr>
            <w:webHidden/>
          </w:rPr>
          <w:t>216</w:t>
        </w:r>
        <w:r w:rsidR="003D4E4F">
          <w:rPr>
            <w:webHidden/>
          </w:rPr>
          <w:fldChar w:fldCharType="end"/>
        </w:r>
      </w:hyperlink>
    </w:p>
    <w:p w14:paraId="5E6959E9" w14:textId="58ABC05E" w:rsidR="003D4E4F" w:rsidRDefault="00FB65D9">
      <w:pPr>
        <w:pStyle w:val="Obsah2"/>
        <w:rPr>
          <w:rFonts w:asciiTheme="minorHAnsi" w:eastAsiaTheme="minorEastAsia" w:hAnsiTheme="minorHAnsi" w:cstheme="minorBidi"/>
          <w:smallCaps w:val="0"/>
          <w:sz w:val="22"/>
          <w:szCs w:val="22"/>
        </w:rPr>
      </w:pPr>
      <w:hyperlink w:anchor="_Toc83380965" w:history="1">
        <w:r w:rsidR="003D4E4F" w:rsidRPr="00DC7AD0">
          <w:rPr>
            <w:rStyle w:val="Hypertextovodkaz"/>
          </w:rPr>
          <w:t>Seminář a cvičení z fyziky</w:t>
        </w:r>
        <w:r w:rsidR="003D4E4F">
          <w:rPr>
            <w:webHidden/>
          </w:rPr>
          <w:tab/>
        </w:r>
        <w:r w:rsidR="003D4E4F">
          <w:rPr>
            <w:webHidden/>
          </w:rPr>
          <w:fldChar w:fldCharType="begin"/>
        </w:r>
        <w:r w:rsidR="003D4E4F">
          <w:rPr>
            <w:webHidden/>
          </w:rPr>
          <w:instrText xml:space="preserve"> PAGEREF _Toc83380965 \h </w:instrText>
        </w:r>
        <w:r w:rsidR="003D4E4F">
          <w:rPr>
            <w:webHidden/>
          </w:rPr>
        </w:r>
        <w:r w:rsidR="003D4E4F">
          <w:rPr>
            <w:webHidden/>
          </w:rPr>
          <w:fldChar w:fldCharType="separate"/>
        </w:r>
        <w:r w:rsidR="003D4E4F">
          <w:rPr>
            <w:webHidden/>
          </w:rPr>
          <w:t>219</w:t>
        </w:r>
        <w:r w:rsidR="003D4E4F">
          <w:rPr>
            <w:webHidden/>
          </w:rPr>
          <w:fldChar w:fldCharType="end"/>
        </w:r>
      </w:hyperlink>
    </w:p>
    <w:p w14:paraId="0AAB2E8B" w14:textId="66ED9664" w:rsidR="003D4E4F" w:rsidRDefault="00FB65D9">
      <w:pPr>
        <w:pStyle w:val="Obsah2"/>
        <w:rPr>
          <w:rFonts w:asciiTheme="minorHAnsi" w:eastAsiaTheme="minorEastAsia" w:hAnsiTheme="minorHAnsi" w:cstheme="minorBidi"/>
          <w:smallCaps w:val="0"/>
          <w:sz w:val="22"/>
          <w:szCs w:val="22"/>
        </w:rPr>
      </w:pPr>
      <w:hyperlink w:anchor="_Toc83380966" w:history="1">
        <w:r w:rsidR="003D4E4F" w:rsidRPr="00DC7AD0">
          <w:rPr>
            <w:rStyle w:val="Hypertextovodkaz"/>
          </w:rPr>
          <w:t>Seminář a cvičení z biologie</w:t>
        </w:r>
        <w:r w:rsidR="003D4E4F">
          <w:rPr>
            <w:webHidden/>
          </w:rPr>
          <w:tab/>
        </w:r>
        <w:r w:rsidR="003D4E4F">
          <w:rPr>
            <w:webHidden/>
          </w:rPr>
          <w:fldChar w:fldCharType="begin"/>
        </w:r>
        <w:r w:rsidR="003D4E4F">
          <w:rPr>
            <w:webHidden/>
          </w:rPr>
          <w:instrText xml:space="preserve"> PAGEREF _Toc83380966 \h </w:instrText>
        </w:r>
        <w:r w:rsidR="003D4E4F">
          <w:rPr>
            <w:webHidden/>
          </w:rPr>
        </w:r>
        <w:r w:rsidR="003D4E4F">
          <w:rPr>
            <w:webHidden/>
          </w:rPr>
          <w:fldChar w:fldCharType="separate"/>
        </w:r>
        <w:r w:rsidR="003D4E4F">
          <w:rPr>
            <w:webHidden/>
          </w:rPr>
          <w:t>222</w:t>
        </w:r>
        <w:r w:rsidR="003D4E4F">
          <w:rPr>
            <w:webHidden/>
          </w:rPr>
          <w:fldChar w:fldCharType="end"/>
        </w:r>
      </w:hyperlink>
    </w:p>
    <w:p w14:paraId="64253760" w14:textId="14794FCE" w:rsidR="003D4E4F" w:rsidRDefault="00FB65D9">
      <w:pPr>
        <w:pStyle w:val="Obsah2"/>
        <w:rPr>
          <w:rFonts w:asciiTheme="minorHAnsi" w:eastAsiaTheme="minorEastAsia" w:hAnsiTheme="minorHAnsi" w:cstheme="minorBidi"/>
          <w:smallCaps w:val="0"/>
          <w:sz w:val="22"/>
          <w:szCs w:val="22"/>
        </w:rPr>
      </w:pPr>
      <w:hyperlink w:anchor="_Toc83380967" w:history="1">
        <w:r w:rsidR="003D4E4F" w:rsidRPr="00DC7AD0">
          <w:rPr>
            <w:rStyle w:val="Hypertextovodkaz"/>
          </w:rPr>
          <w:t>Zeměpisný seminář</w:t>
        </w:r>
        <w:r w:rsidR="003D4E4F">
          <w:rPr>
            <w:webHidden/>
          </w:rPr>
          <w:tab/>
        </w:r>
        <w:r w:rsidR="003D4E4F">
          <w:rPr>
            <w:webHidden/>
          </w:rPr>
          <w:fldChar w:fldCharType="begin"/>
        </w:r>
        <w:r w:rsidR="003D4E4F">
          <w:rPr>
            <w:webHidden/>
          </w:rPr>
          <w:instrText xml:space="preserve"> PAGEREF _Toc83380967 \h </w:instrText>
        </w:r>
        <w:r w:rsidR="003D4E4F">
          <w:rPr>
            <w:webHidden/>
          </w:rPr>
        </w:r>
        <w:r w:rsidR="003D4E4F">
          <w:rPr>
            <w:webHidden/>
          </w:rPr>
          <w:fldChar w:fldCharType="separate"/>
        </w:r>
        <w:r w:rsidR="003D4E4F">
          <w:rPr>
            <w:webHidden/>
          </w:rPr>
          <w:t>225</w:t>
        </w:r>
        <w:r w:rsidR="003D4E4F">
          <w:rPr>
            <w:webHidden/>
          </w:rPr>
          <w:fldChar w:fldCharType="end"/>
        </w:r>
      </w:hyperlink>
    </w:p>
    <w:p w14:paraId="02CA5683" w14:textId="1B7A6AA9" w:rsidR="003D4E4F" w:rsidRDefault="00FB65D9">
      <w:pPr>
        <w:pStyle w:val="Obsah2"/>
        <w:rPr>
          <w:rFonts w:asciiTheme="minorHAnsi" w:eastAsiaTheme="minorEastAsia" w:hAnsiTheme="minorHAnsi" w:cstheme="minorBidi"/>
          <w:smallCaps w:val="0"/>
          <w:sz w:val="22"/>
          <w:szCs w:val="22"/>
        </w:rPr>
      </w:pPr>
      <w:hyperlink w:anchor="_Toc83380968" w:history="1">
        <w:r w:rsidR="003D4E4F" w:rsidRPr="00DC7AD0">
          <w:rPr>
            <w:rStyle w:val="Hypertextovodkaz"/>
          </w:rPr>
          <w:t>Programování</w:t>
        </w:r>
        <w:r w:rsidR="003D4E4F">
          <w:rPr>
            <w:webHidden/>
          </w:rPr>
          <w:tab/>
        </w:r>
        <w:r w:rsidR="003D4E4F">
          <w:rPr>
            <w:webHidden/>
          </w:rPr>
          <w:fldChar w:fldCharType="begin"/>
        </w:r>
        <w:r w:rsidR="003D4E4F">
          <w:rPr>
            <w:webHidden/>
          </w:rPr>
          <w:instrText xml:space="preserve"> PAGEREF _Toc83380968 \h </w:instrText>
        </w:r>
        <w:r w:rsidR="003D4E4F">
          <w:rPr>
            <w:webHidden/>
          </w:rPr>
        </w:r>
        <w:r w:rsidR="003D4E4F">
          <w:rPr>
            <w:webHidden/>
          </w:rPr>
          <w:fldChar w:fldCharType="separate"/>
        </w:r>
        <w:r w:rsidR="003D4E4F">
          <w:rPr>
            <w:webHidden/>
          </w:rPr>
          <w:t>229</w:t>
        </w:r>
        <w:r w:rsidR="003D4E4F">
          <w:rPr>
            <w:webHidden/>
          </w:rPr>
          <w:fldChar w:fldCharType="end"/>
        </w:r>
      </w:hyperlink>
    </w:p>
    <w:p w14:paraId="2765A400" w14:textId="0D4EBE86" w:rsidR="003D4E4F" w:rsidRDefault="00FB65D9">
      <w:pPr>
        <w:pStyle w:val="Obsah2"/>
        <w:rPr>
          <w:rFonts w:asciiTheme="minorHAnsi" w:eastAsiaTheme="minorEastAsia" w:hAnsiTheme="minorHAnsi" w:cstheme="minorBidi"/>
          <w:smallCaps w:val="0"/>
          <w:sz w:val="22"/>
          <w:szCs w:val="22"/>
        </w:rPr>
      </w:pPr>
      <w:hyperlink w:anchor="_Toc83380969" w:history="1">
        <w:r w:rsidR="003D4E4F" w:rsidRPr="00DC7AD0">
          <w:rPr>
            <w:rStyle w:val="Hypertextovodkaz"/>
          </w:rPr>
          <w:t>Deskriptivní geometrie</w:t>
        </w:r>
        <w:r w:rsidR="003D4E4F">
          <w:rPr>
            <w:webHidden/>
          </w:rPr>
          <w:tab/>
        </w:r>
        <w:r w:rsidR="003D4E4F">
          <w:rPr>
            <w:webHidden/>
          </w:rPr>
          <w:fldChar w:fldCharType="begin"/>
        </w:r>
        <w:r w:rsidR="003D4E4F">
          <w:rPr>
            <w:webHidden/>
          </w:rPr>
          <w:instrText xml:space="preserve"> PAGEREF _Toc83380969 \h </w:instrText>
        </w:r>
        <w:r w:rsidR="003D4E4F">
          <w:rPr>
            <w:webHidden/>
          </w:rPr>
        </w:r>
        <w:r w:rsidR="003D4E4F">
          <w:rPr>
            <w:webHidden/>
          </w:rPr>
          <w:fldChar w:fldCharType="separate"/>
        </w:r>
        <w:r w:rsidR="003D4E4F">
          <w:rPr>
            <w:webHidden/>
          </w:rPr>
          <w:t>231</w:t>
        </w:r>
        <w:r w:rsidR="003D4E4F">
          <w:rPr>
            <w:webHidden/>
          </w:rPr>
          <w:fldChar w:fldCharType="end"/>
        </w:r>
      </w:hyperlink>
    </w:p>
    <w:p w14:paraId="015167A0" w14:textId="5152E1A1" w:rsidR="003D4E4F" w:rsidRDefault="00FB65D9">
      <w:pPr>
        <w:pStyle w:val="Obsah2"/>
        <w:rPr>
          <w:rFonts w:asciiTheme="minorHAnsi" w:eastAsiaTheme="minorEastAsia" w:hAnsiTheme="minorHAnsi" w:cstheme="minorBidi"/>
          <w:smallCaps w:val="0"/>
          <w:sz w:val="22"/>
          <w:szCs w:val="22"/>
        </w:rPr>
      </w:pPr>
      <w:hyperlink w:anchor="_Toc83380970" w:history="1">
        <w:r w:rsidR="003D4E4F" w:rsidRPr="00DC7AD0">
          <w:rPr>
            <w:rStyle w:val="Hypertextovodkaz"/>
          </w:rPr>
          <w:t>Pokročilé informační technologie</w:t>
        </w:r>
        <w:r w:rsidR="003D4E4F">
          <w:rPr>
            <w:webHidden/>
          </w:rPr>
          <w:tab/>
        </w:r>
        <w:r w:rsidR="003D4E4F">
          <w:rPr>
            <w:webHidden/>
          </w:rPr>
          <w:fldChar w:fldCharType="begin"/>
        </w:r>
        <w:r w:rsidR="003D4E4F">
          <w:rPr>
            <w:webHidden/>
          </w:rPr>
          <w:instrText xml:space="preserve"> PAGEREF _Toc83380970 \h </w:instrText>
        </w:r>
        <w:r w:rsidR="003D4E4F">
          <w:rPr>
            <w:webHidden/>
          </w:rPr>
        </w:r>
        <w:r w:rsidR="003D4E4F">
          <w:rPr>
            <w:webHidden/>
          </w:rPr>
          <w:fldChar w:fldCharType="separate"/>
        </w:r>
        <w:r w:rsidR="003D4E4F">
          <w:rPr>
            <w:webHidden/>
          </w:rPr>
          <w:t>234</w:t>
        </w:r>
        <w:r w:rsidR="003D4E4F">
          <w:rPr>
            <w:webHidden/>
          </w:rPr>
          <w:fldChar w:fldCharType="end"/>
        </w:r>
      </w:hyperlink>
    </w:p>
    <w:p w14:paraId="2B012484" w14:textId="130E1081" w:rsidR="003D4E4F" w:rsidRDefault="00FB65D9">
      <w:pPr>
        <w:pStyle w:val="Obsah2"/>
        <w:rPr>
          <w:rFonts w:asciiTheme="minorHAnsi" w:eastAsiaTheme="minorEastAsia" w:hAnsiTheme="minorHAnsi" w:cstheme="minorBidi"/>
          <w:smallCaps w:val="0"/>
          <w:sz w:val="22"/>
          <w:szCs w:val="22"/>
        </w:rPr>
      </w:pPr>
      <w:hyperlink w:anchor="_Toc83380971" w:history="1">
        <w:r w:rsidR="003D4E4F" w:rsidRPr="00DC7AD0">
          <w:rPr>
            <w:rStyle w:val="Hypertextovodkaz"/>
          </w:rPr>
          <w:t>Ekonomika</w:t>
        </w:r>
        <w:r w:rsidR="003D4E4F">
          <w:rPr>
            <w:webHidden/>
          </w:rPr>
          <w:tab/>
        </w:r>
        <w:r w:rsidR="003D4E4F">
          <w:rPr>
            <w:webHidden/>
          </w:rPr>
          <w:fldChar w:fldCharType="begin"/>
        </w:r>
        <w:r w:rsidR="003D4E4F">
          <w:rPr>
            <w:webHidden/>
          </w:rPr>
          <w:instrText xml:space="preserve"> PAGEREF _Toc83380971 \h </w:instrText>
        </w:r>
        <w:r w:rsidR="003D4E4F">
          <w:rPr>
            <w:webHidden/>
          </w:rPr>
        </w:r>
        <w:r w:rsidR="003D4E4F">
          <w:rPr>
            <w:webHidden/>
          </w:rPr>
          <w:fldChar w:fldCharType="separate"/>
        </w:r>
        <w:r w:rsidR="003D4E4F">
          <w:rPr>
            <w:webHidden/>
          </w:rPr>
          <w:t>237</w:t>
        </w:r>
        <w:r w:rsidR="003D4E4F">
          <w:rPr>
            <w:webHidden/>
          </w:rPr>
          <w:fldChar w:fldCharType="end"/>
        </w:r>
      </w:hyperlink>
    </w:p>
    <w:p w14:paraId="65E2A90E" w14:textId="1FA41FD5" w:rsidR="003D4E4F" w:rsidRDefault="00FB65D9">
      <w:pPr>
        <w:pStyle w:val="Obsah2"/>
        <w:rPr>
          <w:rFonts w:asciiTheme="minorHAnsi" w:eastAsiaTheme="minorEastAsia" w:hAnsiTheme="minorHAnsi" w:cstheme="minorBidi"/>
          <w:smallCaps w:val="0"/>
          <w:sz w:val="22"/>
          <w:szCs w:val="22"/>
        </w:rPr>
      </w:pPr>
      <w:hyperlink w:anchor="_Toc83380972" w:history="1">
        <w:r w:rsidR="003D4E4F" w:rsidRPr="00DC7AD0">
          <w:rPr>
            <w:rStyle w:val="Hypertextovodkaz"/>
          </w:rPr>
          <w:t>Moderní dějiny</w:t>
        </w:r>
        <w:r w:rsidR="003D4E4F">
          <w:rPr>
            <w:webHidden/>
          </w:rPr>
          <w:tab/>
        </w:r>
        <w:r w:rsidR="003D4E4F">
          <w:rPr>
            <w:webHidden/>
          </w:rPr>
          <w:fldChar w:fldCharType="begin"/>
        </w:r>
        <w:r w:rsidR="003D4E4F">
          <w:rPr>
            <w:webHidden/>
          </w:rPr>
          <w:instrText xml:space="preserve"> PAGEREF _Toc83380972 \h </w:instrText>
        </w:r>
        <w:r w:rsidR="003D4E4F">
          <w:rPr>
            <w:webHidden/>
          </w:rPr>
        </w:r>
        <w:r w:rsidR="003D4E4F">
          <w:rPr>
            <w:webHidden/>
          </w:rPr>
          <w:fldChar w:fldCharType="separate"/>
        </w:r>
        <w:r w:rsidR="003D4E4F">
          <w:rPr>
            <w:webHidden/>
          </w:rPr>
          <w:t>239</w:t>
        </w:r>
        <w:r w:rsidR="003D4E4F">
          <w:rPr>
            <w:webHidden/>
          </w:rPr>
          <w:fldChar w:fldCharType="end"/>
        </w:r>
      </w:hyperlink>
    </w:p>
    <w:p w14:paraId="437C5FE8" w14:textId="475A1CAB" w:rsidR="003D4E4F" w:rsidRDefault="00FB65D9">
      <w:pPr>
        <w:pStyle w:val="Obsah2"/>
        <w:rPr>
          <w:rFonts w:asciiTheme="minorHAnsi" w:eastAsiaTheme="minorEastAsia" w:hAnsiTheme="minorHAnsi" w:cstheme="minorBidi"/>
          <w:smallCaps w:val="0"/>
          <w:sz w:val="22"/>
          <w:szCs w:val="22"/>
        </w:rPr>
      </w:pPr>
      <w:hyperlink w:anchor="_Toc83380973" w:history="1">
        <w:r w:rsidR="003D4E4F" w:rsidRPr="00DC7AD0">
          <w:rPr>
            <w:rStyle w:val="Hypertextovodkaz"/>
          </w:rPr>
          <w:t>Dějiny moderního umění</w:t>
        </w:r>
        <w:r w:rsidR="003D4E4F">
          <w:rPr>
            <w:webHidden/>
          </w:rPr>
          <w:tab/>
        </w:r>
        <w:r w:rsidR="003D4E4F">
          <w:rPr>
            <w:webHidden/>
          </w:rPr>
          <w:fldChar w:fldCharType="begin"/>
        </w:r>
        <w:r w:rsidR="003D4E4F">
          <w:rPr>
            <w:webHidden/>
          </w:rPr>
          <w:instrText xml:space="preserve"> PAGEREF _Toc83380973 \h </w:instrText>
        </w:r>
        <w:r w:rsidR="003D4E4F">
          <w:rPr>
            <w:webHidden/>
          </w:rPr>
        </w:r>
        <w:r w:rsidR="003D4E4F">
          <w:rPr>
            <w:webHidden/>
          </w:rPr>
          <w:fldChar w:fldCharType="separate"/>
        </w:r>
        <w:r w:rsidR="003D4E4F">
          <w:rPr>
            <w:webHidden/>
          </w:rPr>
          <w:t>244</w:t>
        </w:r>
        <w:r w:rsidR="003D4E4F">
          <w:rPr>
            <w:webHidden/>
          </w:rPr>
          <w:fldChar w:fldCharType="end"/>
        </w:r>
      </w:hyperlink>
    </w:p>
    <w:p w14:paraId="157812F6" w14:textId="76EE6C8D" w:rsidR="003D4E4F" w:rsidRDefault="00FB65D9">
      <w:pPr>
        <w:pStyle w:val="Obsah2"/>
        <w:rPr>
          <w:rFonts w:asciiTheme="minorHAnsi" w:eastAsiaTheme="minorEastAsia" w:hAnsiTheme="minorHAnsi" w:cstheme="minorBidi"/>
          <w:smallCaps w:val="0"/>
          <w:sz w:val="22"/>
          <w:szCs w:val="22"/>
        </w:rPr>
      </w:pPr>
      <w:hyperlink w:anchor="_Toc83380974" w:history="1">
        <w:r w:rsidR="003D4E4F" w:rsidRPr="00DC7AD0">
          <w:rPr>
            <w:rStyle w:val="Hypertextovodkaz"/>
          </w:rPr>
          <w:t>Psychologie</w:t>
        </w:r>
        <w:r w:rsidR="003D4E4F">
          <w:rPr>
            <w:webHidden/>
          </w:rPr>
          <w:tab/>
        </w:r>
        <w:r w:rsidR="003D4E4F">
          <w:rPr>
            <w:webHidden/>
          </w:rPr>
          <w:fldChar w:fldCharType="begin"/>
        </w:r>
        <w:r w:rsidR="003D4E4F">
          <w:rPr>
            <w:webHidden/>
          </w:rPr>
          <w:instrText xml:space="preserve"> PAGEREF _Toc83380974 \h </w:instrText>
        </w:r>
        <w:r w:rsidR="003D4E4F">
          <w:rPr>
            <w:webHidden/>
          </w:rPr>
        </w:r>
        <w:r w:rsidR="003D4E4F">
          <w:rPr>
            <w:webHidden/>
          </w:rPr>
          <w:fldChar w:fldCharType="separate"/>
        </w:r>
        <w:r w:rsidR="003D4E4F">
          <w:rPr>
            <w:webHidden/>
          </w:rPr>
          <w:t>248</w:t>
        </w:r>
        <w:r w:rsidR="003D4E4F">
          <w:rPr>
            <w:webHidden/>
          </w:rPr>
          <w:fldChar w:fldCharType="end"/>
        </w:r>
      </w:hyperlink>
    </w:p>
    <w:p w14:paraId="3A7C2C60" w14:textId="554BC69F" w:rsidR="003D4E4F" w:rsidRDefault="00FB65D9">
      <w:pPr>
        <w:pStyle w:val="Obsah2"/>
        <w:rPr>
          <w:rFonts w:asciiTheme="minorHAnsi" w:eastAsiaTheme="minorEastAsia" w:hAnsiTheme="minorHAnsi" w:cstheme="minorBidi"/>
          <w:smallCaps w:val="0"/>
          <w:sz w:val="22"/>
          <w:szCs w:val="22"/>
        </w:rPr>
      </w:pPr>
      <w:hyperlink w:anchor="_Toc83380975" w:history="1">
        <w:r w:rsidR="003D4E4F" w:rsidRPr="00DC7AD0">
          <w:rPr>
            <w:rStyle w:val="Hypertextovodkaz"/>
          </w:rPr>
          <w:t>Společenskovědní seminář</w:t>
        </w:r>
        <w:r w:rsidR="003D4E4F">
          <w:rPr>
            <w:webHidden/>
          </w:rPr>
          <w:tab/>
        </w:r>
        <w:r w:rsidR="003D4E4F">
          <w:rPr>
            <w:webHidden/>
          </w:rPr>
          <w:fldChar w:fldCharType="begin"/>
        </w:r>
        <w:r w:rsidR="003D4E4F">
          <w:rPr>
            <w:webHidden/>
          </w:rPr>
          <w:instrText xml:space="preserve"> PAGEREF _Toc83380975 \h </w:instrText>
        </w:r>
        <w:r w:rsidR="003D4E4F">
          <w:rPr>
            <w:webHidden/>
          </w:rPr>
        </w:r>
        <w:r w:rsidR="003D4E4F">
          <w:rPr>
            <w:webHidden/>
          </w:rPr>
          <w:fldChar w:fldCharType="separate"/>
        </w:r>
        <w:r w:rsidR="003D4E4F">
          <w:rPr>
            <w:webHidden/>
          </w:rPr>
          <w:t>251</w:t>
        </w:r>
        <w:r w:rsidR="003D4E4F">
          <w:rPr>
            <w:webHidden/>
          </w:rPr>
          <w:fldChar w:fldCharType="end"/>
        </w:r>
      </w:hyperlink>
    </w:p>
    <w:p w14:paraId="48BF43E1" w14:textId="44849BEE" w:rsidR="003D4E4F" w:rsidRDefault="00FB65D9">
      <w:pPr>
        <w:pStyle w:val="Obsah2"/>
        <w:rPr>
          <w:rFonts w:asciiTheme="minorHAnsi" w:eastAsiaTheme="minorEastAsia" w:hAnsiTheme="minorHAnsi" w:cstheme="minorBidi"/>
          <w:smallCaps w:val="0"/>
          <w:sz w:val="22"/>
          <w:szCs w:val="22"/>
        </w:rPr>
      </w:pPr>
      <w:hyperlink w:anchor="_Toc83380976" w:history="1">
        <w:r w:rsidR="003D4E4F" w:rsidRPr="00DC7AD0">
          <w:rPr>
            <w:rStyle w:val="Hypertextovodkaz"/>
          </w:rPr>
          <w:t>Sportovní hry</w:t>
        </w:r>
        <w:r w:rsidR="003D4E4F">
          <w:rPr>
            <w:webHidden/>
          </w:rPr>
          <w:tab/>
        </w:r>
        <w:r w:rsidR="003D4E4F">
          <w:rPr>
            <w:webHidden/>
          </w:rPr>
          <w:fldChar w:fldCharType="begin"/>
        </w:r>
        <w:r w:rsidR="003D4E4F">
          <w:rPr>
            <w:webHidden/>
          </w:rPr>
          <w:instrText xml:space="preserve"> PAGEREF _Toc83380976 \h </w:instrText>
        </w:r>
        <w:r w:rsidR="003D4E4F">
          <w:rPr>
            <w:webHidden/>
          </w:rPr>
        </w:r>
        <w:r w:rsidR="003D4E4F">
          <w:rPr>
            <w:webHidden/>
          </w:rPr>
          <w:fldChar w:fldCharType="separate"/>
        </w:r>
        <w:r w:rsidR="003D4E4F">
          <w:rPr>
            <w:webHidden/>
          </w:rPr>
          <w:t>258</w:t>
        </w:r>
        <w:r w:rsidR="003D4E4F">
          <w:rPr>
            <w:webHidden/>
          </w:rPr>
          <w:fldChar w:fldCharType="end"/>
        </w:r>
      </w:hyperlink>
    </w:p>
    <w:p w14:paraId="6C9BE2E1" w14:textId="29ECC414" w:rsidR="003D4E4F" w:rsidRDefault="00FB65D9">
      <w:pPr>
        <w:pStyle w:val="Obsah1"/>
        <w:rPr>
          <w:rFonts w:asciiTheme="minorHAnsi" w:eastAsiaTheme="minorEastAsia" w:hAnsiTheme="minorHAnsi" w:cstheme="minorBidi"/>
          <w:b w:val="0"/>
          <w:bCs w:val="0"/>
          <w:caps w:val="0"/>
          <w:sz w:val="22"/>
          <w:szCs w:val="22"/>
        </w:rPr>
      </w:pPr>
      <w:hyperlink w:anchor="_Toc83380977" w:history="1">
        <w:r w:rsidR="003D4E4F" w:rsidRPr="00DC7AD0">
          <w:rPr>
            <w:rStyle w:val="Hypertextovodkaz"/>
          </w:rPr>
          <w:t>4.</w:t>
        </w:r>
        <w:r w:rsidR="003D4E4F">
          <w:rPr>
            <w:rFonts w:asciiTheme="minorHAnsi" w:eastAsiaTheme="minorEastAsia" w:hAnsiTheme="minorHAnsi" w:cstheme="minorBidi"/>
            <w:b w:val="0"/>
            <w:bCs w:val="0"/>
            <w:caps w:val="0"/>
            <w:sz w:val="22"/>
            <w:szCs w:val="22"/>
          </w:rPr>
          <w:tab/>
        </w:r>
        <w:r w:rsidR="003D4E4F" w:rsidRPr="00DC7AD0">
          <w:rPr>
            <w:rStyle w:val="Hypertextovodkaz"/>
          </w:rPr>
          <w:t>Nepovinné předměty</w:t>
        </w:r>
        <w:r w:rsidR="003D4E4F">
          <w:rPr>
            <w:webHidden/>
          </w:rPr>
          <w:tab/>
        </w:r>
        <w:r w:rsidR="003D4E4F">
          <w:rPr>
            <w:webHidden/>
          </w:rPr>
          <w:fldChar w:fldCharType="begin"/>
        </w:r>
        <w:r w:rsidR="003D4E4F">
          <w:rPr>
            <w:webHidden/>
          </w:rPr>
          <w:instrText xml:space="preserve"> PAGEREF _Toc83380977 \h </w:instrText>
        </w:r>
        <w:r w:rsidR="003D4E4F">
          <w:rPr>
            <w:webHidden/>
          </w:rPr>
        </w:r>
        <w:r w:rsidR="003D4E4F">
          <w:rPr>
            <w:webHidden/>
          </w:rPr>
          <w:fldChar w:fldCharType="separate"/>
        </w:r>
        <w:r w:rsidR="003D4E4F">
          <w:rPr>
            <w:webHidden/>
          </w:rPr>
          <w:t>261</w:t>
        </w:r>
        <w:r w:rsidR="003D4E4F">
          <w:rPr>
            <w:webHidden/>
          </w:rPr>
          <w:fldChar w:fldCharType="end"/>
        </w:r>
      </w:hyperlink>
    </w:p>
    <w:p w14:paraId="335BD144" w14:textId="3A05A122" w:rsidR="003D4E4F" w:rsidRDefault="00FB65D9">
      <w:pPr>
        <w:pStyle w:val="Obsah2"/>
        <w:rPr>
          <w:rFonts w:asciiTheme="minorHAnsi" w:eastAsiaTheme="minorEastAsia" w:hAnsiTheme="minorHAnsi" w:cstheme="minorBidi"/>
          <w:smallCaps w:val="0"/>
          <w:sz w:val="22"/>
          <w:szCs w:val="22"/>
        </w:rPr>
      </w:pPr>
      <w:hyperlink w:anchor="_Toc83380978" w:history="1">
        <w:r w:rsidR="003D4E4F" w:rsidRPr="00DC7AD0">
          <w:rPr>
            <w:rStyle w:val="Hypertextovodkaz"/>
          </w:rPr>
          <w:t>Sborový zpěv</w:t>
        </w:r>
        <w:r w:rsidR="003D4E4F">
          <w:rPr>
            <w:webHidden/>
          </w:rPr>
          <w:tab/>
        </w:r>
        <w:r w:rsidR="003D4E4F">
          <w:rPr>
            <w:webHidden/>
          </w:rPr>
          <w:fldChar w:fldCharType="begin"/>
        </w:r>
        <w:r w:rsidR="003D4E4F">
          <w:rPr>
            <w:webHidden/>
          </w:rPr>
          <w:instrText xml:space="preserve"> PAGEREF _Toc83380978 \h </w:instrText>
        </w:r>
        <w:r w:rsidR="003D4E4F">
          <w:rPr>
            <w:webHidden/>
          </w:rPr>
        </w:r>
        <w:r w:rsidR="003D4E4F">
          <w:rPr>
            <w:webHidden/>
          </w:rPr>
          <w:fldChar w:fldCharType="separate"/>
        </w:r>
        <w:r w:rsidR="003D4E4F">
          <w:rPr>
            <w:webHidden/>
          </w:rPr>
          <w:t>261</w:t>
        </w:r>
        <w:r w:rsidR="003D4E4F">
          <w:rPr>
            <w:webHidden/>
          </w:rPr>
          <w:fldChar w:fldCharType="end"/>
        </w:r>
      </w:hyperlink>
    </w:p>
    <w:p w14:paraId="6477FD89" w14:textId="076A3E28" w:rsidR="003D4E4F" w:rsidRDefault="00FB65D9">
      <w:pPr>
        <w:pStyle w:val="Obsah2"/>
        <w:rPr>
          <w:rFonts w:asciiTheme="minorHAnsi" w:eastAsiaTheme="minorEastAsia" w:hAnsiTheme="minorHAnsi" w:cstheme="minorBidi"/>
          <w:smallCaps w:val="0"/>
          <w:sz w:val="22"/>
          <w:szCs w:val="22"/>
        </w:rPr>
      </w:pPr>
      <w:hyperlink w:anchor="_Toc83380979" w:history="1">
        <w:r w:rsidR="003D4E4F" w:rsidRPr="00DC7AD0">
          <w:rPr>
            <w:rStyle w:val="Hypertextovodkaz"/>
          </w:rPr>
          <w:t>Základy objektového programování</w:t>
        </w:r>
        <w:r w:rsidR="003D4E4F">
          <w:rPr>
            <w:webHidden/>
          </w:rPr>
          <w:tab/>
        </w:r>
        <w:r w:rsidR="003D4E4F">
          <w:rPr>
            <w:webHidden/>
          </w:rPr>
          <w:fldChar w:fldCharType="begin"/>
        </w:r>
        <w:r w:rsidR="003D4E4F">
          <w:rPr>
            <w:webHidden/>
          </w:rPr>
          <w:instrText xml:space="preserve"> PAGEREF _Toc83380979 \h </w:instrText>
        </w:r>
        <w:r w:rsidR="003D4E4F">
          <w:rPr>
            <w:webHidden/>
          </w:rPr>
        </w:r>
        <w:r w:rsidR="003D4E4F">
          <w:rPr>
            <w:webHidden/>
          </w:rPr>
          <w:fldChar w:fldCharType="separate"/>
        </w:r>
        <w:r w:rsidR="003D4E4F">
          <w:rPr>
            <w:webHidden/>
          </w:rPr>
          <w:t>264</w:t>
        </w:r>
        <w:r w:rsidR="003D4E4F">
          <w:rPr>
            <w:webHidden/>
          </w:rPr>
          <w:fldChar w:fldCharType="end"/>
        </w:r>
      </w:hyperlink>
    </w:p>
    <w:p w14:paraId="6A4656D2" w14:textId="0434B230" w:rsidR="003D4E4F" w:rsidRDefault="00FB65D9">
      <w:pPr>
        <w:pStyle w:val="Obsah2"/>
        <w:rPr>
          <w:rFonts w:asciiTheme="minorHAnsi" w:eastAsiaTheme="minorEastAsia" w:hAnsiTheme="minorHAnsi" w:cstheme="minorBidi"/>
          <w:smallCaps w:val="0"/>
          <w:sz w:val="22"/>
          <w:szCs w:val="22"/>
        </w:rPr>
      </w:pPr>
      <w:hyperlink w:anchor="_Toc83380980" w:history="1">
        <w:r w:rsidR="003D4E4F" w:rsidRPr="00DC7AD0">
          <w:rPr>
            <w:rStyle w:val="Hypertextovodkaz"/>
          </w:rPr>
          <w:t>Základy administrativy</w:t>
        </w:r>
        <w:r w:rsidR="003D4E4F">
          <w:rPr>
            <w:webHidden/>
          </w:rPr>
          <w:tab/>
        </w:r>
        <w:r w:rsidR="003D4E4F">
          <w:rPr>
            <w:webHidden/>
          </w:rPr>
          <w:fldChar w:fldCharType="begin"/>
        </w:r>
        <w:r w:rsidR="003D4E4F">
          <w:rPr>
            <w:webHidden/>
          </w:rPr>
          <w:instrText xml:space="preserve"> PAGEREF _Toc83380980 \h </w:instrText>
        </w:r>
        <w:r w:rsidR="003D4E4F">
          <w:rPr>
            <w:webHidden/>
          </w:rPr>
        </w:r>
        <w:r w:rsidR="003D4E4F">
          <w:rPr>
            <w:webHidden/>
          </w:rPr>
          <w:fldChar w:fldCharType="separate"/>
        </w:r>
        <w:r w:rsidR="003D4E4F">
          <w:rPr>
            <w:webHidden/>
          </w:rPr>
          <w:t>267</w:t>
        </w:r>
        <w:r w:rsidR="003D4E4F">
          <w:rPr>
            <w:webHidden/>
          </w:rPr>
          <w:fldChar w:fldCharType="end"/>
        </w:r>
      </w:hyperlink>
    </w:p>
    <w:p w14:paraId="277D9F44" w14:textId="5BF48AE3" w:rsidR="003D4E4F" w:rsidRDefault="00FB65D9">
      <w:pPr>
        <w:pStyle w:val="Obsah1"/>
        <w:rPr>
          <w:rFonts w:asciiTheme="minorHAnsi" w:eastAsiaTheme="minorEastAsia" w:hAnsiTheme="minorHAnsi" w:cstheme="minorBidi"/>
          <w:b w:val="0"/>
          <w:bCs w:val="0"/>
          <w:caps w:val="0"/>
          <w:sz w:val="22"/>
          <w:szCs w:val="22"/>
        </w:rPr>
      </w:pPr>
      <w:hyperlink w:anchor="_Toc83380981" w:history="1">
        <w:r w:rsidR="003D4E4F" w:rsidRPr="00DC7AD0">
          <w:rPr>
            <w:rStyle w:val="Hypertextovodkaz"/>
          </w:rPr>
          <w:t>5.</w:t>
        </w:r>
        <w:r w:rsidR="003D4E4F">
          <w:rPr>
            <w:rFonts w:asciiTheme="minorHAnsi" w:eastAsiaTheme="minorEastAsia" w:hAnsiTheme="minorHAnsi" w:cstheme="minorBidi"/>
            <w:b w:val="0"/>
            <w:bCs w:val="0"/>
            <w:caps w:val="0"/>
            <w:sz w:val="22"/>
            <w:szCs w:val="22"/>
          </w:rPr>
          <w:tab/>
        </w:r>
        <w:r w:rsidR="003D4E4F" w:rsidRPr="00DC7AD0">
          <w:rPr>
            <w:rStyle w:val="Hypertextovodkaz"/>
          </w:rPr>
          <w:t>Povinné a nepovinné zkoušky profilové části maturitní zkoušky</w:t>
        </w:r>
        <w:r w:rsidR="003D4E4F">
          <w:rPr>
            <w:webHidden/>
          </w:rPr>
          <w:tab/>
        </w:r>
        <w:r w:rsidR="003D4E4F">
          <w:rPr>
            <w:webHidden/>
          </w:rPr>
          <w:fldChar w:fldCharType="begin"/>
        </w:r>
        <w:r w:rsidR="003D4E4F">
          <w:rPr>
            <w:webHidden/>
          </w:rPr>
          <w:instrText xml:space="preserve"> PAGEREF _Toc83380981 \h </w:instrText>
        </w:r>
        <w:r w:rsidR="003D4E4F">
          <w:rPr>
            <w:webHidden/>
          </w:rPr>
        </w:r>
        <w:r w:rsidR="003D4E4F">
          <w:rPr>
            <w:webHidden/>
          </w:rPr>
          <w:fldChar w:fldCharType="separate"/>
        </w:r>
        <w:r w:rsidR="003D4E4F">
          <w:rPr>
            <w:webHidden/>
          </w:rPr>
          <w:t>269</w:t>
        </w:r>
        <w:r w:rsidR="003D4E4F">
          <w:rPr>
            <w:webHidden/>
          </w:rPr>
          <w:fldChar w:fldCharType="end"/>
        </w:r>
      </w:hyperlink>
    </w:p>
    <w:p w14:paraId="50825EC3" w14:textId="1953B98A" w:rsidR="00244C04" w:rsidRPr="00872F43" w:rsidRDefault="00EC7586" w:rsidP="004B1F64">
      <w:pPr>
        <w:shd w:val="clear" w:color="auto" w:fill="FFFFFF"/>
        <w:rPr>
          <w:color w:val="FF0000"/>
        </w:rPr>
        <w:sectPr w:rsidR="00244C04" w:rsidRPr="00872F43" w:rsidSect="00244C04">
          <w:footerReference w:type="even" r:id="rId16"/>
          <w:footerReference w:type="default" r:id="rId17"/>
          <w:pgSz w:w="11906" w:h="16838"/>
          <w:pgMar w:top="1134" w:right="1418" w:bottom="902" w:left="1304" w:header="709" w:footer="709" w:gutter="0"/>
          <w:cols w:space="708"/>
          <w:docGrid w:linePitch="360"/>
        </w:sectPr>
      </w:pPr>
      <w:r w:rsidRPr="00872F43">
        <w:rPr>
          <w:color w:val="FF0000"/>
          <w:sz w:val="20"/>
          <w:szCs w:val="20"/>
        </w:rPr>
        <w:fldChar w:fldCharType="end"/>
      </w:r>
    </w:p>
    <w:p w14:paraId="347A3469" w14:textId="77777777" w:rsidR="006509BF" w:rsidRPr="006D5E75" w:rsidRDefault="006509BF" w:rsidP="004B1F64">
      <w:pPr>
        <w:pStyle w:val="RVPSnadpis1"/>
        <w:shd w:val="clear" w:color="auto" w:fill="FFFFFF"/>
      </w:pPr>
      <w:bookmarkStart w:id="3" w:name="_Toc274729776"/>
      <w:bookmarkStart w:id="4" w:name="_Toc83380933"/>
      <w:bookmarkStart w:id="5" w:name="_Toc137349691"/>
      <w:bookmarkStart w:id="6" w:name="_Toc145737988"/>
      <w:bookmarkStart w:id="7" w:name="_Toc230340083"/>
      <w:bookmarkEnd w:id="0"/>
      <w:bookmarkEnd w:id="1"/>
      <w:bookmarkEnd w:id="2"/>
      <w:r w:rsidRPr="006D5E75">
        <w:lastRenderedPageBreak/>
        <w:t>Identifikační údaje</w:t>
      </w:r>
      <w:bookmarkEnd w:id="3"/>
      <w:bookmarkEnd w:id="4"/>
    </w:p>
    <w:p w14:paraId="4F396441" w14:textId="77777777" w:rsidR="006509BF" w:rsidRPr="006D5E75" w:rsidRDefault="006509BF" w:rsidP="004B1F64">
      <w:pPr>
        <w:pStyle w:val="RVPSzakladnitext"/>
        <w:shd w:val="clear" w:color="auto" w:fill="FFFFFF"/>
        <w:tabs>
          <w:tab w:val="left" w:pos="2700"/>
        </w:tabs>
        <w:ind w:left="2700" w:hanging="2700"/>
        <w:outlineLvl w:val="0"/>
      </w:pPr>
      <w:r w:rsidRPr="006D5E75">
        <w:t>Název ŠVP:</w:t>
      </w:r>
      <w:r w:rsidRPr="006D5E75">
        <w:tab/>
      </w:r>
      <w:r w:rsidRPr="006D5E75">
        <w:rPr>
          <w:b/>
        </w:rPr>
        <w:t>Škola v digitálním světě aneb Uchop svoji šanci</w:t>
      </w:r>
      <w:r w:rsidRPr="006D5E75">
        <w:t xml:space="preserve"> </w:t>
      </w:r>
    </w:p>
    <w:p w14:paraId="67C7EFB9" w14:textId="77777777" w:rsidR="006509BF" w:rsidRPr="006D5E75" w:rsidRDefault="006509BF" w:rsidP="004B1F64">
      <w:pPr>
        <w:pStyle w:val="RVPSzakladnitext"/>
        <w:shd w:val="clear" w:color="auto" w:fill="FFFFFF"/>
        <w:tabs>
          <w:tab w:val="left" w:pos="2700"/>
        </w:tabs>
      </w:pPr>
      <w:r w:rsidRPr="006D5E75">
        <w:t>Vzdělávací program:</w:t>
      </w:r>
      <w:r w:rsidRPr="006D5E75">
        <w:tab/>
        <w:t>Osmiletý vzdělávací program pro nižší i vyšší</w:t>
      </w:r>
      <w:r w:rsidRPr="006D5E75">
        <w:rPr>
          <w:i/>
        </w:rPr>
        <w:t xml:space="preserve"> </w:t>
      </w:r>
      <w:r w:rsidRPr="006D5E75">
        <w:t>gymnázium</w:t>
      </w:r>
    </w:p>
    <w:p w14:paraId="7C446B70" w14:textId="77777777" w:rsidR="006509BF" w:rsidRPr="006D5E75" w:rsidRDefault="006509BF" w:rsidP="004B1F64">
      <w:pPr>
        <w:pStyle w:val="RVPSzakladnitext"/>
        <w:shd w:val="clear" w:color="auto" w:fill="FFFFFF"/>
        <w:tabs>
          <w:tab w:val="left" w:pos="2700"/>
        </w:tabs>
        <w:spacing w:before="0"/>
      </w:pPr>
      <w:r w:rsidRPr="006D5E75">
        <w:tab/>
        <w:t>Čtyřletý vzdělávací program pro gymnázium</w:t>
      </w:r>
    </w:p>
    <w:p w14:paraId="67DAA2B8" w14:textId="77777777" w:rsidR="006509BF" w:rsidRPr="006D5E75" w:rsidRDefault="006509BF" w:rsidP="004B1F64">
      <w:pPr>
        <w:pStyle w:val="RVPSzakladnitext"/>
        <w:shd w:val="clear" w:color="auto" w:fill="FFFFFF"/>
        <w:tabs>
          <w:tab w:val="left" w:pos="2700"/>
        </w:tabs>
      </w:pPr>
      <w:r w:rsidRPr="006D5E75">
        <w:t>Studijní forma vzdělávání:</w:t>
      </w:r>
      <w:r w:rsidRPr="006D5E75">
        <w:tab/>
        <w:t>denní</w:t>
      </w:r>
    </w:p>
    <w:p w14:paraId="49A15093" w14:textId="77777777" w:rsidR="006509BF" w:rsidRPr="006D5E75" w:rsidRDefault="006509BF" w:rsidP="004B1F64">
      <w:pPr>
        <w:pStyle w:val="StylRVPSKurzivamalyPed12b"/>
        <w:shd w:val="clear" w:color="auto" w:fill="FFFFFF"/>
      </w:pPr>
      <w:r w:rsidRPr="006D5E75">
        <w:t>Předkladatel</w:t>
      </w:r>
    </w:p>
    <w:p w14:paraId="4C9CE82D" w14:textId="77777777" w:rsidR="006509BF" w:rsidRPr="006D5E75" w:rsidRDefault="006509BF" w:rsidP="004B1F64">
      <w:pPr>
        <w:pStyle w:val="RVPSzakladnitext"/>
        <w:shd w:val="clear" w:color="auto" w:fill="FFFFFF"/>
        <w:tabs>
          <w:tab w:val="left" w:pos="2700"/>
        </w:tabs>
      </w:pPr>
      <w:r w:rsidRPr="006D5E75">
        <w:t>Název školy:</w:t>
      </w:r>
      <w:r w:rsidRPr="006D5E75">
        <w:tab/>
      </w:r>
      <w:r w:rsidR="00971109" w:rsidRPr="006D5E75">
        <w:t xml:space="preserve">Gymnázium Jaroslava Žáka, Jaroměř </w:t>
      </w:r>
    </w:p>
    <w:p w14:paraId="3A83D8D8" w14:textId="77777777" w:rsidR="006509BF" w:rsidRPr="006D5E75" w:rsidRDefault="006509BF" w:rsidP="004B1F64">
      <w:pPr>
        <w:pStyle w:val="RVPSzakladnitext"/>
        <w:shd w:val="clear" w:color="auto" w:fill="FFFFFF"/>
        <w:tabs>
          <w:tab w:val="left" w:pos="2700"/>
        </w:tabs>
      </w:pPr>
      <w:r w:rsidRPr="006D5E75">
        <w:t>Adresa:</w:t>
      </w:r>
      <w:r w:rsidRPr="006D5E75">
        <w:tab/>
        <w:t>Lužická 423, 551 23  Jaroměř</w:t>
      </w:r>
    </w:p>
    <w:p w14:paraId="6F22AFC8" w14:textId="77777777" w:rsidR="006509BF" w:rsidRPr="006D5E75" w:rsidRDefault="006509BF" w:rsidP="004B1F64">
      <w:pPr>
        <w:pStyle w:val="RVPSzakladnitext"/>
        <w:shd w:val="clear" w:color="auto" w:fill="FFFFFF"/>
        <w:tabs>
          <w:tab w:val="left" w:pos="2700"/>
        </w:tabs>
      </w:pPr>
      <w:r w:rsidRPr="006D5E75">
        <w:t>IČO:</w:t>
      </w:r>
      <w:r w:rsidRPr="006D5E75">
        <w:tab/>
        <w:t>48 623 695</w:t>
      </w:r>
    </w:p>
    <w:p w14:paraId="20BE7947" w14:textId="77777777" w:rsidR="006509BF" w:rsidRPr="006D5E75" w:rsidRDefault="006509BF" w:rsidP="004B1F64">
      <w:pPr>
        <w:pStyle w:val="RVPSzakladnitext"/>
        <w:shd w:val="clear" w:color="auto" w:fill="FFFFFF"/>
        <w:tabs>
          <w:tab w:val="left" w:pos="2700"/>
        </w:tabs>
      </w:pPr>
      <w:r w:rsidRPr="006D5E75">
        <w:t>Právní forma:</w:t>
      </w:r>
      <w:r w:rsidRPr="006D5E75">
        <w:tab/>
        <w:t>příspěvková organizace</w:t>
      </w:r>
    </w:p>
    <w:p w14:paraId="463F68BE" w14:textId="77777777" w:rsidR="006509BF" w:rsidRPr="006D5E75" w:rsidRDefault="006509BF" w:rsidP="004B1F64">
      <w:pPr>
        <w:pStyle w:val="RVPSzakladnitext"/>
        <w:shd w:val="clear" w:color="auto" w:fill="FFFFFF"/>
        <w:tabs>
          <w:tab w:val="left" w:pos="2700"/>
          <w:tab w:val="left" w:pos="6120"/>
        </w:tabs>
      </w:pPr>
      <w:r w:rsidRPr="006D5E75">
        <w:t>Kontakty:</w:t>
      </w:r>
      <w:r w:rsidRPr="006D5E75">
        <w:tab/>
        <w:t>ředitel – telefon/fax: 491 810 167</w:t>
      </w:r>
      <w:r w:rsidRPr="006D5E75">
        <w:tab/>
        <w:t xml:space="preserve">e-mail: </w:t>
      </w:r>
      <w:hyperlink r:id="rId18" w:history="1">
        <w:r w:rsidRPr="006D5E75">
          <w:rPr>
            <w:u w:val="single"/>
          </w:rPr>
          <w:t>reditel@goajaro.cz</w:t>
        </w:r>
      </w:hyperlink>
      <w:r w:rsidRPr="006D5E75">
        <w:t xml:space="preserve">  </w:t>
      </w:r>
    </w:p>
    <w:p w14:paraId="09A21399" w14:textId="77777777" w:rsidR="006509BF" w:rsidRPr="006D5E75" w:rsidRDefault="006509BF" w:rsidP="004B1F64">
      <w:pPr>
        <w:pStyle w:val="RVPSzakladnitext"/>
        <w:shd w:val="clear" w:color="auto" w:fill="FFFFFF"/>
        <w:tabs>
          <w:tab w:val="left" w:pos="2700"/>
          <w:tab w:val="left" w:pos="6120"/>
        </w:tabs>
      </w:pPr>
      <w:r w:rsidRPr="006D5E75">
        <w:tab/>
      </w:r>
      <w:r w:rsidRPr="006D5E75">
        <w:rPr>
          <w:sz w:val="22"/>
          <w:szCs w:val="22"/>
        </w:rPr>
        <w:t>zástupce ředitele – telefon: 491 813 932</w:t>
      </w:r>
      <w:r w:rsidRPr="006D5E75">
        <w:t xml:space="preserve"> </w:t>
      </w:r>
      <w:r w:rsidRPr="006D5E75">
        <w:rPr>
          <w:sz w:val="22"/>
          <w:szCs w:val="22"/>
        </w:rPr>
        <w:t xml:space="preserve">e-mail: </w:t>
      </w:r>
      <w:hyperlink r:id="rId19" w:history="1">
        <w:r w:rsidRPr="006D5E75">
          <w:rPr>
            <w:rStyle w:val="Hypertextovodkaz"/>
            <w:color w:val="auto"/>
            <w:szCs w:val="22"/>
          </w:rPr>
          <w:t>zastupce@goajaro.cz</w:t>
        </w:r>
      </w:hyperlink>
    </w:p>
    <w:p w14:paraId="29D68E81" w14:textId="77777777" w:rsidR="006509BF" w:rsidRPr="006D5E75" w:rsidRDefault="006509BF" w:rsidP="004B1F64">
      <w:pPr>
        <w:pStyle w:val="RVPSzakladnitext"/>
        <w:shd w:val="clear" w:color="auto" w:fill="FFFFFF"/>
        <w:tabs>
          <w:tab w:val="left" w:pos="2700"/>
          <w:tab w:val="left" w:pos="6120"/>
        </w:tabs>
      </w:pPr>
      <w:r w:rsidRPr="006D5E75">
        <w:tab/>
        <w:t>kancelář – telefon: 491 812 498</w:t>
      </w:r>
      <w:r w:rsidRPr="006D5E75">
        <w:tab/>
        <w:t xml:space="preserve">e-mail: </w:t>
      </w:r>
      <w:hyperlink r:id="rId20" w:history="1">
        <w:r w:rsidRPr="006D5E75">
          <w:rPr>
            <w:u w:val="single"/>
          </w:rPr>
          <w:t>skola@goajaro.cz</w:t>
        </w:r>
      </w:hyperlink>
      <w:r w:rsidRPr="006D5E75">
        <w:t xml:space="preserve"> </w:t>
      </w:r>
    </w:p>
    <w:p w14:paraId="2725AE00" w14:textId="77777777" w:rsidR="006509BF" w:rsidRPr="006D5E75" w:rsidRDefault="006509BF" w:rsidP="004B1F64">
      <w:pPr>
        <w:pStyle w:val="RVPSzakladnitext"/>
        <w:shd w:val="clear" w:color="auto" w:fill="FFFFFF"/>
        <w:tabs>
          <w:tab w:val="left" w:pos="2700"/>
        </w:tabs>
      </w:pPr>
      <w:r w:rsidRPr="006D5E75">
        <w:tab/>
      </w:r>
      <w:hyperlink r:id="rId21" w:history="1">
        <w:r w:rsidRPr="006D5E75">
          <w:t>www.goajaro.cz</w:t>
        </w:r>
      </w:hyperlink>
    </w:p>
    <w:p w14:paraId="6B91063F" w14:textId="77777777" w:rsidR="006509BF" w:rsidRPr="006D5E75" w:rsidRDefault="006509BF" w:rsidP="004B1F64">
      <w:pPr>
        <w:pStyle w:val="RVPSzakladnitext"/>
        <w:shd w:val="clear" w:color="auto" w:fill="FFFFFF"/>
        <w:tabs>
          <w:tab w:val="left" w:pos="2700"/>
        </w:tabs>
        <w:outlineLvl w:val="0"/>
      </w:pPr>
      <w:r w:rsidRPr="006D5E75">
        <w:t>RED-IZO:</w:t>
      </w:r>
      <w:r w:rsidRPr="006D5E75">
        <w:tab/>
        <w:t>600 012 123</w:t>
      </w:r>
    </w:p>
    <w:p w14:paraId="35A98D55" w14:textId="77777777" w:rsidR="006509BF" w:rsidRPr="006D5E75" w:rsidRDefault="006509BF" w:rsidP="004B1F64">
      <w:pPr>
        <w:pStyle w:val="RVPSzakladnitext"/>
        <w:shd w:val="clear" w:color="auto" w:fill="FFFFFF"/>
        <w:tabs>
          <w:tab w:val="left" w:pos="2700"/>
        </w:tabs>
      </w:pPr>
      <w:r w:rsidRPr="006D5E75">
        <w:t>IZO školy:</w:t>
      </w:r>
      <w:r w:rsidRPr="006D5E75">
        <w:tab/>
        <w:t>102 255</w:t>
      </w:r>
      <w:r w:rsidR="00B26E34" w:rsidRPr="006D5E75">
        <w:t> </w:t>
      </w:r>
      <w:r w:rsidRPr="006D5E75">
        <w:t>266</w:t>
      </w:r>
    </w:p>
    <w:p w14:paraId="449FC5D4" w14:textId="77777777" w:rsidR="00B26E34" w:rsidRPr="006D5E75" w:rsidRDefault="00B26E34" w:rsidP="004B1F64">
      <w:pPr>
        <w:pStyle w:val="RVPSzakladnitext"/>
        <w:shd w:val="clear" w:color="auto" w:fill="FFFFFF"/>
        <w:tabs>
          <w:tab w:val="left" w:pos="2700"/>
        </w:tabs>
      </w:pPr>
    </w:p>
    <w:p w14:paraId="40752896" w14:textId="77777777" w:rsidR="00B26E34" w:rsidRPr="006D5E75" w:rsidRDefault="00B26E34" w:rsidP="004B1F64">
      <w:pPr>
        <w:pStyle w:val="RVPSzakladnitext"/>
        <w:shd w:val="clear" w:color="auto" w:fill="FFFFFF"/>
        <w:tabs>
          <w:tab w:val="left" w:pos="2700"/>
        </w:tabs>
      </w:pPr>
      <w:r w:rsidRPr="006D5E75">
        <w:t xml:space="preserve">Koordinátor tvorby ŠVP: </w:t>
      </w:r>
      <w:r w:rsidRPr="006D5E75">
        <w:tab/>
        <w:t>Mgr. Petr Horák</w:t>
      </w:r>
    </w:p>
    <w:p w14:paraId="69A2E2C6" w14:textId="77777777" w:rsidR="006509BF" w:rsidRPr="006D5E75" w:rsidRDefault="006509BF" w:rsidP="004B1F64">
      <w:pPr>
        <w:pStyle w:val="StylRVPSKurzivamalyPed12b"/>
        <w:shd w:val="clear" w:color="auto" w:fill="FFFFFF"/>
      </w:pPr>
      <w:r w:rsidRPr="006D5E75">
        <w:t>Zřizovatel</w:t>
      </w:r>
    </w:p>
    <w:p w14:paraId="28E2AF6E" w14:textId="77777777" w:rsidR="006509BF" w:rsidRPr="006D5E75" w:rsidRDefault="006509BF" w:rsidP="004B1F64">
      <w:pPr>
        <w:pStyle w:val="RVPSzakladnitext"/>
        <w:shd w:val="clear" w:color="auto" w:fill="FFFFFF"/>
        <w:tabs>
          <w:tab w:val="left" w:pos="2700"/>
        </w:tabs>
      </w:pPr>
      <w:r w:rsidRPr="006D5E75">
        <w:t>Název:</w:t>
      </w:r>
      <w:r w:rsidRPr="006D5E75">
        <w:tab/>
        <w:t>Královéhradecký kraj</w:t>
      </w:r>
    </w:p>
    <w:p w14:paraId="1B70DF36" w14:textId="77777777" w:rsidR="006509BF" w:rsidRPr="006D5E75" w:rsidRDefault="006509BF" w:rsidP="004B1F64">
      <w:pPr>
        <w:pStyle w:val="RVPSzakladnitext"/>
        <w:shd w:val="clear" w:color="auto" w:fill="FFFFFF"/>
        <w:tabs>
          <w:tab w:val="left" w:pos="2700"/>
        </w:tabs>
      </w:pPr>
      <w:r w:rsidRPr="006D5E75">
        <w:t>Adresa:</w:t>
      </w:r>
      <w:r w:rsidRPr="006D5E75">
        <w:tab/>
        <w:t>Pivovarská nám. 1245, Hradec Králové, 500 02</w:t>
      </w:r>
    </w:p>
    <w:p w14:paraId="542FE2B3" w14:textId="77777777" w:rsidR="006509BF" w:rsidRPr="006D5E75" w:rsidRDefault="006509BF" w:rsidP="004B1F64">
      <w:pPr>
        <w:pStyle w:val="RVPSzakladnitext"/>
        <w:shd w:val="clear" w:color="auto" w:fill="FFFFFF"/>
        <w:tabs>
          <w:tab w:val="left" w:pos="2700"/>
          <w:tab w:val="left" w:pos="5580"/>
        </w:tabs>
        <w:jc w:val="left"/>
      </w:pPr>
      <w:r w:rsidRPr="006D5E75">
        <w:t>Kontakty:</w:t>
      </w:r>
      <w:r w:rsidRPr="006D5E75">
        <w:tab/>
        <w:t>495 817 111</w:t>
      </w:r>
      <w:r w:rsidRPr="006D5E75">
        <w:tab/>
      </w:r>
    </w:p>
    <w:p w14:paraId="4C18BCD3" w14:textId="77777777" w:rsidR="006509BF" w:rsidRPr="006D5E75" w:rsidRDefault="006509BF" w:rsidP="004B1F64">
      <w:pPr>
        <w:pStyle w:val="RVPSzakladnitext"/>
        <w:shd w:val="clear" w:color="auto" w:fill="FFFFFF"/>
        <w:tabs>
          <w:tab w:val="left" w:pos="2700"/>
          <w:tab w:val="left" w:pos="5580"/>
        </w:tabs>
        <w:jc w:val="left"/>
      </w:pPr>
      <w:r w:rsidRPr="006D5E75">
        <w:t xml:space="preserve">e-mail: </w:t>
      </w:r>
      <w:r w:rsidRPr="006D5E75">
        <w:tab/>
      </w:r>
      <w:hyperlink r:id="rId22" w:history="1">
        <w:r w:rsidRPr="006D5E75">
          <w:rPr>
            <w:rStyle w:val="Hypertextovodkaz"/>
            <w:color w:val="auto"/>
          </w:rPr>
          <w:t>posta@kr-kralovehradecky.cz</w:t>
        </w:r>
      </w:hyperlink>
      <w:r w:rsidRPr="006D5E75">
        <w:t xml:space="preserve">  (elektronická podatelna)</w:t>
      </w:r>
    </w:p>
    <w:p w14:paraId="6C10D5A6" w14:textId="77777777" w:rsidR="006509BF" w:rsidRPr="006D5E75" w:rsidRDefault="006509BF" w:rsidP="004B1F64">
      <w:pPr>
        <w:pStyle w:val="RVPSzakladnitext"/>
        <w:shd w:val="clear" w:color="auto" w:fill="FFFFFF"/>
        <w:tabs>
          <w:tab w:val="left" w:pos="2700"/>
        </w:tabs>
      </w:pPr>
      <w:r w:rsidRPr="006D5E75">
        <w:t xml:space="preserve">IČO: </w:t>
      </w:r>
      <w:r w:rsidRPr="006D5E75">
        <w:tab/>
        <w:t>70 889 546</w:t>
      </w:r>
    </w:p>
    <w:p w14:paraId="5CE129D4" w14:textId="77777777" w:rsidR="006509BF" w:rsidRPr="006D5E75" w:rsidRDefault="006509BF" w:rsidP="004B1F64">
      <w:pPr>
        <w:pStyle w:val="RVPSzakladnitext"/>
        <w:shd w:val="clear" w:color="auto" w:fill="FFFFFF"/>
        <w:tabs>
          <w:tab w:val="left" w:pos="2700"/>
        </w:tabs>
      </w:pPr>
      <w:r w:rsidRPr="006D5E75">
        <w:t>Právní forma:</w:t>
      </w:r>
      <w:r w:rsidRPr="006D5E75">
        <w:tab/>
        <w:t>územní samosprávný celek</w:t>
      </w:r>
    </w:p>
    <w:p w14:paraId="450E92D7" w14:textId="77777777" w:rsidR="006509BF" w:rsidRPr="006D5E75" w:rsidRDefault="006509BF" w:rsidP="004B1F64">
      <w:pPr>
        <w:pStyle w:val="RVPSzakladnitext"/>
        <w:shd w:val="clear" w:color="auto" w:fill="FFFFFF"/>
        <w:tabs>
          <w:tab w:val="left" w:pos="2700"/>
        </w:tabs>
      </w:pPr>
    </w:p>
    <w:p w14:paraId="5B24205D" w14:textId="77777777" w:rsidR="006509BF" w:rsidRPr="006D5E75" w:rsidRDefault="006509BF" w:rsidP="004B1F64">
      <w:pPr>
        <w:pStyle w:val="RVPSzakladnitext"/>
        <w:shd w:val="clear" w:color="auto" w:fill="FFFFFF"/>
        <w:tabs>
          <w:tab w:val="left" w:pos="2700"/>
        </w:tabs>
      </w:pPr>
    </w:p>
    <w:p w14:paraId="13FA7CF5" w14:textId="59C9B01D" w:rsidR="006509BF" w:rsidRPr="006D5E75" w:rsidRDefault="002D3149" w:rsidP="004B1F64">
      <w:pPr>
        <w:pStyle w:val="RVPSzakladnitext"/>
        <w:shd w:val="clear" w:color="auto" w:fill="FFFFFF"/>
        <w:tabs>
          <w:tab w:val="left" w:pos="2700"/>
        </w:tabs>
      </w:pPr>
      <w:r w:rsidRPr="006D5E75">
        <w:t>Vydáno pod č.j.</w:t>
      </w:r>
      <w:r w:rsidR="00523B5C" w:rsidRPr="006D5E75">
        <w:t>:</w:t>
      </w:r>
      <w:r w:rsidR="00523B5C" w:rsidRPr="006D5E75">
        <w:tab/>
      </w:r>
      <w:r w:rsidR="00C32660" w:rsidRPr="006D5E75">
        <w:t>198/2021</w:t>
      </w:r>
    </w:p>
    <w:p w14:paraId="0B988F6F" w14:textId="5B6C9CFF" w:rsidR="006509BF" w:rsidRPr="006D5E75" w:rsidRDefault="00A73DD0" w:rsidP="004B1F64">
      <w:pPr>
        <w:pStyle w:val="RVPSzakladnitext"/>
        <w:shd w:val="clear" w:color="auto" w:fill="FFFFFF"/>
        <w:tabs>
          <w:tab w:val="left" w:pos="2700"/>
        </w:tabs>
        <w:rPr>
          <w:b/>
        </w:rPr>
      </w:pPr>
      <w:r w:rsidRPr="006D5E75">
        <w:rPr>
          <w:b/>
        </w:rPr>
        <w:t>Platnost dokument</w:t>
      </w:r>
      <w:r w:rsidR="006509BF" w:rsidRPr="006D5E75">
        <w:rPr>
          <w:b/>
        </w:rPr>
        <w:t>u:</w:t>
      </w:r>
      <w:r w:rsidR="006509BF" w:rsidRPr="006D5E75">
        <w:rPr>
          <w:b/>
        </w:rPr>
        <w:tab/>
        <w:t>od 1. 9. 20</w:t>
      </w:r>
      <w:r w:rsidR="00854C2B" w:rsidRPr="006D5E75">
        <w:rPr>
          <w:b/>
        </w:rPr>
        <w:t>21</w:t>
      </w:r>
      <w:r w:rsidR="00F20636" w:rsidRPr="006D5E75">
        <w:rPr>
          <w:b/>
        </w:rPr>
        <w:t xml:space="preserve"> počínaje 1.A a kvintou </w:t>
      </w:r>
    </w:p>
    <w:p w14:paraId="76C35349" w14:textId="77777777" w:rsidR="006509BF" w:rsidRPr="006D5E75" w:rsidRDefault="006509BF" w:rsidP="004B1F64">
      <w:pPr>
        <w:pStyle w:val="RVPSzakladnitext"/>
        <w:shd w:val="clear" w:color="auto" w:fill="FFFFFF"/>
        <w:tabs>
          <w:tab w:val="left" w:pos="2700"/>
          <w:tab w:val="left" w:pos="6120"/>
        </w:tabs>
      </w:pPr>
    </w:p>
    <w:p w14:paraId="3E5F200A" w14:textId="77777777" w:rsidR="006509BF" w:rsidRPr="006D5E75" w:rsidRDefault="006509BF" w:rsidP="004B1F64">
      <w:pPr>
        <w:pStyle w:val="RVPSzakladnitext"/>
        <w:shd w:val="clear" w:color="auto" w:fill="FFFFFF"/>
        <w:tabs>
          <w:tab w:val="left" w:pos="2700"/>
          <w:tab w:val="left" w:pos="6120"/>
        </w:tabs>
      </w:pPr>
    </w:p>
    <w:p w14:paraId="625CF7AC" w14:textId="77777777" w:rsidR="00614B60" w:rsidRPr="006D5E75" w:rsidRDefault="00614B60" w:rsidP="004B1F64">
      <w:pPr>
        <w:pStyle w:val="RVPSzakladnitext"/>
        <w:shd w:val="clear" w:color="auto" w:fill="FFFFFF"/>
        <w:tabs>
          <w:tab w:val="left" w:pos="2700"/>
          <w:tab w:val="left" w:pos="6120"/>
        </w:tabs>
      </w:pPr>
    </w:p>
    <w:p w14:paraId="23966BBC" w14:textId="77777777" w:rsidR="006509BF" w:rsidRPr="006D5E75" w:rsidRDefault="006509BF" w:rsidP="004B1F64">
      <w:pPr>
        <w:pStyle w:val="RVPSzakladnitext"/>
        <w:shd w:val="clear" w:color="auto" w:fill="FFFFFF"/>
        <w:tabs>
          <w:tab w:val="left" w:pos="2700"/>
          <w:tab w:val="left" w:pos="6120"/>
        </w:tabs>
      </w:pPr>
    </w:p>
    <w:p w14:paraId="5CAFD480" w14:textId="77777777" w:rsidR="006509BF" w:rsidRPr="006D5E75" w:rsidRDefault="006509BF" w:rsidP="004B1F64">
      <w:pPr>
        <w:pStyle w:val="RVPSzakladnitext"/>
        <w:shd w:val="clear" w:color="auto" w:fill="FFFFFF"/>
        <w:tabs>
          <w:tab w:val="left" w:pos="2700"/>
          <w:tab w:val="left" w:pos="6120"/>
        </w:tabs>
      </w:pPr>
      <w:r w:rsidRPr="006D5E75">
        <w:t>Podpis ředitele:</w:t>
      </w:r>
      <w:r w:rsidRPr="006D5E75">
        <w:tab/>
        <w:t>Mgr. Karel Hübner</w:t>
      </w:r>
      <w:r w:rsidRPr="006D5E75">
        <w:tab/>
        <w:t>razítko školy</w:t>
      </w:r>
    </w:p>
    <w:p w14:paraId="60781E18" w14:textId="77777777" w:rsidR="00402880" w:rsidRPr="00B21169" w:rsidRDefault="00402880" w:rsidP="004B1F64">
      <w:pPr>
        <w:pStyle w:val="RVPSnadpis1"/>
        <w:shd w:val="clear" w:color="auto" w:fill="FFFFFF"/>
      </w:pPr>
      <w:bookmarkStart w:id="8" w:name="_Toc137349697"/>
      <w:bookmarkStart w:id="9" w:name="_Toc223402544"/>
      <w:bookmarkStart w:id="10" w:name="_Toc230877103"/>
      <w:bookmarkStart w:id="11" w:name="_Toc83380934"/>
      <w:bookmarkEnd w:id="5"/>
      <w:bookmarkEnd w:id="6"/>
      <w:bookmarkEnd w:id="7"/>
      <w:r w:rsidRPr="00B21169">
        <w:lastRenderedPageBreak/>
        <w:t>Učební osnovy</w:t>
      </w:r>
      <w:bookmarkEnd w:id="8"/>
      <w:r w:rsidRPr="00B21169">
        <w:t xml:space="preserve"> vyučovacích předmětů</w:t>
      </w:r>
      <w:bookmarkEnd w:id="9"/>
      <w:bookmarkEnd w:id="10"/>
      <w:bookmarkEnd w:id="11"/>
    </w:p>
    <w:p w14:paraId="7B2778A0" w14:textId="77777777" w:rsidR="00F76C5C" w:rsidRPr="00B21169" w:rsidRDefault="00F76C5C" w:rsidP="00734C08">
      <w:pPr>
        <w:pStyle w:val="RVPSnadpis2"/>
        <w:numPr>
          <w:ilvl w:val="1"/>
          <w:numId w:val="38"/>
        </w:numPr>
        <w:shd w:val="clear" w:color="auto" w:fill="FFFFFF"/>
        <w:ind w:left="709" w:hanging="709"/>
      </w:pPr>
      <w:bookmarkStart w:id="12" w:name="_Toc83380935"/>
      <w:r w:rsidRPr="00B21169">
        <w:t>Český jazyk a literatura</w:t>
      </w:r>
      <w:bookmarkEnd w:id="12"/>
    </w:p>
    <w:p w14:paraId="344B8045" w14:textId="77777777" w:rsidR="00F76C5C" w:rsidRPr="00B21169" w:rsidRDefault="00F76C5C" w:rsidP="004B1F64">
      <w:pPr>
        <w:pStyle w:val="Bntext"/>
        <w:shd w:val="clear" w:color="auto" w:fill="FFFFFF"/>
        <w:spacing w:after="120"/>
        <w:jc w:val="both"/>
      </w:pPr>
      <w:r w:rsidRPr="00B21169">
        <w:t>Předmět Český jazyk a literatura realizuje obsah stejnojmenného vzdělávacího oboru, který je součástí vzdělávací oblasti Jazyk a jazyková komunikace. Český jazyk a literatura je povinný maturitní předmět. Skládá se ze tří složek: jazykové, slohové a literární. Ve výuce se však vzdělávací obsah jednotlivých složek prolíná.</w:t>
      </w:r>
    </w:p>
    <w:p w14:paraId="4F84B181" w14:textId="77777777" w:rsidR="00F76C5C" w:rsidRPr="00B21169" w:rsidRDefault="00F76C5C" w:rsidP="004B1F64">
      <w:pPr>
        <w:pStyle w:val="Bntext"/>
        <w:shd w:val="clear" w:color="auto" w:fill="FFFFFF"/>
        <w:spacing w:after="120"/>
        <w:jc w:val="both"/>
      </w:pPr>
      <w:r w:rsidRPr="00B21169">
        <w:t>Výuka českého jazyka a literatury úzce spolupracuje s dalšími předměty – dějepis, cizí jazyky, výtvarná a hudební výchova, společenské vědy, omezeně též přírodovědné předměty (zeměpis, biologie – politika, tematika životního prostředí).</w:t>
      </w:r>
    </w:p>
    <w:p w14:paraId="309A84EB" w14:textId="77777777" w:rsidR="00F76C5C" w:rsidRPr="00B21169" w:rsidRDefault="00F76C5C" w:rsidP="004B1F64">
      <w:pPr>
        <w:pStyle w:val="Bntext"/>
        <w:shd w:val="clear" w:color="auto" w:fill="FFFFFF"/>
        <w:spacing w:after="120"/>
        <w:jc w:val="both"/>
      </w:pPr>
      <w:r w:rsidRPr="00B21169">
        <w:t xml:space="preserve">Hodinová dotace v prvním ročníku je 3 hodiny týdně, ve druhém ročníku 4 hodiny, ve třetím ročníku 3 hodiny a ve čtvrtém ročníku 4 hodiny týdně. Vždy jedna hodina týdně se dělí na poloviny (cvičení). Výuka se doplňuje návštěvami divadelních představení, kulturněhistorickými exkurzemi do Prahy a individuální účastí </w:t>
      </w:r>
      <w:r w:rsidR="004C426E" w:rsidRPr="00B21169">
        <w:t>žáků</w:t>
      </w:r>
      <w:r w:rsidRPr="00B21169">
        <w:t xml:space="preserve"> při přípravě kulturních představení ve škole (Múzování, Pásmo z vlastní tvorby </w:t>
      </w:r>
      <w:r w:rsidR="004C426E" w:rsidRPr="00B21169">
        <w:t>žáků</w:t>
      </w:r>
      <w:r w:rsidRPr="00B21169">
        <w:t>).</w:t>
      </w:r>
      <w:r w:rsidR="008615FB" w:rsidRPr="00B21169">
        <w:t xml:space="preserve"> V 1.A a kvintě absolvují žáci odbornou exkurzi do Studijní a vědecké knihovny v Hradci Králové.</w:t>
      </w:r>
    </w:p>
    <w:p w14:paraId="32EA0A28" w14:textId="77777777" w:rsidR="00F76C5C" w:rsidRPr="00B21169" w:rsidRDefault="00F76C5C" w:rsidP="004B1F64">
      <w:pPr>
        <w:pStyle w:val="Bntext"/>
        <w:shd w:val="clear" w:color="auto" w:fill="FFFFFF"/>
        <w:spacing w:after="120"/>
        <w:jc w:val="both"/>
      </w:pPr>
      <w:r w:rsidRPr="00B21169">
        <w:t>Hlavním cílem předmětu je zdokonalení ústního a písemného vyjadřování žáků natolik, aby samostatně řešili jazykové a stylistické úkoly, pohotově, jazykově a věcně správně se vyjadřovali a</w:t>
      </w:r>
      <w:r w:rsidR="00131130" w:rsidRPr="00B21169">
        <w:t> </w:t>
      </w:r>
      <w:r w:rsidRPr="00B21169">
        <w:t>smysluplně komunikovali. Žáci se učí pracovat s odbornými a uměleckými texty a s různými jazykovými příručkami – slovníky, gramatiky. V literatuře si žáci osvojují dějiny české a světové literatury v širokém kontextu historickém a politickém a v souvislosti s dějinami umění (především výtvarného). Žáci se učí hodnocení literárních děl, divadelních představení a uměleckých děl výtvarných.</w:t>
      </w:r>
    </w:p>
    <w:p w14:paraId="579471C1" w14:textId="77777777" w:rsidR="00F42600" w:rsidRPr="00B21169" w:rsidRDefault="00F42600" w:rsidP="004B1F64">
      <w:pPr>
        <w:pStyle w:val="StylRVPSKurzivamalyPed12b"/>
        <w:shd w:val="clear" w:color="auto" w:fill="FFFFFF"/>
        <w:spacing w:before="240"/>
        <w:jc w:val="left"/>
      </w:pPr>
      <w:r w:rsidRPr="00B21169">
        <w:t>Metody a formy výuky</w:t>
      </w:r>
    </w:p>
    <w:p w14:paraId="74DCCF0E" w14:textId="77777777" w:rsidR="00F42600" w:rsidRPr="00B21169" w:rsidRDefault="00F42600" w:rsidP="004B1F64">
      <w:pPr>
        <w:shd w:val="clear" w:color="auto" w:fill="FFFFFF"/>
        <w:jc w:val="both"/>
      </w:pPr>
      <w:r w:rsidRPr="00B21169">
        <w:t>V uvedeném předmětu se uplatňují nejrůznější formy a metody výuky a jejich vzájemná kombinace.</w:t>
      </w:r>
    </w:p>
    <w:p w14:paraId="56003309" w14:textId="77777777" w:rsidR="00F42600" w:rsidRPr="00B21169" w:rsidRDefault="00F42600" w:rsidP="00734C08">
      <w:pPr>
        <w:pStyle w:val="Odstavecseseznamem"/>
        <w:numPr>
          <w:ilvl w:val="0"/>
          <w:numId w:val="14"/>
        </w:numPr>
        <w:shd w:val="clear" w:color="auto" w:fill="FFFFFF"/>
        <w:jc w:val="both"/>
        <w:rPr>
          <w:b/>
        </w:rPr>
      </w:pPr>
      <w:r w:rsidRPr="00B21169">
        <w:rPr>
          <w:b/>
        </w:rPr>
        <w:t xml:space="preserve">Vyprávění učitele </w:t>
      </w:r>
      <w:r w:rsidRPr="00B21169">
        <w:t>(emocionální zapojení žáků, prožívání příběhů…)</w:t>
      </w:r>
    </w:p>
    <w:p w14:paraId="60B2D049" w14:textId="77777777" w:rsidR="00F42600" w:rsidRPr="00B21169" w:rsidRDefault="00F42600" w:rsidP="00734C08">
      <w:pPr>
        <w:pStyle w:val="Odstavecseseznamem"/>
        <w:numPr>
          <w:ilvl w:val="0"/>
          <w:numId w:val="14"/>
        </w:numPr>
        <w:shd w:val="clear" w:color="auto" w:fill="FFFFFF"/>
        <w:jc w:val="both"/>
        <w:rPr>
          <w:b/>
        </w:rPr>
      </w:pPr>
      <w:r w:rsidRPr="00B21169">
        <w:rPr>
          <w:b/>
        </w:rPr>
        <w:t xml:space="preserve">Výklad učitele </w:t>
      </w:r>
      <w:r w:rsidRPr="00B21169">
        <w:t>(orientace na poznávací procesy, návaznost na zkušenosti žáků)</w:t>
      </w:r>
    </w:p>
    <w:p w14:paraId="46ED6F90" w14:textId="77777777" w:rsidR="00F42600" w:rsidRPr="00B21169" w:rsidRDefault="00F42600" w:rsidP="00734C08">
      <w:pPr>
        <w:pStyle w:val="Odstavecseseznamem"/>
        <w:numPr>
          <w:ilvl w:val="0"/>
          <w:numId w:val="14"/>
        </w:numPr>
        <w:shd w:val="clear" w:color="auto" w:fill="FFFFFF"/>
        <w:jc w:val="both"/>
        <w:rPr>
          <w:b/>
        </w:rPr>
      </w:pPr>
      <w:r w:rsidRPr="00B21169">
        <w:rPr>
          <w:b/>
        </w:rPr>
        <w:t>Práce s textem</w:t>
      </w:r>
      <w:r w:rsidRPr="00B21169">
        <w:t xml:space="preserve"> (práce s odbornou i krásnou literaturou, vlastními texty, internetem)</w:t>
      </w:r>
    </w:p>
    <w:p w14:paraId="1DDDC87F" w14:textId="77777777" w:rsidR="00F42600" w:rsidRPr="00B21169" w:rsidRDefault="00F42600" w:rsidP="00734C08">
      <w:pPr>
        <w:pStyle w:val="Odstavecseseznamem"/>
        <w:numPr>
          <w:ilvl w:val="0"/>
          <w:numId w:val="14"/>
        </w:numPr>
        <w:shd w:val="clear" w:color="auto" w:fill="FFFFFF"/>
        <w:jc w:val="both"/>
        <w:rPr>
          <w:b/>
        </w:rPr>
      </w:pPr>
      <w:r w:rsidRPr="00B21169">
        <w:rPr>
          <w:b/>
        </w:rPr>
        <w:t xml:space="preserve">Rozhovor </w:t>
      </w:r>
      <w:r w:rsidRPr="00B21169">
        <w:t>(dvoustranná komunikace, výměna zkušeností, hledání odpovědí…)</w:t>
      </w:r>
    </w:p>
    <w:p w14:paraId="60617A2A" w14:textId="77777777" w:rsidR="00F42600" w:rsidRPr="00B21169" w:rsidRDefault="00F42600" w:rsidP="00734C08">
      <w:pPr>
        <w:pStyle w:val="Odstavecseseznamem"/>
        <w:numPr>
          <w:ilvl w:val="0"/>
          <w:numId w:val="14"/>
        </w:numPr>
        <w:shd w:val="clear" w:color="auto" w:fill="FFFFFF"/>
        <w:jc w:val="both"/>
        <w:rPr>
          <w:b/>
        </w:rPr>
      </w:pPr>
      <w:r w:rsidRPr="00B21169">
        <w:rPr>
          <w:b/>
        </w:rPr>
        <w:t xml:space="preserve">Názorně-demonstrační metody </w:t>
      </w:r>
      <w:r w:rsidRPr="00B21169">
        <w:t>(předvádění, práce s obrazem, instruktáž…)</w:t>
      </w:r>
    </w:p>
    <w:p w14:paraId="169888C8" w14:textId="77777777" w:rsidR="00F42600" w:rsidRPr="00B21169" w:rsidRDefault="00F42600" w:rsidP="00734C08">
      <w:pPr>
        <w:pStyle w:val="Odstavecseseznamem"/>
        <w:numPr>
          <w:ilvl w:val="0"/>
          <w:numId w:val="14"/>
        </w:numPr>
        <w:shd w:val="clear" w:color="auto" w:fill="FFFFFF"/>
        <w:jc w:val="both"/>
        <w:rPr>
          <w:b/>
        </w:rPr>
      </w:pPr>
      <w:r w:rsidRPr="00B21169">
        <w:rPr>
          <w:b/>
        </w:rPr>
        <w:t>Dovednostně-praktické metody</w:t>
      </w:r>
      <w:r w:rsidRPr="00B21169">
        <w:t xml:space="preserve"> (jazykové dovednosti, produkční metody…)</w:t>
      </w:r>
    </w:p>
    <w:p w14:paraId="74C42D3B" w14:textId="77777777" w:rsidR="00F42600" w:rsidRPr="00B21169" w:rsidRDefault="00F42600" w:rsidP="00734C08">
      <w:pPr>
        <w:pStyle w:val="Odstavecseseznamem"/>
        <w:numPr>
          <w:ilvl w:val="0"/>
          <w:numId w:val="14"/>
        </w:numPr>
        <w:shd w:val="clear" w:color="auto" w:fill="FFFFFF"/>
        <w:jc w:val="both"/>
        <w:rPr>
          <w:b/>
        </w:rPr>
      </w:pPr>
      <w:r w:rsidRPr="00B21169">
        <w:rPr>
          <w:b/>
        </w:rPr>
        <w:t>Aktivizující metody</w:t>
      </w:r>
      <w:r w:rsidRPr="00B21169">
        <w:t xml:space="preserve"> (řešení problémů, situační a inscenační metody, didaktické hry)</w:t>
      </w:r>
    </w:p>
    <w:p w14:paraId="250822B4" w14:textId="77777777" w:rsidR="00F42600" w:rsidRPr="00B21169" w:rsidRDefault="00F42600" w:rsidP="00734C08">
      <w:pPr>
        <w:pStyle w:val="Odstavecseseznamem"/>
        <w:numPr>
          <w:ilvl w:val="0"/>
          <w:numId w:val="14"/>
        </w:numPr>
        <w:shd w:val="clear" w:color="auto" w:fill="FFFFFF"/>
        <w:jc w:val="both"/>
        <w:rPr>
          <w:b/>
        </w:rPr>
      </w:pPr>
      <w:r w:rsidRPr="00B21169">
        <w:rPr>
          <w:b/>
        </w:rPr>
        <w:t xml:space="preserve">Komplexní metody </w:t>
      </w:r>
      <w:r w:rsidRPr="00B21169">
        <w:t>(projektová výuka, výuka dramatem…)</w:t>
      </w:r>
    </w:p>
    <w:p w14:paraId="44280704" w14:textId="77777777" w:rsidR="00F42600" w:rsidRPr="00B21169" w:rsidRDefault="00F42600" w:rsidP="00734C08">
      <w:pPr>
        <w:pStyle w:val="Odstavecseseznamem"/>
        <w:numPr>
          <w:ilvl w:val="0"/>
          <w:numId w:val="14"/>
        </w:numPr>
        <w:shd w:val="clear" w:color="auto" w:fill="FFFFFF"/>
        <w:jc w:val="both"/>
        <w:rPr>
          <w:b/>
        </w:rPr>
      </w:pPr>
      <w:r w:rsidRPr="00B21169">
        <w:rPr>
          <w:b/>
        </w:rPr>
        <w:t xml:space="preserve">Frontální výuka </w:t>
      </w:r>
      <w:r w:rsidRPr="00B21169">
        <w:t>(viz body 1 a 2 v kombinaci s individuální prací žáků)</w:t>
      </w:r>
    </w:p>
    <w:p w14:paraId="4EA20410" w14:textId="77777777" w:rsidR="00F42600" w:rsidRPr="00B21169" w:rsidRDefault="00F42600" w:rsidP="00734C08">
      <w:pPr>
        <w:pStyle w:val="Odstavecseseznamem"/>
        <w:numPr>
          <w:ilvl w:val="0"/>
          <w:numId w:val="14"/>
        </w:numPr>
        <w:shd w:val="clear" w:color="auto" w:fill="FFFFFF"/>
        <w:jc w:val="both"/>
        <w:rPr>
          <w:b/>
        </w:rPr>
      </w:pPr>
      <w:r w:rsidRPr="00B21169">
        <w:rPr>
          <w:b/>
        </w:rPr>
        <w:t xml:space="preserve">Skupinová výuka </w:t>
      </w:r>
      <w:r w:rsidRPr="00B21169">
        <w:t xml:space="preserve">(spolupráce žáků, sdílení názorů, zkušeností a prožitků ve skupině, </w:t>
      </w:r>
    </w:p>
    <w:p w14:paraId="3882AAF6" w14:textId="77777777" w:rsidR="00F42600" w:rsidRPr="00B21169" w:rsidRDefault="00F42600" w:rsidP="004B1F64">
      <w:pPr>
        <w:pStyle w:val="Odstavecseseznamem"/>
        <w:shd w:val="clear" w:color="auto" w:fill="FFFFFF"/>
        <w:ind w:left="709" w:firstLine="11"/>
        <w:jc w:val="both"/>
      </w:pPr>
      <w:r w:rsidRPr="00B21169">
        <w:t>vzájemná pomoc členů skupiny, odpovědnost jednotlivých žáků za výsledky společné práce)</w:t>
      </w:r>
    </w:p>
    <w:p w14:paraId="07E56E58" w14:textId="77777777" w:rsidR="00F42600" w:rsidRPr="00B21169" w:rsidRDefault="00F42600" w:rsidP="00734C08">
      <w:pPr>
        <w:pStyle w:val="Odstavecseseznamem"/>
        <w:numPr>
          <w:ilvl w:val="0"/>
          <w:numId w:val="14"/>
        </w:numPr>
        <w:shd w:val="clear" w:color="auto" w:fill="FFFFFF"/>
        <w:jc w:val="both"/>
        <w:rPr>
          <w:b/>
        </w:rPr>
      </w:pPr>
      <w:r w:rsidRPr="00B21169">
        <w:rPr>
          <w:b/>
        </w:rPr>
        <w:t xml:space="preserve">Samostatná práce žáků a individualizovaná výuka </w:t>
      </w:r>
      <w:r w:rsidRPr="00B21169">
        <w:t>(získávání poznatků vlastním úsilím relativně nezávisle na cizí pomoci a vnějším vedení, postupné přebírání odpovědnosti za výsledky učebního procesu žákem samým)</w:t>
      </w:r>
    </w:p>
    <w:p w14:paraId="07C6EAAF" w14:textId="77777777" w:rsidR="00F42600" w:rsidRPr="00B21169" w:rsidRDefault="00F42600" w:rsidP="004B1F64">
      <w:pPr>
        <w:pStyle w:val="Bntext"/>
        <w:shd w:val="clear" w:color="auto" w:fill="FFFFFF"/>
        <w:spacing w:after="120"/>
        <w:jc w:val="both"/>
      </w:pPr>
    </w:p>
    <w:p w14:paraId="7525DE57" w14:textId="77777777" w:rsidR="00F76C5C" w:rsidRPr="00B21169" w:rsidRDefault="00F76C5C" w:rsidP="004B1F64">
      <w:pPr>
        <w:pStyle w:val="StylPostupyZarovnatdobloku"/>
        <w:shd w:val="clear" w:color="auto" w:fill="FFFFFF"/>
      </w:pPr>
      <w:r w:rsidRPr="00B21169">
        <w:t>Výchovné a vzdělávací postupy, které směřují k utváření klíčových kompetencí</w:t>
      </w:r>
    </w:p>
    <w:p w14:paraId="48CF943C" w14:textId="77777777" w:rsidR="00F76C5C" w:rsidRPr="00B21169" w:rsidRDefault="00F76C5C" w:rsidP="004B1F64">
      <w:pPr>
        <w:pStyle w:val="StylKompetenceZarovnatdobloku"/>
        <w:shd w:val="clear" w:color="auto" w:fill="FFFFFF"/>
      </w:pPr>
      <w:r w:rsidRPr="00B21169">
        <w:t>KOMPETENCE k Učení</w:t>
      </w:r>
    </w:p>
    <w:p w14:paraId="5E769989" w14:textId="77777777" w:rsidR="00F76C5C" w:rsidRPr="00B21169" w:rsidRDefault="00F76C5C" w:rsidP="004B1F64">
      <w:pPr>
        <w:pStyle w:val="Odrky1"/>
        <w:shd w:val="clear" w:color="auto" w:fill="FFFFFF"/>
        <w:tabs>
          <w:tab w:val="clear" w:pos="284"/>
        </w:tabs>
        <w:ind w:left="0" w:firstLine="0"/>
        <w:jc w:val="both"/>
      </w:pPr>
      <w:r w:rsidRPr="00B21169">
        <w:t>Žák:</w:t>
      </w:r>
      <w:r w:rsidR="00402880" w:rsidRPr="00B21169">
        <w:t xml:space="preserve"> </w:t>
      </w:r>
    </w:p>
    <w:p w14:paraId="06ED1183" w14:textId="77777777" w:rsidR="00F76C5C" w:rsidRPr="00B21169" w:rsidRDefault="00F76C5C" w:rsidP="004B1F64">
      <w:pPr>
        <w:pStyle w:val="StylOdrky1Zarovnatdobloku4"/>
        <w:shd w:val="clear" w:color="auto" w:fill="FFFFFF"/>
      </w:pPr>
      <w:r w:rsidRPr="00B21169">
        <w:t>Rozvíjí své logické myšlení</w:t>
      </w:r>
    </w:p>
    <w:p w14:paraId="4FC581EA" w14:textId="77777777" w:rsidR="00F76C5C" w:rsidRPr="00B21169" w:rsidRDefault="00F76C5C" w:rsidP="004B1F64">
      <w:pPr>
        <w:pStyle w:val="StylOdrky1Zarovnatdobloku4"/>
        <w:shd w:val="clear" w:color="auto" w:fill="FFFFFF"/>
      </w:pPr>
      <w:r w:rsidRPr="00B21169">
        <w:t>Plánuje a organizuje si sám své učení a pracovní činnost</w:t>
      </w:r>
    </w:p>
    <w:p w14:paraId="6715D81B" w14:textId="77777777" w:rsidR="00F76C5C" w:rsidRPr="00B21169" w:rsidRDefault="00F76C5C" w:rsidP="004B1F64">
      <w:pPr>
        <w:pStyle w:val="StylOdrky1Zarovnatdobloku4"/>
        <w:shd w:val="clear" w:color="auto" w:fill="FFFFFF"/>
      </w:pPr>
      <w:r w:rsidRPr="00B21169">
        <w:t>Přistupuje kriticky ke zdrojům informací, tvořivě jich využívá při svém studiu a praxi</w:t>
      </w:r>
    </w:p>
    <w:p w14:paraId="4C106571" w14:textId="77777777" w:rsidR="00F76C5C" w:rsidRPr="00B21169" w:rsidRDefault="00F76C5C" w:rsidP="004B1F64">
      <w:pPr>
        <w:pStyle w:val="StylOdrky1Zarovnatdobloku4"/>
        <w:shd w:val="clear" w:color="auto" w:fill="FFFFFF"/>
      </w:pPr>
      <w:r w:rsidRPr="00B21169">
        <w:t>Přijímá ocenění, radu i kritiku, ze svých úspěchů i chyb čerpá poučení pro další práci</w:t>
      </w:r>
    </w:p>
    <w:p w14:paraId="2C106D87" w14:textId="77777777" w:rsidR="00F76C5C" w:rsidRPr="00B21169" w:rsidRDefault="00F76C5C" w:rsidP="004B1F64">
      <w:pPr>
        <w:pStyle w:val="Odrky1"/>
        <w:shd w:val="clear" w:color="auto" w:fill="FFFFFF"/>
        <w:tabs>
          <w:tab w:val="clear" w:pos="284"/>
        </w:tabs>
        <w:ind w:left="851" w:firstLine="0"/>
        <w:jc w:val="both"/>
      </w:pPr>
    </w:p>
    <w:p w14:paraId="0D46A6D8" w14:textId="77777777" w:rsidR="00F76C5C" w:rsidRPr="00B21169" w:rsidRDefault="00F76C5C" w:rsidP="004B1F64">
      <w:pPr>
        <w:pStyle w:val="StylKompetenceZarovnatdobloku"/>
        <w:shd w:val="clear" w:color="auto" w:fill="FFFFFF"/>
      </w:pPr>
      <w:r w:rsidRPr="00B21169">
        <w:t>KOMPETENCE K ŘEŠENÍ PROBLÉMů</w:t>
      </w:r>
    </w:p>
    <w:p w14:paraId="6A7B54EE" w14:textId="77777777" w:rsidR="00F76C5C" w:rsidRPr="00B21169" w:rsidRDefault="00F76C5C" w:rsidP="004B1F64">
      <w:pPr>
        <w:pStyle w:val="Odrky1"/>
        <w:shd w:val="clear" w:color="auto" w:fill="FFFFFF"/>
        <w:tabs>
          <w:tab w:val="clear" w:pos="284"/>
        </w:tabs>
        <w:ind w:left="0" w:firstLine="0"/>
        <w:jc w:val="both"/>
      </w:pPr>
      <w:r w:rsidRPr="00B21169">
        <w:t>Žák:</w:t>
      </w:r>
    </w:p>
    <w:p w14:paraId="18760B99" w14:textId="77777777" w:rsidR="00F76C5C" w:rsidRPr="00B21169" w:rsidRDefault="00F76C5C" w:rsidP="004B1F64">
      <w:pPr>
        <w:pStyle w:val="StylOdrky1Zarovnatdobloku4"/>
        <w:shd w:val="clear" w:color="auto" w:fill="FFFFFF"/>
      </w:pPr>
      <w:r w:rsidRPr="00B21169">
        <w:t>Rozpozná problém</w:t>
      </w:r>
    </w:p>
    <w:p w14:paraId="03A7BDF5" w14:textId="77777777" w:rsidR="00F76C5C" w:rsidRPr="00B21169" w:rsidRDefault="00F76C5C" w:rsidP="004B1F64">
      <w:pPr>
        <w:pStyle w:val="StylOdrky1Zarovnatdobloku4"/>
        <w:shd w:val="clear" w:color="auto" w:fill="FFFFFF"/>
      </w:pPr>
      <w:r w:rsidRPr="00B21169">
        <w:t>Navrhuje řešení problému, vytváří a ověřuje hypotézy</w:t>
      </w:r>
    </w:p>
    <w:p w14:paraId="552F1D85" w14:textId="77777777" w:rsidR="00F76C5C" w:rsidRPr="00B21169" w:rsidRDefault="00F76C5C" w:rsidP="004B1F64">
      <w:pPr>
        <w:pStyle w:val="StylOdrky1Zarovnatdobloku4"/>
        <w:shd w:val="clear" w:color="auto" w:fill="FFFFFF"/>
      </w:pPr>
      <w:r w:rsidRPr="00B21169">
        <w:t>Rozvíjí analytické a kritické myšlení, rovněž myšlení tvořivé s použitím představivosti a</w:t>
      </w:r>
      <w:r w:rsidR="00AF6C0A" w:rsidRPr="00B21169">
        <w:t> </w:t>
      </w:r>
      <w:r w:rsidRPr="00B21169">
        <w:t>intuice</w:t>
      </w:r>
    </w:p>
    <w:p w14:paraId="0B8C5607" w14:textId="77777777" w:rsidR="00F76C5C" w:rsidRPr="00B21169" w:rsidRDefault="00F76C5C" w:rsidP="004B1F64">
      <w:pPr>
        <w:pStyle w:val="StylOdrky1Zarovnatdobloku4"/>
        <w:shd w:val="clear" w:color="auto" w:fill="FFFFFF"/>
      </w:pPr>
      <w:r w:rsidRPr="00B21169">
        <w:t>Kriticky interpretuje získané poznatky, ověřuje je, nachází argumenty a důkazy</w:t>
      </w:r>
    </w:p>
    <w:p w14:paraId="21CD14CD" w14:textId="77777777" w:rsidR="00F76C5C" w:rsidRPr="00B21169" w:rsidRDefault="00F76C5C" w:rsidP="004B1F64">
      <w:pPr>
        <w:pStyle w:val="Odrky1"/>
        <w:shd w:val="clear" w:color="auto" w:fill="FFFFFF"/>
        <w:tabs>
          <w:tab w:val="clear" w:pos="284"/>
        </w:tabs>
        <w:ind w:left="851" w:firstLine="0"/>
        <w:jc w:val="both"/>
      </w:pPr>
    </w:p>
    <w:p w14:paraId="53A3B02C" w14:textId="77777777" w:rsidR="00F76C5C" w:rsidRPr="00B21169" w:rsidRDefault="00F76C5C" w:rsidP="004B1F64">
      <w:pPr>
        <w:pStyle w:val="StylKompetenceZarovnatdobloku"/>
        <w:shd w:val="clear" w:color="auto" w:fill="FFFFFF"/>
      </w:pPr>
      <w:r w:rsidRPr="00B21169">
        <w:t>KOMPETENCE KOMUNIKATIVNÍ</w:t>
      </w:r>
    </w:p>
    <w:p w14:paraId="49AA6E90" w14:textId="77777777" w:rsidR="00F76C5C" w:rsidRPr="00B21169" w:rsidRDefault="00F76C5C" w:rsidP="004B1F64">
      <w:pPr>
        <w:pStyle w:val="Odrky1"/>
        <w:shd w:val="clear" w:color="auto" w:fill="FFFFFF"/>
        <w:tabs>
          <w:tab w:val="clear" w:pos="284"/>
        </w:tabs>
        <w:ind w:left="0" w:firstLine="0"/>
        <w:jc w:val="both"/>
      </w:pPr>
      <w:r w:rsidRPr="00B21169">
        <w:t>Žák:</w:t>
      </w:r>
    </w:p>
    <w:p w14:paraId="2A605757" w14:textId="77777777" w:rsidR="00F76C5C" w:rsidRPr="00B21169" w:rsidRDefault="00F76C5C" w:rsidP="004B1F64">
      <w:pPr>
        <w:pStyle w:val="StylOdrky1Zarovnatdobloku4"/>
        <w:shd w:val="clear" w:color="auto" w:fill="FFFFFF"/>
      </w:pPr>
      <w:r w:rsidRPr="00B21169">
        <w:t>Využívá moderní informační technologie</w:t>
      </w:r>
    </w:p>
    <w:p w14:paraId="4D0373F4" w14:textId="77777777" w:rsidR="00F76C5C" w:rsidRPr="00B21169" w:rsidRDefault="00F76C5C" w:rsidP="004B1F64">
      <w:pPr>
        <w:pStyle w:val="StylOdrky1Zarovnatdobloku4"/>
        <w:shd w:val="clear" w:color="auto" w:fill="FFFFFF"/>
      </w:pPr>
      <w:r w:rsidRPr="00B21169">
        <w:t>Vyjadřuje se jasně a srozumitelně v mluvených i psaných projevech</w:t>
      </w:r>
    </w:p>
    <w:p w14:paraId="18843F32" w14:textId="77777777" w:rsidR="00F76C5C" w:rsidRPr="00B21169" w:rsidRDefault="00F76C5C" w:rsidP="004B1F64">
      <w:pPr>
        <w:pStyle w:val="StylOdrky1Zarovnatdobloku4"/>
        <w:shd w:val="clear" w:color="auto" w:fill="FFFFFF"/>
      </w:pPr>
      <w:r w:rsidRPr="00B21169">
        <w:t>Prezentuje svou práci i sám sebe před známým i neznámým publikem</w:t>
      </w:r>
    </w:p>
    <w:p w14:paraId="247915B1" w14:textId="77777777" w:rsidR="00F76C5C" w:rsidRPr="00B21169" w:rsidRDefault="00F76C5C" w:rsidP="004B1F64">
      <w:pPr>
        <w:pStyle w:val="StylOdrky1Zarovnatdobloku4"/>
        <w:shd w:val="clear" w:color="auto" w:fill="FFFFFF"/>
      </w:pPr>
      <w:r w:rsidRPr="00B21169">
        <w:t>Správně interpretuje přijímaná sdělení a věcně argumentuje. V nejasných situacích pomáhá dosáhnout porozumění.</w:t>
      </w:r>
    </w:p>
    <w:p w14:paraId="5441E770" w14:textId="77777777" w:rsidR="00E97AB6" w:rsidRPr="00B21169" w:rsidRDefault="00E97AB6" w:rsidP="004B1F64">
      <w:pPr>
        <w:pStyle w:val="StylKompetenceZarovnatdobloku"/>
        <w:shd w:val="clear" w:color="auto" w:fill="FFFFFF"/>
      </w:pPr>
    </w:p>
    <w:p w14:paraId="7F58A01B" w14:textId="77777777" w:rsidR="00F76C5C" w:rsidRPr="00B21169" w:rsidRDefault="00F76C5C" w:rsidP="004B1F64">
      <w:pPr>
        <w:pStyle w:val="StylKompetenceZarovnatdobloku"/>
        <w:shd w:val="clear" w:color="auto" w:fill="FFFFFF"/>
      </w:pPr>
      <w:r w:rsidRPr="00B21169">
        <w:t>KOMPETENCE SOCIÁLNÍ A PERSONÁLNÍ</w:t>
      </w:r>
    </w:p>
    <w:p w14:paraId="060325A5" w14:textId="77777777" w:rsidR="00F76C5C" w:rsidRPr="00B21169" w:rsidRDefault="00F76C5C" w:rsidP="004B1F64">
      <w:pPr>
        <w:pStyle w:val="Odrky1"/>
        <w:shd w:val="clear" w:color="auto" w:fill="FFFFFF"/>
        <w:tabs>
          <w:tab w:val="clear" w:pos="284"/>
        </w:tabs>
        <w:ind w:left="0" w:hanging="360"/>
        <w:jc w:val="both"/>
      </w:pPr>
      <w:r w:rsidRPr="00B21169">
        <w:t xml:space="preserve">      Žák:</w:t>
      </w:r>
    </w:p>
    <w:p w14:paraId="41C7EBE8" w14:textId="77777777" w:rsidR="00F76C5C" w:rsidRPr="00B21169" w:rsidRDefault="00F76C5C" w:rsidP="004B1F64">
      <w:pPr>
        <w:pStyle w:val="StylOdrky1Zarovnatdobloku4"/>
        <w:shd w:val="clear" w:color="auto" w:fill="FFFFFF"/>
      </w:pPr>
      <w:r w:rsidRPr="00B21169">
        <w:t>Reálně posuzuje své fyzické a duševní možnosti</w:t>
      </w:r>
    </w:p>
    <w:p w14:paraId="2DB1E944" w14:textId="77777777" w:rsidR="00F76C5C" w:rsidRPr="00B21169" w:rsidRDefault="00F76C5C" w:rsidP="004B1F64">
      <w:pPr>
        <w:pStyle w:val="StylOdrky1Zarovnatdobloku4"/>
        <w:shd w:val="clear" w:color="auto" w:fill="FFFFFF"/>
      </w:pPr>
      <w:r w:rsidRPr="00B21169">
        <w:t>Stanovuje si cíle s ohledem na své schopnosti a zájmy</w:t>
      </w:r>
    </w:p>
    <w:p w14:paraId="1D4EA235" w14:textId="77777777" w:rsidR="00F76C5C" w:rsidRPr="00B21169" w:rsidRDefault="00F76C5C" w:rsidP="004B1F64">
      <w:pPr>
        <w:pStyle w:val="StylOdrky1Zarovnatdobloku4"/>
        <w:shd w:val="clear" w:color="auto" w:fill="FFFFFF"/>
      </w:pPr>
      <w:r w:rsidRPr="00B21169">
        <w:t>Uvědomuje si důsledky svého jednání a chování</w:t>
      </w:r>
    </w:p>
    <w:p w14:paraId="6CB1902F" w14:textId="77777777" w:rsidR="00F76C5C" w:rsidRPr="00B21169" w:rsidRDefault="00F76C5C" w:rsidP="004B1F64">
      <w:pPr>
        <w:pStyle w:val="StylOdrky1Zarovnatdobloku4"/>
        <w:shd w:val="clear" w:color="auto" w:fill="FFFFFF"/>
      </w:pPr>
      <w:r w:rsidRPr="00B21169">
        <w:t>Přispívá k vytváření mezilidských vztahů založených na toleranci a empatii</w:t>
      </w:r>
    </w:p>
    <w:p w14:paraId="72F55F78" w14:textId="77777777" w:rsidR="00F76C5C" w:rsidRPr="00B21169" w:rsidRDefault="00F76C5C" w:rsidP="004B1F64">
      <w:pPr>
        <w:pStyle w:val="StylOdrky1Zarovnatdobloku4"/>
        <w:shd w:val="clear" w:color="auto" w:fill="FFFFFF"/>
      </w:pPr>
      <w:r w:rsidRPr="00B21169">
        <w:t>Chová se zodpovědně ke svému zdraví a ke zdraví druhých</w:t>
      </w:r>
    </w:p>
    <w:p w14:paraId="4A5C7D4C" w14:textId="77777777" w:rsidR="00F76C5C" w:rsidRPr="00B21169" w:rsidRDefault="00F76C5C" w:rsidP="004B1F64">
      <w:pPr>
        <w:pStyle w:val="Odrky1"/>
        <w:shd w:val="clear" w:color="auto" w:fill="FFFFFF"/>
        <w:tabs>
          <w:tab w:val="clear" w:pos="284"/>
        </w:tabs>
        <w:ind w:left="851" w:firstLine="0"/>
        <w:jc w:val="both"/>
      </w:pPr>
    </w:p>
    <w:p w14:paraId="593FAC71" w14:textId="77777777" w:rsidR="00F76C5C" w:rsidRPr="00B21169" w:rsidRDefault="00F76C5C" w:rsidP="004B1F64">
      <w:pPr>
        <w:pStyle w:val="StylKompetenceZarovnatdobloku"/>
        <w:shd w:val="clear" w:color="auto" w:fill="FFFFFF"/>
      </w:pPr>
      <w:r w:rsidRPr="00B21169">
        <w:t>KOMPETENCE OBČANSKÉ</w:t>
      </w:r>
    </w:p>
    <w:p w14:paraId="7AC7511A" w14:textId="77777777" w:rsidR="00F76C5C" w:rsidRPr="00B21169" w:rsidRDefault="00F76C5C" w:rsidP="004B1F64">
      <w:pPr>
        <w:pStyle w:val="Odrky1"/>
        <w:shd w:val="clear" w:color="auto" w:fill="FFFFFF"/>
        <w:tabs>
          <w:tab w:val="clear" w:pos="284"/>
        </w:tabs>
        <w:ind w:left="0" w:hanging="360"/>
        <w:jc w:val="both"/>
      </w:pPr>
      <w:r w:rsidRPr="00B21169">
        <w:t xml:space="preserve">      Žák:</w:t>
      </w:r>
    </w:p>
    <w:p w14:paraId="4B7F3B6B" w14:textId="77777777" w:rsidR="00F76C5C" w:rsidRPr="00B21169" w:rsidRDefault="00F76C5C" w:rsidP="004B1F64">
      <w:pPr>
        <w:pStyle w:val="StylOdrky1Zarovnatdobloku4"/>
        <w:shd w:val="clear" w:color="auto" w:fill="FFFFFF"/>
      </w:pPr>
      <w:r w:rsidRPr="00B21169">
        <w:t>Uvědomuje si souvislosti mezi svými právy a povinnostmi</w:t>
      </w:r>
    </w:p>
    <w:p w14:paraId="6B176424" w14:textId="77777777" w:rsidR="00F76C5C" w:rsidRPr="00B21169" w:rsidRDefault="00F76C5C" w:rsidP="004B1F64">
      <w:pPr>
        <w:pStyle w:val="StylOdrky1Zarovnatdobloku4"/>
        <w:shd w:val="clear" w:color="auto" w:fill="FFFFFF"/>
      </w:pPr>
      <w:r w:rsidRPr="00B21169">
        <w:t>Uvědomuje si vztahy mezi svými zájmy osobními a zájmy veřejnými</w:t>
      </w:r>
    </w:p>
    <w:p w14:paraId="7B69A4F9" w14:textId="77777777" w:rsidR="00F76C5C" w:rsidRPr="00B21169" w:rsidRDefault="00F76C5C" w:rsidP="004B1F64">
      <w:pPr>
        <w:pStyle w:val="StylOdrky1Zarovnatdobloku4"/>
        <w:shd w:val="clear" w:color="auto" w:fill="FFFFFF"/>
      </w:pPr>
      <w:r w:rsidRPr="00B21169">
        <w:t>Nepoškozuje přírodu, životní prostředí ani kulturu</w:t>
      </w:r>
    </w:p>
    <w:p w14:paraId="1EEAD3E1" w14:textId="77777777" w:rsidR="00F76C5C" w:rsidRPr="00B21169" w:rsidRDefault="00F76C5C" w:rsidP="004B1F64">
      <w:pPr>
        <w:pStyle w:val="StylOdrky1Zarovnatdobloku4"/>
        <w:shd w:val="clear" w:color="auto" w:fill="FFFFFF"/>
      </w:pPr>
      <w:r w:rsidRPr="00B21169">
        <w:t>Respektuje různorodost hodnot a názorů ostatních lidí</w:t>
      </w:r>
    </w:p>
    <w:p w14:paraId="31CF161D" w14:textId="77777777" w:rsidR="00F76C5C" w:rsidRPr="00B21169" w:rsidRDefault="00F76C5C" w:rsidP="004B1F64">
      <w:pPr>
        <w:pStyle w:val="StylOdrky1Zarovnatdobloku3"/>
        <w:shd w:val="clear" w:color="auto" w:fill="FFFFFF"/>
      </w:pPr>
    </w:p>
    <w:p w14:paraId="709012ED" w14:textId="77777777" w:rsidR="00F76C5C" w:rsidRPr="00B21169" w:rsidRDefault="00F76C5C" w:rsidP="004B1F64">
      <w:pPr>
        <w:pStyle w:val="StylKompetenceZarovnatdobloku"/>
        <w:shd w:val="clear" w:color="auto" w:fill="FFFFFF"/>
      </w:pPr>
      <w:r w:rsidRPr="00B21169">
        <w:t>KOMPETENCE K PODNIKAVOSTI</w:t>
      </w:r>
    </w:p>
    <w:p w14:paraId="6232F75F" w14:textId="77777777" w:rsidR="00F76C5C" w:rsidRPr="00B21169" w:rsidRDefault="00F76C5C" w:rsidP="004B1F64">
      <w:pPr>
        <w:pStyle w:val="Odrky1"/>
        <w:shd w:val="clear" w:color="auto" w:fill="FFFFFF"/>
        <w:tabs>
          <w:tab w:val="clear" w:pos="284"/>
        </w:tabs>
        <w:ind w:left="0" w:firstLine="0"/>
        <w:jc w:val="both"/>
      </w:pPr>
      <w:r w:rsidRPr="00B21169">
        <w:t>Žák:</w:t>
      </w:r>
    </w:p>
    <w:p w14:paraId="5848D94B" w14:textId="77777777" w:rsidR="00F76C5C" w:rsidRPr="00B21169" w:rsidRDefault="00F76C5C" w:rsidP="004B1F64">
      <w:pPr>
        <w:pStyle w:val="StylOdrky1Zarovnatdobloku4"/>
        <w:shd w:val="clear" w:color="auto" w:fill="FFFFFF"/>
      </w:pPr>
      <w:r w:rsidRPr="00B21169">
        <w:t>Zodpovědně se rozhoduje o dalším vzdělávání a budoucím profesním zaměření</w:t>
      </w:r>
    </w:p>
    <w:p w14:paraId="7DC4EDA8" w14:textId="77777777" w:rsidR="00F76C5C" w:rsidRPr="00B21169" w:rsidRDefault="00F76C5C" w:rsidP="004B1F64">
      <w:pPr>
        <w:pStyle w:val="StylOdrky1Zarovnatdobloku4"/>
        <w:shd w:val="clear" w:color="auto" w:fill="FFFFFF"/>
      </w:pPr>
      <w:r w:rsidRPr="00B21169">
        <w:t>Uplatňuje vlastní iniciativu a tvořivost</w:t>
      </w:r>
    </w:p>
    <w:p w14:paraId="06DE36F4" w14:textId="77777777" w:rsidR="00F76C5C" w:rsidRPr="00B21169" w:rsidRDefault="00F76C5C" w:rsidP="004B1F64">
      <w:pPr>
        <w:pStyle w:val="StylOdrky1Zarovnatdobloku4"/>
        <w:shd w:val="clear" w:color="auto" w:fill="FFFFFF"/>
      </w:pPr>
      <w:r w:rsidRPr="00B21169">
        <w:t>Získává informace o vzdělávacích a pracovních příležitostech</w:t>
      </w:r>
    </w:p>
    <w:p w14:paraId="15EED7EE" w14:textId="77777777" w:rsidR="00F76C5C" w:rsidRPr="00B21169" w:rsidRDefault="00F76C5C" w:rsidP="004B1F64">
      <w:pPr>
        <w:pStyle w:val="Odrky1"/>
        <w:shd w:val="clear" w:color="auto" w:fill="FFFFFF"/>
        <w:tabs>
          <w:tab w:val="clear" w:pos="284"/>
        </w:tabs>
        <w:ind w:left="851" w:firstLine="0"/>
        <w:jc w:val="both"/>
      </w:pPr>
    </w:p>
    <w:p w14:paraId="06DE7C2A" w14:textId="77777777" w:rsidR="00F76C5C" w:rsidRPr="00B21169" w:rsidRDefault="00F76C5C" w:rsidP="004B1F64">
      <w:pPr>
        <w:pStyle w:val="Prez"/>
        <w:shd w:val="clear" w:color="auto" w:fill="FFFFFF"/>
        <w:jc w:val="both"/>
      </w:pPr>
      <w:r w:rsidRPr="00B21169">
        <w:t>Příspěvek předmětu Český jazyk a literatura k průřezovým tématům</w:t>
      </w:r>
    </w:p>
    <w:p w14:paraId="204DFB4D" w14:textId="77777777" w:rsidR="00F76C5C" w:rsidRPr="00B21169" w:rsidRDefault="00F76C5C" w:rsidP="004B1F64">
      <w:pPr>
        <w:pStyle w:val="Tmata"/>
        <w:shd w:val="clear" w:color="auto" w:fill="FFFFFF"/>
      </w:pPr>
      <w:r w:rsidRPr="00B21169">
        <w:t xml:space="preserve">Osobnostní a sociální výchova </w:t>
      </w:r>
    </w:p>
    <w:p w14:paraId="6AAE7A9C" w14:textId="77777777" w:rsidR="00F76C5C" w:rsidRPr="00B21169" w:rsidRDefault="00F76C5C" w:rsidP="004B1F64">
      <w:pPr>
        <w:pStyle w:val="StylOdrky1Zarovnatdobloku4"/>
        <w:shd w:val="clear" w:color="auto" w:fill="FFFFFF"/>
      </w:pPr>
      <w:r w:rsidRPr="00B21169">
        <w:t>Poznávání a rozvoj vlastní osobnosti</w:t>
      </w:r>
      <w:r w:rsidRPr="00B21169">
        <w:rPr>
          <w:u w:val="single"/>
        </w:rPr>
        <w:t xml:space="preserve"> </w:t>
      </w:r>
    </w:p>
    <w:p w14:paraId="42A29102" w14:textId="77777777" w:rsidR="00F76C5C" w:rsidRPr="00B21169" w:rsidRDefault="00AF6C0A" w:rsidP="004B1F64">
      <w:pPr>
        <w:pStyle w:val="StylOdrky1Podtren2"/>
        <w:shd w:val="clear" w:color="auto" w:fill="FFFFFF"/>
        <w:tabs>
          <w:tab w:val="left" w:pos="284"/>
          <w:tab w:val="left" w:pos="360"/>
        </w:tabs>
        <w:ind w:left="0" w:firstLine="0"/>
      </w:pPr>
      <w:r w:rsidRPr="00B21169">
        <w:rPr>
          <w:u w:val="none"/>
        </w:rPr>
        <w:tab/>
      </w:r>
      <w:r w:rsidR="00F76C5C" w:rsidRPr="00B21169">
        <w:t xml:space="preserve">Jaký chci být a proč </w:t>
      </w:r>
    </w:p>
    <w:p w14:paraId="71A1C780" w14:textId="77777777" w:rsidR="00F76C5C" w:rsidRPr="00B21169" w:rsidRDefault="002B0AF1" w:rsidP="004B1F64">
      <w:pPr>
        <w:pStyle w:val="StylOdrky1ZarovnatdoblokuVlevo127cmPrvndek"/>
        <w:shd w:val="clear" w:color="auto" w:fill="FFFFFF"/>
        <w:tabs>
          <w:tab w:val="left" w:pos="284"/>
          <w:tab w:val="left" w:pos="360"/>
          <w:tab w:val="left" w:pos="652"/>
        </w:tabs>
        <w:ind w:left="0"/>
      </w:pPr>
      <w:r w:rsidRPr="00B21169">
        <w:tab/>
      </w:r>
      <w:r w:rsidR="00F76C5C" w:rsidRPr="00B21169">
        <w:t>1.</w:t>
      </w:r>
      <w:r w:rsidR="00AF6C0A" w:rsidRPr="00B21169">
        <w:t xml:space="preserve"> ročník – slohová</w:t>
      </w:r>
      <w:r w:rsidR="00F76C5C" w:rsidRPr="00B21169">
        <w:t xml:space="preserve"> práce „První zásadní křižovatka v mém životě (kam po skončení ZŠ) </w:t>
      </w:r>
    </w:p>
    <w:p w14:paraId="666F682B" w14:textId="77777777" w:rsidR="00F76C5C" w:rsidRPr="00B21169" w:rsidRDefault="00F76C5C" w:rsidP="004B1F64">
      <w:pPr>
        <w:pStyle w:val="StylOdrky1ZarovnatdoblokuVlevo127cmPrvndek"/>
        <w:shd w:val="clear" w:color="auto" w:fill="FFFFFF"/>
        <w:tabs>
          <w:tab w:val="left" w:pos="284"/>
          <w:tab w:val="left" w:pos="360"/>
          <w:tab w:val="left" w:pos="652"/>
        </w:tabs>
        <w:ind w:left="306"/>
      </w:pPr>
      <w:r w:rsidRPr="00B21169">
        <w:t xml:space="preserve">2. </w:t>
      </w:r>
      <w:r w:rsidR="00AF6C0A" w:rsidRPr="00B21169">
        <w:t>ročník – slohová</w:t>
      </w:r>
      <w:r w:rsidRPr="00B21169">
        <w:t xml:space="preserve"> práce – autocharakteristika, charakteristika ideálního partnera, úvaha o</w:t>
      </w:r>
      <w:r w:rsidR="00A7042F" w:rsidRPr="00B21169">
        <w:t> </w:t>
      </w:r>
      <w:r w:rsidRPr="00B21169">
        <w:t>tom, jak a kde bych chtěl jednou žít a bydlet</w:t>
      </w:r>
    </w:p>
    <w:p w14:paraId="5AFC1E66" w14:textId="77777777" w:rsidR="00F76C5C" w:rsidRPr="00B21169" w:rsidRDefault="00F76C5C" w:rsidP="004B1F64">
      <w:pPr>
        <w:pStyle w:val="StylOdrky1Zarovnatdobloku4"/>
        <w:shd w:val="clear" w:color="auto" w:fill="FFFFFF"/>
      </w:pPr>
      <w:r w:rsidRPr="00B21169">
        <w:t>Sociální komunikace</w:t>
      </w:r>
    </w:p>
    <w:p w14:paraId="152714A9" w14:textId="77777777" w:rsidR="00F76C5C" w:rsidRPr="00B21169" w:rsidRDefault="002B0AF1" w:rsidP="004B1F64">
      <w:pPr>
        <w:pStyle w:val="StylOdrky1ZarovnatdoblokuVlevo127cmPrvndek1"/>
        <w:shd w:val="clear" w:color="auto" w:fill="FFFFFF"/>
        <w:tabs>
          <w:tab w:val="clear" w:pos="652"/>
          <w:tab w:val="left" w:pos="284"/>
          <w:tab w:val="left" w:pos="360"/>
        </w:tabs>
        <w:ind w:left="0"/>
      </w:pPr>
      <w:r w:rsidRPr="00B21169">
        <w:rPr>
          <w:rStyle w:val="StylOdrky1Podtren2Char"/>
          <w:u w:val="none"/>
        </w:rPr>
        <w:tab/>
      </w:r>
      <w:r w:rsidR="00F76C5C" w:rsidRPr="00B21169">
        <w:rPr>
          <w:rStyle w:val="StylOdrky1Podtren2Char"/>
        </w:rPr>
        <w:t>Tvořivá komunikace</w:t>
      </w:r>
      <w:r w:rsidR="00F76C5C" w:rsidRPr="00B21169">
        <w:t xml:space="preserve"> (plynulost, bohatost aj.) – ve všech ročnících </w:t>
      </w:r>
    </w:p>
    <w:p w14:paraId="17505690" w14:textId="77777777" w:rsidR="00F76C5C" w:rsidRPr="00B21169" w:rsidRDefault="002B0AF1" w:rsidP="004B1F64">
      <w:pPr>
        <w:pStyle w:val="StylOdrky1ZarovnatdoblokuVlevo127cmPrvndek1"/>
        <w:shd w:val="clear" w:color="auto" w:fill="FFFFFF"/>
        <w:tabs>
          <w:tab w:val="clear" w:pos="652"/>
          <w:tab w:val="left" w:pos="284"/>
          <w:tab w:val="left" w:pos="360"/>
        </w:tabs>
        <w:ind w:left="0"/>
      </w:pPr>
      <w:r w:rsidRPr="00B21169">
        <w:rPr>
          <w:b/>
        </w:rPr>
        <w:tab/>
      </w:r>
      <w:r w:rsidR="00F76C5C" w:rsidRPr="00B21169">
        <w:rPr>
          <w:b/>
        </w:rPr>
        <w:t xml:space="preserve">ústní </w:t>
      </w:r>
      <w:r w:rsidR="00F76C5C" w:rsidRPr="00B21169">
        <w:t>zkoušení v literatuře, slohový výcvik – požadovat obrazné vyjadřování</w:t>
      </w:r>
    </w:p>
    <w:p w14:paraId="00158A83" w14:textId="77777777" w:rsidR="00F76C5C" w:rsidRPr="00B21169" w:rsidRDefault="002724CD" w:rsidP="004B1F64">
      <w:pPr>
        <w:pStyle w:val="StylOdrky1ZarovnatdoblokuVlevo127cmPrvndek1"/>
        <w:shd w:val="clear" w:color="auto" w:fill="FFFFFF"/>
        <w:tabs>
          <w:tab w:val="clear" w:pos="652"/>
          <w:tab w:val="left" w:pos="284"/>
          <w:tab w:val="left" w:pos="360"/>
        </w:tabs>
        <w:ind w:left="306"/>
      </w:pPr>
      <w:r w:rsidRPr="00B21169">
        <w:rPr>
          <w:rStyle w:val="StylOdrky1Podtren2Char"/>
        </w:rPr>
        <w:t>ú</w:t>
      </w:r>
      <w:r w:rsidR="00F76C5C" w:rsidRPr="00B21169">
        <w:rPr>
          <w:rStyle w:val="StylOdrky1Podtren2Char"/>
        </w:rPr>
        <w:t>čelově efektivní komunikace</w:t>
      </w:r>
      <w:r w:rsidR="00F76C5C" w:rsidRPr="00B21169">
        <w:t xml:space="preserve"> – ve všech ročnících – slohové úkoly a řečnická </w:t>
      </w:r>
      <w:r w:rsidR="002B0AF1" w:rsidRPr="00B21169">
        <w:t>c</w:t>
      </w:r>
      <w:r w:rsidR="00F76C5C" w:rsidRPr="00B21169">
        <w:t>vičení – situace – např. na různých úřadech</w:t>
      </w:r>
    </w:p>
    <w:p w14:paraId="556F7FE8" w14:textId="77777777" w:rsidR="00F76C5C" w:rsidRPr="00B21169" w:rsidRDefault="00F76C5C" w:rsidP="004B1F64">
      <w:pPr>
        <w:pStyle w:val="StylOdrky1Zarovnatdobloku4"/>
        <w:shd w:val="clear" w:color="auto" w:fill="FFFFFF"/>
      </w:pPr>
      <w:r w:rsidRPr="00B21169">
        <w:t>Morálka všedního dne</w:t>
      </w:r>
    </w:p>
    <w:p w14:paraId="318AC997" w14:textId="77777777" w:rsidR="00F76C5C" w:rsidRPr="00B21169" w:rsidRDefault="002B0AF1" w:rsidP="004B1F64">
      <w:pPr>
        <w:pStyle w:val="StylOdrky1ZarovnatdoblokuVlevo127cmPrvndek2"/>
        <w:shd w:val="clear" w:color="auto" w:fill="FFFFFF"/>
        <w:tabs>
          <w:tab w:val="clear" w:pos="652"/>
          <w:tab w:val="left" w:pos="284"/>
          <w:tab w:val="left" w:pos="360"/>
        </w:tabs>
        <w:ind w:left="306"/>
      </w:pPr>
      <w:r w:rsidRPr="00B21169">
        <w:rPr>
          <w:rStyle w:val="StylOdrky1Podtren2Char"/>
        </w:rPr>
        <w:t>Ja</w:t>
      </w:r>
      <w:r w:rsidR="00F76C5C" w:rsidRPr="00B21169">
        <w:rPr>
          <w:rStyle w:val="StylOdrky1Podtren2Char"/>
        </w:rPr>
        <w:t>k morálně jednám v praktických situacích všedního dne</w:t>
      </w:r>
      <w:r w:rsidR="00F76C5C" w:rsidRPr="00B21169">
        <w:t xml:space="preserve"> – neustále, denně – respektovat pravidla školy, třídního kolektivu, nepodvádět</w:t>
      </w:r>
    </w:p>
    <w:p w14:paraId="346472F5" w14:textId="77777777" w:rsidR="00F76C5C" w:rsidRPr="00B21169" w:rsidRDefault="002B0AF1" w:rsidP="004B1F64">
      <w:pPr>
        <w:pStyle w:val="Odrky1"/>
        <w:shd w:val="clear" w:color="auto" w:fill="FFFFFF"/>
        <w:tabs>
          <w:tab w:val="clear" w:pos="652"/>
          <w:tab w:val="left" w:pos="284"/>
          <w:tab w:val="left" w:pos="360"/>
        </w:tabs>
        <w:ind w:left="306" w:hanging="12"/>
        <w:jc w:val="both"/>
      </w:pPr>
      <w:r w:rsidRPr="00B21169">
        <w:rPr>
          <w:rStyle w:val="StylOdrky1Podtren2Char"/>
        </w:rPr>
        <w:tab/>
      </w:r>
      <w:r w:rsidR="00F76C5C" w:rsidRPr="00B21169">
        <w:rPr>
          <w:rStyle w:val="StylOdrky1Podtren2Char"/>
        </w:rPr>
        <w:t>Jak rozlišuji mezi dobrem a zlem ve svém životě</w:t>
      </w:r>
      <w:r w:rsidR="00F76C5C" w:rsidRPr="00B21169">
        <w:t xml:space="preserve"> – od Bible přes pohádky (1.</w:t>
      </w:r>
      <w:r w:rsidR="00A7042F" w:rsidRPr="00B21169">
        <w:t xml:space="preserve"> </w:t>
      </w:r>
      <w:r w:rsidR="00F76C5C" w:rsidRPr="00B21169">
        <w:t>ročník),</w:t>
      </w:r>
      <w:r w:rsidR="00F76C5C" w:rsidRPr="00B21169">
        <w:rPr>
          <w:rStyle w:val="StylOdrky1Podtren2Char"/>
        </w:rPr>
        <w:t xml:space="preserve"> M</w:t>
      </w:r>
      <w:r w:rsidR="00F76C5C" w:rsidRPr="00B21169">
        <w:t>.</w:t>
      </w:r>
      <w:r w:rsidRPr="00B21169">
        <w:t> </w:t>
      </w:r>
      <w:r w:rsidR="00F76C5C" w:rsidRPr="00B21169">
        <w:t>J.</w:t>
      </w:r>
      <w:r w:rsidRPr="00B21169">
        <w:t> </w:t>
      </w:r>
      <w:r w:rsidR="00F76C5C" w:rsidRPr="00B21169">
        <w:t>Lermontova (2.</w:t>
      </w:r>
      <w:r w:rsidR="00A7042F" w:rsidRPr="00B21169">
        <w:t xml:space="preserve"> </w:t>
      </w:r>
      <w:r w:rsidR="002724CD" w:rsidRPr="00B21169">
        <w:t xml:space="preserve">ročník) a dále do moderní </w:t>
      </w:r>
      <w:r w:rsidR="00F76C5C" w:rsidRPr="00B21169">
        <w:t>doby</w:t>
      </w:r>
      <w:r w:rsidR="002724CD" w:rsidRPr="00B21169">
        <w:t xml:space="preserve"> </w:t>
      </w:r>
      <w:r w:rsidR="00F76C5C" w:rsidRPr="00B21169">
        <w:t>-</w:t>
      </w:r>
      <w:r w:rsidR="002724CD" w:rsidRPr="00B21169">
        <w:t xml:space="preserve"> </w:t>
      </w:r>
      <w:r w:rsidR="00F76C5C" w:rsidRPr="00B21169">
        <w:t>úvaha, zda lze dobro vnutit (3.</w:t>
      </w:r>
      <w:r w:rsidRPr="00B21169">
        <w:t> </w:t>
      </w:r>
      <w:r w:rsidR="00F76C5C" w:rsidRPr="00B21169">
        <w:t>a</w:t>
      </w:r>
      <w:r w:rsidRPr="00B21169">
        <w:t> </w:t>
      </w:r>
      <w:r w:rsidR="00F76C5C" w:rsidRPr="00B21169">
        <w:t>4.</w:t>
      </w:r>
      <w:r w:rsidR="00A7042F" w:rsidRPr="00B21169">
        <w:t> </w:t>
      </w:r>
      <w:r w:rsidR="00F76C5C" w:rsidRPr="00B21169">
        <w:t>ročník)</w:t>
      </w:r>
    </w:p>
    <w:p w14:paraId="0C9AF753" w14:textId="77777777" w:rsidR="00F76C5C" w:rsidRPr="00B21169" w:rsidRDefault="002B0AF1" w:rsidP="004B1F64">
      <w:pPr>
        <w:pStyle w:val="StylOdrky1ZarovnatdoblokuVlevo127cmPrvndek2"/>
        <w:shd w:val="clear" w:color="auto" w:fill="FFFFFF"/>
        <w:tabs>
          <w:tab w:val="clear" w:pos="284"/>
          <w:tab w:val="clear" w:pos="652"/>
          <w:tab w:val="left" w:pos="360"/>
        </w:tabs>
        <w:ind w:left="294"/>
      </w:pPr>
      <w:r w:rsidRPr="00B21169">
        <w:rPr>
          <w:rStyle w:val="StylOdrky1Podtren2Char"/>
        </w:rPr>
        <w:t>J</w:t>
      </w:r>
      <w:r w:rsidR="00F76C5C" w:rsidRPr="00B21169">
        <w:rPr>
          <w:rStyle w:val="StylOdrky1Podtren2Char"/>
        </w:rPr>
        <w:t>á a sociální a morální dilemata doby, v níž žiji</w:t>
      </w:r>
      <w:r w:rsidR="00F76C5C" w:rsidRPr="00B21169">
        <w:t xml:space="preserve"> – průběžně, aktualizace a analogie námětů z literatury (morální dilemata lidí jsou po celá staletí prakticky stejná)</w:t>
      </w:r>
    </w:p>
    <w:p w14:paraId="300EE838" w14:textId="77777777" w:rsidR="00F76C5C" w:rsidRPr="00B21169" w:rsidRDefault="00F76C5C" w:rsidP="004B1F64">
      <w:pPr>
        <w:pStyle w:val="Tmata"/>
        <w:shd w:val="clear" w:color="auto" w:fill="FFFFFF"/>
      </w:pPr>
      <w:r w:rsidRPr="00B21169">
        <w:t>Výchova k myšlení v evropských a globálních souvislostech</w:t>
      </w:r>
    </w:p>
    <w:p w14:paraId="46EF879B" w14:textId="77777777" w:rsidR="00F76C5C" w:rsidRPr="00B21169" w:rsidRDefault="00F76C5C" w:rsidP="004B1F64">
      <w:pPr>
        <w:pStyle w:val="StylOdrky1Zarovnatdobloku4"/>
        <w:shd w:val="clear" w:color="auto" w:fill="FFFFFF"/>
      </w:pPr>
      <w:r w:rsidRPr="00B21169">
        <w:t xml:space="preserve">Přínos tématu v oblasti vědomostí a dovedností </w:t>
      </w:r>
    </w:p>
    <w:p w14:paraId="6E322849" w14:textId="77777777" w:rsidR="00F76C5C" w:rsidRPr="00B21169" w:rsidRDefault="00AF6C0A" w:rsidP="004B1F64">
      <w:pPr>
        <w:pStyle w:val="StylOdrky1ZarovnatdoblokuPrvndek0cm"/>
        <w:shd w:val="clear" w:color="auto" w:fill="FFFFFF"/>
        <w:tabs>
          <w:tab w:val="clear" w:pos="284"/>
          <w:tab w:val="clear" w:pos="652"/>
          <w:tab w:val="left" w:pos="180"/>
          <w:tab w:val="left" w:pos="360"/>
        </w:tabs>
        <w:ind w:left="306" w:hanging="180"/>
      </w:pPr>
      <w:r w:rsidRPr="00B21169">
        <w:rPr>
          <w:rStyle w:val="StylOdrky1Podtren2Char"/>
          <w:u w:val="none"/>
        </w:rPr>
        <w:tab/>
      </w:r>
      <w:r w:rsidR="002B0AF1" w:rsidRPr="00B21169">
        <w:rPr>
          <w:rStyle w:val="StylOdrky1Podtren2Char"/>
          <w:u w:val="none"/>
        </w:rPr>
        <w:tab/>
      </w:r>
      <w:r w:rsidR="00F76C5C" w:rsidRPr="00B21169">
        <w:rPr>
          <w:rStyle w:val="StylOdrky1Podtren2Char"/>
        </w:rPr>
        <w:t>Systémové myšlení a hledání souvislostí</w:t>
      </w:r>
      <w:r w:rsidR="00F76C5C" w:rsidRPr="00B21169">
        <w:t xml:space="preserve"> – ve všech ročnících – propojení dějin </w:t>
      </w:r>
      <w:r w:rsidRPr="00B21169">
        <w:tab/>
      </w:r>
      <w:r w:rsidR="00F76C5C" w:rsidRPr="00B21169">
        <w:t>literatury s historií, s výtvarnou výchovou – dějinami architektur, malířství a</w:t>
      </w:r>
      <w:r w:rsidR="00DF7E2C" w:rsidRPr="00B21169">
        <w:t xml:space="preserve"> </w:t>
      </w:r>
      <w:r w:rsidR="00F76C5C" w:rsidRPr="00B21169">
        <w:t>sochařství, také s filozofií</w:t>
      </w:r>
    </w:p>
    <w:p w14:paraId="154076B4" w14:textId="77777777" w:rsidR="00F76C5C" w:rsidRPr="00B21169" w:rsidRDefault="002B0AF1" w:rsidP="004B1F64">
      <w:pPr>
        <w:pStyle w:val="StylOdrky1Podtren2"/>
        <w:shd w:val="clear" w:color="auto" w:fill="FFFFFF"/>
        <w:tabs>
          <w:tab w:val="clear" w:pos="284"/>
          <w:tab w:val="left" w:pos="180"/>
          <w:tab w:val="left" w:pos="360"/>
        </w:tabs>
        <w:ind w:left="284" w:hanging="180"/>
        <w:rPr>
          <w:u w:val="none"/>
        </w:rPr>
      </w:pPr>
      <w:r w:rsidRPr="00B21169">
        <w:rPr>
          <w:u w:val="none"/>
        </w:rPr>
        <w:tab/>
      </w:r>
      <w:r w:rsidRPr="00B21169">
        <w:rPr>
          <w:u w:val="none"/>
        </w:rPr>
        <w:tab/>
      </w:r>
      <w:r w:rsidR="00F76C5C" w:rsidRPr="00B21169">
        <w:t>Vyjádření a obhajoba vlastního názoru, argumentace v diskusích</w:t>
      </w:r>
      <w:r w:rsidR="00F76C5C" w:rsidRPr="00B21169">
        <w:rPr>
          <w:u w:val="none"/>
        </w:rPr>
        <w:t xml:space="preserve"> – ve všech ročnících – rozbor a hodnocení literárních děl, ukázek z děl, divadelních představení a filmů – vyjádření subjektivního názoru</w:t>
      </w:r>
    </w:p>
    <w:p w14:paraId="6516865E" w14:textId="77777777" w:rsidR="00F76C5C" w:rsidRPr="00B21169" w:rsidRDefault="00F76C5C" w:rsidP="004B1F64">
      <w:pPr>
        <w:pStyle w:val="StylOdrky1Zarovnatdobloku4"/>
        <w:shd w:val="clear" w:color="auto" w:fill="FFFFFF"/>
      </w:pPr>
      <w:r w:rsidRPr="00B21169">
        <w:t>Žijeme v Evropě</w:t>
      </w:r>
    </w:p>
    <w:p w14:paraId="2C2DC015" w14:textId="77777777" w:rsidR="00F76C5C" w:rsidRPr="00B21169" w:rsidRDefault="00F76C5C" w:rsidP="004B1F64">
      <w:pPr>
        <w:pStyle w:val="StylOdrky1ZarovnatdoblokuPrvndek0cm"/>
        <w:shd w:val="clear" w:color="auto" w:fill="FFFFFF"/>
        <w:tabs>
          <w:tab w:val="clear" w:pos="284"/>
          <w:tab w:val="clear" w:pos="652"/>
          <w:tab w:val="left" w:pos="360"/>
        </w:tabs>
        <w:ind w:left="360"/>
      </w:pPr>
      <w:r w:rsidRPr="00B21169">
        <w:rPr>
          <w:rStyle w:val="StylOdrky1Podtren2Char"/>
        </w:rPr>
        <w:t>Odlišnosti a shody kultury a životního stylu v Evropě a ve světě</w:t>
      </w:r>
      <w:r w:rsidRPr="00B21169">
        <w:t xml:space="preserve"> – srovnání na základě umělecké tvorby různých národů</w:t>
      </w:r>
    </w:p>
    <w:p w14:paraId="722EA9BC" w14:textId="77777777" w:rsidR="00F76C5C" w:rsidRPr="00B21169" w:rsidRDefault="00DF7E2C" w:rsidP="004B1F64">
      <w:pPr>
        <w:pStyle w:val="StylOdrky1ZarovnatdoblokuPrvndek0cm"/>
        <w:shd w:val="clear" w:color="auto" w:fill="FFFFFF"/>
        <w:tabs>
          <w:tab w:val="clear" w:pos="284"/>
          <w:tab w:val="clear" w:pos="652"/>
          <w:tab w:val="left" w:pos="360"/>
        </w:tabs>
        <w:ind w:left="0"/>
      </w:pPr>
      <w:r w:rsidRPr="00B21169">
        <w:tab/>
      </w:r>
      <w:r w:rsidR="00F76C5C" w:rsidRPr="00B21169">
        <w:t>1.</w:t>
      </w:r>
      <w:r w:rsidRPr="00B21169">
        <w:t xml:space="preserve"> </w:t>
      </w:r>
      <w:r w:rsidR="00F76C5C" w:rsidRPr="00B21169">
        <w:t>ročník – starověké civilizace: Egypt, Indie, Čína, Židé, křesťané ve starověku a středověku</w:t>
      </w:r>
    </w:p>
    <w:p w14:paraId="033295C6" w14:textId="77777777" w:rsidR="00F76C5C" w:rsidRPr="00B21169" w:rsidRDefault="00F76C5C" w:rsidP="004B1F64">
      <w:pPr>
        <w:pStyle w:val="StylOdrky1ZarovnatdoblokuPrvndek0cm"/>
        <w:shd w:val="clear" w:color="auto" w:fill="FFFFFF"/>
        <w:tabs>
          <w:tab w:val="clear" w:pos="284"/>
          <w:tab w:val="clear" w:pos="652"/>
          <w:tab w:val="left" w:pos="360"/>
        </w:tabs>
        <w:ind w:left="360"/>
      </w:pPr>
      <w:r w:rsidRPr="00B21169">
        <w:t>2.</w:t>
      </w:r>
      <w:r w:rsidR="00DF7E2C" w:rsidRPr="00B21169">
        <w:t xml:space="preserve"> </w:t>
      </w:r>
      <w:r w:rsidRPr="00B21169">
        <w:t>ročník – renesanční Evropa, baroko, klasicismus (souvislost s katolicismem a</w:t>
      </w:r>
      <w:r w:rsidR="00DF7E2C" w:rsidRPr="00B21169">
        <w:t xml:space="preserve"> </w:t>
      </w:r>
      <w:r w:rsidRPr="00B21169">
        <w:t>protestantismem), preromantismus, osvícenství, romantismus, kritický realismus, naturalismus</w:t>
      </w:r>
    </w:p>
    <w:p w14:paraId="46A885CD" w14:textId="77777777" w:rsidR="00F76C5C" w:rsidRPr="00B21169" w:rsidRDefault="002B0AF1" w:rsidP="004B1F64">
      <w:pPr>
        <w:pStyle w:val="StylOdrky1Zarovnatdobloku3"/>
        <w:shd w:val="clear" w:color="auto" w:fill="FFFFFF"/>
        <w:tabs>
          <w:tab w:val="clear" w:pos="284"/>
          <w:tab w:val="clear" w:pos="652"/>
          <w:tab w:val="left" w:pos="360"/>
        </w:tabs>
        <w:ind w:left="0"/>
      </w:pPr>
      <w:r w:rsidRPr="00B21169">
        <w:tab/>
      </w:r>
      <w:r w:rsidR="00DF7E2C" w:rsidRPr="00B21169">
        <w:tab/>
      </w:r>
      <w:r w:rsidR="00F76C5C" w:rsidRPr="00B21169">
        <w:t>3.</w:t>
      </w:r>
      <w:r w:rsidR="00DF7E2C" w:rsidRPr="00B21169">
        <w:t xml:space="preserve"> </w:t>
      </w:r>
      <w:r w:rsidR="00F76C5C" w:rsidRPr="00B21169">
        <w:t>ročník – moderna a avantgardní směry na počátku 20.</w:t>
      </w:r>
      <w:r w:rsidR="00DF7E2C" w:rsidRPr="00B21169">
        <w:t xml:space="preserve"> </w:t>
      </w:r>
      <w:r w:rsidR="00F76C5C" w:rsidRPr="00B21169">
        <w:t>století</w:t>
      </w:r>
    </w:p>
    <w:p w14:paraId="4A21DE25" w14:textId="77777777" w:rsidR="00F76C5C" w:rsidRPr="00B21169" w:rsidRDefault="00DF7E2C" w:rsidP="004B1F64">
      <w:pPr>
        <w:pStyle w:val="StylOdrky1Zarovnatdobloku3"/>
        <w:shd w:val="clear" w:color="auto" w:fill="FFFFFF"/>
        <w:tabs>
          <w:tab w:val="clear" w:pos="284"/>
          <w:tab w:val="clear" w:pos="652"/>
          <w:tab w:val="left" w:pos="360"/>
        </w:tabs>
        <w:ind w:left="360"/>
      </w:pPr>
      <w:r w:rsidRPr="00B21169">
        <w:tab/>
      </w:r>
      <w:r w:rsidR="00F76C5C" w:rsidRPr="00B21169">
        <w:t>4.</w:t>
      </w:r>
      <w:r w:rsidRPr="00B21169">
        <w:t xml:space="preserve"> </w:t>
      </w:r>
      <w:r w:rsidR="00F76C5C" w:rsidRPr="00B21169">
        <w:t>ročník – meziválečná avantgarda, realistické x moderní tendence v literatuře po 2.</w:t>
      </w:r>
      <w:r w:rsidRPr="00B21169">
        <w:t xml:space="preserve"> </w:t>
      </w:r>
      <w:r w:rsidR="00F76C5C" w:rsidRPr="00B21169">
        <w:t>světové válce, souvislost mezi literaturou a politickým vývojem po 2.</w:t>
      </w:r>
      <w:r w:rsidRPr="00B21169">
        <w:t xml:space="preserve"> </w:t>
      </w:r>
      <w:r w:rsidR="00F76C5C" w:rsidRPr="00B21169">
        <w:t>světové válce</w:t>
      </w:r>
    </w:p>
    <w:p w14:paraId="105405AA" w14:textId="77777777" w:rsidR="00F76C5C" w:rsidRPr="00B21169" w:rsidRDefault="002B0AF1" w:rsidP="004B1F64">
      <w:pPr>
        <w:pStyle w:val="Odrky1"/>
        <w:shd w:val="clear" w:color="auto" w:fill="FFFFFF"/>
        <w:tabs>
          <w:tab w:val="clear" w:pos="284"/>
          <w:tab w:val="clear" w:pos="652"/>
          <w:tab w:val="left" w:pos="360"/>
        </w:tabs>
        <w:jc w:val="both"/>
        <w:rPr>
          <w:u w:val="single"/>
        </w:rPr>
      </w:pPr>
      <w:r w:rsidRPr="00B21169">
        <w:tab/>
      </w:r>
      <w:r w:rsidR="00A7042F" w:rsidRPr="00B21169">
        <w:t>V</w:t>
      </w:r>
      <w:r w:rsidR="00F76C5C" w:rsidRPr="00B21169">
        <w:rPr>
          <w:u w:val="single"/>
        </w:rPr>
        <w:t xml:space="preserve">ýznamní Evropané z českého prostředí z oblasti filozofie a kultury            </w:t>
      </w:r>
    </w:p>
    <w:p w14:paraId="026A0488" w14:textId="77777777" w:rsidR="00F76C5C" w:rsidRPr="00B21169" w:rsidRDefault="00F76C5C" w:rsidP="004B1F64">
      <w:pPr>
        <w:pStyle w:val="StylOdrky1ZarovnatdoblokuPrvndek0cm"/>
        <w:shd w:val="clear" w:color="auto" w:fill="FFFFFF"/>
        <w:tabs>
          <w:tab w:val="clear" w:pos="284"/>
          <w:tab w:val="clear" w:pos="652"/>
          <w:tab w:val="left" w:pos="360"/>
        </w:tabs>
        <w:ind w:left="360"/>
      </w:pPr>
      <w:r w:rsidRPr="00B21169">
        <w:t>1.</w:t>
      </w:r>
      <w:r w:rsidR="00DF7E2C" w:rsidRPr="00B21169">
        <w:t xml:space="preserve"> </w:t>
      </w:r>
      <w:r w:rsidRPr="00B21169">
        <w:t>ročník – Hus, Chelčický, Komenský, aristokratické rody – literárně činné – Lobkovic, Valdštejn</w:t>
      </w:r>
    </w:p>
    <w:p w14:paraId="383C8A9B" w14:textId="77777777" w:rsidR="00F76C5C" w:rsidRPr="00B21169" w:rsidRDefault="00F76C5C" w:rsidP="004B1F64">
      <w:pPr>
        <w:pStyle w:val="StylOdrky1ZarovnatdoblokuPrvndek0cm"/>
        <w:shd w:val="clear" w:color="auto" w:fill="FFFFFF"/>
        <w:tabs>
          <w:tab w:val="clear" w:pos="284"/>
          <w:tab w:val="clear" w:pos="652"/>
          <w:tab w:val="left" w:pos="360"/>
        </w:tabs>
        <w:ind w:left="360"/>
      </w:pPr>
      <w:r w:rsidRPr="00B21169">
        <w:t>3. a 4.</w:t>
      </w:r>
      <w:r w:rsidR="00FA4883" w:rsidRPr="00B21169">
        <w:t xml:space="preserve"> </w:t>
      </w:r>
      <w:r w:rsidRPr="00B21169">
        <w:t>ročník – Hašek, Čapek, Peroutka, Lustig, Kolář, Kupka, Toyen, Škvorecký, Kundera, Kohout, Havel</w:t>
      </w:r>
    </w:p>
    <w:p w14:paraId="059E34CE" w14:textId="77777777" w:rsidR="00F76C5C" w:rsidRPr="00B21169" w:rsidRDefault="00F76C5C" w:rsidP="004B1F64">
      <w:pPr>
        <w:pStyle w:val="StylOdrky1ZarovnatdoblokuPrvndek0cm"/>
        <w:shd w:val="clear" w:color="auto" w:fill="FFFFFF"/>
        <w:tabs>
          <w:tab w:val="clear" w:pos="284"/>
          <w:tab w:val="clear" w:pos="652"/>
          <w:tab w:val="left" w:pos="360"/>
        </w:tabs>
        <w:ind w:left="360"/>
      </w:pPr>
      <w:r w:rsidRPr="00B21169">
        <w:rPr>
          <w:rStyle w:val="StylOdrky1Podtren2Char"/>
        </w:rPr>
        <w:t xml:space="preserve">Historický vývoj českého národa v evropském kontextu </w:t>
      </w:r>
      <w:r w:rsidRPr="00B21169">
        <w:t>– ve všech ročnících – česko – německé vztahy – historicky</w:t>
      </w:r>
    </w:p>
    <w:p w14:paraId="215C7ACF" w14:textId="77777777" w:rsidR="00F76C5C" w:rsidRPr="00B21169" w:rsidRDefault="00DF7E2C" w:rsidP="004B1F64">
      <w:pPr>
        <w:pStyle w:val="StylOdrky1ZarovnatdoblokuPrvndek0cm"/>
        <w:shd w:val="clear" w:color="auto" w:fill="FFFFFF"/>
        <w:tabs>
          <w:tab w:val="clear" w:pos="284"/>
          <w:tab w:val="clear" w:pos="652"/>
          <w:tab w:val="left" w:pos="360"/>
        </w:tabs>
        <w:ind w:left="0"/>
      </w:pPr>
      <w:r w:rsidRPr="00B21169">
        <w:tab/>
      </w:r>
      <w:r w:rsidR="00F76C5C" w:rsidRPr="00B21169">
        <w:t>1.</w:t>
      </w:r>
      <w:r w:rsidRPr="00B21169">
        <w:t xml:space="preserve"> </w:t>
      </w:r>
      <w:r w:rsidR="00F76C5C" w:rsidRPr="00B21169">
        <w:t>ročník – čeští židé ve středověku</w:t>
      </w:r>
      <w:r w:rsidR="00FA4883" w:rsidRPr="00B21169">
        <w:t xml:space="preserve">, </w:t>
      </w:r>
      <w:r w:rsidR="00F76C5C" w:rsidRPr="00B21169">
        <w:t>4.</w:t>
      </w:r>
      <w:r w:rsidRPr="00B21169">
        <w:t xml:space="preserve"> </w:t>
      </w:r>
      <w:r w:rsidR="00F76C5C" w:rsidRPr="00B21169">
        <w:t>ročník – židé v době nacismu</w:t>
      </w:r>
    </w:p>
    <w:p w14:paraId="73E024F9" w14:textId="77777777" w:rsidR="00F76C5C" w:rsidRPr="00B21169" w:rsidRDefault="00DF7E2C" w:rsidP="004B1F64">
      <w:pPr>
        <w:pStyle w:val="StylOdrky1ZarovnatdoblokuPrvndek0cm"/>
        <w:shd w:val="clear" w:color="auto" w:fill="FFFFFF"/>
        <w:tabs>
          <w:tab w:val="clear" w:pos="284"/>
          <w:tab w:val="clear" w:pos="652"/>
          <w:tab w:val="left" w:pos="360"/>
        </w:tabs>
        <w:ind w:left="0"/>
      </w:pPr>
      <w:r w:rsidRPr="00B21169">
        <w:tab/>
      </w:r>
      <w:r w:rsidR="00F76C5C" w:rsidRPr="00B21169">
        <w:t>1. – 3.</w:t>
      </w:r>
      <w:r w:rsidRPr="00B21169">
        <w:t xml:space="preserve"> </w:t>
      </w:r>
      <w:r w:rsidR="00F76C5C" w:rsidRPr="00B21169">
        <w:t>ročník – pohled na Rakouskou monarchii a emancipační snahy Čechů</w:t>
      </w:r>
    </w:p>
    <w:p w14:paraId="78F7531F" w14:textId="77777777" w:rsidR="00F76C5C" w:rsidRPr="00B21169" w:rsidRDefault="00DF7E2C" w:rsidP="004B1F64">
      <w:pPr>
        <w:pStyle w:val="StylOdrky1ZarovnatdoblokuPrvndek0cm"/>
        <w:shd w:val="clear" w:color="auto" w:fill="FFFFFF"/>
        <w:tabs>
          <w:tab w:val="clear" w:pos="284"/>
          <w:tab w:val="clear" w:pos="652"/>
          <w:tab w:val="left" w:pos="360"/>
        </w:tabs>
        <w:ind w:left="0"/>
      </w:pPr>
      <w:r w:rsidRPr="00B21169">
        <w:tab/>
      </w:r>
      <w:r w:rsidR="00F76C5C" w:rsidRPr="00B21169">
        <w:t>1. a 2.</w:t>
      </w:r>
      <w:r w:rsidRPr="00B21169">
        <w:t xml:space="preserve"> </w:t>
      </w:r>
      <w:r w:rsidR="00F76C5C" w:rsidRPr="00B21169">
        <w:t>ročník – pohled na tzv. slovanskou vzájemnost</w:t>
      </w:r>
    </w:p>
    <w:p w14:paraId="433CD767" w14:textId="77777777" w:rsidR="00F76C5C" w:rsidRPr="00B21169" w:rsidRDefault="00F76C5C" w:rsidP="004B1F64">
      <w:pPr>
        <w:pStyle w:val="Tmata"/>
        <w:shd w:val="clear" w:color="auto" w:fill="FFFFFF"/>
      </w:pPr>
      <w:r w:rsidRPr="00B21169">
        <w:t xml:space="preserve">Multikulturní výchova </w:t>
      </w:r>
    </w:p>
    <w:p w14:paraId="10207019" w14:textId="77777777" w:rsidR="00F76C5C" w:rsidRPr="00B21169" w:rsidRDefault="00F76C5C" w:rsidP="004B1F64">
      <w:pPr>
        <w:pStyle w:val="StylOdrky1Zarovnatdobloku4"/>
        <w:shd w:val="clear" w:color="auto" w:fill="FFFFFF"/>
      </w:pPr>
      <w:r w:rsidRPr="00B21169">
        <w:t xml:space="preserve">Psychosociální aspekty interkulturality </w:t>
      </w:r>
    </w:p>
    <w:p w14:paraId="47793537" w14:textId="77777777" w:rsidR="00F76C5C" w:rsidRPr="00B21169" w:rsidRDefault="00F76C5C" w:rsidP="004B1F64">
      <w:pPr>
        <w:pStyle w:val="Odrky1"/>
        <w:shd w:val="clear" w:color="auto" w:fill="FFFFFF"/>
        <w:tabs>
          <w:tab w:val="clear" w:pos="284"/>
          <w:tab w:val="clear" w:pos="652"/>
          <w:tab w:val="left" w:pos="360"/>
        </w:tabs>
        <w:ind w:left="360" w:firstLine="0"/>
        <w:jc w:val="both"/>
      </w:pPr>
      <w:r w:rsidRPr="00B21169">
        <w:rPr>
          <w:rStyle w:val="StylOdrky1Podtren2Char"/>
        </w:rPr>
        <w:t>Představy o emigrantech a imigrantech</w:t>
      </w:r>
      <w:r w:rsidRPr="00B21169">
        <w:t xml:space="preserve"> – 1.</w:t>
      </w:r>
      <w:r w:rsidR="00A7042F" w:rsidRPr="00B21169">
        <w:t xml:space="preserve"> </w:t>
      </w:r>
      <w:r w:rsidRPr="00B21169">
        <w:t>ročník – pobělohorská emigrace a její důsledky, 4.</w:t>
      </w:r>
      <w:r w:rsidR="00A7042F" w:rsidRPr="00B21169">
        <w:t xml:space="preserve"> </w:t>
      </w:r>
      <w:r w:rsidRPr="00B21169">
        <w:t>ročník – emigrace z politických důvodů (1938, 1948, 1968), sociální postavení a psycho</w:t>
      </w:r>
      <w:r w:rsidR="002724CD" w:rsidRPr="00B21169">
        <w:t xml:space="preserve">logie </w:t>
      </w:r>
      <w:r w:rsidRPr="00B21169">
        <w:t>emigrantů</w:t>
      </w:r>
    </w:p>
    <w:p w14:paraId="0FFB596C" w14:textId="77777777" w:rsidR="00F76C5C" w:rsidRPr="00B21169" w:rsidRDefault="00DF7E2C" w:rsidP="004B1F64">
      <w:pPr>
        <w:pStyle w:val="StylOdrky1Podtren2"/>
        <w:shd w:val="clear" w:color="auto" w:fill="FFFFFF"/>
        <w:tabs>
          <w:tab w:val="clear" w:pos="284"/>
          <w:tab w:val="left" w:pos="360"/>
        </w:tabs>
        <w:ind w:left="0" w:firstLine="0"/>
      </w:pPr>
      <w:r w:rsidRPr="00B21169">
        <w:rPr>
          <w:u w:val="none"/>
        </w:rPr>
        <w:tab/>
      </w:r>
      <w:r w:rsidR="00F76C5C" w:rsidRPr="00B21169">
        <w:t>Porozumění mezi lidmi různého kulturního původu, náboženství, světového názoru</w:t>
      </w:r>
    </w:p>
    <w:p w14:paraId="38A240ED" w14:textId="77777777" w:rsidR="00F76C5C" w:rsidRPr="00B21169" w:rsidRDefault="00F76C5C" w:rsidP="004B1F64">
      <w:pPr>
        <w:pStyle w:val="StylOdrky1Zarovnatdobloku3"/>
        <w:shd w:val="clear" w:color="auto" w:fill="FFFFFF"/>
        <w:tabs>
          <w:tab w:val="clear" w:pos="284"/>
          <w:tab w:val="clear" w:pos="652"/>
          <w:tab w:val="left" w:pos="360"/>
        </w:tabs>
        <w:ind w:left="360" w:firstLine="0"/>
      </w:pPr>
      <w:r w:rsidRPr="00B21169">
        <w:t>1. a 2.</w:t>
      </w:r>
      <w:r w:rsidR="00DF7E2C" w:rsidRPr="00B21169">
        <w:t xml:space="preserve"> </w:t>
      </w:r>
      <w:r w:rsidRPr="00B21169">
        <w:t xml:space="preserve">ročník – starověké kultury a náboženství – Egypt, Indie, Čína, Židé, antika, křesťané ve </w:t>
      </w:r>
      <w:r w:rsidR="00DF7E2C" w:rsidRPr="00B21169">
        <w:t>staro – a středověku</w:t>
      </w:r>
    </w:p>
    <w:p w14:paraId="43A1A2E2" w14:textId="77777777" w:rsidR="00F76C5C" w:rsidRPr="00B21169" w:rsidRDefault="00DF7E2C" w:rsidP="004B1F64">
      <w:pPr>
        <w:pStyle w:val="StylOdrky1Zarovnatdobloku3"/>
        <w:shd w:val="clear" w:color="auto" w:fill="FFFFFF"/>
        <w:tabs>
          <w:tab w:val="clear" w:pos="284"/>
          <w:tab w:val="clear" w:pos="652"/>
          <w:tab w:val="left" w:pos="360"/>
        </w:tabs>
        <w:ind w:left="0" w:firstLine="0"/>
      </w:pPr>
      <w:r w:rsidRPr="00B21169">
        <w:tab/>
      </w:r>
      <w:r w:rsidR="00F76C5C" w:rsidRPr="00B21169">
        <w:t>4.</w:t>
      </w:r>
      <w:r w:rsidRPr="00B21169">
        <w:t xml:space="preserve"> ročník – projevy</w:t>
      </w:r>
      <w:r w:rsidR="00F76C5C" w:rsidRPr="00B21169">
        <w:t xml:space="preserve"> nesmiřitelných světových názorů</w:t>
      </w:r>
    </w:p>
    <w:p w14:paraId="2AF28953" w14:textId="77777777" w:rsidR="00F76C5C" w:rsidRPr="00B21169" w:rsidRDefault="00F76C5C" w:rsidP="004B1F64">
      <w:pPr>
        <w:pStyle w:val="StylOdrky1Zarovnatdobloku4"/>
        <w:shd w:val="clear" w:color="auto" w:fill="FFFFFF"/>
      </w:pPr>
      <w:r w:rsidRPr="00B21169">
        <w:t>Vztah k multiling</w:t>
      </w:r>
      <w:r w:rsidR="00A7042F" w:rsidRPr="00B21169">
        <w:t>ij</w:t>
      </w:r>
      <w:r w:rsidRPr="00B21169">
        <w:t>ní situaci a ke spolupráci mezi lidmi z různých kulturních prostředí</w:t>
      </w:r>
    </w:p>
    <w:p w14:paraId="358B0B19" w14:textId="77777777" w:rsidR="00F76C5C" w:rsidRPr="00B21169" w:rsidRDefault="00DF7E2C" w:rsidP="004B1F64">
      <w:pPr>
        <w:pStyle w:val="StylOdrky1Podtren2"/>
        <w:shd w:val="clear" w:color="auto" w:fill="FFFFFF"/>
        <w:tabs>
          <w:tab w:val="clear" w:pos="284"/>
          <w:tab w:val="left" w:pos="360"/>
        </w:tabs>
        <w:ind w:left="0" w:firstLine="0"/>
      </w:pPr>
      <w:r w:rsidRPr="00B21169">
        <w:rPr>
          <w:u w:val="none"/>
        </w:rPr>
        <w:tab/>
      </w:r>
      <w:r w:rsidR="00F76C5C" w:rsidRPr="00B21169">
        <w:t xml:space="preserve">Problematika lidí, kteří se odlišují etnickou příslušností, náboženstvím, sexuální orientací  </w:t>
      </w:r>
    </w:p>
    <w:p w14:paraId="32357EAC" w14:textId="77777777" w:rsidR="00F76C5C" w:rsidRPr="00B21169" w:rsidRDefault="002B0AF1" w:rsidP="004B1F64">
      <w:pPr>
        <w:pStyle w:val="Odrky1"/>
        <w:shd w:val="clear" w:color="auto" w:fill="FFFFFF"/>
        <w:tabs>
          <w:tab w:val="clear" w:pos="284"/>
          <w:tab w:val="clear" w:pos="652"/>
          <w:tab w:val="left" w:pos="360"/>
        </w:tabs>
        <w:jc w:val="both"/>
      </w:pPr>
      <w:r w:rsidRPr="00B21169">
        <w:tab/>
        <w:t>- a</w:t>
      </w:r>
      <w:r w:rsidR="00F76C5C" w:rsidRPr="00B21169">
        <w:t xml:space="preserve">ktuální slohová témata pro zralé </w:t>
      </w:r>
      <w:r w:rsidR="004C426E" w:rsidRPr="00B21169">
        <w:t>žáky</w:t>
      </w:r>
      <w:r w:rsidR="00F76C5C" w:rsidRPr="00B21169">
        <w:t xml:space="preserve"> – 3. a 4.</w:t>
      </w:r>
      <w:r w:rsidR="00FA4883" w:rsidRPr="00B21169">
        <w:t xml:space="preserve"> </w:t>
      </w:r>
      <w:r w:rsidR="00F76C5C" w:rsidRPr="00B21169">
        <w:t>ročník</w:t>
      </w:r>
    </w:p>
    <w:p w14:paraId="494955FD" w14:textId="77777777" w:rsidR="00F76C5C" w:rsidRPr="00B21169" w:rsidRDefault="002B0AF1" w:rsidP="004B1F64">
      <w:pPr>
        <w:pStyle w:val="Odrky1"/>
        <w:shd w:val="clear" w:color="auto" w:fill="FFFFFF"/>
        <w:tabs>
          <w:tab w:val="clear" w:pos="284"/>
          <w:tab w:val="clear" w:pos="652"/>
          <w:tab w:val="left" w:pos="360"/>
        </w:tabs>
        <w:jc w:val="both"/>
      </w:pPr>
      <w:r w:rsidRPr="00B21169">
        <w:tab/>
      </w:r>
      <w:r w:rsidR="00F76C5C" w:rsidRPr="00B21169">
        <w:t>-</w:t>
      </w:r>
      <w:r w:rsidR="00FA4883" w:rsidRPr="00B21169">
        <w:t xml:space="preserve"> </w:t>
      </w:r>
      <w:r w:rsidR="00F76C5C" w:rsidRPr="00B21169">
        <w:t>pohled na homosexualitu od starově</w:t>
      </w:r>
      <w:r w:rsidR="00FA4883" w:rsidRPr="00B21169">
        <w:t>ku do současnosti – různé důvody – 1. – 4. ročník</w:t>
      </w:r>
    </w:p>
    <w:p w14:paraId="1D74AC05" w14:textId="77777777" w:rsidR="00F76C5C" w:rsidRPr="00B21169" w:rsidRDefault="002724CD" w:rsidP="004B1F64">
      <w:pPr>
        <w:pStyle w:val="Tmata"/>
        <w:shd w:val="clear" w:color="auto" w:fill="FFFFFF"/>
      </w:pPr>
      <w:r w:rsidRPr="00B21169">
        <w:t>Environmentální</w:t>
      </w:r>
      <w:r w:rsidR="00F76C5C" w:rsidRPr="00B21169">
        <w:t xml:space="preserve"> výchova </w:t>
      </w:r>
    </w:p>
    <w:p w14:paraId="1FF7FEE1" w14:textId="77777777" w:rsidR="00F76C5C" w:rsidRPr="00B21169" w:rsidRDefault="00F76C5C" w:rsidP="004B1F64">
      <w:pPr>
        <w:pStyle w:val="StylOdrky1Zarovnatdobloku3"/>
        <w:shd w:val="clear" w:color="auto" w:fill="FFFFFF"/>
      </w:pPr>
      <w:r w:rsidRPr="00B21169">
        <w:t>Životní prostředí regionu a ČR</w:t>
      </w:r>
    </w:p>
    <w:p w14:paraId="07F9C706" w14:textId="77777777" w:rsidR="00F76C5C" w:rsidRPr="00B21169" w:rsidRDefault="00FA4883" w:rsidP="004B1F64">
      <w:pPr>
        <w:pStyle w:val="StylOdrky1ZarovnatdoblokuPrvndek0cm"/>
        <w:shd w:val="clear" w:color="auto" w:fill="FFFFFF"/>
        <w:tabs>
          <w:tab w:val="clear" w:pos="284"/>
        </w:tabs>
      </w:pPr>
      <w:r w:rsidRPr="00B21169">
        <w:rPr>
          <w:rStyle w:val="StylOdrky1Podtren2Char"/>
          <w:u w:val="none"/>
        </w:rPr>
        <w:tab/>
      </w:r>
      <w:r w:rsidR="00F76C5C" w:rsidRPr="00B21169">
        <w:rPr>
          <w:rStyle w:val="StylOdrky1Podtren2Char"/>
        </w:rPr>
        <w:t>Historie a současný stav ochrany přírody v ČR</w:t>
      </w:r>
      <w:r w:rsidR="00F76C5C" w:rsidRPr="00B21169">
        <w:t xml:space="preserve"> – 4.</w:t>
      </w:r>
      <w:r w:rsidRPr="00B21169">
        <w:t xml:space="preserve"> </w:t>
      </w:r>
      <w:r w:rsidR="00F76C5C" w:rsidRPr="00B21169">
        <w:t>ročník – literatura – budovatelská tematika po 2.</w:t>
      </w:r>
      <w:r w:rsidR="00BC5EC5" w:rsidRPr="00B21169">
        <w:t xml:space="preserve"> </w:t>
      </w:r>
      <w:r w:rsidR="00F76C5C" w:rsidRPr="00B21169">
        <w:t xml:space="preserve">světové </w:t>
      </w:r>
      <w:r w:rsidRPr="00B21169">
        <w:t>válce – slohová</w:t>
      </w:r>
      <w:r w:rsidR="00F76C5C" w:rsidRPr="00B21169">
        <w:t xml:space="preserve"> témata – kdykoliv</w:t>
      </w:r>
    </w:p>
    <w:p w14:paraId="1454D705" w14:textId="77777777" w:rsidR="00F76C5C" w:rsidRPr="00B21169" w:rsidRDefault="00F76C5C" w:rsidP="004B1F64">
      <w:pPr>
        <w:pStyle w:val="Tmata"/>
        <w:shd w:val="clear" w:color="auto" w:fill="FFFFFF"/>
      </w:pPr>
      <w:r w:rsidRPr="00B21169">
        <w:t>Mediální výchova</w:t>
      </w:r>
    </w:p>
    <w:p w14:paraId="15C9AA3E" w14:textId="77777777" w:rsidR="00F76C5C" w:rsidRPr="00B21169" w:rsidRDefault="00F76C5C" w:rsidP="004B1F64">
      <w:pPr>
        <w:pStyle w:val="StylOdrky1Zarovnatdobloku4"/>
        <w:shd w:val="clear" w:color="auto" w:fill="FFFFFF"/>
      </w:pPr>
      <w:r w:rsidRPr="00B21169">
        <w:t xml:space="preserve">Média a mediální </w:t>
      </w:r>
      <w:r w:rsidR="00FA4883" w:rsidRPr="00B21169">
        <w:t>produkce – vývoj</w:t>
      </w:r>
      <w:r w:rsidRPr="00B21169">
        <w:t xml:space="preserve"> médií od knihtisku po internet   </w:t>
      </w:r>
    </w:p>
    <w:p w14:paraId="7494D4AD" w14:textId="77777777" w:rsidR="00F76C5C" w:rsidRPr="00B21169" w:rsidRDefault="00F76C5C" w:rsidP="004B1F64">
      <w:pPr>
        <w:pStyle w:val="StylOdrky1ZarovnatdoblokuPrvndek0cm"/>
        <w:shd w:val="clear" w:color="auto" w:fill="FFFFFF"/>
        <w:tabs>
          <w:tab w:val="clear" w:pos="284"/>
          <w:tab w:val="clear" w:pos="652"/>
          <w:tab w:val="left" w:pos="360"/>
        </w:tabs>
        <w:ind w:left="306"/>
        <w:rPr>
          <w:rStyle w:val="StylOdrky1Podtren2Char"/>
        </w:rPr>
      </w:pPr>
      <w:r w:rsidRPr="00B21169">
        <w:t>1.</w:t>
      </w:r>
      <w:r w:rsidR="00FA4883" w:rsidRPr="00B21169">
        <w:t xml:space="preserve"> r</w:t>
      </w:r>
      <w:r w:rsidRPr="00B21169">
        <w:t>očník – vznik písma, psaní a opisování knih, význam iluminací, vynález knihtisku – dostupnost knih, a tedy vzdělanosti</w:t>
      </w:r>
    </w:p>
    <w:p w14:paraId="0CAFEDFB" w14:textId="77777777" w:rsidR="00F76C5C" w:rsidRPr="00B21169" w:rsidRDefault="002B0AF1" w:rsidP="004B1F64">
      <w:pPr>
        <w:pStyle w:val="StylOdrky1Zarovnatdobloku3"/>
        <w:shd w:val="clear" w:color="auto" w:fill="FFFFFF"/>
        <w:tabs>
          <w:tab w:val="clear" w:pos="284"/>
          <w:tab w:val="clear" w:pos="652"/>
          <w:tab w:val="left" w:pos="360"/>
        </w:tabs>
        <w:ind w:left="0" w:firstLine="0"/>
      </w:pPr>
      <w:r w:rsidRPr="00B21169">
        <w:tab/>
      </w:r>
      <w:r w:rsidR="00F76C5C" w:rsidRPr="00B21169">
        <w:t>2.</w:t>
      </w:r>
      <w:r w:rsidR="00FA4883" w:rsidRPr="00B21169">
        <w:t xml:space="preserve"> </w:t>
      </w:r>
      <w:r w:rsidR="00F76C5C" w:rsidRPr="00B21169">
        <w:t>ročník – novinářství (v Čechách), první knihovny</w:t>
      </w:r>
    </w:p>
    <w:p w14:paraId="544976D9" w14:textId="77777777" w:rsidR="00F76C5C" w:rsidRPr="00B21169" w:rsidRDefault="002B0AF1" w:rsidP="004B1F64">
      <w:pPr>
        <w:pStyle w:val="StylOdrky1ZarovnatdoblokuPrvndek0cm"/>
        <w:shd w:val="clear" w:color="auto" w:fill="FFFFFF"/>
        <w:tabs>
          <w:tab w:val="clear" w:pos="284"/>
          <w:tab w:val="clear" w:pos="652"/>
          <w:tab w:val="left" w:pos="360"/>
        </w:tabs>
        <w:ind w:left="0"/>
      </w:pPr>
      <w:r w:rsidRPr="00B21169">
        <w:tab/>
      </w:r>
      <w:r w:rsidR="00F76C5C" w:rsidRPr="00B21169">
        <w:t>3. a 4.</w:t>
      </w:r>
      <w:r w:rsidR="00FA4883" w:rsidRPr="00B21169">
        <w:t xml:space="preserve"> </w:t>
      </w:r>
      <w:r w:rsidR="00F76C5C" w:rsidRPr="00B21169">
        <w:t xml:space="preserve">ročník – útvary publicistického </w:t>
      </w:r>
      <w:r w:rsidR="00FA4883" w:rsidRPr="00B21169">
        <w:t>stylu – kritika</w:t>
      </w:r>
      <w:r w:rsidR="00F76C5C" w:rsidRPr="00B21169">
        <w:t>, recenze, politický komentář</w:t>
      </w:r>
    </w:p>
    <w:p w14:paraId="2161334F" w14:textId="77777777" w:rsidR="00F76C5C" w:rsidRPr="00B21169" w:rsidRDefault="00F76C5C" w:rsidP="004B1F64">
      <w:pPr>
        <w:pStyle w:val="StylOdrky1ZarovnatdoblokuPrvndek0cm"/>
        <w:shd w:val="clear" w:color="auto" w:fill="FFFFFF"/>
        <w:tabs>
          <w:tab w:val="clear" w:pos="284"/>
          <w:tab w:val="clear" w:pos="652"/>
          <w:tab w:val="left" w:pos="360"/>
        </w:tabs>
        <w:ind w:left="360"/>
      </w:pPr>
      <w:r w:rsidRPr="00B21169">
        <w:t>Všechny ročníky – hodnocení úrovně novin, časopisů, tiskovin, (ne)serióznost, vliv na</w:t>
      </w:r>
      <w:r w:rsidR="00FA4883" w:rsidRPr="00B21169">
        <w:t xml:space="preserve"> </w:t>
      </w:r>
      <w:r w:rsidRPr="00B21169">
        <w:t>veřejnost, televize, internet – klady a zápory</w:t>
      </w:r>
    </w:p>
    <w:p w14:paraId="28FA1453" w14:textId="77777777" w:rsidR="00F76C5C" w:rsidRPr="00B21169" w:rsidRDefault="002B0AF1" w:rsidP="004B1F64">
      <w:pPr>
        <w:pStyle w:val="StylOdrky1Zarovnatdobloku4"/>
        <w:shd w:val="clear" w:color="auto" w:fill="FFFFFF"/>
      </w:pPr>
      <w:r w:rsidRPr="00B21169">
        <w:t>Úči</w:t>
      </w:r>
      <w:r w:rsidR="00F76C5C" w:rsidRPr="00B21169">
        <w:t xml:space="preserve">nky mediální produkce a vliv </w:t>
      </w:r>
      <w:r w:rsidR="00BC5EC5" w:rsidRPr="00B21169">
        <w:t>médií – jazyková</w:t>
      </w:r>
      <w:r w:rsidR="00F76C5C" w:rsidRPr="00B21169">
        <w:rPr>
          <w:rStyle w:val="StylOdrky1Podtren2Char"/>
        </w:rPr>
        <w:t xml:space="preserve"> kultura médií</w:t>
      </w:r>
      <w:r w:rsidR="00F76C5C" w:rsidRPr="00B21169">
        <w:t xml:space="preserve"> – slohové vyučování – hodnocení jazykové kultury různých médií, speciální problémy plynoucí z práce žurnalistovy (rychlost – chyby ve větné stavbě, klišé, snaha upoutat pozornost, přesvědčit, podbízivost)</w:t>
      </w:r>
    </w:p>
    <w:p w14:paraId="1CEA7797" w14:textId="77777777" w:rsidR="00F76C5C" w:rsidRPr="00B21169" w:rsidRDefault="00FA4883" w:rsidP="004B1F64">
      <w:pPr>
        <w:pStyle w:val="StylOdrky1ZarovnatdoblokuPrvndek0cm"/>
        <w:shd w:val="clear" w:color="auto" w:fill="FFFFFF"/>
        <w:tabs>
          <w:tab w:val="clear" w:pos="284"/>
          <w:tab w:val="left" w:pos="360"/>
        </w:tabs>
        <w:ind w:left="0"/>
      </w:pPr>
      <w:r w:rsidRPr="00B21169">
        <w:tab/>
      </w:r>
      <w:r w:rsidR="00F76C5C" w:rsidRPr="00B21169">
        <w:t>- slohové práce – reagující na aktuální témata z</w:t>
      </w:r>
      <w:r w:rsidRPr="00B21169">
        <w:t> </w:t>
      </w:r>
      <w:r w:rsidR="00BC5EC5" w:rsidRPr="00B21169">
        <w:t>médií – 2. a 3. ročník</w:t>
      </w:r>
    </w:p>
    <w:p w14:paraId="69FAA19D" w14:textId="77777777" w:rsidR="007E348F" w:rsidRPr="00B21169" w:rsidRDefault="00E97AB6" w:rsidP="004B1F64">
      <w:pPr>
        <w:pStyle w:val="Nadpistabulky"/>
        <w:shd w:val="clear" w:color="auto" w:fill="FFFFFF"/>
      </w:pPr>
      <w:r w:rsidRPr="00B21169">
        <w:br w:type="page"/>
      </w:r>
      <w:r w:rsidR="007E348F" w:rsidRPr="00B21169">
        <w:t xml:space="preserve">1. ročník </w:t>
      </w:r>
    </w:p>
    <w:tbl>
      <w:tblPr>
        <w:tblW w:w="5000" w:type="pct"/>
        <w:tblLook w:val="01E0" w:firstRow="1" w:lastRow="1" w:firstColumn="1" w:lastColumn="1" w:noHBand="0" w:noVBand="0"/>
      </w:tblPr>
      <w:tblGrid>
        <w:gridCol w:w="4231"/>
        <w:gridCol w:w="3230"/>
        <w:gridCol w:w="1863"/>
      </w:tblGrid>
      <w:tr w:rsidR="00B21169" w:rsidRPr="00B21169" w14:paraId="7DD2D7F0" w14:textId="77777777" w:rsidTr="00BA4DE9">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4F16E1FF" w14:textId="77777777" w:rsidR="007E348F" w:rsidRPr="00B21169" w:rsidRDefault="007E348F" w:rsidP="004B1F64">
            <w:pPr>
              <w:pStyle w:val="tabulkazhlav"/>
              <w:shd w:val="clear" w:color="auto" w:fill="FFFFFF"/>
            </w:pPr>
            <w:r w:rsidRPr="00B21169">
              <w:t>Očekávané výstupy</w:t>
            </w:r>
          </w:p>
          <w:p w14:paraId="3BE8C4EF" w14:textId="77777777" w:rsidR="007E348F" w:rsidRPr="00B21169" w:rsidRDefault="007E348F" w:rsidP="004B1F64">
            <w:pPr>
              <w:pStyle w:val="tabulkazhlav"/>
              <w:shd w:val="clear" w:color="auto" w:fill="FFFFFF"/>
              <w:rPr>
                <w:b w:val="0"/>
              </w:rPr>
            </w:pPr>
            <w:r w:rsidRPr="00B21169">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6BD7E1BC" w14:textId="77777777" w:rsidR="007E348F" w:rsidRPr="00B21169" w:rsidRDefault="007E348F" w:rsidP="004B1F64">
            <w:pPr>
              <w:pStyle w:val="tabulkazhlav"/>
              <w:shd w:val="clear" w:color="auto" w:fill="FFFFFF"/>
            </w:pPr>
            <w:r w:rsidRPr="00B21169">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53FBCC20" w14:textId="77777777" w:rsidR="007E348F" w:rsidRPr="00B21169" w:rsidRDefault="007E348F" w:rsidP="004B1F64">
            <w:pPr>
              <w:pStyle w:val="tabulkazhlav"/>
              <w:shd w:val="clear" w:color="auto" w:fill="FFFFFF"/>
            </w:pPr>
            <w:r w:rsidRPr="00B21169">
              <w:t xml:space="preserve">Poznámky </w:t>
            </w:r>
            <w:r w:rsidRPr="00B21169">
              <w:rPr>
                <w:b w:val="0"/>
                <w:bCs/>
              </w:rPr>
              <w:t>(mezipředmětové vztahy, průřezová témata aj.)</w:t>
            </w:r>
          </w:p>
        </w:tc>
      </w:tr>
      <w:tr w:rsidR="00B21169" w:rsidRPr="00B21169" w14:paraId="4296A545" w14:textId="77777777" w:rsidTr="00BA4DE9">
        <w:tc>
          <w:tcPr>
            <w:tcW w:w="4365" w:type="dxa"/>
            <w:tcBorders>
              <w:top w:val="single" w:sz="12" w:space="0" w:color="auto"/>
              <w:left w:val="single" w:sz="12" w:space="0" w:color="auto"/>
              <w:bottom w:val="single" w:sz="4" w:space="0" w:color="auto"/>
              <w:right w:val="single" w:sz="4" w:space="0" w:color="auto"/>
            </w:tcBorders>
          </w:tcPr>
          <w:p w14:paraId="1CB31D1B" w14:textId="77777777" w:rsidR="007E348F" w:rsidRPr="00B21169" w:rsidRDefault="007E348F" w:rsidP="004B1F64">
            <w:pPr>
              <w:pStyle w:val="tabulkavlevo"/>
              <w:shd w:val="clear" w:color="auto" w:fill="FFFFFF"/>
            </w:pPr>
            <w:r w:rsidRPr="00B21169">
              <w:t>rozlišuje lyriku a epiku, rozumí stavbě dramatu, zná profese v divadle, kriticky interpretuje obsah literárního díla, hodnotí formu – kompozici a výrazové prostředky (obraznost), vnímá obecné lidské kořeny ústní lidové slovesnosti – bez etnických hranic, hledá a chápe mravní základ v pohádkách, pověstech, mýtech, příslovích, bajkách atd.</w:t>
            </w:r>
          </w:p>
          <w:p w14:paraId="1E7065A9" w14:textId="77777777" w:rsidR="007E348F" w:rsidRPr="00B21169" w:rsidRDefault="007E348F" w:rsidP="004B1F64">
            <w:pPr>
              <w:pStyle w:val="tabulkavlevo"/>
              <w:shd w:val="clear" w:color="auto" w:fill="FFFFFF"/>
            </w:pPr>
          </w:p>
          <w:p w14:paraId="58F8B77F" w14:textId="77777777" w:rsidR="007E348F" w:rsidRPr="00B21169" w:rsidRDefault="007E348F" w:rsidP="004B1F64">
            <w:pPr>
              <w:pStyle w:val="tabulkavlevo"/>
              <w:shd w:val="clear" w:color="auto" w:fill="FFFFFF"/>
            </w:pPr>
            <w:r w:rsidRPr="00B21169">
              <w:t>rozumí prozodickým systémům, aplikuje vědomosti z fonologie – o přízvuku a délce – na rozlišení metrických stop ve verši</w:t>
            </w:r>
          </w:p>
        </w:tc>
        <w:tc>
          <w:tcPr>
            <w:tcW w:w="3308" w:type="dxa"/>
            <w:tcBorders>
              <w:top w:val="single" w:sz="12" w:space="0" w:color="auto"/>
              <w:left w:val="single" w:sz="4" w:space="0" w:color="auto"/>
              <w:bottom w:val="single" w:sz="4" w:space="0" w:color="auto"/>
              <w:right w:val="single" w:sz="4" w:space="0" w:color="auto"/>
            </w:tcBorders>
          </w:tcPr>
          <w:p w14:paraId="58A45854" w14:textId="77777777" w:rsidR="007E348F" w:rsidRPr="00B21169" w:rsidRDefault="007E348F" w:rsidP="004B1F64">
            <w:pPr>
              <w:pStyle w:val="tabulkakurzva"/>
              <w:shd w:val="clear" w:color="auto" w:fill="FFFFFF"/>
            </w:pPr>
            <w:r w:rsidRPr="00B21169">
              <w:t>Teorie literatury</w:t>
            </w:r>
          </w:p>
          <w:p w14:paraId="33DD7C83" w14:textId="77777777" w:rsidR="007E348F" w:rsidRPr="00B21169" w:rsidRDefault="007E348F" w:rsidP="004B1F64">
            <w:pPr>
              <w:pStyle w:val="tabulkaodsazeno"/>
              <w:shd w:val="clear" w:color="auto" w:fill="FFFFFF"/>
            </w:pPr>
            <w:r w:rsidRPr="00B21169">
              <w:t>Základní pojmy:</w:t>
            </w:r>
          </w:p>
          <w:p w14:paraId="52FE79F1" w14:textId="77777777" w:rsidR="007E348F" w:rsidRPr="00B21169" w:rsidRDefault="007E348F" w:rsidP="004B1F64">
            <w:pPr>
              <w:pStyle w:val="tabulkaodsazeno"/>
              <w:shd w:val="clear" w:color="auto" w:fill="FFFFFF"/>
            </w:pPr>
            <w:r w:rsidRPr="00B21169">
              <w:t>literární věda (historie, teorie, kritika), literární druhy (lyrika, epika, drama), druhové formy (žánry, útvary)</w:t>
            </w:r>
          </w:p>
          <w:p w14:paraId="0798EFEA" w14:textId="77777777" w:rsidR="007E348F" w:rsidRPr="00B21169" w:rsidRDefault="007E348F" w:rsidP="004B1F64">
            <w:pPr>
              <w:pStyle w:val="tabulkaodsazeno"/>
              <w:shd w:val="clear" w:color="auto" w:fill="FFFFFF"/>
            </w:pPr>
            <w:r w:rsidRPr="00B21169">
              <w:t xml:space="preserve">Struktura literárního díla: plán ideově-tematický, plán jazykový, plán kompoziční </w:t>
            </w:r>
          </w:p>
          <w:p w14:paraId="1138A3ED" w14:textId="77777777" w:rsidR="007E348F" w:rsidRPr="00B21169" w:rsidRDefault="007E348F" w:rsidP="004B1F64">
            <w:pPr>
              <w:pStyle w:val="tabulkaodsazeno"/>
              <w:shd w:val="clear" w:color="auto" w:fill="FFFFFF"/>
            </w:pPr>
            <w:r w:rsidRPr="00B21169">
              <w:t xml:space="preserve">Ústní lidová slovesnost   </w:t>
            </w:r>
          </w:p>
          <w:p w14:paraId="44F56C40" w14:textId="77777777" w:rsidR="007E348F" w:rsidRPr="00B21169" w:rsidRDefault="007E348F" w:rsidP="004B1F64">
            <w:pPr>
              <w:pStyle w:val="tabulkaodsazeno"/>
              <w:shd w:val="clear" w:color="auto" w:fill="FFFFFF"/>
              <w:rPr>
                <w:sz w:val="20"/>
                <w:szCs w:val="20"/>
              </w:rPr>
            </w:pPr>
            <w:r w:rsidRPr="00B21169">
              <w:t>Versologie – verš, strofa, rytmus – prozodické systémy, rým</w:t>
            </w:r>
          </w:p>
        </w:tc>
        <w:tc>
          <w:tcPr>
            <w:tcW w:w="1897" w:type="dxa"/>
            <w:tcBorders>
              <w:top w:val="single" w:sz="12" w:space="0" w:color="auto"/>
              <w:left w:val="single" w:sz="4" w:space="0" w:color="auto"/>
              <w:bottom w:val="single" w:sz="4" w:space="0" w:color="auto"/>
              <w:right w:val="single" w:sz="12" w:space="0" w:color="auto"/>
            </w:tcBorders>
          </w:tcPr>
          <w:p w14:paraId="1646B316" w14:textId="77777777" w:rsidR="007E348F" w:rsidRPr="00B21169" w:rsidRDefault="007E348F" w:rsidP="004B1F64">
            <w:pPr>
              <w:pStyle w:val="tabulkavlevo"/>
              <w:shd w:val="clear" w:color="auto" w:fill="FFFFFF"/>
            </w:pPr>
            <w:r w:rsidRPr="00B21169">
              <w:t>OSV</w:t>
            </w:r>
            <w:r w:rsidR="00AA6C32" w:rsidRPr="00B21169">
              <w:t xml:space="preserve">, ET </w:t>
            </w:r>
            <w:r w:rsidRPr="00B21169">
              <w:t xml:space="preserve">-výchova morální, </w:t>
            </w:r>
          </w:p>
          <w:p w14:paraId="315112AF" w14:textId="77777777" w:rsidR="007E348F" w:rsidRPr="00B21169" w:rsidRDefault="007E348F" w:rsidP="004B1F64">
            <w:pPr>
              <w:pStyle w:val="StyltabulkavlevoDoleva"/>
              <w:shd w:val="clear" w:color="auto" w:fill="FFFFFF"/>
            </w:pPr>
            <w:r w:rsidRPr="00B21169">
              <w:t>MuV – k evropanství, MeV</w:t>
            </w:r>
          </w:p>
          <w:p w14:paraId="0E468630" w14:textId="77777777" w:rsidR="007E348F" w:rsidRPr="00B21169" w:rsidRDefault="007E348F" w:rsidP="004B1F64">
            <w:pPr>
              <w:pStyle w:val="tabulkavlevo"/>
              <w:shd w:val="clear" w:color="auto" w:fill="FFFFFF"/>
            </w:pPr>
          </w:p>
        </w:tc>
      </w:tr>
      <w:tr w:rsidR="00B21169" w:rsidRPr="00B21169" w14:paraId="303277B1" w14:textId="77777777" w:rsidTr="00BA4DE9">
        <w:tc>
          <w:tcPr>
            <w:tcW w:w="4365" w:type="dxa"/>
            <w:tcBorders>
              <w:top w:val="single" w:sz="4" w:space="0" w:color="auto"/>
              <w:left w:val="single" w:sz="12" w:space="0" w:color="auto"/>
              <w:bottom w:val="single" w:sz="4" w:space="0" w:color="auto"/>
              <w:right w:val="single" w:sz="4" w:space="0" w:color="auto"/>
            </w:tcBorders>
          </w:tcPr>
          <w:p w14:paraId="284F2CFF" w14:textId="77777777" w:rsidR="007E348F" w:rsidRPr="00B21169" w:rsidRDefault="007E348F" w:rsidP="004B1F64">
            <w:pPr>
              <w:pStyle w:val="tabulkavlevo"/>
              <w:shd w:val="clear" w:color="auto" w:fill="FFFFFF"/>
            </w:pPr>
            <w:r w:rsidRPr="00B21169">
              <w:t>chápe hodnotu vynálezu písma</w:t>
            </w:r>
          </w:p>
          <w:p w14:paraId="007DFFD1" w14:textId="77777777" w:rsidR="007E348F" w:rsidRPr="00B21169" w:rsidRDefault="007E348F" w:rsidP="004B1F64">
            <w:pPr>
              <w:pStyle w:val="tabulkavlevo"/>
              <w:shd w:val="clear" w:color="auto" w:fill="FFFFFF"/>
            </w:pPr>
            <w:r w:rsidRPr="00B21169">
              <w:t>vnímá u starých písemných památek hodnotu odbornou, mravní a estetickou</w:t>
            </w:r>
          </w:p>
          <w:p w14:paraId="7CCBABD8" w14:textId="77777777" w:rsidR="007E348F" w:rsidRPr="00B21169" w:rsidRDefault="007E348F" w:rsidP="004B1F64">
            <w:pPr>
              <w:pStyle w:val="tabulkavlevo"/>
              <w:shd w:val="clear" w:color="auto" w:fill="FFFFFF"/>
            </w:pPr>
            <w:r w:rsidRPr="00B21169">
              <w:t>uvědomuje si význam vynálezu knihtisku pro všeobecné rozšíření vzdělanosti</w:t>
            </w:r>
          </w:p>
        </w:tc>
        <w:tc>
          <w:tcPr>
            <w:tcW w:w="3308" w:type="dxa"/>
            <w:tcBorders>
              <w:top w:val="single" w:sz="4" w:space="0" w:color="auto"/>
              <w:left w:val="single" w:sz="4" w:space="0" w:color="auto"/>
              <w:bottom w:val="single" w:sz="4" w:space="0" w:color="auto"/>
              <w:right w:val="single" w:sz="4" w:space="0" w:color="auto"/>
            </w:tcBorders>
          </w:tcPr>
          <w:p w14:paraId="2C8C8325" w14:textId="77777777" w:rsidR="007E348F" w:rsidRPr="00B21169" w:rsidRDefault="007E348F" w:rsidP="004B1F64">
            <w:pPr>
              <w:pStyle w:val="tabulkakurzva"/>
              <w:shd w:val="clear" w:color="auto" w:fill="FFFFFF"/>
              <w:rPr>
                <w:i w:val="0"/>
              </w:rPr>
            </w:pPr>
            <w:r w:rsidRPr="00B21169">
              <w:t>Vznik a vývoj písma, druhy</w:t>
            </w:r>
          </w:p>
          <w:p w14:paraId="258FE342" w14:textId="77777777" w:rsidR="007E348F" w:rsidRPr="00B21169" w:rsidRDefault="007E348F" w:rsidP="004B1F64">
            <w:pPr>
              <w:pStyle w:val="tabulkaodsazeno"/>
              <w:shd w:val="clear" w:color="auto" w:fill="FFFFFF"/>
            </w:pPr>
          </w:p>
          <w:p w14:paraId="1C0E1307" w14:textId="77777777" w:rsidR="007E348F" w:rsidRPr="00B21169" w:rsidRDefault="007E348F" w:rsidP="004B1F64">
            <w:pPr>
              <w:pStyle w:val="tabulkaodsazeno"/>
              <w:shd w:val="clear" w:color="auto" w:fill="FFFFFF"/>
              <w:rPr>
                <w:sz w:val="20"/>
                <w:szCs w:val="20"/>
              </w:rPr>
            </w:pPr>
            <w:r w:rsidRPr="00B21169">
              <w:rPr>
                <w:sz w:val="20"/>
                <w:szCs w:val="20"/>
              </w:rPr>
              <w:t xml:space="preserve"> </w:t>
            </w:r>
          </w:p>
        </w:tc>
        <w:tc>
          <w:tcPr>
            <w:tcW w:w="1897" w:type="dxa"/>
            <w:tcBorders>
              <w:top w:val="single" w:sz="4" w:space="0" w:color="auto"/>
              <w:left w:val="single" w:sz="4" w:space="0" w:color="auto"/>
              <w:bottom w:val="single" w:sz="4" w:space="0" w:color="auto"/>
              <w:right w:val="single" w:sz="12" w:space="0" w:color="auto"/>
            </w:tcBorders>
          </w:tcPr>
          <w:p w14:paraId="62FCA1EC" w14:textId="77777777" w:rsidR="007E348F" w:rsidRPr="00B21169" w:rsidRDefault="007E348F" w:rsidP="004B1F64">
            <w:pPr>
              <w:pStyle w:val="tabulkavlevo"/>
              <w:shd w:val="clear" w:color="auto" w:fill="FFFFFF"/>
            </w:pPr>
            <w:r w:rsidRPr="00B21169">
              <w:t>MuV</w:t>
            </w:r>
          </w:p>
          <w:p w14:paraId="10DCC549" w14:textId="77777777" w:rsidR="007E348F" w:rsidRPr="00B21169" w:rsidRDefault="007E348F" w:rsidP="004B1F64">
            <w:pPr>
              <w:pStyle w:val="tabulkavlevo"/>
              <w:shd w:val="clear" w:color="auto" w:fill="FFFFFF"/>
            </w:pPr>
            <w:r w:rsidRPr="00B21169">
              <w:t>Výtvarná výchova</w:t>
            </w:r>
          </w:p>
          <w:p w14:paraId="0089403D" w14:textId="77777777" w:rsidR="007E348F" w:rsidRPr="00B21169" w:rsidRDefault="007E348F" w:rsidP="004B1F64">
            <w:pPr>
              <w:pStyle w:val="tabulkavlevo"/>
              <w:shd w:val="clear" w:color="auto" w:fill="FFFFFF"/>
              <w:rPr>
                <w:sz w:val="20"/>
                <w:szCs w:val="20"/>
              </w:rPr>
            </w:pPr>
            <w:r w:rsidRPr="00B21169">
              <w:t>Cizí jazyky</w:t>
            </w:r>
          </w:p>
          <w:p w14:paraId="2C7218E9" w14:textId="77777777" w:rsidR="007E348F" w:rsidRPr="00B21169" w:rsidRDefault="007E348F" w:rsidP="004B1F64">
            <w:pPr>
              <w:pStyle w:val="tabulkavlevo"/>
              <w:shd w:val="clear" w:color="auto" w:fill="FFFFFF"/>
              <w:rPr>
                <w:sz w:val="20"/>
                <w:szCs w:val="20"/>
              </w:rPr>
            </w:pPr>
          </w:p>
        </w:tc>
      </w:tr>
      <w:tr w:rsidR="00B21169" w:rsidRPr="00B21169" w14:paraId="118EE35A" w14:textId="77777777" w:rsidTr="00BA4DE9">
        <w:tc>
          <w:tcPr>
            <w:tcW w:w="4365" w:type="dxa"/>
            <w:tcBorders>
              <w:top w:val="single" w:sz="4" w:space="0" w:color="auto"/>
              <w:left w:val="single" w:sz="12" w:space="0" w:color="auto"/>
              <w:bottom w:val="single" w:sz="4" w:space="0" w:color="auto"/>
              <w:right w:val="single" w:sz="4" w:space="0" w:color="auto"/>
            </w:tcBorders>
          </w:tcPr>
          <w:p w14:paraId="1B268680" w14:textId="77777777" w:rsidR="00B94290" w:rsidRPr="00B21169" w:rsidRDefault="00B94290" w:rsidP="004B1F64">
            <w:pPr>
              <w:pStyle w:val="tabulkavlevo"/>
              <w:shd w:val="clear" w:color="auto" w:fill="FFFFFF"/>
              <w:rPr>
                <w:sz w:val="20"/>
                <w:szCs w:val="20"/>
              </w:rPr>
            </w:pPr>
            <w:r w:rsidRPr="00B21169">
              <w:t>vnímá tolerantně koexistenci různých kultur, chápe a interpretuje ukázky ze starých památek</w:t>
            </w:r>
          </w:p>
        </w:tc>
        <w:tc>
          <w:tcPr>
            <w:tcW w:w="3308" w:type="dxa"/>
            <w:tcBorders>
              <w:top w:val="single" w:sz="4" w:space="0" w:color="auto"/>
              <w:left w:val="single" w:sz="4" w:space="0" w:color="auto"/>
              <w:bottom w:val="single" w:sz="4" w:space="0" w:color="auto"/>
              <w:right w:val="single" w:sz="4" w:space="0" w:color="auto"/>
            </w:tcBorders>
          </w:tcPr>
          <w:p w14:paraId="30029961" w14:textId="77777777" w:rsidR="00B94290" w:rsidRPr="00B21169" w:rsidRDefault="00B94290" w:rsidP="004B1F64">
            <w:pPr>
              <w:pStyle w:val="tabulkaodsazeno"/>
              <w:shd w:val="clear" w:color="auto" w:fill="FFFFFF"/>
              <w:ind w:left="0"/>
            </w:pPr>
            <w:r w:rsidRPr="00B21169">
              <w:rPr>
                <w:i/>
              </w:rPr>
              <w:t>Kultura starověkých civilizací</w:t>
            </w:r>
          </w:p>
          <w:p w14:paraId="6EC2FB42" w14:textId="77777777" w:rsidR="00B94290" w:rsidRPr="00B21169" w:rsidRDefault="00B94290" w:rsidP="004B1F64">
            <w:pPr>
              <w:pStyle w:val="tabulkaodsazeno"/>
              <w:shd w:val="clear" w:color="auto" w:fill="FFFFFF"/>
              <w:rPr>
                <w:sz w:val="20"/>
                <w:szCs w:val="20"/>
              </w:rPr>
            </w:pPr>
            <w:r w:rsidRPr="00B21169">
              <w:t>Eposy, náboženské spisy, hymny, básně atd.</w:t>
            </w:r>
          </w:p>
        </w:tc>
        <w:tc>
          <w:tcPr>
            <w:tcW w:w="1897" w:type="dxa"/>
            <w:tcBorders>
              <w:top w:val="single" w:sz="4" w:space="0" w:color="auto"/>
              <w:left w:val="single" w:sz="4" w:space="0" w:color="auto"/>
              <w:bottom w:val="single" w:sz="4" w:space="0" w:color="auto"/>
              <w:right w:val="single" w:sz="12" w:space="0" w:color="auto"/>
            </w:tcBorders>
          </w:tcPr>
          <w:p w14:paraId="492E1371" w14:textId="77777777" w:rsidR="00B94290" w:rsidRPr="00B21169" w:rsidRDefault="00B94290" w:rsidP="004B1F64">
            <w:pPr>
              <w:pStyle w:val="tabulkavlevo"/>
              <w:shd w:val="clear" w:color="auto" w:fill="FFFFFF"/>
            </w:pPr>
            <w:r w:rsidRPr="00B21169">
              <w:t>MuV, OSV</w:t>
            </w:r>
          </w:p>
          <w:p w14:paraId="07ACAD0C" w14:textId="77777777" w:rsidR="00B94290" w:rsidRPr="00B21169" w:rsidRDefault="00B94290" w:rsidP="004B1F64">
            <w:pPr>
              <w:pStyle w:val="tabulkavlevo"/>
              <w:shd w:val="clear" w:color="auto" w:fill="FFFFFF"/>
            </w:pPr>
            <w:r w:rsidRPr="00B21169">
              <w:t>D</w:t>
            </w:r>
          </w:p>
          <w:p w14:paraId="0677546B" w14:textId="77777777" w:rsidR="00B94290" w:rsidRPr="00B21169" w:rsidRDefault="00B94290" w:rsidP="004B1F64">
            <w:pPr>
              <w:pStyle w:val="tabulkavlevo"/>
              <w:shd w:val="clear" w:color="auto" w:fill="FFFFFF"/>
            </w:pPr>
            <w:r w:rsidRPr="00B21169">
              <w:t>Vv</w:t>
            </w:r>
          </w:p>
          <w:p w14:paraId="2AEE430C" w14:textId="77777777" w:rsidR="00B94290" w:rsidRPr="00B21169" w:rsidRDefault="00B94290" w:rsidP="004B1F64">
            <w:pPr>
              <w:pStyle w:val="tabulkavlevo"/>
              <w:shd w:val="clear" w:color="auto" w:fill="FFFFFF"/>
              <w:rPr>
                <w:sz w:val="20"/>
                <w:szCs w:val="20"/>
              </w:rPr>
            </w:pPr>
            <w:r w:rsidRPr="00B21169">
              <w:t>SV</w:t>
            </w:r>
          </w:p>
        </w:tc>
      </w:tr>
      <w:tr w:rsidR="00B21169" w:rsidRPr="00B21169" w14:paraId="272A982E" w14:textId="77777777" w:rsidTr="00BA4DE9">
        <w:tc>
          <w:tcPr>
            <w:tcW w:w="4365" w:type="dxa"/>
            <w:tcBorders>
              <w:top w:val="single" w:sz="4" w:space="0" w:color="auto"/>
              <w:left w:val="single" w:sz="12" w:space="0" w:color="auto"/>
              <w:bottom w:val="single" w:sz="4" w:space="0" w:color="auto"/>
              <w:right w:val="single" w:sz="4" w:space="0" w:color="auto"/>
            </w:tcBorders>
          </w:tcPr>
          <w:p w14:paraId="31B4ABD1" w14:textId="77777777" w:rsidR="007E348F" w:rsidRPr="00B21169" w:rsidRDefault="007E348F" w:rsidP="004B1F64">
            <w:pPr>
              <w:pStyle w:val="tabulkavlevo"/>
              <w:shd w:val="clear" w:color="auto" w:fill="FFFFFF"/>
              <w:rPr>
                <w:sz w:val="20"/>
                <w:szCs w:val="20"/>
              </w:rPr>
            </w:pPr>
            <w:r w:rsidRPr="00B21169">
              <w:t>hodnotí vlastnosti a činy postav (obzvláště ze St. zákona), zná úsloví pocházející z Bible a umí je vysvětlit, chápe biblickou symboliku, uvědomuje si židovské a křesťanské kořeny evropské kultury, učí se pochopit židovské etnikum a vnímá tolerantně náboženské a kulturní odlišnosti a zvyky</w:t>
            </w:r>
          </w:p>
          <w:p w14:paraId="7B304CA2" w14:textId="77777777" w:rsidR="007E348F" w:rsidRPr="00B21169" w:rsidRDefault="007E348F" w:rsidP="004B1F64">
            <w:pPr>
              <w:pStyle w:val="tabulkavlevo"/>
              <w:shd w:val="clear" w:color="auto" w:fill="FFFFFF"/>
              <w:rPr>
                <w:sz w:val="20"/>
                <w:szCs w:val="20"/>
              </w:rPr>
            </w:pPr>
          </w:p>
        </w:tc>
        <w:tc>
          <w:tcPr>
            <w:tcW w:w="3308" w:type="dxa"/>
            <w:tcBorders>
              <w:top w:val="single" w:sz="4" w:space="0" w:color="auto"/>
              <w:left w:val="single" w:sz="4" w:space="0" w:color="auto"/>
              <w:bottom w:val="single" w:sz="4" w:space="0" w:color="auto"/>
              <w:right w:val="single" w:sz="4" w:space="0" w:color="auto"/>
            </w:tcBorders>
          </w:tcPr>
          <w:p w14:paraId="06F8EFA5" w14:textId="77777777" w:rsidR="007E348F" w:rsidRPr="00B21169" w:rsidRDefault="007E348F" w:rsidP="004B1F64">
            <w:pPr>
              <w:pStyle w:val="tabulkakurzva"/>
              <w:shd w:val="clear" w:color="auto" w:fill="FFFFFF"/>
              <w:rPr>
                <w:i w:val="0"/>
              </w:rPr>
            </w:pPr>
            <w:r w:rsidRPr="00B21169">
              <w:t>Bible</w:t>
            </w:r>
          </w:p>
          <w:p w14:paraId="170E4C1C" w14:textId="77777777" w:rsidR="007E348F" w:rsidRPr="00B21169" w:rsidRDefault="007E348F" w:rsidP="004B1F64">
            <w:pPr>
              <w:pStyle w:val="tabulkaodsazeno"/>
              <w:shd w:val="clear" w:color="auto" w:fill="FFFFFF"/>
            </w:pPr>
            <w:r w:rsidRPr="00B21169">
              <w:t xml:space="preserve">Starý zákon – dějiny a kultura Židů. Četba Olbrachtových Biblických příběhů. </w:t>
            </w:r>
          </w:p>
          <w:p w14:paraId="1A8A865F" w14:textId="77777777" w:rsidR="007E348F" w:rsidRPr="00B21169" w:rsidRDefault="007E348F" w:rsidP="004B1F64">
            <w:pPr>
              <w:pStyle w:val="tabulkaodsazeno"/>
              <w:shd w:val="clear" w:color="auto" w:fill="FFFFFF"/>
              <w:rPr>
                <w:sz w:val="20"/>
                <w:szCs w:val="20"/>
              </w:rPr>
            </w:pPr>
            <w:r w:rsidRPr="00B21169">
              <w:t xml:space="preserve">Nový zákon – evangelia, apoštolové, Vánoce a Velikonoce, základní orientace v liturgických obřadech, předmětech a zvycích </w:t>
            </w:r>
          </w:p>
        </w:tc>
        <w:tc>
          <w:tcPr>
            <w:tcW w:w="1897" w:type="dxa"/>
            <w:tcBorders>
              <w:top w:val="single" w:sz="4" w:space="0" w:color="auto"/>
              <w:left w:val="single" w:sz="4" w:space="0" w:color="auto"/>
              <w:bottom w:val="single" w:sz="4" w:space="0" w:color="auto"/>
              <w:right w:val="single" w:sz="12" w:space="0" w:color="auto"/>
            </w:tcBorders>
          </w:tcPr>
          <w:p w14:paraId="4F51A6D4" w14:textId="77777777" w:rsidR="007E348F" w:rsidRPr="00B21169" w:rsidRDefault="007E348F" w:rsidP="004B1F64">
            <w:pPr>
              <w:pStyle w:val="tabulkavlevo"/>
              <w:shd w:val="clear" w:color="auto" w:fill="FFFFFF"/>
            </w:pPr>
            <w:r w:rsidRPr="00B21169">
              <w:t>OSV-výchova morální, MuV,</w:t>
            </w:r>
          </w:p>
          <w:p w14:paraId="0A79F553" w14:textId="77777777" w:rsidR="007E348F" w:rsidRPr="00B21169" w:rsidRDefault="007E348F" w:rsidP="004B1F64">
            <w:pPr>
              <w:pStyle w:val="tabulkavlevo"/>
              <w:shd w:val="clear" w:color="auto" w:fill="FFFFFF"/>
            </w:pPr>
            <w:r w:rsidRPr="00B21169">
              <w:t>VMEGS-k evropanství</w:t>
            </w:r>
          </w:p>
          <w:p w14:paraId="03C5309F" w14:textId="77777777" w:rsidR="007E348F" w:rsidRPr="00B21169" w:rsidRDefault="007E348F" w:rsidP="004B1F64">
            <w:pPr>
              <w:pStyle w:val="tabulkavlevo"/>
              <w:shd w:val="clear" w:color="auto" w:fill="FFFFFF"/>
            </w:pPr>
            <w:r w:rsidRPr="00B21169">
              <w:t xml:space="preserve">D, </w:t>
            </w:r>
          </w:p>
          <w:p w14:paraId="3EE6F178" w14:textId="77777777" w:rsidR="007E348F" w:rsidRPr="00B21169" w:rsidRDefault="007E348F" w:rsidP="004B1F64">
            <w:pPr>
              <w:pStyle w:val="tabulkavlevo"/>
              <w:shd w:val="clear" w:color="auto" w:fill="FFFFFF"/>
            </w:pPr>
            <w:r w:rsidRPr="00B21169">
              <w:t xml:space="preserve">Vv, </w:t>
            </w:r>
          </w:p>
          <w:p w14:paraId="3CCA5ACA" w14:textId="77777777" w:rsidR="007E348F" w:rsidRPr="00B21169" w:rsidRDefault="007E348F" w:rsidP="004B1F64">
            <w:pPr>
              <w:pStyle w:val="tabulkavlevo"/>
              <w:shd w:val="clear" w:color="auto" w:fill="FFFFFF"/>
            </w:pPr>
            <w:r w:rsidRPr="00B21169">
              <w:t>SV</w:t>
            </w:r>
          </w:p>
          <w:p w14:paraId="3A09DB30" w14:textId="77777777" w:rsidR="007E348F" w:rsidRPr="00B21169" w:rsidRDefault="000601C3" w:rsidP="004B1F64">
            <w:pPr>
              <w:pStyle w:val="StyltabulkavlevoDoleva"/>
              <w:shd w:val="clear" w:color="auto" w:fill="FFFFFF"/>
              <w:rPr>
                <w:sz w:val="20"/>
              </w:rPr>
            </w:pPr>
            <w:r w:rsidRPr="00B21169">
              <w:t>Návštěva židovských památek a památek na Starém Městě (jednodenní)</w:t>
            </w:r>
          </w:p>
        </w:tc>
      </w:tr>
      <w:tr w:rsidR="00B21169" w:rsidRPr="00B21169" w14:paraId="1DA94303" w14:textId="77777777" w:rsidTr="00BA4DE9">
        <w:tc>
          <w:tcPr>
            <w:tcW w:w="4365" w:type="dxa"/>
            <w:tcBorders>
              <w:top w:val="single" w:sz="4" w:space="0" w:color="auto"/>
              <w:left w:val="single" w:sz="12" w:space="0" w:color="auto"/>
              <w:bottom w:val="single" w:sz="4" w:space="0" w:color="auto"/>
              <w:right w:val="single" w:sz="4" w:space="0" w:color="auto"/>
            </w:tcBorders>
          </w:tcPr>
          <w:p w14:paraId="281CEB16" w14:textId="77777777" w:rsidR="007E348F" w:rsidRPr="00B21169" w:rsidRDefault="007E348F" w:rsidP="004B1F64">
            <w:pPr>
              <w:pStyle w:val="tabulkavlevo"/>
              <w:shd w:val="clear" w:color="auto" w:fill="FFFFFF"/>
            </w:pPr>
            <w:r w:rsidRPr="00B21169">
              <w:t>seznamuje se s antickou mytologií a s eposy, hodnotí vlastnosti a činy hrdinů, zná úsloví pocházející z řecké mytologie a umí je vysvětlit</w:t>
            </w:r>
          </w:p>
          <w:p w14:paraId="787384AE" w14:textId="77777777" w:rsidR="007E348F" w:rsidRPr="00B21169" w:rsidRDefault="007E348F" w:rsidP="004B1F64">
            <w:pPr>
              <w:pStyle w:val="tabulkavlevo"/>
              <w:shd w:val="clear" w:color="auto" w:fill="FFFFFF"/>
            </w:pPr>
            <w:r w:rsidRPr="00B21169">
              <w:t>vnímá sílu řeckého dramatu, jeho mravní orientaci, jeho vznešenost a vliv na publikum, rozpozná chování autokratické a demokratické</w:t>
            </w:r>
          </w:p>
          <w:p w14:paraId="02B5F150" w14:textId="77777777" w:rsidR="007E348F" w:rsidRPr="00B21169" w:rsidRDefault="007E348F" w:rsidP="004B1F64">
            <w:pPr>
              <w:pStyle w:val="tabulkavlevo"/>
              <w:shd w:val="clear" w:color="auto" w:fill="FFFFFF"/>
            </w:pPr>
          </w:p>
          <w:p w14:paraId="18F74555" w14:textId="77777777" w:rsidR="007E348F" w:rsidRPr="00B21169" w:rsidRDefault="007E348F" w:rsidP="004B1F64">
            <w:pPr>
              <w:pStyle w:val="tabulkavlevo"/>
              <w:shd w:val="clear" w:color="auto" w:fill="FFFFFF"/>
            </w:pPr>
            <w:r w:rsidRPr="00B21169">
              <w:t>objevuje souvislosti antického divadla, architektury, výtvarného umění, sportu, rétoriky, politiky a filozofie s těmito jevy v celé evropské historii a v dnešní evropské civilizaci, interpretuje ukázky z řecké a latinské literatury</w:t>
            </w:r>
          </w:p>
        </w:tc>
        <w:tc>
          <w:tcPr>
            <w:tcW w:w="3308" w:type="dxa"/>
            <w:tcBorders>
              <w:top w:val="single" w:sz="4" w:space="0" w:color="auto"/>
              <w:left w:val="single" w:sz="4" w:space="0" w:color="auto"/>
              <w:bottom w:val="single" w:sz="4" w:space="0" w:color="auto"/>
              <w:right w:val="single" w:sz="4" w:space="0" w:color="auto"/>
            </w:tcBorders>
          </w:tcPr>
          <w:p w14:paraId="612B9B5B" w14:textId="77777777" w:rsidR="007E348F" w:rsidRPr="00B21169" w:rsidRDefault="007E348F" w:rsidP="004B1F64">
            <w:pPr>
              <w:pStyle w:val="tabulkaodsazeno"/>
              <w:shd w:val="clear" w:color="auto" w:fill="FFFFFF"/>
              <w:ind w:left="0"/>
            </w:pPr>
            <w:r w:rsidRPr="00B21169">
              <w:rPr>
                <w:i/>
              </w:rPr>
              <w:t>Antika</w:t>
            </w:r>
          </w:p>
          <w:p w14:paraId="60F3DBDB" w14:textId="77777777" w:rsidR="007E348F" w:rsidRPr="00B21169" w:rsidRDefault="007E348F" w:rsidP="004B1F64">
            <w:pPr>
              <w:pStyle w:val="tabulkaodsazeno"/>
              <w:shd w:val="clear" w:color="auto" w:fill="FFFFFF"/>
            </w:pPr>
            <w:r w:rsidRPr="00B21169">
              <w:t>Kultura starověkého Řecka .</w:t>
            </w:r>
          </w:p>
          <w:p w14:paraId="06464CAF" w14:textId="77777777" w:rsidR="007E348F" w:rsidRPr="00B21169" w:rsidRDefault="007E348F" w:rsidP="004B1F64">
            <w:pPr>
              <w:pStyle w:val="tabulkaodsazeno"/>
              <w:shd w:val="clear" w:color="auto" w:fill="FFFFFF"/>
              <w:rPr>
                <w:sz w:val="20"/>
                <w:szCs w:val="20"/>
              </w:rPr>
            </w:pPr>
            <w:r w:rsidRPr="00B21169">
              <w:t>Latinská literatura antického Říma. Mýty, eposy, epigramy, bajky, idyly, divadlo, filozofie, architektura a výtvarné umění. Četba řeckých bájí.</w:t>
            </w:r>
          </w:p>
        </w:tc>
        <w:tc>
          <w:tcPr>
            <w:tcW w:w="1897" w:type="dxa"/>
            <w:tcBorders>
              <w:top w:val="single" w:sz="4" w:space="0" w:color="auto"/>
              <w:left w:val="single" w:sz="4" w:space="0" w:color="auto"/>
              <w:bottom w:val="single" w:sz="4" w:space="0" w:color="auto"/>
              <w:right w:val="single" w:sz="12" w:space="0" w:color="auto"/>
            </w:tcBorders>
          </w:tcPr>
          <w:p w14:paraId="51F88D2C" w14:textId="77777777" w:rsidR="007E348F" w:rsidRPr="00B21169" w:rsidRDefault="007E348F" w:rsidP="004B1F64">
            <w:pPr>
              <w:pStyle w:val="tabulkavlevo"/>
              <w:shd w:val="clear" w:color="auto" w:fill="FFFFFF"/>
            </w:pPr>
            <w:r w:rsidRPr="00B21169">
              <w:t>OSV-výchova mravní, sociální,</w:t>
            </w:r>
          </w:p>
          <w:p w14:paraId="474CA248" w14:textId="77777777" w:rsidR="007E348F" w:rsidRPr="00B21169" w:rsidRDefault="007E348F" w:rsidP="004B1F64">
            <w:pPr>
              <w:pStyle w:val="tabulkavlevo"/>
              <w:shd w:val="clear" w:color="auto" w:fill="FFFFFF"/>
            </w:pPr>
            <w:r w:rsidRPr="00B21169">
              <w:t>VMEGS-výchova k evropanství</w:t>
            </w:r>
          </w:p>
          <w:p w14:paraId="61FA8111" w14:textId="77777777" w:rsidR="007E348F" w:rsidRPr="00B21169" w:rsidRDefault="007E348F" w:rsidP="004B1F64">
            <w:pPr>
              <w:pStyle w:val="tabulkavlevo"/>
              <w:shd w:val="clear" w:color="auto" w:fill="FFFFFF"/>
            </w:pPr>
            <w:r w:rsidRPr="00B21169">
              <w:t>D</w:t>
            </w:r>
          </w:p>
          <w:p w14:paraId="62364C01" w14:textId="77777777" w:rsidR="007E348F" w:rsidRPr="00B21169" w:rsidRDefault="007E348F" w:rsidP="004B1F64">
            <w:pPr>
              <w:pStyle w:val="tabulkavlevo"/>
              <w:shd w:val="clear" w:color="auto" w:fill="FFFFFF"/>
            </w:pPr>
            <w:r w:rsidRPr="00B21169">
              <w:t>Vv</w:t>
            </w:r>
          </w:p>
          <w:p w14:paraId="580EB29B" w14:textId="77777777" w:rsidR="007E348F" w:rsidRPr="00B21169" w:rsidRDefault="007E348F" w:rsidP="004B1F64">
            <w:pPr>
              <w:pStyle w:val="tabulkavlevo"/>
              <w:shd w:val="clear" w:color="auto" w:fill="FFFFFF"/>
            </w:pPr>
            <w:r w:rsidRPr="00B21169">
              <w:t>SV</w:t>
            </w:r>
          </w:p>
          <w:p w14:paraId="46E6C1E5" w14:textId="77777777" w:rsidR="00AA6C32" w:rsidRPr="00B21169" w:rsidRDefault="00AA6C32" w:rsidP="004B1F64">
            <w:pPr>
              <w:pStyle w:val="tabulkavlevo"/>
              <w:shd w:val="clear" w:color="auto" w:fill="FFFFFF"/>
              <w:rPr>
                <w:sz w:val="20"/>
                <w:szCs w:val="20"/>
              </w:rPr>
            </w:pPr>
            <w:r w:rsidRPr="00B21169">
              <w:t>ET</w:t>
            </w:r>
          </w:p>
        </w:tc>
      </w:tr>
      <w:tr w:rsidR="00B21169" w:rsidRPr="00B21169" w14:paraId="47A39D78" w14:textId="77777777" w:rsidTr="00BA4DE9">
        <w:tc>
          <w:tcPr>
            <w:tcW w:w="4365" w:type="dxa"/>
            <w:tcBorders>
              <w:top w:val="single" w:sz="4" w:space="0" w:color="auto"/>
              <w:left w:val="single" w:sz="12" w:space="0" w:color="auto"/>
              <w:bottom w:val="single" w:sz="4" w:space="0" w:color="auto"/>
              <w:right w:val="single" w:sz="4" w:space="0" w:color="auto"/>
            </w:tcBorders>
          </w:tcPr>
          <w:p w14:paraId="017C953F" w14:textId="77777777" w:rsidR="007E348F" w:rsidRPr="00B21169" w:rsidRDefault="007E348F" w:rsidP="004B1F64">
            <w:pPr>
              <w:pStyle w:val="tabulkavlevo"/>
              <w:shd w:val="clear" w:color="auto" w:fill="FFFFFF"/>
            </w:pPr>
            <w:r w:rsidRPr="00B21169">
              <w:t>vnímá hrdinství, odvahu, loajalitu, sílu osobnosti hrdinů z eposů, jejich vlastenectví</w:t>
            </w:r>
          </w:p>
          <w:p w14:paraId="23764C7C" w14:textId="77777777" w:rsidR="007E348F" w:rsidRPr="00B21169" w:rsidRDefault="007E348F" w:rsidP="004B1F64">
            <w:pPr>
              <w:pStyle w:val="tabulkavlevo"/>
              <w:shd w:val="clear" w:color="auto" w:fill="FFFFFF"/>
            </w:pPr>
          </w:p>
          <w:p w14:paraId="0C60E62D" w14:textId="77777777" w:rsidR="007E348F" w:rsidRPr="00B21169" w:rsidRDefault="007E348F" w:rsidP="004B1F64">
            <w:pPr>
              <w:pStyle w:val="tabulkavlevo"/>
              <w:shd w:val="clear" w:color="auto" w:fill="FFFFFF"/>
              <w:rPr>
                <w:sz w:val="20"/>
                <w:szCs w:val="20"/>
              </w:rPr>
            </w:pPr>
          </w:p>
          <w:p w14:paraId="7C6B0301" w14:textId="77777777" w:rsidR="007E348F" w:rsidRPr="00B21169" w:rsidRDefault="007E348F" w:rsidP="004B1F64">
            <w:pPr>
              <w:pStyle w:val="tabulkavlevo"/>
              <w:shd w:val="clear" w:color="auto" w:fill="FFFFFF"/>
              <w:rPr>
                <w:sz w:val="20"/>
                <w:szCs w:val="20"/>
              </w:rPr>
            </w:pPr>
          </w:p>
        </w:tc>
        <w:tc>
          <w:tcPr>
            <w:tcW w:w="3308" w:type="dxa"/>
            <w:tcBorders>
              <w:top w:val="single" w:sz="4" w:space="0" w:color="auto"/>
              <w:left w:val="single" w:sz="4" w:space="0" w:color="auto"/>
              <w:bottom w:val="single" w:sz="4" w:space="0" w:color="auto"/>
              <w:right w:val="single" w:sz="4" w:space="0" w:color="auto"/>
            </w:tcBorders>
          </w:tcPr>
          <w:p w14:paraId="305F3DD4" w14:textId="77777777" w:rsidR="007E348F" w:rsidRPr="00B21169" w:rsidRDefault="007E348F" w:rsidP="004B1F64">
            <w:pPr>
              <w:pStyle w:val="tabulkakurzva"/>
              <w:shd w:val="clear" w:color="auto" w:fill="FFFFFF"/>
              <w:rPr>
                <w:i w:val="0"/>
              </w:rPr>
            </w:pPr>
            <w:r w:rsidRPr="00B21169">
              <w:t>Raně středověká Evropa</w:t>
            </w:r>
          </w:p>
          <w:p w14:paraId="50D3C502" w14:textId="77777777" w:rsidR="007E348F" w:rsidRPr="00B21169" w:rsidRDefault="007E348F" w:rsidP="004B1F64">
            <w:pPr>
              <w:pStyle w:val="tabulkaodsazeno"/>
              <w:shd w:val="clear" w:color="auto" w:fill="FFFFFF"/>
              <w:rPr>
                <w:sz w:val="20"/>
                <w:szCs w:val="20"/>
              </w:rPr>
            </w:pPr>
            <w:r w:rsidRPr="00B21169">
              <w:t>Kultura evropského středověku – románský sloh a gotika, počátky a šíření křesťanství – středověké eposy a lyrika</w:t>
            </w:r>
          </w:p>
        </w:tc>
        <w:tc>
          <w:tcPr>
            <w:tcW w:w="1897" w:type="dxa"/>
            <w:tcBorders>
              <w:top w:val="single" w:sz="4" w:space="0" w:color="auto"/>
              <w:left w:val="single" w:sz="4" w:space="0" w:color="auto"/>
              <w:bottom w:val="single" w:sz="4" w:space="0" w:color="auto"/>
              <w:right w:val="single" w:sz="12" w:space="0" w:color="auto"/>
            </w:tcBorders>
          </w:tcPr>
          <w:p w14:paraId="6739B325" w14:textId="77777777" w:rsidR="007E348F" w:rsidRPr="00B21169" w:rsidRDefault="007E348F" w:rsidP="004B1F64">
            <w:pPr>
              <w:pStyle w:val="tabulkavlevo"/>
              <w:shd w:val="clear" w:color="auto" w:fill="FFFFFF"/>
            </w:pPr>
            <w:r w:rsidRPr="00B21169">
              <w:t>OSV</w:t>
            </w:r>
            <w:r w:rsidR="00AA6C32" w:rsidRPr="00B21169">
              <w:t xml:space="preserve">, ET </w:t>
            </w:r>
            <w:r w:rsidRPr="00B21169">
              <w:t>-výchova mravní,</w:t>
            </w:r>
          </w:p>
          <w:p w14:paraId="2B9A6EFB" w14:textId="77777777" w:rsidR="007E348F" w:rsidRPr="00B21169" w:rsidRDefault="007E348F" w:rsidP="004B1F64">
            <w:pPr>
              <w:pStyle w:val="tabulkavlevo"/>
              <w:shd w:val="clear" w:color="auto" w:fill="FFFFFF"/>
            </w:pPr>
            <w:r w:rsidRPr="00B21169">
              <w:t>VMEGS-výchova k evropanství</w:t>
            </w:r>
          </w:p>
          <w:p w14:paraId="5EA0532C" w14:textId="77777777" w:rsidR="007E348F" w:rsidRPr="00B21169" w:rsidRDefault="007E348F" w:rsidP="004B1F64">
            <w:pPr>
              <w:pStyle w:val="tabulkavlevo"/>
              <w:shd w:val="clear" w:color="auto" w:fill="FFFFFF"/>
              <w:rPr>
                <w:sz w:val="20"/>
                <w:szCs w:val="20"/>
              </w:rPr>
            </w:pPr>
            <w:r w:rsidRPr="00B21169">
              <w:t>D, Vv</w:t>
            </w:r>
          </w:p>
        </w:tc>
      </w:tr>
      <w:tr w:rsidR="00B21169" w:rsidRPr="00B21169" w14:paraId="4706A5D4" w14:textId="77777777" w:rsidTr="00BA4DE9">
        <w:tc>
          <w:tcPr>
            <w:tcW w:w="4365" w:type="dxa"/>
            <w:tcBorders>
              <w:top w:val="single" w:sz="4" w:space="0" w:color="auto"/>
              <w:left w:val="single" w:sz="12" w:space="0" w:color="auto"/>
              <w:bottom w:val="single" w:sz="4" w:space="0" w:color="auto"/>
              <w:right w:val="single" w:sz="4" w:space="0" w:color="auto"/>
            </w:tcBorders>
          </w:tcPr>
          <w:p w14:paraId="6ADCE04E" w14:textId="77777777" w:rsidR="007E348F" w:rsidRPr="00B21169" w:rsidRDefault="007E348F" w:rsidP="004B1F64">
            <w:pPr>
              <w:pStyle w:val="tabulkavlevo"/>
              <w:shd w:val="clear" w:color="auto" w:fill="FFFFFF"/>
            </w:pPr>
            <w:r w:rsidRPr="00B21169">
              <w:t>umí vysvětlit pojmy: renesance, reformace, humanismus</w:t>
            </w:r>
          </w:p>
          <w:p w14:paraId="3695F6C4" w14:textId="77777777" w:rsidR="007E348F" w:rsidRPr="00B21169" w:rsidRDefault="007E348F" w:rsidP="004B1F64">
            <w:pPr>
              <w:pStyle w:val="tabulkavlevo"/>
              <w:shd w:val="clear" w:color="auto" w:fill="FFFFFF"/>
            </w:pPr>
            <w:r w:rsidRPr="00B21169">
              <w:t>rozpozná renesanční architekturu, zná díla nejvýznamnějších světových výtvarných umělců</w:t>
            </w:r>
          </w:p>
          <w:p w14:paraId="32287C5E" w14:textId="77777777" w:rsidR="007E348F" w:rsidRPr="00B21169" w:rsidRDefault="007E348F" w:rsidP="004B1F64">
            <w:pPr>
              <w:pStyle w:val="tabulkavlevo"/>
              <w:shd w:val="clear" w:color="auto" w:fill="FFFFFF"/>
            </w:pPr>
            <w:r w:rsidRPr="00B21169">
              <w:t>chápe rozdíl mezi středověkým a renesančním viděním světa a člověka, vnímá změněnou morálku</w:t>
            </w:r>
          </w:p>
          <w:p w14:paraId="563800B5" w14:textId="77777777" w:rsidR="007E348F" w:rsidRPr="00B21169" w:rsidRDefault="007E348F" w:rsidP="004B1F64">
            <w:pPr>
              <w:pStyle w:val="tabulkavlevo"/>
              <w:shd w:val="clear" w:color="auto" w:fill="FFFFFF"/>
            </w:pPr>
            <w:r w:rsidRPr="00B21169">
              <w:t>uvědomuje si vznik nových forem – novela, román. Sleduje antickou inspiraci renesančního dramatu a uvědomuje si změny, které provedl Shakespeare</w:t>
            </w:r>
          </w:p>
          <w:p w14:paraId="3D80026F" w14:textId="77777777" w:rsidR="007E348F" w:rsidRPr="00B21169" w:rsidRDefault="007E348F" w:rsidP="004B1F64">
            <w:pPr>
              <w:pStyle w:val="tabulkavlevo"/>
              <w:shd w:val="clear" w:color="auto" w:fill="FFFFFF"/>
              <w:rPr>
                <w:sz w:val="20"/>
                <w:szCs w:val="20"/>
              </w:rPr>
            </w:pPr>
            <w:r w:rsidRPr="00B21169">
              <w:t>interpretuje ukázky z literárních děl</w:t>
            </w:r>
          </w:p>
        </w:tc>
        <w:tc>
          <w:tcPr>
            <w:tcW w:w="3308" w:type="dxa"/>
            <w:tcBorders>
              <w:top w:val="single" w:sz="4" w:space="0" w:color="auto"/>
              <w:left w:val="single" w:sz="4" w:space="0" w:color="auto"/>
              <w:bottom w:val="single" w:sz="4" w:space="0" w:color="auto"/>
              <w:right w:val="single" w:sz="4" w:space="0" w:color="auto"/>
            </w:tcBorders>
          </w:tcPr>
          <w:p w14:paraId="72EA3EA1" w14:textId="77777777" w:rsidR="007E348F" w:rsidRPr="00B21169" w:rsidRDefault="007E348F" w:rsidP="004B1F64">
            <w:pPr>
              <w:pStyle w:val="tabulkakurzva"/>
              <w:shd w:val="clear" w:color="auto" w:fill="FFFFFF"/>
              <w:rPr>
                <w:i w:val="0"/>
              </w:rPr>
            </w:pPr>
            <w:r w:rsidRPr="00B21169">
              <w:t>Renesance – v Evropě</w:t>
            </w:r>
          </w:p>
          <w:p w14:paraId="1F718C51" w14:textId="77777777" w:rsidR="007E348F" w:rsidRPr="00B21169" w:rsidRDefault="007E348F" w:rsidP="004B1F64">
            <w:pPr>
              <w:pStyle w:val="tabulkaodsazeno"/>
              <w:shd w:val="clear" w:color="auto" w:fill="FFFFFF"/>
            </w:pPr>
            <w:r w:rsidRPr="00B21169">
              <w:t>Charakteristika epochy</w:t>
            </w:r>
          </w:p>
          <w:p w14:paraId="6220D392" w14:textId="77777777" w:rsidR="007E348F" w:rsidRPr="00B21169" w:rsidRDefault="007E348F" w:rsidP="004B1F64">
            <w:pPr>
              <w:pStyle w:val="tabulkaodsazeno"/>
              <w:shd w:val="clear" w:color="auto" w:fill="FFFFFF"/>
            </w:pPr>
            <w:r w:rsidRPr="00B21169">
              <w:t xml:space="preserve">Humanismus, reformace. Knihtisk. Rozvoj věd. Architektura a výtvarné umění. Literatura v jednotlivých evropských zemích: epos (Dante), novela (Boccaccio), sonet (Petrarca, Shakespeare), román (Cervantes, Rabelais), drama (Shakespeare), villonská balada (Villon). </w:t>
            </w:r>
          </w:p>
          <w:p w14:paraId="20616135" w14:textId="77777777" w:rsidR="007E348F" w:rsidRPr="00B21169" w:rsidRDefault="007E348F" w:rsidP="004B1F64">
            <w:pPr>
              <w:pStyle w:val="tabulkaodsazeno"/>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52DAE793" w14:textId="77777777" w:rsidR="007E348F" w:rsidRPr="00B21169" w:rsidRDefault="007E348F" w:rsidP="004B1F64">
            <w:pPr>
              <w:pStyle w:val="tabulkavlevo"/>
              <w:shd w:val="clear" w:color="auto" w:fill="FFFFFF"/>
            </w:pPr>
            <w:r w:rsidRPr="00B21169">
              <w:t>OSV</w:t>
            </w:r>
            <w:r w:rsidR="00AA6C32" w:rsidRPr="00B21169">
              <w:t xml:space="preserve">, ET </w:t>
            </w:r>
            <w:r w:rsidRPr="00B21169">
              <w:t xml:space="preserve">-Výchova mravní, </w:t>
            </w:r>
          </w:p>
          <w:p w14:paraId="32F2CA85" w14:textId="77777777" w:rsidR="007E348F" w:rsidRPr="00B21169" w:rsidRDefault="007E348F" w:rsidP="004B1F64">
            <w:pPr>
              <w:pStyle w:val="tabulkavlevo"/>
              <w:shd w:val="clear" w:color="auto" w:fill="FFFFFF"/>
            </w:pPr>
            <w:r w:rsidRPr="00B21169">
              <w:t xml:space="preserve">VMEGS-Výchova k evropanství, </w:t>
            </w:r>
          </w:p>
          <w:p w14:paraId="27501B2C" w14:textId="77777777" w:rsidR="007E348F" w:rsidRPr="00B21169" w:rsidRDefault="007E348F" w:rsidP="004B1F64">
            <w:pPr>
              <w:pStyle w:val="tabulkavlevo"/>
              <w:shd w:val="clear" w:color="auto" w:fill="FFFFFF"/>
            </w:pPr>
            <w:r w:rsidRPr="00B21169">
              <w:t>D</w:t>
            </w:r>
          </w:p>
          <w:p w14:paraId="472F2C11" w14:textId="77777777" w:rsidR="007E348F" w:rsidRPr="00B21169" w:rsidRDefault="007E348F" w:rsidP="004B1F64">
            <w:pPr>
              <w:pStyle w:val="tabulkavlevo"/>
              <w:shd w:val="clear" w:color="auto" w:fill="FFFFFF"/>
            </w:pPr>
            <w:r w:rsidRPr="00B21169">
              <w:t>Vv</w:t>
            </w:r>
          </w:p>
          <w:p w14:paraId="77BA7425" w14:textId="77777777" w:rsidR="007E348F" w:rsidRPr="00B21169" w:rsidRDefault="007E348F" w:rsidP="004B1F64">
            <w:pPr>
              <w:pStyle w:val="tabulkavlevo"/>
              <w:shd w:val="clear" w:color="auto" w:fill="FFFFFF"/>
            </w:pPr>
          </w:p>
        </w:tc>
      </w:tr>
      <w:tr w:rsidR="00B21169" w:rsidRPr="00B21169" w14:paraId="00096DF8" w14:textId="77777777" w:rsidTr="00BA4DE9">
        <w:tc>
          <w:tcPr>
            <w:tcW w:w="4365" w:type="dxa"/>
            <w:tcBorders>
              <w:top w:val="single" w:sz="4" w:space="0" w:color="auto"/>
              <w:left w:val="single" w:sz="12" w:space="0" w:color="auto"/>
              <w:bottom w:val="single" w:sz="4" w:space="0" w:color="auto"/>
              <w:right w:val="single" w:sz="4" w:space="0" w:color="auto"/>
            </w:tcBorders>
          </w:tcPr>
          <w:p w14:paraId="65148F8E" w14:textId="77777777" w:rsidR="007E348F" w:rsidRPr="00B21169" w:rsidRDefault="007E348F" w:rsidP="004B1F64">
            <w:pPr>
              <w:pStyle w:val="tabulkavlevo"/>
              <w:shd w:val="clear" w:color="auto" w:fill="FFFFFF"/>
            </w:pPr>
            <w:r w:rsidRPr="00B21169">
              <w:t>uvědomuje si vysokou úroveň české odborné literatury a českého překladatelství</w:t>
            </w:r>
          </w:p>
          <w:p w14:paraId="60D416BF" w14:textId="77777777" w:rsidR="007E348F" w:rsidRPr="00B21169" w:rsidRDefault="007E348F" w:rsidP="004B1F64">
            <w:pPr>
              <w:pStyle w:val="tabulkavlevo"/>
              <w:shd w:val="clear" w:color="auto" w:fill="FFFFFF"/>
            </w:pPr>
            <w:r w:rsidRPr="00B21169">
              <w:t>vnímá úsilí o krásu české řeči, o dokonalou větu, o úroveň vyjadřování</w:t>
            </w:r>
          </w:p>
          <w:p w14:paraId="43798743" w14:textId="77777777" w:rsidR="007E348F" w:rsidRPr="00B21169" w:rsidRDefault="007E348F" w:rsidP="004B1F64">
            <w:pPr>
              <w:pStyle w:val="tabulkavlevo"/>
              <w:shd w:val="clear" w:color="auto" w:fill="FFFFFF"/>
              <w:rPr>
                <w:sz w:val="20"/>
                <w:szCs w:val="20"/>
              </w:rPr>
            </w:pPr>
          </w:p>
        </w:tc>
        <w:tc>
          <w:tcPr>
            <w:tcW w:w="3308" w:type="dxa"/>
            <w:tcBorders>
              <w:top w:val="single" w:sz="4" w:space="0" w:color="auto"/>
              <w:left w:val="single" w:sz="4" w:space="0" w:color="auto"/>
              <w:bottom w:val="single" w:sz="4" w:space="0" w:color="auto"/>
              <w:right w:val="single" w:sz="4" w:space="0" w:color="auto"/>
            </w:tcBorders>
          </w:tcPr>
          <w:p w14:paraId="2846E211" w14:textId="77777777" w:rsidR="007E348F" w:rsidRPr="00B21169" w:rsidRDefault="007E348F" w:rsidP="004B1F64">
            <w:pPr>
              <w:pStyle w:val="tabulkakurzva"/>
              <w:shd w:val="clear" w:color="auto" w:fill="FFFFFF"/>
              <w:rPr>
                <w:i w:val="0"/>
              </w:rPr>
            </w:pPr>
            <w:r w:rsidRPr="00B21169">
              <w:t>Renesance – v Čechách</w:t>
            </w:r>
          </w:p>
          <w:p w14:paraId="425B8004" w14:textId="77777777" w:rsidR="007E348F" w:rsidRPr="00B21169" w:rsidRDefault="007E348F" w:rsidP="004B1F64">
            <w:pPr>
              <w:pStyle w:val="tabulkaodsazeno"/>
              <w:shd w:val="clear" w:color="auto" w:fill="FFFFFF"/>
              <w:ind w:left="0"/>
              <w:rPr>
                <w:sz w:val="20"/>
                <w:szCs w:val="20"/>
              </w:rPr>
            </w:pPr>
            <w:r w:rsidRPr="00B21169">
              <w:t xml:space="preserve">Česká renesanční literatura </w:t>
            </w:r>
            <w:r w:rsidRPr="00B21169">
              <w:rPr>
                <w:sz w:val="20"/>
                <w:szCs w:val="20"/>
              </w:rPr>
              <w:t xml:space="preserve"> </w:t>
            </w:r>
          </w:p>
        </w:tc>
        <w:tc>
          <w:tcPr>
            <w:tcW w:w="1897" w:type="dxa"/>
            <w:tcBorders>
              <w:top w:val="single" w:sz="4" w:space="0" w:color="auto"/>
              <w:left w:val="single" w:sz="4" w:space="0" w:color="auto"/>
              <w:bottom w:val="single" w:sz="4" w:space="0" w:color="auto"/>
              <w:right w:val="single" w:sz="12" w:space="0" w:color="auto"/>
            </w:tcBorders>
          </w:tcPr>
          <w:p w14:paraId="4B4AEB20" w14:textId="77777777" w:rsidR="007E348F" w:rsidRPr="00B21169" w:rsidRDefault="007E348F" w:rsidP="004B1F64">
            <w:pPr>
              <w:pStyle w:val="tabulkavlevo"/>
              <w:shd w:val="clear" w:color="auto" w:fill="FFFFFF"/>
              <w:jc w:val="left"/>
            </w:pPr>
            <w:r w:rsidRPr="00B21169">
              <w:t>VMEGS-Výchova k evropanství</w:t>
            </w:r>
          </w:p>
          <w:p w14:paraId="142B0404" w14:textId="77777777" w:rsidR="007E348F" w:rsidRPr="00B21169" w:rsidRDefault="007E348F" w:rsidP="004B1F64">
            <w:pPr>
              <w:pStyle w:val="tabulkavlevo"/>
              <w:shd w:val="clear" w:color="auto" w:fill="FFFFFF"/>
              <w:jc w:val="left"/>
            </w:pPr>
            <w:r w:rsidRPr="00B21169">
              <w:t>Výchova k úctě k české řeči</w:t>
            </w:r>
          </w:p>
          <w:p w14:paraId="5145DBAD" w14:textId="77777777" w:rsidR="007E348F" w:rsidRPr="00B21169" w:rsidRDefault="007E348F" w:rsidP="004B1F64">
            <w:pPr>
              <w:pStyle w:val="tabulkavlevo"/>
              <w:shd w:val="clear" w:color="auto" w:fill="FFFFFF"/>
              <w:jc w:val="left"/>
            </w:pPr>
            <w:r w:rsidRPr="00B21169">
              <w:t>MuV, výchova k toleranci</w:t>
            </w:r>
          </w:p>
        </w:tc>
      </w:tr>
      <w:tr w:rsidR="00B21169" w:rsidRPr="00B21169" w14:paraId="5D09875A" w14:textId="77777777" w:rsidTr="00BA4DE9">
        <w:tc>
          <w:tcPr>
            <w:tcW w:w="4365" w:type="dxa"/>
            <w:tcBorders>
              <w:top w:val="single" w:sz="4" w:space="0" w:color="auto"/>
              <w:left w:val="single" w:sz="12" w:space="0" w:color="auto"/>
              <w:bottom w:val="single" w:sz="4" w:space="0" w:color="auto"/>
              <w:right w:val="single" w:sz="4" w:space="0" w:color="auto"/>
            </w:tcBorders>
          </w:tcPr>
          <w:p w14:paraId="04CC68B6" w14:textId="77777777" w:rsidR="007E348F" w:rsidRPr="00B21169" w:rsidRDefault="007E348F" w:rsidP="004B1F64">
            <w:pPr>
              <w:pStyle w:val="tabulkavlevo"/>
              <w:shd w:val="clear" w:color="auto" w:fill="FFFFFF"/>
              <w:jc w:val="center"/>
              <w:rPr>
                <w:b/>
              </w:rPr>
            </w:pPr>
            <w:r w:rsidRPr="00B21169">
              <w:rPr>
                <w:b/>
              </w:rPr>
              <w:t>J A Z Y K</w:t>
            </w:r>
          </w:p>
        </w:tc>
        <w:tc>
          <w:tcPr>
            <w:tcW w:w="3308" w:type="dxa"/>
            <w:tcBorders>
              <w:top w:val="single" w:sz="4" w:space="0" w:color="auto"/>
              <w:left w:val="single" w:sz="4" w:space="0" w:color="auto"/>
              <w:bottom w:val="single" w:sz="4" w:space="0" w:color="auto"/>
              <w:right w:val="single" w:sz="4" w:space="0" w:color="auto"/>
            </w:tcBorders>
          </w:tcPr>
          <w:p w14:paraId="30D9C8A4" w14:textId="77777777" w:rsidR="007E348F" w:rsidRPr="00B21169" w:rsidRDefault="007E348F" w:rsidP="004B1F64">
            <w:pPr>
              <w:pStyle w:val="tabulkakurzva"/>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2DF2F764" w14:textId="77777777" w:rsidR="007E348F" w:rsidRPr="00B21169" w:rsidRDefault="007E348F" w:rsidP="004B1F64">
            <w:pPr>
              <w:pStyle w:val="tabulkavlevo"/>
              <w:shd w:val="clear" w:color="auto" w:fill="FFFFFF"/>
            </w:pPr>
          </w:p>
        </w:tc>
      </w:tr>
      <w:tr w:rsidR="00B21169" w:rsidRPr="00B21169" w14:paraId="0FB8B113" w14:textId="77777777" w:rsidTr="00BA4DE9">
        <w:tc>
          <w:tcPr>
            <w:tcW w:w="4365" w:type="dxa"/>
            <w:tcBorders>
              <w:top w:val="single" w:sz="4" w:space="0" w:color="auto"/>
              <w:left w:val="single" w:sz="12" w:space="0" w:color="auto"/>
              <w:bottom w:val="single" w:sz="4" w:space="0" w:color="auto"/>
              <w:right w:val="single" w:sz="4" w:space="0" w:color="auto"/>
            </w:tcBorders>
          </w:tcPr>
          <w:p w14:paraId="519A613C" w14:textId="77777777" w:rsidR="007E348F" w:rsidRPr="00B21169" w:rsidRDefault="007E348F" w:rsidP="004B1F64">
            <w:pPr>
              <w:pStyle w:val="tabulkavlevo"/>
              <w:shd w:val="clear" w:color="auto" w:fill="FFFFFF"/>
            </w:pPr>
            <w:r w:rsidRPr="00B21169">
              <w:t>rozumí systému jazykovědy, rozumí obsahu jednotlivých disciplín</w:t>
            </w:r>
          </w:p>
        </w:tc>
        <w:tc>
          <w:tcPr>
            <w:tcW w:w="3308" w:type="dxa"/>
            <w:tcBorders>
              <w:top w:val="single" w:sz="4" w:space="0" w:color="auto"/>
              <w:left w:val="single" w:sz="4" w:space="0" w:color="auto"/>
              <w:bottom w:val="single" w:sz="4" w:space="0" w:color="auto"/>
              <w:right w:val="single" w:sz="4" w:space="0" w:color="auto"/>
            </w:tcBorders>
          </w:tcPr>
          <w:p w14:paraId="2A9116F6" w14:textId="77777777" w:rsidR="007E348F" w:rsidRPr="00B21169" w:rsidRDefault="007E348F" w:rsidP="004B1F64">
            <w:pPr>
              <w:pStyle w:val="tabulkakurzva"/>
              <w:shd w:val="clear" w:color="auto" w:fill="FFFFFF"/>
              <w:rPr>
                <w:i w:val="0"/>
              </w:rPr>
            </w:pPr>
            <w:r w:rsidRPr="00B21169">
              <w:t>Základní pojmy jazykovědy</w:t>
            </w:r>
          </w:p>
          <w:p w14:paraId="1B2A9EE1" w14:textId="77777777" w:rsidR="007E348F" w:rsidRPr="00B21169" w:rsidRDefault="007E348F" w:rsidP="004B1F64">
            <w:pPr>
              <w:pStyle w:val="tabulkaodsazeno"/>
              <w:shd w:val="clear" w:color="auto" w:fill="FFFFFF"/>
            </w:pPr>
            <w:r w:rsidRPr="00B21169">
              <w:t>České a mezinárodní termíny jednotlivých oborů lingvistky</w:t>
            </w:r>
          </w:p>
        </w:tc>
        <w:tc>
          <w:tcPr>
            <w:tcW w:w="1897" w:type="dxa"/>
            <w:tcBorders>
              <w:top w:val="single" w:sz="4" w:space="0" w:color="auto"/>
              <w:left w:val="single" w:sz="4" w:space="0" w:color="auto"/>
              <w:bottom w:val="single" w:sz="4" w:space="0" w:color="auto"/>
              <w:right w:val="single" w:sz="12" w:space="0" w:color="auto"/>
            </w:tcBorders>
          </w:tcPr>
          <w:p w14:paraId="4D1DEA77" w14:textId="77777777" w:rsidR="007E348F" w:rsidRPr="00B21169" w:rsidRDefault="007E348F" w:rsidP="004B1F64">
            <w:pPr>
              <w:pStyle w:val="StyltabulkavlevoDoleva"/>
              <w:shd w:val="clear" w:color="auto" w:fill="FFFFFF"/>
            </w:pPr>
            <w:r w:rsidRPr="00B21169">
              <w:t>Stálá souvislost s cizími jazyky</w:t>
            </w:r>
          </w:p>
        </w:tc>
      </w:tr>
      <w:tr w:rsidR="00B21169" w:rsidRPr="00B21169" w14:paraId="799D1AAA" w14:textId="77777777" w:rsidTr="00BA4DE9">
        <w:tc>
          <w:tcPr>
            <w:tcW w:w="4365" w:type="dxa"/>
            <w:tcBorders>
              <w:top w:val="single" w:sz="4" w:space="0" w:color="auto"/>
              <w:left w:val="single" w:sz="12" w:space="0" w:color="auto"/>
              <w:bottom w:val="single" w:sz="4" w:space="0" w:color="auto"/>
              <w:right w:val="single" w:sz="4" w:space="0" w:color="auto"/>
            </w:tcBorders>
          </w:tcPr>
          <w:p w14:paraId="3B6DD136" w14:textId="77777777" w:rsidR="007E348F" w:rsidRPr="00B21169" w:rsidRDefault="007E348F" w:rsidP="004B1F64">
            <w:pPr>
              <w:pStyle w:val="tabulkavlevo"/>
              <w:shd w:val="clear" w:color="auto" w:fill="FFFFFF"/>
            </w:pPr>
            <w:r w:rsidRPr="00B21169">
              <w:t>uvědomuje si (ne)vhodnost používání slov a tvarů z různých vrstev jazyka</w:t>
            </w:r>
          </w:p>
        </w:tc>
        <w:tc>
          <w:tcPr>
            <w:tcW w:w="3308" w:type="dxa"/>
            <w:tcBorders>
              <w:top w:val="single" w:sz="4" w:space="0" w:color="auto"/>
              <w:left w:val="single" w:sz="4" w:space="0" w:color="auto"/>
              <w:bottom w:val="single" w:sz="4" w:space="0" w:color="auto"/>
              <w:right w:val="single" w:sz="4" w:space="0" w:color="auto"/>
            </w:tcBorders>
          </w:tcPr>
          <w:p w14:paraId="7EFFDE01" w14:textId="77777777" w:rsidR="007E348F" w:rsidRPr="00B21169" w:rsidRDefault="007E348F" w:rsidP="004B1F64">
            <w:pPr>
              <w:pStyle w:val="tabulkakurzva"/>
              <w:shd w:val="clear" w:color="auto" w:fill="FFFFFF"/>
              <w:rPr>
                <w:i w:val="0"/>
              </w:rPr>
            </w:pPr>
            <w:r w:rsidRPr="00B21169">
              <w:t>Vrstvy českého jazyka</w:t>
            </w:r>
          </w:p>
          <w:p w14:paraId="38F4C0F4" w14:textId="77777777" w:rsidR="007E348F" w:rsidRPr="00B21169" w:rsidRDefault="007E348F" w:rsidP="004B1F64">
            <w:pPr>
              <w:pStyle w:val="tabulkaodsazeno"/>
              <w:shd w:val="clear" w:color="auto" w:fill="FFFFFF"/>
            </w:pPr>
            <w:r w:rsidRPr="00B21169">
              <w:t>(spisovný jazyk+knižní vrstva, hovorová čeština, obecná čeština, dialekty teritoriální a sociální – slangy)</w:t>
            </w:r>
          </w:p>
        </w:tc>
        <w:tc>
          <w:tcPr>
            <w:tcW w:w="1897" w:type="dxa"/>
            <w:tcBorders>
              <w:top w:val="single" w:sz="4" w:space="0" w:color="auto"/>
              <w:left w:val="single" w:sz="4" w:space="0" w:color="auto"/>
              <w:bottom w:val="single" w:sz="4" w:space="0" w:color="auto"/>
              <w:right w:val="single" w:sz="12" w:space="0" w:color="auto"/>
            </w:tcBorders>
          </w:tcPr>
          <w:p w14:paraId="209B1C65" w14:textId="77777777" w:rsidR="007E348F" w:rsidRPr="00B21169" w:rsidRDefault="007E348F" w:rsidP="004B1F64">
            <w:pPr>
              <w:pStyle w:val="StyltabulkavlevoDoleva"/>
              <w:shd w:val="clear" w:color="auto" w:fill="FFFFFF"/>
            </w:pPr>
            <w:r w:rsidRPr="00B21169">
              <w:t>terminologie a logika jazyka je obecně platná</w:t>
            </w:r>
          </w:p>
        </w:tc>
      </w:tr>
      <w:tr w:rsidR="00B21169" w:rsidRPr="00B21169" w14:paraId="6C7F606E" w14:textId="77777777" w:rsidTr="00BA4DE9">
        <w:tc>
          <w:tcPr>
            <w:tcW w:w="4365" w:type="dxa"/>
            <w:tcBorders>
              <w:top w:val="single" w:sz="4" w:space="0" w:color="auto"/>
              <w:left w:val="single" w:sz="12" w:space="0" w:color="auto"/>
              <w:bottom w:val="single" w:sz="4" w:space="0" w:color="auto"/>
              <w:right w:val="single" w:sz="4" w:space="0" w:color="auto"/>
            </w:tcBorders>
          </w:tcPr>
          <w:p w14:paraId="1B14F302" w14:textId="77777777" w:rsidR="007E348F" w:rsidRPr="00B21169" w:rsidRDefault="007E348F" w:rsidP="004B1F64">
            <w:pPr>
              <w:pStyle w:val="tabulkavlevo"/>
              <w:shd w:val="clear" w:color="auto" w:fill="FFFFFF"/>
            </w:pPr>
            <w:r w:rsidRPr="00B21169">
              <w:t>rozlišuje funkci textu, vnímá citové zabarvení slov</w:t>
            </w:r>
          </w:p>
          <w:p w14:paraId="0DBB41F6" w14:textId="77777777" w:rsidR="007E348F" w:rsidRPr="00B21169" w:rsidRDefault="007E348F" w:rsidP="004B1F64">
            <w:pPr>
              <w:pStyle w:val="tabulkavlevo"/>
              <w:shd w:val="clear" w:color="auto" w:fill="FFFFFF"/>
            </w:pPr>
          </w:p>
          <w:p w14:paraId="63DE309D" w14:textId="77777777" w:rsidR="007E348F" w:rsidRPr="00B21169" w:rsidRDefault="007E348F" w:rsidP="004B1F64">
            <w:pPr>
              <w:pStyle w:val="tabulkavlevo"/>
              <w:shd w:val="clear" w:color="auto" w:fill="FFFFFF"/>
            </w:pPr>
          </w:p>
          <w:p w14:paraId="5DFBE45B" w14:textId="77777777" w:rsidR="007E348F" w:rsidRPr="00B21169" w:rsidRDefault="007E348F" w:rsidP="004B1F64">
            <w:pPr>
              <w:pStyle w:val="tabulkavlevo"/>
              <w:shd w:val="clear" w:color="auto" w:fill="FFFFFF"/>
            </w:pPr>
          </w:p>
          <w:p w14:paraId="2374516D" w14:textId="77777777" w:rsidR="007E348F" w:rsidRPr="00B21169" w:rsidRDefault="007E348F" w:rsidP="004B1F64">
            <w:pPr>
              <w:pStyle w:val="tabulkavlevo"/>
              <w:shd w:val="clear" w:color="auto" w:fill="FFFFFF"/>
            </w:pPr>
          </w:p>
          <w:p w14:paraId="40647852" w14:textId="77777777" w:rsidR="007E348F" w:rsidRPr="00B21169" w:rsidRDefault="007E348F" w:rsidP="004B1F64">
            <w:pPr>
              <w:pStyle w:val="tabulkavlevo"/>
              <w:shd w:val="clear" w:color="auto" w:fill="FFFFFF"/>
            </w:pPr>
          </w:p>
          <w:p w14:paraId="6968C4B1" w14:textId="77777777" w:rsidR="007E348F" w:rsidRPr="00B21169" w:rsidRDefault="007E348F" w:rsidP="004B1F64">
            <w:pPr>
              <w:pStyle w:val="tabulkavlevo"/>
              <w:shd w:val="clear" w:color="auto" w:fill="FFFFFF"/>
            </w:pPr>
            <w:r w:rsidRPr="00B21169">
              <w:t xml:space="preserve">umí napsat text na dané téma – příslušným postupem </w:t>
            </w:r>
          </w:p>
        </w:tc>
        <w:tc>
          <w:tcPr>
            <w:tcW w:w="3308" w:type="dxa"/>
            <w:tcBorders>
              <w:top w:val="single" w:sz="4" w:space="0" w:color="auto"/>
              <w:left w:val="single" w:sz="4" w:space="0" w:color="auto"/>
              <w:bottom w:val="single" w:sz="4" w:space="0" w:color="auto"/>
              <w:right w:val="single" w:sz="4" w:space="0" w:color="auto"/>
            </w:tcBorders>
          </w:tcPr>
          <w:p w14:paraId="734EB182" w14:textId="77777777" w:rsidR="007E348F" w:rsidRPr="00B21169" w:rsidRDefault="007E348F" w:rsidP="004B1F64">
            <w:pPr>
              <w:pStyle w:val="tabulkakurzva"/>
              <w:shd w:val="clear" w:color="auto" w:fill="FFFFFF"/>
              <w:rPr>
                <w:i w:val="0"/>
              </w:rPr>
            </w:pPr>
            <w:r w:rsidRPr="00B21169">
              <w:t>Stylistika, funkční styly</w:t>
            </w:r>
          </w:p>
          <w:p w14:paraId="2CFCC80E" w14:textId="77777777" w:rsidR="007E348F" w:rsidRPr="00B21169" w:rsidRDefault="007E348F" w:rsidP="004B1F64">
            <w:pPr>
              <w:pStyle w:val="tabulkaodsazeno"/>
              <w:shd w:val="clear" w:color="auto" w:fill="FFFFFF"/>
              <w:jc w:val="left"/>
            </w:pPr>
            <w:r w:rsidRPr="00B21169">
              <w:t>(prostě sdělovací, odborný+administrativní, publicistický, umělecký, rétorický)</w:t>
            </w:r>
          </w:p>
          <w:p w14:paraId="7893966D" w14:textId="77777777" w:rsidR="007E348F" w:rsidRPr="00B21169" w:rsidRDefault="007E348F" w:rsidP="004B1F64">
            <w:pPr>
              <w:pStyle w:val="tabulkaodsazeno"/>
              <w:shd w:val="clear" w:color="auto" w:fill="FFFFFF"/>
              <w:ind w:left="0"/>
            </w:pPr>
            <w:r w:rsidRPr="00B21169">
              <w:rPr>
                <w:i/>
              </w:rPr>
              <w:t>Stylistické hodnocení slov</w:t>
            </w:r>
          </w:p>
          <w:p w14:paraId="50FECF87" w14:textId="77777777" w:rsidR="007E348F" w:rsidRPr="00B21169" w:rsidRDefault="007E348F" w:rsidP="004B1F64">
            <w:pPr>
              <w:pStyle w:val="tabulkaodsazeno"/>
              <w:shd w:val="clear" w:color="auto" w:fill="FFFFFF"/>
            </w:pPr>
            <w:r w:rsidRPr="00B21169">
              <w:t xml:space="preserve"> podle vrstev ČJ, dobového výskytu, expresivity, funkčních stylů</w:t>
            </w:r>
          </w:p>
          <w:p w14:paraId="5A6C58AA" w14:textId="77777777" w:rsidR="007E348F" w:rsidRPr="00B21169" w:rsidRDefault="007E348F" w:rsidP="004B1F64">
            <w:pPr>
              <w:pStyle w:val="tabulkaodsazeno"/>
              <w:shd w:val="clear" w:color="auto" w:fill="FFFFFF"/>
              <w:ind w:left="0"/>
            </w:pPr>
            <w:r w:rsidRPr="00B21169">
              <w:rPr>
                <w:i/>
              </w:rPr>
              <w:t>Slohové postupy a útvary</w:t>
            </w:r>
          </w:p>
          <w:p w14:paraId="09925DCF" w14:textId="77777777" w:rsidR="007E348F" w:rsidRPr="00B21169" w:rsidRDefault="007E348F" w:rsidP="004B1F64">
            <w:pPr>
              <w:pStyle w:val="tabulkaodsazeno"/>
              <w:shd w:val="clear" w:color="auto" w:fill="FFFFFF"/>
            </w:pPr>
            <w:r w:rsidRPr="00B21169">
              <w:t>(informační, vyprávěcí, popisný, výkladový a úvahový)</w:t>
            </w:r>
          </w:p>
        </w:tc>
        <w:tc>
          <w:tcPr>
            <w:tcW w:w="1897" w:type="dxa"/>
            <w:tcBorders>
              <w:top w:val="single" w:sz="4" w:space="0" w:color="auto"/>
              <w:left w:val="single" w:sz="4" w:space="0" w:color="auto"/>
              <w:bottom w:val="single" w:sz="4" w:space="0" w:color="auto"/>
              <w:right w:val="single" w:sz="12" w:space="0" w:color="auto"/>
            </w:tcBorders>
          </w:tcPr>
          <w:p w14:paraId="4F257ED4" w14:textId="77777777" w:rsidR="007E348F" w:rsidRPr="00B21169" w:rsidRDefault="007E348F" w:rsidP="004B1F64">
            <w:pPr>
              <w:pStyle w:val="tabulkavlevo"/>
              <w:shd w:val="clear" w:color="auto" w:fill="FFFFFF"/>
            </w:pPr>
          </w:p>
        </w:tc>
      </w:tr>
      <w:tr w:rsidR="00B21169" w:rsidRPr="00B21169" w14:paraId="4738765D" w14:textId="77777777" w:rsidTr="00BA4DE9">
        <w:tc>
          <w:tcPr>
            <w:tcW w:w="4365" w:type="dxa"/>
            <w:tcBorders>
              <w:top w:val="single" w:sz="4" w:space="0" w:color="auto"/>
              <w:left w:val="single" w:sz="12" w:space="0" w:color="auto"/>
              <w:bottom w:val="single" w:sz="4" w:space="0" w:color="auto"/>
              <w:right w:val="single" w:sz="4" w:space="0" w:color="auto"/>
            </w:tcBorders>
          </w:tcPr>
          <w:p w14:paraId="6DA35EDC" w14:textId="77777777" w:rsidR="007E348F" w:rsidRPr="00B21169" w:rsidRDefault="007E348F" w:rsidP="004B1F64">
            <w:pPr>
              <w:pStyle w:val="tabulkavlevo"/>
              <w:shd w:val="clear" w:color="auto" w:fill="FFFFFF"/>
            </w:pPr>
            <w:r w:rsidRPr="00B21169">
              <w:t>vyslovuje správně česká i cizí slova, uplatňuje základní ortoepická pravidla, rozumí spodobě znělosti, klade správně přízvuk, logicky frázuje větu, volí přiměřené tempo řeči</w:t>
            </w:r>
          </w:p>
        </w:tc>
        <w:tc>
          <w:tcPr>
            <w:tcW w:w="3308" w:type="dxa"/>
            <w:tcBorders>
              <w:top w:val="single" w:sz="4" w:space="0" w:color="auto"/>
              <w:left w:val="single" w:sz="4" w:space="0" w:color="auto"/>
              <w:bottom w:val="single" w:sz="4" w:space="0" w:color="auto"/>
              <w:right w:val="single" w:sz="4" w:space="0" w:color="auto"/>
            </w:tcBorders>
          </w:tcPr>
          <w:p w14:paraId="2F7B045A" w14:textId="77777777" w:rsidR="007E348F" w:rsidRPr="00B21169" w:rsidRDefault="007E348F" w:rsidP="004B1F64">
            <w:pPr>
              <w:pStyle w:val="tabulkakurzva"/>
              <w:shd w:val="clear" w:color="auto" w:fill="FFFFFF"/>
              <w:rPr>
                <w:i w:val="0"/>
              </w:rPr>
            </w:pPr>
            <w:r w:rsidRPr="00B21169">
              <w:t>Fonologie</w:t>
            </w:r>
          </w:p>
          <w:p w14:paraId="1D62AFDD" w14:textId="77777777" w:rsidR="007E348F" w:rsidRPr="00B21169" w:rsidRDefault="007E348F" w:rsidP="004B1F64">
            <w:pPr>
              <w:pStyle w:val="tabulkaodsazeno"/>
              <w:shd w:val="clear" w:color="auto" w:fill="FFFFFF"/>
            </w:pPr>
            <w:r w:rsidRPr="00B21169">
              <w:t>Soustava hlásek, spodoba znělosti, ortoepie</w:t>
            </w:r>
          </w:p>
        </w:tc>
        <w:tc>
          <w:tcPr>
            <w:tcW w:w="1897" w:type="dxa"/>
            <w:tcBorders>
              <w:top w:val="single" w:sz="4" w:space="0" w:color="auto"/>
              <w:left w:val="single" w:sz="4" w:space="0" w:color="auto"/>
              <w:bottom w:val="single" w:sz="4" w:space="0" w:color="auto"/>
              <w:right w:val="single" w:sz="12" w:space="0" w:color="auto"/>
            </w:tcBorders>
          </w:tcPr>
          <w:p w14:paraId="6E01697B" w14:textId="77777777" w:rsidR="007E348F" w:rsidRPr="00B21169" w:rsidRDefault="007E348F" w:rsidP="004B1F64">
            <w:pPr>
              <w:pStyle w:val="tabulkavlevo"/>
              <w:shd w:val="clear" w:color="auto" w:fill="FFFFFF"/>
            </w:pPr>
          </w:p>
        </w:tc>
      </w:tr>
      <w:tr w:rsidR="00B21169" w:rsidRPr="00B21169" w14:paraId="19DF7064" w14:textId="77777777" w:rsidTr="00BA4DE9">
        <w:tc>
          <w:tcPr>
            <w:tcW w:w="4365" w:type="dxa"/>
            <w:tcBorders>
              <w:top w:val="single" w:sz="4" w:space="0" w:color="auto"/>
              <w:left w:val="single" w:sz="12" w:space="0" w:color="auto"/>
              <w:bottom w:val="single" w:sz="4" w:space="0" w:color="auto"/>
              <w:right w:val="single" w:sz="4" w:space="0" w:color="auto"/>
            </w:tcBorders>
          </w:tcPr>
          <w:p w14:paraId="5C21B02A" w14:textId="77777777" w:rsidR="007E348F" w:rsidRPr="00B21169" w:rsidRDefault="007E348F" w:rsidP="004B1F64">
            <w:pPr>
              <w:pStyle w:val="tabulkavlevo"/>
              <w:shd w:val="clear" w:color="auto" w:fill="FFFFFF"/>
            </w:pPr>
            <w:r w:rsidRPr="00B21169">
              <w:t>aplikuje pravidla pravopisu v písemném projevu, provádí graficky rozbor věty a souvětí</w:t>
            </w:r>
          </w:p>
        </w:tc>
        <w:tc>
          <w:tcPr>
            <w:tcW w:w="3308" w:type="dxa"/>
            <w:tcBorders>
              <w:top w:val="single" w:sz="4" w:space="0" w:color="auto"/>
              <w:left w:val="single" w:sz="4" w:space="0" w:color="auto"/>
              <w:bottom w:val="single" w:sz="4" w:space="0" w:color="auto"/>
              <w:right w:val="single" w:sz="4" w:space="0" w:color="auto"/>
            </w:tcBorders>
          </w:tcPr>
          <w:p w14:paraId="1370280F" w14:textId="77777777" w:rsidR="007E348F" w:rsidRPr="00B21169" w:rsidRDefault="007E348F" w:rsidP="004B1F64">
            <w:pPr>
              <w:pStyle w:val="tabulkakurzva"/>
              <w:shd w:val="clear" w:color="auto" w:fill="FFFFFF"/>
              <w:rPr>
                <w:i w:val="0"/>
              </w:rPr>
            </w:pPr>
            <w:r w:rsidRPr="00B21169">
              <w:t>Pravopis a větný rozbor</w:t>
            </w:r>
          </w:p>
          <w:p w14:paraId="50BD7109" w14:textId="77777777" w:rsidR="007E348F" w:rsidRPr="00B21169" w:rsidRDefault="007E348F" w:rsidP="004B1F64">
            <w:pPr>
              <w:pStyle w:val="tabulkaodsazeno"/>
              <w:shd w:val="clear" w:color="auto" w:fill="FFFFFF"/>
            </w:pPr>
            <w:r w:rsidRPr="00B21169">
              <w:t>Průběžné posilování a opakování znalostí ze základní školy</w:t>
            </w:r>
          </w:p>
        </w:tc>
        <w:tc>
          <w:tcPr>
            <w:tcW w:w="1897" w:type="dxa"/>
            <w:tcBorders>
              <w:top w:val="single" w:sz="4" w:space="0" w:color="auto"/>
              <w:left w:val="single" w:sz="4" w:space="0" w:color="auto"/>
              <w:bottom w:val="single" w:sz="4" w:space="0" w:color="auto"/>
              <w:right w:val="single" w:sz="12" w:space="0" w:color="auto"/>
            </w:tcBorders>
          </w:tcPr>
          <w:p w14:paraId="0EA638D8" w14:textId="77777777" w:rsidR="007E348F" w:rsidRPr="00B21169" w:rsidRDefault="007E348F" w:rsidP="004B1F64">
            <w:pPr>
              <w:pStyle w:val="tabulkavlevo"/>
              <w:shd w:val="clear" w:color="auto" w:fill="FFFFFF"/>
            </w:pPr>
          </w:p>
        </w:tc>
      </w:tr>
      <w:tr w:rsidR="00B21169" w:rsidRPr="00B21169" w14:paraId="44A28500" w14:textId="77777777" w:rsidTr="00BA4DE9">
        <w:tc>
          <w:tcPr>
            <w:tcW w:w="4365" w:type="dxa"/>
            <w:tcBorders>
              <w:top w:val="single" w:sz="4" w:space="0" w:color="auto"/>
              <w:left w:val="single" w:sz="12" w:space="0" w:color="auto"/>
              <w:bottom w:val="single" w:sz="4" w:space="0" w:color="auto"/>
              <w:right w:val="single" w:sz="4" w:space="0" w:color="auto"/>
            </w:tcBorders>
          </w:tcPr>
          <w:p w14:paraId="2BE76F77" w14:textId="77777777" w:rsidR="007E348F" w:rsidRPr="00B21169" w:rsidRDefault="007E348F" w:rsidP="004B1F64">
            <w:pPr>
              <w:pStyle w:val="tabulkavlevo"/>
              <w:shd w:val="clear" w:color="auto" w:fill="FFFFFF"/>
              <w:jc w:val="center"/>
              <w:rPr>
                <w:b/>
              </w:rPr>
            </w:pPr>
            <w:r w:rsidRPr="00B21169">
              <w:rPr>
                <w:b/>
              </w:rPr>
              <w:t xml:space="preserve">S L O H   A   K O M U N I K A C E </w:t>
            </w:r>
          </w:p>
        </w:tc>
        <w:tc>
          <w:tcPr>
            <w:tcW w:w="3308" w:type="dxa"/>
            <w:tcBorders>
              <w:top w:val="single" w:sz="4" w:space="0" w:color="auto"/>
              <w:left w:val="single" w:sz="4" w:space="0" w:color="auto"/>
              <w:bottom w:val="single" w:sz="4" w:space="0" w:color="auto"/>
              <w:right w:val="single" w:sz="4" w:space="0" w:color="auto"/>
            </w:tcBorders>
          </w:tcPr>
          <w:p w14:paraId="68ABF87A" w14:textId="77777777" w:rsidR="007E348F" w:rsidRPr="00B21169" w:rsidRDefault="007E348F" w:rsidP="004B1F64">
            <w:pPr>
              <w:pStyle w:val="tabulkakurzva"/>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28684EC4" w14:textId="77777777" w:rsidR="007E348F" w:rsidRPr="00B21169" w:rsidRDefault="007E348F" w:rsidP="004B1F64">
            <w:pPr>
              <w:pStyle w:val="tabulkavlevo"/>
              <w:shd w:val="clear" w:color="auto" w:fill="FFFFFF"/>
            </w:pPr>
          </w:p>
        </w:tc>
      </w:tr>
      <w:tr w:rsidR="007E348F" w:rsidRPr="00B21169" w14:paraId="2471EA46" w14:textId="77777777" w:rsidTr="00BA4DE9">
        <w:tc>
          <w:tcPr>
            <w:tcW w:w="4365" w:type="dxa"/>
            <w:tcBorders>
              <w:top w:val="single" w:sz="4" w:space="0" w:color="auto"/>
              <w:left w:val="single" w:sz="12" w:space="0" w:color="auto"/>
              <w:bottom w:val="single" w:sz="4" w:space="0" w:color="auto"/>
              <w:right w:val="single" w:sz="4" w:space="0" w:color="auto"/>
            </w:tcBorders>
          </w:tcPr>
          <w:p w14:paraId="29D53C00" w14:textId="77777777" w:rsidR="007E348F" w:rsidRPr="00B21169" w:rsidRDefault="007E348F" w:rsidP="004B1F64">
            <w:pPr>
              <w:pStyle w:val="tabulkavlevo"/>
              <w:shd w:val="clear" w:color="auto" w:fill="FFFFFF"/>
            </w:pPr>
            <w:r w:rsidRPr="00B21169">
              <w:t>sestaví osnovu, chápe gradaci děje, umí příběh pointovat, používá obrazných prostředků, staví čistě větu</w:t>
            </w:r>
          </w:p>
          <w:p w14:paraId="746B8E29" w14:textId="77777777" w:rsidR="007E348F" w:rsidRPr="00B21169" w:rsidRDefault="007E348F" w:rsidP="004B1F64">
            <w:pPr>
              <w:pStyle w:val="tabulkavlevo"/>
              <w:shd w:val="clear" w:color="auto" w:fill="FFFFFF"/>
            </w:pPr>
            <w:r w:rsidRPr="00B21169">
              <w:t>hodnotí cvičné slohové úkoly spolužáků, diskutuje, hledá klady a nedostatky, odlišuje spisovný a nespisovný projev, vhodnost a sílu výrazových prostředků</w:t>
            </w:r>
          </w:p>
          <w:p w14:paraId="5D39A3A5" w14:textId="77777777" w:rsidR="007E348F" w:rsidRPr="00B21169" w:rsidRDefault="007E348F" w:rsidP="004B1F64">
            <w:pPr>
              <w:pStyle w:val="tabulkavlevo"/>
              <w:shd w:val="clear" w:color="auto" w:fill="FFFFFF"/>
            </w:pPr>
            <w:r w:rsidRPr="00B21169">
              <w:t>sám kultivovaně přednese své práce, využívá verbálních i neverbálních prostředků projevu</w:t>
            </w:r>
          </w:p>
        </w:tc>
        <w:tc>
          <w:tcPr>
            <w:tcW w:w="3308" w:type="dxa"/>
            <w:tcBorders>
              <w:top w:val="single" w:sz="4" w:space="0" w:color="auto"/>
              <w:left w:val="single" w:sz="4" w:space="0" w:color="auto"/>
              <w:bottom w:val="single" w:sz="4" w:space="0" w:color="auto"/>
              <w:right w:val="single" w:sz="4" w:space="0" w:color="auto"/>
            </w:tcBorders>
          </w:tcPr>
          <w:p w14:paraId="0747C863" w14:textId="77777777" w:rsidR="007E348F" w:rsidRPr="00B21169" w:rsidRDefault="007E348F" w:rsidP="004B1F64">
            <w:pPr>
              <w:pStyle w:val="tabulkakurzva"/>
              <w:shd w:val="clear" w:color="auto" w:fill="FFFFFF"/>
              <w:rPr>
                <w:i w:val="0"/>
              </w:rPr>
            </w:pPr>
            <w:r w:rsidRPr="00B21169">
              <w:t>Vypravování</w:t>
            </w:r>
          </w:p>
          <w:p w14:paraId="67DF3077" w14:textId="77777777" w:rsidR="007E348F" w:rsidRPr="00B21169" w:rsidRDefault="007E348F" w:rsidP="004B1F64">
            <w:pPr>
              <w:pStyle w:val="tabulkaodsazeno"/>
              <w:shd w:val="clear" w:color="auto" w:fill="FFFFFF"/>
            </w:pPr>
            <w:r w:rsidRPr="00B21169">
              <w:t>Příprava na slohovou práci</w:t>
            </w:r>
          </w:p>
          <w:p w14:paraId="78532F67" w14:textId="77777777" w:rsidR="007E348F" w:rsidRPr="00B21169" w:rsidRDefault="007E348F" w:rsidP="004B1F64">
            <w:pPr>
              <w:pStyle w:val="tabulkaodsazeno"/>
              <w:shd w:val="clear" w:color="auto" w:fill="FFFFFF"/>
              <w:ind w:left="0"/>
            </w:pPr>
          </w:p>
          <w:p w14:paraId="2A4E6B05" w14:textId="77777777" w:rsidR="007E348F" w:rsidRPr="00B21169" w:rsidRDefault="007E348F" w:rsidP="004B1F64">
            <w:pPr>
              <w:pStyle w:val="tabulkaodsazeno"/>
              <w:shd w:val="clear" w:color="auto" w:fill="FFFFFF"/>
              <w:ind w:left="0"/>
            </w:pPr>
            <w:r w:rsidRPr="00B21169">
              <w:rPr>
                <w:i/>
              </w:rPr>
              <w:t>Popis, charakteristika</w:t>
            </w:r>
          </w:p>
          <w:p w14:paraId="1D6C682C" w14:textId="77777777" w:rsidR="007E348F" w:rsidRPr="00B21169" w:rsidRDefault="007E348F" w:rsidP="004B1F64">
            <w:pPr>
              <w:pStyle w:val="tabulkaodsazeno"/>
              <w:shd w:val="clear" w:color="auto" w:fill="FFFFFF"/>
            </w:pPr>
            <w:r w:rsidRPr="00B21169">
              <w:t>Příprava na slohovou práci</w:t>
            </w:r>
          </w:p>
          <w:p w14:paraId="62E53327" w14:textId="77777777" w:rsidR="007E348F" w:rsidRPr="00B21169" w:rsidRDefault="007E348F" w:rsidP="004B1F64">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0DE850D6" w14:textId="77777777" w:rsidR="007E348F" w:rsidRPr="00B21169" w:rsidRDefault="00AA6C32" w:rsidP="004B1F64">
            <w:pPr>
              <w:pStyle w:val="tabulkavlevo"/>
              <w:shd w:val="clear" w:color="auto" w:fill="FFFFFF"/>
            </w:pPr>
            <w:r w:rsidRPr="00B21169">
              <w:t>ET</w:t>
            </w:r>
          </w:p>
        </w:tc>
      </w:tr>
    </w:tbl>
    <w:p w14:paraId="413552AD" w14:textId="77777777" w:rsidR="007E348F" w:rsidRPr="00B21169" w:rsidRDefault="007E348F" w:rsidP="004B1F64">
      <w:pPr>
        <w:pStyle w:val="Nadpistabulky"/>
        <w:shd w:val="clear" w:color="auto" w:fill="FFFFFF"/>
      </w:pPr>
    </w:p>
    <w:p w14:paraId="35B1891F" w14:textId="77777777" w:rsidR="007E348F" w:rsidRPr="00B21169" w:rsidRDefault="007E348F" w:rsidP="004B1F64">
      <w:pPr>
        <w:pStyle w:val="Nadpistabulky"/>
        <w:shd w:val="clear" w:color="auto" w:fill="FFFFFF"/>
      </w:pPr>
      <w:r w:rsidRPr="00B21169">
        <w:t>Kvinta</w:t>
      </w:r>
    </w:p>
    <w:tbl>
      <w:tblPr>
        <w:tblW w:w="5000" w:type="pct"/>
        <w:tblLook w:val="01E0" w:firstRow="1" w:lastRow="1" w:firstColumn="1" w:lastColumn="1" w:noHBand="0" w:noVBand="0"/>
      </w:tblPr>
      <w:tblGrid>
        <w:gridCol w:w="4253"/>
        <w:gridCol w:w="3223"/>
        <w:gridCol w:w="1848"/>
      </w:tblGrid>
      <w:tr w:rsidR="00B21169" w:rsidRPr="00B21169" w14:paraId="704AA242" w14:textId="77777777" w:rsidTr="00BA4DE9">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76E62EAB" w14:textId="77777777" w:rsidR="007E348F" w:rsidRPr="00B21169" w:rsidRDefault="007E348F" w:rsidP="004B1F64">
            <w:pPr>
              <w:pStyle w:val="tabulkazhlav"/>
              <w:shd w:val="clear" w:color="auto" w:fill="FFFFFF"/>
            </w:pPr>
            <w:r w:rsidRPr="00B21169">
              <w:t>Očekávané výstupy</w:t>
            </w:r>
          </w:p>
          <w:p w14:paraId="7799501A" w14:textId="77777777" w:rsidR="007E348F" w:rsidRPr="00B21169" w:rsidRDefault="007E348F" w:rsidP="004B1F64">
            <w:pPr>
              <w:pStyle w:val="tabulkazhlav"/>
              <w:shd w:val="clear" w:color="auto" w:fill="FFFFFF"/>
              <w:rPr>
                <w:b w:val="0"/>
              </w:rPr>
            </w:pPr>
            <w:r w:rsidRPr="00B21169">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4FA2EA8F" w14:textId="77777777" w:rsidR="007E348F" w:rsidRPr="00B21169" w:rsidRDefault="007E348F" w:rsidP="004B1F64">
            <w:pPr>
              <w:pStyle w:val="tabulkazhlav"/>
              <w:shd w:val="clear" w:color="auto" w:fill="FFFFFF"/>
            </w:pPr>
            <w:r w:rsidRPr="00B21169">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380D4631" w14:textId="77777777" w:rsidR="007E348F" w:rsidRPr="00B21169" w:rsidRDefault="007E348F" w:rsidP="004B1F64">
            <w:pPr>
              <w:pStyle w:val="tabulkazhlav"/>
              <w:shd w:val="clear" w:color="auto" w:fill="FFFFFF"/>
            </w:pPr>
            <w:r w:rsidRPr="00B21169">
              <w:t xml:space="preserve">Poznámky </w:t>
            </w:r>
            <w:r w:rsidRPr="00B21169">
              <w:rPr>
                <w:b w:val="0"/>
                <w:bCs/>
              </w:rPr>
              <w:t>(mezipředmětové vztahy, průřezová témata aj.)</w:t>
            </w:r>
          </w:p>
        </w:tc>
      </w:tr>
      <w:tr w:rsidR="00B21169" w:rsidRPr="00B21169" w14:paraId="5E899783" w14:textId="77777777" w:rsidTr="00BA4DE9">
        <w:tc>
          <w:tcPr>
            <w:tcW w:w="4236" w:type="dxa"/>
            <w:tcBorders>
              <w:top w:val="single" w:sz="12" w:space="0" w:color="auto"/>
              <w:left w:val="single" w:sz="12" w:space="0" w:color="auto"/>
              <w:bottom w:val="single" w:sz="4" w:space="0" w:color="auto"/>
              <w:right w:val="single" w:sz="4" w:space="0" w:color="auto"/>
            </w:tcBorders>
          </w:tcPr>
          <w:p w14:paraId="7A3FC3B8" w14:textId="77777777" w:rsidR="007E348F" w:rsidRPr="00B21169" w:rsidRDefault="007E348F" w:rsidP="004B1F64">
            <w:pPr>
              <w:pStyle w:val="tabulkavlevo"/>
              <w:shd w:val="clear" w:color="auto" w:fill="FFFFFF"/>
            </w:pPr>
            <w:r w:rsidRPr="00B21169">
              <w:t>zná základní liter. žánry středověku: legendy, velikonoční a vánoční hry, duchovní lyriku rozumí biblické inspiraci těchto žánrů, orientuje se v pojmech: klášter, světec, relikvie, hostie atd.</w:t>
            </w:r>
          </w:p>
          <w:p w14:paraId="7B4472E2" w14:textId="77777777" w:rsidR="007E348F" w:rsidRPr="00B21169" w:rsidRDefault="007E348F" w:rsidP="004B1F64">
            <w:pPr>
              <w:pStyle w:val="tabulkavlevo"/>
              <w:shd w:val="clear" w:color="auto" w:fill="FFFFFF"/>
            </w:pPr>
            <w:r w:rsidRPr="00B21169">
              <w:t>vnímá procesy laicizace a demokratizace, chápe jejich logický vznik a rozvoj</w:t>
            </w:r>
          </w:p>
          <w:p w14:paraId="0BF850D9" w14:textId="77777777" w:rsidR="007E348F" w:rsidRPr="00B21169" w:rsidRDefault="007E348F" w:rsidP="004B1F64">
            <w:pPr>
              <w:pStyle w:val="tabulkavlevo"/>
              <w:shd w:val="clear" w:color="auto" w:fill="FFFFFF"/>
            </w:pPr>
            <w:r w:rsidRPr="00B21169">
              <w:t>chápe příčiny vzniku husitské revoluční hnutí – důvody sociální a duchovní, přemýšlí o historickém hodnocení husitství a o osobnosti M. J. Husa</w:t>
            </w:r>
          </w:p>
          <w:p w14:paraId="50425B57" w14:textId="77777777" w:rsidR="007E348F" w:rsidRPr="00B21169" w:rsidRDefault="007E348F" w:rsidP="004B1F64">
            <w:pPr>
              <w:pStyle w:val="tabulkavlevo"/>
              <w:shd w:val="clear" w:color="auto" w:fill="FFFFFF"/>
            </w:pPr>
            <w:r w:rsidRPr="00B21169">
              <w:t>interpretuje ukázky z dobové literatury</w:t>
            </w:r>
          </w:p>
        </w:tc>
        <w:tc>
          <w:tcPr>
            <w:tcW w:w="3211" w:type="dxa"/>
            <w:tcBorders>
              <w:top w:val="single" w:sz="12" w:space="0" w:color="auto"/>
              <w:left w:val="single" w:sz="4" w:space="0" w:color="auto"/>
              <w:bottom w:val="single" w:sz="4" w:space="0" w:color="auto"/>
              <w:right w:val="single" w:sz="4" w:space="0" w:color="auto"/>
            </w:tcBorders>
          </w:tcPr>
          <w:p w14:paraId="1CB6EF86" w14:textId="77777777" w:rsidR="007E348F" w:rsidRPr="00B21169" w:rsidRDefault="007E348F" w:rsidP="004B1F64">
            <w:pPr>
              <w:pStyle w:val="tabulkakurzva"/>
              <w:shd w:val="clear" w:color="auto" w:fill="FFFFFF"/>
              <w:rPr>
                <w:i w:val="0"/>
              </w:rPr>
            </w:pPr>
            <w:r w:rsidRPr="00B21169">
              <w:t>Vrcholný středověk v Čechách</w:t>
            </w:r>
          </w:p>
          <w:p w14:paraId="310FB621" w14:textId="77777777" w:rsidR="007E348F" w:rsidRPr="00B21169" w:rsidRDefault="007E348F" w:rsidP="004B1F64">
            <w:pPr>
              <w:pStyle w:val="tabulkaodsazeno"/>
              <w:shd w:val="clear" w:color="auto" w:fill="FFFFFF"/>
            </w:pPr>
            <w:r w:rsidRPr="00B21169">
              <w:t>Literatura stsl., lat., stč.</w:t>
            </w:r>
          </w:p>
          <w:p w14:paraId="42CAF0A5" w14:textId="77777777" w:rsidR="007E348F" w:rsidRPr="00B21169" w:rsidRDefault="007E348F" w:rsidP="004B1F64">
            <w:pPr>
              <w:pStyle w:val="tabulkaodsazeno"/>
              <w:shd w:val="clear" w:color="auto" w:fill="FFFFFF"/>
            </w:pPr>
            <w:r w:rsidRPr="00B21169">
              <w:t>Legendy, písně, počátky divadla, kroniky, duchovní lyrika, satiry, milostná lyrika, epos atd.</w:t>
            </w:r>
          </w:p>
          <w:p w14:paraId="7E7ECFEA" w14:textId="77777777" w:rsidR="007E348F" w:rsidRPr="00B21169" w:rsidRDefault="007E348F" w:rsidP="004B1F64">
            <w:pPr>
              <w:pStyle w:val="tabulkaodsazeno"/>
              <w:shd w:val="clear" w:color="auto" w:fill="FFFFFF"/>
            </w:pPr>
            <w:r w:rsidRPr="00B21169">
              <w:t>Osobnost a dílo M. J. Husa, jeho předchůdci a následovníci. Dozvuky husitství za vlády Jiřího z Poděbrad.</w:t>
            </w:r>
          </w:p>
          <w:p w14:paraId="61FB4C60" w14:textId="77777777" w:rsidR="007E348F" w:rsidRPr="00B21169" w:rsidRDefault="007E348F" w:rsidP="004B1F64">
            <w:pPr>
              <w:shd w:val="clear" w:color="auto" w:fill="FFFFFF"/>
              <w:rPr>
                <w:szCs w:val="22"/>
              </w:rPr>
            </w:pPr>
          </w:p>
          <w:p w14:paraId="00ADEF32" w14:textId="77777777" w:rsidR="007E348F" w:rsidRPr="00B21169" w:rsidRDefault="007E348F" w:rsidP="004B1F64">
            <w:pPr>
              <w:shd w:val="clear" w:color="auto" w:fill="FFFFFF"/>
              <w:rPr>
                <w:szCs w:val="22"/>
              </w:rPr>
            </w:pPr>
          </w:p>
          <w:p w14:paraId="2BBE0F5B" w14:textId="77777777" w:rsidR="007E348F" w:rsidRPr="00B21169" w:rsidRDefault="007E348F" w:rsidP="004B1F64">
            <w:pPr>
              <w:shd w:val="clear" w:color="auto" w:fill="FFFFFF"/>
              <w:jc w:val="center"/>
              <w:rPr>
                <w:szCs w:val="22"/>
              </w:rPr>
            </w:pPr>
          </w:p>
        </w:tc>
        <w:tc>
          <w:tcPr>
            <w:tcW w:w="1841" w:type="dxa"/>
            <w:tcBorders>
              <w:top w:val="single" w:sz="12" w:space="0" w:color="auto"/>
              <w:left w:val="single" w:sz="4" w:space="0" w:color="auto"/>
              <w:bottom w:val="single" w:sz="4" w:space="0" w:color="auto"/>
              <w:right w:val="single" w:sz="12" w:space="0" w:color="auto"/>
            </w:tcBorders>
          </w:tcPr>
          <w:p w14:paraId="355FE6C2" w14:textId="77777777" w:rsidR="007E348F" w:rsidRPr="00B21169" w:rsidRDefault="007E348F" w:rsidP="004B1F64">
            <w:pPr>
              <w:pStyle w:val="tabulkavlevo"/>
              <w:shd w:val="clear" w:color="auto" w:fill="FFFFFF"/>
            </w:pPr>
            <w:r w:rsidRPr="00B21169">
              <w:t>VMEGS-výchova k evropanství</w:t>
            </w:r>
          </w:p>
          <w:p w14:paraId="3B247782" w14:textId="77777777" w:rsidR="007E348F" w:rsidRPr="00B21169" w:rsidRDefault="007E348F" w:rsidP="004B1F64">
            <w:pPr>
              <w:pStyle w:val="tabulkavlevo"/>
              <w:shd w:val="clear" w:color="auto" w:fill="FFFFFF"/>
            </w:pPr>
            <w:r w:rsidRPr="00B21169">
              <w:t>- osobnosti evropského rozměru: Přemysl Otakar I. a II., Karel IV., Hus</w:t>
            </w:r>
          </w:p>
          <w:p w14:paraId="01097BF4" w14:textId="77777777" w:rsidR="007E348F" w:rsidRPr="00B21169" w:rsidRDefault="007E348F" w:rsidP="004B1F64">
            <w:pPr>
              <w:pStyle w:val="tabulkavlevo"/>
              <w:shd w:val="clear" w:color="auto" w:fill="FFFFFF"/>
            </w:pPr>
            <w:r w:rsidRPr="00B21169">
              <w:t>OSV-výchova mravní (legendy, satiry)</w:t>
            </w:r>
          </w:p>
          <w:p w14:paraId="63E4E09B" w14:textId="77777777" w:rsidR="007E348F" w:rsidRPr="00B21169" w:rsidRDefault="007E348F" w:rsidP="004B1F64">
            <w:pPr>
              <w:pStyle w:val="tabulkavlevo"/>
              <w:shd w:val="clear" w:color="auto" w:fill="FFFFFF"/>
            </w:pPr>
            <w:r w:rsidRPr="00B21169">
              <w:t>D</w:t>
            </w:r>
          </w:p>
        </w:tc>
      </w:tr>
      <w:tr w:rsidR="00B21169" w:rsidRPr="00B21169" w14:paraId="6878D26A" w14:textId="77777777" w:rsidTr="00BA4DE9">
        <w:tc>
          <w:tcPr>
            <w:tcW w:w="4236" w:type="dxa"/>
            <w:tcBorders>
              <w:top w:val="single" w:sz="4" w:space="0" w:color="auto"/>
              <w:left w:val="single" w:sz="12" w:space="0" w:color="auto"/>
              <w:bottom w:val="single" w:sz="4" w:space="0" w:color="auto"/>
              <w:right w:val="single" w:sz="4" w:space="0" w:color="auto"/>
            </w:tcBorders>
          </w:tcPr>
          <w:p w14:paraId="5F8675E6" w14:textId="77777777" w:rsidR="007E348F" w:rsidRPr="00B21169" w:rsidRDefault="007E348F" w:rsidP="004B1F64">
            <w:pPr>
              <w:pStyle w:val="tabulkavlevo"/>
              <w:shd w:val="clear" w:color="auto" w:fill="FFFFFF"/>
            </w:pPr>
            <w:r w:rsidRPr="00B21169">
              <w:t xml:space="preserve">umí vysvětlit pojmy: renesance, reformace, humanismus </w:t>
            </w:r>
          </w:p>
          <w:p w14:paraId="4465D551" w14:textId="77777777" w:rsidR="007E348F" w:rsidRPr="00B21169" w:rsidRDefault="007E348F" w:rsidP="004B1F64">
            <w:pPr>
              <w:pStyle w:val="tabulkavlevo"/>
              <w:shd w:val="clear" w:color="auto" w:fill="FFFFFF"/>
            </w:pPr>
            <w:r w:rsidRPr="00B21169">
              <w:t>rozpozná renesanční architekturu, zná díla nejvýznamnějších světových výtvarných umělců ( Michelangelo, Leonardo, Rafael, Botticelli, Tizian, Tintoretto)</w:t>
            </w:r>
          </w:p>
          <w:p w14:paraId="11B55953" w14:textId="77777777" w:rsidR="007E348F" w:rsidRPr="00B21169" w:rsidRDefault="007E348F" w:rsidP="004B1F64">
            <w:pPr>
              <w:pStyle w:val="tabulkavlevo"/>
              <w:shd w:val="clear" w:color="auto" w:fill="FFFFFF"/>
            </w:pPr>
            <w:r w:rsidRPr="00B21169">
              <w:t>chápe rozdíl mezi středověkým a renesančním viděním světa a člověka, vnímá změněnou morálku</w:t>
            </w:r>
          </w:p>
          <w:p w14:paraId="753070E8" w14:textId="77777777" w:rsidR="007E348F" w:rsidRPr="00B21169" w:rsidRDefault="007E348F" w:rsidP="004B1F64">
            <w:pPr>
              <w:pStyle w:val="tabulkavlevo"/>
              <w:shd w:val="clear" w:color="auto" w:fill="FFFFFF"/>
            </w:pPr>
            <w:r w:rsidRPr="00B21169">
              <w:t>uvědomuje si vznik nových forem – novela, román. Sleduje antickou inspiraci renesančního dramatu a uvědomuje si změny, které provedl Shakespeare</w:t>
            </w:r>
          </w:p>
          <w:p w14:paraId="5E68777B" w14:textId="77777777" w:rsidR="007E348F" w:rsidRPr="00B21169" w:rsidRDefault="007E348F" w:rsidP="004B1F64">
            <w:pPr>
              <w:pStyle w:val="tabulkavlevo"/>
              <w:shd w:val="clear" w:color="auto" w:fill="FFFFFF"/>
            </w:pPr>
            <w:r w:rsidRPr="00B21169">
              <w:t>vnímá sílu kontrastních postav Hamleta a Quijota, největších renesančních postav a možná největších literárních postav všech dob.</w:t>
            </w:r>
          </w:p>
          <w:p w14:paraId="68BC859E" w14:textId="77777777" w:rsidR="007E348F" w:rsidRPr="00B21169" w:rsidRDefault="007E348F" w:rsidP="004B1F64">
            <w:pPr>
              <w:pStyle w:val="tabulkavlevo"/>
              <w:shd w:val="clear" w:color="auto" w:fill="FFFFFF"/>
            </w:pPr>
            <w:r w:rsidRPr="00B21169">
              <w:t>Rozumí satiře Rabelaisově a ironii a provokacím Villonovým. Interpretuje ukázky z lit. děl</w:t>
            </w:r>
          </w:p>
        </w:tc>
        <w:tc>
          <w:tcPr>
            <w:tcW w:w="3211" w:type="dxa"/>
            <w:tcBorders>
              <w:top w:val="single" w:sz="4" w:space="0" w:color="auto"/>
              <w:left w:val="single" w:sz="4" w:space="0" w:color="auto"/>
              <w:bottom w:val="single" w:sz="4" w:space="0" w:color="auto"/>
              <w:right w:val="single" w:sz="4" w:space="0" w:color="auto"/>
            </w:tcBorders>
          </w:tcPr>
          <w:p w14:paraId="235EF9BC" w14:textId="77777777" w:rsidR="007E348F" w:rsidRPr="00B21169" w:rsidRDefault="007E348F" w:rsidP="004B1F64">
            <w:pPr>
              <w:pStyle w:val="tabulkakurzva"/>
              <w:shd w:val="clear" w:color="auto" w:fill="FFFFFF"/>
              <w:rPr>
                <w:i w:val="0"/>
              </w:rPr>
            </w:pPr>
            <w:r w:rsidRPr="00B21169">
              <w:t>Renesance - v Evropě</w:t>
            </w:r>
          </w:p>
          <w:p w14:paraId="0D9F5407" w14:textId="77777777" w:rsidR="007E348F" w:rsidRPr="00B21169" w:rsidRDefault="007E348F" w:rsidP="004B1F64">
            <w:pPr>
              <w:pStyle w:val="tabulkaodsazeno"/>
              <w:shd w:val="clear" w:color="auto" w:fill="FFFFFF"/>
            </w:pPr>
            <w:r w:rsidRPr="00B21169">
              <w:t>Charakteristika epochy</w:t>
            </w:r>
          </w:p>
          <w:p w14:paraId="346742E5" w14:textId="77777777" w:rsidR="007E348F" w:rsidRPr="00B21169" w:rsidRDefault="007E348F" w:rsidP="004B1F64">
            <w:pPr>
              <w:pStyle w:val="tabulkaodsazeno"/>
              <w:shd w:val="clear" w:color="auto" w:fill="FFFFFF"/>
            </w:pPr>
            <w:r w:rsidRPr="00B21169">
              <w:t xml:space="preserve">Od kultu boha ke kultu člověka →humanismus. Změna vztahu k církvi → reformace. Knihtisk. Rozvoj věd. Architektura a výtvarné umění. Vztah k antice. Literatura v jednotlivých evropských zemích: epos (Dante), novela (Bocaccio), sonet (Petrarca, Shakespeare), román (Cervantes, Rabelais), drama (Shakespeare), villonská balada (Villon). </w:t>
            </w:r>
          </w:p>
          <w:p w14:paraId="787E276D" w14:textId="77777777" w:rsidR="007E348F" w:rsidRPr="00B21169" w:rsidRDefault="007E348F" w:rsidP="004B1F64">
            <w:pPr>
              <w:pStyle w:val="tabulkaodsazeno"/>
              <w:shd w:val="clear" w:color="auto" w:fill="FFFFFF"/>
            </w:pPr>
            <w:r w:rsidRPr="00B21169">
              <w:t>Evropská beletrie nejvyšší úrovně!</w:t>
            </w:r>
          </w:p>
          <w:p w14:paraId="1ABB7171" w14:textId="77777777" w:rsidR="007E348F" w:rsidRPr="00B21169" w:rsidRDefault="007E348F" w:rsidP="004B1F64">
            <w:pPr>
              <w:pStyle w:val="tabulkaodsazeno"/>
              <w:shd w:val="clear" w:color="auto" w:fill="FFFFFF"/>
              <w:ind w:left="0"/>
              <w:rPr>
                <w:sz w:val="20"/>
                <w:szCs w:val="20"/>
              </w:rPr>
            </w:pPr>
          </w:p>
        </w:tc>
        <w:tc>
          <w:tcPr>
            <w:tcW w:w="1841" w:type="dxa"/>
            <w:tcBorders>
              <w:top w:val="single" w:sz="4" w:space="0" w:color="auto"/>
              <w:left w:val="single" w:sz="4" w:space="0" w:color="auto"/>
              <w:bottom w:val="single" w:sz="4" w:space="0" w:color="auto"/>
              <w:right w:val="single" w:sz="12" w:space="0" w:color="auto"/>
            </w:tcBorders>
          </w:tcPr>
          <w:p w14:paraId="23FBC4CF" w14:textId="77777777" w:rsidR="007E348F" w:rsidRPr="00B21169" w:rsidRDefault="007E348F" w:rsidP="004B1F64">
            <w:pPr>
              <w:pStyle w:val="tabulkavlevo"/>
              <w:shd w:val="clear" w:color="auto" w:fill="FFFFFF"/>
              <w:jc w:val="left"/>
            </w:pPr>
            <w:r w:rsidRPr="00B21169">
              <w:t>OSV</w:t>
            </w:r>
            <w:r w:rsidR="00AA6C32" w:rsidRPr="00B21169">
              <w:t xml:space="preserve">, ET </w:t>
            </w:r>
            <w:r w:rsidRPr="00B21169">
              <w:t xml:space="preserve">-Výchova mravní, </w:t>
            </w:r>
          </w:p>
          <w:p w14:paraId="0CB9FAFD" w14:textId="77777777" w:rsidR="007E348F" w:rsidRPr="00B21169" w:rsidRDefault="007E348F" w:rsidP="004B1F64">
            <w:pPr>
              <w:pStyle w:val="tabulkavlevo"/>
              <w:shd w:val="clear" w:color="auto" w:fill="FFFFFF"/>
            </w:pPr>
            <w:r w:rsidRPr="00B21169">
              <w:t xml:space="preserve">VMEGS-Výchova k evropanství, </w:t>
            </w:r>
          </w:p>
          <w:p w14:paraId="55DE81D1" w14:textId="77777777" w:rsidR="007E348F" w:rsidRPr="00B21169" w:rsidRDefault="007E348F" w:rsidP="004B1F64">
            <w:pPr>
              <w:pStyle w:val="tabulkavlevo"/>
              <w:shd w:val="clear" w:color="auto" w:fill="FFFFFF"/>
            </w:pPr>
            <w:r w:rsidRPr="00B21169">
              <w:t>D</w:t>
            </w:r>
          </w:p>
          <w:p w14:paraId="54271AD2" w14:textId="77777777" w:rsidR="007E348F" w:rsidRPr="00B21169" w:rsidRDefault="007E348F" w:rsidP="004B1F64">
            <w:pPr>
              <w:pStyle w:val="tabulkavlevo"/>
              <w:shd w:val="clear" w:color="auto" w:fill="FFFFFF"/>
            </w:pPr>
            <w:r w:rsidRPr="00B21169">
              <w:t>Vv</w:t>
            </w:r>
          </w:p>
          <w:p w14:paraId="7B3CD9B4" w14:textId="77777777" w:rsidR="007E348F" w:rsidRPr="00B21169" w:rsidRDefault="007E348F" w:rsidP="004B1F64">
            <w:pPr>
              <w:pStyle w:val="tabulkavlevo"/>
              <w:shd w:val="clear" w:color="auto" w:fill="FFFFFF"/>
            </w:pPr>
          </w:p>
        </w:tc>
      </w:tr>
      <w:tr w:rsidR="00B21169" w:rsidRPr="00B21169" w14:paraId="12E5470D" w14:textId="77777777" w:rsidTr="00BA4DE9">
        <w:tc>
          <w:tcPr>
            <w:tcW w:w="4236" w:type="dxa"/>
            <w:tcBorders>
              <w:top w:val="single" w:sz="4" w:space="0" w:color="auto"/>
              <w:left w:val="single" w:sz="12" w:space="0" w:color="auto"/>
              <w:bottom w:val="single" w:sz="4" w:space="0" w:color="auto"/>
              <w:right w:val="single" w:sz="4" w:space="0" w:color="auto"/>
            </w:tcBorders>
          </w:tcPr>
          <w:p w14:paraId="7E2D0871" w14:textId="77777777" w:rsidR="007E348F" w:rsidRPr="00B21169" w:rsidRDefault="007E348F" w:rsidP="004B1F64">
            <w:pPr>
              <w:pStyle w:val="tabulkavlevo"/>
              <w:shd w:val="clear" w:color="auto" w:fill="FFFFFF"/>
            </w:pPr>
            <w:r w:rsidRPr="00B21169">
              <w:t>uvědomuje si vysokou úroveň české odborné literatury a českého překladatelství</w:t>
            </w:r>
          </w:p>
          <w:p w14:paraId="20A9D263" w14:textId="77777777" w:rsidR="007E348F" w:rsidRPr="00B21169" w:rsidRDefault="007E348F" w:rsidP="004B1F64">
            <w:pPr>
              <w:pStyle w:val="tabulkavlevo"/>
              <w:shd w:val="clear" w:color="auto" w:fill="FFFFFF"/>
            </w:pPr>
            <w:r w:rsidRPr="00B21169">
              <w:t>uvědomuje si postavení rudolfinské Prahy v Evropě. Zná renesanční stavby v Praze i jinde v Čechách</w:t>
            </w:r>
          </w:p>
          <w:p w14:paraId="2DF8D2D8" w14:textId="77777777" w:rsidR="007E348F" w:rsidRPr="00B21169" w:rsidRDefault="007E348F" w:rsidP="004B1F64">
            <w:pPr>
              <w:pStyle w:val="tabulkavlevo"/>
              <w:shd w:val="clear" w:color="auto" w:fill="FFFFFF"/>
            </w:pPr>
            <w:r w:rsidRPr="00B21169">
              <w:t>vnímá úsilí o krásu české řeči, o dokonalou větu, o úroveň vyjadřování</w:t>
            </w:r>
          </w:p>
          <w:p w14:paraId="3DBD68C2" w14:textId="77777777" w:rsidR="007E348F" w:rsidRPr="00B21169" w:rsidRDefault="007E348F" w:rsidP="004B1F64">
            <w:pPr>
              <w:pStyle w:val="tabulkavlevo"/>
              <w:shd w:val="clear" w:color="auto" w:fill="FFFFFF"/>
            </w:pPr>
            <w:r w:rsidRPr="00B21169">
              <w:t>uvědomuje si umění rétoriky</w:t>
            </w:r>
          </w:p>
        </w:tc>
        <w:tc>
          <w:tcPr>
            <w:tcW w:w="3211" w:type="dxa"/>
            <w:tcBorders>
              <w:top w:val="single" w:sz="4" w:space="0" w:color="auto"/>
              <w:left w:val="single" w:sz="4" w:space="0" w:color="auto"/>
              <w:bottom w:val="single" w:sz="4" w:space="0" w:color="auto"/>
              <w:right w:val="single" w:sz="4" w:space="0" w:color="auto"/>
            </w:tcBorders>
          </w:tcPr>
          <w:p w14:paraId="2668AE79" w14:textId="77777777" w:rsidR="007E348F" w:rsidRPr="00B21169" w:rsidRDefault="007E348F" w:rsidP="004B1F64">
            <w:pPr>
              <w:pStyle w:val="tabulkakurzva"/>
              <w:shd w:val="clear" w:color="auto" w:fill="FFFFFF"/>
              <w:rPr>
                <w:i w:val="0"/>
              </w:rPr>
            </w:pPr>
            <w:r w:rsidRPr="00B21169">
              <w:t>Renesance – v Čechách</w:t>
            </w:r>
          </w:p>
          <w:p w14:paraId="18FA2330" w14:textId="77777777" w:rsidR="007E348F" w:rsidRPr="00B21169" w:rsidRDefault="007E348F" w:rsidP="004B1F64">
            <w:pPr>
              <w:pStyle w:val="tabulkaodsazeno"/>
              <w:shd w:val="clear" w:color="auto" w:fill="FFFFFF"/>
            </w:pPr>
            <w:r w:rsidRPr="00B21169">
              <w:t>Od nástupu Jagellonců přes první Habsburky po Bílou horu.</w:t>
            </w:r>
          </w:p>
          <w:p w14:paraId="4F24AA00" w14:textId="77777777" w:rsidR="007E348F" w:rsidRPr="00B21169" w:rsidRDefault="007E348F" w:rsidP="004B1F64">
            <w:pPr>
              <w:pStyle w:val="tabulkaodsazeno"/>
              <w:shd w:val="clear" w:color="auto" w:fill="FFFFFF"/>
              <w:ind w:left="0"/>
              <w:rPr>
                <w:sz w:val="20"/>
                <w:szCs w:val="20"/>
              </w:rPr>
            </w:pPr>
            <w:r w:rsidRPr="00B21169">
              <w:t>Česká renesanční literatura je na rozdíl od evropské převážně odborná- právnická, historická, zeměpisná – cestopisná, jazykovědná atd. Vzkvétá překladatelství.</w:t>
            </w:r>
            <w:r w:rsidRPr="00B21169">
              <w:rPr>
                <w:sz w:val="20"/>
                <w:szCs w:val="20"/>
              </w:rPr>
              <w:t xml:space="preserve"> </w:t>
            </w:r>
          </w:p>
        </w:tc>
        <w:tc>
          <w:tcPr>
            <w:tcW w:w="1841" w:type="dxa"/>
            <w:tcBorders>
              <w:top w:val="single" w:sz="4" w:space="0" w:color="auto"/>
              <w:left w:val="single" w:sz="4" w:space="0" w:color="auto"/>
              <w:bottom w:val="single" w:sz="4" w:space="0" w:color="auto"/>
              <w:right w:val="single" w:sz="12" w:space="0" w:color="auto"/>
            </w:tcBorders>
          </w:tcPr>
          <w:p w14:paraId="4C9A995E" w14:textId="77777777" w:rsidR="007E348F" w:rsidRPr="00B21169" w:rsidRDefault="007E348F" w:rsidP="004B1F64">
            <w:pPr>
              <w:pStyle w:val="tabulkavlevo"/>
              <w:shd w:val="clear" w:color="auto" w:fill="FFFFFF"/>
            </w:pPr>
            <w:r w:rsidRPr="00B21169">
              <w:t>VMEGS-Výchova k evropanství</w:t>
            </w:r>
          </w:p>
          <w:p w14:paraId="61FA7D0B" w14:textId="77777777" w:rsidR="007E348F" w:rsidRPr="00B21169" w:rsidRDefault="007E348F" w:rsidP="004B1F64">
            <w:pPr>
              <w:pStyle w:val="tabulkavlevo"/>
              <w:shd w:val="clear" w:color="auto" w:fill="FFFFFF"/>
            </w:pPr>
            <w:r w:rsidRPr="00B21169">
              <w:t>Výchova k úctě k české řeči</w:t>
            </w:r>
          </w:p>
          <w:p w14:paraId="619BFD4A" w14:textId="77777777" w:rsidR="007E348F" w:rsidRPr="00B21169" w:rsidRDefault="007E348F" w:rsidP="004B1F64">
            <w:pPr>
              <w:pStyle w:val="tabulkavlevo"/>
              <w:shd w:val="clear" w:color="auto" w:fill="FFFFFF"/>
              <w:jc w:val="left"/>
            </w:pPr>
            <w:r w:rsidRPr="00B21169">
              <w:t>MuV</w:t>
            </w:r>
            <w:r w:rsidR="00AA6C32" w:rsidRPr="00B21169">
              <w:t>, ET -</w:t>
            </w:r>
            <w:r w:rsidRPr="00B21169">
              <w:t xml:space="preserve"> výchova k toleranci</w:t>
            </w:r>
          </w:p>
          <w:p w14:paraId="3850E81C" w14:textId="77777777" w:rsidR="007E348F" w:rsidRPr="00B21169" w:rsidRDefault="007E348F" w:rsidP="004B1F64">
            <w:pPr>
              <w:pStyle w:val="tabulkavlevo"/>
              <w:shd w:val="clear" w:color="auto" w:fill="FFFFFF"/>
              <w:rPr>
                <w:sz w:val="20"/>
                <w:szCs w:val="20"/>
              </w:rPr>
            </w:pPr>
          </w:p>
        </w:tc>
      </w:tr>
      <w:tr w:rsidR="00B21169" w:rsidRPr="00B21169" w14:paraId="28D73A0B" w14:textId="77777777" w:rsidTr="00BA4DE9">
        <w:tc>
          <w:tcPr>
            <w:tcW w:w="4236" w:type="dxa"/>
            <w:tcBorders>
              <w:top w:val="single" w:sz="4" w:space="0" w:color="auto"/>
              <w:left w:val="single" w:sz="12" w:space="0" w:color="auto"/>
              <w:bottom w:val="single" w:sz="4" w:space="0" w:color="auto"/>
              <w:right w:val="single" w:sz="4" w:space="0" w:color="auto"/>
            </w:tcBorders>
          </w:tcPr>
          <w:p w14:paraId="00E37F24" w14:textId="77777777" w:rsidR="007E348F" w:rsidRPr="00B21169" w:rsidRDefault="007E348F" w:rsidP="004B1F64">
            <w:pPr>
              <w:pStyle w:val="tabulkavlevo"/>
              <w:shd w:val="clear" w:color="auto" w:fill="FFFFFF"/>
              <w:tabs>
                <w:tab w:val="left" w:pos="540"/>
              </w:tabs>
            </w:pPr>
            <w:r w:rsidRPr="00B21169">
              <w:t>rozpozná barokní architekturu, sochu a obraz. Zná nejvýznamnější barokní stavby a umělce působící v Čechách</w:t>
            </w:r>
          </w:p>
        </w:tc>
        <w:tc>
          <w:tcPr>
            <w:tcW w:w="3211" w:type="dxa"/>
            <w:tcBorders>
              <w:top w:val="single" w:sz="4" w:space="0" w:color="auto"/>
              <w:left w:val="single" w:sz="4" w:space="0" w:color="auto"/>
              <w:bottom w:val="single" w:sz="4" w:space="0" w:color="auto"/>
              <w:right w:val="single" w:sz="4" w:space="0" w:color="auto"/>
            </w:tcBorders>
          </w:tcPr>
          <w:p w14:paraId="32912B25" w14:textId="77777777" w:rsidR="007E348F" w:rsidRPr="00B21169" w:rsidRDefault="007E348F" w:rsidP="004B1F64">
            <w:pPr>
              <w:pStyle w:val="tabulkaodsazeno"/>
              <w:shd w:val="clear" w:color="auto" w:fill="FFFFFF"/>
              <w:tabs>
                <w:tab w:val="left" w:pos="540"/>
              </w:tabs>
              <w:ind w:left="0"/>
            </w:pPr>
            <w:r w:rsidRPr="00B21169">
              <w:rPr>
                <w:i/>
              </w:rPr>
              <w:t>Období pobělohorské v Čechách</w:t>
            </w:r>
          </w:p>
          <w:p w14:paraId="06310496" w14:textId="77777777" w:rsidR="007E348F" w:rsidRPr="00B21169" w:rsidRDefault="007E348F" w:rsidP="004B1F64">
            <w:pPr>
              <w:pStyle w:val="tabulkaodsazeno"/>
              <w:shd w:val="clear" w:color="auto" w:fill="FFFFFF"/>
              <w:tabs>
                <w:tab w:val="left" w:pos="540"/>
              </w:tabs>
            </w:pPr>
            <w:r w:rsidRPr="00B21169">
              <w:t xml:space="preserve">Baroko, později klasicismus. </w:t>
            </w:r>
          </w:p>
          <w:p w14:paraId="21899AD1" w14:textId="77777777" w:rsidR="007E348F" w:rsidRPr="00B21169" w:rsidRDefault="007E348F" w:rsidP="004B1F64">
            <w:pPr>
              <w:pStyle w:val="tabulkaodsazeno"/>
              <w:shd w:val="clear" w:color="auto" w:fill="FFFFFF"/>
              <w:tabs>
                <w:tab w:val="left" w:pos="540"/>
              </w:tabs>
            </w:pPr>
            <w:r w:rsidRPr="00B21169">
              <w:t>Architektura, výtvarné umění, nově – budování zahrad. Hudba.</w:t>
            </w:r>
          </w:p>
        </w:tc>
        <w:tc>
          <w:tcPr>
            <w:tcW w:w="1841" w:type="dxa"/>
            <w:tcBorders>
              <w:top w:val="single" w:sz="4" w:space="0" w:color="auto"/>
              <w:left w:val="single" w:sz="4" w:space="0" w:color="auto"/>
              <w:bottom w:val="single" w:sz="4" w:space="0" w:color="auto"/>
              <w:right w:val="single" w:sz="12" w:space="0" w:color="auto"/>
            </w:tcBorders>
          </w:tcPr>
          <w:p w14:paraId="3704F51E" w14:textId="77777777" w:rsidR="007E348F" w:rsidRPr="00B21169" w:rsidRDefault="007E348F" w:rsidP="004B1F64">
            <w:pPr>
              <w:pStyle w:val="tabulkavlevo"/>
              <w:shd w:val="clear" w:color="auto" w:fill="FFFFFF"/>
            </w:pPr>
            <w:r w:rsidRPr="00B21169">
              <w:t>Vv</w:t>
            </w:r>
          </w:p>
          <w:p w14:paraId="543C5009" w14:textId="77777777" w:rsidR="007E348F" w:rsidRPr="00B21169" w:rsidRDefault="007E348F" w:rsidP="004B1F64">
            <w:pPr>
              <w:pStyle w:val="tabulkavlevo"/>
              <w:shd w:val="clear" w:color="auto" w:fill="FFFFFF"/>
              <w:rPr>
                <w:sz w:val="20"/>
                <w:szCs w:val="20"/>
              </w:rPr>
            </w:pPr>
          </w:p>
        </w:tc>
      </w:tr>
      <w:tr w:rsidR="00B21169" w:rsidRPr="00B21169" w14:paraId="09915A78" w14:textId="77777777" w:rsidTr="00BA4DE9">
        <w:tc>
          <w:tcPr>
            <w:tcW w:w="4236" w:type="dxa"/>
            <w:tcBorders>
              <w:top w:val="single" w:sz="4" w:space="0" w:color="auto"/>
              <w:left w:val="single" w:sz="12" w:space="0" w:color="auto"/>
              <w:bottom w:val="single" w:sz="4" w:space="0" w:color="auto"/>
              <w:right w:val="single" w:sz="4" w:space="0" w:color="auto"/>
            </w:tcBorders>
          </w:tcPr>
          <w:p w14:paraId="63DA8A7E" w14:textId="77777777" w:rsidR="007E348F" w:rsidRPr="00B21169" w:rsidRDefault="007E348F" w:rsidP="004B1F64">
            <w:pPr>
              <w:pStyle w:val="tabulkavlevo"/>
              <w:shd w:val="clear" w:color="auto" w:fill="FFFFFF"/>
              <w:tabs>
                <w:tab w:val="left" w:pos="540"/>
              </w:tabs>
            </w:pPr>
            <w:r w:rsidRPr="00B21169">
              <w:t>uvědomuje si zásadní důsledky porážky českých protestantů na Bílé hoře</w:t>
            </w:r>
          </w:p>
          <w:p w14:paraId="51FFDD16" w14:textId="77777777" w:rsidR="007E348F" w:rsidRPr="00B21169" w:rsidRDefault="007E348F" w:rsidP="004B1F64">
            <w:pPr>
              <w:pStyle w:val="tabulkavlevo"/>
              <w:shd w:val="clear" w:color="auto" w:fill="FFFFFF"/>
              <w:tabs>
                <w:tab w:val="left" w:pos="540"/>
              </w:tabs>
            </w:pPr>
            <w:r w:rsidRPr="00B21169">
              <w:t>vnímá velikost osobnosti J. A. Komenského, jeho pedagogický optimismus, filozofickou skepsi, marné úsilí o vševědnou encyklopedii.</w:t>
            </w:r>
          </w:p>
          <w:p w14:paraId="5FD1829C" w14:textId="77777777" w:rsidR="007E348F" w:rsidRPr="00B21169" w:rsidRDefault="007E348F" w:rsidP="004B1F64">
            <w:pPr>
              <w:pStyle w:val="tabulkavlevo"/>
              <w:shd w:val="clear" w:color="auto" w:fill="FFFFFF"/>
              <w:tabs>
                <w:tab w:val="left" w:pos="540"/>
              </w:tabs>
            </w:pPr>
            <w:r w:rsidRPr="00B21169">
              <w:t>Zamýšlí se nad vyučovacími metodami a nad uměním učit se, studovat</w:t>
            </w:r>
          </w:p>
          <w:p w14:paraId="038C90EA" w14:textId="77777777" w:rsidR="007E348F" w:rsidRPr="00B21169" w:rsidRDefault="007E348F" w:rsidP="004B1F64">
            <w:pPr>
              <w:pStyle w:val="tabulkavlevo"/>
              <w:shd w:val="clear" w:color="auto" w:fill="FFFFFF"/>
              <w:tabs>
                <w:tab w:val="left" w:pos="540"/>
              </w:tabs>
            </w:pPr>
            <w:r w:rsidRPr="00B21169">
              <w:t>chápe příčiny puristických snah v českém jazyce</w:t>
            </w:r>
          </w:p>
        </w:tc>
        <w:tc>
          <w:tcPr>
            <w:tcW w:w="3211" w:type="dxa"/>
            <w:tcBorders>
              <w:top w:val="single" w:sz="4" w:space="0" w:color="auto"/>
              <w:left w:val="single" w:sz="4" w:space="0" w:color="auto"/>
              <w:bottom w:val="single" w:sz="4" w:space="0" w:color="auto"/>
              <w:right w:val="single" w:sz="4" w:space="0" w:color="auto"/>
            </w:tcBorders>
          </w:tcPr>
          <w:p w14:paraId="42A0063F" w14:textId="77777777" w:rsidR="007E348F" w:rsidRPr="00B21169" w:rsidRDefault="007E348F" w:rsidP="004B1F64">
            <w:pPr>
              <w:pStyle w:val="tabulkaodsazeno"/>
              <w:shd w:val="clear" w:color="auto" w:fill="FFFFFF"/>
              <w:tabs>
                <w:tab w:val="left" w:pos="540"/>
              </w:tabs>
            </w:pPr>
            <w:r w:rsidRPr="00B21169">
              <w:t>Literatura v Čechách – v katolickém duchu – Bridel, Balbín.</w:t>
            </w:r>
          </w:p>
          <w:p w14:paraId="101C834B" w14:textId="77777777" w:rsidR="007E348F" w:rsidRPr="00B21169" w:rsidRDefault="007E348F" w:rsidP="004B1F64">
            <w:pPr>
              <w:pStyle w:val="tabulkaodsazeno"/>
              <w:shd w:val="clear" w:color="auto" w:fill="FFFFFF"/>
              <w:tabs>
                <w:tab w:val="left" w:pos="540"/>
              </w:tabs>
            </w:pPr>
            <w:r w:rsidRPr="00B21169">
              <w:t>Purismus</w:t>
            </w:r>
          </w:p>
          <w:p w14:paraId="30E59702" w14:textId="77777777" w:rsidR="007E348F" w:rsidRPr="00B21169" w:rsidRDefault="007E348F" w:rsidP="004B1F64">
            <w:pPr>
              <w:pStyle w:val="tabulkaodsazeno"/>
              <w:shd w:val="clear" w:color="auto" w:fill="FFFFFF"/>
              <w:tabs>
                <w:tab w:val="left" w:pos="540"/>
              </w:tabs>
            </w:pPr>
            <w:r w:rsidRPr="00B21169">
              <w:t>Literatura v emigraci – Komenský, díla pedagogická, filozofická, vševědná.</w:t>
            </w:r>
          </w:p>
          <w:p w14:paraId="72DEFB7E" w14:textId="77777777" w:rsidR="007E348F" w:rsidRPr="00B21169" w:rsidRDefault="007E348F" w:rsidP="004B1F64">
            <w:pPr>
              <w:pStyle w:val="tabulkaodsazeno"/>
              <w:shd w:val="clear" w:color="auto" w:fill="FFFFFF"/>
              <w:tabs>
                <w:tab w:val="left" w:pos="540"/>
              </w:tabs>
              <w:ind w:left="0"/>
            </w:pPr>
          </w:p>
        </w:tc>
        <w:tc>
          <w:tcPr>
            <w:tcW w:w="1841" w:type="dxa"/>
            <w:tcBorders>
              <w:top w:val="single" w:sz="4" w:space="0" w:color="auto"/>
              <w:left w:val="single" w:sz="4" w:space="0" w:color="auto"/>
              <w:bottom w:val="single" w:sz="4" w:space="0" w:color="auto"/>
              <w:right w:val="single" w:sz="12" w:space="0" w:color="auto"/>
            </w:tcBorders>
          </w:tcPr>
          <w:p w14:paraId="6F6313D2" w14:textId="77777777" w:rsidR="007E348F" w:rsidRPr="00B21169" w:rsidRDefault="00AA6C32" w:rsidP="004B1F64">
            <w:pPr>
              <w:pStyle w:val="tabulkavlevo"/>
              <w:shd w:val="clear" w:color="auto" w:fill="FFFFFF"/>
            </w:pPr>
            <w:r w:rsidRPr="00B21169">
              <w:t xml:space="preserve">ET, </w:t>
            </w:r>
            <w:r w:rsidR="007E348F" w:rsidRPr="00B21169">
              <w:t>Výchova k</w:t>
            </w:r>
            <w:r w:rsidRPr="00B21169">
              <w:t> </w:t>
            </w:r>
            <w:r w:rsidR="007E348F" w:rsidRPr="00B21169">
              <w:t>toleranci (náboženské, národnostní, kulturní)</w:t>
            </w:r>
          </w:p>
          <w:p w14:paraId="46FC53A7" w14:textId="77777777" w:rsidR="007E348F" w:rsidRPr="00B21169" w:rsidRDefault="007E348F" w:rsidP="004B1F64">
            <w:pPr>
              <w:pStyle w:val="tabulkavlevo"/>
              <w:shd w:val="clear" w:color="auto" w:fill="FFFFFF"/>
            </w:pPr>
            <w:r w:rsidRPr="00B21169">
              <w:t xml:space="preserve">D </w:t>
            </w:r>
          </w:p>
          <w:p w14:paraId="59220AF4" w14:textId="77777777" w:rsidR="007E348F" w:rsidRPr="00B21169" w:rsidRDefault="007E348F" w:rsidP="004B1F64">
            <w:pPr>
              <w:pStyle w:val="tabulkavlevo"/>
              <w:shd w:val="clear" w:color="auto" w:fill="FFFFFF"/>
            </w:pPr>
            <w:r w:rsidRPr="00B21169">
              <w:t>SV</w:t>
            </w:r>
          </w:p>
          <w:p w14:paraId="0A0B11F4" w14:textId="77777777" w:rsidR="007E348F" w:rsidRPr="00B21169" w:rsidRDefault="007E348F" w:rsidP="004B1F64">
            <w:pPr>
              <w:pStyle w:val="tabulkavlevo"/>
              <w:shd w:val="clear" w:color="auto" w:fill="FFFFFF"/>
              <w:rPr>
                <w:sz w:val="20"/>
                <w:szCs w:val="20"/>
              </w:rPr>
            </w:pPr>
          </w:p>
          <w:p w14:paraId="65BC72EA" w14:textId="77777777" w:rsidR="007E348F" w:rsidRPr="00B21169" w:rsidRDefault="007E348F" w:rsidP="004B1F64">
            <w:pPr>
              <w:pStyle w:val="tabulkavlevo"/>
              <w:shd w:val="clear" w:color="auto" w:fill="FFFFFF"/>
              <w:rPr>
                <w:sz w:val="20"/>
                <w:szCs w:val="20"/>
              </w:rPr>
            </w:pPr>
          </w:p>
        </w:tc>
      </w:tr>
      <w:tr w:rsidR="00B21169" w:rsidRPr="00B21169" w14:paraId="759A2F15" w14:textId="77777777" w:rsidTr="00BA4DE9">
        <w:tc>
          <w:tcPr>
            <w:tcW w:w="4236" w:type="dxa"/>
            <w:tcBorders>
              <w:top w:val="single" w:sz="4" w:space="0" w:color="auto"/>
              <w:left w:val="single" w:sz="12" w:space="0" w:color="auto"/>
              <w:bottom w:val="single" w:sz="12" w:space="0" w:color="auto"/>
              <w:right w:val="single" w:sz="4" w:space="0" w:color="auto"/>
            </w:tcBorders>
          </w:tcPr>
          <w:p w14:paraId="284870CE" w14:textId="77777777" w:rsidR="007E348F" w:rsidRPr="00B21169" w:rsidRDefault="007E348F" w:rsidP="004B1F64">
            <w:pPr>
              <w:pStyle w:val="tabulkavlevo"/>
              <w:shd w:val="clear" w:color="auto" w:fill="FFFFFF"/>
              <w:tabs>
                <w:tab w:val="left" w:pos="540"/>
              </w:tabs>
            </w:pPr>
            <w:r w:rsidRPr="00B21169">
              <w:t>uvědomuje si sílu víry v katolických zemích – Španělsku a Itálii</w:t>
            </w:r>
          </w:p>
          <w:p w14:paraId="7E1C660D" w14:textId="77777777" w:rsidR="007E348F" w:rsidRPr="00B21169" w:rsidRDefault="007E348F" w:rsidP="004B1F64">
            <w:pPr>
              <w:pStyle w:val="tabulkavlevo"/>
              <w:shd w:val="clear" w:color="auto" w:fill="FFFFFF"/>
              <w:tabs>
                <w:tab w:val="left" w:pos="540"/>
              </w:tabs>
            </w:pPr>
            <w:r w:rsidRPr="00B21169">
              <w:t>interpretuje ukázky z literárních děl</w:t>
            </w:r>
          </w:p>
          <w:p w14:paraId="2283EB0C" w14:textId="77777777" w:rsidR="007E348F" w:rsidRPr="00B21169" w:rsidRDefault="007E348F" w:rsidP="004B1F64">
            <w:pPr>
              <w:pStyle w:val="tabulkavlevo"/>
              <w:shd w:val="clear" w:color="auto" w:fill="FFFFFF"/>
              <w:tabs>
                <w:tab w:val="left" w:pos="540"/>
              </w:tabs>
              <w:rPr>
                <w:sz w:val="20"/>
                <w:szCs w:val="20"/>
              </w:rPr>
            </w:pPr>
          </w:p>
        </w:tc>
        <w:tc>
          <w:tcPr>
            <w:tcW w:w="3211" w:type="dxa"/>
            <w:tcBorders>
              <w:top w:val="single" w:sz="4" w:space="0" w:color="auto"/>
              <w:left w:val="single" w:sz="4" w:space="0" w:color="auto"/>
              <w:bottom w:val="single" w:sz="12" w:space="0" w:color="auto"/>
              <w:right w:val="single" w:sz="4" w:space="0" w:color="auto"/>
            </w:tcBorders>
          </w:tcPr>
          <w:p w14:paraId="39DCFB9C" w14:textId="77777777" w:rsidR="007E348F" w:rsidRPr="00B21169" w:rsidRDefault="007E348F" w:rsidP="004B1F64">
            <w:pPr>
              <w:pStyle w:val="tabulkaodsazeno"/>
              <w:shd w:val="clear" w:color="auto" w:fill="FFFFFF"/>
              <w:tabs>
                <w:tab w:val="left" w:pos="540"/>
              </w:tabs>
              <w:ind w:left="0"/>
            </w:pPr>
            <w:r w:rsidRPr="00B21169">
              <w:rPr>
                <w:i/>
              </w:rPr>
              <w:t>Baroko v Evropě</w:t>
            </w:r>
          </w:p>
          <w:p w14:paraId="6DAD57C0" w14:textId="77777777" w:rsidR="007E348F" w:rsidRPr="00B21169" w:rsidRDefault="007E348F" w:rsidP="004B1F64">
            <w:pPr>
              <w:pStyle w:val="tabulkaodsazeno"/>
              <w:shd w:val="clear" w:color="auto" w:fill="FFFFFF"/>
              <w:tabs>
                <w:tab w:val="left" w:pos="540"/>
              </w:tabs>
            </w:pPr>
            <w:r w:rsidRPr="00B21169">
              <w:t>Španělsko – tzv. ježíšovská lyrika, drama. Calderon.</w:t>
            </w:r>
          </w:p>
          <w:p w14:paraId="2E0C56EA" w14:textId="77777777" w:rsidR="007E348F" w:rsidRPr="00B21169" w:rsidRDefault="007E348F" w:rsidP="004B1F64">
            <w:pPr>
              <w:pStyle w:val="tabulkaodsazeno"/>
              <w:shd w:val="clear" w:color="auto" w:fill="FFFFFF"/>
              <w:tabs>
                <w:tab w:val="left" w:pos="540"/>
              </w:tabs>
            </w:pPr>
            <w:r w:rsidRPr="00B21169">
              <w:t>Itálie – epos Osvob. Jeruzalém</w:t>
            </w:r>
          </w:p>
          <w:p w14:paraId="2A6F13B8" w14:textId="77777777" w:rsidR="007E348F" w:rsidRPr="00B21169" w:rsidRDefault="007E348F" w:rsidP="004B1F64">
            <w:pPr>
              <w:pStyle w:val="tabulkaodsazeno"/>
              <w:shd w:val="clear" w:color="auto" w:fill="FFFFFF"/>
              <w:tabs>
                <w:tab w:val="left" w:pos="540"/>
              </w:tabs>
            </w:pPr>
            <w:r w:rsidRPr="00B21169">
              <w:t>Anglie – tzv. metafyzičtí básníci</w:t>
            </w:r>
          </w:p>
        </w:tc>
        <w:tc>
          <w:tcPr>
            <w:tcW w:w="1841" w:type="dxa"/>
            <w:tcBorders>
              <w:top w:val="single" w:sz="4" w:space="0" w:color="auto"/>
              <w:left w:val="single" w:sz="4" w:space="0" w:color="auto"/>
              <w:bottom w:val="single" w:sz="12" w:space="0" w:color="auto"/>
              <w:right w:val="single" w:sz="12" w:space="0" w:color="auto"/>
            </w:tcBorders>
          </w:tcPr>
          <w:p w14:paraId="025442FA" w14:textId="77777777" w:rsidR="007E348F" w:rsidRPr="00B21169" w:rsidRDefault="007E348F" w:rsidP="004B1F64">
            <w:pPr>
              <w:pStyle w:val="tabulkavlevo"/>
              <w:shd w:val="clear" w:color="auto" w:fill="FFFFFF"/>
              <w:rPr>
                <w:sz w:val="20"/>
                <w:szCs w:val="20"/>
              </w:rPr>
            </w:pPr>
            <w:r w:rsidRPr="00B21169">
              <w:t>SV</w:t>
            </w:r>
          </w:p>
        </w:tc>
      </w:tr>
      <w:tr w:rsidR="00B21169" w:rsidRPr="00B21169" w14:paraId="22D628D4" w14:textId="77777777" w:rsidTr="00BA4DE9">
        <w:tc>
          <w:tcPr>
            <w:tcW w:w="4236" w:type="dxa"/>
            <w:tcBorders>
              <w:top w:val="single" w:sz="4" w:space="0" w:color="auto"/>
              <w:left w:val="single" w:sz="12" w:space="0" w:color="auto"/>
              <w:bottom w:val="single" w:sz="4" w:space="0" w:color="auto"/>
              <w:right w:val="single" w:sz="4" w:space="0" w:color="auto"/>
            </w:tcBorders>
          </w:tcPr>
          <w:p w14:paraId="370D36A9" w14:textId="77777777" w:rsidR="007E348F" w:rsidRPr="00B21169" w:rsidRDefault="007E348F" w:rsidP="004B1F64">
            <w:pPr>
              <w:pStyle w:val="tabulkavlevo"/>
              <w:shd w:val="clear" w:color="auto" w:fill="FFFFFF"/>
            </w:pPr>
            <w:r w:rsidRPr="00B21169">
              <w:t>rozpozná klasicistní architekturu</w:t>
            </w:r>
          </w:p>
          <w:p w14:paraId="10F6CFE2" w14:textId="77777777" w:rsidR="007E348F" w:rsidRPr="00B21169" w:rsidRDefault="007E348F" w:rsidP="004B1F64">
            <w:pPr>
              <w:pStyle w:val="tabulkavlevo"/>
              <w:shd w:val="clear" w:color="auto" w:fill="FFFFFF"/>
            </w:pPr>
            <w:r w:rsidRPr="00B21169">
              <w:t>rozlišuje vysoký a nízký styl v literatuře</w:t>
            </w:r>
          </w:p>
          <w:p w14:paraId="6791C673" w14:textId="77777777" w:rsidR="007E348F" w:rsidRPr="00B21169" w:rsidRDefault="007E348F" w:rsidP="004B1F64">
            <w:pPr>
              <w:pStyle w:val="tabulkavlevo"/>
              <w:shd w:val="clear" w:color="auto" w:fill="FFFFFF"/>
            </w:pPr>
            <w:r w:rsidRPr="00B21169">
              <w:t>uvědomuje si aplikaci antických znaků</w:t>
            </w:r>
          </w:p>
          <w:p w14:paraId="5E771034" w14:textId="77777777" w:rsidR="007E348F" w:rsidRPr="00B21169" w:rsidRDefault="007E348F" w:rsidP="004B1F64">
            <w:pPr>
              <w:pStyle w:val="tabulkavlevo"/>
              <w:shd w:val="clear" w:color="auto" w:fill="FFFFFF"/>
            </w:pPr>
            <w:r w:rsidRPr="00B21169">
              <w:t>hledá moudrost a poučení v bajkách</w:t>
            </w:r>
          </w:p>
          <w:p w14:paraId="18B58059" w14:textId="77777777" w:rsidR="007E348F" w:rsidRPr="00B21169" w:rsidRDefault="007E348F" w:rsidP="004B1F64">
            <w:pPr>
              <w:pStyle w:val="tabulkavlevo"/>
              <w:shd w:val="clear" w:color="auto" w:fill="FFFFFF"/>
              <w:rPr>
                <w:sz w:val="20"/>
                <w:szCs w:val="20"/>
              </w:rPr>
            </w:pPr>
          </w:p>
        </w:tc>
        <w:tc>
          <w:tcPr>
            <w:tcW w:w="3211" w:type="dxa"/>
            <w:tcBorders>
              <w:top w:val="single" w:sz="4" w:space="0" w:color="auto"/>
              <w:left w:val="single" w:sz="4" w:space="0" w:color="auto"/>
              <w:bottom w:val="single" w:sz="4" w:space="0" w:color="auto"/>
              <w:right w:val="single" w:sz="4" w:space="0" w:color="auto"/>
            </w:tcBorders>
          </w:tcPr>
          <w:p w14:paraId="06098790" w14:textId="77777777" w:rsidR="007E348F" w:rsidRPr="00B21169" w:rsidRDefault="007E348F" w:rsidP="004B1F64">
            <w:pPr>
              <w:pStyle w:val="tabulkakurzva"/>
              <w:shd w:val="clear" w:color="auto" w:fill="FFFFFF"/>
              <w:rPr>
                <w:i w:val="0"/>
              </w:rPr>
            </w:pPr>
            <w:r w:rsidRPr="00B21169">
              <w:t>Klasicismus v Evropě</w:t>
            </w:r>
          </w:p>
          <w:p w14:paraId="36A25FC0" w14:textId="77777777" w:rsidR="007E348F" w:rsidRPr="00B21169" w:rsidRDefault="007E348F" w:rsidP="004B1F64">
            <w:pPr>
              <w:pStyle w:val="tabulkaodsazeno"/>
              <w:shd w:val="clear" w:color="auto" w:fill="FFFFFF"/>
            </w:pPr>
            <w:r w:rsidRPr="00B21169">
              <w:t>Znaky klasicismu v architektuře, v literatuře a dramatu.</w:t>
            </w:r>
          </w:p>
          <w:p w14:paraId="0E402AAF" w14:textId="77777777" w:rsidR="007E348F" w:rsidRPr="00B21169" w:rsidRDefault="007E348F" w:rsidP="004B1F64">
            <w:pPr>
              <w:pStyle w:val="tabulkaodsazeno"/>
              <w:shd w:val="clear" w:color="auto" w:fill="FFFFFF"/>
            </w:pPr>
            <w:r w:rsidRPr="00B21169">
              <w:t>Francouzské drama: Moliere, Corneille, Racine.</w:t>
            </w:r>
          </w:p>
          <w:p w14:paraId="4EB23E8F" w14:textId="77777777" w:rsidR="007E348F" w:rsidRPr="00B21169" w:rsidRDefault="007E348F" w:rsidP="004B1F64">
            <w:pPr>
              <w:pStyle w:val="tabulkaodsazeno"/>
              <w:shd w:val="clear" w:color="auto" w:fill="FFFFFF"/>
            </w:pPr>
            <w:r w:rsidRPr="00B21169">
              <w:t>Bajky.</w:t>
            </w:r>
          </w:p>
        </w:tc>
        <w:tc>
          <w:tcPr>
            <w:tcW w:w="1841" w:type="dxa"/>
            <w:tcBorders>
              <w:top w:val="single" w:sz="4" w:space="0" w:color="auto"/>
              <w:left w:val="single" w:sz="4" w:space="0" w:color="auto"/>
              <w:bottom w:val="single" w:sz="4" w:space="0" w:color="auto"/>
              <w:right w:val="single" w:sz="12" w:space="0" w:color="auto"/>
            </w:tcBorders>
          </w:tcPr>
          <w:p w14:paraId="2716DCA0" w14:textId="77777777" w:rsidR="007E348F" w:rsidRPr="00B21169" w:rsidRDefault="007E348F" w:rsidP="004B1F64">
            <w:pPr>
              <w:pStyle w:val="tabulkavlevo"/>
              <w:shd w:val="clear" w:color="auto" w:fill="FFFFFF"/>
            </w:pPr>
            <w:r w:rsidRPr="00B21169">
              <w:t>D</w:t>
            </w:r>
          </w:p>
          <w:p w14:paraId="331AB673" w14:textId="77777777" w:rsidR="007E348F" w:rsidRPr="00B21169" w:rsidRDefault="007E348F" w:rsidP="004B1F64">
            <w:pPr>
              <w:pStyle w:val="tabulkavlevo"/>
              <w:shd w:val="clear" w:color="auto" w:fill="FFFFFF"/>
              <w:rPr>
                <w:sz w:val="20"/>
                <w:szCs w:val="20"/>
              </w:rPr>
            </w:pPr>
            <w:r w:rsidRPr="00B21169">
              <w:t>Vv</w:t>
            </w:r>
          </w:p>
        </w:tc>
      </w:tr>
      <w:tr w:rsidR="00B21169" w:rsidRPr="00B21169" w14:paraId="7597C6CB" w14:textId="77777777" w:rsidTr="00BA4DE9">
        <w:tc>
          <w:tcPr>
            <w:tcW w:w="4236" w:type="dxa"/>
            <w:tcBorders>
              <w:top w:val="single" w:sz="4" w:space="0" w:color="auto"/>
              <w:left w:val="single" w:sz="12" w:space="0" w:color="auto"/>
              <w:bottom w:val="single" w:sz="4" w:space="0" w:color="auto"/>
              <w:right w:val="single" w:sz="4" w:space="0" w:color="auto"/>
            </w:tcBorders>
          </w:tcPr>
          <w:p w14:paraId="0CE918B2" w14:textId="77777777" w:rsidR="007E348F" w:rsidRPr="00B21169" w:rsidRDefault="007E348F" w:rsidP="004B1F64">
            <w:pPr>
              <w:pStyle w:val="tabulkavlevo"/>
              <w:shd w:val="clear" w:color="auto" w:fill="FFFFFF"/>
            </w:pPr>
            <w:r w:rsidRPr="00B21169">
              <w:t>vnímá změny v postavení společenských tříd v duchu francouzského hesla „Rovnost, volnost, bratrství“</w:t>
            </w:r>
          </w:p>
          <w:p w14:paraId="656529AC" w14:textId="77777777" w:rsidR="007E348F" w:rsidRPr="00B21169" w:rsidRDefault="007E348F" w:rsidP="004B1F64">
            <w:pPr>
              <w:pStyle w:val="tabulkavlevo"/>
              <w:shd w:val="clear" w:color="auto" w:fill="FFFFFF"/>
            </w:pPr>
            <w:r w:rsidRPr="00B21169">
              <w:t>emancipace měšťanstva</w:t>
            </w:r>
          </w:p>
          <w:p w14:paraId="74FC907C" w14:textId="77777777" w:rsidR="007E348F" w:rsidRPr="00B21169" w:rsidRDefault="007E348F" w:rsidP="004B1F64">
            <w:pPr>
              <w:pStyle w:val="tabulkavlevo"/>
              <w:shd w:val="clear" w:color="auto" w:fill="FFFFFF"/>
            </w:pPr>
            <w:r w:rsidRPr="00B21169">
              <w:t>Lessing – 1. měšťanská tragédie, naopak šlechta zesměšněná v komedii</w:t>
            </w:r>
          </w:p>
          <w:p w14:paraId="183FDF8F" w14:textId="77777777" w:rsidR="007E348F" w:rsidRPr="00B21169" w:rsidRDefault="007E348F" w:rsidP="004B1F64">
            <w:pPr>
              <w:pStyle w:val="tabulkavlevo"/>
              <w:shd w:val="clear" w:color="auto" w:fill="FFFFFF"/>
            </w:pPr>
            <w:r w:rsidRPr="00B21169">
              <w:t>uvědomuje si důraz na náboženskou toleranci (Lessing: Moudrý Nathan)</w:t>
            </w:r>
          </w:p>
          <w:p w14:paraId="657023D3" w14:textId="77777777" w:rsidR="007E348F" w:rsidRPr="00B21169" w:rsidRDefault="007E348F" w:rsidP="004B1F64">
            <w:pPr>
              <w:pStyle w:val="tabulkavlevo"/>
              <w:shd w:val="clear" w:color="auto" w:fill="FFFFFF"/>
            </w:pPr>
            <w:r w:rsidRPr="00B21169">
              <w:t>chápe význam racionalismu a úsilí encyklopedistů</w:t>
            </w:r>
          </w:p>
          <w:p w14:paraId="1A1B3C4F" w14:textId="77777777" w:rsidR="007E348F" w:rsidRPr="00B21169" w:rsidRDefault="007E348F" w:rsidP="004B1F64">
            <w:pPr>
              <w:pStyle w:val="tabulkavlevo"/>
              <w:shd w:val="clear" w:color="auto" w:fill="FFFFFF"/>
            </w:pPr>
            <w:r w:rsidRPr="00B21169">
              <w:t>vnímá sílu Francouzské buržoazní revoluce</w:t>
            </w:r>
          </w:p>
          <w:p w14:paraId="21E55055" w14:textId="77777777" w:rsidR="007E348F" w:rsidRPr="00B21169" w:rsidRDefault="007E348F" w:rsidP="004B1F64">
            <w:pPr>
              <w:pStyle w:val="tabulkavlevo"/>
              <w:shd w:val="clear" w:color="auto" w:fill="FFFFFF"/>
              <w:rPr>
                <w:sz w:val="20"/>
                <w:szCs w:val="20"/>
              </w:rPr>
            </w:pPr>
          </w:p>
        </w:tc>
        <w:tc>
          <w:tcPr>
            <w:tcW w:w="3211" w:type="dxa"/>
            <w:tcBorders>
              <w:top w:val="single" w:sz="4" w:space="0" w:color="auto"/>
              <w:left w:val="single" w:sz="4" w:space="0" w:color="auto"/>
              <w:bottom w:val="single" w:sz="4" w:space="0" w:color="auto"/>
              <w:right w:val="single" w:sz="4" w:space="0" w:color="auto"/>
            </w:tcBorders>
          </w:tcPr>
          <w:p w14:paraId="7547981B" w14:textId="77777777" w:rsidR="007E348F" w:rsidRPr="00B21169" w:rsidRDefault="007E348F" w:rsidP="004B1F64">
            <w:pPr>
              <w:pStyle w:val="tabulkakurzva"/>
              <w:shd w:val="clear" w:color="auto" w:fill="FFFFFF"/>
              <w:rPr>
                <w:i w:val="0"/>
              </w:rPr>
            </w:pPr>
            <w:r w:rsidRPr="00B21169">
              <w:t>Osvícenství</w:t>
            </w:r>
          </w:p>
          <w:p w14:paraId="56A32BBC" w14:textId="77777777" w:rsidR="007E348F" w:rsidRPr="00B21169" w:rsidRDefault="007E348F" w:rsidP="004B1F64">
            <w:pPr>
              <w:pStyle w:val="tabulkaodsazeno"/>
              <w:shd w:val="clear" w:color="auto" w:fill="FFFFFF"/>
              <w:jc w:val="left"/>
            </w:pPr>
            <w:r w:rsidRPr="00B21169">
              <w:t>Francie – Voltaire, Diderot, Rousseau.</w:t>
            </w:r>
          </w:p>
          <w:p w14:paraId="4CD1A2BD" w14:textId="77777777" w:rsidR="007E348F" w:rsidRPr="00B21169" w:rsidRDefault="007E348F" w:rsidP="004B1F64">
            <w:pPr>
              <w:pStyle w:val="tabulkaodsazeno"/>
              <w:shd w:val="clear" w:color="auto" w:fill="FFFFFF"/>
            </w:pPr>
            <w:r w:rsidRPr="00B21169">
              <w:t>Německo – Lessing</w:t>
            </w:r>
          </w:p>
          <w:p w14:paraId="215D0587" w14:textId="77777777" w:rsidR="007E348F" w:rsidRPr="00B21169" w:rsidRDefault="007E348F" w:rsidP="004B1F64">
            <w:pPr>
              <w:pStyle w:val="tabulkaodsazeno"/>
              <w:shd w:val="clear" w:color="auto" w:fill="FFFFFF"/>
              <w:ind w:left="0"/>
              <w:rPr>
                <w:sz w:val="20"/>
                <w:szCs w:val="20"/>
              </w:rPr>
            </w:pPr>
          </w:p>
        </w:tc>
        <w:tc>
          <w:tcPr>
            <w:tcW w:w="1841" w:type="dxa"/>
            <w:tcBorders>
              <w:top w:val="single" w:sz="4" w:space="0" w:color="auto"/>
              <w:left w:val="single" w:sz="4" w:space="0" w:color="auto"/>
              <w:bottom w:val="single" w:sz="4" w:space="0" w:color="auto"/>
              <w:right w:val="single" w:sz="12" w:space="0" w:color="auto"/>
            </w:tcBorders>
          </w:tcPr>
          <w:p w14:paraId="08A9CFDB" w14:textId="77777777" w:rsidR="007E348F" w:rsidRPr="00B21169" w:rsidRDefault="007E348F" w:rsidP="004B1F64">
            <w:pPr>
              <w:pStyle w:val="tabulkavlevo"/>
              <w:shd w:val="clear" w:color="auto" w:fill="FFFFFF"/>
              <w:jc w:val="left"/>
              <w:rPr>
                <w:i/>
              </w:rPr>
            </w:pPr>
            <w:r w:rsidRPr="00B21169">
              <w:t>OSV</w:t>
            </w:r>
            <w:r w:rsidR="00AA6C32" w:rsidRPr="00B21169">
              <w:t xml:space="preserve">, ET </w:t>
            </w:r>
            <w:r w:rsidRPr="00B21169">
              <w:t>-Výchova demokratického občana, výchova osobnostní – ke svobodnému názoru, výchova k</w:t>
            </w:r>
            <w:r w:rsidR="00AA6C32" w:rsidRPr="00B21169">
              <w:t> </w:t>
            </w:r>
            <w:r w:rsidRPr="00B21169">
              <w:t>evro</w:t>
            </w:r>
            <w:r w:rsidR="00AA6C32" w:rsidRPr="00B21169">
              <w:t>-</w:t>
            </w:r>
            <w:r w:rsidRPr="00B21169">
              <w:t>panství, k</w:t>
            </w:r>
            <w:r w:rsidR="00AA6C32" w:rsidRPr="00B21169">
              <w:t> </w:t>
            </w:r>
            <w:r w:rsidRPr="00B21169">
              <w:t>tole</w:t>
            </w:r>
            <w:r w:rsidR="00AA6C32" w:rsidRPr="00B21169">
              <w:t>-</w:t>
            </w:r>
            <w:r w:rsidRPr="00B21169">
              <w:t>ranci, výchova sociální</w:t>
            </w:r>
            <w:r w:rsidR="00AA6C32" w:rsidRPr="00B21169">
              <w:t xml:space="preserve"> </w:t>
            </w:r>
            <w:r w:rsidRPr="00B21169">
              <w:t>D, SV (SVS)</w:t>
            </w:r>
            <w:r w:rsidR="00AA6C32" w:rsidRPr="00B21169">
              <w:t xml:space="preserve">. </w:t>
            </w:r>
            <w:r w:rsidR="000601C3" w:rsidRPr="00B21169">
              <w:t>Návštěva židovských památek a památek na Starém Městě (jednodenní)</w:t>
            </w:r>
          </w:p>
        </w:tc>
      </w:tr>
      <w:tr w:rsidR="00B21169" w:rsidRPr="00B21169" w14:paraId="522361E7" w14:textId="77777777" w:rsidTr="00BA4DE9">
        <w:tc>
          <w:tcPr>
            <w:tcW w:w="4236" w:type="dxa"/>
            <w:tcBorders>
              <w:top w:val="single" w:sz="4" w:space="0" w:color="auto"/>
              <w:left w:val="single" w:sz="12" w:space="0" w:color="auto"/>
              <w:bottom w:val="single" w:sz="4" w:space="0" w:color="auto"/>
              <w:right w:val="single" w:sz="4" w:space="0" w:color="auto"/>
            </w:tcBorders>
          </w:tcPr>
          <w:p w14:paraId="5AB24976" w14:textId="77777777" w:rsidR="007E348F" w:rsidRPr="00B21169" w:rsidRDefault="007E348F" w:rsidP="004B1F64">
            <w:pPr>
              <w:pStyle w:val="tabulkavlevo"/>
              <w:shd w:val="clear" w:color="auto" w:fill="FFFFFF"/>
            </w:pPr>
            <w:r w:rsidRPr="00B21169">
              <w:t>chápe příčiny a znaky romantismu v logické reakci na klasicismus</w:t>
            </w:r>
          </w:p>
          <w:p w14:paraId="04B92D7B" w14:textId="77777777" w:rsidR="007E348F" w:rsidRPr="00B21169" w:rsidRDefault="007E348F" w:rsidP="004B1F64">
            <w:pPr>
              <w:pStyle w:val="tabulkavlevo"/>
              <w:shd w:val="clear" w:color="auto" w:fill="FFFFFF"/>
            </w:pPr>
            <w:r w:rsidRPr="00B21169">
              <w:t>rozumí vývoji německých básníků a spisovatelů – J. W. Goetha a jeho přítele Schillera</w:t>
            </w:r>
          </w:p>
        </w:tc>
        <w:tc>
          <w:tcPr>
            <w:tcW w:w="3211" w:type="dxa"/>
            <w:tcBorders>
              <w:top w:val="single" w:sz="4" w:space="0" w:color="auto"/>
              <w:left w:val="single" w:sz="4" w:space="0" w:color="auto"/>
              <w:bottom w:val="single" w:sz="4" w:space="0" w:color="auto"/>
              <w:right w:val="single" w:sz="4" w:space="0" w:color="auto"/>
            </w:tcBorders>
          </w:tcPr>
          <w:p w14:paraId="4F127397" w14:textId="77777777" w:rsidR="007E348F" w:rsidRPr="00B21169" w:rsidRDefault="007E348F" w:rsidP="004B1F64">
            <w:pPr>
              <w:shd w:val="clear" w:color="auto" w:fill="FFFFFF"/>
            </w:pPr>
            <w:r w:rsidRPr="00B21169">
              <w:rPr>
                <w:i/>
              </w:rPr>
              <w:t>Preromantismus a výmarská klasika</w:t>
            </w:r>
          </w:p>
          <w:p w14:paraId="11E952A2" w14:textId="77777777" w:rsidR="007E348F" w:rsidRPr="00B21169" w:rsidRDefault="007E348F" w:rsidP="004B1F64">
            <w:pPr>
              <w:pStyle w:val="tabulkaodsazeno"/>
              <w:shd w:val="clear" w:color="auto" w:fill="FFFFFF"/>
              <w:ind w:left="0"/>
            </w:pPr>
            <w:r w:rsidRPr="00B21169">
              <w:t>Rousseau</w:t>
            </w:r>
          </w:p>
          <w:p w14:paraId="3F13BE1C" w14:textId="77777777" w:rsidR="007E348F" w:rsidRPr="00B21169" w:rsidRDefault="007E348F" w:rsidP="004B1F64">
            <w:pPr>
              <w:pStyle w:val="tabulkaodsazeno"/>
              <w:shd w:val="clear" w:color="auto" w:fill="FFFFFF"/>
              <w:ind w:left="0"/>
              <w:jc w:val="left"/>
            </w:pPr>
            <w:r w:rsidRPr="00B21169">
              <w:t>Vývoj německých autorů Goetha a Schillera</w:t>
            </w:r>
          </w:p>
        </w:tc>
        <w:tc>
          <w:tcPr>
            <w:tcW w:w="1841" w:type="dxa"/>
            <w:tcBorders>
              <w:top w:val="single" w:sz="4" w:space="0" w:color="auto"/>
              <w:left w:val="single" w:sz="4" w:space="0" w:color="auto"/>
              <w:bottom w:val="single" w:sz="4" w:space="0" w:color="auto"/>
              <w:right w:val="single" w:sz="12" w:space="0" w:color="auto"/>
            </w:tcBorders>
          </w:tcPr>
          <w:p w14:paraId="737106EB" w14:textId="77777777" w:rsidR="007E348F" w:rsidRPr="00B21169" w:rsidRDefault="007E348F" w:rsidP="004B1F64">
            <w:pPr>
              <w:pStyle w:val="tabulkavlevo"/>
              <w:shd w:val="clear" w:color="auto" w:fill="FFFFFF"/>
              <w:rPr>
                <w:sz w:val="20"/>
                <w:szCs w:val="20"/>
              </w:rPr>
            </w:pPr>
          </w:p>
        </w:tc>
      </w:tr>
      <w:tr w:rsidR="00B21169" w:rsidRPr="00B21169" w14:paraId="66FB65E9" w14:textId="77777777" w:rsidTr="00BA4DE9">
        <w:tc>
          <w:tcPr>
            <w:tcW w:w="4236" w:type="dxa"/>
            <w:tcBorders>
              <w:top w:val="single" w:sz="4" w:space="0" w:color="auto"/>
              <w:left w:val="single" w:sz="12" w:space="0" w:color="auto"/>
              <w:bottom w:val="single" w:sz="4" w:space="0" w:color="auto"/>
              <w:right w:val="single" w:sz="4" w:space="0" w:color="auto"/>
            </w:tcBorders>
          </w:tcPr>
          <w:p w14:paraId="326FB090" w14:textId="77777777" w:rsidR="007E348F" w:rsidRPr="00B21169" w:rsidRDefault="007E348F" w:rsidP="004B1F64">
            <w:pPr>
              <w:pStyle w:val="tabulkavlevo"/>
              <w:shd w:val="clear" w:color="auto" w:fill="FFFFFF"/>
              <w:spacing w:before="0" w:after="0"/>
            </w:pPr>
            <w:r w:rsidRPr="00B21169">
              <w:t>chápe význam josefínských reforem</w:t>
            </w:r>
          </w:p>
          <w:p w14:paraId="01D54F65" w14:textId="77777777" w:rsidR="007E348F" w:rsidRPr="00B21169" w:rsidRDefault="007E348F" w:rsidP="004B1F64">
            <w:pPr>
              <w:pStyle w:val="tabulkavlevo"/>
              <w:shd w:val="clear" w:color="auto" w:fill="FFFFFF"/>
              <w:spacing w:before="0" w:after="0"/>
            </w:pPr>
            <w:r w:rsidRPr="00B21169">
              <w:t>uvědomuje si zásluhy, obětavost a pracovitost českých buditelů. Obdivuje šíři vzdělání Dobrovského, Jungmanna, Palackého aj.</w:t>
            </w:r>
          </w:p>
          <w:p w14:paraId="6F538950" w14:textId="77777777" w:rsidR="007E348F" w:rsidRPr="00B21169" w:rsidRDefault="007E348F" w:rsidP="004B1F64">
            <w:pPr>
              <w:pStyle w:val="tabulkavlevo"/>
              <w:shd w:val="clear" w:color="auto" w:fill="FFFFFF"/>
              <w:spacing w:before="0" w:after="0"/>
            </w:pPr>
            <w:r w:rsidRPr="00B21169">
              <w:t>uvědomuje si význam divadla a novin – jejich vliv na „obyčejné“ lidi</w:t>
            </w:r>
          </w:p>
          <w:p w14:paraId="72C7C809" w14:textId="77777777" w:rsidR="007E348F" w:rsidRPr="00B21169" w:rsidRDefault="007E348F" w:rsidP="004B1F64">
            <w:pPr>
              <w:pStyle w:val="tabulkavlevo"/>
              <w:shd w:val="clear" w:color="auto" w:fill="FFFFFF"/>
              <w:spacing w:before="0" w:after="0"/>
            </w:pPr>
            <w:r w:rsidRPr="00B21169">
              <w:t>chápe vznik falzifikátů – RKZ, jež je nutno obdivovat, přestože jde o podvrhy</w:t>
            </w:r>
          </w:p>
          <w:p w14:paraId="7551E97E" w14:textId="77777777" w:rsidR="007E348F" w:rsidRPr="00B21169" w:rsidRDefault="007E348F" w:rsidP="004B1F64">
            <w:pPr>
              <w:pStyle w:val="tabulkavlevo"/>
              <w:shd w:val="clear" w:color="auto" w:fill="FFFFFF"/>
            </w:pPr>
            <w:r w:rsidRPr="00B21169">
              <w:t>sleduje výsledky zkoumání RKZ až do současnosti</w:t>
            </w:r>
          </w:p>
        </w:tc>
        <w:tc>
          <w:tcPr>
            <w:tcW w:w="3211" w:type="dxa"/>
            <w:tcBorders>
              <w:top w:val="single" w:sz="4" w:space="0" w:color="auto"/>
              <w:left w:val="single" w:sz="4" w:space="0" w:color="auto"/>
              <w:bottom w:val="single" w:sz="4" w:space="0" w:color="auto"/>
              <w:right w:val="single" w:sz="4" w:space="0" w:color="auto"/>
            </w:tcBorders>
          </w:tcPr>
          <w:p w14:paraId="62777A16" w14:textId="77777777" w:rsidR="007E348F" w:rsidRPr="00B21169" w:rsidRDefault="007E348F" w:rsidP="004B1F64">
            <w:pPr>
              <w:shd w:val="clear" w:color="auto" w:fill="FFFFFF"/>
              <w:rPr>
                <w:szCs w:val="22"/>
              </w:rPr>
            </w:pPr>
            <w:r w:rsidRPr="00B21169">
              <w:rPr>
                <w:i/>
                <w:szCs w:val="22"/>
              </w:rPr>
              <w:t>Národní obrození v Čechách</w:t>
            </w:r>
          </w:p>
          <w:p w14:paraId="1C938CD0" w14:textId="77777777" w:rsidR="007E348F" w:rsidRPr="00B21169" w:rsidRDefault="007E348F" w:rsidP="004B1F64">
            <w:pPr>
              <w:pStyle w:val="tabulkaodsazeno"/>
              <w:shd w:val="clear" w:color="auto" w:fill="FFFFFF"/>
            </w:pPr>
            <w:r w:rsidRPr="00B21169">
              <w:t>Příčiny a cíle. 3 fáze – od klasicismu k romantismu.</w:t>
            </w:r>
          </w:p>
          <w:p w14:paraId="638DD3D6" w14:textId="77777777" w:rsidR="007E348F" w:rsidRPr="00B21169" w:rsidRDefault="007E348F" w:rsidP="004B1F64">
            <w:pPr>
              <w:pStyle w:val="tabulkaodsazeno"/>
              <w:shd w:val="clear" w:color="auto" w:fill="FFFFFF"/>
            </w:pPr>
            <w:r w:rsidRPr="00B21169">
              <w:t>Rozvoj jazykovědy, literární vědy, historie, divadla, novinářství, překladatelství, slavistiky, básnictví. RKZ.</w:t>
            </w:r>
          </w:p>
        </w:tc>
        <w:tc>
          <w:tcPr>
            <w:tcW w:w="1841" w:type="dxa"/>
            <w:tcBorders>
              <w:top w:val="single" w:sz="4" w:space="0" w:color="auto"/>
              <w:left w:val="single" w:sz="4" w:space="0" w:color="auto"/>
              <w:bottom w:val="single" w:sz="4" w:space="0" w:color="auto"/>
              <w:right w:val="single" w:sz="12" w:space="0" w:color="auto"/>
            </w:tcBorders>
          </w:tcPr>
          <w:p w14:paraId="5304B57F" w14:textId="77777777" w:rsidR="007E348F" w:rsidRPr="00B21169" w:rsidRDefault="007E348F" w:rsidP="004B1F64">
            <w:pPr>
              <w:pStyle w:val="tabulkavlevo"/>
              <w:shd w:val="clear" w:color="auto" w:fill="FFFFFF"/>
              <w:jc w:val="left"/>
            </w:pPr>
            <w:r w:rsidRPr="00B21169">
              <w:t>VMEGS-Výchova k vlastenectví, nikoliv však nacionalismu, OSV-výchova sociální, výchova k úctě k jazyku a k historii.</w:t>
            </w:r>
          </w:p>
          <w:p w14:paraId="76B3B388" w14:textId="77777777" w:rsidR="00AA6C32" w:rsidRPr="00B21169" w:rsidRDefault="00AA6C32" w:rsidP="004B1F64">
            <w:pPr>
              <w:pStyle w:val="tabulkavlevo"/>
              <w:shd w:val="clear" w:color="auto" w:fill="FFFFFF"/>
              <w:jc w:val="left"/>
            </w:pPr>
            <w:r w:rsidRPr="00B21169">
              <w:t>ET</w:t>
            </w:r>
          </w:p>
        </w:tc>
      </w:tr>
      <w:tr w:rsidR="00B21169" w:rsidRPr="00B21169" w14:paraId="70D980F9" w14:textId="77777777" w:rsidTr="00BA4DE9">
        <w:tc>
          <w:tcPr>
            <w:tcW w:w="4236" w:type="dxa"/>
            <w:tcBorders>
              <w:top w:val="single" w:sz="4" w:space="0" w:color="auto"/>
              <w:left w:val="single" w:sz="12" w:space="0" w:color="auto"/>
              <w:bottom w:val="single" w:sz="4" w:space="0" w:color="auto"/>
              <w:right w:val="single" w:sz="4" w:space="0" w:color="auto"/>
            </w:tcBorders>
          </w:tcPr>
          <w:p w14:paraId="55817F13" w14:textId="77777777" w:rsidR="007E348F" w:rsidRPr="00B21169" w:rsidRDefault="007E348F" w:rsidP="004B1F64">
            <w:pPr>
              <w:pStyle w:val="tabulkavlevo"/>
              <w:shd w:val="clear" w:color="auto" w:fill="FFFFFF"/>
              <w:jc w:val="center"/>
              <w:rPr>
                <w:b/>
              </w:rPr>
            </w:pPr>
            <w:r w:rsidRPr="00B21169">
              <w:rPr>
                <w:b/>
              </w:rPr>
              <w:t>J A Z Y K</w:t>
            </w:r>
          </w:p>
        </w:tc>
        <w:tc>
          <w:tcPr>
            <w:tcW w:w="3211" w:type="dxa"/>
            <w:tcBorders>
              <w:top w:val="single" w:sz="4" w:space="0" w:color="auto"/>
              <w:left w:val="single" w:sz="4" w:space="0" w:color="auto"/>
              <w:bottom w:val="single" w:sz="4" w:space="0" w:color="auto"/>
              <w:right w:val="single" w:sz="4" w:space="0" w:color="auto"/>
            </w:tcBorders>
          </w:tcPr>
          <w:p w14:paraId="63F4D72A" w14:textId="77777777" w:rsidR="007E348F" w:rsidRPr="00B21169" w:rsidRDefault="007E348F" w:rsidP="004B1F64">
            <w:pPr>
              <w:pStyle w:val="tabulkakurzva"/>
              <w:shd w:val="clear" w:color="auto" w:fill="FFFFFF"/>
            </w:pPr>
          </w:p>
        </w:tc>
        <w:tc>
          <w:tcPr>
            <w:tcW w:w="1841" w:type="dxa"/>
            <w:tcBorders>
              <w:top w:val="single" w:sz="4" w:space="0" w:color="auto"/>
              <w:left w:val="single" w:sz="4" w:space="0" w:color="auto"/>
              <w:bottom w:val="single" w:sz="4" w:space="0" w:color="auto"/>
              <w:right w:val="single" w:sz="12" w:space="0" w:color="auto"/>
            </w:tcBorders>
          </w:tcPr>
          <w:p w14:paraId="42EF493D" w14:textId="77777777" w:rsidR="007E348F" w:rsidRPr="00B21169" w:rsidRDefault="007E348F" w:rsidP="004B1F64">
            <w:pPr>
              <w:pStyle w:val="tabulkavlevo"/>
              <w:shd w:val="clear" w:color="auto" w:fill="FFFFFF"/>
            </w:pPr>
          </w:p>
        </w:tc>
      </w:tr>
      <w:tr w:rsidR="00B21169" w:rsidRPr="00B21169" w14:paraId="7D717DBB" w14:textId="77777777" w:rsidTr="00BA4DE9">
        <w:tc>
          <w:tcPr>
            <w:tcW w:w="4236" w:type="dxa"/>
            <w:tcBorders>
              <w:top w:val="single" w:sz="4" w:space="0" w:color="auto"/>
              <w:left w:val="single" w:sz="12" w:space="0" w:color="auto"/>
              <w:bottom w:val="single" w:sz="4" w:space="0" w:color="auto"/>
              <w:right w:val="single" w:sz="4" w:space="0" w:color="auto"/>
            </w:tcBorders>
          </w:tcPr>
          <w:p w14:paraId="6335CC29" w14:textId="77777777" w:rsidR="007E348F" w:rsidRPr="00B21169" w:rsidRDefault="007E348F" w:rsidP="004B1F64">
            <w:pPr>
              <w:pStyle w:val="tabulkavlevo"/>
              <w:shd w:val="clear" w:color="auto" w:fill="FFFFFF"/>
            </w:pPr>
            <w:r w:rsidRPr="00B21169">
              <w:t>rozumí systému jazykovědy, rozumí obsahu jednotlivých disciplín</w:t>
            </w:r>
          </w:p>
        </w:tc>
        <w:tc>
          <w:tcPr>
            <w:tcW w:w="3211" w:type="dxa"/>
            <w:tcBorders>
              <w:top w:val="single" w:sz="4" w:space="0" w:color="auto"/>
              <w:left w:val="single" w:sz="4" w:space="0" w:color="auto"/>
              <w:bottom w:val="single" w:sz="4" w:space="0" w:color="auto"/>
              <w:right w:val="single" w:sz="4" w:space="0" w:color="auto"/>
            </w:tcBorders>
          </w:tcPr>
          <w:p w14:paraId="21E63CE7" w14:textId="77777777" w:rsidR="007E348F" w:rsidRPr="00B21169" w:rsidRDefault="007E348F" w:rsidP="004B1F64">
            <w:pPr>
              <w:pStyle w:val="tabulkakurzva"/>
              <w:shd w:val="clear" w:color="auto" w:fill="FFFFFF"/>
              <w:rPr>
                <w:i w:val="0"/>
              </w:rPr>
            </w:pPr>
            <w:r w:rsidRPr="00B21169">
              <w:t>Základní pojmy jazykovědy</w:t>
            </w:r>
          </w:p>
          <w:p w14:paraId="18BB3500" w14:textId="77777777" w:rsidR="007E348F" w:rsidRPr="00B21169" w:rsidRDefault="007E348F" w:rsidP="004B1F64">
            <w:pPr>
              <w:pStyle w:val="tabulkaodsazeno"/>
              <w:shd w:val="clear" w:color="auto" w:fill="FFFFFF"/>
            </w:pPr>
            <w:r w:rsidRPr="00B21169">
              <w:t>České a mezinárodní termíny jednotlivých oborů lingvistky</w:t>
            </w:r>
          </w:p>
        </w:tc>
        <w:tc>
          <w:tcPr>
            <w:tcW w:w="1841" w:type="dxa"/>
            <w:tcBorders>
              <w:top w:val="single" w:sz="4" w:space="0" w:color="auto"/>
              <w:left w:val="single" w:sz="4" w:space="0" w:color="auto"/>
              <w:bottom w:val="single" w:sz="4" w:space="0" w:color="auto"/>
              <w:right w:val="single" w:sz="12" w:space="0" w:color="auto"/>
            </w:tcBorders>
          </w:tcPr>
          <w:p w14:paraId="60ECF4A0" w14:textId="77777777" w:rsidR="007E348F" w:rsidRPr="00B21169" w:rsidRDefault="007E348F" w:rsidP="004B1F64">
            <w:pPr>
              <w:pStyle w:val="tabulkavlevo"/>
              <w:shd w:val="clear" w:color="auto" w:fill="FFFFFF"/>
              <w:jc w:val="left"/>
            </w:pPr>
            <w:r w:rsidRPr="00B21169">
              <w:t>Stálá souvislost s cizími jazyky</w:t>
            </w:r>
          </w:p>
        </w:tc>
      </w:tr>
      <w:tr w:rsidR="00B21169" w:rsidRPr="00B21169" w14:paraId="5E71D8AB" w14:textId="77777777" w:rsidTr="00BA4DE9">
        <w:tc>
          <w:tcPr>
            <w:tcW w:w="4236" w:type="dxa"/>
            <w:tcBorders>
              <w:top w:val="single" w:sz="4" w:space="0" w:color="auto"/>
              <w:left w:val="single" w:sz="12" w:space="0" w:color="auto"/>
              <w:bottom w:val="single" w:sz="12" w:space="0" w:color="auto"/>
              <w:right w:val="single" w:sz="4" w:space="0" w:color="auto"/>
            </w:tcBorders>
          </w:tcPr>
          <w:p w14:paraId="05F16673" w14:textId="77777777" w:rsidR="007E348F" w:rsidRPr="00B21169" w:rsidRDefault="007E348F" w:rsidP="004B1F64">
            <w:pPr>
              <w:pStyle w:val="tabulkavlevo"/>
              <w:shd w:val="clear" w:color="auto" w:fill="FFFFFF"/>
            </w:pPr>
            <w:r w:rsidRPr="00B21169">
              <w:t>uvědomuje si (ne)vhodnost používání slov a tvarů z různých vrstev jazyka</w:t>
            </w:r>
          </w:p>
        </w:tc>
        <w:tc>
          <w:tcPr>
            <w:tcW w:w="3211" w:type="dxa"/>
            <w:tcBorders>
              <w:top w:val="single" w:sz="4" w:space="0" w:color="auto"/>
              <w:left w:val="single" w:sz="4" w:space="0" w:color="auto"/>
              <w:bottom w:val="single" w:sz="12" w:space="0" w:color="auto"/>
              <w:right w:val="single" w:sz="4" w:space="0" w:color="auto"/>
            </w:tcBorders>
          </w:tcPr>
          <w:p w14:paraId="18F3F277" w14:textId="77777777" w:rsidR="007E348F" w:rsidRPr="00B21169" w:rsidRDefault="007E348F" w:rsidP="004B1F64">
            <w:pPr>
              <w:pStyle w:val="tabulkakurzva"/>
              <w:shd w:val="clear" w:color="auto" w:fill="FFFFFF"/>
              <w:rPr>
                <w:i w:val="0"/>
              </w:rPr>
            </w:pPr>
            <w:r w:rsidRPr="00B21169">
              <w:t>Vrstvy českého jazyka</w:t>
            </w:r>
          </w:p>
          <w:p w14:paraId="61A98AE8" w14:textId="77777777" w:rsidR="007E348F" w:rsidRPr="00B21169" w:rsidRDefault="007E348F" w:rsidP="004B1F64">
            <w:pPr>
              <w:pStyle w:val="tabulkaodsazeno"/>
              <w:shd w:val="clear" w:color="auto" w:fill="FFFFFF"/>
            </w:pPr>
            <w:r w:rsidRPr="00B21169">
              <w:t>(spisovný jazyk+knižní vrstva, hovorová čeština, obecná čeština, dialekty teritoriální a sociální – slangy)</w:t>
            </w:r>
          </w:p>
        </w:tc>
        <w:tc>
          <w:tcPr>
            <w:tcW w:w="1841" w:type="dxa"/>
            <w:tcBorders>
              <w:top w:val="single" w:sz="4" w:space="0" w:color="auto"/>
              <w:left w:val="single" w:sz="4" w:space="0" w:color="auto"/>
              <w:bottom w:val="single" w:sz="12" w:space="0" w:color="auto"/>
              <w:right w:val="single" w:sz="12" w:space="0" w:color="auto"/>
            </w:tcBorders>
          </w:tcPr>
          <w:p w14:paraId="4042D1A7" w14:textId="77777777" w:rsidR="007E348F" w:rsidRPr="00B21169" w:rsidRDefault="007E348F" w:rsidP="004B1F64">
            <w:pPr>
              <w:pStyle w:val="tabulkavlevo"/>
              <w:shd w:val="clear" w:color="auto" w:fill="FFFFFF"/>
              <w:jc w:val="left"/>
            </w:pPr>
            <w:r w:rsidRPr="00B21169">
              <w:t>terminologie a logika jazyka je obecně platná</w:t>
            </w:r>
          </w:p>
        </w:tc>
      </w:tr>
      <w:tr w:rsidR="00B21169" w:rsidRPr="00B21169" w14:paraId="3CB862F1" w14:textId="77777777" w:rsidTr="00BA4DE9">
        <w:tc>
          <w:tcPr>
            <w:tcW w:w="4236" w:type="dxa"/>
            <w:tcBorders>
              <w:top w:val="single" w:sz="4" w:space="0" w:color="auto"/>
              <w:left w:val="single" w:sz="12" w:space="0" w:color="auto"/>
              <w:bottom w:val="single" w:sz="12" w:space="0" w:color="auto"/>
              <w:right w:val="single" w:sz="4" w:space="0" w:color="auto"/>
            </w:tcBorders>
          </w:tcPr>
          <w:p w14:paraId="509212A1" w14:textId="77777777" w:rsidR="007E348F" w:rsidRPr="00B21169" w:rsidRDefault="007E348F" w:rsidP="004B1F64">
            <w:pPr>
              <w:pStyle w:val="tabulkavlevo"/>
              <w:shd w:val="clear" w:color="auto" w:fill="FFFFFF"/>
            </w:pPr>
            <w:r w:rsidRPr="00B21169">
              <w:t>rozlišuje funkci textu, vnímá citové zabarvení slov</w:t>
            </w:r>
          </w:p>
          <w:p w14:paraId="0EE183A8" w14:textId="77777777" w:rsidR="007E348F" w:rsidRPr="00B21169" w:rsidRDefault="007E348F" w:rsidP="004B1F64">
            <w:pPr>
              <w:pStyle w:val="tabulkavlevo"/>
              <w:shd w:val="clear" w:color="auto" w:fill="FFFFFF"/>
            </w:pPr>
          </w:p>
          <w:p w14:paraId="7C847D59" w14:textId="77777777" w:rsidR="007E348F" w:rsidRPr="00B21169" w:rsidRDefault="007E348F" w:rsidP="004B1F64">
            <w:pPr>
              <w:pStyle w:val="tabulkavlevo"/>
              <w:shd w:val="clear" w:color="auto" w:fill="FFFFFF"/>
            </w:pPr>
          </w:p>
          <w:p w14:paraId="01C9BDD1" w14:textId="77777777" w:rsidR="007E348F" w:rsidRPr="00B21169" w:rsidRDefault="007E348F" w:rsidP="004B1F64">
            <w:pPr>
              <w:pStyle w:val="tabulkavlevo"/>
              <w:shd w:val="clear" w:color="auto" w:fill="FFFFFF"/>
            </w:pPr>
          </w:p>
          <w:p w14:paraId="33839F6B" w14:textId="77777777" w:rsidR="007E348F" w:rsidRPr="00B21169" w:rsidRDefault="007E348F" w:rsidP="004B1F64">
            <w:pPr>
              <w:pStyle w:val="tabulkavlevo"/>
              <w:shd w:val="clear" w:color="auto" w:fill="FFFFFF"/>
            </w:pPr>
          </w:p>
          <w:p w14:paraId="5B8790F5" w14:textId="77777777" w:rsidR="007E348F" w:rsidRPr="00B21169" w:rsidRDefault="007E348F" w:rsidP="004B1F64">
            <w:pPr>
              <w:pStyle w:val="tabulkavlevo"/>
              <w:shd w:val="clear" w:color="auto" w:fill="FFFFFF"/>
            </w:pPr>
          </w:p>
          <w:p w14:paraId="7AD0E39D" w14:textId="77777777" w:rsidR="007E348F" w:rsidRPr="00B21169" w:rsidRDefault="007E348F" w:rsidP="004B1F64">
            <w:pPr>
              <w:pStyle w:val="tabulkavlevo"/>
              <w:shd w:val="clear" w:color="auto" w:fill="FFFFFF"/>
            </w:pPr>
            <w:r w:rsidRPr="00B21169">
              <w:t>umí napsat text na dané téma – příslušným postupem, např.“kočka“ – popis, vypravování, zpráva, oznámení, výklad, úvaha</w:t>
            </w:r>
          </w:p>
        </w:tc>
        <w:tc>
          <w:tcPr>
            <w:tcW w:w="3211" w:type="dxa"/>
            <w:tcBorders>
              <w:top w:val="single" w:sz="4" w:space="0" w:color="auto"/>
              <w:left w:val="single" w:sz="4" w:space="0" w:color="auto"/>
              <w:bottom w:val="single" w:sz="12" w:space="0" w:color="auto"/>
              <w:right w:val="single" w:sz="4" w:space="0" w:color="auto"/>
            </w:tcBorders>
          </w:tcPr>
          <w:p w14:paraId="3AB8EB5B" w14:textId="77777777" w:rsidR="007E348F" w:rsidRPr="00B21169" w:rsidRDefault="007E348F" w:rsidP="004B1F64">
            <w:pPr>
              <w:pStyle w:val="tabulkakurzva"/>
              <w:shd w:val="clear" w:color="auto" w:fill="FFFFFF"/>
              <w:rPr>
                <w:i w:val="0"/>
              </w:rPr>
            </w:pPr>
            <w:r w:rsidRPr="00B21169">
              <w:t>Stylistika, funkční styly</w:t>
            </w:r>
          </w:p>
          <w:p w14:paraId="6329DC7F" w14:textId="77777777" w:rsidR="007E348F" w:rsidRPr="00B21169" w:rsidRDefault="007E348F" w:rsidP="004B1F64">
            <w:pPr>
              <w:pStyle w:val="tabulkaodsazeno"/>
              <w:shd w:val="clear" w:color="auto" w:fill="FFFFFF"/>
            </w:pPr>
            <w:r w:rsidRPr="00B21169">
              <w:t>(prostě sdělovací, odborný+administrativní, publicistický, umělecký, rétorický)</w:t>
            </w:r>
          </w:p>
          <w:p w14:paraId="57FCD731" w14:textId="77777777" w:rsidR="007E348F" w:rsidRPr="00B21169" w:rsidRDefault="007E348F" w:rsidP="004B1F64">
            <w:pPr>
              <w:pStyle w:val="tabulkaodsazeno"/>
              <w:shd w:val="clear" w:color="auto" w:fill="FFFFFF"/>
              <w:ind w:left="0"/>
            </w:pPr>
            <w:r w:rsidRPr="00B21169">
              <w:rPr>
                <w:i/>
              </w:rPr>
              <w:t>Stylistické hodnocení slov</w:t>
            </w:r>
          </w:p>
          <w:p w14:paraId="19D85196" w14:textId="77777777" w:rsidR="007E348F" w:rsidRPr="00B21169" w:rsidRDefault="007E348F" w:rsidP="004B1F64">
            <w:pPr>
              <w:pStyle w:val="tabulkaodsazeno"/>
              <w:shd w:val="clear" w:color="auto" w:fill="FFFFFF"/>
            </w:pPr>
            <w:r w:rsidRPr="00B21169">
              <w:t xml:space="preserve"> podle vrstev ČJ, dobového výskytu, expresivity, funkčních stylů</w:t>
            </w:r>
          </w:p>
          <w:p w14:paraId="1ABEB8B8" w14:textId="77777777" w:rsidR="007E348F" w:rsidRPr="00B21169" w:rsidRDefault="007E348F" w:rsidP="004B1F64">
            <w:pPr>
              <w:pStyle w:val="tabulkaodsazeno"/>
              <w:shd w:val="clear" w:color="auto" w:fill="FFFFFF"/>
              <w:ind w:left="0"/>
            </w:pPr>
            <w:r w:rsidRPr="00B21169">
              <w:rPr>
                <w:i/>
              </w:rPr>
              <w:t>Slohové postupy a útvary</w:t>
            </w:r>
          </w:p>
          <w:p w14:paraId="21C11A6D" w14:textId="77777777" w:rsidR="007E348F" w:rsidRPr="00B21169" w:rsidRDefault="007E348F" w:rsidP="004B1F64">
            <w:pPr>
              <w:pStyle w:val="tabulkaodsazeno"/>
              <w:shd w:val="clear" w:color="auto" w:fill="FFFFFF"/>
            </w:pPr>
            <w:r w:rsidRPr="00B21169">
              <w:t>(informační, vyprávěcí, popisný, výkladový a úvahový)</w:t>
            </w:r>
          </w:p>
        </w:tc>
        <w:tc>
          <w:tcPr>
            <w:tcW w:w="1841" w:type="dxa"/>
            <w:tcBorders>
              <w:top w:val="single" w:sz="4" w:space="0" w:color="auto"/>
              <w:left w:val="single" w:sz="4" w:space="0" w:color="auto"/>
              <w:bottom w:val="single" w:sz="12" w:space="0" w:color="auto"/>
              <w:right w:val="single" w:sz="12" w:space="0" w:color="auto"/>
            </w:tcBorders>
          </w:tcPr>
          <w:p w14:paraId="081F8831" w14:textId="77777777" w:rsidR="007E348F" w:rsidRPr="00B21169" w:rsidRDefault="007E348F" w:rsidP="004B1F64">
            <w:pPr>
              <w:pStyle w:val="tabulkavlevo"/>
              <w:shd w:val="clear" w:color="auto" w:fill="FFFFFF"/>
              <w:jc w:val="left"/>
            </w:pPr>
          </w:p>
        </w:tc>
      </w:tr>
      <w:tr w:rsidR="00B21169" w:rsidRPr="00B21169" w14:paraId="1FB75883" w14:textId="77777777" w:rsidTr="00BA4DE9">
        <w:tc>
          <w:tcPr>
            <w:tcW w:w="4236" w:type="dxa"/>
            <w:tcBorders>
              <w:top w:val="single" w:sz="4" w:space="0" w:color="auto"/>
              <w:left w:val="single" w:sz="12" w:space="0" w:color="auto"/>
              <w:bottom w:val="single" w:sz="12" w:space="0" w:color="auto"/>
              <w:right w:val="single" w:sz="4" w:space="0" w:color="auto"/>
            </w:tcBorders>
          </w:tcPr>
          <w:p w14:paraId="08B898A9" w14:textId="77777777" w:rsidR="007E348F" w:rsidRPr="00B21169" w:rsidRDefault="007E348F" w:rsidP="004B1F64">
            <w:pPr>
              <w:pStyle w:val="tabulkavlevo"/>
              <w:shd w:val="clear" w:color="auto" w:fill="FFFFFF"/>
            </w:pPr>
            <w:r w:rsidRPr="00B21169">
              <w:t>vyslovuje správně česká i cizí slova, uplatňuje základní ortoepická pravidla, rozumí spodobě znělosti, klade správně přízvuk, logicky frázuje větu, volí přiměřené tempo řeči</w:t>
            </w:r>
          </w:p>
          <w:p w14:paraId="2CC54E75" w14:textId="77777777" w:rsidR="007E348F" w:rsidRPr="00B21169" w:rsidRDefault="007E348F" w:rsidP="004B1F64">
            <w:pPr>
              <w:pStyle w:val="tabulkavlevo"/>
              <w:shd w:val="clear" w:color="auto" w:fill="FFFFFF"/>
            </w:pPr>
            <w:r w:rsidRPr="00B21169">
              <w:t>rozumí prozodickým systémům v poezii, aplikuje vědomosti o přízvuku a délce na rozlišení metrických stop ve verši</w:t>
            </w:r>
          </w:p>
        </w:tc>
        <w:tc>
          <w:tcPr>
            <w:tcW w:w="3211" w:type="dxa"/>
            <w:tcBorders>
              <w:top w:val="single" w:sz="4" w:space="0" w:color="auto"/>
              <w:left w:val="single" w:sz="4" w:space="0" w:color="auto"/>
              <w:bottom w:val="single" w:sz="12" w:space="0" w:color="auto"/>
              <w:right w:val="single" w:sz="4" w:space="0" w:color="auto"/>
            </w:tcBorders>
          </w:tcPr>
          <w:p w14:paraId="285FA7C9" w14:textId="77777777" w:rsidR="007E348F" w:rsidRPr="00B21169" w:rsidRDefault="007E348F" w:rsidP="004B1F64">
            <w:pPr>
              <w:pStyle w:val="tabulkakurzva"/>
              <w:shd w:val="clear" w:color="auto" w:fill="FFFFFF"/>
              <w:rPr>
                <w:i w:val="0"/>
              </w:rPr>
            </w:pPr>
            <w:r w:rsidRPr="00B21169">
              <w:t>Fonologie</w:t>
            </w:r>
          </w:p>
          <w:p w14:paraId="78B49638" w14:textId="77777777" w:rsidR="007E348F" w:rsidRPr="00B21169" w:rsidRDefault="007E348F" w:rsidP="004B1F64">
            <w:pPr>
              <w:pStyle w:val="tabulkaodsazeno"/>
              <w:shd w:val="clear" w:color="auto" w:fill="FFFFFF"/>
            </w:pPr>
            <w:r w:rsidRPr="00B21169">
              <w:t>Soustava hlásek, spodoba znělosti, ortoepie, prozodické prostředky – využití v teorii verše</w:t>
            </w:r>
          </w:p>
        </w:tc>
        <w:tc>
          <w:tcPr>
            <w:tcW w:w="1841" w:type="dxa"/>
            <w:tcBorders>
              <w:top w:val="single" w:sz="4" w:space="0" w:color="auto"/>
              <w:left w:val="single" w:sz="4" w:space="0" w:color="auto"/>
              <w:bottom w:val="single" w:sz="12" w:space="0" w:color="auto"/>
              <w:right w:val="single" w:sz="12" w:space="0" w:color="auto"/>
            </w:tcBorders>
          </w:tcPr>
          <w:p w14:paraId="42F3D822" w14:textId="77777777" w:rsidR="007E348F" w:rsidRPr="00B21169" w:rsidRDefault="007E348F" w:rsidP="004B1F64">
            <w:pPr>
              <w:pStyle w:val="tabulkavlevo"/>
              <w:shd w:val="clear" w:color="auto" w:fill="FFFFFF"/>
            </w:pPr>
          </w:p>
        </w:tc>
      </w:tr>
      <w:tr w:rsidR="00B21169" w:rsidRPr="00B21169" w14:paraId="4C2D9273" w14:textId="77777777" w:rsidTr="00BA4DE9">
        <w:tc>
          <w:tcPr>
            <w:tcW w:w="4236" w:type="dxa"/>
            <w:tcBorders>
              <w:top w:val="single" w:sz="4" w:space="0" w:color="auto"/>
              <w:left w:val="single" w:sz="12" w:space="0" w:color="auto"/>
              <w:bottom w:val="single" w:sz="12" w:space="0" w:color="auto"/>
              <w:right w:val="single" w:sz="4" w:space="0" w:color="auto"/>
            </w:tcBorders>
          </w:tcPr>
          <w:p w14:paraId="57CB49FE" w14:textId="77777777" w:rsidR="007E348F" w:rsidRPr="00B21169" w:rsidRDefault="007E348F" w:rsidP="004B1F64">
            <w:pPr>
              <w:pStyle w:val="tabulkavlevo"/>
              <w:shd w:val="clear" w:color="auto" w:fill="FFFFFF"/>
            </w:pPr>
            <w:r w:rsidRPr="00B21169">
              <w:t>aplikuje pravidla pravopisu v písemném projevu, provádí graficky rozbor věty a souvětí</w:t>
            </w:r>
          </w:p>
        </w:tc>
        <w:tc>
          <w:tcPr>
            <w:tcW w:w="3211" w:type="dxa"/>
            <w:tcBorders>
              <w:top w:val="single" w:sz="4" w:space="0" w:color="auto"/>
              <w:left w:val="single" w:sz="4" w:space="0" w:color="auto"/>
              <w:bottom w:val="single" w:sz="12" w:space="0" w:color="auto"/>
              <w:right w:val="single" w:sz="4" w:space="0" w:color="auto"/>
            </w:tcBorders>
          </w:tcPr>
          <w:p w14:paraId="2CE27C27" w14:textId="77777777" w:rsidR="007E348F" w:rsidRPr="00B21169" w:rsidRDefault="007E348F" w:rsidP="004B1F64">
            <w:pPr>
              <w:pStyle w:val="tabulkakurzva"/>
              <w:shd w:val="clear" w:color="auto" w:fill="FFFFFF"/>
              <w:rPr>
                <w:i w:val="0"/>
              </w:rPr>
            </w:pPr>
            <w:r w:rsidRPr="00B21169">
              <w:t>Pravopis a větný rozbor</w:t>
            </w:r>
          </w:p>
          <w:p w14:paraId="07C1A6B5" w14:textId="77777777" w:rsidR="007E348F" w:rsidRPr="00B21169" w:rsidRDefault="007E348F" w:rsidP="004B1F64">
            <w:pPr>
              <w:pStyle w:val="tabulkaodsazeno"/>
              <w:shd w:val="clear" w:color="auto" w:fill="FFFFFF"/>
            </w:pPr>
            <w:r w:rsidRPr="00B21169">
              <w:t>Průběžné posilování a opakování znalostí ze základní školy</w:t>
            </w:r>
          </w:p>
        </w:tc>
        <w:tc>
          <w:tcPr>
            <w:tcW w:w="1841" w:type="dxa"/>
            <w:tcBorders>
              <w:top w:val="single" w:sz="4" w:space="0" w:color="auto"/>
              <w:left w:val="single" w:sz="4" w:space="0" w:color="auto"/>
              <w:bottom w:val="single" w:sz="12" w:space="0" w:color="auto"/>
              <w:right w:val="single" w:sz="12" w:space="0" w:color="auto"/>
            </w:tcBorders>
          </w:tcPr>
          <w:p w14:paraId="2B252C9F" w14:textId="77777777" w:rsidR="007E348F" w:rsidRPr="00B21169" w:rsidRDefault="007E348F" w:rsidP="004B1F64">
            <w:pPr>
              <w:pStyle w:val="tabulkavlevo"/>
              <w:shd w:val="clear" w:color="auto" w:fill="FFFFFF"/>
            </w:pPr>
          </w:p>
        </w:tc>
      </w:tr>
      <w:tr w:rsidR="00B21169" w:rsidRPr="00B21169" w14:paraId="20F4C668" w14:textId="77777777" w:rsidTr="00BA4DE9">
        <w:tc>
          <w:tcPr>
            <w:tcW w:w="4236" w:type="dxa"/>
            <w:tcBorders>
              <w:top w:val="single" w:sz="4" w:space="0" w:color="auto"/>
              <w:left w:val="single" w:sz="12" w:space="0" w:color="auto"/>
              <w:bottom w:val="single" w:sz="12" w:space="0" w:color="auto"/>
              <w:right w:val="single" w:sz="4" w:space="0" w:color="auto"/>
            </w:tcBorders>
          </w:tcPr>
          <w:p w14:paraId="0B581295" w14:textId="77777777" w:rsidR="007E348F" w:rsidRPr="00B21169" w:rsidRDefault="007E348F" w:rsidP="004B1F64">
            <w:pPr>
              <w:pStyle w:val="tabulkavlevo"/>
              <w:shd w:val="clear" w:color="auto" w:fill="FFFFFF"/>
              <w:jc w:val="center"/>
              <w:rPr>
                <w:b/>
              </w:rPr>
            </w:pPr>
            <w:r w:rsidRPr="00B21169">
              <w:rPr>
                <w:b/>
              </w:rPr>
              <w:t xml:space="preserve">S L O H   A   K O M U N I K A C E </w:t>
            </w:r>
          </w:p>
        </w:tc>
        <w:tc>
          <w:tcPr>
            <w:tcW w:w="3211" w:type="dxa"/>
            <w:tcBorders>
              <w:top w:val="single" w:sz="4" w:space="0" w:color="auto"/>
              <w:left w:val="single" w:sz="4" w:space="0" w:color="auto"/>
              <w:bottom w:val="single" w:sz="12" w:space="0" w:color="auto"/>
              <w:right w:val="single" w:sz="4" w:space="0" w:color="auto"/>
            </w:tcBorders>
          </w:tcPr>
          <w:p w14:paraId="4CCD9893" w14:textId="77777777" w:rsidR="007E348F" w:rsidRPr="00B21169" w:rsidRDefault="007E348F" w:rsidP="004B1F64">
            <w:pPr>
              <w:pStyle w:val="tabulkakurzva"/>
              <w:shd w:val="clear" w:color="auto" w:fill="FFFFFF"/>
            </w:pPr>
          </w:p>
        </w:tc>
        <w:tc>
          <w:tcPr>
            <w:tcW w:w="1841" w:type="dxa"/>
            <w:tcBorders>
              <w:top w:val="single" w:sz="4" w:space="0" w:color="auto"/>
              <w:left w:val="single" w:sz="4" w:space="0" w:color="auto"/>
              <w:bottom w:val="single" w:sz="12" w:space="0" w:color="auto"/>
              <w:right w:val="single" w:sz="12" w:space="0" w:color="auto"/>
            </w:tcBorders>
          </w:tcPr>
          <w:p w14:paraId="06630CF5" w14:textId="77777777" w:rsidR="007E348F" w:rsidRPr="00B21169" w:rsidRDefault="007E348F" w:rsidP="004B1F64">
            <w:pPr>
              <w:pStyle w:val="tabulkavlevo"/>
              <w:shd w:val="clear" w:color="auto" w:fill="FFFFFF"/>
            </w:pPr>
          </w:p>
        </w:tc>
      </w:tr>
      <w:tr w:rsidR="007E348F" w:rsidRPr="00B21169" w14:paraId="1987E741" w14:textId="77777777" w:rsidTr="00BA4DE9">
        <w:tc>
          <w:tcPr>
            <w:tcW w:w="4236" w:type="dxa"/>
            <w:tcBorders>
              <w:top w:val="single" w:sz="4" w:space="0" w:color="auto"/>
              <w:left w:val="single" w:sz="12" w:space="0" w:color="auto"/>
              <w:bottom w:val="single" w:sz="12" w:space="0" w:color="auto"/>
              <w:right w:val="single" w:sz="4" w:space="0" w:color="auto"/>
            </w:tcBorders>
          </w:tcPr>
          <w:p w14:paraId="696C4E7C" w14:textId="77777777" w:rsidR="007E348F" w:rsidRPr="00B21169" w:rsidRDefault="007E348F" w:rsidP="004B1F64">
            <w:pPr>
              <w:pStyle w:val="tabulkavlevo"/>
              <w:shd w:val="clear" w:color="auto" w:fill="FFFFFF"/>
            </w:pPr>
            <w:r w:rsidRPr="00B21169">
              <w:t>sestaví osnovu, chápe gradaci děje, umí příběh pointovat, používá obrazných prostředků, staví čistě větu</w:t>
            </w:r>
          </w:p>
          <w:p w14:paraId="7B0BC88E" w14:textId="77777777" w:rsidR="007E348F" w:rsidRPr="00B21169" w:rsidRDefault="007E348F" w:rsidP="004B1F64">
            <w:pPr>
              <w:pStyle w:val="tabulkavlevo"/>
              <w:shd w:val="clear" w:color="auto" w:fill="FFFFFF"/>
            </w:pPr>
            <w:r w:rsidRPr="00B21169">
              <w:t>hodnotí cvičné slohové úkoly spolužáků, diskutuje, hledá klady a nedostatky, odlišuje spisovný a nespisovný projev, vhodnost a sílu výrazových prostředků</w:t>
            </w:r>
          </w:p>
          <w:p w14:paraId="0E19E3CE" w14:textId="77777777" w:rsidR="007E348F" w:rsidRPr="00B21169" w:rsidRDefault="007E348F" w:rsidP="004B1F64">
            <w:pPr>
              <w:pStyle w:val="tabulkavlevo"/>
              <w:shd w:val="clear" w:color="auto" w:fill="FFFFFF"/>
            </w:pPr>
            <w:r w:rsidRPr="00B21169">
              <w:t>sám kultivovaně přednese své práce, využívá verbálních i neverbálních prostředků projevu</w:t>
            </w:r>
          </w:p>
        </w:tc>
        <w:tc>
          <w:tcPr>
            <w:tcW w:w="3211" w:type="dxa"/>
            <w:tcBorders>
              <w:top w:val="single" w:sz="4" w:space="0" w:color="auto"/>
              <w:left w:val="single" w:sz="4" w:space="0" w:color="auto"/>
              <w:bottom w:val="single" w:sz="12" w:space="0" w:color="auto"/>
              <w:right w:val="single" w:sz="4" w:space="0" w:color="auto"/>
            </w:tcBorders>
          </w:tcPr>
          <w:p w14:paraId="1244FED3" w14:textId="77777777" w:rsidR="007E348F" w:rsidRPr="00B21169" w:rsidRDefault="007E348F" w:rsidP="004B1F64">
            <w:pPr>
              <w:pStyle w:val="tabulkakurzva"/>
              <w:shd w:val="clear" w:color="auto" w:fill="FFFFFF"/>
              <w:rPr>
                <w:i w:val="0"/>
              </w:rPr>
            </w:pPr>
            <w:r w:rsidRPr="00B21169">
              <w:t>Vypravování</w:t>
            </w:r>
          </w:p>
          <w:p w14:paraId="7BF0A5D6" w14:textId="77777777" w:rsidR="007E348F" w:rsidRPr="00B21169" w:rsidRDefault="007E348F" w:rsidP="004B1F64">
            <w:pPr>
              <w:pStyle w:val="tabulkaodsazeno"/>
              <w:shd w:val="clear" w:color="auto" w:fill="FFFFFF"/>
            </w:pPr>
            <w:r w:rsidRPr="00B21169">
              <w:t>Příprava na slohovou práci</w:t>
            </w:r>
          </w:p>
          <w:p w14:paraId="5A1703FE" w14:textId="77777777" w:rsidR="007E348F" w:rsidRPr="00B21169" w:rsidRDefault="007E348F" w:rsidP="004B1F64">
            <w:pPr>
              <w:pStyle w:val="tabulkaodsazeno"/>
              <w:shd w:val="clear" w:color="auto" w:fill="FFFFFF"/>
              <w:ind w:left="0"/>
            </w:pPr>
          </w:p>
          <w:p w14:paraId="40010DDA" w14:textId="77777777" w:rsidR="007E348F" w:rsidRPr="00B21169" w:rsidRDefault="007E348F" w:rsidP="004B1F64">
            <w:pPr>
              <w:pStyle w:val="tabulkaodsazeno"/>
              <w:shd w:val="clear" w:color="auto" w:fill="FFFFFF"/>
              <w:ind w:left="0"/>
            </w:pPr>
            <w:r w:rsidRPr="00B21169">
              <w:rPr>
                <w:i/>
              </w:rPr>
              <w:t>Popis, charakteristika</w:t>
            </w:r>
          </w:p>
          <w:p w14:paraId="037D313A" w14:textId="77777777" w:rsidR="007E348F" w:rsidRPr="00B21169" w:rsidRDefault="007E348F" w:rsidP="004B1F64">
            <w:pPr>
              <w:pStyle w:val="tabulkaodsazeno"/>
              <w:shd w:val="clear" w:color="auto" w:fill="FFFFFF"/>
            </w:pPr>
            <w:r w:rsidRPr="00B21169">
              <w:t>Příprava na slohovou práci</w:t>
            </w:r>
          </w:p>
          <w:p w14:paraId="74D6270E" w14:textId="77777777" w:rsidR="007E348F" w:rsidRPr="00B21169" w:rsidRDefault="007E348F" w:rsidP="004B1F64">
            <w:pPr>
              <w:pStyle w:val="tabulkaodsazeno"/>
              <w:shd w:val="clear" w:color="auto" w:fill="FFFFFF"/>
              <w:ind w:left="0"/>
            </w:pPr>
          </w:p>
        </w:tc>
        <w:tc>
          <w:tcPr>
            <w:tcW w:w="1841" w:type="dxa"/>
            <w:tcBorders>
              <w:top w:val="single" w:sz="4" w:space="0" w:color="auto"/>
              <w:left w:val="single" w:sz="4" w:space="0" w:color="auto"/>
              <w:bottom w:val="single" w:sz="12" w:space="0" w:color="auto"/>
              <w:right w:val="single" w:sz="12" w:space="0" w:color="auto"/>
            </w:tcBorders>
          </w:tcPr>
          <w:p w14:paraId="56A52BA3" w14:textId="77777777" w:rsidR="007E348F" w:rsidRPr="00B21169" w:rsidRDefault="007E348F" w:rsidP="004B1F64">
            <w:pPr>
              <w:pStyle w:val="tabulkavlevo"/>
              <w:shd w:val="clear" w:color="auto" w:fill="FFFFFF"/>
            </w:pPr>
          </w:p>
        </w:tc>
      </w:tr>
    </w:tbl>
    <w:p w14:paraId="0DBF76B1" w14:textId="77777777" w:rsidR="007E348F" w:rsidRPr="00B21169" w:rsidRDefault="007E348F" w:rsidP="004B1F64">
      <w:pPr>
        <w:pStyle w:val="Nadpistabulky"/>
        <w:shd w:val="clear" w:color="auto" w:fill="FFFFFF"/>
      </w:pPr>
    </w:p>
    <w:p w14:paraId="0539221F" w14:textId="77777777" w:rsidR="007E348F" w:rsidRPr="00B21169" w:rsidRDefault="007E348F" w:rsidP="004B1F64">
      <w:pPr>
        <w:pStyle w:val="Nadpistabulky"/>
        <w:shd w:val="clear" w:color="auto" w:fill="FFFFFF"/>
      </w:pPr>
      <w:r w:rsidRPr="00B21169">
        <w:t xml:space="preserve">2. ročník </w:t>
      </w:r>
    </w:p>
    <w:tbl>
      <w:tblPr>
        <w:tblW w:w="5000" w:type="pct"/>
        <w:tblLook w:val="01E0" w:firstRow="1" w:lastRow="1" w:firstColumn="1" w:lastColumn="1" w:noHBand="0" w:noVBand="0"/>
      </w:tblPr>
      <w:tblGrid>
        <w:gridCol w:w="4231"/>
        <w:gridCol w:w="3229"/>
        <w:gridCol w:w="1864"/>
      </w:tblGrid>
      <w:tr w:rsidR="00B21169" w:rsidRPr="00B21169" w14:paraId="46559737" w14:textId="77777777" w:rsidTr="00BA4DE9">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7BDEAD1D" w14:textId="77777777" w:rsidR="007E348F" w:rsidRPr="00B21169" w:rsidRDefault="007E348F" w:rsidP="004B1F64">
            <w:pPr>
              <w:pStyle w:val="tabulkazhlav"/>
              <w:shd w:val="clear" w:color="auto" w:fill="FFFFFF"/>
            </w:pPr>
            <w:r w:rsidRPr="00B21169">
              <w:t>Očekávané výstupy</w:t>
            </w:r>
          </w:p>
          <w:p w14:paraId="28A43808" w14:textId="77777777" w:rsidR="007E348F" w:rsidRPr="00B21169" w:rsidRDefault="007E348F" w:rsidP="004B1F64">
            <w:pPr>
              <w:pStyle w:val="tabulkazhlav"/>
              <w:shd w:val="clear" w:color="auto" w:fill="FFFFFF"/>
              <w:rPr>
                <w:b w:val="0"/>
              </w:rPr>
            </w:pPr>
            <w:r w:rsidRPr="00B21169">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3F06668B" w14:textId="77777777" w:rsidR="007E348F" w:rsidRPr="00B21169" w:rsidRDefault="007E348F" w:rsidP="004B1F64">
            <w:pPr>
              <w:pStyle w:val="tabulkazhlav"/>
              <w:shd w:val="clear" w:color="auto" w:fill="FFFFFF"/>
            </w:pPr>
            <w:r w:rsidRPr="00B21169">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7398C1F4" w14:textId="77777777" w:rsidR="007E348F" w:rsidRPr="00B21169" w:rsidRDefault="007E348F" w:rsidP="004B1F64">
            <w:pPr>
              <w:pStyle w:val="tabulkazhlav"/>
              <w:shd w:val="clear" w:color="auto" w:fill="FFFFFF"/>
            </w:pPr>
            <w:r w:rsidRPr="00B21169">
              <w:t xml:space="preserve">Poznámky </w:t>
            </w:r>
            <w:r w:rsidRPr="00B21169">
              <w:rPr>
                <w:b w:val="0"/>
                <w:bCs/>
              </w:rPr>
              <w:t>(mezipředmětové vztahy, průřezová témata aj.)</w:t>
            </w:r>
          </w:p>
        </w:tc>
      </w:tr>
      <w:tr w:rsidR="00B21169" w:rsidRPr="00B21169" w14:paraId="0233D982" w14:textId="77777777" w:rsidTr="00BA4DE9">
        <w:tc>
          <w:tcPr>
            <w:tcW w:w="4365" w:type="dxa"/>
            <w:tcBorders>
              <w:top w:val="single" w:sz="4" w:space="0" w:color="auto"/>
              <w:left w:val="single" w:sz="12" w:space="0" w:color="auto"/>
              <w:bottom w:val="single" w:sz="4" w:space="0" w:color="auto"/>
              <w:right w:val="single" w:sz="4" w:space="0" w:color="auto"/>
            </w:tcBorders>
          </w:tcPr>
          <w:p w14:paraId="5C96F045" w14:textId="77777777" w:rsidR="007E348F" w:rsidRPr="00B21169" w:rsidRDefault="007E348F" w:rsidP="004B1F64">
            <w:pPr>
              <w:pStyle w:val="tabulkavlevo"/>
              <w:shd w:val="clear" w:color="auto" w:fill="FFFFFF"/>
            </w:pPr>
            <w:r w:rsidRPr="00B21169">
              <w:t>zná nejvýznamnější barokní stavby a umělce působící v Čechách</w:t>
            </w:r>
          </w:p>
        </w:tc>
        <w:tc>
          <w:tcPr>
            <w:tcW w:w="3308" w:type="dxa"/>
            <w:tcBorders>
              <w:top w:val="single" w:sz="4" w:space="0" w:color="auto"/>
              <w:left w:val="single" w:sz="4" w:space="0" w:color="auto"/>
              <w:bottom w:val="single" w:sz="4" w:space="0" w:color="auto"/>
              <w:right w:val="single" w:sz="4" w:space="0" w:color="auto"/>
            </w:tcBorders>
          </w:tcPr>
          <w:p w14:paraId="258C785C" w14:textId="77777777" w:rsidR="007E348F" w:rsidRPr="00B21169" w:rsidRDefault="007E348F" w:rsidP="004B1F64">
            <w:pPr>
              <w:pStyle w:val="tabulkaodsazeno"/>
              <w:shd w:val="clear" w:color="auto" w:fill="FFFFFF"/>
              <w:ind w:left="0"/>
            </w:pPr>
            <w:r w:rsidRPr="00B21169">
              <w:rPr>
                <w:i/>
              </w:rPr>
              <w:t>Období pobělohorské v Čechách</w:t>
            </w:r>
          </w:p>
          <w:p w14:paraId="18F22D7A" w14:textId="77777777" w:rsidR="007E348F" w:rsidRPr="00B21169" w:rsidRDefault="007E348F" w:rsidP="004B1F64">
            <w:pPr>
              <w:pStyle w:val="tabulkaodsazeno"/>
              <w:shd w:val="clear" w:color="auto" w:fill="FFFFFF"/>
            </w:pPr>
            <w:r w:rsidRPr="00B21169">
              <w:t xml:space="preserve">Baroko </w:t>
            </w:r>
          </w:p>
          <w:p w14:paraId="1DC762CF" w14:textId="77777777" w:rsidR="007E348F" w:rsidRPr="00B21169" w:rsidRDefault="007E348F" w:rsidP="004B1F64">
            <w:pPr>
              <w:pStyle w:val="tabulkaodsazeno"/>
              <w:shd w:val="clear" w:color="auto" w:fill="FFFFFF"/>
            </w:pPr>
            <w:r w:rsidRPr="00B21169">
              <w:t>Architektura, výtvarné umění, hudba.</w:t>
            </w:r>
          </w:p>
        </w:tc>
        <w:tc>
          <w:tcPr>
            <w:tcW w:w="1897" w:type="dxa"/>
            <w:tcBorders>
              <w:top w:val="single" w:sz="4" w:space="0" w:color="auto"/>
              <w:left w:val="single" w:sz="4" w:space="0" w:color="auto"/>
              <w:bottom w:val="single" w:sz="4" w:space="0" w:color="auto"/>
              <w:right w:val="single" w:sz="12" w:space="0" w:color="auto"/>
            </w:tcBorders>
          </w:tcPr>
          <w:p w14:paraId="05266F9A" w14:textId="77777777" w:rsidR="007E348F" w:rsidRPr="00B21169" w:rsidRDefault="007E348F" w:rsidP="004B1F64">
            <w:pPr>
              <w:pStyle w:val="tabulkavlevo"/>
              <w:shd w:val="clear" w:color="auto" w:fill="FFFFFF"/>
            </w:pPr>
            <w:r w:rsidRPr="00B21169">
              <w:t>Vv</w:t>
            </w:r>
          </w:p>
          <w:p w14:paraId="2E94169A" w14:textId="77777777" w:rsidR="007E348F" w:rsidRPr="00B21169" w:rsidRDefault="007E348F" w:rsidP="004B1F64">
            <w:pPr>
              <w:pStyle w:val="tabulkavlevo"/>
              <w:shd w:val="clear" w:color="auto" w:fill="FFFFFF"/>
              <w:rPr>
                <w:sz w:val="20"/>
                <w:szCs w:val="20"/>
              </w:rPr>
            </w:pPr>
          </w:p>
        </w:tc>
      </w:tr>
      <w:tr w:rsidR="00B21169" w:rsidRPr="00B21169" w14:paraId="61F2552C" w14:textId="77777777" w:rsidTr="00BA4DE9">
        <w:tc>
          <w:tcPr>
            <w:tcW w:w="4365" w:type="dxa"/>
            <w:tcBorders>
              <w:top w:val="single" w:sz="4" w:space="0" w:color="auto"/>
              <w:left w:val="single" w:sz="12" w:space="0" w:color="auto"/>
              <w:bottom w:val="single" w:sz="4" w:space="0" w:color="auto"/>
              <w:right w:val="single" w:sz="4" w:space="0" w:color="auto"/>
            </w:tcBorders>
          </w:tcPr>
          <w:p w14:paraId="1A2BEF40" w14:textId="77777777" w:rsidR="007E348F" w:rsidRPr="00B21169" w:rsidRDefault="007E348F" w:rsidP="004B1F64">
            <w:pPr>
              <w:pStyle w:val="tabulkavlevo"/>
              <w:shd w:val="clear" w:color="auto" w:fill="FFFFFF"/>
            </w:pPr>
            <w:r w:rsidRPr="00B21169">
              <w:t>vnímá velikost osobnosti J. A. Komenského, jeho pedagogický optimismus, filozofickou skepsi, marné úsilí o vševědnou encyklopedii.</w:t>
            </w:r>
          </w:p>
          <w:p w14:paraId="2286255F" w14:textId="77777777" w:rsidR="007E348F" w:rsidRPr="00B21169" w:rsidRDefault="007E348F" w:rsidP="004B1F64">
            <w:pPr>
              <w:pStyle w:val="tabulkavlevo"/>
              <w:shd w:val="clear" w:color="auto" w:fill="FFFFFF"/>
            </w:pPr>
            <w:r w:rsidRPr="00B21169">
              <w:t>zamýšlí se nad vyučovacími metodami a nad uměním učit se, studovat</w:t>
            </w:r>
          </w:p>
          <w:p w14:paraId="0F54840F" w14:textId="77777777" w:rsidR="007E348F" w:rsidRPr="00B21169" w:rsidRDefault="007E348F" w:rsidP="004B1F64">
            <w:pPr>
              <w:pStyle w:val="tabulkavlevo"/>
              <w:shd w:val="clear" w:color="auto" w:fill="FFFFFF"/>
              <w:rPr>
                <w:sz w:val="20"/>
                <w:szCs w:val="20"/>
              </w:rPr>
            </w:pPr>
          </w:p>
        </w:tc>
        <w:tc>
          <w:tcPr>
            <w:tcW w:w="3308" w:type="dxa"/>
            <w:tcBorders>
              <w:top w:val="single" w:sz="4" w:space="0" w:color="auto"/>
              <w:left w:val="single" w:sz="4" w:space="0" w:color="auto"/>
              <w:bottom w:val="single" w:sz="4" w:space="0" w:color="auto"/>
              <w:right w:val="single" w:sz="4" w:space="0" w:color="auto"/>
            </w:tcBorders>
          </w:tcPr>
          <w:p w14:paraId="385ADF0F" w14:textId="77777777" w:rsidR="007E348F" w:rsidRPr="00B21169" w:rsidRDefault="007E348F" w:rsidP="004B1F64">
            <w:pPr>
              <w:pStyle w:val="tabulkaodsazeno"/>
              <w:shd w:val="clear" w:color="auto" w:fill="FFFFFF"/>
            </w:pPr>
            <w:r w:rsidRPr="00B21169">
              <w:t>Literatura v Čechách – v katolickém duchu – Bridel, Balbín.</w:t>
            </w:r>
          </w:p>
          <w:p w14:paraId="112C115A" w14:textId="77777777" w:rsidR="007E348F" w:rsidRPr="00B21169" w:rsidRDefault="007E348F" w:rsidP="004B1F64">
            <w:pPr>
              <w:pStyle w:val="tabulkaodsazeno"/>
              <w:shd w:val="clear" w:color="auto" w:fill="FFFFFF"/>
            </w:pPr>
            <w:r w:rsidRPr="00B21169">
              <w:t>Literatura v emigraci – Komenský, díla pedagogická, filozofická, vševědná.</w:t>
            </w:r>
          </w:p>
          <w:p w14:paraId="62A2676F" w14:textId="77777777" w:rsidR="007E348F" w:rsidRPr="00B21169" w:rsidRDefault="007E348F" w:rsidP="004B1F64">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0B6700F1" w14:textId="77777777" w:rsidR="007E348F" w:rsidRPr="00B21169" w:rsidRDefault="007E348F" w:rsidP="004B1F64">
            <w:pPr>
              <w:pStyle w:val="tabulkavlevo"/>
              <w:shd w:val="clear" w:color="auto" w:fill="FFFFFF"/>
            </w:pPr>
            <w:r w:rsidRPr="00B21169">
              <w:t>Výchova k toleranci (náboženské, národnostní, kulturní)</w:t>
            </w:r>
          </w:p>
          <w:p w14:paraId="099BDB72" w14:textId="77777777" w:rsidR="007E348F" w:rsidRPr="00B21169" w:rsidRDefault="007E348F" w:rsidP="004B1F64">
            <w:pPr>
              <w:pStyle w:val="tabulkavlevo"/>
              <w:shd w:val="clear" w:color="auto" w:fill="FFFFFF"/>
            </w:pPr>
            <w:r w:rsidRPr="00B21169">
              <w:t xml:space="preserve">D </w:t>
            </w:r>
          </w:p>
          <w:p w14:paraId="3B3E593D" w14:textId="77777777" w:rsidR="007E348F" w:rsidRPr="00B21169" w:rsidRDefault="007E348F" w:rsidP="004B1F64">
            <w:pPr>
              <w:pStyle w:val="tabulkavlevo"/>
              <w:shd w:val="clear" w:color="auto" w:fill="FFFFFF"/>
            </w:pPr>
            <w:r w:rsidRPr="00B21169">
              <w:t>SV</w:t>
            </w:r>
          </w:p>
        </w:tc>
      </w:tr>
      <w:tr w:rsidR="00B21169" w:rsidRPr="00B21169" w14:paraId="1D3C604B" w14:textId="77777777" w:rsidTr="00BA4DE9">
        <w:tc>
          <w:tcPr>
            <w:tcW w:w="4365" w:type="dxa"/>
            <w:tcBorders>
              <w:top w:val="single" w:sz="4" w:space="0" w:color="auto"/>
              <w:left w:val="single" w:sz="12" w:space="0" w:color="auto"/>
              <w:bottom w:val="single" w:sz="4" w:space="0" w:color="auto"/>
              <w:right w:val="single" w:sz="4" w:space="0" w:color="auto"/>
            </w:tcBorders>
          </w:tcPr>
          <w:p w14:paraId="28BA54EC" w14:textId="77777777" w:rsidR="007E348F" w:rsidRPr="00B21169" w:rsidRDefault="007E348F" w:rsidP="004B1F64">
            <w:pPr>
              <w:pStyle w:val="tabulkavlevo"/>
              <w:shd w:val="clear" w:color="auto" w:fill="FFFFFF"/>
            </w:pPr>
            <w:r w:rsidRPr="00B21169">
              <w:t>interpretuje ukázky z literárních děl</w:t>
            </w:r>
          </w:p>
        </w:tc>
        <w:tc>
          <w:tcPr>
            <w:tcW w:w="3308" w:type="dxa"/>
            <w:tcBorders>
              <w:top w:val="single" w:sz="4" w:space="0" w:color="auto"/>
              <w:left w:val="single" w:sz="4" w:space="0" w:color="auto"/>
              <w:bottom w:val="single" w:sz="4" w:space="0" w:color="auto"/>
              <w:right w:val="single" w:sz="4" w:space="0" w:color="auto"/>
            </w:tcBorders>
          </w:tcPr>
          <w:p w14:paraId="0F58B6B5" w14:textId="77777777" w:rsidR="007E348F" w:rsidRPr="00B21169" w:rsidRDefault="007E348F" w:rsidP="004B1F64">
            <w:pPr>
              <w:pStyle w:val="tabulkaodsazeno"/>
              <w:shd w:val="clear" w:color="auto" w:fill="FFFFFF"/>
              <w:ind w:left="0"/>
            </w:pPr>
            <w:r w:rsidRPr="00B21169">
              <w:rPr>
                <w:i/>
              </w:rPr>
              <w:t>Baroko v Evropě</w:t>
            </w:r>
          </w:p>
          <w:p w14:paraId="5965F07B" w14:textId="77777777" w:rsidR="007E348F" w:rsidRPr="00B21169" w:rsidRDefault="007E348F" w:rsidP="004B1F64">
            <w:pPr>
              <w:pStyle w:val="tabulkaodsazen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36C77766" w14:textId="77777777" w:rsidR="007E348F" w:rsidRPr="00B21169" w:rsidRDefault="007E348F" w:rsidP="004B1F64">
            <w:pPr>
              <w:pStyle w:val="tabulkavlevo"/>
              <w:shd w:val="clear" w:color="auto" w:fill="FFFFFF"/>
              <w:rPr>
                <w:sz w:val="20"/>
                <w:szCs w:val="20"/>
              </w:rPr>
            </w:pPr>
            <w:r w:rsidRPr="00B21169">
              <w:t>SV</w:t>
            </w:r>
          </w:p>
        </w:tc>
      </w:tr>
      <w:tr w:rsidR="00B21169" w:rsidRPr="00B21169" w14:paraId="02806D7F" w14:textId="77777777" w:rsidTr="00BA4DE9">
        <w:tc>
          <w:tcPr>
            <w:tcW w:w="4365" w:type="dxa"/>
            <w:tcBorders>
              <w:top w:val="single" w:sz="4" w:space="0" w:color="auto"/>
              <w:left w:val="single" w:sz="12" w:space="0" w:color="auto"/>
              <w:bottom w:val="single" w:sz="4" w:space="0" w:color="auto"/>
              <w:right w:val="single" w:sz="4" w:space="0" w:color="auto"/>
            </w:tcBorders>
          </w:tcPr>
          <w:p w14:paraId="3046E7BA" w14:textId="77777777" w:rsidR="007E348F" w:rsidRPr="00B21169" w:rsidRDefault="007E348F" w:rsidP="004B1F64">
            <w:pPr>
              <w:pStyle w:val="tabulkavlevo"/>
              <w:shd w:val="clear" w:color="auto" w:fill="FFFFFF"/>
            </w:pPr>
            <w:r w:rsidRPr="00B21169">
              <w:t>rozlišuje vysoký a nízký styl v literatuře</w:t>
            </w:r>
          </w:p>
          <w:p w14:paraId="2B34932D" w14:textId="77777777" w:rsidR="007E348F" w:rsidRPr="00B21169" w:rsidRDefault="007E348F" w:rsidP="004B1F64">
            <w:pPr>
              <w:pStyle w:val="tabulkavlevo"/>
              <w:shd w:val="clear" w:color="auto" w:fill="FFFFFF"/>
            </w:pPr>
            <w:r w:rsidRPr="00B21169">
              <w:t>uvědomuje si aplikaci antických znaků</w:t>
            </w:r>
          </w:p>
          <w:p w14:paraId="1AFEFF90" w14:textId="77777777" w:rsidR="007E348F" w:rsidRPr="00B21169" w:rsidRDefault="007E348F" w:rsidP="004B1F64">
            <w:pPr>
              <w:pStyle w:val="tabulkavlevo"/>
              <w:shd w:val="clear" w:color="auto" w:fill="FFFFFF"/>
            </w:pPr>
            <w:r w:rsidRPr="00B21169">
              <w:t>hledá moudrost a poučení v bajkách</w:t>
            </w:r>
          </w:p>
          <w:p w14:paraId="439F0576" w14:textId="77777777" w:rsidR="007E348F" w:rsidRPr="00B21169" w:rsidRDefault="007E348F" w:rsidP="004B1F64">
            <w:pPr>
              <w:pStyle w:val="tabulkavlevo"/>
              <w:shd w:val="clear" w:color="auto" w:fill="FFFFFF"/>
              <w:rPr>
                <w:sz w:val="20"/>
                <w:szCs w:val="20"/>
              </w:rPr>
            </w:pPr>
          </w:p>
        </w:tc>
        <w:tc>
          <w:tcPr>
            <w:tcW w:w="3308" w:type="dxa"/>
            <w:tcBorders>
              <w:top w:val="single" w:sz="4" w:space="0" w:color="auto"/>
              <w:left w:val="single" w:sz="4" w:space="0" w:color="auto"/>
              <w:bottom w:val="single" w:sz="4" w:space="0" w:color="auto"/>
              <w:right w:val="single" w:sz="4" w:space="0" w:color="auto"/>
            </w:tcBorders>
          </w:tcPr>
          <w:p w14:paraId="46A16B04" w14:textId="77777777" w:rsidR="007E348F" w:rsidRPr="00B21169" w:rsidRDefault="007E348F" w:rsidP="004B1F64">
            <w:pPr>
              <w:pStyle w:val="tabulkakurzva"/>
              <w:shd w:val="clear" w:color="auto" w:fill="FFFFFF"/>
              <w:rPr>
                <w:i w:val="0"/>
              </w:rPr>
            </w:pPr>
            <w:r w:rsidRPr="00B21169">
              <w:t>Klasicismus v Evropě</w:t>
            </w:r>
          </w:p>
          <w:p w14:paraId="3993488D" w14:textId="77777777" w:rsidR="007E348F" w:rsidRPr="00B21169" w:rsidRDefault="007E348F" w:rsidP="004B1F64">
            <w:pPr>
              <w:pStyle w:val="tabulkaodsazeno"/>
              <w:shd w:val="clear" w:color="auto" w:fill="FFFFFF"/>
            </w:pPr>
            <w:r w:rsidRPr="00B21169">
              <w:t>Znaky klasicismu v architektuře, v literatuře a dramatu.</w:t>
            </w:r>
          </w:p>
          <w:p w14:paraId="625329BB" w14:textId="77777777" w:rsidR="007E348F" w:rsidRPr="00B21169" w:rsidRDefault="007E348F" w:rsidP="004B1F64">
            <w:pPr>
              <w:pStyle w:val="tabulkaodsazeno"/>
              <w:shd w:val="clear" w:color="auto" w:fill="FFFFFF"/>
            </w:pPr>
            <w:r w:rsidRPr="00B21169">
              <w:t>Francouzské drama.</w:t>
            </w:r>
          </w:p>
          <w:p w14:paraId="2B74C2FA" w14:textId="77777777" w:rsidR="007E348F" w:rsidRPr="00B21169" w:rsidRDefault="007E348F" w:rsidP="004B1F64">
            <w:pPr>
              <w:pStyle w:val="tabulkaodsazeno"/>
              <w:shd w:val="clear" w:color="auto" w:fill="FFFFFF"/>
            </w:pPr>
            <w:r w:rsidRPr="00B21169">
              <w:t>Bajky.</w:t>
            </w:r>
          </w:p>
        </w:tc>
        <w:tc>
          <w:tcPr>
            <w:tcW w:w="1897" w:type="dxa"/>
            <w:tcBorders>
              <w:top w:val="single" w:sz="4" w:space="0" w:color="auto"/>
              <w:left w:val="single" w:sz="4" w:space="0" w:color="auto"/>
              <w:bottom w:val="single" w:sz="4" w:space="0" w:color="auto"/>
              <w:right w:val="single" w:sz="12" w:space="0" w:color="auto"/>
            </w:tcBorders>
          </w:tcPr>
          <w:p w14:paraId="3968B4B5" w14:textId="77777777" w:rsidR="007E348F" w:rsidRPr="00B21169" w:rsidRDefault="007E348F" w:rsidP="004B1F64">
            <w:pPr>
              <w:pStyle w:val="tabulkavlevo"/>
              <w:shd w:val="clear" w:color="auto" w:fill="FFFFFF"/>
            </w:pPr>
            <w:r w:rsidRPr="00B21169">
              <w:t>D</w:t>
            </w:r>
          </w:p>
          <w:p w14:paraId="00E94CF7" w14:textId="77777777" w:rsidR="007E348F" w:rsidRPr="00B21169" w:rsidRDefault="007E348F" w:rsidP="004B1F64">
            <w:pPr>
              <w:pStyle w:val="tabulkavlevo"/>
              <w:shd w:val="clear" w:color="auto" w:fill="FFFFFF"/>
            </w:pPr>
            <w:r w:rsidRPr="00B21169">
              <w:t>Vv</w:t>
            </w:r>
          </w:p>
          <w:p w14:paraId="113A3E9B" w14:textId="77777777" w:rsidR="00AA6C32" w:rsidRPr="00B21169" w:rsidRDefault="00AA6C32" w:rsidP="004B1F64">
            <w:pPr>
              <w:pStyle w:val="tabulkavlevo"/>
              <w:shd w:val="clear" w:color="auto" w:fill="FFFFFF"/>
              <w:rPr>
                <w:sz w:val="20"/>
                <w:szCs w:val="20"/>
              </w:rPr>
            </w:pPr>
            <w:r w:rsidRPr="00B21169">
              <w:t>ET</w:t>
            </w:r>
          </w:p>
        </w:tc>
      </w:tr>
      <w:tr w:rsidR="00B21169" w:rsidRPr="00B21169" w14:paraId="1AAE8497" w14:textId="77777777" w:rsidTr="00BA4DE9">
        <w:tc>
          <w:tcPr>
            <w:tcW w:w="4365" w:type="dxa"/>
            <w:tcBorders>
              <w:top w:val="single" w:sz="4" w:space="0" w:color="auto"/>
              <w:left w:val="single" w:sz="12" w:space="0" w:color="auto"/>
              <w:bottom w:val="single" w:sz="4" w:space="0" w:color="auto"/>
              <w:right w:val="single" w:sz="4" w:space="0" w:color="auto"/>
            </w:tcBorders>
          </w:tcPr>
          <w:p w14:paraId="13F54E0F" w14:textId="77777777" w:rsidR="007E348F" w:rsidRPr="00B21169" w:rsidRDefault="007E348F" w:rsidP="004B1F64">
            <w:pPr>
              <w:pStyle w:val="tabulkavlevo"/>
              <w:shd w:val="clear" w:color="auto" w:fill="FFFFFF"/>
            </w:pPr>
            <w:r w:rsidRPr="00B21169">
              <w:t xml:space="preserve">vnímá změny v postavení společenských tříd </w:t>
            </w:r>
          </w:p>
          <w:p w14:paraId="44C05806" w14:textId="77777777" w:rsidR="007E348F" w:rsidRPr="00B21169" w:rsidRDefault="007E348F" w:rsidP="004B1F64">
            <w:pPr>
              <w:pStyle w:val="tabulkavlevo"/>
              <w:shd w:val="clear" w:color="auto" w:fill="FFFFFF"/>
            </w:pPr>
            <w:r w:rsidRPr="00B21169">
              <w:t>chápe význam racionalismu a úsilí encyklopedistů</w:t>
            </w:r>
          </w:p>
          <w:p w14:paraId="21FDCAB7" w14:textId="77777777" w:rsidR="007E348F" w:rsidRPr="00B21169" w:rsidRDefault="007E348F" w:rsidP="004B1F64">
            <w:pPr>
              <w:pStyle w:val="tabulkavlevo"/>
              <w:shd w:val="clear" w:color="auto" w:fill="FFFFFF"/>
            </w:pPr>
          </w:p>
          <w:p w14:paraId="20569943" w14:textId="77777777" w:rsidR="007E348F" w:rsidRPr="00B21169" w:rsidRDefault="007E348F" w:rsidP="004B1F64">
            <w:pPr>
              <w:pStyle w:val="tabulkavlevo"/>
              <w:shd w:val="clear" w:color="auto" w:fill="FFFFFF"/>
              <w:rPr>
                <w:sz w:val="20"/>
                <w:szCs w:val="20"/>
              </w:rPr>
            </w:pPr>
          </w:p>
        </w:tc>
        <w:tc>
          <w:tcPr>
            <w:tcW w:w="3308" w:type="dxa"/>
            <w:tcBorders>
              <w:top w:val="single" w:sz="4" w:space="0" w:color="auto"/>
              <w:left w:val="single" w:sz="4" w:space="0" w:color="auto"/>
              <w:bottom w:val="single" w:sz="4" w:space="0" w:color="auto"/>
              <w:right w:val="single" w:sz="4" w:space="0" w:color="auto"/>
            </w:tcBorders>
          </w:tcPr>
          <w:p w14:paraId="35425D75" w14:textId="77777777" w:rsidR="007E348F" w:rsidRPr="00B21169" w:rsidRDefault="007E348F" w:rsidP="004B1F64">
            <w:pPr>
              <w:pStyle w:val="tabulkakurzva"/>
              <w:shd w:val="clear" w:color="auto" w:fill="FFFFFF"/>
              <w:rPr>
                <w:i w:val="0"/>
              </w:rPr>
            </w:pPr>
            <w:r w:rsidRPr="00B21169">
              <w:t>Osvícenství</w:t>
            </w:r>
          </w:p>
          <w:p w14:paraId="4E081B3C" w14:textId="77777777" w:rsidR="007E348F" w:rsidRPr="00B21169" w:rsidRDefault="007E348F" w:rsidP="004B1F64">
            <w:pPr>
              <w:pStyle w:val="tabulkaodsazeno"/>
              <w:shd w:val="clear" w:color="auto" w:fill="FFFFFF"/>
            </w:pPr>
            <w:r w:rsidRPr="00B21169">
              <w:t>Francie, Německo, Anglie.</w:t>
            </w:r>
          </w:p>
          <w:p w14:paraId="28099C73" w14:textId="77777777" w:rsidR="007E348F" w:rsidRPr="00B21169" w:rsidRDefault="007E348F" w:rsidP="004B1F64">
            <w:pPr>
              <w:pStyle w:val="tabulkaodsazeno"/>
              <w:shd w:val="clear" w:color="auto" w:fill="FFFFFF"/>
              <w:ind w:left="0"/>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13C39E7A" w14:textId="77777777" w:rsidR="007E348F" w:rsidRPr="00B21169" w:rsidRDefault="007E348F" w:rsidP="004B1F64">
            <w:pPr>
              <w:pStyle w:val="tabulkavlevo"/>
              <w:shd w:val="clear" w:color="auto" w:fill="FFFFFF"/>
              <w:jc w:val="left"/>
            </w:pPr>
            <w:r w:rsidRPr="00B21169">
              <w:t>OSV-Výchova demokratického občana, výchova osobnostní – ke svobodnému názoru, výchova k evropanství, k toleranci, výchova sociální</w:t>
            </w:r>
          </w:p>
          <w:p w14:paraId="52A378B9" w14:textId="77777777" w:rsidR="007E348F" w:rsidRPr="00B21169" w:rsidRDefault="007E348F" w:rsidP="004B1F64">
            <w:pPr>
              <w:pStyle w:val="tabulkavlevo"/>
              <w:shd w:val="clear" w:color="auto" w:fill="FFFFFF"/>
              <w:jc w:val="left"/>
            </w:pPr>
            <w:r w:rsidRPr="00B21169">
              <w:t>D, SV (SVS)</w:t>
            </w:r>
          </w:p>
          <w:p w14:paraId="645B3935" w14:textId="77777777" w:rsidR="000601C3" w:rsidRPr="00B21169" w:rsidRDefault="000601C3" w:rsidP="004B1F64">
            <w:pPr>
              <w:pStyle w:val="tabulkavlevo"/>
              <w:shd w:val="clear" w:color="auto" w:fill="FFFFFF"/>
              <w:jc w:val="left"/>
            </w:pPr>
            <w:r w:rsidRPr="00B21169">
              <w:t>Vícedenní exkurze do Prahy – zaměřená na období gotické, renesanční a barokní a pseudostyly</w:t>
            </w:r>
          </w:p>
        </w:tc>
      </w:tr>
      <w:tr w:rsidR="00B21169" w:rsidRPr="00B21169" w14:paraId="5F7A5E80" w14:textId="77777777" w:rsidTr="00BA4DE9">
        <w:tc>
          <w:tcPr>
            <w:tcW w:w="4365" w:type="dxa"/>
            <w:tcBorders>
              <w:top w:val="single" w:sz="4" w:space="0" w:color="auto"/>
              <w:left w:val="single" w:sz="12" w:space="0" w:color="auto"/>
              <w:bottom w:val="single" w:sz="4" w:space="0" w:color="auto"/>
              <w:right w:val="single" w:sz="4" w:space="0" w:color="auto"/>
            </w:tcBorders>
          </w:tcPr>
          <w:p w14:paraId="342162A2" w14:textId="77777777" w:rsidR="007E348F" w:rsidRPr="00B21169" w:rsidRDefault="007E348F" w:rsidP="004B1F64">
            <w:pPr>
              <w:pStyle w:val="tabulkavlevo"/>
              <w:shd w:val="clear" w:color="auto" w:fill="FFFFFF"/>
            </w:pPr>
            <w:r w:rsidRPr="00B21169">
              <w:t>chápe příčiny a znaky romantismu v logické reakci na klasicismus</w:t>
            </w:r>
          </w:p>
          <w:p w14:paraId="7FD1A927" w14:textId="77777777" w:rsidR="007E348F" w:rsidRPr="00B21169" w:rsidRDefault="007E348F" w:rsidP="004B1F64">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2953483D" w14:textId="77777777" w:rsidR="007E348F" w:rsidRPr="00B21169" w:rsidRDefault="007E348F" w:rsidP="004B1F64">
            <w:pPr>
              <w:shd w:val="clear" w:color="auto" w:fill="FFFFFF"/>
            </w:pPr>
            <w:r w:rsidRPr="00B21169">
              <w:rPr>
                <w:i/>
              </w:rPr>
              <w:t>Preromantismus a výmarská klasika</w:t>
            </w:r>
          </w:p>
          <w:p w14:paraId="7B07046E" w14:textId="77777777" w:rsidR="007E348F" w:rsidRPr="00B21169" w:rsidRDefault="007E348F" w:rsidP="004B1F64">
            <w:pPr>
              <w:pStyle w:val="tabulkaodsazeno"/>
              <w:shd w:val="clear" w:color="auto" w:fill="FFFFFF"/>
            </w:pPr>
            <w:r w:rsidRPr="00B21169">
              <w:t>Rousseau</w:t>
            </w:r>
          </w:p>
          <w:p w14:paraId="5741D99C" w14:textId="77777777" w:rsidR="007E348F" w:rsidRPr="00B21169" w:rsidRDefault="007E348F" w:rsidP="004B1F64">
            <w:pPr>
              <w:pStyle w:val="tabulkaodsazeno"/>
              <w:shd w:val="clear" w:color="auto" w:fill="FFFFFF"/>
            </w:pPr>
            <w:r w:rsidRPr="00B21169">
              <w:t>Vývoj německých autorů Goetha a Schillera</w:t>
            </w:r>
          </w:p>
        </w:tc>
        <w:tc>
          <w:tcPr>
            <w:tcW w:w="1897" w:type="dxa"/>
            <w:tcBorders>
              <w:top w:val="single" w:sz="4" w:space="0" w:color="auto"/>
              <w:left w:val="single" w:sz="4" w:space="0" w:color="auto"/>
              <w:bottom w:val="single" w:sz="4" w:space="0" w:color="auto"/>
              <w:right w:val="single" w:sz="12" w:space="0" w:color="auto"/>
            </w:tcBorders>
          </w:tcPr>
          <w:p w14:paraId="14461402" w14:textId="77777777" w:rsidR="007E348F" w:rsidRPr="00B21169" w:rsidRDefault="007E348F" w:rsidP="004B1F64">
            <w:pPr>
              <w:pStyle w:val="tabulkavlevo"/>
              <w:shd w:val="clear" w:color="auto" w:fill="FFFFFF"/>
              <w:rPr>
                <w:sz w:val="20"/>
                <w:szCs w:val="20"/>
              </w:rPr>
            </w:pPr>
          </w:p>
        </w:tc>
      </w:tr>
      <w:tr w:rsidR="00B21169" w:rsidRPr="00B21169" w14:paraId="6D141335" w14:textId="77777777" w:rsidTr="00BA4DE9">
        <w:tc>
          <w:tcPr>
            <w:tcW w:w="4365" w:type="dxa"/>
            <w:tcBorders>
              <w:top w:val="single" w:sz="4" w:space="0" w:color="auto"/>
              <w:left w:val="single" w:sz="12" w:space="0" w:color="auto"/>
              <w:bottom w:val="single" w:sz="4" w:space="0" w:color="auto"/>
              <w:right w:val="single" w:sz="4" w:space="0" w:color="auto"/>
            </w:tcBorders>
          </w:tcPr>
          <w:p w14:paraId="7488432B" w14:textId="77777777" w:rsidR="007E348F" w:rsidRPr="00B21169" w:rsidRDefault="007E348F" w:rsidP="004B1F64">
            <w:pPr>
              <w:pStyle w:val="tabulkavlevo"/>
              <w:shd w:val="clear" w:color="auto" w:fill="FFFFFF"/>
            </w:pPr>
            <w:r w:rsidRPr="00B21169">
              <w:t>chápe význam josefínských reforem</w:t>
            </w:r>
          </w:p>
          <w:p w14:paraId="2A85AD54" w14:textId="77777777" w:rsidR="007E348F" w:rsidRPr="00B21169" w:rsidRDefault="007E348F" w:rsidP="004B1F64">
            <w:pPr>
              <w:pStyle w:val="tabulkavlevo"/>
              <w:shd w:val="clear" w:color="auto" w:fill="FFFFFF"/>
            </w:pPr>
            <w:r w:rsidRPr="00B21169">
              <w:t>uvědomuje si význam divadla a novin – jejich vliv na „obyčejné“ lidi</w:t>
            </w:r>
          </w:p>
          <w:p w14:paraId="655727C9" w14:textId="77777777" w:rsidR="007E348F" w:rsidRPr="00B21169" w:rsidRDefault="007E348F" w:rsidP="004B1F64">
            <w:pPr>
              <w:pStyle w:val="tabulkavlevo"/>
              <w:shd w:val="clear" w:color="auto" w:fill="FFFFFF"/>
            </w:pPr>
            <w:r w:rsidRPr="00B21169">
              <w:t>chápe vznik falzifikátů</w:t>
            </w:r>
          </w:p>
          <w:p w14:paraId="5B9E33AB" w14:textId="77777777" w:rsidR="007E348F" w:rsidRPr="00B21169" w:rsidRDefault="007E348F" w:rsidP="004B1F64">
            <w:pPr>
              <w:pStyle w:val="tabulkavlevo"/>
              <w:shd w:val="clear" w:color="auto" w:fill="FFFFFF"/>
            </w:pPr>
          </w:p>
          <w:p w14:paraId="5F31054E" w14:textId="77777777" w:rsidR="007E348F" w:rsidRPr="00B21169" w:rsidRDefault="007E348F" w:rsidP="004B1F64">
            <w:pPr>
              <w:pStyle w:val="tabulkavlevo"/>
              <w:shd w:val="clear" w:color="auto" w:fill="FFFFFF"/>
              <w:rPr>
                <w:sz w:val="20"/>
                <w:szCs w:val="20"/>
              </w:rPr>
            </w:pPr>
          </w:p>
        </w:tc>
        <w:tc>
          <w:tcPr>
            <w:tcW w:w="3308" w:type="dxa"/>
            <w:tcBorders>
              <w:top w:val="single" w:sz="4" w:space="0" w:color="auto"/>
              <w:left w:val="single" w:sz="4" w:space="0" w:color="auto"/>
              <w:bottom w:val="single" w:sz="4" w:space="0" w:color="auto"/>
              <w:right w:val="single" w:sz="4" w:space="0" w:color="auto"/>
            </w:tcBorders>
          </w:tcPr>
          <w:p w14:paraId="76A56789" w14:textId="77777777" w:rsidR="007E348F" w:rsidRPr="00B21169" w:rsidRDefault="007E348F" w:rsidP="004B1F64">
            <w:pPr>
              <w:shd w:val="clear" w:color="auto" w:fill="FFFFFF"/>
              <w:rPr>
                <w:szCs w:val="22"/>
              </w:rPr>
            </w:pPr>
            <w:r w:rsidRPr="00B21169">
              <w:rPr>
                <w:i/>
                <w:szCs w:val="22"/>
              </w:rPr>
              <w:t>Národní obrození v Čechách</w:t>
            </w:r>
          </w:p>
          <w:p w14:paraId="4281E9AE" w14:textId="77777777" w:rsidR="007E348F" w:rsidRPr="00B21169" w:rsidRDefault="007E348F" w:rsidP="004B1F64">
            <w:pPr>
              <w:pStyle w:val="tabulkaodsazeno"/>
              <w:shd w:val="clear" w:color="auto" w:fill="FFFFFF"/>
            </w:pPr>
            <w:r w:rsidRPr="00B21169">
              <w:t>Příčiny a cíle. 3 fáze – od klasicismu k romantismu.</w:t>
            </w:r>
          </w:p>
          <w:p w14:paraId="0CEE9C3E" w14:textId="77777777" w:rsidR="007E348F" w:rsidRPr="00B21169" w:rsidRDefault="007E348F" w:rsidP="004B1F64">
            <w:pPr>
              <w:pStyle w:val="tabulkaodsazeno"/>
              <w:shd w:val="clear" w:color="auto" w:fill="FFFFFF"/>
            </w:pPr>
            <w:r w:rsidRPr="00B21169">
              <w:t>Rozvoj jazykovědy, literární vědy, historie, divadla, novinářství, překladatelství, slavistiky, básnictví. RKZ.</w:t>
            </w:r>
          </w:p>
        </w:tc>
        <w:tc>
          <w:tcPr>
            <w:tcW w:w="1897" w:type="dxa"/>
            <w:tcBorders>
              <w:top w:val="single" w:sz="4" w:space="0" w:color="auto"/>
              <w:left w:val="single" w:sz="4" w:space="0" w:color="auto"/>
              <w:bottom w:val="single" w:sz="4" w:space="0" w:color="auto"/>
              <w:right w:val="single" w:sz="12" w:space="0" w:color="auto"/>
            </w:tcBorders>
          </w:tcPr>
          <w:p w14:paraId="38ECBCCF" w14:textId="77777777" w:rsidR="007E348F" w:rsidRPr="00B21169" w:rsidRDefault="007E348F" w:rsidP="004B1F64">
            <w:pPr>
              <w:pStyle w:val="tabulkavlevo"/>
              <w:shd w:val="clear" w:color="auto" w:fill="FFFFFF"/>
              <w:jc w:val="left"/>
            </w:pPr>
            <w:r w:rsidRPr="00B21169">
              <w:t>VMEGS-Výchova k vlastenectví, nikoliv však nacionalismu, OSV</w:t>
            </w:r>
            <w:r w:rsidR="00AA6C32" w:rsidRPr="00B21169">
              <w:t xml:space="preserve">, ET </w:t>
            </w:r>
            <w:r w:rsidRPr="00B21169">
              <w:t>-výchova sociální, výchova k úctě k jazyku a k historii.</w:t>
            </w:r>
          </w:p>
        </w:tc>
      </w:tr>
      <w:tr w:rsidR="00B21169" w:rsidRPr="00B21169" w14:paraId="751ED200" w14:textId="77777777" w:rsidTr="00BA4DE9">
        <w:tc>
          <w:tcPr>
            <w:tcW w:w="4365" w:type="dxa"/>
            <w:tcBorders>
              <w:top w:val="single" w:sz="4" w:space="0" w:color="auto"/>
              <w:left w:val="single" w:sz="12" w:space="0" w:color="auto"/>
              <w:bottom w:val="single" w:sz="4" w:space="0" w:color="auto"/>
              <w:right w:val="single" w:sz="4" w:space="0" w:color="auto"/>
            </w:tcBorders>
          </w:tcPr>
          <w:p w14:paraId="3631D96E" w14:textId="77777777" w:rsidR="007E348F" w:rsidRPr="00B21169" w:rsidRDefault="007E348F" w:rsidP="004B1F64">
            <w:pPr>
              <w:pStyle w:val="tabulkavlevo"/>
              <w:shd w:val="clear" w:color="auto" w:fill="FFFFFF"/>
            </w:pPr>
            <w:r w:rsidRPr="00B21169">
              <w:t>Rozumí pocitům, požadavkům a touhám romantiků.</w:t>
            </w:r>
          </w:p>
          <w:p w14:paraId="316F307F" w14:textId="77777777" w:rsidR="007E348F" w:rsidRPr="00B21169" w:rsidRDefault="007E348F" w:rsidP="004B1F64">
            <w:pPr>
              <w:pStyle w:val="tabulkavlevo"/>
              <w:shd w:val="clear" w:color="auto" w:fill="FFFFFF"/>
            </w:pPr>
          </w:p>
          <w:p w14:paraId="11A44252" w14:textId="77777777" w:rsidR="007E348F" w:rsidRPr="00B21169" w:rsidRDefault="007E348F" w:rsidP="004B1F64">
            <w:pPr>
              <w:pStyle w:val="tabulkavlevo"/>
              <w:shd w:val="clear" w:color="auto" w:fill="FFFFFF"/>
              <w:rPr>
                <w:sz w:val="20"/>
                <w:szCs w:val="20"/>
              </w:rPr>
            </w:pPr>
          </w:p>
        </w:tc>
        <w:tc>
          <w:tcPr>
            <w:tcW w:w="3308" w:type="dxa"/>
            <w:tcBorders>
              <w:top w:val="single" w:sz="4" w:space="0" w:color="auto"/>
              <w:left w:val="single" w:sz="4" w:space="0" w:color="auto"/>
              <w:bottom w:val="single" w:sz="4" w:space="0" w:color="auto"/>
              <w:right w:val="single" w:sz="4" w:space="0" w:color="auto"/>
            </w:tcBorders>
          </w:tcPr>
          <w:p w14:paraId="6590F085" w14:textId="77777777" w:rsidR="007E348F" w:rsidRPr="00B21169" w:rsidRDefault="007E348F" w:rsidP="004B1F64">
            <w:pPr>
              <w:shd w:val="clear" w:color="auto" w:fill="FFFFFF"/>
            </w:pPr>
            <w:r w:rsidRPr="00B21169">
              <w:rPr>
                <w:i/>
              </w:rPr>
              <w:t>Romantismus</w:t>
            </w:r>
          </w:p>
          <w:p w14:paraId="04680905" w14:textId="77777777" w:rsidR="007E348F" w:rsidRPr="00B21169" w:rsidRDefault="007E348F" w:rsidP="004B1F64">
            <w:pPr>
              <w:pStyle w:val="tabulkaodsazeno"/>
              <w:shd w:val="clear" w:color="auto" w:fill="FFFFFF"/>
            </w:pPr>
            <w:r w:rsidRPr="00B21169">
              <w:t>Znaky v architektuře a ve výtvar</w:t>
            </w:r>
            <w:r w:rsidRPr="00B21169">
              <w:softHyphen/>
              <w:t xml:space="preserve">ném umění. Znaky v literatuře. </w:t>
            </w:r>
          </w:p>
          <w:p w14:paraId="262EAB1B" w14:textId="77777777" w:rsidR="007E348F" w:rsidRPr="00B21169" w:rsidRDefault="007E348F" w:rsidP="004B1F64">
            <w:pPr>
              <w:pStyle w:val="tabulkaodsazeno"/>
              <w:shd w:val="clear" w:color="auto" w:fill="FFFFFF"/>
            </w:pPr>
            <w:r w:rsidRPr="00B21169">
              <w:t>Evropští romantikové (v Anglii, Francii, Německu, Rusku, Polsku).</w:t>
            </w:r>
          </w:p>
        </w:tc>
        <w:tc>
          <w:tcPr>
            <w:tcW w:w="1897" w:type="dxa"/>
            <w:tcBorders>
              <w:top w:val="single" w:sz="4" w:space="0" w:color="auto"/>
              <w:left w:val="single" w:sz="4" w:space="0" w:color="auto"/>
              <w:bottom w:val="single" w:sz="4" w:space="0" w:color="auto"/>
              <w:right w:val="single" w:sz="12" w:space="0" w:color="auto"/>
            </w:tcBorders>
          </w:tcPr>
          <w:p w14:paraId="6766FDAD" w14:textId="77777777" w:rsidR="007E348F" w:rsidRPr="00B21169" w:rsidRDefault="007E348F" w:rsidP="004B1F64">
            <w:pPr>
              <w:pStyle w:val="tabulkavlevo"/>
              <w:shd w:val="clear" w:color="auto" w:fill="FFFFFF"/>
              <w:jc w:val="left"/>
            </w:pPr>
            <w:r w:rsidRPr="00B21169">
              <w:t>VMEGS-Výchova k evropanství, OSV</w:t>
            </w:r>
            <w:r w:rsidR="00AA6C32" w:rsidRPr="00B21169">
              <w:t xml:space="preserve">, ET </w:t>
            </w:r>
            <w:r w:rsidRPr="00B21169">
              <w:t>-výchova mravní</w:t>
            </w:r>
          </w:p>
        </w:tc>
      </w:tr>
      <w:tr w:rsidR="00B21169" w:rsidRPr="00B21169" w14:paraId="4CA6F71D" w14:textId="77777777" w:rsidTr="00BA4DE9">
        <w:tc>
          <w:tcPr>
            <w:tcW w:w="4365" w:type="dxa"/>
            <w:tcBorders>
              <w:top w:val="single" w:sz="4" w:space="0" w:color="auto"/>
              <w:left w:val="single" w:sz="12" w:space="0" w:color="auto"/>
              <w:bottom w:val="single" w:sz="4" w:space="0" w:color="auto"/>
              <w:right w:val="single" w:sz="4" w:space="0" w:color="auto"/>
            </w:tcBorders>
          </w:tcPr>
          <w:p w14:paraId="3A6B4961" w14:textId="77777777" w:rsidR="007E348F" w:rsidRPr="00B21169" w:rsidRDefault="007E348F" w:rsidP="004B1F64">
            <w:pPr>
              <w:pStyle w:val="tabulkavlevo"/>
              <w:shd w:val="clear" w:color="auto" w:fill="FFFFFF"/>
            </w:pPr>
            <w:r w:rsidRPr="00B21169">
              <w:t>zná Máchův Máj, umí ho interpretovat</w:t>
            </w:r>
          </w:p>
          <w:p w14:paraId="40EADFFC" w14:textId="77777777" w:rsidR="007E348F" w:rsidRPr="00B21169" w:rsidRDefault="007E348F" w:rsidP="004B1F64">
            <w:pPr>
              <w:pStyle w:val="tabulkavlevo"/>
              <w:shd w:val="clear" w:color="auto" w:fill="FFFFFF"/>
            </w:pPr>
            <w:r w:rsidRPr="00B21169">
              <w:t>umí vyhledat obrazné prostředky</w:t>
            </w:r>
          </w:p>
          <w:p w14:paraId="0D9FA6E8" w14:textId="77777777" w:rsidR="007E348F" w:rsidRPr="00B21169" w:rsidRDefault="007E348F" w:rsidP="004B1F64">
            <w:pPr>
              <w:pStyle w:val="tabulkavlevo"/>
              <w:shd w:val="clear" w:color="auto" w:fill="FFFFFF"/>
            </w:pPr>
            <w:r w:rsidRPr="00B21169">
              <w:t>chápe Máchu jako typickou romantickou osobnost – životem i dílem</w:t>
            </w:r>
          </w:p>
          <w:p w14:paraId="40D2DC63" w14:textId="77777777" w:rsidR="007E348F" w:rsidRPr="00B21169" w:rsidRDefault="007E348F" w:rsidP="004B1F64">
            <w:pPr>
              <w:pStyle w:val="tabulkavlevo"/>
              <w:shd w:val="clear" w:color="auto" w:fill="FFFFFF"/>
            </w:pPr>
            <w:r w:rsidRPr="00B21169">
              <w:t>zná  Erbenovu Kytici, zamýšlí se nad hlubokým mravním posláním balad, přemýšlí o vině a trestu, o osudovosti</w:t>
            </w:r>
          </w:p>
          <w:p w14:paraId="745D8E17" w14:textId="77777777" w:rsidR="007E348F" w:rsidRPr="00B21169" w:rsidRDefault="007E348F" w:rsidP="004B1F64">
            <w:pPr>
              <w:pStyle w:val="tabulkavlevo"/>
              <w:shd w:val="clear" w:color="auto" w:fill="FFFFFF"/>
            </w:pPr>
            <w:r w:rsidRPr="00B21169">
              <w:t>uvědomuje si obětavost a pracovitost Tylovu v oblasti divadla, jeho snahu o výchovu „obyčejného“ člověka</w:t>
            </w:r>
          </w:p>
        </w:tc>
        <w:tc>
          <w:tcPr>
            <w:tcW w:w="3308" w:type="dxa"/>
            <w:tcBorders>
              <w:top w:val="single" w:sz="4" w:space="0" w:color="auto"/>
              <w:left w:val="single" w:sz="4" w:space="0" w:color="auto"/>
              <w:bottom w:val="single" w:sz="4" w:space="0" w:color="auto"/>
              <w:right w:val="single" w:sz="4" w:space="0" w:color="auto"/>
            </w:tcBorders>
          </w:tcPr>
          <w:p w14:paraId="4420F72D" w14:textId="77777777" w:rsidR="007E348F" w:rsidRPr="00B21169" w:rsidRDefault="007E348F" w:rsidP="004B1F64">
            <w:pPr>
              <w:shd w:val="clear" w:color="auto" w:fill="FFFFFF"/>
            </w:pPr>
            <w:r w:rsidRPr="00B21169">
              <w:rPr>
                <w:i/>
              </w:rPr>
              <w:t>Romantismus v Čechách</w:t>
            </w:r>
          </w:p>
          <w:p w14:paraId="3FB745B3" w14:textId="77777777" w:rsidR="007E348F" w:rsidRPr="00B21169" w:rsidRDefault="007E348F" w:rsidP="004B1F64">
            <w:pPr>
              <w:pStyle w:val="tabulkaodsazeno"/>
              <w:shd w:val="clear" w:color="auto" w:fill="FFFFFF"/>
            </w:pPr>
            <w:r w:rsidRPr="00B21169">
              <w:t>K. H. Mácha, K.J. Erben, J.K. Tyl.</w:t>
            </w:r>
          </w:p>
        </w:tc>
        <w:tc>
          <w:tcPr>
            <w:tcW w:w="1897" w:type="dxa"/>
            <w:tcBorders>
              <w:top w:val="single" w:sz="4" w:space="0" w:color="auto"/>
              <w:left w:val="single" w:sz="4" w:space="0" w:color="auto"/>
              <w:bottom w:val="single" w:sz="4" w:space="0" w:color="auto"/>
              <w:right w:val="single" w:sz="12" w:space="0" w:color="auto"/>
            </w:tcBorders>
          </w:tcPr>
          <w:p w14:paraId="74F9C163" w14:textId="77777777" w:rsidR="007E348F" w:rsidRPr="00B21169" w:rsidRDefault="007E348F" w:rsidP="004B1F64">
            <w:pPr>
              <w:pStyle w:val="tabulkavlevo"/>
              <w:shd w:val="clear" w:color="auto" w:fill="FFFFFF"/>
              <w:jc w:val="left"/>
            </w:pPr>
            <w:r w:rsidRPr="00B21169">
              <w:t>Výchova k vlastenectví, k úctě k č. jazyku, k historii, k tradicím, k lidové slovesnosti.</w:t>
            </w:r>
          </w:p>
          <w:p w14:paraId="2C7CD93E" w14:textId="77777777" w:rsidR="00AA6C32" w:rsidRPr="00B21169" w:rsidRDefault="00AA6C32" w:rsidP="004B1F64">
            <w:pPr>
              <w:pStyle w:val="tabulkavlevo"/>
              <w:shd w:val="clear" w:color="auto" w:fill="FFFFFF"/>
              <w:jc w:val="left"/>
            </w:pPr>
            <w:r w:rsidRPr="00B21169">
              <w:t>ET</w:t>
            </w:r>
          </w:p>
        </w:tc>
      </w:tr>
      <w:tr w:rsidR="00B21169" w:rsidRPr="00B21169" w14:paraId="0582572B" w14:textId="77777777" w:rsidTr="00BA4DE9">
        <w:tc>
          <w:tcPr>
            <w:tcW w:w="4365" w:type="dxa"/>
            <w:tcBorders>
              <w:top w:val="single" w:sz="4" w:space="0" w:color="auto"/>
              <w:left w:val="single" w:sz="12" w:space="0" w:color="auto"/>
              <w:bottom w:val="single" w:sz="4" w:space="0" w:color="auto"/>
              <w:right w:val="single" w:sz="4" w:space="0" w:color="auto"/>
            </w:tcBorders>
          </w:tcPr>
          <w:p w14:paraId="3C62FA56" w14:textId="77777777" w:rsidR="007E348F" w:rsidRPr="00B21169" w:rsidRDefault="007E348F" w:rsidP="004B1F64">
            <w:pPr>
              <w:pStyle w:val="tabulkavlevo"/>
              <w:shd w:val="clear" w:color="auto" w:fill="FFFFFF"/>
            </w:pPr>
            <w:r w:rsidRPr="00B21169">
              <w:t>zná Havlíčkovy satirické skladby a epigramy, umí je interpretovat</w:t>
            </w:r>
          </w:p>
          <w:p w14:paraId="3C2A972D" w14:textId="77777777" w:rsidR="007E348F" w:rsidRPr="00B21169" w:rsidRDefault="007E348F" w:rsidP="004B1F64">
            <w:pPr>
              <w:pStyle w:val="tabulkavlevo"/>
              <w:shd w:val="clear" w:color="auto" w:fill="FFFFFF"/>
            </w:pPr>
            <w:r w:rsidRPr="00B21169">
              <w:t xml:space="preserve">uvědomuje si význam kritiky, zná její znaky </w:t>
            </w:r>
          </w:p>
          <w:p w14:paraId="48F65C55" w14:textId="77777777" w:rsidR="007E348F" w:rsidRPr="00B21169" w:rsidRDefault="007E348F" w:rsidP="004B1F64">
            <w:pPr>
              <w:pStyle w:val="tabulkavlevo"/>
              <w:shd w:val="clear" w:color="auto" w:fill="FFFFFF"/>
            </w:pPr>
            <w:r w:rsidRPr="00B21169">
              <w:t>zajímá se o životní osudy B. Němcové, zvláště ve východočeském regionu. Uvědomuje si pravdu a fikci v Babičce</w:t>
            </w:r>
          </w:p>
          <w:p w14:paraId="2E41118E" w14:textId="77777777" w:rsidR="007E348F" w:rsidRPr="00B21169" w:rsidRDefault="007E348F" w:rsidP="004B1F64">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114B44EA" w14:textId="77777777" w:rsidR="007E348F" w:rsidRPr="00B21169" w:rsidRDefault="007E348F" w:rsidP="004B1F64">
            <w:pPr>
              <w:shd w:val="clear" w:color="auto" w:fill="FFFFFF"/>
            </w:pPr>
            <w:r w:rsidRPr="00B21169">
              <w:rPr>
                <w:i/>
              </w:rPr>
              <w:t>Od romantismu k realismu</w:t>
            </w:r>
          </w:p>
          <w:p w14:paraId="0F9F6DB2" w14:textId="77777777" w:rsidR="007E348F" w:rsidRPr="00B21169" w:rsidRDefault="007E348F" w:rsidP="004B1F64">
            <w:pPr>
              <w:pStyle w:val="tabulkaodsazeno"/>
              <w:shd w:val="clear" w:color="auto" w:fill="FFFFFF"/>
            </w:pPr>
            <w:r w:rsidRPr="00B21169">
              <w:t>K. Havlíček Borovský– satirik, novinář, kritik</w:t>
            </w:r>
          </w:p>
          <w:p w14:paraId="72401157" w14:textId="77777777" w:rsidR="007E348F" w:rsidRPr="00B21169" w:rsidRDefault="007E348F" w:rsidP="004B1F64">
            <w:pPr>
              <w:pStyle w:val="tabulkaodsazeno"/>
              <w:shd w:val="clear" w:color="auto" w:fill="FFFFFF"/>
            </w:pPr>
            <w:r w:rsidRPr="00B21169">
              <w:t xml:space="preserve">B. Němcová – život, názory, </w:t>
            </w:r>
          </w:p>
          <w:p w14:paraId="1EE621FB" w14:textId="77777777" w:rsidR="007E348F" w:rsidRPr="00B21169" w:rsidRDefault="007E348F" w:rsidP="004B1F64">
            <w:pPr>
              <w:pStyle w:val="tabulkaodsazeno"/>
              <w:shd w:val="clear" w:color="auto" w:fill="FFFFFF"/>
            </w:pPr>
            <w:r w:rsidRPr="00B21169">
              <w:t>dílo</w:t>
            </w:r>
          </w:p>
        </w:tc>
        <w:tc>
          <w:tcPr>
            <w:tcW w:w="1897" w:type="dxa"/>
            <w:tcBorders>
              <w:top w:val="single" w:sz="4" w:space="0" w:color="auto"/>
              <w:left w:val="single" w:sz="4" w:space="0" w:color="auto"/>
              <w:bottom w:val="single" w:sz="4" w:space="0" w:color="auto"/>
              <w:right w:val="single" w:sz="12" w:space="0" w:color="auto"/>
            </w:tcBorders>
          </w:tcPr>
          <w:p w14:paraId="7DB258E5" w14:textId="77777777" w:rsidR="007E348F" w:rsidRPr="00B21169" w:rsidRDefault="007E348F" w:rsidP="004B1F64">
            <w:pPr>
              <w:pStyle w:val="tabulkavlevo"/>
              <w:shd w:val="clear" w:color="auto" w:fill="FFFFFF"/>
              <w:jc w:val="left"/>
            </w:pPr>
            <w:r w:rsidRPr="00B21169">
              <w:t>Výchova k vlastenectví, OSV-výchova mravní, sociální, osobnostní – ke svobodnému názoru</w:t>
            </w:r>
          </w:p>
          <w:p w14:paraId="3E094AAB" w14:textId="77777777" w:rsidR="007E348F" w:rsidRPr="00B21169" w:rsidRDefault="007E348F" w:rsidP="004B1F64">
            <w:pPr>
              <w:pStyle w:val="tabulkavlevo"/>
              <w:shd w:val="clear" w:color="auto" w:fill="FFFFFF"/>
              <w:jc w:val="left"/>
              <w:rPr>
                <w:sz w:val="20"/>
                <w:szCs w:val="20"/>
              </w:rPr>
            </w:pPr>
            <w:r w:rsidRPr="00B21169">
              <w:t>D, SV</w:t>
            </w:r>
          </w:p>
        </w:tc>
      </w:tr>
      <w:tr w:rsidR="00B21169" w:rsidRPr="00B21169" w14:paraId="7771ABAC" w14:textId="77777777" w:rsidTr="00BA4DE9">
        <w:tc>
          <w:tcPr>
            <w:tcW w:w="4365" w:type="dxa"/>
            <w:tcBorders>
              <w:top w:val="single" w:sz="4" w:space="0" w:color="auto"/>
              <w:left w:val="single" w:sz="12" w:space="0" w:color="auto"/>
              <w:bottom w:val="single" w:sz="4" w:space="0" w:color="auto"/>
              <w:right w:val="single" w:sz="4" w:space="0" w:color="auto"/>
            </w:tcBorders>
          </w:tcPr>
          <w:p w14:paraId="7456C650" w14:textId="77777777" w:rsidR="007E348F" w:rsidRPr="00B21169" w:rsidRDefault="007E348F" w:rsidP="004B1F64">
            <w:pPr>
              <w:pStyle w:val="tabulkavlevo"/>
              <w:shd w:val="clear" w:color="auto" w:fill="FFFFFF"/>
            </w:pPr>
            <w:r w:rsidRPr="00B21169">
              <w:t>učí se vnímat umění charakteristiky a popisu v Povídkách malostranských. Uvědomuje si myšlenkovou sílu a hloubku Nerudových balad a romancí</w:t>
            </w:r>
          </w:p>
          <w:p w14:paraId="4002E605" w14:textId="77777777" w:rsidR="007E348F" w:rsidRPr="00B21169" w:rsidRDefault="007E348F" w:rsidP="004B1F64">
            <w:pPr>
              <w:pStyle w:val="tabulkavlevo"/>
              <w:shd w:val="clear" w:color="auto" w:fill="FFFFFF"/>
            </w:pPr>
            <w:r w:rsidRPr="00B21169">
              <w:t>zamýšlí se nad mravními postoji K. Světlé</w:t>
            </w:r>
          </w:p>
          <w:p w14:paraId="4A3F2A81" w14:textId="77777777" w:rsidR="007E348F" w:rsidRPr="00B21169" w:rsidRDefault="007E348F" w:rsidP="004B1F64">
            <w:pPr>
              <w:pStyle w:val="tabulkavlevo"/>
              <w:shd w:val="clear" w:color="auto" w:fill="FFFFFF"/>
            </w:pPr>
            <w:r w:rsidRPr="00B21169">
              <w:t>zamýšlí se nad vztahem vlastenectví a kosmopolitismu (ruchovci a lumírovci). Chápe ohromné a upřímné nasazení lumírovců ve prospěch národa</w:t>
            </w:r>
          </w:p>
        </w:tc>
        <w:tc>
          <w:tcPr>
            <w:tcW w:w="3308" w:type="dxa"/>
            <w:tcBorders>
              <w:top w:val="single" w:sz="4" w:space="0" w:color="auto"/>
              <w:left w:val="single" w:sz="4" w:space="0" w:color="auto"/>
              <w:bottom w:val="single" w:sz="4" w:space="0" w:color="auto"/>
              <w:right w:val="single" w:sz="4" w:space="0" w:color="auto"/>
            </w:tcBorders>
          </w:tcPr>
          <w:p w14:paraId="744E64C9" w14:textId="77777777" w:rsidR="007E348F" w:rsidRPr="00B21169" w:rsidRDefault="007E348F" w:rsidP="004B1F64">
            <w:pPr>
              <w:shd w:val="clear" w:color="auto" w:fill="FFFFFF"/>
            </w:pPr>
            <w:r w:rsidRPr="00B21169">
              <w:rPr>
                <w:i/>
              </w:rPr>
              <w:t>Realistické básnické školy v Čechách ve 2.1/2 19.století:</w:t>
            </w:r>
          </w:p>
          <w:p w14:paraId="7E7D6F9F" w14:textId="77777777" w:rsidR="007E348F" w:rsidRPr="00B21169" w:rsidRDefault="007E348F" w:rsidP="004B1F64">
            <w:pPr>
              <w:pStyle w:val="tabulkaodsazeno"/>
              <w:shd w:val="clear" w:color="auto" w:fill="FFFFFF"/>
            </w:pPr>
            <w:r w:rsidRPr="00B21169">
              <w:t>májovci, ruchovci a lumírovci.</w:t>
            </w:r>
          </w:p>
        </w:tc>
        <w:tc>
          <w:tcPr>
            <w:tcW w:w="1897" w:type="dxa"/>
            <w:tcBorders>
              <w:top w:val="single" w:sz="4" w:space="0" w:color="auto"/>
              <w:left w:val="single" w:sz="4" w:space="0" w:color="auto"/>
              <w:bottom w:val="single" w:sz="4" w:space="0" w:color="auto"/>
              <w:right w:val="single" w:sz="12" w:space="0" w:color="auto"/>
            </w:tcBorders>
          </w:tcPr>
          <w:p w14:paraId="2D3029AA" w14:textId="77777777" w:rsidR="007E348F" w:rsidRPr="00B21169" w:rsidRDefault="007E348F" w:rsidP="004B1F64">
            <w:pPr>
              <w:pStyle w:val="tabulkavlevo"/>
              <w:shd w:val="clear" w:color="auto" w:fill="FFFFFF"/>
              <w:jc w:val="left"/>
            </w:pPr>
            <w:r w:rsidRPr="00B21169">
              <w:t>OSV</w:t>
            </w:r>
            <w:r w:rsidR="00AA6C32" w:rsidRPr="00B21169">
              <w:t xml:space="preserve">, ET </w:t>
            </w:r>
            <w:r w:rsidRPr="00B21169">
              <w:t xml:space="preserve">-Výchova sociální, výchova mravní </w:t>
            </w:r>
          </w:p>
          <w:p w14:paraId="2BBB1ED3" w14:textId="77777777" w:rsidR="007E348F" w:rsidRPr="00B21169" w:rsidRDefault="007E348F" w:rsidP="004B1F64">
            <w:pPr>
              <w:pStyle w:val="tabulkavlevo"/>
              <w:shd w:val="clear" w:color="auto" w:fill="FFFFFF"/>
              <w:jc w:val="left"/>
            </w:pPr>
            <w:r w:rsidRPr="00B21169">
              <w:t xml:space="preserve">VMEGS-výchova k evropanství a světoobčanství, </w:t>
            </w:r>
          </w:p>
          <w:p w14:paraId="449A43BE" w14:textId="77777777" w:rsidR="007E348F" w:rsidRPr="00B21169" w:rsidRDefault="007E348F" w:rsidP="004B1F64">
            <w:pPr>
              <w:pStyle w:val="tabulkavlevo"/>
              <w:shd w:val="clear" w:color="auto" w:fill="FFFFFF"/>
              <w:jc w:val="left"/>
            </w:pPr>
            <w:r w:rsidRPr="00B21169">
              <w:t>D</w:t>
            </w:r>
          </w:p>
          <w:p w14:paraId="6D25A79D" w14:textId="77777777" w:rsidR="007E348F" w:rsidRPr="00B21169" w:rsidRDefault="007E348F" w:rsidP="004B1F64">
            <w:pPr>
              <w:pStyle w:val="tabulkavlevo"/>
              <w:shd w:val="clear" w:color="auto" w:fill="FFFFFF"/>
              <w:jc w:val="left"/>
            </w:pPr>
            <w:r w:rsidRPr="00B21169">
              <w:t>SV</w:t>
            </w:r>
          </w:p>
          <w:p w14:paraId="589C18D6" w14:textId="77777777" w:rsidR="007E348F" w:rsidRPr="00B21169" w:rsidRDefault="007E348F" w:rsidP="004B1F64">
            <w:pPr>
              <w:pStyle w:val="tabulkavlevo"/>
              <w:shd w:val="clear" w:color="auto" w:fill="FFFFFF"/>
              <w:jc w:val="left"/>
              <w:rPr>
                <w:sz w:val="20"/>
                <w:szCs w:val="20"/>
              </w:rPr>
            </w:pPr>
            <w:r w:rsidRPr="00B21169">
              <w:t>Cizí jazyky</w:t>
            </w:r>
          </w:p>
        </w:tc>
      </w:tr>
      <w:tr w:rsidR="00B21169" w:rsidRPr="00B21169" w14:paraId="27B8B48A" w14:textId="77777777" w:rsidTr="00BA4DE9">
        <w:tc>
          <w:tcPr>
            <w:tcW w:w="4365" w:type="dxa"/>
            <w:tcBorders>
              <w:top w:val="single" w:sz="4" w:space="0" w:color="auto"/>
              <w:left w:val="single" w:sz="12" w:space="0" w:color="auto"/>
              <w:bottom w:val="single" w:sz="4" w:space="0" w:color="auto"/>
              <w:right w:val="single" w:sz="4" w:space="0" w:color="auto"/>
            </w:tcBorders>
          </w:tcPr>
          <w:p w14:paraId="5ED3CED5" w14:textId="77777777" w:rsidR="007E348F" w:rsidRPr="00B21169" w:rsidRDefault="007E348F" w:rsidP="004B1F64">
            <w:pPr>
              <w:pStyle w:val="tabulkavlevo"/>
              <w:shd w:val="clear" w:color="auto" w:fill="FFFFFF"/>
            </w:pPr>
            <w:r w:rsidRPr="00B21169">
              <w:t>posuzuje činy a charaktery postav</w:t>
            </w:r>
          </w:p>
          <w:p w14:paraId="7EB2AA33" w14:textId="77777777" w:rsidR="007E348F" w:rsidRPr="00B21169" w:rsidRDefault="007E348F" w:rsidP="004B1F64">
            <w:pPr>
              <w:pStyle w:val="tabulkavlevo"/>
              <w:shd w:val="clear" w:color="auto" w:fill="FFFFFF"/>
            </w:pPr>
            <w:r w:rsidRPr="00B21169">
              <w:t>rozlišuje pravý a za pokrytectvím skrytý obraz soukromého života postav</w:t>
            </w:r>
          </w:p>
          <w:p w14:paraId="27386B27" w14:textId="77777777" w:rsidR="007E348F" w:rsidRPr="00B21169" w:rsidRDefault="007E348F" w:rsidP="004B1F64">
            <w:pPr>
              <w:pStyle w:val="tabulkavlevo"/>
              <w:shd w:val="clear" w:color="auto" w:fill="FFFFFF"/>
            </w:pPr>
            <w:r w:rsidRPr="00B21169">
              <w:t xml:space="preserve"> učí se obdivovat mistrovství popisu a charakteristiky </w:t>
            </w:r>
          </w:p>
          <w:p w14:paraId="3A737E20" w14:textId="77777777" w:rsidR="007E348F" w:rsidRPr="00B21169" w:rsidRDefault="007E348F" w:rsidP="004B1F64">
            <w:pPr>
              <w:pStyle w:val="tabulkavlevo"/>
              <w:shd w:val="clear" w:color="auto" w:fill="FFFFFF"/>
            </w:pPr>
            <w:r w:rsidRPr="00B21169">
              <w:t xml:space="preserve">vnímá různé typy ženských postav a proměňující se roli ženy ve společnosti </w:t>
            </w:r>
          </w:p>
          <w:p w14:paraId="7BBA6BFC" w14:textId="77777777" w:rsidR="007E348F" w:rsidRPr="00B21169" w:rsidRDefault="007E348F" w:rsidP="004B1F64">
            <w:pPr>
              <w:pStyle w:val="tabulkavlevo"/>
              <w:shd w:val="clear" w:color="auto" w:fill="FFFFFF"/>
            </w:pPr>
            <w:r w:rsidRPr="00B21169">
              <w:t xml:space="preserve">poznává vrcholnou dramatickou tvorbu 19. století </w:t>
            </w:r>
          </w:p>
        </w:tc>
        <w:tc>
          <w:tcPr>
            <w:tcW w:w="3308" w:type="dxa"/>
            <w:tcBorders>
              <w:top w:val="single" w:sz="4" w:space="0" w:color="auto"/>
              <w:left w:val="single" w:sz="4" w:space="0" w:color="auto"/>
              <w:bottom w:val="single" w:sz="4" w:space="0" w:color="auto"/>
              <w:right w:val="single" w:sz="4" w:space="0" w:color="auto"/>
            </w:tcBorders>
          </w:tcPr>
          <w:p w14:paraId="39CDA4FF" w14:textId="77777777" w:rsidR="007E348F" w:rsidRPr="00B21169" w:rsidRDefault="007E348F" w:rsidP="004B1F64">
            <w:pPr>
              <w:shd w:val="clear" w:color="auto" w:fill="FFFFFF"/>
            </w:pPr>
            <w:r w:rsidRPr="00B21169">
              <w:rPr>
                <w:i/>
              </w:rPr>
              <w:t>Kritický realismus a naturalismus v Evropě</w:t>
            </w:r>
          </w:p>
          <w:p w14:paraId="213FAD9F" w14:textId="77777777" w:rsidR="007E348F" w:rsidRPr="00B21169" w:rsidRDefault="007E348F" w:rsidP="004B1F64">
            <w:pPr>
              <w:pStyle w:val="tabulkaodsazeno"/>
              <w:shd w:val="clear" w:color="auto" w:fill="FFFFFF"/>
            </w:pPr>
            <w:r w:rsidRPr="00B21169">
              <w:t>Francie, Anglie, Rusko, Norsko, Polsko.</w:t>
            </w:r>
          </w:p>
        </w:tc>
        <w:tc>
          <w:tcPr>
            <w:tcW w:w="1897" w:type="dxa"/>
            <w:tcBorders>
              <w:top w:val="single" w:sz="4" w:space="0" w:color="auto"/>
              <w:left w:val="single" w:sz="4" w:space="0" w:color="auto"/>
              <w:bottom w:val="single" w:sz="4" w:space="0" w:color="auto"/>
              <w:right w:val="single" w:sz="12" w:space="0" w:color="auto"/>
            </w:tcBorders>
          </w:tcPr>
          <w:p w14:paraId="22F45E37" w14:textId="77777777" w:rsidR="007E348F" w:rsidRPr="00B21169" w:rsidRDefault="007E348F" w:rsidP="004B1F64">
            <w:pPr>
              <w:pStyle w:val="tabulkavlevo"/>
              <w:shd w:val="clear" w:color="auto" w:fill="FFFFFF"/>
              <w:jc w:val="left"/>
            </w:pPr>
            <w:r w:rsidRPr="00B21169">
              <w:t>OSV</w:t>
            </w:r>
            <w:r w:rsidR="00AA6C32" w:rsidRPr="00B21169">
              <w:t xml:space="preserve">, ET </w:t>
            </w:r>
            <w:r w:rsidRPr="00B21169">
              <w:t>-Výchova sociální, mravní,                   VMEGS-k evropanství a světoobčanství</w:t>
            </w:r>
          </w:p>
          <w:p w14:paraId="13CF3954" w14:textId="77777777" w:rsidR="007E348F" w:rsidRPr="00B21169" w:rsidRDefault="007E348F" w:rsidP="004B1F64">
            <w:pPr>
              <w:pStyle w:val="tabulkavlevo"/>
              <w:shd w:val="clear" w:color="auto" w:fill="FFFFFF"/>
              <w:jc w:val="left"/>
            </w:pPr>
            <w:r w:rsidRPr="00B21169">
              <w:t>D</w:t>
            </w:r>
          </w:p>
          <w:p w14:paraId="0FD6FAB9" w14:textId="77777777" w:rsidR="007E348F" w:rsidRPr="00B21169" w:rsidRDefault="007E348F" w:rsidP="004B1F64">
            <w:pPr>
              <w:pStyle w:val="tabulkavlevo"/>
              <w:shd w:val="clear" w:color="auto" w:fill="FFFFFF"/>
              <w:jc w:val="left"/>
            </w:pPr>
            <w:r w:rsidRPr="00B21169">
              <w:t>SV</w:t>
            </w:r>
          </w:p>
          <w:p w14:paraId="455D4F51" w14:textId="77777777" w:rsidR="007E348F" w:rsidRPr="00B21169" w:rsidRDefault="007E348F" w:rsidP="004B1F64">
            <w:pPr>
              <w:pStyle w:val="tabulkavlevo"/>
              <w:shd w:val="clear" w:color="auto" w:fill="FFFFFF"/>
              <w:jc w:val="left"/>
              <w:rPr>
                <w:sz w:val="20"/>
                <w:szCs w:val="20"/>
              </w:rPr>
            </w:pPr>
            <w:r w:rsidRPr="00B21169">
              <w:t>Cizí jazyky</w:t>
            </w:r>
          </w:p>
        </w:tc>
      </w:tr>
      <w:tr w:rsidR="00B21169" w:rsidRPr="00B21169" w14:paraId="0BA24DED" w14:textId="77777777" w:rsidTr="00BA4DE9">
        <w:tc>
          <w:tcPr>
            <w:tcW w:w="4365" w:type="dxa"/>
            <w:tcBorders>
              <w:top w:val="single" w:sz="4" w:space="0" w:color="auto"/>
              <w:left w:val="single" w:sz="12" w:space="0" w:color="auto"/>
              <w:bottom w:val="single" w:sz="4" w:space="0" w:color="auto"/>
              <w:right w:val="single" w:sz="4" w:space="0" w:color="auto"/>
            </w:tcBorders>
          </w:tcPr>
          <w:p w14:paraId="73F2CB00" w14:textId="77777777" w:rsidR="007E348F" w:rsidRPr="00B21169" w:rsidRDefault="007E348F" w:rsidP="004B1F64">
            <w:pPr>
              <w:pStyle w:val="tabulkavlevo"/>
              <w:shd w:val="clear" w:color="auto" w:fill="FFFFFF"/>
            </w:pPr>
            <w:r w:rsidRPr="00B21169">
              <w:t>uvědomuje si sociální situaci na českém venkovu</w:t>
            </w:r>
          </w:p>
          <w:p w14:paraId="4462BA08" w14:textId="77777777" w:rsidR="007E348F" w:rsidRPr="00B21169" w:rsidRDefault="007E348F" w:rsidP="004B1F64">
            <w:pPr>
              <w:pStyle w:val="tabulkavlevo"/>
              <w:shd w:val="clear" w:color="auto" w:fill="FFFFFF"/>
            </w:pPr>
            <w:r w:rsidRPr="00B21169">
              <w:t xml:space="preserve">poznává vztahy v rodinách – postavení dětí, mladých lidí, žen, starých lidí </w:t>
            </w:r>
          </w:p>
          <w:p w14:paraId="1A87A8A3" w14:textId="77777777" w:rsidR="007E348F" w:rsidRPr="00B21169" w:rsidRDefault="007E348F" w:rsidP="004B1F64">
            <w:pPr>
              <w:pStyle w:val="tabulkavlevo"/>
              <w:shd w:val="clear" w:color="auto" w:fill="FFFFFF"/>
            </w:pPr>
            <w:r w:rsidRPr="00B21169">
              <w:t>chápe důležitost práce a obětavost českých buditelů na venkově</w:t>
            </w:r>
          </w:p>
          <w:p w14:paraId="615D45FC" w14:textId="77777777" w:rsidR="007E348F" w:rsidRPr="00B21169" w:rsidRDefault="007E348F" w:rsidP="004B1F64">
            <w:pPr>
              <w:pStyle w:val="tabulkavlevo"/>
              <w:shd w:val="clear" w:color="auto" w:fill="FFFFFF"/>
            </w:pPr>
            <w:r w:rsidRPr="00B21169">
              <w:t>poznává snahy a osudy živnostníků ve městech</w:t>
            </w:r>
          </w:p>
          <w:p w14:paraId="5252CD68" w14:textId="77777777" w:rsidR="007E348F" w:rsidRPr="00B21169" w:rsidRDefault="007E348F" w:rsidP="004B1F64">
            <w:pPr>
              <w:pStyle w:val="tabulkavlevo"/>
              <w:shd w:val="clear" w:color="auto" w:fill="FFFFFF"/>
            </w:pPr>
            <w:r w:rsidRPr="00B21169">
              <w:t xml:space="preserve">hledá poučení v rodinných dramatech postav </w:t>
            </w:r>
          </w:p>
        </w:tc>
        <w:tc>
          <w:tcPr>
            <w:tcW w:w="3308" w:type="dxa"/>
            <w:tcBorders>
              <w:top w:val="single" w:sz="4" w:space="0" w:color="auto"/>
              <w:left w:val="single" w:sz="4" w:space="0" w:color="auto"/>
              <w:bottom w:val="single" w:sz="4" w:space="0" w:color="auto"/>
              <w:right w:val="single" w:sz="4" w:space="0" w:color="auto"/>
            </w:tcBorders>
          </w:tcPr>
          <w:p w14:paraId="4D9EE818" w14:textId="77777777" w:rsidR="007E348F" w:rsidRPr="00B21169" w:rsidRDefault="007E348F" w:rsidP="004B1F64">
            <w:pPr>
              <w:shd w:val="clear" w:color="auto" w:fill="FFFFFF"/>
            </w:pPr>
            <w:r w:rsidRPr="00B21169">
              <w:rPr>
                <w:i/>
              </w:rPr>
              <w:t>Kritický realismus a naturalismus v Čechách</w:t>
            </w:r>
          </w:p>
          <w:p w14:paraId="643ACE56" w14:textId="77777777" w:rsidR="007E348F" w:rsidRPr="00B21169" w:rsidRDefault="007E348F" w:rsidP="004B1F64">
            <w:pPr>
              <w:pStyle w:val="tabulkaodsazen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3F0AAF7B" w14:textId="77777777" w:rsidR="007E348F" w:rsidRPr="00B21169" w:rsidRDefault="007E348F" w:rsidP="004B1F64">
            <w:pPr>
              <w:pStyle w:val="tabulkavlevo"/>
              <w:shd w:val="clear" w:color="auto" w:fill="FFFFFF"/>
            </w:pPr>
            <w:r w:rsidRPr="00B21169">
              <w:t>OSV</w:t>
            </w:r>
            <w:r w:rsidR="00AA6C32" w:rsidRPr="00B21169">
              <w:t xml:space="preserve">, ET </w:t>
            </w:r>
            <w:r w:rsidRPr="00B21169">
              <w:t>-Výchova sociální a mravní</w:t>
            </w:r>
          </w:p>
          <w:p w14:paraId="17FACD4A" w14:textId="77777777" w:rsidR="007E348F" w:rsidRPr="00B21169" w:rsidRDefault="007E348F" w:rsidP="004B1F64">
            <w:pPr>
              <w:pStyle w:val="tabulkavlevo"/>
              <w:shd w:val="clear" w:color="auto" w:fill="FFFFFF"/>
            </w:pPr>
            <w:r w:rsidRPr="00B21169">
              <w:t>Čtyřdenní exkurze do Prahy – zaměřená na období gotické, renesanční a barokní a pseudostyly</w:t>
            </w:r>
          </w:p>
        </w:tc>
      </w:tr>
      <w:tr w:rsidR="00B21169" w:rsidRPr="00B21169" w14:paraId="0C79D8A2" w14:textId="77777777" w:rsidTr="00BA4DE9">
        <w:tc>
          <w:tcPr>
            <w:tcW w:w="4365" w:type="dxa"/>
            <w:tcBorders>
              <w:top w:val="single" w:sz="4" w:space="0" w:color="auto"/>
              <w:left w:val="single" w:sz="12" w:space="0" w:color="auto"/>
              <w:bottom w:val="single" w:sz="4" w:space="0" w:color="auto"/>
              <w:right w:val="single" w:sz="4" w:space="0" w:color="auto"/>
            </w:tcBorders>
          </w:tcPr>
          <w:p w14:paraId="6C943FDB" w14:textId="77777777" w:rsidR="007E348F" w:rsidRPr="00B21169" w:rsidRDefault="007E348F" w:rsidP="004B1F64">
            <w:pPr>
              <w:pStyle w:val="tabulkavlevo"/>
              <w:shd w:val="clear" w:color="auto" w:fill="FFFFFF"/>
            </w:pPr>
            <w:r w:rsidRPr="00B21169">
              <w:t xml:space="preserve">uvědomuje si, kterými obdobími českých dějin se autoři zabývali </w:t>
            </w:r>
          </w:p>
          <w:p w14:paraId="0E62AEB2" w14:textId="77777777" w:rsidR="007E348F" w:rsidRPr="00B21169" w:rsidRDefault="007E348F" w:rsidP="004B1F64">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7AD49922" w14:textId="77777777" w:rsidR="007E348F" w:rsidRPr="00B21169" w:rsidRDefault="007E348F" w:rsidP="004B1F64">
            <w:pPr>
              <w:shd w:val="clear" w:color="auto" w:fill="FFFFFF"/>
            </w:pPr>
            <w:r w:rsidRPr="00B21169">
              <w:rPr>
                <w:i/>
              </w:rPr>
              <w:t>Historická beletrie</w:t>
            </w:r>
          </w:p>
          <w:p w14:paraId="4903AF94" w14:textId="77777777" w:rsidR="007E348F" w:rsidRPr="00B21169" w:rsidRDefault="007E348F" w:rsidP="004B1F64">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2D738EEB" w14:textId="77777777" w:rsidR="007E348F" w:rsidRPr="00B21169" w:rsidRDefault="007E348F" w:rsidP="004B1F64">
            <w:pPr>
              <w:pStyle w:val="tabulkavlevo"/>
              <w:shd w:val="clear" w:color="auto" w:fill="FFFFFF"/>
              <w:jc w:val="left"/>
            </w:pPr>
            <w:r w:rsidRPr="00B21169">
              <w:t>Výchova ke kritickému myšlení, OSV-výchova mravní a sociální</w:t>
            </w:r>
          </w:p>
          <w:p w14:paraId="453E9228" w14:textId="77777777" w:rsidR="007E348F" w:rsidRPr="00B21169" w:rsidRDefault="007E348F" w:rsidP="004B1F64">
            <w:pPr>
              <w:pStyle w:val="tabulkavlevo"/>
              <w:shd w:val="clear" w:color="auto" w:fill="FFFFFF"/>
            </w:pPr>
            <w:r w:rsidRPr="00B21169">
              <w:t>D, SV</w:t>
            </w:r>
          </w:p>
        </w:tc>
      </w:tr>
      <w:tr w:rsidR="00B21169" w:rsidRPr="00B21169" w14:paraId="5F9CF949" w14:textId="77777777" w:rsidTr="00BA4DE9">
        <w:tc>
          <w:tcPr>
            <w:tcW w:w="4365" w:type="dxa"/>
            <w:tcBorders>
              <w:top w:val="single" w:sz="4" w:space="0" w:color="auto"/>
              <w:left w:val="single" w:sz="12" w:space="0" w:color="auto"/>
              <w:bottom w:val="single" w:sz="4" w:space="0" w:color="auto"/>
              <w:right w:val="single" w:sz="4" w:space="0" w:color="auto"/>
            </w:tcBorders>
          </w:tcPr>
          <w:p w14:paraId="397878FF" w14:textId="77777777" w:rsidR="007E348F" w:rsidRPr="00B21169" w:rsidRDefault="007E348F" w:rsidP="004B1F64">
            <w:pPr>
              <w:pStyle w:val="tabulkavlevo"/>
              <w:shd w:val="clear" w:color="auto" w:fill="FFFFFF"/>
              <w:jc w:val="center"/>
              <w:rPr>
                <w:b/>
                <w:sz w:val="20"/>
                <w:szCs w:val="20"/>
              </w:rPr>
            </w:pPr>
            <w:r w:rsidRPr="00B21169">
              <w:rPr>
                <w:b/>
                <w:sz w:val="20"/>
                <w:szCs w:val="20"/>
              </w:rPr>
              <w:t>J A Z Y K</w:t>
            </w:r>
          </w:p>
        </w:tc>
        <w:tc>
          <w:tcPr>
            <w:tcW w:w="3308" w:type="dxa"/>
            <w:tcBorders>
              <w:top w:val="single" w:sz="4" w:space="0" w:color="auto"/>
              <w:left w:val="single" w:sz="4" w:space="0" w:color="auto"/>
              <w:bottom w:val="single" w:sz="4" w:space="0" w:color="auto"/>
              <w:right w:val="single" w:sz="4" w:space="0" w:color="auto"/>
            </w:tcBorders>
          </w:tcPr>
          <w:p w14:paraId="5DC6A6AD" w14:textId="77777777" w:rsidR="007E348F" w:rsidRPr="00B21169" w:rsidRDefault="007E348F" w:rsidP="004B1F64">
            <w:pPr>
              <w:pStyle w:val="tabulkakurzva"/>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28F52519" w14:textId="77777777" w:rsidR="007E348F" w:rsidRPr="00B21169" w:rsidRDefault="007E348F" w:rsidP="004B1F64">
            <w:pPr>
              <w:pStyle w:val="tabulkavlevo"/>
              <w:shd w:val="clear" w:color="auto" w:fill="FFFFFF"/>
              <w:rPr>
                <w:sz w:val="20"/>
                <w:szCs w:val="20"/>
              </w:rPr>
            </w:pPr>
          </w:p>
        </w:tc>
      </w:tr>
      <w:tr w:rsidR="00B21169" w:rsidRPr="00B21169" w14:paraId="3E103145" w14:textId="77777777" w:rsidTr="00BA4DE9">
        <w:tc>
          <w:tcPr>
            <w:tcW w:w="4365" w:type="dxa"/>
            <w:tcBorders>
              <w:top w:val="single" w:sz="4" w:space="0" w:color="auto"/>
              <w:left w:val="single" w:sz="12" w:space="0" w:color="auto"/>
              <w:bottom w:val="single" w:sz="4" w:space="0" w:color="auto"/>
              <w:right w:val="single" w:sz="4" w:space="0" w:color="auto"/>
            </w:tcBorders>
          </w:tcPr>
          <w:p w14:paraId="2414511E" w14:textId="77777777" w:rsidR="007E348F" w:rsidRPr="00B21169" w:rsidRDefault="007E348F" w:rsidP="004B1F64">
            <w:pPr>
              <w:pStyle w:val="tabulkavlevo"/>
              <w:shd w:val="clear" w:color="auto" w:fill="FFFFFF"/>
            </w:pPr>
            <w:r w:rsidRPr="00B21169">
              <w:t>Rozšiřuje si slovní zásobu. Chápe stavbu slova – kořen a systém sufixů a koncovek. Uvědomuje si přejímky z cizích jazyků, historické a kulturní souvislosti těchto přejímek. Chápe logiku přenášení významů: lexikální metafory (= slova mnohoznačná), metonymie, synekdocha aj.</w:t>
            </w:r>
          </w:p>
          <w:p w14:paraId="3A78BF72" w14:textId="77777777" w:rsidR="007E348F" w:rsidRPr="00B21169" w:rsidRDefault="007E348F" w:rsidP="004B1F64">
            <w:pPr>
              <w:pStyle w:val="tabulkavlevo"/>
              <w:shd w:val="clear" w:color="auto" w:fill="FFFFFF"/>
            </w:pPr>
            <w:r w:rsidRPr="00B21169">
              <w:t>Rozlišuje homonyma a slova mnohoznačná.</w:t>
            </w:r>
          </w:p>
          <w:p w14:paraId="45554032" w14:textId="77777777" w:rsidR="007E348F" w:rsidRPr="00B21169" w:rsidRDefault="007E348F" w:rsidP="004B1F64">
            <w:pPr>
              <w:pStyle w:val="tabulkavlevo"/>
              <w:shd w:val="clear" w:color="auto" w:fill="FFFFFF"/>
              <w:rPr>
                <w:sz w:val="20"/>
                <w:szCs w:val="20"/>
              </w:rPr>
            </w:pPr>
            <w:r w:rsidRPr="00B21169">
              <w:t>Pracuje s etymologickým slovníkem – původ slov či kořenů.</w:t>
            </w:r>
          </w:p>
        </w:tc>
        <w:tc>
          <w:tcPr>
            <w:tcW w:w="3308" w:type="dxa"/>
            <w:tcBorders>
              <w:top w:val="single" w:sz="4" w:space="0" w:color="auto"/>
              <w:left w:val="single" w:sz="4" w:space="0" w:color="auto"/>
              <w:bottom w:val="single" w:sz="4" w:space="0" w:color="auto"/>
              <w:right w:val="single" w:sz="4" w:space="0" w:color="auto"/>
            </w:tcBorders>
          </w:tcPr>
          <w:p w14:paraId="728C9873" w14:textId="77777777" w:rsidR="007E348F" w:rsidRPr="00B21169" w:rsidRDefault="007E348F" w:rsidP="004B1F64">
            <w:pPr>
              <w:pStyle w:val="tabulkakurzva"/>
              <w:shd w:val="clear" w:color="auto" w:fill="FFFFFF"/>
              <w:rPr>
                <w:i w:val="0"/>
              </w:rPr>
            </w:pPr>
            <w:r w:rsidRPr="00B21169">
              <w:t>Lexikologie</w:t>
            </w:r>
          </w:p>
          <w:p w14:paraId="16C16F43" w14:textId="77777777" w:rsidR="007E348F" w:rsidRPr="00B21169" w:rsidRDefault="007E348F" w:rsidP="004B1F64">
            <w:pPr>
              <w:pStyle w:val="tabulkaodsazeno"/>
              <w:shd w:val="clear" w:color="auto" w:fill="FFFFFF"/>
            </w:pPr>
            <w:r w:rsidRPr="00B21169">
              <w:t xml:space="preserve">Tvoření slova a stavba slova. Obohacování slovní zásoby: </w:t>
            </w:r>
          </w:p>
          <w:p w14:paraId="15D61E02" w14:textId="77777777" w:rsidR="007E348F" w:rsidRPr="00B21169" w:rsidRDefault="007E348F" w:rsidP="004B1F64">
            <w:pPr>
              <w:pStyle w:val="tabulkaodsazeno"/>
              <w:shd w:val="clear" w:color="auto" w:fill="FFFFFF"/>
            </w:pPr>
            <w:r w:rsidRPr="00B21169">
              <w:t>tvoření slov, tvoření sousloví+univerbizace, přejímání z cizích jazyků, přenášení významu.</w:t>
            </w:r>
          </w:p>
          <w:p w14:paraId="5249DCD6" w14:textId="77777777" w:rsidR="007E348F" w:rsidRPr="00B21169" w:rsidRDefault="007E348F" w:rsidP="004B1F64">
            <w:pPr>
              <w:pStyle w:val="tabulkaodsazeno"/>
              <w:shd w:val="clear" w:color="auto" w:fill="FFFFFF"/>
            </w:pPr>
            <w:r w:rsidRPr="00B21169">
              <w:rPr>
                <w:i/>
              </w:rPr>
              <w:t>Homonymita</w:t>
            </w:r>
            <w:r w:rsidRPr="00B21169">
              <w:t xml:space="preserve"> slov a kořenů – souvislost s etymologií</w:t>
            </w:r>
          </w:p>
          <w:p w14:paraId="76A9DABA" w14:textId="77777777" w:rsidR="007E348F" w:rsidRPr="00B21169" w:rsidRDefault="007E348F" w:rsidP="004B1F64">
            <w:pPr>
              <w:pStyle w:val="tabulkaodsazeno"/>
              <w:shd w:val="clear" w:color="auto" w:fill="FFFFFF"/>
              <w:rPr>
                <w:i/>
              </w:rPr>
            </w:pPr>
            <w:r w:rsidRPr="00B21169">
              <w:rPr>
                <w:i/>
              </w:rPr>
              <w:t>Synonyma, antonyma</w:t>
            </w:r>
          </w:p>
        </w:tc>
        <w:tc>
          <w:tcPr>
            <w:tcW w:w="1897" w:type="dxa"/>
            <w:tcBorders>
              <w:top w:val="single" w:sz="4" w:space="0" w:color="auto"/>
              <w:left w:val="single" w:sz="4" w:space="0" w:color="auto"/>
              <w:bottom w:val="single" w:sz="4" w:space="0" w:color="auto"/>
              <w:right w:val="single" w:sz="12" w:space="0" w:color="auto"/>
            </w:tcBorders>
          </w:tcPr>
          <w:p w14:paraId="6D38FB5E" w14:textId="77777777" w:rsidR="007E348F" w:rsidRPr="00B21169" w:rsidRDefault="007E348F" w:rsidP="004B1F64">
            <w:pPr>
              <w:pStyle w:val="tabulkavlevo"/>
              <w:shd w:val="clear" w:color="auto" w:fill="FFFFFF"/>
            </w:pPr>
            <w:r w:rsidRPr="00B21169">
              <w:t>Cizí jazyky</w:t>
            </w:r>
          </w:p>
        </w:tc>
      </w:tr>
      <w:tr w:rsidR="00B21169" w:rsidRPr="00B21169" w14:paraId="7CE92CDE" w14:textId="77777777" w:rsidTr="00BA4DE9">
        <w:tc>
          <w:tcPr>
            <w:tcW w:w="4365" w:type="dxa"/>
            <w:tcBorders>
              <w:top w:val="single" w:sz="4" w:space="0" w:color="auto"/>
              <w:left w:val="single" w:sz="12" w:space="0" w:color="auto"/>
              <w:bottom w:val="single" w:sz="4" w:space="0" w:color="auto"/>
              <w:right w:val="single" w:sz="4" w:space="0" w:color="auto"/>
            </w:tcBorders>
          </w:tcPr>
          <w:p w14:paraId="0E3F021B" w14:textId="77777777" w:rsidR="007E348F" w:rsidRPr="00B21169" w:rsidRDefault="007E348F" w:rsidP="004B1F64">
            <w:pPr>
              <w:pStyle w:val="tabulkavlevo"/>
              <w:shd w:val="clear" w:color="auto" w:fill="FFFFFF"/>
            </w:pPr>
            <w:r w:rsidRPr="00B21169">
              <w:t>Třídí slovní druhy, v obtížnějších případech využívá slovník spisovné češtiny. Orientuje se v morfologických kategoriích jmen a sloves, chápe nutnost vyjadřovat se čistě, kultivovaně, elegantně.</w:t>
            </w:r>
          </w:p>
          <w:p w14:paraId="224077B7" w14:textId="77777777" w:rsidR="007E348F" w:rsidRPr="00B21169" w:rsidRDefault="007E348F" w:rsidP="004B1F64">
            <w:pPr>
              <w:pStyle w:val="tabulkavlevo"/>
              <w:shd w:val="clear" w:color="auto" w:fill="FFFFFF"/>
            </w:pPr>
            <w:r w:rsidRPr="00B21169">
              <w:t xml:space="preserve">Chápe obtížné morfologické termíny sloves, používá vhodně slovesných </w:t>
            </w:r>
            <w:r w:rsidRPr="00B21169">
              <w:rPr>
                <w:u w:val="single"/>
              </w:rPr>
              <w:t>způsobů</w:t>
            </w:r>
            <w:r w:rsidRPr="00B21169">
              <w:t xml:space="preserve"> v různých typech vět, uvědomuje si důležitost </w:t>
            </w:r>
            <w:r w:rsidRPr="00B21169">
              <w:rPr>
                <w:u w:val="single"/>
              </w:rPr>
              <w:t>vidu</w:t>
            </w:r>
            <w:r w:rsidRPr="00B21169">
              <w:t xml:space="preserve"> a možnosti stylového využití slovesného </w:t>
            </w:r>
            <w:r w:rsidRPr="00B21169">
              <w:rPr>
                <w:u w:val="single"/>
              </w:rPr>
              <w:t>rodu</w:t>
            </w:r>
            <w:r w:rsidRPr="00B21169">
              <w:t>.</w:t>
            </w:r>
          </w:p>
          <w:p w14:paraId="1E3D59E9" w14:textId="77777777" w:rsidR="007E348F" w:rsidRPr="00B21169" w:rsidRDefault="007E348F" w:rsidP="004B1F64">
            <w:pPr>
              <w:pStyle w:val="tabulkavlevo"/>
              <w:shd w:val="clear" w:color="auto" w:fill="FFFFFF"/>
              <w:rPr>
                <w:sz w:val="20"/>
                <w:szCs w:val="20"/>
              </w:rPr>
            </w:pPr>
            <w:r w:rsidRPr="00B21169">
              <w:t>Rozpozná neohebné slovní druhy.</w:t>
            </w:r>
          </w:p>
        </w:tc>
        <w:tc>
          <w:tcPr>
            <w:tcW w:w="3308" w:type="dxa"/>
            <w:tcBorders>
              <w:top w:val="single" w:sz="4" w:space="0" w:color="auto"/>
              <w:left w:val="single" w:sz="4" w:space="0" w:color="auto"/>
              <w:bottom w:val="single" w:sz="4" w:space="0" w:color="auto"/>
              <w:right w:val="single" w:sz="4" w:space="0" w:color="auto"/>
            </w:tcBorders>
          </w:tcPr>
          <w:p w14:paraId="32AEFC7D" w14:textId="77777777" w:rsidR="007E348F" w:rsidRPr="00B21169" w:rsidRDefault="007E348F" w:rsidP="004B1F64">
            <w:pPr>
              <w:pStyle w:val="tabulkakurzva"/>
              <w:shd w:val="clear" w:color="auto" w:fill="FFFFFF"/>
              <w:rPr>
                <w:i w:val="0"/>
              </w:rPr>
            </w:pPr>
            <w:r w:rsidRPr="00B21169">
              <w:t>Morfologie</w:t>
            </w:r>
          </w:p>
          <w:p w14:paraId="7E190DC4" w14:textId="77777777" w:rsidR="007E348F" w:rsidRPr="00B21169" w:rsidRDefault="007E348F" w:rsidP="004B1F64">
            <w:pPr>
              <w:pStyle w:val="tabulkaodsazeno"/>
              <w:shd w:val="clear" w:color="auto" w:fill="FFFFFF"/>
            </w:pPr>
            <w:r w:rsidRPr="00B21169">
              <w:t>Opakování a prohlubování znalostí ze základní školy.</w:t>
            </w:r>
          </w:p>
          <w:p w14:paraId="2232078C" w14:textId="77777777" w:rsidR="007E348F" w:rsidRPr="00B21169" w:rsidRDefault="007E348F" w:rsidP="004B1F64">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74585CB3" w14:textId="77777777" w:rsidR="007E348F" w:rsidRPr="00B21169" w:rsidRDefault="007E348F" w:rsidP="004B1F64">
            <w:pPr>
              <w:pStyle w:val="tabulkavlevo"/>
              <w:shd w:val="clear" w:color="auto" w:fill="FFFFFF"/>
            </w:pPr>
            <w:r w:rsidRPr="00B21169">
              <w:t>Cizí jazyky</w:t>
            </w:r>
          </w:p>
        </w:tc>
      </w:tr>
      <w:tr w:rsidR="00B21169" w:rsidRPr="00B21169" w14:paraId="1D0297C3" w14:textId="77777777" w:rsidTr="00BA4DE9">
        <w:tc>
          <w:tcPr>
            <w:tcW w:w="4365" w:type="dxa"/>
            <w:tcBorders>
              <w:top w:val="single" w:sz="4" w:space="0" w:color="auto"/>
              <w:left w:val="single" w:sz="12" w:space="0" w:color="auto"/>
              <w:bottom w:val="single" w:sz="4" w:space="0" w:color="auto"/>
              <w:right w:val="single" w:sz="4" w:space="0" w:color="auto"/>
            </w:tcBorders>
          </w:tcPr>
          <w:p w14:paraId="186B4BF1" w14:textId="77777777" w:rsidR="007E348F" w:rsidRPr="00B21169" w:rsidRDefault="007E348F" w:rsidP="004B1F64">
            <w:pPr>
              <w:pStyle w:val="tabulkavlevo"/>
              <w:shd w:val="clear" w:color="auto" w:fill="FFFFFF"/>
              <w:jc w:val="center"/>
              <w:rPr>
                <w:b/>
                <w:sz w:val="20"/>
                <w:szCs w:val="20"/>
              </w:rPr>
            </w:pPr>
            <w:r w:rsidRPr="00B21169">
              <w:rPr>
                <w:b/>
                <w:sz w:val="20"/>
                <w:szCs w:val="20"/>
              </w:rPr>
              <w:t xml:space="preserve">S L O H   A   K O M U N I K A C E </w:t>
            </w:r>
          </w:p>
        </w:tc>
        <w:tc>
          <w:tcPr>
            <w:tcW w:w="3308" w:type="dxa"/>
            <w:tcBorders>
              <w:top w:val="single" w:sz="4" w:space="0" w:color="auto"/>
              <w:left w:val="single" w:sz="4" w:space="0" w:color="auto"/>
              <w:bottom w:val="single" w:sz="4" w:space="0" w:color="auto"/>
              <w:right w:val="single" w:sz="4" w:space="0" w:color="auto"/>
            </w:tcBorders>
          </w:tcPr>
          <w:p w14:paraId="674D29CD" w14:textId="77777777" w:rsidR="007E348F" w:rsidRPr="00B21169" w:rsidRDefault="007E348F" w:rsidP="004B1F64">
            <w:pPr>
              <w:pStyle w:val="tabulkakurzva"/>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164981BB" w14:textId="77777777" w:rsidR="007E348F" w:rsidRPr="00B21169" w:rsidRDefault="007E348F" w:rsidP="004B1F64">
            <w:pPr>
              <w:pStyle w:val="tabulkavlevo"/>
              <w:shd w:val="clear" w:color="auto" w:fill="FFFFFF"/>
              <w:rPr>
                <w:sz w:val="20"/>
                <w:szCs w:val="20"/>
              </w:rPr>
            </w:pPr>
          </w:p>
        </w:tc>
      </w:tr>
      <w:tr w:rsidR="007E348F" w:rsidRPr="00B21169" w14:paraId="056D0B43" w14:textId="77777777" w:rsidTr="00BA4DE9">
        <w:tc>
          <w:tcPr>
            <w:tcW w:w="4365" w:type="dxa"/>
            <w:tcBorders>
              <w:top w:val="single" w:sz="4" w:space="0" w:color="auto"/>
              <w:left w:val="single" w:sz="12" w:space="0" w:color="auto"/>
              <w:bottom w:val="single" w:sz="4" w:space="0" w:color="auto"/>
              <w:right w:val="single" w:sz="4" w:space="0" w:color="auto"/>
            </w:tcBorders>
          </w:tcPr>
          <w:p w14:paraId="0784C97E" w14:textId="77777777" w:rsidR="007E348F" w:rsidRPr="00B21169" w:rsidRDefault="007E348F" w:rsidP="004B1F64">
            <w:pPr>
              <w:pStyle w:val="tabulkavlevo"/>
              <w:shd w:val="clear" w:color="auto" w:fill="FFFFFF"/>
            </w:pPr>
            <w:r w:rsidRPr="00B21169">
              <w:t>Rozlišuje média mluvená a psaná.</w:t>
            </w:r>
          </w:p>
          <w:p w14:paraId="0C329C5A" w14:textId="77777777" w:rsidR="007E348F" w:rsidRPr="00B21169" w:rsidRDefault="007E348F" w:rsidP="004B1F64">
            <w:pPr>
              <w:pStyle w:val="tabulkavlevo"/>
              <w:shd w:val="clear" w:color="auto" w:fill="FFFFFF"/>
            </w:pPr>
            <w:r w:rsidRPr="00B21169">
              <w:t>Rozlišuje úroveň novin a časopisů, uvědomuje si, co je serióznost a co bulvár.</w:t>
            </w:r>
          </w:p>
          <w:p w14:paraId="0CA4D74E" w14:textId="77777777" w:rsidR="007E348F" w:rsidRPr="00B21169" w:rsidRDefault="007E348F" w:rsidP="004B1F64">
            <w:pPr>
              <w:pStyle w:val="tabulkavlevo"/>
              <w:shd w:val="clear" w:color="auto" w:fill="FFFFFF"/>
            </w:pPr>
            <w:r w:rsidRPr="00B21169">
              <w:t>Sleduje vyjadřování publicistů z hlediska vrstev českého jazyka a z hlediska syntaxe. Uvědomuje si specifika publicistiky – aktualizace a automatizace (= klišé).</w:t>
            </w:r>
          </w:p>
          <w:p w14:paraId="2AE47E10" w14:textId="77777777" w:rsidR="007E348F" w:rsidRPr="00B21169" w:rsidRDefault="007E348F" w:rsidP="004B1F64">
            <w:pPr>
              <w:pStyle w:val="tabulkavlevo"/>
              <w:shd w:val="clear" w:color="auto" w:fill="FFFFFF"/>
              <w:rPr>
                <w:sz w:val="20"/>
                <w:szCs w:val="20"/>
              </w:rPr>
            </w:pPr>
            <w:r w:rsidRPr="00B21169">
              <w:t>Uvědomuje si aktuálnost, přesvědčivost, čtivost.</w:t>
            </w:r>
          </w:p>
        </w:tc>
        <w:tc>
          <w:tcPr>
            <w:tcW w:w="3308" w:type="dxa"/>
            <w:tcBorders>
              <w:top w:val="single" w:sz="4" w:space="0" w:color="auto"/>
              <w:left w:val="single" w:sz="4" w:space="0" w:color="auto"/>
              <w:bottom w:val="single" w:sz="4" w:space="0" w:color="auto"/>
              <w:right w:val="single" w:sz="4" w:space="0" w:color="auto"/>
            </w:tcBorders>
          </w:tcPr>
          <w:p w14:paraId="1AC50488" w14:textId="77777777" w:rsidR="007E348F" w:rsidRPr="00B21169" w:rsidRDefault="007E348F" w:rsidP="004B1F64">
            <w:pPr>
              <w:pStyle w:val="tabulkakurzva"/>
              <w:shd w:val="clear" w:color="auto" w:fill="FFFFFF"/>
              <w:rPr>
                <w:i w:val="0"/>
              </w:rPr>
            </w:pPr>
            <w:r w:rsidRPr="00B21169">
              <w:t>Publicistický styl</w:t>
            </w:r>
          </w:p>
          <w:p w14:paraId="134B8B48" w14:textId="77777777" w:rsidR="007E348F" w:rsidRPr="00B21169" w:rsidRDefault="007E348F" w:rsidP="004B1F64">
            <w:pPr>
              <w:pStyle w:val="tabulkaodsazeno"/>
              <w:shd w:val="clear" w:color="auto" w:fill="FFFFFF"/>
            </w:pPr>
            <w:r w:rsidRPr="00B21169">
              <w:t>Charakteristika public.stylu.</w:t>
            </w:r>
          </w:p>
          <w:p w14:paraId="542B13A2" w14:textId="77777777" w:rsidR="007E348F" w:rsidRPr="00B21169" w:rsidRDefault="007E348F" w:rsidP="004B1F64">
            <w:pPr>
              <w:pStyle w:val="tabulkaodsazeno"/>
              <w:shd w:val="clear" w:color="auto" w:fill="FFFFFF"/>
            </w:pPr>
            <w:r w:rsidRPr="00B21169">
              <w:t>Útvary: fejeton, reportáž, kritika, recenze</w:t>
            </w:r>
          </w:p>
          <w:p w14:paraId="139D1CD3" w14:textId="77777777" w:rsidR="007E348F" w:rsidRPr="00B21169" w:rsidRDefault="007E348F" w:rsidP="004B1F64">
            <w:pPr>
              <w:pStyle w:val="tabulkaodsazeno"/>
              <w:shd w:val="clear" w:color="auto" w:fill="FFFFFF"/>
              <w:ind w:left="0"/>
            </w:pPr>
          </w:p>
          <w:p w14:paraId="0D677E82" w14:textId="77777777" w:rsidR="007E348F" w:rsidRPr="00B21169" w:rsidRDefault="007E348F" w:rsidP="004B1F64">
            <w:pPr>
              <w:pStyle w:val="tabulkaodsazeno"/>
              <w:shd w:val="clear" w:color="auto" w:fill="FFFFFF"/>
              <w:ind w:left="0"/>
            </w:pPr>
            <w:r w:rsidRPr="00B21169">
              <w:rPr>
                <w:i/>
              </w:rPr>
              <w:t>Slohové práce</w:t>
            </w:r>
          </w:p>
          <w:p w14:paraId="566CE903" w14:textId="77777777" w:rsidR="007E348F" w:rsidRPr="00B21169" w:rsidRDefault="007E348F" w:rsidP="004B1F64">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2B34033D" w14:textId="77777777" w:rsidR="007E348F" w:rsidRPr="00B21169" w:rsidRDefault="007E348F" w:rsidP="004B1F64">
            <w:pPr>
              <w:pStyle w:val="tabulkavlevo"/>
              <w:shd w:val="clear" w:color="auto" w:fill="FFFFFF"/>
              <w:rPr>
                <w:sz w:val="20"/>
                <w:szCs w:val="20"/>
              </w:rPr>
            </w:pPr>
          </w:p>
        </w:tc>
      </w:tr>
    </w:tbl>
    <w:p w14:paraId="4355C37C" w14:textId="77777777" w:rsidR="007E348F" w:rsidRPr="00B21169" w:rsidRDefault="007E348F" w:rsidP="004B1F64">
      <w:pPr>
        <w:pStyle w:val="Nadpistabulky"/>
        <w:shd w:val="clear" w:color="auto" w:fill="FFFFFF"/>
      </w:pPr>
    </w:p>
    <w:p w14:paraId="4C394416" w14:textId="77777777" w:rsidR="007E348F" w:rsidRPr="00B21169" w:rsidRDefault="007E348F" w:rsidP="004B1F64">
      <w:pPr>
        <w:pStyle w:val="Nadpistabulky"/>
        <w:shd w:val="clear" w:color="auto" w:fill="FFFFFF"/>
      </w:pPr>
      <w:r w:rsidRPr="00B21169">
        <w:t>Sexta</w:t>
      </w:r>
    </w:p>
    <w:tbl>
      <w:tblPr>
        <w:tblW w:w="5000" w:type="pct"/>
        <w:tblLook w:val="01E0" w:firstRow="1" w:lastRow="1" w:firstColumn="1" w:lastColumn="1" w:noHBand="0" w:noVBand="0"/>
      </w:tblPr>
      <w:tblGrid>
        <w:gridCol w:w="4231"/>
        <w:gridCol w:w="3229"/>
        <w:gridCol w:w="1864"/>
      </w:tblGrid>
      <w:tr w:rsidR="00B21169" w:rsidRPr="00B21169" w14:paraId="57681667" w14:textId="77777777" w:rsidTr="00E97AB6">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4BF5EA3D" w14:textId="77777777" w:rsidR="007E348F" w:rsidRPr="00B21169" w:rsidRDefault="007E348F" w:rsidP="004B1F64">
            <w:pPr>
              <w:pStyle w:val="tabulkazhlav"/>
              <w:shd w:val="clear" w:color="auto" w:fill="FFFFFF"/>
            </w:pPr>
            <w:r w:rsidRPr="00B21169">
              <w:t>Očekávané výstupy</w:t>
            </w:r>
          </w:p>
          <w:p w14:paraId="342815BB" w14:textId="77777777" w:rsidR="007E348F" w:rsidRPr="00B21169" w:rsidRDefault="007E348F" w:rsidP="004B1F64">
            <w:pPr>
              <w:pStyle w:val="tabulkazhlav"/>
              <w:shd w:val="clear" w:color="auto" w:fill="FFFFFF"/>
              <w:rPr>
                <w:b w:val="0"/>
              </w:rPr>
            </w:pPr>
            <w:r w:rsidRPr="00B21169">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00D66C2C" w14:textId="77777777" w:rsidR="007E348F" w:rsidRPr="00B21169" w:rsidRDefault="007E348F" w:rsidP="004B1F64">
            <w:pPr>
              <w:pStyle w:val="tabulkazhlav"/>
              <w:shd w:val="clear" w:color="auto" w:fill="FFFFFF"/>
            </w:pPr>
            <w:r w:rsidRPr="00B21169">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3D00812B" w14:textId="77777777" w:rsidR="007E348F" w:rsidRPr="00B21169" w:rsidRDefault="007E348F" w:rsidP="004B1F64">
            <w:pPr>
              <w:pStyle w:val="tabulkazhlav"/>
              <w:shd w:val="clear" w:color="auto" w:fill="FFFFFF"/>
            </w:pPr>
            <w:r w:rsidRPr="00B21169">
              <w:t xml:space="preserve">Poznámky </w:t>
            </w:r>
            <w:r w:rsidRPr="00B21169">
              <w:rPr>
                <w:b w:val="0"/>
                <w:bCs/>
              </w:rPr>
              <w:t>(mezipředmětové vztahy, průřezová témata aj.)</w:t>
            </w:r>
          </w:p>
        </w:tc>
      </w:tr>
      <w:tr w:rsidR="00B21169" w:rsidRPr="00B21169" w14:paraId="6D2C9E5F" w14:textId="77777777" w:rsidTr="00E97AB6">
        <w:tc>
          <w:tcPr>
            <w:tcW w:w="4365" w:type="dxa"/>
            <w:tcBorders>
              <w:top w:val="single" w:sz="4" w:space="0" w:color="auto"/>
              <w:left w:val="single" w:sz="12" w:space="0" w:color="auto"/>
              <w:bottom w:val="single" w:sz="4" w:space="0" w:color="auto"/>
              <w:right w:val="single" w:sz="4" w:space="0" w:color="auto"/>
            </w:tcBorders>
          </w:tcPr>
          <w:p w14:paraId="4F30532C" w14:textId="77777777" w:rsidR="007E348F" w:rsidRPr="00B21169" w:rsidRDefault="007E348F" w:rsidP="004B1F64">
            <w:pPr>
              <w:pStyle w:val="tabulkavlevo"/>
              <w:shd w:val="clear" w:color="auto" w:fill="FFFFFF"/>
              <w:spacing w:before="0" w:after="0"/>
            </w:pPr>
            <w:r w:rsidRPr="00B21169">
              <w:t>Rozpozná pseudostyly v architektuře.</w:t>
            </w:r>
          </w:p>
          <w:p w14:paraId="0BF38C17" w14:textId="77777777" w:rsidR="007E348F" w:rsidRPr="00B21169" w:rsidRDefault="007E348F" w:rsidP="004B1F64">
            <w:pPr>
              <w:pStyle w:val="tabulkavlevo"/>
              <w:shd w:val="clear" w:color="auto" w:fill="FFFFFF"/>
              <w:spacing w:before="0" w:after="0"/>
            </w:pPr>
            <w:r w:rsidRPr="00B21169">
              <w:t>Rozumí pocitům, požadavkům a touhám romantiků</w:t>
            </w:r>
          </w:p>
          <w:p w14:paraId="1951FE50" w14:textId="77777777" w:rsidR="007E348F" w:rsidRPr="00B21169" w:rsidRDefault="007E348F" w:rsidP="004B1F64">
            <w:pPr>
              <w:pStyle w:val="tabulkavlevo"/>
              <w:shd w:val="clear" w:color="auto" w:fill="FFFFFF"/>
              <w:spacing w:before="0" w:after="0"/>
            </w:pPr>
            <w:r w:rsidRPr="00B21169">
              <w:t>Chápe vášně romantických hrdinů – vlastenecké i milostné, obdivuje jejich vzpouru, vzdor, touhu po svobodě.</w:t>
            </w:r>
          </w:p>
        </w:tc>
        <w:tc>
          <w:tcPr>
            <w:tcW w:w="3308" w:type="dxa"/>
            <w:tcBorders>
              <w:top w:val="single" w:sz="4" w:space="0" w:color="auto"/>
              <w:left w:val="single" w:sz="4" w:space="0" w:color="auto"/>
              <w:bottom w:val="single" w:sz="4" w:space="0" w:color="auto"/>
              <w:right w:val="single" w:sz="4" w:space="0" w:color="auto"/>
            </w:tcBorders>
          </w:tcPr>
          <w:p w14:paraId="79960020" w14:textId="77777777" w:rsidR="007E348F" w:rsidRPr="00B21169" w:rsidRDefault="007E348F" w:rsidP="004B1F64">
            <w:pPr>
              <w:shd w:val="clear" w:color="auto" w:fill="FFFFFF"/>
            </w:pPr>
            <w:r w:rsidRPr="00B21169">
              <w:rPr>
                <w:i/>
              </w:rPr>
              <w:t>Romantismus</w:t>
            </w:r>
          </w:p>
          <w:p w14:paraId="0A8FCD41" w14:textId="77777777" w:rsidR="007E348F" w:rsidRPr="00B21169" w:rsidRDefault="007E348F" w:rsidP="004B1F64">
            <w:pPr>
              <w:pStyle w:val="tabulkaodsazeno"/>
              <w:shd w:val="clear" w:color="auto" w:fill="FFFFFF"/>
              <w:ind w:left="0"/>
            </w:pPr>
            <w:r w:rsidRPr="00B21169">
              <w:t xml:space="preserve">Znaky v architektuře a ve výtvarném umění. Znaky v literatuře. </w:t>
            </w:r>
          </w:p>
          <w:p w14:paraId="49C1F361" w14:textId="77777777" w:rsidR="007E348F" w:rsidRPr="00B21169" w:rsidRDefault="007E348F" w:rsidP="004B1F64">
            <w:pPr>
              <w:pStyle w:val="tabulkaodsazeno"/>
              <w:shd w:val="clear" w:color="auto" w:fill="FFFFFF"/>
              <w:ind w:left="0"/>
            </w:pPr>
            <w:r w:rsidRPr="00B21169">
              <w:t>Evropští romantikové (v Anglii, Francii, Německu, Rusku, Polsku)</w:t>
            </w:r>
          </w:p>
        </w:tc>
        <w:tc>
          <w:tcPr>
            <w:tcW w:w="1897" w:type="dxa"/>
            <w:tcBorders>
              <w:top w:val="single" w:sz="4" w:space="0" w:color="auto"/>
              <w:left w:val="single" w:sz="4" w:space="0" w:color="auto"/>
              <w:bottom w:val="single" w:sz="4" w:space="0" w:color="auto"/>
              <w:right w:val="single" w:sz="12" w:space="0" w:color="auto"/>
            </w:tcBorders>
          </w:tcPr>
          <w:p w14:paraId="30A2B5FE" w14:textId="77777777" w:rsidR="007E348F" w:rsidRPr="00B21169" w:rsidRDefault="007E348F" w:rsidP="004B1F64">
            <w:pPr>
              <w:pStyle w:val="tabulkavlevo"/>
              <w:shd w:val="clear" w:color="auto" w:fill="FFFFFF"/>
            </w:pPr>
            <w:r w:rsidRPr="00B21169">
              <w:t>VMEGS-Výchova k evropanství, OSV</w:t>
            </w:r>
            <w:r w:rsidR="00AA6C32" w:rsidRPr="00B21169">
              <w:t xml:space="preserve">, ET </w:t>
            </w:r>
            <w:r w:rsidRPr="00B21169">
              <w:t>-výchova mravní</w:t>
            </w:r>
          </w:p>
        </w:tc>
      </w:tr>
      <w:tr w:rsidR="00B21169" w:rsidRPr="00B21169" w14:paraId="6680B3D1" w14:textId="77777777" w:rsidTr="00E97AB6">
        <w:tc>
          <w:tcPr>
            <w:tcW w:w="4365" w:type="dxa"/>
            <w:tcBorders>
              <w:top w:val="single" w:sz="4" w:space="0" w:color="auto"/>
              <w:left w:val="single" w:sz="12" w:space="0" w:color="auto"/>
              <w:bottom w:val="single" w:sz="4" w:space="0" w:color="auto"/>
              <w:right w:val="single" w:sz="4" w:space="0" w:color="auto"/>
            </w:tcBorders>
          </w:tcPr>
          <w:p w14:paraId="63C49F31" w14:textId="77777777" w:rsidR="007E348F" w:rsidRPr="00B21169" w:rsidRDefault="007E348F" w:rsidP="004B1F64">
            <w:pPr>
              <w:pStyle w:val="tabulkavlevo"/>
              <w:shd w:val="clear" w:color="auto" w:fill="FFFFFF"/>
              <w:spacing w:before="0" w:after="0"/>
            </w:pPr>
            <w:r w:rsidRPr="00B21169">
              <w:t>Zná podrobně Máchův Máj, umí ho interpretovat, rozumí úvahám o životě a smrti, umí vyhledat obrazné prostředky. Chápe Máchu jako typickou romantickou. osobnost – životem i dílem. Zná podrobně Erbenovu Kytici, zamýšlí se nad hlubokým mravním posláním balad, přemýšlí o vině a trestu, o osudovosti.</w:t>
            </w:r>
          </w:p>
          <w:p w14:paraId="091BFE3C" w14:textId="77777777" w:rsidR="007E348F" w:rsidRPr="00B21169" w:rsidRDefault="007E348F" w:rsidP="004B1F64">
            <w:pPr>
              <w:pStyle w:val="tabulkavlevo"/>
              <w:shd w:val="clear" w:color="auto" w:fill="FFFFFF"/>
              <w:spacing w:before="0" w:after="0"/>
            </w:pPr>
            <w:r w:rsidRPr="00B21169">
              <w:t>Uvědomuje si obětavost a pracovitost Tylovu v oblasti divadla, jeho snahu o výchovu „obyčejného“ člověka</w:t>
            </w:r>
          </w:p>
        </w:tc>
        <w:tc>
          <w:tcPr>
            <w:tcW w:w="3308" w:type="dxa"/>
            <w:tcBorders>
              <w:top w:val="single" w:sz="4" w:space="0" w:color="auto"/>
              <w:left w:val="single" w:sz="4" w:space="0" w:color="auto"/>
              <w:bottom w:val="single" w:sz="4" w:space="0" w:color="auto"/>
              <w:right w:val="single" w:sz="4" w:space="0" w:color="auto"/>
            </w:tcBorders>
          </w:tcPr>
          <w:p w14:paraId="11F4F8B3" w14:textId="77777777" w:rsidR="007E348F" w:rsidRPr="00B21169" w:rsidRDefault="007E348F" w:rsidP="004B1F64">
            <w:pPr>
              <w:shd w:val="clear" w:color="auto" w:fill="FFFFFF"/>
            </w:pPr>
            <w:r w:rsidRPr="00B21169">
              <w:rPr>
                <w:i/>
              </w:rPr>
              <w:t>Romantismus v Čechách</w:t>
            </w:r>
          </w:p>
          <w:p w14:paraId="7DF5A7A4" w14:textId="77777777" w:rsidR="007E348F" w:rsidRPr="00B21169" w:rsidRDefault="007E348F" w:rsidP="004B1F64">
            <w:pPr>
              <w:pStyle w:val="tabulkaodsazeno"/>
              <w:shd w:val="clear" w:color="auto" w:fill="FFFFFF"/>
            </w:pPr>
            <w:r w:rsidRPr="00B21169">
              <w:t>K. H. Mácha, Erben, Tyl.</w:t>
            </w:r>
          </w:p>
        </w:tc>
        <w:tc>
          <w:tcPr>
            <w:tcW w:w="1897" w:type="dxa"/>
            <w:tcBorders>
              <w:top w:val="single" w:sz="4" w:space="0" w:color="auto"/>
              <w:left w:val="single" w:sz="4" w:space="0" w:color="auto"/>
              <w:bottom w:val="single" w:sz="4" w:space="0" w:color="auto"/>
              <w:right w:val="single" w:sz="12" w:space="0" w:color="auto"/>
            </w:tcBorders>
          </w:tcPr>
          <w:p w14:paraId="542D3CC2" w14:textId="77777777" w:rsidR="007E348F" w:rsidRPr="00B21169" w:rsidRDefault="007E348F" w:rsidP="004B1F64">
            <w:pPr>
              <w:pStyle w:val="tabulkavlevo"/>
              <w:shd w:val="clear" w:color="auto" w:fill="FFFFFF"/>
              <w:jc w:val="left"/>
            </w:pPr>
            <w:r w:rsidRPr="00B21169">
              <w:t>Výchova k vlastenectví, k úctě k českému jazyku, k historii, k tradicím, k lidové slovesnosti.</w:t>
            </w:r>
          </w:p>
        </w:tc>
      </w:tr>
      <w:tr w:rsidR="00B21169" w:rsidRPr="00B21169" w14:paraId="764C6E66" w14:textId="77777777" w:rsidTr="00E97AB6">
        <w:tc>
          <w:tcPr>
            <w:tcW w:w="4365" w:type="dxa"/>
            <w:tcBorders>
              <w:top w:val="single" w:sz="4" w:space="0" w:color="auto"/>
              <w:left w:val="single" w:sz="12" w:space="0" w:color="auto"/>
              <w:bottom w:val="single" w:sz="4" w:space="0" w:color="auto"/>
              <w:right w:val="single" w:sz="4" w:space="0" w:color="auto"/>
            </w:tcBorders>
          </w:tcPr>
          <w:p w14:paraId="727F54DB" w14:textId="77777777" w:rsidR="007E348F" w:rsidRPr="00B21169" w:rsidRDefault="007E348F" w:rsidP="004B1F64">
            <w:pPr>
              <w:pStyle w:val="tabulkavlevo"/>
              <w:shd w:val="clear" w:color="auto" w:fill="FFFFFF"/>
            </w:pPr>
            <w:r w:rsidRPr="00B21169">
              <w:t>Chápe Havlíčkovu jasnozřivost, odvahu, vtip. Zná jeho satirické skladby a epigramy, umí je interpretovat. Uvědomuje si význam kritiky, zná její znaky (Kapitola o kritice).</w:t>
            </w:r>
          </w:p>
          <w:p w14:paraId="19E74009" w14:textId="77777777" w:rsidR="007E348F" w:rsidRPr="00B21169" w:rsidRDefault="007E348F" w:rsidP="004B1F64">
            <w:pPr>
              <w:pStyle w:val="tabulkavlevo"/>
              <w:shd w:val="clear" w:color="auto" w:fill="FFFFFF"/>
            </w:pPr>
            <w:r w:rsidRPr="00B21169">
              <w:t>Zajímá se o životní osudy B. Němcové, zvláště ve východočeském regionu. Uvědomuje si pravdu a fikci v Babičce. Vnímá osobní statečnost B. Němcové. Sleduje bádání o B. N.</w:t>
            </w:r>
          </w:p>
        </w:tc>
        <w:tc>
          <w:tcPr>
            <w:tcW w:w="3308" w:type="dxa"/>
            <w:tcBorders>
              <w:top w:val="single" w:sz="4" w:space="0" w:color="auto"/>
              <w:left w:val="single" w:sz="4" w:space="0" w:color="auto"/>
              <w:bottom w:val="single" w:sz="4" w:space="0" w:color="auto"/>
              <w:right w:val="single" w:sz="4" w:space="0" w:color="auto"/>
            </w:tcBorders>
          </w:tcPr>
          <w:p w14:paraId="57905117" w14:textId="77777777" w:rsidR="007E348F" w:rsidRPr="00B21169" w:rsidRDefault="007E348F" w:rsidP="004B1F64">
            <w:pPr>
              <w:shd w:val="clear" w:color="auto" w:fill="FFFFFF"/>
            </w:pPr>
            <w:r w:rsidRPr="00B21169">
              <w:rPr>
                <w:i/>
              </w:rPr>
              <w:t>Od romantismu k realismu</w:t>
            </w:r>
          </w:p>
          <w:p w14:paraId="5683C58E" w14:textId="77777777" w:rsidR="007E348F" w:rsidRPr="00B21169" w:rsidRDefault="007E348F" w:rsidP="004B1F64">
            <w:pPr>
              <w:pStyle w:val="tabulkaodsazeno"/>
              <w:shd w:val="clear" w:color="auto" w:fill="FFFFFF"/>
            </w:pPr>
            <w:r w:rsidRPr="00B21169">
              <w:t>Havlíček – satirik, novinář, kritik</w:t>
            </w:r>
          </w:p>
          <w:p w14:paraId="183ECF80" w14:textId="77777777" w:rsidR="007E348F" w:rsidRPr="00B21169" w:rsidRDefault="007E348F" w:rsidP="004B1F64">
            <w:pPr>
              <w:pStyle w:val="tabulkaodsazeno"/>
              <w:shd w:val="clear" w:color="auto" w:fill="FFFFFF"/>
            </w:pPr>
            <w:r w:rsidRPr="00B21169">
              <w:t>Němcová – život, názory, dílo</w:t>
            </w:r>
          </w:p>
        </w:tc>
        <w:tc>
          <w:tcPr>
            <w:tcW w:w="1897" w:type="dxa"/>
            <w:tcBorders>
              <w:top w:val="single" w:sz="4" w:space="0" w:color="auto"/>
              <w:left w:val="single" w:sz="4" w:space="0" w:color="auto"/>
              <w:bottom w:val="single" w:sz="4" w:space="0" w:color="auto"/>
              <w:right w:val="single" w:sz="12" w:space="0" w:color="auto"/>
            </w:tcBorders>
          </w:tcPr>
          <w:p w14:paraId="3CAB1F17" w14:textId="77777777" w:rsidR="007E348F" w:rsidRPr="00B21169" w:rsidRDefault="00AA6C32" w:rsidP="004B1F64">
            <w:pPr>
              <w:pStyle w:val="tabulkavlevo"/>
              <w:shd w:val="clear" w:color="auto" w:fill="FFFFFF"/>
              <w:jc w:val="left"/>
            </w:pPr>
            <w:r w:rsidRPr="00B21169">
              <w:t xml:space="preserve">ET, </w:t>
            </w:r>
            <w:r w:rsidR="007E348F" w:rsidRPr="00B21169">
              <w:t>Výchova k vlastenectví, OSV-výchova mravní, sociální, osobnostní – ke svobodnému názoru</w:t>
            </w:r>
          </w:p>
          <w:p w14:paraId="0BD49B09" w14:textId="77777777" w:rsidR="007E348F" w:rsidRPr="00B21169" w:rsidRDefault="007E348F" w:rsidP="004B1F64">
            <w:pPr>
              <w:pStyle w:val="tabulkavlevo"/>
              <w:shd w:val="clear" w:color="auto" w:fill="FFFFFF"/>
              <w:rPr>
                <w:sz w:val="20"/>
                <w:szCs w:val="20"/>
              </w:rPr>
            </w:pPr>
            <w:r w:rsidRPr="00B21169">
              <w:t>D, SV</w:t>
            </w:r>
          </w:p>
        </w:tc>
      </w:tr>
      <w:tr w:rsidR="00B21169" w:rsidRPr="00B21169" w14:paraId="63D15E6D" w14:textId="77777777" w:rsidTr="00E97AB6">
        <w:tc>
          <w:tcPr>
            <w:tcW w:w="4365" w:type="dxa"/>
            <w:tcBorders>
              <w:top w:val="single" w:sz="4" w:space="0" w:color="auto"/>
              <w:left w:val="single" w:sz="12" w:space="0" w:color="auto"/>
              <w:bottom w:val="single" w:sz="4" w:space="0" w:color="auto"/>
              <w:right w:val="single" w:sz="4" w:space="0" w:color="auto"/>
            </w:tcBorders>
          </w:tcPr>
          <w:p w14:paraId="6D343FDB" w14:textId="77777777" w:rsidR="007E348F" w:rsidRPr="00B21169" w:rsidRDefault="007E348F" w:rsidP="004B1F64">
            <w:pPr>
              <w:pStyle w:val="tabulkavlevo"/>
              <w:shd w:val="clear" w:color="auto" w:fill="FFFFFF"/>
            </w:pPr>
            <w:r w:rsidRPr="00B21169">
              <w:t>Učí se vnímat umění charakteristiky a popisu v Povídkách malostranských. Uvědomuje si myšlenkovou sílu a hloubku Nerudových balad a romancí. Srovnává Nerudu s Hálkem. Zamýšlí se nad mravními postoji K. Světlé, jak vyplývají z jejích próz.</w:t>
            </w:r>
          </w:p>
          <w:p w14:paraId="088297B1" w14:textId="77777777" w:rsidR="007E348F" w:rsidRPr="00B21169" w:rsidRDefault="007E348F" w:rsidP="004B1F64">
            <w:pPr>
              <w:pStyle w:val="tabulkavlevo"/>
              <w:shd w:val="clear" w:color="auto" w:fill="FFFFFF"/>
            </w:pPr>
            <w:r w:rsidRPr="00B21169">
              <w:t>Zamýšlí se nad vztahem vlastenectví a kosmopolitismu (ruchovci a lumírovci). Chápe ohromné a upřímné nasazení lumírovců ve prospěch národa, a to při jejich širokém rozhledu po světě.</w:t>
            </w:r>
          </w:p>
        </w:tc>
        <w:tc>
          <w:tcPr>
            <w:tcW w:w="3308" w:type="dxa"/>
            <w:tcBorders>
              <w:top w:val="single" w:sz="4" w:space="0" w:color="auto"/>
              <w:left w:val="single" w:sz="4" w:space="0" w:color="auto"/>
              <w:bottom w:val="single" w:sz="4" w:space="0" w:color="auto"/>
              <w:right w:val="single" w:sz="4" w:space="0" w:color="auto"/>
            </w:tcBorders>
          </w:tcPr>
          <w:p w14:paraId="150220C5" w14:textId="77777777" w:rsidR="007E348F" w:rsidRPr="00B21169" w:rsidRDefault="007E348F" w:rsidP="004B1F64">
            <w:pPr>
              <w:shd w:val="clear" w:color="auto" w:fill="FFFFFF"/>
            </w:pPr>
            <w:r w:rsidRPr="00B21169">
              <w:rPr>
                <w:i/>
              </w:rPr>
              <w:t>Realistické básnické školy v Čechách ve 2.1/2 19.století:</w:t>
            </w:r>
          </w:p>
          <w:p w14:paraId="0DAFD347" w14:textId="77777777" w:rsidR="007E348F" w:rsidRPr="00B21169" w:rsidRDefault="007E348F" w:rsidP="004B1F64">
            <w:pPr>
              <w:pStyle w:val="tabulkaodsazeno"/>
              <w:shd w:val="clear" w:color="auto" w:fill="FFFFFF"/>
            </w:pPr>
            <w:r w:rsidRPr="00B21169">
              <w:t>májovci, ruchovci a lumírovci.</w:t>
            </w:r>
          </w:p>
        </w:tc>
        <w:tc>
          <w:tcPr>
            <w:tcW w:w="1897" w:type="dxa"/>
            <w:tcBorders>
              <w:top w:val="single" w:sz="4" w:space="0" w:color="auto"/>
              <w:left w:val="single" w:sz="4" w:space="0" w:color="auto"/>
              <w:bottom w:val="single" w:sz="4" w:space="0" w:color="auto"/>
              <w:right w:val="single" w:sz="12" w:space="0" w:color="auto"/>
            </w:tcBorders>
          </w:tcPr>
          <w:p w14:paraId="2D48F6A1" w14:textId="77777777" w:rsidR="007E348F" w:rsidRPr="00B21169" w:rsidRDefault="007E348F" w:rsidP="004B1F64">
            <w:pPr>
              <w:pStyle w:val="tabulkavlevo"/>
              <w:shd w:val="clear" w:color="auto" w:fill="FFFFFF"/>
              <w:jc w:val="left"/>
            </w:pPr>
            <w:r w:rsidRPr="00B21169">
              <w:t>OSV</w:t>
            </w:r>
            <w:r w:rsidR="00AA6C32" w:rsidRPr="00B21169">
              <w:t xml:space="preserve">, ET </w:t>
            </w:r>
            <w:r w:rsidRPr="00B21169">
              <w:t xml:space="preserve">-Výchova sociální, výchova mravní </w:t>
            </w:r>
          </w:p>
          <w:p w14:paraId="632A3BED" w14:textId="77777777" w:rsidR="007E348F" w:rsidRPr="00B21169" w:rsidRDefault="007E348F" w:rsidP="004B1F64">
            <w:pPr>
              <w:pStyle w:val="tabulkavlevo"/>
              <w:shd w:val="clear" w:color="auto" w:fill="FFFFFF"/>
              <w:jc w:val="left"/>
            </w:pPr>
            <w:r w:rsidRPr="00B21169">
              <w:t xml:space="preserve">VMEGS-výchova k evropanství a světoobčanství, </w:t>
            </w:r>
          </w:p>
          <w:p w14:paraId="6649F133" w14:textId="77777777" w:rsidR="007E348F" w:rsidRPr="00B21169" w:rsidRDefault="007E348F" w:rsidP="004B1F64">
            <w:pPr>
              <w:pStyle w:val="tabulkavlevo"/>
              <w:shd w:val="clear" w:color="auto" w:fill="FFFFFF"/>
              <w:jc w:val="left"/>
            </w:pPr>
            <w:r w:rsidRPr="00B21169">
              <w:t>Dě</w:t>
            </w:r>
          </w:p>
          <w:p w14:paraId="3DB72644" w14:textId="77777777" w:rsidR="007E348F" w:rsidRPr="00B21169" w:rsidRDefault="007E348F" w:rsidP="004B1F64">
            <w:pPr>
              <w:pStyle w:val="tabulkavlevo"/>
              <w:shd w:val="clear" w:color="auto" w:fill="FFFFFF"/>
              <w:jc w:val="left"/>
            </w:pPr>
            <w:r w:rsidRPr="00B21169">
              <w:t>SV</w:t>
            </w:r>
          </w:p>
          <w:p w14:paraId="3643D865" w14:textId="77777777" w:rsidR="007E348F" w:rsidRPr="00B21169" w:rsidRDefault="007E348F" w:rsidP="004B1F64">
            <w:pPr>
              <w:pStyle w:val="tabulkavlevo"/>
              <w:shd w:val="clear" w:color="auto" w:fill="FFFFFF"/>
              <w:jc w:val="left"/>
              <w:rPr>
                <w:sz w:val="20"/>
                <w:szCs w:val="20"/>
              </w:rPr>
            </w:pPr>
            <w:r w:rsidRPr="00B21169">
              <w:t>Cizí jazyky</w:t>
            </w:r>
          </w:p>
        </w:tc>
      </w:tr>
      <w:tr w:rsidR="00B21169" w:rsidRPr="00B21169" w14:paraId="681F8568" w14:textId="77777777" w:rsidTr="00E97AB6">
        <w:tc>
          <w:tcPr>
            <w:tcW w:w="4365" w:type="dxa"/>
            <w:tcBorders>
              <w:top w:val="single" w:sz="4" w:space="0" w:color="auto"/>
              <w:left w:val="single" w:sz="12" w:space="0" w:color="auto"/>
              <w:bottom w:val="single" w:sz="4" w:space="0" w:color="auto"/>
              <w:right w:val="single" w:sz="4" w:space="0" w:color="auto"/>
            </w:tcBorders>
          </w:tcPr>
          <w:p w14:paraId="72205D3A" w14:textId="77777777" w:rsidR="007E348F" w:rsidRPr="00B21169" w:rsidRDefault="007E348F" w:rsidP="004B1F64">
            <w:pPr>
              <w:pStyle w:val="tabulkavlevo"/>
              <w:shd w:val="clear" w:color="auto" w:fill="FFFFFF"/>
            </w:pPr>
            <w:r w:rsidRPr="00B21169">
              <w:t>Orientuje se v politické a sociální situaci v Evropě v 19. století. Posuzuje činy a charaktery postav. Rozlišuje pravý a za pokrytectvím skrytý obraz soukromého života postav. Zamýšlí se nad zvrhlou ideou lidí silných a slabých (Zločin a trest), učí se obdivovat mistrovství popisu a charakteristiky (Balzac, Dickens), vnímá různé typy ženských postav a proměňující se roli ženy ve společnosti (Anna Karenina, Nataša Rostova, Ema Bovary, Jana Eyrová), poznává vrcholnou dramatickou tvorbu 19.století (Gogol, Čechov, Ibsen).</w:t>
            </w:r>
          </w:p>
        </w:tc>
        <w:tc>
          <w:tcPr>
            <w:tcW w:w="3308" w:type="dxa"/>
            <w:tcBorders>
              <w:top w:val="single" w:sz="4" w:space="0" w:color="auto"/>
              <w:left w:val="single" w:sz="4" w:space="0" w:color="auto"/>
              <w:bottom w:val="single" w:sz="4" w:space="0" w:color="auto"/>
              <w:right w:val="single" w:sz="4" w:space="0" w:color="auto"/>
            </w:tcBorders>
          </w:tcPr>
          <w:p w14:paraId="5EA56DE8" w14:textId="77777777" w:rsidR="007E348F" w:rsidRPr="00B21169" w:rsidRDefault="007E348F" w:rsidP="004B1F64">
            <w:pPr>
              <w:shd w:val="clear" w:color="auto" w:fill="FFFFFF"/>
            </w:pPr>
            <w:r w:rsidRPr="00B21169">
              <w:rPr>
                <w:i/>
              </w:rPr>
              <w:t>Kritický realismus a naturalismus v Evropě</w:t>
            </w:r>
          </w:p>
          <w:p w14:paraId="0B765698" w14:textId="77777777" w:rsidR="007E348F" w:rsidRPr="00B21169" w:rsidRDefault="007E348F" w:rsidP="004B1F64">
            <w:pPr>
              <w:pStyle w:val="tabulkaodsazeno"/>
              <w:shd w:val="clear" w:color="auto" w:fill="FFFFFF"/>
            </w:pPr>
            <w:r w:rsidRPr="00B21169">
              <w:t>Francie, Anglie, Rusko, Norsko, Polsko.</w:t>
            </w:r>
          </w:p>
        </w:tc>
        <w:tc>
          <w:tcPr>
            <w:tcW w:w="1897" w:type="dxa"/>
            <w:tcBorders>
              <w:top w:val="single" w:sz="4" w:space="0" w:color="auto"/>
              <w:left w:val="single" w:sz="4" w:space="0" w:color="auto"/>
              <w:bottom w:val="single" w:sz="4" w:space="0" w:color="auto"/>
              <w:right w:val="single" w:sz="12" w:space="0" w:color="auto"/>
            </w:tcBorders>
          </w:tcPr>
          <w:p w14:paraId="55E4BB9E" w14:textId="77777777" w:rsidR="007E348F" w:rsidRPr="00B21169" w:rsidRDefault="007E348F" w:rsidP="004B1F64">
            <w:pPr>
              <w:pStyle w:val="tabulkavlevo"/>
              <w:shd w:val="clear" w:color="auto" w:fill="FFFFFF"/>
              <w:jc w:val="left"/>
            </w:pPr>
            <w:r w:rsidRPr="00B21169">
              <w:t>OSV</w:t>
            </w:r>
            <w:r w:rsidR="00AA6C32" w:rsidRPr="00B21169">
              <w:t xml:space="preserve">, ET </w:t>
            </w:r>
            <w:r w:rsidRPr="00B21169">
              <w:t>-Výchova sociální, mravní,                   VMEGS-k evropanství a světoobčanství</w:t>
            </w:r>
          </w:p>
          <w:p w14:paraId="42FE714B" w14:textId="77777777" w:rsidR="007E348F" w:rsidRPr="00B21169" w:rsidRDefault="007E348F" w:rsidP="004B1F64">
            <w:pPr>
              <w:pStyle w:val="tabulkavlevo"/>
              <w:shd w:val="clear" w:color="auto" w:fill="FFFFFF"/>
              <w:jc w:val="left"/>
            </w:pPr>
            <w:r w:rsidRPr="00B21169">
              <w:t>Dě</w:t>
            </w:r>
          </w:p>
          <w:p w14:paraId="364D1C5E" w14:textId="77777777" w:rsidR="007E348F" w:rsidRPr="00B21169" w:rsidRDefault="007E348F" w:rsidP="004B1F64">
            <w:pPr>
              <w:pStyle w:val="tabulkavlevo"/>
              <w:shd w:val="clear" w:color="auto" w:fill="FFFFFF"/>
              <w:jc w:val="left"/>
            </w:pPr>
            <w:r w:rsidRPr="00B21169">
              <w:t>SV</w:t>
            </w:r>
          </w:p>
          <w:p w14:paraId="47461EFC" w14:textId="77777777" w:rsidR="007E348F" w:rsidRPr="00B21169" w:rsidRDefault="007E348F" w:rsidP="004B1F64">
            <w:pPr>
              <w:pStyle w:val="tabulkavlevo"/>
              <w:shd w:val="clear" w:color="auto" w:fill="FFFFFF"/>
              <w:jc w:val="left"/>
              <w:rPr>
                <w:sz w:val="20"/>
                <w:szCs w:val="20"/>
              </w:rPr>
            </w:pPr>
            <w:r w:rsidRPr="00B21169">
              <w:t>Cizí jazyky</w:t>
            </w:r>
          </w:p>
        </w:tc>
      </w:tr>
      <w:tr w:rsidR="00B21169" w:rsidRPr="00B21169" w14:paraId="018CFAFB" w14:textId="77777777" w:rsidTr="00E97AB6">
        <w:tc>
          <w:tcPr>
            <w:tcW w:w="4365" w:type="dxa"/>
            <w:tcBorders>
              <w:top w:val="single" w:sz="4" w:space="0" w:color="auto"/>
              <w:left w:val="single" w:sz="12" w:space="0" w:color="auto"/>
              <w:bottom w:val="single" w:sz="4" w:space="0" w:color="auto"/>
              <w:right w:val="single" w:sz="4" w:space="0" w:color="auto"/>
            </w:tcBorders>
          </w:tcPr>
          <w:p w14:paraId="1C4DDB26" w14:textId="77777777" w:rsidR="007E348F" w:rsidRPr="00B21169" w:rsidRDefault="007E348F" w:rsidP="004B1F64">
            <w:pPr>
              <w:pStyle w:val="tabulkavlevo"/>
              <w:shd w:val="clear" w:color="auto" w:fill="FFFFFF"/>
            </w:pPr>
            <w:r w:rsidRPr="00B21169">
              <w:t xml:space="preserve">Uvědomuje si sociální situaci na českém venkovu. Poznává vztahy v rodinách – postavení dětí, mladých lidí, žen, starých lidí (Rais aj.). Chápe důležitost práce a obětavost českých buditelů na venkově. Poznává snahy a osudy živnostníků ve městech. Hledá poučení v rodinných dramatech postav. </w:t>
            </w:r>
          </w:p>
        </w:tc>
        <w:tc>
          <w:tcPr>
            <w:tcW w:w="3308" w:type="dxa"/>
            <w:tcBorders>
              <w:top w:val="single" w:sz="4" w:space="0" w:color="auto"/>
              <w:left w:val="single" w:sz="4" w:space="0" w:color="auto"/>
              <w:bottom w:val="single" w:sz="4" w:space="0" w:color="auto"/>
              <w:right w:val="single" w:sz="4" w:space="0" w:color="auto"/>
            </w:tcBorders>
          </w:tcPr>
          <w:p w14:paraId="71DCF7A6" w14:textId="77777777" w:rsidR="007E348F" w:rsidRPr="00B21169" w:rsidRDefault="007E348F" w:rsidP="004B1F64">
            <w:pPr>
              <w:shd w:val="clear" w:color="auto" w:fill="FFFFFF"/>
            </w:pPr>
            <w:r w:rsidRPr="00B21169">
              <w:rPr>
                <w:i/>
              </w:rPr>
              <w:t>Kritický realismus a naturalismus v Čechách</w:t>
            </w:r>
          </w:p>
          <w:p w14:paraId="45159A02" w14:textId="77777777" w:rsidR="007E348F" w:rsidRPr="00B21169" w:rsidRDefault="007E348F" w:rsidP="004B1F64">
            <w:pPr>
              <w:pStyle w:val="tabulkaodsazen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68C21E8F" w14:textId="77777777" w:rsidR="007E348F" w:rsidRPr="00B21169" w:rsidRDefault="007E348F" w:rsidP="004B1F64">
            <w:pPr>
              <w:pStyle w:val="tabulkavlevo"/>
              <w:shd w:val="clear" w:color="auto" w:fill="FFFFFF"/>
              <w:jc w:val="left"/>
            </w:pPr>
            <w:r w:rsidRPr="00B21169">
              <w:t>OSV-Výchova sociální a mravní</w:t>
            </w:r>
          </w:p>
          <w:p w14:paraId="7A1B3A00" w14:textId="77777777" w:rsidR="00384544" w:rsidRPr="00B21169" w:rsidRDefault="00384544" w:rsidP="004B1F64">
            <w:pPr>
              <w:pStyle w:val="tabulkavlevo"/>
              <w:shd w:val="clear" w:color="auto" w:fill="FFFFFF"/>
              <w:jc w:val="left"/>
            </w:pPr>
            <w:r w:rsidRPr="00B21169">
              <w:t>Vícedenní exkurze do Prahy – zaměřená na období gotické, renesanční a barokní a pseudostyly</w:t>
            </w:r>
          </w:p>
        </w:tc>
      </w:tr>
      <w:tr w:rsidR="00B21169" w:rsidRPr="00B21169" w14:paraId="1EDE30D7" w14:textId="77777777" w:rsidTr="00E97AB6">
        <w:tc>
          <w:tcPr>
            <w:tcW w:w="4365" w:type="dxa"/>
            <w:tcBorders>
              <w:top w:val="single" w:sz="4" w:space="0" w:color="auto"/>
              <w:left w:val="single" w:sz="12" w:space="0" w:color="auto"/>
              <w:bottom w:val="single" w:sz="4" w:space="0" w:color="auto"/>
              <w:right w:val="single" w:sz="4" w:space="0" w:color="auto"/>
            </w:tcBorders>
          </w:tcPr>
          <w:p w14:paraId="18850EBB" w14:textId="77777777" w:rsidR="007E348F" w:rsidRPr="00B21169" w:rsidRDefault="007E348F" w:rsidP="004B1F64">
            <w:pPr>
              <w:pStyle w:val="tabulkavlevo"/>
              <w:shd w:val="clear" w:color="auto" w:fill="FFFFFF"/>
            </w:pPr>
            <w:r w:rsidRPr="00B21169">
              <w:t>Uvědomuje si, kterými obdobími českých dějin se autoři zabývali. Kriticky hodnotí Jiráskovo pojetí českých dějin.</w:t>
            </w:r>
          </w:p>
          <w:p w14:paraId="4392E178" w14:textId="77777777" w:rsidR="007E348F" w:rsidRPr="00B21169" w:rsidRDefault="007E348F" w:rsidP="004B1F64">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74E08D26" w14:textId="77777777" w:rsidR="007E348F" w:rsidRPr="00B21169" w:rsidRDefault="007E348F" w:rsidP="004B1F64">
            <w:pPr>
              <w:shd w:val="clear" w:color="auto" w:fill="FFFFFF"/>
            </w:pPr>
            <w:r w:rsidRPr="00B21169">
              <w:rPr>
                <w:i/>
              </w:rPr>
              <w:t>Historická beletrie</w:t>
            </w:r>
          </w:p>
          <w:p w14:paraId="6593D726" w14:textId="77777777" w:rsidR="007E348F" w:rsidRPr="00B21169" w:rsidRDefault="007E348F" w:rsidP="004B1F64">
            <w:pPr>
              <w:pStyle w:val="tabulkaodsazeno"/>
              <w:shd w:val="clear" w:color="auto" w:fill="FFFFFF"/>
            </w:pPr>
            <w:r w:rsidRPr="00B21169">
              <w:t>Winter, Jirásek</w:t>
            </w:r>
          </w:p>
        </w:tc>
        <w:tc>
          <w:tcPr>
            <w:tcW w:w="1897" w:type="dxa"/>
            <w:tcBorders>
              <w:top w:val="single" w:sz="4" w:space="0" w:color="auto"/>
              <w:left w:val="single" w:sz="4" w:space="0" w:color="auto"/>
              <w:bottom w:val="single" w:sz="4" w:space="0" w:color="auto"/>
              <w:right w:val="single" w:sz="12" w:space="0" w:color="auto"/>
            </w:tcBorders>
          </w:tcPr>
          <w:p w14:paraId="73B1BFD1" w14:textId="77777777" w:rsidR="007E348F" w:rsidRPr="00B21169" w:rsidRDefault="007E348F" w:rsidP="004B1F64">
            <w:pPr>
              <w:pStyle w:val="tabulkavlevo"/>
              <w:shd w:val="clear" w:color="auto" w:fill="FFFFFF"/>
              <w:jc w:val="left"/>
            </w:pPr>
            <w:r w:rsidRPr="00B21169">
              <w:t>Výchova ke kritickému myšlení, OSV-výchova mravní a sociální</w:t>
            </w:r>
          </w:p>
          <w:p w14:paraId="0518AE2A" w14:textId="77777777" w:rsidR="007E348F" w:rsidRPr="00B21169" w:rsidRDefault="007E348F" w:rsidP="004B1F64">
            <w:pPr>
              <w:pStyle w:val="tabulkavlevo"/>
              <w:shd w:val="clear" w:color="auto" w:fill="FFFFFF"/>
              <w:jc w:val="left"/>
            </w:pPr>
            <w:r w:rsidRPr="00B21169">
              <w:t>D, SV</w:t>
            </w:r>
            <w:r w:rsidR="00AA6C32" w:rsidRPr="00B21169">
              <w:t>, ET</w:t>
            </w:r>
          </w:p>
        </w:tc>
      </w:tr>
      <w:tr w:rsidR="00B21169" w:rsidRPr="00B21169" w14:paraId="77C940FE" w14:textId="77777777" w:rsidTr="00E97AB6">
        <w:tc>
          <w:tcPr>
            <w:tcW w:w="4365" w:type="dxa"/>
            <w:tcBorders>
              <w:top w:val="single" w:sz="4" w:space="0" w:color="auto"/>
              <w:left w:val="single" w:sz="12" w:space="0" w:color="auto"/>
              <w:bottom w:val="single" w:sz="4" w:space="0" w:color="auto"/>
              <w:right w:val="single" w:sz="4" w:space="0" w:color="auto"/>
            </w:tcBorders>
          </w:tcPr>
          <w:p w14:paraId="4D0468B1" w14:textId="77777777" w:rsidR="007E348F" w:rsidRPr="00B21169" w:rsidRDefault="007E348F" w:rsidP="004B1F64">
            <w:pPr>
              <w:pStyle w:val="tabulkavlevo"/>
              <w:shd w:val="clear" w:color="auto" w:fill="FFFFFF"/>
              <w:jc w:val="center"/>
              <w:rPr>
                <w:b/>
                <w:sz w:val="20"/>
                <w:szCs w:val="20"/>
              </w:rPr>
            </w:pPr>
            <w:r w:rsidRPr="00B21169">
              <w:rPr>
                <w:b/>
                <w:sz w:val="20"/>
                <w:szCs w:val="20"/>
              </w:rPr>
              <w:t>J A Z Y K</w:t>
            </w:r>
          </w:p>
        </w:tc>
        <w:tc>
          <w:tcPr>
            <w:tcW w:w="3308" w:type="dxa"/>
            <w:tcBorders>
              <w:top w:val="single" w:sz="4" w:space="0" w:color="auto"/>
              <w:left w:val="single" w:sz="4" w:space="0" w:color="auto"/>
              <w:bottom w:val="single" w:sz="4" w:space="0" w:color="auto"/>
              <w:right w:val="single" w:sz="4" w:space="0" w:color="auto"/>
            </w:tcBorders>
          </w:tcPr>
          <w:p w14:paraId="3D313E2B" w14:textId="77777777" w:rsidR="007E348F" w:rsidRPr="00B21169" w:rsidRDefault="007E348F" w:rsidP="004B1F64">
            <w:pPr>
              <w:pStyle w:val="tabulkakurzva"/>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252AD8BB" w14:textId="77777777" w:rsidR="007E348F" w:rsidRPr="00B21169" w:rsidRDefault="007E348F" w:rsidP="004B1F64">
            <w:pPr>
              <w:pStyle w:val="tabulkavlevo"/>
              <w:shd w:val="clear" w:color="auto" w:fill="FFFFFF"/>
              <w:jc w:val="left"/>
              <w:rPr>
                <w:sz w:val="20"/>
                <w:szCs w:val="20"/>
              </w:rPr>
            </w:pPr>
          </w:p>
        </w:tc>
      </w:tr>
      <w:tr w:rsidR="00B21169" w:rsidRPr="00B21169" w14:paraId="2DFDC401" w14:textId="77777777" w:rsidTr="00E97AB6">
        <w:tc>
          <w:tcPr>
            <w:tcW w:w="4365" w:type="dxa"/>
            <w:tcBorders>
              <w:top w:val="single" w:sz="4" w:space="0" w:color="auto"/>
              <w:left w:val="single" w:sz="12" w:space="0" w:color="auto"/>
              <w:bottom w:val="single" w:sz="4" w:space="0" w:color="auto"/>
              <w:right w:val="single" w:sz="4" w:space="0" w:color="auto"/>
            </w:tcBorders>
          </w:tcPr>
          <w:p w14:paraId="7ECF3FEA" w14:textId="77777777" w:rsidR="007E348F" w:rsidRPr="00B21169" w:rsidRDefault="007E348F" w:rsidP="004B1F64">
            <w:pPr>
              <w:pStyle w:val="tabulkavlevo"/>
              <w:shd w:val="clear" w:color="auto" w:fill="FFFFFF"/>
            </w:pPr>
            <w:r w:rsidRPr="00B21169">
              <w:t>Rozšiřuje si slovní zásobu. Chápe stavbu slova – kořen a systém sufixů a koncovek. Uvědomuje si přejímky z cizích jazyků, historické a kulturní souvislosti těchto přejímek. Chápe logiku přenášení významů: lexikální metafory (= slova mnohoznačná), metonymie, synekdocha aj.</w:t>
            </w:r>
          </w:p>
          <w:p w14:paraId="6FD3E6B8" w14:textId="77777777" w:rsidR="007E348F" w:rsidRPr="00B21169" w:rsidRDefault="007E348F" w:rsidP="004B1F64">
            <w:pPr>
              <w:pStyle w:val="tabulkavlevo"/>
              <w:shd w:val="clear" w:color="auto" w:fill="FFFFFF"/>
            </w:pPr>
            <w:r w:rsidRPr="00B21169">
              <w:t>Rozlišuje homonyma a slova mnohoznačná.</w:t>
            </w:r>
          </w:p>
          <w:p w14:paraId="2F4724A5" w14:textId="77777777" w:rsidR="007E348F" w:rsidRPr="00B21169" w:rsidRDefault="007E348F" w:rsidP="004B1F64">
            <w:pPr>
              <w:pStyle w:val="tabulkavlevo"/>
              <w:shd w:val="clear" w:color="auto" w:fill="FFFFFF"/>
              <w:rPr>
                <w:sz w:val="20"/>
                <w:szCs w:val="20"/>
              </w:rPr>
            </w:pPr>
            <w:r w:rsidRPr="00B21169">
              <w:t>Pracuje s etymologickým slovníkem – původ slov či kořenů.</w:t>
            </w:r>
          </w:p>
        </w:tc>
        <w:tc>
          <w:tcPr>
            <w:tcW w:w="3308" w:type="dxa"/>
            <w:tcBorders>
              <w:top w:val="single" w:sz="4" w:space="0" w:color="auto"/>
              <w:left w:val="single" w:sz="4" w:space="0" w:color="auto"/>
              <w:bottom w:val="single" w:sz="4" w:space="0" w:color="auto"/>
              <w:right w:val="single" w:sz="4" w:space="0" w:color="auto"/>
            </w:tcBorders>
          </w:tcPr>
          <w:p w14:paraId="575594E6" w14:textId="77777777" w:rsidR="007E348F" w:rsidRPr="00B21169" w:rsidRDefault="007E348F" w:rsidP="004B1F64">
            <w:pPr>
              <w:pStyle w:val="tabulkakurzva"/>
              <w:shd w:val="clear" w:color="auto" w:fill="FFFFFF"/>
              <w:rPr>
                <w:i w:val="0"/>
              </w:rPr>
            </w:pPr>
            <w:r w:rsidRPr="00B21169">
              <w:t>Lexikologie</w:t>
            </w:r>
          </w:p>
          <w:p w14:paraId="093E15EC" w14:textId="77777777" w:rsidR="007E348F" w:rsidRPr="00B21169" w:rsidRDefault="007E348F" w:rsidP="004B1F64">
            <w:pPr>
              <w:pStyle w:val="tabulkaodsazeno"/>
              <w:shd w:val="clear" w:color="auto" w:fill="FFFFFF"/>
            </w:pPr>
            <w:r w:rsidRPr="00B21169">
              <w:t xml:space="preserve">Tvoření slova a stavba slova. Obohacování slovní zásoby: </w:t>
            </w:r>
          </w:p>
          <w:p w14:paraId="2DDBB476" w14:textId="77777777" w:rsidR="007E348F" w:rsidRPr="00B21169" w:rsidRDefault="007E348F" w:rsidP="004B1F64">
            <w:pPr>
              <w:pStyle w:val="tabulkaodsazeno"/>
              <w:shd w:val="clear" w:color="auto" w:fill="FFFFFF"/>
            </w:pPr>
            <w:r w:rsidRPr="00B21169">
              <w:t>tvoření slov, tvoření sousloví+univerbizace, přejímání z cizích jazyků, přenášení významu.</w:t>
            </w:r>
          </w:p>
          <w:p w14:paraId="60A6CF68" w14:textId="77777777" w:rsidR="007E348F" w:rsidRPr="00B21169" w:rsidRDefault="007E348F" w:rsidP="004B1F64">
            <w:pPr>
              <w:pStyle w:val="tabulkaodsazeno"/>
              <w:shd w:val="clear" w:color="auto" w:fill="FFFFFF"/>
            </w:pPr>
            <w:r w:rsidRPr="00B21169">
              <w:rPr>
                <w:i/>
              </w:rPr>
              <w:t>Homonymita</w:t>
            </w:r>
            <w:r w:rsidRPr="00B21169">
              <w:t xml:space="preserve"> slov a kořenů – souvislost s etymologií</w:t>
            </w:r>
          </w:p>
          <w:p w14:paraId="7A6FBFFD" w14:textId="77777777" w:rsidR="007E348F" w:rsidRPr="00B21169" w:rsidRDefault="007E348F" w:rsidP="004B1F64">
            <w:pPr>
              <w:pStyle w:val="tabulkaodsazeno"/>
              <w:shd w:val="clear" w:color="auto" w:fill="FFFFFF"/>
              <w:rPr>
                <w:i/>
              </w:rPr>
            </w:pPr>
            <w:r w:rsidRPr="00B21169">
              <w:rPr>
                <w:i/>
              </w:rPr>
              <w:t>Synonyma, antonyma</w:t>
            </w:r>
          </w:p>
        </w:tc>
        <w:tc>
          <w:tcPr>
            <w:tcW w:w="1897" w:type="dxa"/>
            <w:tcBorders>
              <w:top w:val="single" w:sz="4" w:space="0" w:color="auto"/>
              <w:left w:val="single" w:sz="4" w:space="0" w:color="auto"/>
              <w:bottom w:val="single" w:sz="4" w:space="0" w:color="auto"/>
              <w:right w:val="single" w:sz="12" w:space="0" w:color="auto"/>
            </w:tcBorders>
          </w:tcPr>
          <w:p w14:paraId="2C254CBD" w14:textId="77777777" w:rsidR="007E348F" w:rsidRPr="00B21169" w:rsidRDefault="007E348F" w:rsidP="004B1F64">
            <w:pPr>
              <w:pStyle w:val="tabulkavlevo"/>
              <w:shd w:val="clear" w:color="auto" w:fill="FFFFFF"/>
              <w:jc w:val="left"/>
            </w:pPr>
            <w:r w:rsidRPr="00B21169">
              <w:t>Cizí jazyky</w:t>
            </w:r>
          </w:p>
        </w:tc>
      </w:tr>
      <w:tr w:rsidR="00B21169" w:rsidRPr="00B21169" w14:paraId="42F243F6" w14:textId="77777777" w:rsidTr="00E97AB6">
        <w:tc>
          <w:tcPr>
            <w:tcW w:w="4365" w:type="dxa"/>
            <w:tcBorders>
              <w:top w:val="single" w:sz="4" w:space="0" w:color="auto"/>
              <w:left w:val="single" w:sz="12" w:space="0" w:color="auto"/>
              <w:bottom w:val="single" w:sz="4" w:space="0" w:color="auto"/>
              <w:right w:val="single" w:sz="4" w:space="0" w:color="auto"/>
            </w:tcBorders>
          </w:tcPr>
          <w:p w14:paraId="7B552FEE" w14:textId="77777777" w:rsidR="007E348F" w:rsidRPr="00B21169" w:rsidRDefault="007E348F" w:rsidP="004B1F64">
            <w:pPr>
              <w:pStyle w:val="tabulkavlevo"/>
              <w:shd w:val="clear" w:color="auto" w:fill="FFFFFF"/>
            </w:pPr>
            <w:r w:rsidRPr="00B21169">
              <w:t>Třídí slovní druhy, v obtížnějších případech využívá slovník spisovné češtiny. Orientuje se v morfologických kategoriích jmen a sloves, chápe nutnost vyjadřovat se čistě, kultivovaně, elegantně.</w:t>
            </w:r>
          </w:p>
          <w:p w14:paraId="0E1CA7F0" w14:textId="77777777" w:rsidR="007E348F" w:rsidRPr="00B21169" w:rsidRDefault="007E348F" w:rsidP="004B1F64">
            <w:pPr>
              <w:pStyle w:val="tabulkavlevo"/>
              <w:shd w:val="clear" w:color="auto" w:fill="FFFFFF"/>
            </w:pPr>
            <w:r w:rsidRPr="00B21169">
              <w:t xml:space="preserve">Chápe obtížné morfologické termíny sloves, používá vhodně slovesných </w:t>
            </w:r>
            <w:r w:rsidRPr="00B21169">
              <w:rPr>
                <w:u w:val="single"/>
              </w:rPr>
              <w:t>způsobů</w:t>
            </w:r>
            <w:r w:rsidRPr="00B21169">
              <w:t xml:space="preserve"> v různých typech vět, uvědomuje si důležitost </w:t>
            </w:r>
            <w:r w:rsidRPr="00B21169">
              <w:rPr>
                <w:u w:val="single"/>
              </w:rPr>
              <w:t>vidu</w:t>
            </w:r>
            <w:r w:rsidRPr="00B21169">
              <w:t xml:space="preserve"> a možnosti stylového využití slovesného </w:t>
            </w:r>
            <w:r w:rsidRPr="00B21169">
              <w:rPr>
                <w:u w:val="single"/>
              </w:rPr>
              <w:t>rodu</w:t>
            </w:r>
            <w:r w:rsidRPr="00B21169">
              <w:t>.</w:t>
            </w:r>
          </w:p>
          <w:p w14:paraId="7C635A01" w14:textId="77777777" w:rsidR="007E348F" w:rsidRPr="00B21169" w:rsidRDefault="007E348F" w:rsidP="004B1F64">
            <w:pPr>
              <w:pStyle w:val="tabulkavlevo"/>
              <w:shd w:val="clear" w:color="auto" w:fill="FFFFFF"/>
              <w:rPr>
                <w:sz w:val="20"/>
                <w:szCs w:val="20"/>
              </w:rPr>
            </w:pPr>
            <w:r w:rsidRPr="00B21169">
              <w:t>Rozpozná neohebné slovní druhy.</w:t>
            </w:r>
          </w:p>
        </w:tc>
        <w:tc>
          <w:tcPr>
            <w:tcW w:w="3308" w:type="dxa"/>
            <w:tcBorders>
              <w:top w:val="single" w:sz="4" w:space="0" w:color="auto"/>
              <w:left w:val="single" w:sz="4" w:space="0" w:color="auto"/>
              <w:bottom w:val="single" w:sz="4" w:space="0" w:color="auto"/>
              <w:right w:val="single" w:sz="4" w:space="0" w:color="auto"/>
            </w:tcBorders>
          </w:tcPr>
          <w:p w14:paraId="0A80E4EF" w14:textId="77777777" w:rsidR="007E348F" w:rsidRPr="00B21169" w:rsidRDefault="007E348F" w:rsidP="004B1F64">
            <w:pPr>
              <w:pStyle w:val="tabulkakurzva"/>
              <w:shd w:val="clear" w:color="auto" w:fill="FFFFFF"/>
              <w:rPr>
                <w:i w:val="0"/>
              </w:rPr>
            </w:pPr>
            <w:r w:rsidRPr="00B21169">
              <w:t>Morfologie</w:t>
            </w:r>
          </w:p>
          <w:p w14:paraId="0DDB4F03" w14:textId="77777777" w:rsidR="007E348F" w:rsidRPr="00B21169" w:rsidRDefault="007E348F" w:rsidP="004B1F64">
            <w:pPr>
              <w:pStyle w:val="tabulkaodsazeno"/>
              <w:shd w:val="clear" w:color="auto" w:fill="FFFFFF"/>
            </w:pPr>
            <w:r w:rsidRPr="00B21169">
              <w:t>Opakování a prohlubování znalostí ze základní školy.</w:t>
            </w:r>
          </w:p>
          <w:p w14:paraId="3172E3AF" w14:textId="77777777" w:rsidR="007E348F" w:rsidRPr="00B21169" w:rsidRDefault="007E348F" w:rsidP="004B1F64">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1F956FE4" w14:textId="77777777" w:rsidR="007E348F" w:rsidRPr="00B21169" w:rsidRDefault="007E348F" w:rsidP="004B1F64">
            <w:pPr>
              <w:pStyle w:val="tabulkavlevo"/>
              <w:shd w:val="clear" w:color="auto" w:fill="FFFFFF"/>
              <w:jc w:val="left"/>
            </w:pPr>
            <w:r w:rsidRPr="00B21169">
              <w:t>Cizí jazyky</w:t>
            </w:r>
          </w:p>
        </w:tc>
      </w:tr>
      <w:tr w:rsidR="00B21169" w:rsidRPr="00B21169" w14:paraId="4D166C42" w14:textId="77777777" w:rsidTr="00E97AB6">
        <w:tc>
          <w:tcPr>
            <w:tcW w:w="4365" w:type="dxa"/>
            <w:tcBorders>
              <w:top w:val="single" w:sz="4" w:space="0" w:color="auto"/>
              <w:left w:val="single" w:sz="12" w:space="0" w:color="auto"/>
              <w:bottom w:val="single" w:sz="4" w:space="0" w:color="auto"/>
              <w:right w:val="single" w:sz="4" w:space="0" w:color="auto"/>
            </w:tcBorders>
          </w:tcPr>
          <w:p w14:paraId="63260ECE" w14:textId="77777777" w:rsidR="007E348F" w:rsidRPr="00B21169" w:rsidRDefault="007E348F" w:rsidP="004B1F64">
            <w:pPr>
              <w:pStyle w:val="tabulkavlevo"/>
              <w:shd w:val="clear" w:color="auto" w:fill="FFFFFF"/>
              <w:jc w:val="center"/>
              <w:rPr>
                <w:b/>
                <w:sz w:val="20"/>
                <w:szCs w:val="20"/>
              </w:rPr>
            </w:pPr>
            <w:r w:rsidRPr="00B21169">
              <w:rPr>
                <w:b/>
                <w:sz w:val="20"/>
                <w:szCs w:val="20"/>
              </w:rPr>
              <w:t xml:space="preserve">S L O H   A   K O M U N I K A C E </w:t>
            </w:r>
          </w:p>
        </w:tc>
        <w:tc>
          <w:tcPr>
            <w:tcW w:w="3308" w:type="dxa"/>
            <w:tcBorders>
              <w:top w:val="single" w:sz="4" w:space="0" w:color="auto"/>
              <w:left w:val="single" w:sz="4" w:space="0" w:color="auto"/>
              <w:bottom w:val="single" w:sz="4" w:space="0" w:color="auto"/>
              <w:right w:val="single" w:sz="4" w:space="0" w:color="auto"/>
            </w:tcBorders>
          </w:tcPr>
          <w:p w14:paraId="4612D7E4" w14:textId="77777777" w:rsidR="007E348F" w:rsidRPr="00B21169" w:rsidRDefault="007E348F" w:rsidP="004B1F64">
            <w:pPr>
              <w:pStyle w:val="tabulkakurzva"/>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5BF1249C" w14:textId="77777777" w:rsidR="007E348F" w:rsidRPr="00B21169" w:rsidRDefault="007E348F" w:rsidP="004B1F64">
            <w:pPr>
              <w:pStyle w:val="tabulkavlevo"/>
              <w:shd w:val="clear" w:color="auto" w:fill="FFFFFF"/>
              <w:jc w:val="left"/>
              <w:rPr>
                <w:sz w:val="20"/>
                <w:szCs w:val="20"/>
              </w:rPr>
            </w:pPr>
          </w:p>
        </w:tc>
      </w:tr>
      <w:tr w:rsidR="007E348F" w:rsidRPr="00B21169" w14:paraId="01A05BD0" w14:textId="77777777" w:rsidTr="00E97AB6">
        <w:tc>
          <w:tcPr>
            <w:tcW w:w="4365" w:type="dxa"/>
            <w:tcBorders>
              <w:top w:val="single" w:sz="4" w:space="0" w:color="auto"/>
              <w:left w:val="single" w:sz="12" w:space="0" w:color="auto"/>
              <w:bottom w:val="single" w:sz="4" w:space="0" w:color="auto"/>
              <w:right w:val="single" w:sz="4" w:space="0" w:color="auto"/>
            </w:tcBorders>
          </w:tcPr>
          <w:p w14:paraId="7043F5EB" w14:textId="77777777" w:rsidR="007E348F" w:rsidRPr="00B21169" w:rsidRDefault="007E348F" w:rsidP="004B1F64">
            <w:pPr>
              <w:pStyle w:val="tabulkavlevo"/>
              <w:shd w:val="clear" w:color="auto" w:fill="FFFFFF"/>
            </w:pPr>
            <w:r w:rsidRPr="00B21169">
              <w:t>Rozlišuje média mluvená a psaná.</w:t>
            </w:r>
          </w:p>
          <w:p w14:paraId="7A3E1F52" w14:textId="77777777" w:rsidR="007E348F" w:rsidRPr="00B21169" w:rsidRDefault="007E348F" w:rsidP="004B1F64">
            <w:pPr>
              <w:pStyle w:val="tabulkavlevo"/>
              <w:shd w:val="clear" w:color="auto" w:fill="FFFFFF"/>
            </w:pPr>
            <w:r w:rsidRPr="00B21169">
              <w:t>Rozlišuje úroveň novin a časopisů, uvědomuje si, co je serióznost a co bulvár.</w:t>
            </w:r>
          </w:p>
          <w:p w14:paraId="3C447CCF" w14:textId="77777777" w:rsidR="007E348F" w:rsidRPr="00B21169" w:rsidRDefault="007E348F" w:rsidP="004B1F64">
            <w:pPr>
              <w:pStyle w:val="tabulkavlevo"/>
              <w:shd w:val="clear" w:color="auto" w:fill="FFFFFF"/>
            </w:pPr>
            <w:r w:rsidRPr="00B21169">
              <w:t>Sleduje vyjadřování publicistů z hlediska vrstev českého jazyka a z hlediska syntaxe. Uvědomuje si specifika publicistiky – aktualizace a automatizace (= klišé).</w:t>
            </w:r>
          </w:p>
          <w:p w14:paraId="2A74D9F5" w14:textId="77777777" w:rsidR="007E348F" w:rsidRPr="00B21169" w:rsidRDefault="007E348F" w:rsidP="004B1F64">
            <w:pPr>
              <w:pStyle w:val="tabulkavlevo"/>
              <w:shd w:val="clear" w:color="auto" w:fill="FFFFFF"/>
              <w:rPr>
                <w:sz w:val="20"/>
                <w:szCs w:val="20"/>
              </w:rPr>
            </w:pPr>
            <w:r w:rsidRPr="00B21169">
              <w:t>Uvědomuje si aktuálnost, přesvědčivost, čtivost.</w:t>
            </w:r>
          </w:p>
        </w:tc>
        <w:tc>
          <w:tcPr>
            <w:tcW w:w="3308" w:type="dxa"/>
            <w:tcBorders>
              <w:top w:val="single" w:sz="4" w:space="0" w:color="auto"/>
              <w:left w:val="single" w:sz="4" w:space="0" w:color="auto"/>
              <w:bottom w:val="single" w:sz="4" w:space="0" w:color="auto"/>
              <w:right w:val="single" w:sz="4" w:space="0" w:color="auto"/>
            </w:tcBorders>
          </w:tcPr>
          <w:p w14:paraId="5FDA4DCA" w14:textId="77777777" w:rsidR="007E348F" w:rsidRPr="00B21169" w:rsidRDefault="007E348F" w:rsidP="004B1F64">
            <w:pPr>
              <w:pStyle w:val="tabulkakurzva"/>
              <w:shd w:val="clear" w:color="auto" w:fill="FFFFFF"/>
              <w:rPr>
                <w:i w:val="0"/>
              </w:rPr>
            </w:pPr>
            <w:r w:rsidRPr="00B21169">
              <w:t>Publicistický styl</w:t>
            </w:r>
          </w:p>
          <w:p w14:paraId="54E72AA7" w14:textId="77777777" w:rsidR="007E348F" w:rsidRPr="00B21169" w:rsidRDefault="007E348F" w:rsidP="004B1F64">
            <w:pPr>
              <w:pStyle w:val="tabulkaodsazeno"/>
              <w:shd w:val="clear" w:color="auto" w:fill="FFFFFF"/>
            </w:pPr>
            <w:r w:rsidRPr="00B21169">
              <w:t>Charakteristika public.stylu.</w:t>
            </w:r>
          </w:p>
          <w:p w14:paraId="435C3491" w14:textId="77777777" w:rsidR="007E348F" w:rsidRPr="00B21169" w:rsidRDefault="007E348F" w:rsidP="004B1F64">
            <w:pPr>
              <w:pStyle w:val="tabulkaodsazeno"/>
              <w:shd w:val="clear" w:color="auto" w:fill="FFFFFF"/>
            </w:pPr>
            <w:r w:rsidRPr="00B21169">
              <w:t>Útvary:</w:t>
            </w:r>
            <w:r w:rsidR="00EF4017" w:rsidRPr="00B21169">
              <w:t xml:space="preserve"> </w:t>
            </w:r>
            <w:r w:rsidRPr="00B21169">
              <w:t>fejeton, reportáž, kritika, recenze</w:t>
            </w:r>
          </w:p>
          <w:p w14:paraId="435967BB" w14:textId="77777777" w:rsidR="007E348F" w:rsidRPr="00B21169" w:rsidRDefault="007E348F" w:rsidP="004B1F64">
            <w:pPr>
              <w:pStyle w:val="tabulkaodsazeno"/>
              <w:shd w:val="clear" w:color="auto" w:fill="FFFFFF"/>
              <w:ind w:left="0"/>
            </w:pPr>
          </w:p>
          <w:p w14:paraId="57ED4E98" w14:textId="77777777" w:rsidR="007E348F" w:rsidRPr="00B21169" w:rsidRDefault="007E348F" w:rsidP="004B1F64">
            <w:pPr>
              <w:pStyle w:val="tabulkaodsazeno"/>
              <w:shd w:val="clear" w:color="auto" w:fill="FFFFFF"/>
              <w:ind w:left="0"/>
            </w:pPr>
            <w:r w:rsidRPr="00B21169">
              <w:rPr>
                <w:i/>
              </w:rPr>
              <w:t>Slohové práce</w:t>
            </w:r>
          </w:p>
          <w:p w14:paraId="45ECF902" w14:textId="77777777" w:rsidR="007E348F" w:rsidRPr="00B21169" w:rsidRDefault="007E348F" w:rsidP="004B1F64">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2F1988C3" w14:textId="77777777" w:rsidR="007E348F" w:rsidRPr="00B21169" w:rsidRDefault="007E348F" w:rsidP="004B1F64">
            <w:pPr>
              <w:pStyle w:val="tabulkavlevo"/>
              <w:shd w:val="clear" w:color="auto" w:fill="FFFFFF"/>
              <w:jc w:val="left"/>
              <w:rPr>
                <w:sz w:val="20"/>
                <w:szCs w:val="20"/>
              </w:rPr>
            </w:pPr>
          </w:p>
        </w:tc>
      </w:tr>
    </w:tbl>
    <w:p w14:paraId="7FEEEC29" w14:textId="77777777" w:rsidR="007E348F" w:rsidRPr="00B21169" w:rsidRDefault="007E348F" w:rsidP="004B1F64">
      <w:pPr>
        <w:pStyle w:val="Nadpistabulky"/>
        <w:shd w:val="clear" w:color="auto" w:fill="FFFFFF"/>
      </w:pPr>
    </w:p>
    <w:p w14:paraId="0BE6EA8B" w14:textId="77777777" w:rsidR="007E348F" w:rsidRPr="00B21169" w:rsidRDefault="007E348F" w:rsidP="004B1F64">
      <w:pPr>
        <w:pStyle w:val="Nadpistabulky"/>
        <w:shd w:val="clear" w:color="auto" w:fill="FFFFFF"/>
      </w:pPr>
      <w:r w:rsidRPr="00B21169">
        <w:t xml:space="preserve">3. ročník, septima </w:t>
      </w:r>
    </w:p>
    <w:tbl>
      <w:tblPr>
        <w:tblW w:w="5000" w:type="pct"/>
        <w:tblLook w:val="01E0" w:firstRow="1" w:lastRow="1" w:firstColumn="1" w:lastColumn="1" w:noHBand="0" w:noVBand="0"/>
      </w:tblPr>
      <w:tblGrid>
        <w:gridCol w:w="4234"/>
        <w:gridCol w:w="3226"/>
        <w:gridCol w:w="1864"/>
      </w:tblGrid>
      <w:tr w:rsidR="00B21169" w:rsidRPr="00B21169" w14:paraId="6D1E098D" w14:textId="77777777" w:rsidTr="00BA4DE9">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34C08913" w14:textId="77777777" w:rsidR="007E348F" w:rsidRPr="00B21169" w:rsidRDefault="007E348F" w:rsidP="004B1F64">
            <w:pPr>
              <w:pStyle w:val="tabulkazhlav"/>
              <w:shd w:val="clear" w:color="auto" w:fill="FFFFFF"/>
            </w:pPr>
            <w:r w:rsidRPr="00B21169">
              <w:t>Očekávané výstupy</w:t>
            </w:r>
          </w:p>
          <w:p w14:paraId="595768AE" w14:textId="77777777" w:rsidR="007E348F" w:rsidRPr="00B21169" w:rsidRDefault="007E348F" w:rsidP="004B1F64">
            <w:pPr>
              <w:pStyle w:val="tabulkazhlav"/>
              <w:shd w:val="clear" w:color="auto" w:fill="FFFFFF"/>
              <w:rPr>
                <w:b w:val="0"/>
              </w:rPr>
            </w:pPr>
            <w:r w:rsidRPr="00B21169">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0957BFB2" w14:textId="77777777" w:rsidR="007E348F" w:rsidRPr="00B21169" w:rsidRDefault="007E348F" w:rsidP="004B1F64">
            <w:pPr>
              <w:pStyle w:val="tabulkazhlav"/>
              <w:shd w:val="clear" w:color="auto" w:fill="FFFFFF"/>
            </w:pPr>
            <w:r w:rsidRPr="00B21169">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0661B309" w14:textId="77777777" w:rsidR="007E348F" w:rsidRPr="00B21169" w:rsidRDefault="007E348F" w:rsidP="004B1F64">
            <w:pPr>
              <w:pStyle w:val="tabulkazhlav"/>
              <w:shd w:val="clear" w:color="auto" w:fill="FFFFFF"/>
            </w:pPr>
            <w:r w:rsidRPr="00B21169">
              <w:t xml:space="preserve">Poznámky </w:t>
            </w:r>
            <w:r w:rsidRPr="00B21169">
              <w:rPr>
                <w:b w:val="0"/>
                <w:bCs/>
              </w:rPr>
              <w:t>(mezipředmětové vztahy, průřezová témata aj.)</w:t>
            </w:r>
          </w:p>
        </w:tc>
      </w:tr>
      <w:tr w:rsidR="00B21169" w:rsidRPr="00B21169" w14:paraId="1CA6AC11" w14:textId="77777777" w:rsidTr="00BA4DE9">
        <w:tc>
          <w:tcPr>
            <w:tcW w:w="4365" w:type="dxa"/>
            <w:tcBorders>
              <w:top w:val="single" w:sz="12" w:space="0" w:color="auto"/>
              <w:left w:val="single" w:sz="12" w:space="0" w:color="auto"/>
              <w:bottom w:val="single" w:sz="4" w:space="0" w:color="auto"/>
              <w:right w:val="single" w:sz="4" w:space="0" w:color="auto"/>
            </w:tcBorders>
          </w:tcPr>
          <w:p w14:paraId="346169A6" w14:textId="77777777" w:rsidR="007E348F" w:rsidRPr="00B21169" w:rsidRDefault="007E348F" w:rsidP="004B1F64">
            <w:pPr>
              <w:pStyle w:val="tabulkavlevo"/>
              <w:shd w:val="clear" w:color="auto" w:fill="FFFFFF"/>
            </w:pPr>
            <w:r w:rsidRPr="00B21169">
              <w:t>orientuje se v moderních uměleckých směrech</w:t>
            </w:r>
          </w:p>
          <w:p w14:paraId="181ECFDC" w14:textId="77777777" w:rsidR="007E348F" w:rsidRPr="00B21169" w:rsidRDefault="007E348F" w:rsidP="004B1F64">
            <w:pPr>
              <w:pStyle w:val="tabulkavlevo"/>
              <w:shd w:val="clear" w:color="auto" w:fill="FFFFFF"/>
            </w:pPr>
            <w:r w:rsidRPr="00B21169">
              <w:t>Interpretuje básně francouzských modernistů, vtip Wildových her, chápe přínos W. Whitmana světové poezii</w:t>
            </w:r>
          </w:p>
          <w:p w14:paraId="7118FA7E" w14:textId="77777777" w:rsidR="007E348F" w:rsidRPr="00B21169" w:rsidRDefault="007E348F" w:rsidP="004B1F64">
            <w:pPr>
              <w:pStyle w:val="tabulkavlevo"/>
              <w:shd w:val="clear" w:color="auto" w:fill="FFFFFF"/>
              <w:rPr>
                <w:sz w:val="20"/>
                <w:szCs w:val="20"/>
              </w:rPr>
            </w:pPr>
          </w:p>
        </w:tc>
        <w:tc>
          <w:tcPr>
            <w:tcW w:w="3308" w:type="dxa"/>
            <w:tcBorders>
              <w:top w:val="single" w:sz="12" w:space="0" w:color="auto"/>
              <w:left w:val="single" w:sz="4" w:space="0" w:color="auto"/>
              <w:bottom w:val="single" w:sz="4" w:space="0" w:color="auto"/>
              <w:right w:val="single" w:sz="4" w:space="0" w:color="auto"/>
            </w:tcBorders>
          </w:tcPr>
          <w:p w14:paraId="664EB03A" w14:textId="77777777" w:rsidR="007E348F" w:rsidRPr="00B21169" w:rsidRDefault="007E348F" w:rsidP="004B1F64">
            <w:pPr>
              <w:pStyle w:val="tabulkakurzva"/>
              <w:shd w:val="clear" w:color="auto" w:fill="FFFFFF"/>
              <w:rPr>
                <w:i w:val="0"/>
              </w:rPr>
            </w:pPr>
            <w:r w:rsidRPr="00B21169">
              <w:t>Moderna</w:t>
            </w:r>
          </w:p>
          <w:p w14:paraId="73CB9608" w14:textId="77777777" w:rsidR="007E348F" w:rsidRPr="00B21169" w:rsidRDefault="007E348F" w:rsidP="004B1F64">
            <w:pPr>
              <w:pStyle w:val="tabulkaodsazeno"/>
              <w:shd w:val="clear" w:color="auto" w:fill="FFFFFF"/>
            </w:pPr>
            <w:r w:rsidRPr="00B21169">
              <w:t>Impresionismus, symbolismus, dekadence.</w:t>
            </w:r>
          </w:p>
          <w:p w14:paraId="64479F80" w14:textId="77777777" w:rsidR="007E348F" w:rsidRPr="00B21169" w:rsidRDefault="007E348F" w:rsidP="004B1F64">
            <w:pPr>
              <w:pStyle w:val="tabulkaodsazeno"/>
              <w:shd w:val="clear" w:color="auto" w:fill="FFFFFF"/>
            </w:pPr>
            <w:r w:rsidRPr="00B21169">
              <w:t>Secese. Expresionismus.</w:t>
            </w:r>
          </w:p>
          <w:p w14:paraId="2ABECF3D" w14:textId="77777777" w:rsidR="007E348F" w:rsidRPr="00B21169" w:rsidRDefault="007E348F" w:rsidP="004B1F64">
            <w:pPr>
              <w:pStyle w:val="tabulkaodsazeno"/>
              <w:shd w:val="clear" w:color="auto" w:fill="FFFFFF"/>
            </w:pPr>
            <w:r w:rsidRPr="00B21169">
              <w:t>Výtvarné umění.</w:t>
            </w:r>
          </w:p>
          <w:p w14:paraId="7521138D" w14:textId="77777777" w:rsidR="007E348F" w:rsidRPr="00B21169" w:rsidRDefault="007E348F" w:rsidP="004B1F64">
            <w:pPr>
              <w:pStyle w:val="tabulkaodsazeno"/>
              <w:shd w:val="clear" w:color="auto" w:fill="FFFFFF"/>
            </w:pPr>
            <w:r w:rsidRPr="00B21169">
              <w:t>Literatura: francouzští prokletí básníci, O. Wilde, W. Whitman</w:t>
            </w:r>
          </w:p>
          <w:p w14:paraId="10F7F180" w14:textId="77777777" w:rsidR="007E348F" w:rsidRPr="00B21169" w:rsidRDefault="007E348F" w:rsidP="004B1F64">
            <w:pPr>
              <w:pStyle w:val="tabulkaodsazeno"/>
              <w:shd w:val="clear" w:color="auto" w:fill="FFFFFF"/>
              <w:ind w:left="0"/>
              <w:rPr>
                <w:sz w:val="20"/>
                <w:szCs w:val="20"/>
              </w:rPr>
            </w:pPr>
          </w:p>
        </w:tc>
        <w:tc>
          <w:tcPr>
            <w:tcW w:w="1897" w:type="dxa"/>
            <w:tcBorders>
              <w:top w:val="single" w:sz="12" w:space="0" w:color="auto"/>
              <w:left w:val="single" w:sz="4" w:space="0" w:color="auto"/>
              <w:bottom w:val="single" w:sz="4" w:space="0" w:color="auto"/>
              <w:right w:val="single" w:sz="12" w:space="0" w:color="auto"/>
            </w:tcBorders>
          </w:tcPr>
          <w:p w14:paraId="12F876EC" w14:textId="77777777" w:rsidR="007E348F" w:rsidRPr="00B21169" w:rsidRDefault="007E348F" w:rsidP="004B1F64">
            <w:pPr>
              <w:pStyle w:val="tabulkavlevo"/>
              <w:shd w:val="clear" w:color="auto" w:fill="FFFFFF"/>
              <w:jc w:val="left"/>
            </w:pPr>
            <w:r w:rsidRPr="00B21169">
              <w:t>VMEGS-Výchova k evropanství a světoobčanství.</w:t>
            </w:r>
          </w:p>
          <w:p w14:paraId="60F6F0C8" w14:textId="77777777" w:rsidR="007E348F" w:rsidRPr="00B21169" w:rsidRDefault="007E348F" w:rsidP="004B1F64">
            <w:pPr>
              <w:pStyle w:val="tabulkavlevo"/>
              <w:shd w:val="clear" w:color="auto" w:fill="FFFFFF"/>
              <w:jc w:val="left"/>
            </w:pPr>
            <w:r w:rsidRPr="00B21169">
              <w:t>OSV-Výchova osobnostní – ke svobodnému názoru</w:t>
            </w:r>
          </w:p>
          <w:p w14:paraId="7C801992" w14:textId="77777777" w:rsidR="007E348F" w:rsidRPr="00B21169" w:rsidRDefault="007E348F" w:rsidP="004B1F64">
            <w:pPr>
              <w:pStyle w:val="tabulkavlevo"/>
              <w:shd w:val="clear" w:color="auto" w:fill="FFFFFF"/>
              <w:jc w:val="left"/>
            </w:pPr>
            <w:r w:rsidRPr="00B21169">
              <w:t xml:space="preserve">Výchova mravní </w:t>
            </w:r>
          </w:p>
          <w:p w14:paraId="5961EBFA" w14:textId="77777777" w:rsidR="007E348F" w:rsidRPr="00B21169" w:rsidRDefault="007E348F" w:rsidP="004B1F64">
            <w:pPr>
              <w:pStyle w:val="tabulkavlevo"/>
              <w:shd w:val="clear" w:color="auto" w:fill="FFFFFF"/>
              <w:jc w:val="left"/>
            </w:pPr>
            <w:r w:rsidRPr="00B21169">
              <w:t>D, Vv, SV</w:t>
            </w:r>
            <w:r w:rsidR="00174D5D" w:rsidRPr="00B21169">
              <w:t>, ET</w:t>
            </w:r>
          </w:p>
        </w:tc>
      </w:tr>
      <w:tr w:rsidR="00B21169" w:rsidRPr="00B21169" w14:paraId="6AF89331" w14:textId="77777777" w:rsidTr="00BA4DE9">
        <w:tc>
          <w:tcPr>
            <w:tcW w:w="4365" w:type="dxa"/>
            <w:tcBorders>
              <w:top w:val="single" w:sz="4" w:space="0" w:color="auto"/>
              <w:left w:val="single" w:sz="12" w:space="0" w:color="auto"/>
              <w:bottom w:val="single" w:sz="4" w:space="0" w:color="auto"/>
              <w:right w:val="single" w:sz="4" w:space="0" w:color="auto"/>
            </w:tcBorders>
          </w:tcPr>
          <w:p w14:paraId="4123BE46" w14:textId="77777777" w:rsidR="007E348F" w:rsidRPr="00B21169" w:rsidRDefault="007E348F" w:rsidP="004B1F64">
            <w:pPr>
              <w:pStyle w:val="tabulkavlevo"/>
              <w:shd w:val="clear" w:color="auto" w:fill="FFFFFF"/>
            </w:pPr>
            <w:r w:rsidRPr="00B21169">
              <w:t>rozumí Manifestu české moderny</w:t>
            </w:r>
          </w:p>
          <w:p w14:paraId="134762D1" w14:textId="77777777" w:rsidR="007E348F" w:rsidRPr="00B21169" w:rsidRDefault="007E348F" w:rsidP="004B1F64">
            <w:pPr>
              <w:pStyle w:val="tabulkavlevo"/>
              <w:shd w:val="clear" w:color="auto" w:fill="FFFFFF"/>
            </w:pPr>
            <w:r w:rsidRPr="00B21169">
              <w:t>interpretuje básně českých modernistů</w:t>
            </w:r>
          </w:p>
          <w:p w14:paraId="34A6A82B" w14:textId="77777777" w:rsidR="007E348F" w:rsidRPr="00B21169" w:rsidRDefault="007E348F" w:rsidP="004B1F64">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788E54F5" w14:textId="77777777" w:rsidR="007E348F" w:rsidRPr="00B21169" w:rsidRDefault="007E348F" w:rsidP="004B1F64">
            <w:pPr>
              <w:pStyle w:val="tabulkakurzva"/>
              <w:shd w:val="clear" w:color="auto" w:fill="FFFFFF"/>
              <w:rPr>
                <w:i w:val="0"/>
              </w:rPr>
            </w:pPr>
            <w:r w:rsidRPr="00B21169">
              <w:t>Moderna v Čechách</w:t>
            </w:r>
          </w:p>
          <w:p w14:paraId="075E24F5" w14:textId="77777777" w:rsidR="007E348F" w:rsidRPr="00B21169" w:rsidRDefault="007E348F" w:rsidP="004B1F64">
            <w:pPr>
              <w:pStyle w:val="tabulkaodsazeno"/>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41BC787C" w14:textId="77777777" w:rsidR="007E348F" w:rsidRPr="00B21169" w:rsidRDefault="007E348F" w:rsidP="004B1F64">
            <w:pPr>
              <w:pStyle w:val="tabulkavlevo"/>
              <w:shd w:val="clear" w:color="auto" w:fill="FFFFFF"/>
              <w:jc w:val="left"/>
            </w:pPr>
            <w:r w:rsidRPr="00B21169">
              <w:t>OSV-Výchova mravní, sociální, výchova ke svobodnému, individuálnímu názoru, k toleranci různých názorů.</w:t>
            </w:r>
          </w:p>
          <w:p w14:paraId="766710B3" w14:textId="77777777" w:rsidR="007E348F" w:rsidRPr="00B21169" w:rsidRDefault="007E348F" w:rsidP="004B1F64">
            <w:pPr>
              <w:pStyle w:val="tabulkavlevo"/>
              <w:shd w:val="clear" w:color="auto" w:fill="FFFFFF"/>
              <w:jc w:val="left"/>
              <w:rPr>
                <w:sz w:val="20"/>
                <w:szCs w:val="20"/>
              </w:rPr>
            </w:pPr>
            <w:r w:rsidRPr="00B21169">
              <w:t>D, SV</w:t>
            </w:r>
            <w:r w:rsidR="00174D5D" w:rsidRPr="00B21169">
              <w:t>, ET</w:t>
            </w:r>
          </w:p>
        </w:tc>
      </w:tr>
      <w:tr w:rsidR="00B21169" w:rsidRPr="00B21169" w14:paraId="7BC8BFE9" w14:textId="77777777" w:rsidTr="00BA4DE9">
        <w:tc>
          <w:tcPr>
            <w:tcW w:w="4365" w:type="dxa"/>
            <w:tcBorders>
              <w:top w:val="single" w:sz="4" w:space="0" w:color="auto"/>
              <w:left w:val="single" w:sz="12" w:space="0" w:color="auto"/>
              <w:bottom w:val="single" w:sz="4" w:space="0" w:color="auto"/>
              <w:right w:val="single" w:sz="4" w:space="0" w:color="auto"/>
            </w:tcBorders>
          </w:tcPr>
          <w:p w14:paraId="5D33BBDB" w14:textId="77777777" w:rsidR="007E348F" w:rsidRPr="00B21169" w:rsidRDefault="007E348F" w:rsidP="004B1F64">
            <w:pPr>
              <w:pStyle w:val="tabulkavlevo"/>
              <w:shd w:val="clear" w:color="auto" w:fill="FFFFFF"/>
            </w:pPr>
            <w:r w:rsidRPr="00B21169">
              <w:t>interpretuje vybrané texty</w:t>
            </w:r>
          </w:p>
          <w:p w14:paraId="24BAA08B" w14:textId="77777777" w:rsidR="007E348F" w:rsidRPr="00B21169" w:rsidRDefault="007E348F" w:rsidP="004B1F64">
            <w:pPr>
              <w:pStyle w:val="tabulkavlevo"/>
              <w:shd w:val="clear" w:color="auto" w:fill="FFFFFF"/>
            </w:pPr>
            <w:r w:rsidRPr="00B21169">
              <w:t>aplikuje na aktuální problematiku</w:t>
            </w:r>
          </w:p>
          <w:p w14:paraId="26ADC220" w14:textId="77777777" w:rsidR="007E348F" w:rsidRPr="00B21169" w:rsidRDefault="007E348F" w:rsidP="004B1F64">
            <w:pPr>
              <w:pStyle w:val="tabulkavlevo"/>
              <w:shd w:val="clear" w:color="auto" w:fill="FFFFFF"/>
            </w:pPr>
            <w:r w:rsidRPr="00B21169">
              <w:t>rozumí zvratům v osobním i uměleckém životě autorů</w:t>
            </w:r>
          </w:p>
        </w:tc>
        <w:tc>
          <w:tcPr>
            <w:tcW w:w="3308" w:type="dxa"/>
            <w:tcBorders>
              <w:top w:val="single" w:sz="4" w:space="0" w:color="auto"/>
              <w:left w:val="single" w:sz="4" w:space="0" w:color="auto"/>
              <w:bottom w:val="single" w:sz="4" w:space="0" w:color="auto"/>
              <w:right w:val="single" w:sz="4" w:space="0" w:color="auto"/>
            </w:tcBorders>
          </w:tcPr>
          <w:p w14:paraId="72FCFFFE" w14:textId="77777777" w:rsidR="007E348F" w:rsidRPr="00B21169" w:rsidRDefault="007E348F" w:rsidP="004B1F64">
            <w:pPr>
              <w:pStyle w:val="tabulkaodsazeno"/>
              <w:shd w:val="clear" w:color="auto" w:fill="FFFFFF"/>
              <w:ind w:left="0"/>
            </w:pPr>
            <w:r w:rsidRPr="00B21169">
              <w:rPr>
                <w:i/>
              </w:rPr>
              <w:t>Tzv. anarchističtí buřiči</w:t>
            </w:r>
          </w:p>
          <w:p w14:paraId="6EF5A037" w14:textId="77777777" w:rsidR="007E348F" w:rsidRPr="00B21169" w:rsidRDefault="007E348F" w:rsidP="004B1F64">
            <w:pPr>
              <w:pStyle w:val="tabulkaodsazeno"/>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60106261" w14:textId="77777777" w:rsidR="007E348F" w:rsidRPr="00B21169" w:rsidRDefault="007E348F" w:rsidP="004B1F64">
            <w:pPr>
              <w:pStyle w:val="tabulkavlevo"/>
              <w:shd w:val="clear" w:color="auto" w:fill="FFFFFF"/>
            </w:pPr>
            <w:r w:rsidRPr="00B21169">
              <w:t>OSV-Výchova mravní, sociální, k</w:t>
            </w:r>
            <w:r w:rsidR="00174D5D" w:rsidRPr="00B21169">
              <w:t> </w:t>
            </w:r>
            <w:r w:rsidRPr="00B21169">
              <w:t>vlastenectví</w:t>
            </w:r>
            <w:r w:rsidR="00174D5D" w:rsidRPr="00B21169">
              <w:t>, ET</w:t>
            </w:r>
          </w:p>
          <w:p w14:paraId="6F9AFB93" w14:textId="77777777" w:rsidR="007E348F" w:rsidRPr="00B21169" w:rsidRDefault="007E348F" w:rsidP="004B1F64">
            <w:pPr>
              <w:pStyle w:val="tabulkavlevo"/>
              <w:shd w:val="clear" w:color="auto" w:fill="FFFFFF"/>
            </w:pPr>
            <w:r w:rsidRPr="00B21169">
              <w:t>D</w:t>
            </w:r>
          </w:p>
          <w:p w14:paraId="27B23C87" w14:textId="77777777" w:rsidR="007E348F" w:rsidRPr="00B21169" w:rsidRDefault="007E348F" w:rsidP="004B1F64">
            <w:pPr>
              <w:pStyle w:val="tabulkavlevo"/>
              <w:shd w:val="clear" w:color="auto" w:fill="FFFFFF"/>
              <w:rPr>
                <w:sz w:val="20"/>
                <w:szCs w:val="20"/>
              </w:rPr>
            </w:pPr>
            <w:r w:rsidRPr="00B21169">
              <w:t>SV</w:t>
            </w:r>
          </w:p>
        </w:tc>
      </w:tr>
      <w:tr w:rsidR="00B21169" w:rsidRPr="00B21169" w14:paraId="4576B027" w14:textId="77777777" w:rsidTr="007E348F">
        <w:trPr>
          <w:trHeight w:val="3133"/>
        </w:trPr>
        <w:tc>
          <w:tcPr>
            <w:tcW w:w="4365" w:type="dxa"/>
            <w:tcBorders>
              <w:top w:val="single" w:sz="4" w:space="0" w:color="auto"/>
              <w:left w:val="single" w:sz="12" w:space="0" w:color="auto"/>
              <w:bottom w:val="single" w:sz="4" w:space="0" w:color="auto"/>
              <w:right w:val="single" w:sz="4" w:space="0" w:color="auto"/>
            </w:tcBorders>
          </w:tcPr>
          <w:p w14:paraId="5F7748AD" w14:textId="77777777" w:rsidR="007E348F" w:rsidRPr="00B21169" w:rsidRDefault="007E348F" w:rsidP="004B1F64">
            <w:pPr>
              <w:pStyle w:val="tabulkavlevo"/>
              <w:shd w:val="clear" w:color="auto" w:fill="FFFFFF"/>
            </w:pPr>
            <w:r w:rsidRPr="00B21169">
              <w:t>je veden k individuální četbě vrcholných děl světové beletrie a ke kritickému myšlení</w:t>
            </w:r>
          </w:p>
          <w:p w14:paraId="7E2BF893" w14:textId="77777777" w:rsidR="007E348F" w:rsidRPr="00B21169" w:rsidRDefault="007E348F" w:rsidP="004B1F64">
            <w:pPr>
              <w:pStyle w:val="tabulkavlevo"/>
              <w:shd w:val="clear" w:color="auto" w:fill="FFFFFF"/>
            </w:pPr>
            <w:r w:rsidRPr="00B21169">
              <w:t>učí se diskutovat, prezentovat své názory, také formou referátů či prezentací s využitím počítače</w:t>
            </w:r>
          </w:p>
          <w:p w14:paraId="77EC1689" w14:textId="77777777" w:rsidR="007E348F" w:rsidRPr="00B21169" w:rsidRDefault="007E348F" w:rsidP="004B1F64">
            <w:pPr>
              <w:pStyle w:val="tabulkavlevo"/>
              <w:shd w:val="clear" w:color="auto" w:fill="FFFFFF"/>
            </w:pPr>
            <w:r w:rsidRPr="00B21169">
              <w:t>vnímá velké téma 1. světové války a tzv. „ztracené generace“, téma hospodářské krize</w:t>
            </w:r>
          </w:p>
          <w:p w14:paraId="37297EC8" w14:textId="77777777" w:rsidR="007E348F" w:rsidRPr="00B21169" w:rsidRDefault="007E348F" w:rsidP="004B1F64">
            <w:pPr>
              <w:pStyle w:val="tabulkavlevo"/>
              <w:shd w:val="clear" w:color="auto" w:fill="FFFFFF"/>
            </w:pPr>
            <w:r w:rsidRPr="00B21169">
              <w:t>seznamuje se s dílem Franze Kafky a s jeho „pražskými stopami“.</w:t>
            </w:r>
          </w:p>
          <w:p w14:paraId="4DF17F9E" w14:textId="77777777" w:rsidR="007E348F" w:rsidRPr="00B21169" w:rsidRDefault="007E348F" w:rsidP="004B1F64">
            <w:pPr>
              <w:pStyle w:val="tabulkavlevo"/>
              <w:shd w:val="clear" w:color="auto" w:fill="FFFFFF"/>
              <w:rPr>
                <w:sz w:val="20"/>
                <w:szCs w:val="20"/>
              </w:rPr>
            </w:pPr>
            <w:r w:rsidRPr="00B21169">
              <w:t>hodnotí filmová zpracování či dramatizace řady děl světové beletrie z tohoto období</w:t>
            </w:r>
            <w:r w:rsidRPr="00B21169">
              <w:rPr>
                <w:sz w:val="20"/>
                <w:szCs w:val="20"/>
              </w:rPr>
              <w:t xml:space="preserve">                                     </w:t>
            </w:r>
          </w:p>
        </w:tc>
        <w:tc>
          <w:tcPr>
            <w:tcW w:w="3308" w:type="dxa"/>
            <w:tcBorders>
              <w:top w:val="single" w:sz="4" w:space="0" w:color="auto"/>
              <w:left w:val="single" w:sz="4" w:space="0" w:color="auto"/>
              <w:bottom w:val="single" w:sz="4" w:space="0" w:color="auto"/>
              <w:right w:val="single" w:sz="4" w:space="0" w:color="auto"/>
            </w:tcBorders>
          </w:tcPr>
          <w:p w14:paraId="44B9BCBF" w14:textId="77777777" w:rsidR="007E348F" w:rsidRPr="00B21169" w:rsidRDefault="007E348F" w:rsidP="004B1F64">
            <w:pPr>
              <w:pStyle w:val="tabulkaodsazeno"/>
              <w:shd w:val="clear" w:color="auto" w:fill="FFFFFF"/>
              <w:ind w:left="0"/>
            </w:pPr>
            <w:r w:rsidRPr="00B21169">
              <w:rPr>
                <w:i/>
              </w:rPr>
              <w:t>Světová próza 1. pol. 20. stol.</w:t>
            </w:r>
          </w:p>
          <w:p w14:paraId="248AB7E4" w14:textId="77777777" w:rsidR="007E348F" w:rsidRPr="00B21169" w:rsidRDefault="007E348F" w:rsidP="004B1F64">
            <w:pPr>
              <w:pStyle w:val="tabulkaodsazeno"/>
              <w:shd w:val="clear" w:color="auto" w:fill="FFFFFF"/>
            </w:pPr>
            <w:r w:rsidRPr="00B21169">
              <w:t>Francie, Anglie, Německo, Rakousko, USA, tzv. pražští Němci.</w:t>
            </w:r>
          </w:p>
          <w:p w14:paraId="78BD6AC2" w14:textId="77777777" w:rsidR="007E348F" w:rsidRPr="00B21169" w:rsidRDefault="007E348F" w:rsidP="004B1F64">
            <w:pPr>
              <w:pStyle w:val="tabulkaodsazeno"/>
              <w:shd w:val="clear" w:color="auto" w:fill="FFFFFF"/>
            </w:pPr>
            <w:r w:rsidRPr="00B21169">
              <w:t>Realistický a avantgardní proud.</w:t>
            </w:r>
          </w:p>
          <w:p w14:paraId="15B598E1" w14:textId="77777777" w:rsidR="007E348F" w:rsidRPr="00B21169" w:rsidRDefault="007E348F" w:rsidP="004B1F64">
            <w:pPr>
              <w:pStyle w:val="tabulkaodsazeno"/>
              <w:shd w:val="clear" w:color="auto" w:fill="FFFFFF"/>
              <w:ind w:left="0"/>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72B6A1B6" w14:textId="77777777" w:rsidR="007E348F" w:rsidRPr="00B21169" w:rsidRDefault="007E348F" w:rsidP="004B1F64">
            <w:pPr>
              <w:pStyle w:val="tabulkavlevo"/>
              <w:shd w:val="clear" w:color="auto" w:fill="FFFFFF"/>
            </w:pPr>
            <w:r w:rsidRPr="00B21169">
              <w:t>OSV</w:t>
            </w:r>
            <w:r w:rsidR="00174D5D" w:rsidRPr="00B21169">
              <w:t xml:space="preserve">, ET </w:t>
            </w:r>
            <w:r w:rsidRPr="00B21169">
              <w:t xml:space="preserve">-Výchova sociální, mravní, MuK </w:t>
            </w:r>
          </w:p>
          <w:p w14:paraId="6366C93D" w14:textId="77777777" w:rsidR="007E348F" w:rsidRPr="00B21169" w:rsidRDefault="007E348F" w:rsidP="004B1F64">
            <w:pPr>
              <w:pStyle w:val="tabulkavlevo"/>
              <w:shd w:val="clear" w:color="auto" w:fill="FFFFFF"/>
            </w:pPr>
            <w:r w:rsidRPr="00B21169">
              <w:t>VMEGS-k evropanství a světoobčanství</w:t>
            </w:r>
          </w:p>
          <w:p w14:paraId="79430864" w14:textId="77777777" w:rsidR="007E348F" w:rsidRPr="00B21169" w:rsidRDefault="007E348F" w:rsidP="004B1F64">
            <w:pPr>
              <w:pStyle w:val="tabulkavlevo"/>
              <w:shd w:val="clear" w:color="auto" w:fill="FFFFFF"/>
            </w:pPr>
            <w:r w:rsidRPr="00B21169">
              <w:t>D</w:t>
            </w:r>
          </w:p>
          <w:p w14:paraId="1BA5DF5D" w14:textId="77777777" w:rsidR="007E348F" w:rsidRPr="00B21169" w:rsidRDefault="007E348F" w:rsidP="004B1F64">
            <w:pPr>
              <w:pStyle w:val="tabulkavlevo"/>
              <w:shd w:val="clear" w:color="auto" w:fill="FFFFFF"/>
              <w:rPr>
                <w:sz w:val="20"/>
                <w:szCs w:val="20"/>
              </w:rPr>
            </w:pPr>
            <w:r w:rsidRPr="00B21169">
              <w:t>SV</w:t>
            </w:r>
          </w:p>
        </w:tc>
      </w:tr>
      <w:tr w:rsidR="00B21169" w:rsidRPr="00B21169" w14:paraId="41307F1F" w14:textId="77777777" w:rsidTr="00BA4DE9">
        <w:trPr>
          <w:trHeight w:val="435"/>
        </w:trPr>
        <w:tc>
          <w:tcPr>
            <w:tcW w:w="4365" w:type="dxa"/>
            <w:tcBorders>
              <w:top w:val="single" w:sz="4" w:space="0" w:color="auto"/>
              <w:left w:val="single" w:sz="12" w:space="0" w:color="auto"/>
              <w:bottom w:val="single" w:sz="4" w:space="0" w:color="auto"/>
              <w:right w:val="single" w:sz="4" w:space="0" w:color="auto"/>
            </w:tcBorders>
          </w:tcPr>
          <w:p w14:paraId="755098F0" w14:textId="77777777" w:rsidR="007E348F" w:rsidRPr="00B21169" w:rsidRDefault="007E348F" w:rsidP="004B1F64">
            <w:pPr>
              <w:pStyle w:val="tabulkavlevo"/>
              <w:shd w:val="clear" w:color="auto" w:fill="FFFFFF"/>
            </w:pPr>
            <w:r w:rsidRPr="00B21169">
              <w:t>interpretuje manifest Proletářské umění a vnímá analogii s tzv. socialistickým realismem v próze</w:t>
            </w:r>
          </w:p>
          <w:p w14:paraId="3008280C" w14:textId="77777777" w:rsidR="007E348F" w:rsidRPr="00B21169" w:rsidRDefault="007E348F" w:rsidP="004B1F64">
            <w:pPr>
              <w:pStyle w:val="tabulkavlevo"/>
              <w:shd w:val="clear" w:color="auto" w:fill="FFFFFF"/>
            </w:pPr>
            <w:r w:rsidRPr="00B21169">
              <w:t>uvědomuje si různé podoby proletářského umění (Wolker x S. K. N.)</w:t>
            </w:r>
          </w:p>
        </w:tc>
        <w:tc>
          <w:tcPr>
            <w:tcW w:w="3308" w:type="dxa"/>
            <w:tcBorders>
              <w:top w:val="single" w:sz="4" w:space="0" w:color="auto"/>
              <w:left w:val="single" w:sz="4" w:space="0" w:color="auto"/>
              <w:bottom w:val="single" w:sz="4" w:space="0" w:color="auto"/>
              <w:right w:val="single" w:sz="4" w:space="0" w:color="auto"/>
            </w:tcBorders>
          </w:tcPr>
          <w:p w14:paraId="43F52DC0" w14:textId="77777777" w:rsidR="007E348F" w:rsidRPr="00B21169" w:rsidRDefault="007E348F" w:rsidP="004B1F64">
            <w:pPr>
              <w:pStyle w:val="tabulkaodsazeno"/>
              <w:shd w:val="clear" w:color="auto" w:fill="FFFFFF"/>
              <w:ind w:left="0"/>
            </w:pPr>
            <w:r w:rsidRPr="00B21169">
              <w:rPr>
                <w:i/>
              </w:rPr>
              <w:t>Tzv. proletářské umění</w:t>
            </w:r>
          </w:p>
          <w:p w14:paraId="2FE8ECFA" w14:textId="77777777" w:rsidR="007E348F" w:rsidRPr="00B21169" w:rsidRDefault="007E348F" w:rsidP="004B1F64">
            <w:pPr>
              <w:pStyle w:val="tabulkaodsazeno"/>
              <w:shd w:val="clear" w:color="auto" w:fill="FFFFFF"/>
              <w:ind w:left="0"/>
            </w:pPr>
            <w:r w:rsidRPr="00B21169">
              <w:t>Wolker, Hora, Seifert, Neumann</w:t>
            </w:r>
          </w:p>
          <w:p w14:paraId="15D7FE93" w14:textId="77777777" w:rsidR="007E348F" w:rsidRPr="00B21169" w:rsidRDefault="007E348F" w:rsidP="004B1F64">
            <w:pPr>
              <w:pStyle w:val="tabulkaodsazeno"/>
              <w:shd w:val="clear" w:color="auto" w:fill="FFFFFF"/>
              <w:ind w:left="0"/>
              <w:rPr>
                <w:i/>
              </w:rPr>
            </w:pPr>
          </w:p>
        </w:tc>
        <w:tc>
          <w:tcPr>
            <w:tcW w:w="1897" w:type="dxa"/>
            <w:tcBorders>
              <w:top w:val="single" w:sz="4" w:space="0" w:color="auto"/>
              <w:left w:val="single" w:sz="4" w:space="0" w:color="auto"/>
              <w:bottom w:val="single" w:sz="4" w:space="0" w:color="auto"/>
              <w:right w:val="single" w:sz="12" w:space="0" w:color="auto"/>
            </w:tcBorders>
          </w:tcPr>
          <w:p w14:paraId="1A4E1962" w14:textId="77777777" w:rsidR="007E348F" w:rsidRPr="00B21169" w:rsidRDefault="007E348F" w:rsidP="004B1F64">
            <w:pPr>
              <w:pStyle w:val="tabulkavlevo"/>
              <w:shd w:val="clear" w:color="auto" w:fill="FFFFFF"/>
            </w:pPr>
          </w:p>
        </w:tc>
      </w:tr>
      <w:tr w:rsidR="00B21169" w:rsidRPr="00B21169" w14:paraId="4EA94238" w14:textId="77777777" w:rsidTr="00BA4DE9">
        <w:tc>
          <w:tcPr>
            <w:tcW w:w="4365" w:type="dxa"/>
            <w:tcBorders>
              <w:top w:val="single" w:sz="4" w:space="0" w:color="auto"/>
              <w:left w:val="single" w:sz="12" w:space="0" w:color="auto"/>
              <w:bottom w:val="single" w:sz="4" w:space="0" w:color="auto"/>
              <w:right w:val="single" w:sz="4" w:space="0" w:color="auto"/>
            </w:tcBorders>
          </w:tcPr>
          <w:p w14:paraId="7C899CC7" w14:textId="77777777" w:rsidR="007E348F" w:rsidRPr="00B21169" w:rsidRDefault="007E348F" w:rsidP="004B1F64">
            <w:pPr>
              <w:pStyle w:val="tabulkavlevo"/>
              <w:shd w:val="clear" w:color="auto" w:fill="FFFFFF"/>
            </w:pPr>
            <w:r w:rsidRPr="00B21169">
              <w:t>orientuje se v avantgardních uměleckých směrech</w:t>
            </w:r>
          </w:p>
          <w:p w14:paraId="46507A4D" w14:textId="77777777" w:rsidR="007E348F" w:rsidRPr="00B21169" w:rsidRDefault="007E348F" w:rsidP="004B1F64">
            <w:pPr>
              <w:pStyle w:val="tabulkavlevo"/>
              <w:shd w:val="clear" w:color="auto" w:fill="FFFFFF"/>
            </w:pPr>
            <w:r w:rsidRPr="00B21169">
              <w:t>utváří si osobní vztah k avantgardním směrům, učí se interpretovat vybraná umělecká díla</w:t>
            </w:r>
          </w:p>
          <w:p w14:paraId="1870A721" w14:textId="77777777" w:rsidR="007E348F" w:rsidRPr="00B21169" w:rsidRDefault="007E348F" w:rsidP="004B1F64">
            <w:pPr>
              <w:pStyle w:val="tabulkavlevo"/>
              <w:shd w:val="clear" w:color="auto" w:fill="FFFFFF"/>
            </w:pPr>
            <w:r w:rsidRPr="00B21169">
              <w:t>vnímá vývoj osobnosti V. Nezvala, vůdčí osobnosti české avantgardy, zná klíčová díla tohoto básníka</w:t>
            </w:r>
          </w:p>
          <w:p w14:paraId="34C85795" w14:textId="77777777" w:rsidR="007E348F" w:rsidRPr="00B21169" w:rsidRDefault="007E348F" w:rsidP="004B1F64">
            <w:pPr>
              <w:pStyle w:val="tabulkavlevo"/>
              <w:shd w:val="clear" w:color="auto" w:fill="FFFFFF"/>
            </w:pPr>
            <w:r w:rsidRPr="00B21169">
              <w:t>zná a interpretuje vybrané básně Halasovy, Holanovy, Horovy, Seifertovy</w:t>
            </w:r>
          </w:p>
          <w:p w14:paraId="04D4CA9F" w14:textId="77777777" w:rsidR="007E348F" w:rsidRPr="00B21169" w:rsidRDefault="007E348F" w:rsidP="004B1F64">
            <w:pPr>
              <w:pStyle w:val="tabulkavlevo"/>
              <w:shd w:val="clear" w:color="auto" w:fill="FFFFFF"/>
            </w:pPr>
            <w:r w:rsidRPr="00B21169">
              <w:t xml:space="preserve">orientuje se v poválečných osobních osudech </w:t>
            </w:r>
          </w:p>
          <w:p w14:paraId="726DE0EB" w14:textId="77777777" w:rsidR="007E348F" w:rsidRPr="00B21169" w:rsidRDefault="007E348F" w:rsidP="004B1F64">
            <w:pPr>
              <w:pStyle w:val="tabulkavlevo"/>
              <w:shd w:val="clear" w:color="auto" w:fill="FFFFFF"/>
            </w:pPr>
            <w:r w:rsidRPr="00B21169">
              <w:t>obdivuje bohatou metaforiku v avantgardní poezii</w:t>
            </w:r>
          </w:p>
        </w:tc>
        <w:tc>
          <w:tcPr>
            <w:tcW w:w="3308" w:type="dxa"/>
            <w:tcBorders>
              <w:top w:val="single" w:sz="4" w:space="0" w:color="auto"/>
              <w:left w:val="single" w:sz="4" w:space="0" w:color="auto"/>
              <w:bottom w:val="single" w:sz="4" w:space="0" w:color="auto"/>
              <w:right w:val="single" w:sz="4" w:space="0" w:color="auto"/>
            </w:tcBorders>
          </w:tcPr>
          <w:p w14:paraId="7C5A892F" w14:textId="77777777" w:rsidR="007E348F" w:rsidRPr="00B21169" w:rsidRDefault="007E348F" w:rsidP="004B1F64">
            <w:pPr>
              <w:pStyle w:val="tabulkakurzva"/>
              <w:shd w:val="clear" w:color="auto" w:fill="FFFFFF"/>
              <w:rPr>
                <w:i w:val="0"/>
              </w:rPr>
            </w:pPr>
            <w:r w:rsidRPr="00B21169">
              <w:t>Meziválečná avantgarda ve výtvarném umění a v poezii</w:t>
            </w:r>
          </w:p>
          <w:p w14:paraId="384DCCFB" w14:textId="77777777" w:rsidR="007E348F" w:rsidRPr="00B21169" w:rsidRDefault="007E348F" w:rsidP="004B1F64">
            <w:pPr>
              <w:pStyle w:val="tabulkaodsazeno"/>
              <w:shd w:val="clear" w:color="auto" w:fill="FFFFFF"/>
            </w:pPr>
            <w:r w:rsidRPr="00B21169">
              <w:t>Funkcionalismus, futurismus, kubismus, dada, poetismus, surrealismus, orfismus, abstraktní umění.</w:t>
            </w:r>
          </w:p>
          <w:p w14:paraId="1BBD8B3C" w14:textId="77777777" w:rsidR="007E348F" w:rsidRPr="00B21169" w:rsidRDefault="007E348F" w:rsidP="004B1F64">
            <w:pPr>
              <w:pStyle w:val="tabulkaodsazeno"/>
              <w:shd w:val="clear" w:color="auto" w:fill="FFFFFF"/>
            </w:pPr>
            <w:r w:rsidRPr="00B21169">
              <w:t>Architektura a výtvarné umění</w:t>
            </w:r>
          </w:p>
          <w:p w14:paraId="51932C4D" w14:textId="77777777" w:rsidR="007E348F" w:rsidRPr="00B21169" w:rsidRDefault="007E348F" w:rsidP="004B1F64">
            <w:pPr>
              <w:pStyle w:val="tabulkaodsazeno"/>
              <w:shd w:val="clear" w:color="auto" w:fill="FFFFFF"/>
            </w:pPr>
            <w:r w:rsidRPr="00B21169">
              <w:t>Literatura: manifesty, Francie, Rusko, Itálie.</w:t>
            </w:r>
          </w:p>
          <w:p w14:paraId="161765F5" w14:textId="77777777" w:rsidR="007E348F" w:rsidRPr="00B21169" w:rsidRDefault="007E348F" w:rsidP="004B1F64">
            <w:pPr>
              <w:pStyle w:val="tabulkaodsazeno"/>
              <w:shd w:val="clear" w:color="auto" w:fill="FFFFFF"/>
              <w:rPr>
                <w:sz w:val="20"/>
                <w:szCs w:val="20"/>
              </w:rPr>
            </w:pPr>
            <w:r w:rsidRPr="00B21169">
              <w:t>V ČSR: Devětsil, Moderní básnické směry V. Nezvala, Halas, Holan, Seifert aj.</w:t>
            </w:r>
          </w:p>
        </w:tc>
        <w:tc>
          <w:tcPr>
            <w:tcW w:w="1897" w:type="dxa"/>
            <w:tcBorders>
              <w:top w:val="single" w:sz="4" w:space="0" w:color="auto"/>
              <w:left w:val="single" w:sz="4" w:space="0" w:color="auto"/>
              <w:bottom w:val="single" w:sz="4" w:space="0" w:color="auto"/>
              <w:right w:val="single" w:sz="12" w:space="0" w:color="auto"/>
            </w:tcBorders>
          </w:tcPr>
          <w:p w14:paraId="1AAF35A2" w14:textId="77777777" w:rsidR="007E348F" w:rsidRPr="00B21169" w:rsidRDefault="007E348F" w:rsidP="004B1F64">
            <w:pPr>
              <w:pStyle w:val="tabulkavlevo"/>
              <w:shd w:val="clear" w:color="auto" w:fill="FFFFFF"/>
              <w:jc w:val="left"/>
            </w:pPr>
            <w:r w:rsidRPr="00B21169">
              <w:t>VMEGS-Výchova k evropanství a světoobčanství, OSV</w:t>
            </w:r>
            <w:r w:rsidR="00174D5D" w:rsidRPr="00B21169">
              <w:t xml:space="preserve">, ET </w:t>
            </w:r>
            <w:r w:rsidRPr="00B21169">
              <w:t>-výchova osobnostní – ke svobodnému a individuálnímu názoru</w:t>
            </w:r>
          </w:p>
        </w:tc>
      </w:tr>
      <w:tr w:rsidR="00B21169" w:rsidRPr="00B21169" w14:paraId="07B181DC" w14:textId="77777777" w:rsidTr="00BA4DE9">
        <w:tc>
          <w:tcPr>
            <w:tcW w:w="4365" w:type="dxa"/>
            <w:tcBorders>
              <w:top w:val="single" w:sz="4" w:space="0" w:color="auto"/>
              <w:left w:val="single" w:sz="12" w:space="0" w:color="auto"/>
              <w:bottom w:val="single" w:sz="4" w:space="0" w:color="auto"/>
              <w:right w:val="single" w:sz="4" w:space="0" w:color="auto"/>
            </w:tcBorders>
          </w:tcPr>
          <w:p w14:paraId="4E5E4B4A" w14:textId="77777777" w:rsidR="007E348F" w:rsidRPr="00B21169" w:rsidRDefault="007E348F" w:rsidP="004B1F64">
            <w:pPr>
              <w:pStyle w:val="tabulkavlevo"/>
              <w:shd w:val="clear" w:color="auto" w:fill="FFFFFF"/>
            </w:pPr>
            <w:r w:rsidRPr="00B21169">
              <w:t>je veden k individuální četbě děl největších českých autorů, prezentuje je formou referátů svým spolužákům, diskutuje o nich</w:t>
            </w:r>
          </w:p>
          <w:p w14:paraId="127B33C5" w14:textId="77777777" w:rsidR="007E348F" w:rsidRPr="00B21169" w:rsidRDefault="007E348F" w:rsidP="004B1F64">
            <w:pPr>
              <w:pStyle w:val="tabulkavlevo"/>
              <w:shd w:val="clear" w:color="auto" w:fill="FFFFFF"/>
            </w:pPr>
            <w:r w:rsidRPr="00B21169">
              <w:t>utváří si názor na osobnost Haškovu a na postavu Švejka</w:t>
            </w:r>
          </w:p>
          <w:p w14:paraId="1B7DD6E6" w14:textId="77777777" w:rsidR="007E348F" w:rsidRPr="00B21169" w:rsidRDefault="007E348F" w:rsidP="004B1F64">
            <w:pPr>
              <w:pStyle w:val="tabulkavlevo"/>
              <w:shd w:val="clear" w:color="auto" w:fill="FFFFFF"/>
            </w:pPr>
            <w:r w:rsidRPr="00B21169">
              <w:t>uvědomuje si filozofickou hloubku, emocionální sílu, předvídavost Čapkových románů a dramat, jejich nadčasovost a umění práce s jazykem.</w:t>
            </w:r>
          </w:p>
          <w:p w14:paraId="45A9F039" w14:textId="77777777" w:rsidR="007E348F" w:rsidRPr="00B21169" w:rsidRDefault="007E348F" w:rsidP="004B1F64">
            <w:pPr>
              <w:pStyle w:val="tabulkavlevo"/>
              <w:shd w:val="clear" w:color="auto" w:fill="FFFFFF"/>
            </w:pPr>
            <w:r w:rsidRPr="00B21169">
              <w:t xml:space="preserve">hledá psychologickou hloubku a historická témata u Vančury a Olbrachta, srovnává jazykové prostředky probíraných autorů, kriticky hodnotí osobní postoje a dílo představitelů </w:t>
            </w:r>
          </w:p>
          <w:p w14:paraId="23719D2A" w14:textId="77777777" w:rsidR="007E348F" w:rsidRPr="00B21169" w:rsidRDefault="007E348F" w:rsidP="004B1F64">
            <w:pPr>
              <w:pStyle w:val="tabulkavlevo"/>
              <w:shd w:val="clear" w:color="auto" w:fill="FFFFFF"/>
            </w:pPr>
            <w:r w:rsidRPr="00B21169">
              <w:t>učí se pochopit židovskou problematiku</w:t>
            </w:r>
          </w:p>
          <w:p w14:paraId="58A721A8" w14:textId="77777777" w:rsidR="007E348F" w:rsidRPr="00B21169" w:rsidRDefault="007E348F" w:rsidP="004B1F64">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1EC31C39" w14:textId="77777777" w:rsidR="007E348F" w:rsidRPr="00B21169" w:rsidRDefault="007E348F" w:rsidP="004B1F64">
            <w:pPr>
              <w:pStyle w:val="tabulkaodsazeno"/>
              <w:shd w:val="clear" w:color="auto" w:fill="FFFFFF"/>
              <w:ind w:left="0"/>
            </w:pPr>
            <w:r w:rsidRPr="00B21169">
              <w:rPr>
                <w:sz w:val="20"/>
                <w:szCs w:val="20"/>
              </w:rPr>
              <w:t xml:space="preserve"> </w:t>
            </w:r>
            <w:r w:rsidRPr="00B21169">
              <w:rPr>
                <w:i/>
              </w:rPr>
              <w:t>Meziválečná česká próza</w:t>
            </w:r>
          </w:p>
          <w:p w14:paraId="3E1E89A7" w14:textId="77777777" w:rsidR="007E348F" w:rsidRPr="00B21169" w:rsidRDefault="007E348F" w:rsidP="004B1F64">
            <w:pPr>
              <w:pStyle w:val="tabulkaodsazeno"/>
              <w:shd w:val="clear" w:color="auto" w:fill="FFFFFF"/>
            </w:pPr>
            <w:r w:rsidRPr="00B21169">
              <w:t xml:space="preserve">Okruh LN, další velké osobnosti české prózy, tzv. socialistický realismus, spisovatelé židovského původu, psychologická próza </w:t>
            </w:r>
          </w:p>
          <w:p w14:paraId="3493A86E" w14:textId="77777777" w:rsidR="007E348F" w:rsidRPr="00B21169" w:rsidRDefault="007E348F" w:rsidP="004B1F64">
            <w:pPr>
              <w:pStyle w:val="tabulkaodsazeno"/>
              <w:shd w:val="clear" w:color="auto" w:fill="FFFFFF"/>
              <w:jc w:val="left"/>
            </w:pPr>
            <w:r w:rsidRPr="00B21169">
              <w:t xml:space="preserve"> </w:t>
            </w:r>
          </w:p>
        </w:tc>
        <w:tc>
          <w:tcPr>
            <w:tcW w:w="1897" w:type="dxa"/>
            <w:tcBorders>
              <w:top w:val="single" w:sz="4" w:space="0" w:color="auto"/>
              <w:left w:val="single" w:sz="4" w:space="0" w:color="auto"/>
              <w:bottom w:val="single" w:sz="4" w:space="0" w:color="auto"/>
              <w:right w:val="single" w:sz="12" w:space="0" w:color="auto"/>
            </w:tcBorders>
          </w:tcPr>
          <w:p w14:paraId="1FB158DB" w14:textId="77777777" w:rsidR="007E348F" w:rsidRPr="00B21169" w:rsidRDefault="007E348F" w:rsidP="004B1F64">
            <w:pPr>
              <w:pStyle w:val="tabulkavlevo"/>
              <w:shd w:val="clear" w:color="auto" w:fill="FFFFFF"/>
              <w:jc w:val="left"/>
            </w:pPr>
            <w:r w:rsidRPr="00B21169">
              <w:t>čtyřdenní exkurze do Prahy: od moderny přes avantgardu do současnosti</w:t>
            </w:r>
          </w:p>
          <w:p w14:paraId="71AA9BAD" w14:textId="77777777" w:rsidR="007E348F" w:rsidRPr="00B21169" w:rsidRDefault="007E348F" w:rsidP="004B1F64">
            <w:pPr>
              <w:pStyle w:val="tabulkavlevo"/>
              <w:shd w:val="clear" w:color="auto" w:fill="FFFFFF"/>
              <w:jc w:val="left"/>
            </w:pPr>
            <w:r w:rsidRPr="00B21169">
              <w:t>OSV</w:t>
            </w:r>
            <w:r w:rsidR="00174D5D" w:rsidRPr="00B21169">
              <w:t xml:space="preserve">, ET </w:t>
            </w:r>
            <w:r w:rsidRPr="00B21169">
              <w:t>-Výchova mravní, sociální, MuV</w:t>
            </w:r>
          </w:p>
          <w:p w14:paraId="39233F0C" w14:textId="77777777" w:rsidR="007E348F" w:rsidRPr="00B21169" w:rsidRDefault="007E348F" w:rsidP="004B1F64">
            <w:pPr>
              <w:pStyle w:val="tabulkavlevo"/>
              <w:shd w:val="clear" w:color="auto" w:fill="FFFFFF"/>
            </w:pPr>
            <w:r w:rsidRPr="00B21169">
              <w:t>D</w:t>
            </w:r>
          </w:p>
          <w:p w14:paraId="18368B4D" w14:textId="77777777" w:rsidR="007E348F" w:rsidRPr="00B21169" w:rsidRDefault="007E348F" w:rsidP="004B1F64">
            <w:pPr>
              <w:pStyle w:val="tabulkavlevo"/>
              <w:shd w:val="clear" w:color="auto" w:fill="FFFFFF"/>
            </w:pPr>
            <w:r w:rsidRPr="00B21169">
              <w:t>SV</w:t>
            </w:r>
          </w:p>
          <w:p w14:paraId="7F8AB793" w14:textId="77777777" w:rsidR="007E348F" w:rsidRPr="00B21169" w:rsidRDefault="00384544" w:rsidP="004B1F64">
            <w:pPr>
              <w:pStyle w:val="tabulkavlevo"/>
              <w:shd w:val="clear" w:color="auto" w:fill="FFFFFF"/>
              <w:jc w:val="left"/>
            </w:pPr>
            <w:r w:rsidRPr="00B21169">
              <w:t>Dobrovolná vícedenní exkurze do Prahy: od moderny přes avantgardu do současnosti</w:t>
            </w:r>
          </w:p>
        </w:tc>
      </w:tr>
      <w:tr w:rsidR="00B21169" w:rsidRPr="00B21169" w14:paraId="3DB032C1" w14:textId="77777777" w:rsidTr="00BA4DE9">
        <w:tc>
          <w:tcPr>
            <w:tcW w:w="4365" w:type="dxa"/>
            <w:tcBorders>
              <w:top w:val="single" w:sz="4" w:space="0" w:color="auto"/>
              <w:left w:val="single" w:sz="12" w:space="0" w:color="auto"/>
              <w:bottom w:val="single" w:sz="4" w:space="0" w:color="auto"/>
              <w:right w:val="single" w:sz="4" w:space="0" w:color="auto"/>
            </w:tcBorders>
          </w:tcPr>
          <w:p w14:paraId="3FCF8759" w14:textId="77777777" w:rsidR="007E348F" w:rsidRPr="00B21169" w:rsidRDefault="007E348F" w:rsidP="004B1F64">
            <w:pPr>
              <w:pStyle w:val="tabulkavlevo"/>
              <w:shd w:val="clear" w:color="auto" w:fill="FFFFFF"/>
              <w:jc w:val="center"/>
              <w:rPr>
                <w:b/>
                <w:sz w:val="20"/>
                <w:szCs w:val="20"/>
              </w:rPr>
            </w:pPr>
            <w:r w:rsidRPr="00B21169">
              <w:rPr>
                <w:b/>
                <w:sz w:val="20"/>
                <w:szCs w:val="20"/>
              </w:rPr>
              <w:t>J A Z Y K</w:t>
            </w:r>
          </w:p>
        </w:tc>
        <w:tc>
          <w:tcPr>
            <w:tcW w:w="3308" w:type="dxa"/>
            <w:tcBorders>
              <w:top w:val="single" w:sz="4" w:space="0" w:color="auto"/>
              <w:left w:val="single" w:sz="4" w:space="0" w:color="auto"/>
              <w:bottom w:val="single" w:sz="4" w:space="0" w:color="auto"/>
              <w:right w:val="single" w:sz="4" w:space="0" w:color="auto"/>
            </w:tcBorders>
          </w:tcPr>
          <w:p w14:paraId="1788448A" w14:textId="77777777" w:rsidR="007E348F" w:rsidRPr="00B21169" w:rsidRDefault="007E348F" w:rsidP="004B1F64">
            <w:pPr>
              <w:pStyle w:val="tabulkakurzva"/>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61BA287D" w14:textId="77777777" w:rsidR="007E348F" w:rsidRPr="00B21169" w:rsidRDefault="007E348F" w:rsidP="004B1F64">
            <w:pPr>
              <w:pStyle w:val="tabulkavlevo"/>
              <w:shd w:val="clear" w:color="auto" w:fill="FFFFFF"/>
              <w:rPr>
                <w:sz w:val="20"/>
                <w:szCs w:val="20"/>
              </w:rPr>
            </w:pPr>
          </w:p>
        </w:tc>
      </w:tr>
      <w:tr w:rsidR="00B21169" w:rsidRPr="00B21169" w14:paraId="335124BC" w14:textId="77777777" w:rsidTr="00BA4DE9">
        <w:tc>
          <w:tcPr>
            <w:tcW w:w="4365" w:type="dxa"/>
            <w:tcBorders>
              <w:top w:val="single" w:sz="4" w:space="0" w:color="auto"/>
              <w:left w:val="single" w:sz="12" w:space="0" w:color="auto"/>
              <w:bottom w:val="single" w:sz="4" w:space="0" w:color="auto"/>
              <w:right w:val="single" w:sz="4" w:space="0" w:color="auto"/>
            </w:tcBorders>
          </w:tcPr>
          <w:p w14:paraId="2B97ECCF" w14:textId="77777777" w:rsidR="007E348F" w:rsidRPr="00B21169" w:rsidRDefault="007E348F" w:rsidP="004B1F64">
            <w:pPr>
              <w:pStyle w:val="tabulkavlevo"/>
              <w:shd w:val="clear" w:color="auto" w:fill="FFFFFF"/>
            </w:pPr>
            <w:r w:rsidRPr="00B21169">
              <w:t>Rozpozná větné členy, větu jednoduchou a souvětí podřadné a souřadné. Umí provést grafický rozbor. Dokáže transformovat vedlejší větu ve větný člen a opačně. Rozpoznání vět aplikuje na psaní interpunkce. Chápe syntaktické vztahy a toho využívá v praxi – staví slovosledně správně větu.</w:t>
            </w:r>
          </w:p>
        </w:tc>
        <w:tc>
          <w:tcPr>
            <w:tcW w:w="3308" w:type="dxa"/>
            <w:tcBorders>
              <w:top w:val="single" w:sz="4" w:space="0" w:color="auto"/>
              <w:left w:val="single" w:sz="4" w:space="0" w:color="auto"/>
              <w:bottom w:val="single" w:sz="4" w:space="0" w:color="auto"/>
              <w:right w:val="single" w:sz="4" w:space="0" w:color="auto"/>
            </w:tcBorders>
          </w:tcPr>
          <w:p w14:paraId="7E647ABE" w14:textId="77777777" w:rsidR="007E348F" w:rsidRPr="00B21169" w:rsidRDefault="007E348F" w:rsidP="004B1F64">
            <w:pPr>
              <w:pStyle w:val="tabulkakurzva"/>
              <w:shd w:val="clear" w:color="auto" w:fill="FFFFFF"/>
              <w:rPr>
                <w:i w:val="0"/>
              </w:rPr>
            </w:pPr>
            <w:r w:rsidRPr="00B21169">
              <w:t>Syntax</w:t>
            </w:r>
          </w:p>
          <w:p w14:paraId="6FC5B80B" w14:textId="77777777" w:rsidR="007E348F" w:rsidRPr="00B21169" w:rsidRDefault="007E348F" w:rsidP="004B1F64">
            <w:pPr>
              <w:pStyle w:val="tabulkaodsazeno"/>
              <w:shd w:val="clear" w:color="auto" w:fill="FFFFFF"/>
            </w:pPr>
            <w:r w:rsidRPr="00B21169">
              <w:t>Opakování a prohlubování znalostí ze základní školy. Důraz na interpunkci.</w:t>
            </w:r>
          </w:p>
          <w:p w14:paraId="0F3262EE" w14:textId="77777777" w:rsidR="007E348F" w:rsidRPr="00B21169" w:rsidRDefault="007E348F" w:rsidP="004B1F64">
            <w:pPr>
              <w:pStyle w:val="tabulkaodsazeno"/>
              <w:shd w:val="clear" w:color="auto" w:fill="FFFFFF"/>
            </w:pPr>
            <w:r w:rsidRPr="00B21169">
              <w:t>Nepravidelnosti větné stavby:</w:t>
            </w:r>
          </w:p>
          <w:p w14:paraId="1B09EB5A" w14:textId="77777777" w:rsidR="007E348F" w:rsidRPr="00B21169" w:rsidRDefault="007E348F" w:rsidP="004B1F64">
            <w:pPr>
              <w:pStyle w:val="tabulkaodsazeno"/>
              <w:numPr>
                <w:ilvl w:val="0"/>
                <w:numId w:val="5"/>
              </w:numPr>
              <w:shd w:val="clear" w:color="auto" w:fill="FFFFFF"/>
            </w:pPr>
            <w:r w:rsidRPr="00B21169">
              <w:t>dovolené: věta neúplná</w:t>
            </w:r>
          </w:p>
          <w:p w14:paraId="66969996" w14:textId="77777777" w:rsidR="007E348F" w:rsidRPr="00B21169" w:rsidRDefault="007E348F" w:rsidP="004B1F64">
            <w:pPr>
              <w:pStyle w:val="tabulkaodsazeno"/>
              <w:shd w:val="clear" w:color="auto" w:fill="FFFFFF"/>
            </w:pPr>
            <w:r w:rsidRPr="00B21169">
              <w:t xml:space="preserve">      (elipsa, apoziopeze), vsuvka,       </w:t>
            </w:r>
          </w:p>
          <w:p w14:paraId="3A8EEAAE" w14:textId="77777777" w:rsidR="007E348F" w:rsidRPr="00B21169" w:rsidRDefault="007E348F" w:rsidP="004B1F64">
            <w:pPr>
              <w:pStyle w:val="tabulkaodsazeno"/>
              <w:shd w:val="clear" w:color="auto" w:fill="FFFFFF"/>
            </w:pPr>
            <w:r w:rsidRPr="00B21169">
              <w:t xml:space="preserve">     samostatný větný člen</w:t>
            </w:r>
          </w:p>
          <w:p w14:paraId="17CDF13A" w14:textId="77777777" w:rsidR="007E348F" w:rsidRPr="00B21169" w:rsidRDefault="007E348F" w:rsidP="004B1F64">
            <w:pPr>
              <w:pStyle w:val="tabulkaodsazeno"/>
              <w:shd w:val="clear" w:color="auto" w:fill="FFFFFF"/>
            </w:pPr>
            <w:r w:rsidRPr="00B21169">
              <w:t xml:space="preserve">b) chyby: anakolut, zeugma, </w:t>
            </w:r>
          </w:p>
          <w:p w14:paraId="52ABF3A5" w14:textId="77777777" w:rsidR="007E348F" w:rsidRPr="00B21169" w:rsidRDefault="007E348F" w:rsidP="004B1F64">
            <w:pPr>
              <w:pStyle w:val="tabulkaodsazeno"/>
              <w:shd w:val="clear" w:color="auto" w:fill="FFFFFF"/>
            </w:pPr>
            <w:r w:rsidRPr="00B21169">
              <w:t xml:space="preserve">     kontaminace, (atrakce)</w:t>
            </w:r>
          </w:p>
        </w:tc>
        <w:tc>
          <w:tcPr>
            <w:tcW w:w="1897" w:type="dxa"/>
            <w:tcBorders>
              <w:top w:val="single" w:sz="4" w:space="0" w:color="auto"/>
              <w:left w:val="single" w:sz="4" w:space="0" w:color="auto"/>
              <w:bottom w:val="single" w:sz="4" w:space="0" w:color="auto"/>
              <w:right w:val="single" w:sz="12" w:space="0" w:color="auto"/>
            </w:tcBorders>
          </w:tcPr>
          <w:p w14:paraId="29AED5E9" w14:textId="77777777" w:rsidR="007E348F" w:rsidRPr="00B21169" w:rsidRDefault="007E348F" w:rsidP="004B1F64">
            <w:pPr>
              <w:pStyle w:val="tabulkavlevo"/>
              <w:shd w:val="clear" w:color="auto" w:fill="FFFFFF"/>
            </w:pPr>
            <w:r w:rsidRPr="00B21169">
              <w:t>Cizí jazyky</w:t>
            </w:r>
          </w:p>
        </w:tc>
      </w:tr>
      <w:tr w:rsidR="00B21169" w:rsidRPr="00B21169" w14:paraId="76E0633D" w14:textId="77777777" w:rsidTr="00BA4DE9">
        <w:tc>
          <w:tcPr>
            <w:tcW w:w="4365" w:type="dxa"/>
            <w:tcBorders>
              <w:top w:val="single" w:sz="4" w:space="0" w:color="auto"/>
              <w:left w:val="single" w:sz="12" w:space="0" w:color="auto"/>
              <w:bottom w:val="single" w:sz="4" w:space="0" w:color="auto"/>
              <w:right w:val="single" w:sz="4" w:space="0" w:color="auto"/>
            </w:tcBorders>
          </w:tcPr>
          <w:p w14:paraId="4AFB1903" w14:textId="77777777" w:rsidR="007E348F" w:rsidRPr="00B21169" w:rsidRDefault="007E348F" w:rsidP="004B1F64">
            <w:pPr>
              <w:pStyle w:val="tabulkavlevo"/>
              <w:shd w:val="clear" w:color="auto" w:fill="FFFFFF"/>
              <w:jc w:val="center"/>
              <w:rPr>
                <w:b/>
                <w:sz w:val="20"/>
                <w:szCs w:val="20"/>
              </w:rPr>
            </w:pPr>
            <w:r w:rsidRPr="00B21169">
              <w:rPr>
                <w:b/>
                <w:sz w:val="20"/>
                <w:szCs w:val="20"/>
              </w:rPr>
              <w:t xml:space="preserve">S L O H   A   K O M U N I K A C E </w:t>
            </w:r>
          </w:p>
        </w:tc>
        <w:tc>
          <w:tcPr>
            <w:tcW w:w="3308" w:type="dxa"/>
            <w:tcBorders>
              <w:top w:val="single" w:sz="4" w:space="0" w:color="auto"/>
              <w:left w:val="single" w:sz="4" w:space="0" w:color="auto"/>
              <w:bottom w:val="single" w:sz="4" w:space="0" w:color="auto"/>
              <w:right w:val="single" w:sz="4" w:space="0" w:color="auto"/>
            </w:tcBorders>
          </w:tcPr>
          <w:p w14:paraId="1DFB6454" w14:textId="77777777" w:rsidR="007E348F" w:rsidRPr="00B21169" w:rsidRDefault="007E348F" w:rsidP="004B1F64">
            <w:pPr>
              <w:pStyle w:val="tabulkakurzva"/>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5044B4FE" w14:textId="77777777" w:rsidR="007E348F" w:rsidRPr="00B21169" w:rsidRDefault="007E348F" w:rsidP="004B1F64">
            <w:pPr>
              <w:pStyle w:val="tabulkavlevo"/>
              <w:shd w:val="clear" w:color="auto" w:fill="FFFFFF"/>
              <w:rPr>
                <w:sz w:val="20"/>
                <w:szCs w:val="20"/>
              </w:rPr>
            </w:pPr>
          </w:p>
        </w:tc>
      </w:tr>
      <w:tr w:rsidR="007E348F" w:rsidRPr="00B21169" w14:paraId="15FFCC66" w14:textId="77777777" w:rsidTr="00BA4DE9">
        <w:tc>
          <w:tcPr>
            <w:tcW w:w="4365" w:type="dxa"/>
            <w:tcBorders>
              <w:top w:val="single" w:sz="4" w:space="0" w:color="auto"/>
              <w:left w:val="single" w:sz="12" w:space="0" w:color="auto"/>
              <w:bottom w:val="single" w:sz="12" w:space="0" w:color="auto"/>
              <w:right w:val="single" w:sz="4" w:space="0" w:color="auto"/>
            </w:tcBorders>
          </w:tcPr>
          <w:p w14:paraId="194C1BBD" w14:textId="77777777" w:rsidR="007E348F" w:rsidRPr="00B21169" w:rsidRDefault="007E348F" w:rsidP="004B1F64">
            <w:pPr>
              <w:pStyle w:val="tabulkavlevo"/>
              <w:shd w:val="clear" w:color="auto" w:fill="FFFFFF"/>
            </w:pPr>
            <w:r w:rsidRPr="00B21169">
              <w:t>Respektuje specifika odborného stylu – přehlednost, přesnost, spisovnost.</w:t>
            </w:r>
          </w:p>
          <w:p w14:paraId="17D0EFD0" w14:textId="77777777" w:rsidR="007E348F" w:rsidRPr="00B21169" w:rsidRDefault="007E348F" w:rsidP="004B1F64">
            <w:pPr>
              <w:pStyle w:val="tabulkavlevo"/>
              <w:shd w:val="clear" w:color="auto" w:fill="FFFFFF"/>
            </w:pPr>
            <w:r w:rsidRPr="00B21169">
              <w:t>Rozlišuje odborný text psaný a mluvený (přednáška).</w:t>
            </w:r>
          </w:p>
          <w:p w14:paraId="458CC359" w14:textId="77777777" w:rsidR="007E348F" w:rsidRPr="00B21169" w:rsidRDefault="007E348F" w:rsidP="004B1F64">
            <w:pPr>
              <w:pStyle w:val="tabulkavlevo"/>
              <w:shd w:val="clear" w:color="auto" w:fill="FFFFFF"/>
            </w:pPr>
            <w:r w:rsidRPr="00B21169">
              <w:t>Respektuje formulace a grafiku administrativních útvarů.</w:t>
            </w:r>
          </w:p>
          <w:p w14:paraId="442EFD6E" w14:textId="77777777" w:rsidR="007E348F" w:rsidRPr="00B21169" w:rsidRDefault="007E348F" w:rsidP="004B1F64">
            <w:pPr>
              <w:pStyle w:val="tabulkavlevo"/>
              <w:shd w:val="clear" w:color="auto" w:fill="FFFFFF"/>
            </w:pPr>
          </w:p>
          <w:p w14:paraId="59BD4578" w14:textId="77777777" w:rsidR="007E348F" w:rsidRPr="00B21169" w:rsidRDefault="007E348F" w:rsidP="004B1F64">
            <w:pPr>
              <w:pStyle w:val="tabulkavlevo"/>
              <w:shd w:val="clear" w:color="auto" w:fill="FFFFFF"/>
            </w:pPr>
            <w:r w:rsidRPr="00B21169">
              <w:t>Sestaví osnovu.</w:t>
            </w:r>
          </w:p>
          <w:p w14:paraId="4D1EE4A2" w14:textId="77777777" w:rsidR="007E348F" w:rsidRPr="00B21169" w:rsidRDefault="007E348F" w:rsidP="004B1F64">
            <w:pPr>
              <w:pStyle w:val="tabulkavlevo"/>
              <w:shd w:val="clear" w:color="auto" w:fill="FFFFFF"/>
            </w:pPr>
            <w:r w:rsidRPr="00B21169">
              <w:t>Umí prezentovat odbornou práci – technicky a rétoricky.</w:t>
            </w:r>
          </w:p>
          <w:p w14:paraId="3536051A" w14:textId="77777777" w:rsidR="007E348F" w:rsidRPr="00B21169" w:rsidRDefault="007E348F" w:rsidP="004B1F64">
            <w:pPr>
              <w:pStyle w:val="tabulkavlevo"/>
              <w:shd w:val="clear" w:color="auto" w:fill="FFFFFF"/>
            </w:pPr>
            <w:r w:rsidRPr="00B21169">
              <w:t>Umí napsat strukturovaný životopis a běžné administrativní útvary.</w:t>
            </w:r>
          </w:p>
          <w:p w14:paraId="746E7FA6" w14:textId="77777777" w:rsidR="007E348F" w:rsidRPr="00B21169" w:rsidRDefault="007E348F" w:rsidP="004B1F64">
            <w:pPr>
              <w:pStyle w:val="tabulkavlevo"/>
              <w:shd w:val="clear" w:color="auto" w:fill="FFFFFF"/>
            </w:pPr>
            <w:r w:rsidRPr="00B21169">
              <w:t>Uvědomuje si důležitost neverbálních prostředků komunikace, důležitost perfektní artikulace, logického frázování věty, intonace, důrazu.</w:t>
            </w:r>
          </w:p>
        </w:tc>
        <w:tc>
          <w:tcPr>
            <w:tcW w:w="3308" w:type="dxa"/>
            <w:tcBorders>
              <w:top w:val="single" w:sz="4" w:space="0" w:color="auto"/>
              <w:left w:val="single" w:sz="4" w:space="0" w:color="auto"/>
              <w:bottom w:val="single" w:sz="12" w:space="0" w:color="auto"/>
              <w:right w:val="single" w:sz="4" w:space="0" w:color="auto"/>
            </w:tcBorders>
          </w:tcPr>
          <w:p w14:paraId="4E23EEE7" w14:textId="77777777" w:rsidR="007E348F" w:rsidRPr="00B21169" w:rsidRDefault="007E348F" w:rsidP="004B1F64">
            <w:pPr>
              <w:pStyle w:val="tabulkakurzva"/>
              <w:shd w:val="clear" w:color="auto" w:fill="FFFFFF"/>
              <w:rPr>
                <w:i w:val="0"/>
              </w:rPr>
            </w:pPr>
            <w:r w:rsidRPr="00B21169">
              <w:t>Odborný styl a administrativní</w:t>
            </w:r>
          </w:p>
          <w:p w14:paraId="5390E776" w14:textId="77777777" w:rsidR="007E348F" w:rsidRPr="00B21169" w:rsidRDefault="007E348F" w:rsidP="004B1F64">
            <w:pPr>
              <w:pStyle w:val="tabulkaodsazeno"/>
              <w:shd w:val="clear" w:color="auto" w:fill="FFFFFF"/>
            </w:pPr>
            <w:r w:rsidRPr="00B21169">
              <w:t>Hlubší dělení odborného stylu podle míry odbornosti.</w:t>
            </w:r>
          </w:p>
          <w:p w14:paraId="790C8802" w14:textId="77777777" w:rsidR="007E348F" w:rsidRPr="00B21169" w:rsidRDefault="007E348F" w:rsidP="004B1F64">
            <w:pPr>
              <w:pStyle w:val="tabulkaodsazeno"/>
              <w:shd w:val="clear" w:color="auto" w:fill="FFFFFF"/>
            </w:pPr>
            <w:r w:rsidRPr="00B21169">
              <w:t>Specifika odborného stylu – naprostá spisovnost slovní zásoby a syntaxe, přehlednost, přesnost.</w:t>
            </w:r>
          </w:p>
          <w:p w14:paraId="70CAB560" w14:textId="77777777" w:rsidR="007E348F" w:rsidRPr="00B21169" w:rsidRDefault="007E348F" w:rsidP="004B1F64">
            <w:pPr>
              <w:pStyle w:val="tabulkaodsazeno"/>
              <w:shd w:val="clear" w:color="auto" w:fill="FFFFFF"/>
            </w:pPr>
            <w:r w:rsidRPr="00B21169">
              <w:t>Útvary: výklad, referát, přednáška, životopis, objednávka, žádost, reklamace aj.</w:t>
            </w:r>
          </w:p>
          <w:p w14:paraId="2B9D1F6F" w14:textId="77777777" w:rsidR="007E348F" w:rsidRPr="00B21169" w:rsidRDefault="007E348F" w:rsidP="004B1F64">
            <w:pPr>
              <w:pStyle w:val="tabulkaodsazeno"/>
              <w:shd w:val="clear" w:color="auto" w:fill="FFFFFF"/>
              <w:ind w:left="0"/>
              <w:rPr>
                <w:i/>
              </w:rPr>
            </w:pPr>
          </w:p>
          <w:p w14:paraId="45CBAD08" w14:textId="77777777" w:rsidR="007E348F" w:rsidRPr="00B21169" w:rsidRDefault="007E348F" w:rsidP="004B1F64">
            <w:pPr>
              <w:pStyle w:val="tabulkaodsazeno"/>
              <w:shd w:val="clear" w:color="auto" w:fill="FFFFFF"/>
              <w:ind w:left="0"/>
              <w:rPr>
                <w:i/>
              </w:rPr>
            </w:pPr>
            <w:r w:rsidRPr="00B21169">
              <w:rPr>
                <w:i/>
              </w:rPr>
              <w:t>Slohové práce</w:t>
            </w:r>
          </w:p>
          <w:p w14:paraId="31B9DF3A" w14:textId="77777777" w:rsidR="007E348F" w:rsidRPr="00B21169" w:rsidRDefault="007E348F" w:rsidP="004B1F64">
            <w:pPr>
              <w:pStyle w:val="tabulkaodsazeno"/>
              <w:shd w:val="clear" w:color="auto" w:fill="FFFFFF"/>
              <w:ind w:left="0"/>
              <w:rPr>
                <w:i/>
              </w:rPr>
            </w:pPr>
          </w:p>
          <w:p w14:paraId="42B58D4F" w14:textId="77777777" w:rsidR="007E348F" w:rsidRPr="00B21169" w:rsidRDefault="007E348F" w:rsidP="004B1F64">
            <w:pPr>
              <w:pStyle w:val="tabulkaodsazeno"/>
              <w:shd w:val="clear" w:color="auto" w:fill="FFFFFF"/>
              <w:ind w:left="0"/>
              <w:rPr>
                <w:i/>
              </w:rPr>
            </w:pPr>
          </w:p>
          <w:p w14:paraId="49FAF65A" w14:textId="77777777" w:rsidR="007E348F" w:rsidRPr="00B21169" w:rsidRDefault="007E348F" w:rsidP="004B1F64">
            <w:pPr>
              <w:pStyle w:val="tabulkaodsazeno"/>
              <w:shd w:val="clear" w:color="auto" w:fill="FFFFFF"/>
              <w:ind w:left="0"/>
              <w:rPr>
                <w:i/>
              </w:rPr>
            </w:pPr>
          </w:p>
          <w:p w14:paraId="3BC9AEB1" w14:textId="77777777" w:rsidR="007E348F" w:rsidRPr="00B21169" w:rsidRDefault="007E348F" w:rsidP="004B1F64">
            <w:pPr>
              <w:pStyle w:val="tabulkaodsazeno"/>
              <w:shd w:val="clear" w:color="auto" w:fill="FFFFFF"/>
              <w:ind w:left="0"/>
              <w:rPr>
                <w:i/>
              </w:rPr>
            </w:pPr>
          </w:p>
          <w:p w14:paraId="433F8787" w14:textId="77777777" w:rsidR="007E348F" w:rsidRPr="00B21169" w:rsidRDefault="007E348F" w:rsidP="004B1F64">
            <w:pPr>
              <w:pStyle w:val="tabulkaodsazeno"/>
              <w:shd w:val="clear" w:color="auto" w:fill="FFFFFF"/>
              <w:ind w:left="0"/>
              <w:rPr>
                <w:i/>
              </w:rPr>
            </w:pPr>
          </w:p>
          <w:p w14:paraId="773F2DF7" w14:textId="77777777" w:rsidR="007E348F" w:rsidRPr="00B21169" w:rsidRDefault="007E348F" w:rsidP="004B1F64">
            <w:pPr>
              <w:pStyle w:val="tabulkaodsazeno"/>
              <w:shd w:val="clear" w:color="auto" w:fill="FFFFFF"/>
              <w:ind w:left="0"/>
              <w:rPr>
                <w:i/>
              </w:rPr>
            </w:pPr>
            <w:r w:rsidRPr="00B21169">
              <w:rPr>
                <w:i/>
              </w:rPr>
              <w:t>Rétorika</w:t>
            </w:r>
          </w:p>
          <w:p w14:paraId="4DD35A76" w14:textId="77777777" w:rsidR="007E348F" w:rsidRPr="00B21169" w:rsidRDefault="007E348F" w:rsidP="004B1F64">
            <w:pPr>
              <w:pStyle w:val="tabulkaodsazeno"/>
              <w:shd w:val="clear" w:color="auto" w:fill="FFFFFF"/>
              <w:ind w:left="0"/>
            </w:pPr>
          </w:p>
        </w:tc>
        <w:tc>
          <w:tcPr>
            <w:tcW w:w="1897" w:type="dxa"/>
            <w:tcBorders>
              <w:top w:val="single" w:sz="4" w:space="0" w:color="auto"/>
              <w:left w:val="single" w:sz="4" w:space="0" w:color="auto"/>
              <w:bottom w:val="single" w:sz="12" w:space="0" w:color="auto"/>
              <w:right w:val="single" w:sz="12" w:space="0" w:color="auto"/>
            </w:tcBorders>
          </w:tcPr>
          <w:p w14:paraId="404232EA" w14:textId="77777777" w:rsidR="007E348F" w:rsidRPr="00B21169" w:rsidRDefault="007E348F" w:rsidP="004B1F64">
            <w:pPr>
              <w:pStyle w:val="tabulkavlevo"/>
              <w:shd w:val="clear" w:color="auto" w:fill="FFFFFF"/>
              <w:rPr>
                <w:sz w:val="20"/>
                <w:szCs w:val="20"/>
              </w:rPr>
            </w:pPr>
          </w:p>
          <w:p w14:paraId="46A810E0" w14:textId="77777777" w:rsidR="007E348F" w:rsidRPr="00B21169" w:rsidRDefault="007E348F" w:rsidP="004B1F64">
            <w:pPr>
              <w:pStyle w:val="tabulkavlevo"/>
              <w:shd w:val="clear" w:color="auto" w:fill="FFFFFF"/>
              <w:rPr>
                <w:sz w:val="20"/>
                <w:szCs w:val="20"/>
              </w:rPr>
            </w:pPr>
          </w:p>
          <w:p w14:paraId="389C415C" w14:textId="77777777" w:rsidR="007E348F" w:rsidRPr="00B21169" w:rsidRDefault="007E348F" w:rsidP="004B1F64">
            <w:pPr>
              <w:pStyle w:val="tabulkavlevo"/>
              <w:shd w:val="clear" w:color="auto" w:fill="FFFFFF"/>
              <w:rPr>
                <w:sz w:val="20"/>
                <w:szCs w:val="20"/>
              </w:rPr>
            </w:pPr>
          </w:p>
          <w:p w14:paraId="5D84340C" w14:textId="77777777" w:rsidR="007E348F" w:rsidRPr="00B21169" w:rsidRDefault="007E348F" w:rsidP="004B1F64">
            <w:pPr>
              <w:pStyle w:val="tabulkavlevo"/>
              <w:shd w:val="clear" w:color="auto" w:fill="FFFFFF"/>
              <w:rPr>
                <w:sz w:val="20"/>
                <w:szCs w:val="20"/>
              </w:rPr>
            </w:pPr>
          </w:p>
          <w:p w14:paraId="33CD9118" w14:textId="77777777" w:rsidR="007E348F" w:rsidRPr="00B21169" w:rsidRDefault="007E348F" w:rsidP="004B1F64">
            <w:pPr>
              <w:pStyle w:val="tabulkavlevo"/>
              <w:shd w:val="clear" w:color="auto" w:fill="FFFFFF"/>
              <w:rPr>
                <w:sz w:val="20"/>
                <w:szCs w:val="20"/>
              </w:rPr>
            </w:pPr>
          </w:p>
          <w:p w14:paraId="70440C4C" w14:textId="77777777" w:rsidR="007E348F" w:rsidRPr="00B21169" w:rsidRDefault="007E348F" w:rsidP="004B1F64">
            <w:pPr>
              <w:pStyle w:val="tabulkavlevo"/>
              <w:shd w:val="clear" w:color="auto" w:fill="FFFFFF"/>
              <w:rPr>
                <w:sz w:val="20"/>
                <w:szCs w:val="20"/>
              </w:rPr>
            </w:pPr>
          </w:p>
          <w:p w14:paraId="7D98C3DB" w14:textId="77777777" w:rsidR="007E348F" w:rsidRPr="00B21169" w:rsidRDefault="007E348F" w:rsidP="004B1F64">
            <w:pPr>
              <w:pStyle w:val="tabulkavlevo"/>
              <w:shd w:val="clear" w:color="auto" w:fill="FFFFFF"/>
              <w:rPr>
                <w:sz w:val="20"/>
                <w:szCs w:val="20"/>
              </w:rPr>
            </w:pPr>
          </w:p>
          <w:p w14:paraId="689E9953" w14:textId="77777777" w:rsidR="007E348F" w:rsidRPr="00B21169" w:rsidRDefault="007E348F" w:rsidP="004B1F64">
            <w:pPr>
              <w:pStyle w:val="tabulkavlevo"/>
              <w:shd w:val="clear" w:color="auto" w:fill="FFFFFF"/>
              <w:jc w:val="left"/>
            </w:pPr>
            <w:r w:rsidRPr="00B21169">
              <w:t>SV – Člověk a svět práce</w:t>
            </w:r>
          </w:p>
          <w:p w14:paraId="276CED3B" w14:textId="77777777" w:rsidR="007E348F" w:rsidRPr="00B21169" w:rsidRDefault="007E348F" w:rsidP="004B1F64">
            <w:pPr>
              <w:pStyle w:val="tabulkavlevo"/>
              <w:shd w:val="clear" w:color="auto" w:fill="FFFFFF"/>
            </w:pPr>
          </w:p>
          <w:p w14:paraId="18D5AF60" w14:textId="77777777" w:rsidR="007E348F" w:rsidRPr="00B21169" w:rsidRDefault="007E348F" w:rsidP="004B1F64">
            <w:pPr>
              <w:pStyle w:val="tabulkavlevo"/>
              <w:shd w:val="clear" w:color="auto" w:fill="FFFFFF"/>
            </w:pPr>
          </w:p>
          <w:p w14:paraId="58B5BF87" w14:textId="77777777" w:rsidR="007E348F" w:rsidRPr="00B21169" w:rsidRDefault="007E348F" w:rsidP="004B1F64">
            <w:pPr>
              <w:pStyle w:val="tabulkavlevo"/>
              <w:shd w:val="clear" w:color="auto" w:fill="FFFFFF"/>
            </w:pPr>
          </w:p>
          <w:p w14:paraId="4F818D16" w14:textId="77777777" w:rsidR="007E348F" w:rsidRPr="00B21169" w:rsidRDefault="007E348F" w:rsidP="004B1F64">
            <w:pPr>
              <w:pStyle w:val="tabulkavlevo"/>
              <w:shd w:val="clear" w:color="auto" w:fill="FFFFFF"/>
            </w:pPr>
          </w:p>
          <w:p w14:paraId="380E662D" w14:textId="77777777" w:rsidR="007E348F" w:rsidRPr="00B21169" w:rsidRDefault="007E348F" w:rsidP="004B1F64">
            <w:pPr>
              <w:pStyle w:val="tabulkavlevo"/>
              <w:shd w:val="clear" w:color="auto" w:fill="FFFFFF"/>
            </w:pPr>
          </w:p>
          <w:p w14:paraId="1B729661" w14:textId="77777777" w:rsidR="007E348F" w:rsidRPr="00B21169" w:rsidRDefault="007E348F" w:rsidP="004B1F64">
            <w:pPr>
              <w:pStyle w:val="tabulkavlevo"/>
              <w:shd w:val="clear" w:color="auto" w:fill="FFFFFF"/>
            </w:pPr>
            <w:r w:rsidRPr="00B21169">
              <w:t>MeV</w:t>
            </w:r>
          </w:p>
        </w:tc>
      </w:tr>
    </w:tbl>
    <w:p w14:paraId="115131A2" w14:textId="77777777" w:rsidR="00E97AB6" w:rsidRPr="00B21169" w:rsidRDefault="00E97AB6" w:rsidP="004B1F64">
      <w:pPr>
        <w:pStyle w:val="Nadpistabulky"/>
        <w:shd w:val="clear" w:color="auto" w:fill="FFFFFF"/>
      </w:pPr>
    </w:p>
    <w:p w14:paraId="72E9DFC0" w14:textId="77777777" w:rsidR="007E348F" w:rsidRPr="00B21169" w:rsidRDefault="00E97AB6" w:rsidP="004B1F64">
      <w:pPr>
        <w:pStyle w:val="Nadpistabulky"/>
        <w:shd w:val="clear" w:color="auto" w:fill="FFFFFF"/>
      </w:pPr>
      <w:r w:rsidRPr="00B21169">
        <w:br w:type="page"/>
      </w:r>
      <w:r w:rsidR="007E348F" w:rsidRPr="00B21169">
        <w:t>4. ročník, oktáva</w:t>
      </w:r>
    </w:p>
    <w:tbl>
      <w:tblPr>
        <w:tblW w:w="5000" w:type="pct"/>
        <w:tblLook w:val="01E0" w:firstRow="1" w:lastRow="1" w:firstColumn="1" w:lastColumn="1" w:noHBand="0" w:noVBand="0"/>
      </w:tblPr>
      <w:tblGrid>
        <w:gridCol w:w="4238"/>
        <w:gridCol w:w="3221"/>
        <w:gridCol w:w="1865"/>
      </w:tblGrid>
      <w:tr w:rsidR="00B21169" w:rsidRPr="00B21169" w14:paraId="6F822102" w14:textId="77777777" w:rsidTr="00BA4DE9">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1139C908" w14:textId="77777777" w:rsidR="007E348F" w:rsidRPr="00B21169" w:rsidRDefault="007E348F" w:rsidP="004B1F64">
            <w:pPr>
              <w:pStyle w:val="tabulkazhlav"/>
              <w:shd w:val="clear" w:color="auto" w:fill="FFFFFF"/>
            </w:pPr>
            <w:r w:rsidRPr="00B21169">
              <w:t>Očekávané výstupy</w:t>
            </w:r>
          </w:p>
          <w:p w14:paraId="70E1EA2E" w14:textId="77777777" w:rsidR="007E348F" w:rsidRPr="00B21169" w:rsidRDefault="007E348F" w:rsidP="004B1F64">
            <w:pPr>
              <w:pStyle w:val="tabulkazhlav"/>
              <w:shd w:val="clear" w:color="auto" w:fill="FFFFFF"/>
              <w:rPr>
                <w:b w:val="0"/>
              </w:rPr>
            </w:pPr>
            <w:r w:rsidRPr="00B21169">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25E1E258" w14:textId="77777777" w:rsidR="007E348F" w:rsidRPr="00B21169" w:rsidRDefault="007E348F" w:rsidP="004B1F64">
            <w:pPr>
              <w:pStyle w:val="tabulkazhlav"/>
              <w:shd w:val="clear" w:color="auto" w:fill="FFFFFF"/>
            </w:pPr>
            <w:r w:rsidRPr="00B21169">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65B518B7" w14:textId="77777777" w:rsidR="007E348F" w:rsidRPr="00B21169" w:rsidRDefault="007E348F" w:rsidP="004B1F64">
            <w:pPr>
              <w:pStyle w:val="tabulkazhlav"/>
              <w:shd w:val="clear" w:color="auto" w:fill="FFFFFF"/>
            </w:pPr>
            <w:r w:rsidRPr="00B21169">
              <w:t xml:space="preserve">Poznámky </w:t>
            </w:r>
            <w:r w:rsidRPr="00B21169">
              <w:rPr>
                <w:b w:val="0"/>
                <w:bCs/>
              </w:rPr>
              <w:t>(mezipředmětové vztahy, průřezová témata aj.)</w:t>
            </w:r>
          </w:p>
        </w:tc>
      </w:tr>
      <w:tr w:rsidR="00B21169" w:rsidRPr="00B21169" w14:paraId="1FBA5AB2" w14:textId="77777777" w:rsidTr="00BA4DE9">
        <w:tc>
          <w:tcPr>
            <w:tcW w:w="4365" w:type="dxa"/>
            <w:tcBorders>
              <w:top w:val="single" w:sz="12" w:space="0" w:color="auto"/>
              <w:left w:val="single" w:sz="12" w:space="0" w:color="auto"/>
              <w:bottom w:val="single" w:sz="4" w:space="0" w:color="auto"/>
              <w:right w:val="single" w:sz="4" w:space="0" w:color="auto"/>
            </w:tcBorders>
          </w:tcPr>
          <w:p w14:paraId="6E394595" w14:textId="77777777" w:rsidR="007E348F" w:rsidRPr="00B21169" w:rsidRDefault="007E348F" w:rsidP="004B1F64">
            <w:pPr>
              <w:pStyle w:val="tabulkavlevo"/>
              <w:shd w:val="clear" w:color="auto" w:fill="FFFFFF"/>
            </w:pPr>
            <w:r w:rsidRPr="00B21169">
              <w:t>uvědomuje si nelehkou politickou situaci, chápe širší souvislosti, rozlišuje obecně platné hodnoty a morální postoje v dílech našich autorů</w:t>
            </w:r>
          </w:p>
        </w:tc>
        <w:tc>
          <w:tcPr>
            <w:tcW w:w="3308" w:type="dxa"/>
            <w:tcBorders>
              <w:top w:val="single" w:sz="12" w:space="0" w:color="auto"/>
              <w:left w:val="single" w:sz="4" w:space="0" w:color="auto"/>
              <w:bottom w:val="single" w:sz="4" w:space="0" w:color="auto"/>
              <w:right w:val="single" w:sz="4" w:space="0" w:color="auto"/>
            </w:tcBorders>
          </w:tcPr>
          <w:p w14:paraId="262F48B6" w14:textId="77777777" w:rsidR="007E348F" w:rsidRPr="00B21169" w:rsidRDefault="007E348F" w:rsidP="004B1F64">
            <w:pPr>
              <w:pStyle w:val="tabulkakurzva"/>
              <w:shd w:val="clear" w:color="auto" w:fill="FFFFFF"/>
            </w:pPr>
            <w:r w:rsidRPr="00B21169">
              <w:t>Literatura v době okupace</w:t>
            </w:r>
          </w:p>
          <w:p w14:paraId="7F053106" w14:textId="77777777" w:rsidR="007E348F" w:rsidRPr="00B21169" w:rsidRDefault="007E348F" w:rsidP="004B1F64">
            <w:pPr>
              <w:pStyle w:val="tabulkaodsazeno"/>
              <w:shd w:val="clear" w:color="auto" w:fill="FFFFFF"/>
            </w:pPr>
          </w:p>
        </w:tc>
        <w:tc>
          <w:tcPr>
            <w:tcW w:w="1897" w:type="dxa"/>
            <w:tcBorders>
              <w:top w:val="single" w:sz="12" w:space="0" w:color="auto"/>
              <w:left w:val="single" w:sz="4" w:space="0" w:color="auto"/>
              <w:bottom w:val="single" w:sz="4" w:space="0" w:color="auto"/>
              <w:right w:val="single" w:sz="12" w:space="0" w:color="auto"/>
            </w:tcBorders>
          </w:tcPr>
          <w:p w14:paraId="0536BB41" w14:textId="77777777" w:rsidR="007E348F" w:rsidRPr="00B21169" w:rsidRDefault="007E348F" w:rsidP="004B1F64">
            <w:pPr>
              <w:pStyle w:val="tabulkavlevo"/>
              <w:shd w:val="clear" w:color="auto" w:fill="FFFFFF"/>
            </w:pPr>
            <w:r w:rsidRPr="00B21169">
              <w:t xml:space="preserve">OSV, </w:t>
            </w:r>
            <w:r w:rsidR="00174D5D" w:rsidRPr="00B21169">
              <w:t xml:space="preserve">ET,  </w:t>
            </w:r>
            <w:r w:rsidRPr="00B21169">
              <w:t>VMEGS</w:t>
            </w:r>
          </w:p>
        </w:tc>
      </w:tr>
      <w:tr w:rsidR="00B21169" w:rsidRPr="00B21169" w14:paraId="55360F5F" w14:textId="77777777" w:rsidTr="00BA4DE9">
        <w:tc>
          <w:tcPr>
            <w:tcW w:w="4365" w:type="dxa"/>
            <w:tcBorders>
              <w:top w:val="single" w:sz="4" w:space="0" w:color="auto"/>
              <w:left w:val="single" w:sz="12" w:space="0" w:color="auto"/>
              <w:bottom w:val="single" w:sz="4" w:space="0" w:color="auto"/>
              <w:right w:val="single" w:sz="4" w:space="0" w:color="auto"/>
            </w:tcBorders>
          </w:tcPr>
          <w:p w14:paraId="4B362D57" w14:textId="77777777" w:rsidR="007E348F" w:rsidRPr="00B21169" w:rsidRDefault="007E348F" w:rsidP="004B1F64">
            <w:pPr>
              <w:pStyle w:val="tabulkavlevo"/>
              <w:shd w:val="clear" w:color="auto" w:fill="FFFFFF"/>
            </w:pPr>
            <w:r w:rsidRPr="00B21169">
              <w:t>dokáže rozpoznat proměny hodnot po 2. sv. válce, chápe rozdělení světa (tzv.“železná opona“)</w:t>
            </w:r>
          </w:p>
          <w:p w14:paraId="787631CD" w14:textId="77777777" w:rsidR="007E348F" w:rsidRPr="00B21169" w:rsidRDefault="007E348F" w:rsidP="004B1F64">
            <w:pPr>
              <w:pStyle w:val="tabulkavlevo"/>
              <w:shd w:val="clear" w:color="auto" w:fill="FFFFFF"/>
            </w:pPr>
            <w:r w:rsidRPr="00B21169">
              <w:t>orientuje se v literárních žánrech, tématech (problém svobody, vzpoura proti společnosti, krize mezilidských vztahů, neschopnost komunikace…)</w:t>
            </w:r>
          </w:p>
        </w:tc>
        <w:tc>
          <w:tcPr>
            <w:tcW w:w="3308" w:type="dxa"/>
            <w:tcBorders>
              <w:top w:val="single" w:sz="4" w:space="0" w:color="auto"/>
              <w:left w:val="single" w:sz="4" w:space="0" w:color="auto"/>
              <w:bottom w:val="single" w:sz="4" w:space="0" w:color="auto"/>
              <w:right w:val="single" w:sz="4" w:space="0" w:color="auto"/>
            </w:tcBorders>
          </w:tcPr>
          <w:p w14:paraId="69618573" w14:textId="77777777" w:rsidR="007E348F" w:rsidRPr="00B21169" w:rsidRDefault="007E348F" w:rsidP="004B1F64">
            <w:pPr>
              <w:pStyle w:val="tabulkakurzva"/>
              <w:shd w:val="clear" w:color="auto" w:fill="FFFFFF"/>
            </w:pPr>
            <w:r w:rsidRPr="00B21169">
              <w:t>Světová literatura po roce 1945</w:t>
            </w:r>
          </w:p>
          <w:p w14:paraId="5D496FE8" w14:textId="77777777" w:rsidR="007E348F" w:rsidRPr="00B21169" w:rsidRDefault="007E348F" w:rsidP="004B1F64">
            <w:pPr>
              <w:pStyle w:val="tabulkavlevo"/>
              <w:shd w:val="clear" w:color="auto" w:fill="FFFFFF"/>
            </w:pPr>
            <w:r w:rsidRPr="00B21169">
              <w:t>Reakce na válku, existencialismus, neorealismus, beat generation, rozhněvaní mladí muži, absurdní drama, magický realismus, postmoderna, sci-fi a fantasy.</w:t>
            </w:r>
          </w:p>
        </w:tc>
        <w:tc>
          <w:tcPr>
            <w:tcW w:w="1897" w:type="dxa"/>
            <w:tcBorders>
              <w:top w:val="single" w:sz="4" w:space="0" w:color="auto"/>
              <w:left w:val="single" w:sz="4" w:space="0" w:color="auto"/>
              <w:bottom w:val="single" w:sz="4" w:space="0" w:color="auto"/>
              <w:right w:val="single" w:sz="12" w:space="0" w:color="auto"/>
            </w:tcBorders>
          </w:tcPr>
          <w:p w14:paraId="6556FD08" w14:textId="77777777" w:rsidR="007E348F" w:rsidRPr="00B21169" w:rsidRDefault="007E348F" w:rsidP="004B1F64">
            <w:pPr>
              <w:pStyle w:val="tabulkavlevo"/>
              <w:shd w:val="clear" w:color="auto" w:fill="FFFFFF"/>
            </w:pPr>
            <w:r w:rsidRPr="00B21169">
              <w:t>OSV, VMEGS, EV</w:t>
            </w:r>
          </w:p>
        </w:tc>
      </w:tr>
      <w:tr w:rsidR="00B21169" w:rsidRPr="00B21169" w14:paraId="423CEB2E" w14:textId="77777777" w:rsidTr="00BA4DE9">
        <w:tc>
          <w:tcPr>
            <w:tcW w:w="4365" w:type="dxa"/>
            <w:tcBorders>
              <w:top w:val="single" w:sz="4" w:space="0" w:color="auto"/>
              <w:left w:val="single" w:sz="12" w:space="0" w:color="auto"/>
              <w:bottom w:val="single" w:sz="4" w:space="0" w:color="auto"/>
              <w:right w:val="single" w:sz="4" w:space="0" w:color="auto"/>
            </w:tcBorders>
          </w:tcPr>
          <w:p w14:paraId="15F885D5" w14:textId="77777777" w:rsidR="007E348F" w:rsidRPr="00B21169" w:rsidRDefault="007E348F" w:rsidP="004B1F64">
            <w:pPr>
              <w:pStyle w:val="tabulkavlevo"/>
              <w:shd w:val="clear" w:color="auto" w:fill="FFFFFF"/>
            </w:pPr>
            <w:r w:rsidRPr="00B21169">
              <w:t>orientuje se v poválečné politické situaci</w:t>
            </w:r>
          </w:p>
          <w:p w14:paraId="7A32F971" w14:textId="77777777" w:rsidR="007E348F" w:rsidRPr="00B21169" w:rsidRDefault="007E348F" w:rsidP="004B1F64">
            <w:pPr>
              <w:pStyle w:val="tabulkavlevo"/>
              <w:shd w:val="clear" w:color="auto" w:fill="FFFFFF"/>
            </w:pPr>
            <w:r w:rsidRPr="00B21169">
              <w:t>dokáže porovnat texty různých autorů (reakce na válku, morální hodnoty a postoje autorů v 50. letech)</w:t>
            </w:r>
          </w:p>
          <w:p w14:paraId="109865AE" w14:textId="77777777" w:rsidR="007E348F" w:rsidRPr="00B21169" w:rsidRDefault="007E348F" w:rsidP="004B1F64">
            <w:pPr>
              <w:pStyle w:val="tabulkavlevo"/>
              <w:shd w:val="clear" w:color="auto" w:fill="FFFFFF"/>
            </w:pPr>
            <w:r w:rsidRPr="00B21169">
              <w:t>interpretuje vybrané ukázky</w:t>
            </w:r>
          </w:p>
        </w:tc>
        <w:tc>
          <w:tcPr>
            <w:tcW w:w="3308" w:type="dxa"/>
            <w:tcBorders>
              <w:top w:val="single" w:sz="4" w:space="0" w:color="auto"/>
              <w:left w:val="single" w:sz="4" w:space="0" w:color="auto"/>
              <w:bottom w:val="single" w:sz="4" w:space="0" w:color="auto"/>
              <w:right w:val="single" w:sz="4" w:space="0" w:color="auto"/>
            </w:tcBorders>
          </w:tcPr>
          <w:p w14:paraId="418180FA" w14:textId="77777777" w:rsidR="007E348F" w:rsidRPr="00B21169" w:rsidRDefault="007E348F" w:rsidP="004B1F64">
            <w:pPr>
              <w:pStyle w:val="tabulkakurzva"/>
              <w:shd w:val="clear" w:color="auto" w:fill="FFFFFF"/>
            </w:pPr>
            <w:r w:rsidRPr="00B21169">
              <w:t>Česká literatura 1945 – 1956</w:t>
            </w:r>
          </w:p>
          <w:p w14:paraId="203DDC93" w14:textId="77777777" w:rsidR="007E348F" w:rsidRPr="00B21169" w:rsidRDefault="007E348F" w:rsidP="004B1F64">
            <w:pPr>
              <w:pStyle w:val="tabulkaodsazen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0043C082" w14:textId="77777777" w:rsidR="007E348F" w:rsidRPr="00B21169" w:rsidRDefault="007E348F" w:rsidP="004B1F64">
            <w:pPr>
              <w:pStyle w:val="tabulkavlevo"/>
              <w:shd w:val="clear" w:color="auto" w:fill="FFFFFF"/>
            </w:pPr>
            <w:r w:rsidRPr="00B21169">
              <w:t>OSV, VMEGS</w:t>
            </w:r>
          </w:p>
        </w:tc>
      </w:tr>
      <w:tr w:rsidR="00B21169" w:rsidRPr="00B21169" w14:paraId="469B7A73" w14:textId="77777777" w:rsidTr="00BA4DE9">
        <w:tc>
          <w:tcPr>
            <w:tcW w:w="4365" w:type="dxa"/>
            <w:tcBorders>
              <w:top w:val="single" w:sz="4" w:space="0" w:color="auto"/>
              <w:left w:val="single" w:sz="12" w:space="0" w:color="auto"/>
              <w:bottom w:val="single" w:sz="4" w:space="0" w:color="auto"/>
              <w:right w:val="single" w:sz="4" w:space="0" w:color="auto"/>
            </w:tcBorders>
          </w:tcPr>
          <w:p w14:paraId="36172725" w14:textId="77777777" w:rsidR="007E348F" w:rsidRPr="00B21169" w:rsidRDefault="007E348F" w:rsidP="004B1F64">
            <w:pPr>
              <w:pStyle w:val="tabulkavlevo"/>
              <w:shd w:val="clear" w:color="auto" w:fill="FFFFFF"/>
            </w:pPr>
            <w:r w:rsidRPr="00B21169">
              <w:t>vnímá politické a kulturní změny ve společnosti</w:t>
            </w:r>
          </w:p>
          <w:p w14:paraId="314579BA" w14:textId="77777777" w:rsidR="007E348F" w:rsidRPr="00B21169" w:rsidRDefault="007E348F" w:rsidP="004B1F64">
            <w:pPr>
              <w:pStyle w:val="tabulkavlevo"/>
              <w:shd w:val="clear" w:color="auto" w:fill="FFFFFF"/>
            </w:pPr>
            <w:r w:rsidRPr="00B21169">
              <w:t>orientuje se v literárních žánrech, dokáže ocenit kvalitní poezii, písňové texty, poetiku jednotlivých autorů, rozlišuje různá témata (problematika židovství, vyrovnávání s minulostí…)</w:t>
            </w:r>
          </w:p>
          <w:p w14:paraId="515BB2C1" w14:textId="77777777" w:rsidR="007E348F" w:rsidRPr="00B21169" w:rsidRDefault="007E348F" w:rsidP="004B1F64">
            <w:pPr>
              <w:pStyle w:val="tabulkavlevo"/>
              <w:shd w:val="clear" w:color="auto" w:fill="FFFFFF"/>
            </w:pPr>
            <w:r w:rsidRPr="00B21169">
              <w:t>rozezná klasické a netradiční divadelní formy (orientuje se v množství nových divadelních scén – Praha, Brno), zná významné režiséry a herecké osobnosti</w:t>
            </w:r>
          </w:p>
          <w:p w14:paraId="45E57C51" w14:textId="77777777" w:rsidR="007E348F" w:rsidRPr="00B21169" w:rsidRDefault="007E348F" w:rsidP="004B1F64">
            <w:pPr>
              <w:pStyle w:val="tabulkavlevo"/>
              <w:shd w:val="clear" w:color="auto" w:fill="FFFFFF"/>
            </w:pPr>
            <w:r w:rsidRPr="00B21169">
              <w:t>oceňuje význam kinematografie, televizní tvorby a dokumentaristiky (tzv. „nová vlna“ – Forman, Chytilová, Němec, Menzel…)</w:t>
            </w:r>
          </w:p>
        </w:tc>
        <w:tc>
          <w:tcPr>
            <w:tcW w:w="3308" w:type="dxa"/>
            <w:tcBorders>
              <w:top w:val="single" w:sz="4" w:space="0" w:color="auto"/>
              <w:left w:val="single" w:sz="4" w:space="0" w:color="auto"/>
              <w:bottom w:val="single" w:sz="4" w:space="0" w:color="auto"/>
              <w:right w:val="single" w:sz="4" w:space="0" w:color="auto"/>
            </w:tcBorders>
          </w:tcPr>
          <w:p w14:paraId="0FDEFFFA" w14:textId="77777777" w:rsidR="007E348F" w:rsidRPr="00B21169" w:rsidRDefault="007E348F" w:rsidP="004B1F64">
            <w:pPr>
              <w:pStyle w:val="tabulkakurzva"/>
              <w:shd w:val="clear" w:color="auto" w:fill="FFFFFF"/>
            </w:pPr>
            <w:r w:rsidRPr="00B21169">
              <w:t>Česká literatura 1956 – 1968</w:t>
            </w:r>
          </w:p>
          <w:p w14:paraId="790ED769" w14:textId="77777777" w:rsidR="007E348F" w:rsidRPr="00B21169" w:rsidRDefault="007E348F" w:rsidP="004B1F64">
            <w:pPr>
              <w:pStyle w:val="tabulkaodsazeno"/>
              <w:shd w:val="clear" w:color="auto" w:fill="FFFFFF"/>
              <w:ind w:left="0"/>
            </w:pPr>
          </w:p>
          <w:p w14:paraId="496ABCD2" w14:textId="77777777" w:rsidR="007E348F" w:rsidRPr="00B21169" w:rsidRDefault="007E348F" w:rsidP="004B1F64">
            <w:pPr>
              <w:pStyle w:val="tabulkavlevo"/>
              <w:shd w:val="clear" w:color="auto" w:fill="FFFFFF"/>
            </w:pPr>
          </w:p>
          <w:p w14:paraId="1EDAB0DD" w14:textId="77777777" w:rsidR="007E348F" w:rsidRPr="00B21169" w:rsidRDefault="007E348F" w:rsidP="004B1F64">
            <w:pPr>
              <w:pStyle w:val="tabulkavlev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46BFC954" w14:textId="77777777" w:rsidR="007E348F" w:rsidRPr="00B21169" w:rsidRDefault="007E348F" w:rsidP="004B1F64">
            <w:pPr>
              <w:pStyle w:val="tabulkavlevo"/>
              <w:shd w:val="clear" w:color="auto" w:fill="FFFFFF"/>
            </w:pPr>
            <w:r w:rsidRPr="00B21169">
              <w:t>OSV, VMEGS, MeV</w:t>
            </w:r>
          </w:p>
        </w:tc>
      </w:tr>
      <w:tr w:rsidR="00B21169" w:rsidRPr="00B21169" w14:paraId="0E2578CA" w14:textId="77777777" w:rsidTr="00BA4DE9">
        <w:tc>
          <w:tcPr>
            <w:tcW w:w="4365" w:type="dxa"/>
            <w:tcBorders>
              <w:top w:val="single" w:sz="4" w:space="0" w:color="auto"/>
              <w:left w:val="single" w:sz="12" w:space="0" w:color="auto"/>
              <w:bottom w:val="single" w:sz="4" w:space="0" w:color="auto"/>
              <w:right w:val="single" w:sz="4" w:space="0" w:color="auto"/>
            </w:tcBorders>
          </w:tcPr>
          <w:p w14:paraId="55B56CEF" w14:textId="77777777" w:rsidR="007E348F" w:rsidRPr="00B21169" w:rsidRDefault="007E348F" w:rsidP="004B1F64">
            <w:pPr>
              <w:pStyle w:val="tabulkavlevo"/>
              <w:shd w:val="clear" w:color="auto" w:fill="FFFFFF"/>
            </w:pPr>
            <w:r w:rsidRPr="00B21169">
              <w:t xml:space="preserve">rozumí odlišné politické situaci konce </w:t>
            </w:r>
            <w:smartTag w:uri="urn:schemas-microsoft-com:office:smarttags" w:element="metricconverter">
              <w:smartTagPr>
                <w:attr w:name="ProductID" w:val="60. a"/>
              </w:smartTagPr>
              <w:r w:rsidRPr="00B21169">
                <w:t>60. a</w:t>
              </w:r>
            </w:smartTag>
            <w:r w:rsidRPr="00B21169">
              <w:t xml:space="preserve"> začátku 70. let 20. století (nástup tzv.“normalizace“), vnímá nerovné podmínky pro tvorbu jednotlivých autorů, dokáže ocenit jejich morální postoje i za cenu zákazu tvorby (literatura samizdatová, exilová, Charta 77</w:t>
            </w:r>
          </w:p>
          <w:p w14:paraId="2C2100E4" w14:textId="77777777" w:rsidR="007E348F" w:rsidRPr="00B21169" w:rsidRDefault="007E348F" w:rsidP="004B1F64">
            <w:pPr>
              <w:pStyle w:val="tabulkavlevo"/>
              <w:shd w:val="clear" w:color="auto" w:fill="FFFFFF"/>
            </w:pPr>
            <w:r w:rsidRPr="00B21169">
              <w:t>orientuje se v množství jednotlivých vydavatelství, novin a časopisů, rozliší osobitý styl, poetiku, interpretuje vybrané ukázky jednotlivých autorů</w:t>
            </w:r>
          </w:p>
        </w:tc>
        <w:tc>
          <w:tcPr>
            <w:tcW w:w="3308" w:type="dxa"/>
            <w:tcBorders>
              <w:top w:val="single" w:sz="4" w:space="0" w:color="auto"/>
              <w:left w:val="single" w:sz="4" w:space="0" w:color="auto"/>
              <w:bottom w:val="single" w:sz="4" w:space="0" w:color="auto"/>
              <w:right w:val="single" w:sz="4" w:space="0" w:color="auto"/>
            </w:tcBorders>
          </w:tcPr>
          <w:p w14:paraId="092BEC2B" w14:textId="77777777" w:rsidR="007E348F" w:rsidRPr="00B21169" w:rsidRDefault="007E348F" w:rsidP="004B1F64">
            <w:pPr>
              <w:pStyle w:val="tabulkakurzva"/>
              <w:shd w:val="clear" w:color="auto" w:fill="FFFFFF"/>
            </w:pPr>
            <w:r w:rsidRPr="00B21169">
              <w:t>Česká literatura po roce 1968</w:t>
            </w:r>
          </w:p>
          <w:p w14:paraId="750FF014" w14:textId="77777777" w:rsidR="007E348F" w:rsidRPr="00B21169" w:rsidRDefault="007E348F" w:rsidP="004B1F64">
            <w:pPr>
              <w:pStyle w:val="tabulkaodsazeno"/>
              <w:shd w:val="clear" w:color="auto" w:fill="FFFFFF"/>
            </w:pPr>
            <w:r w:rsidRPr="00B21169">
              <w:t>Literatura oficiální, samizdatová, exilová,</w:t>
            </w:r>
            <w:r w:rsidRPr="00B21169">
              <w:rPr>
                <w:szCs w:val="24"/>
              </w:rPr>
              <w:t xml:space="preserve"> </w:t>
            </w:r>
            <w:r w:rsidRPr="00B21169">
              <w:t>bytové divadlo.</w:t>
            </w:r>
          </w:p>
        </w:tc>
        <w:tc>
          <w:tcPr>
            <w:tcW w:w="1897" w:type="dxa"/>
            <w:tcBorders>
              <w:top w:val="single" w:sz="4" w:space="0" w:color="auto"/>
              <w:left w:val="single" w:sz="4" w:space="0" w:color="auto"/>
              <w:bottom w:val="single" w:sz="4" w:space="0" w:color="auto"/>
              <w:right w:val="single" w:sz="12" w:space="0" w:color="auto"/>
            </w:tcBorders>
          </w:tcPr>
          <w:p w14:paraId="7F7A33E3" w14:textId="77777777" w:rsidR="007E348F" w:rsidRPr="00B21169" w:rsidRDefault="007E348F" w:rsidP="004B1F64">
            <w:pPr>
              <w:pStyle w:val="tabulkavlevo"/>
              <w:shd w:val="clear" w:color="auto" w:fill="FFFFFF"/>
            </w:pPr>
            <w:r w:rsidRPr="00B21169">
              <w:t>OSV, VMEGS, MuV</w:t>
            </w:r>
            <w:r w:rsidR="00174D5D" w:rsidRPr="00B21169">
              <w:t>, ET</w:t>
            </w:r>
          </w:p>
        </w:tc>
      </w:tr>
      <w:tr w:rsidR="00B21169" w:rsidRPr="00B21169" w14:paraId="14905AD8" w14:textId="77777777" w:rsidTr="00BA4DE9">
        <w:tc>
          <w:tcPr>
            <w:tcW w:w="4365" w:type="dxa"/>
            <w:tcBorders>
              <w:top w:val="single" w:sz="4" w:space="0" w:color="auto"/>
              <w:left w:val="single" w:sz="12" w:space="0" w:color="auto"/>
              <w:bottom w:val="single" w:sz="4" w:space="0" w:color="auto"/>
              <w:right w:val="single" w:sz="4" w:space="0" w:color="auto"/>
            </w:tcBorders>
          </w:tcPr>
          <w:p w14:paraId="4E979175" w14:textId="77777777" w:rsidR="007E348F" w:rsidRPr="00B21169" w:rsidRDefault="007E348F" w:rsidP="004B1F64">
            <w:pPr>
              <w:pStyle w:val="tabulkavlevo"/>
              <w:shd w:val="clear" w:color="auto" w:fill="FFFFFF"/>
            </w:pPr>
            <w:r w:rsidRPr="00B21169">
              <w:t>vnímá politické změny ve společnosti po roce 1989, chápe jejich vliv na vývoj kultury a literatury, oceňuje nové možnosti, svobodu tvorby, hledání nových témat, forem, souvislostí</w:t>
            </w:r>
          </w:p>
          <w:p w14:paraId="27B41890" w14:textId="77777777" w:rsidR="007E348F" w:rsidRPr="00B21169" w:rsidRDefault="007E348F" w:rsidP="004B1F64">
            <w:pPr>
              <w:pStyle w:val="tabulkavlevo"/>
              <w:shd w:val="clear" w:color="auto" w:fill="FFFFFF"/>
            </w:pPr>
            <w:r w:rsidRPr="00B21169">
              <w:t>orientuje se v záplavě nových knih, filmů, časopisů, dokáže rozlišit kvalitu a originalitu od komerčně úspěšných produktů</w:t>
            </w:r>
          </w:p>
          <w:p w14:paraId="431F04BC" w14:textId="77777777" w:rsidR="007E348F" w:rsidRPr="00B21169" w:rsidRDefault="007E348F" w:rsidP="004B1F64">
            <w:pPr>
              <w:pStyle w:val="tabulkavlevo"/>
              <w:shd w:val="clear" w:color="auto" w:fill="FFFFFF"/>
            </w:pPr>
            <w:r w:rsidRPr="00B21169">
              <w:t>zná současné české i světové autory</w:t>
            </w:r>
          </w:p>
        </w:tc>
        <w:tc>
          <w:tcPr>
            <w:tcW w:w="3308" w:type="dxa"/>
            <w:tcBorders>
              <w:top w:val="single" w:sz="4" w:space="0" w:color="auto"/>
              <w:left w:val="single" w:sz="4" w:space="0" w:color="auto"/>
              <w:bottom w:val="single" w:sz="4" w:space="0" w:color="auto"/>
              <w:right w:val="single" w:sz="4" w:space="0" w:color="auto"/>
            </w:tcBorders>
          </w:tcPr>
          <w:p w14:paraId="18057186" w14:textId="77777777" w:rsidR="007E348F" w:rsidRPr="00B21169" w:rsidRDefault="007E348F" w:rsidP="004B1F64">
            <w:pPr>
              <w:pStyle w:val="tabulkakurzva"/>
              <w:shd w:val="clear" w:color="auto" w:fill="FFFFFF"/>
            </w:pPr>
            <w:r w:rsidRPr="00B21169">
              <w:t>Česká literatura po roce 1989</w:t>
            </w:r>
          </w:p>
          <w:p w14:paraId="23E0D143" w14:textId="77777777" w:rsidR="007E348F" w:rsidRPr="00B21169" w:rsidRDefault="007E348F" w:rsidP="004B1F64">
            <w:pPr>
              <w:pStyle w:val="tabulkaodsazeno"/>
              <w:shd w:val="clear" w:color="auto" w:fill="FFFFFF"/>
            </w:pPr>
            <w:r w:rsidRPr="00B21169">
              <w:t>Vývoj kinematografie, televizní tvorba, dokumentaristika</w:t>
            </w:r>
          </w:p>
        </w:tc>
        <w:tc>
          <w:tcPr>
            <w:tcW w:w="1897" w:type="dxa"/>
            <w:tcBorders>
              <w:top w:val="single" w:sz="4" w:space="0" w:color="auto"/>
              <w:left w:val="single" w:sz="4" w:space="0" w:color="auto"/>
              <w:bottom w:val="single" w:sz="4" w:space="0" w:color="auto"/>
              <w:right w:val="single" w:sz="12" w:space="0" w:color="auto"/>
            </w:tcBorders>
          </w:tcPr>
          <w:p w14:paraId="02C8B7EF" w14:textId="77777777" w:rsidR="007E348F" w:rsidRPr="00B21169" w:rsidRDefault="007E348F" w:rsidP="004B1F64">
            <w:pPr>
              <w:pStyle w:val="tabulkavlevo"/>
              <w:shd w:val="clear" w:color="auto" w:fill="FFFFFF"/>
              <w:jc w:val="left"/>
            </w:pPr>
            <w:r w:rsidRPr="00B21169">
              <w:t>OSV, VMEGS, MuV, EV, MeV</w:t>
            </w:r>
            <w:r w:rsidR="00174D5D" w:rsidRPr="00B21169">
              <w:t>, ET</w:t>
            </w:r>
          </w:p>
          <w:p w14:paraId="6944EEF7" w14:textId="77777777" w:rsidR="007E348F" w:rsidRPr="00B21169" w:rsidRDefault="007E348F" w:rsidP="004B1F64">
            <w:pPr>
              <w:pStyle w:val="tabulkavlevo"/>
              <w:shd w:val="clear" w:color="auto" w:fill="FFFFFF"/>
            </w:pPr>
          </w:p>
        </w:tc>
      </w:tr>
      <w:tr w:rsidR="00B21169" w:rsidRPr="00B21169" w14:paraId="5E7E1B6F" w14:textId="77777777" w:rsidTr="00BA4DE9">
        <w:tc>
          <w:tcPr>
            <w:tcW w:w="4365" w:type="dxa"/>
            <w:tcBorders>
              <w:top w:val="single" w:sz="4" w:space="0" w:color="auto"/>
              <w:left w:val="single" w:sz="12" w:space="0" w:color="auto"/>
              <w:bottom w:val="single" w:sz="4" w:space="0" w:color="auto"/>
              <w:right w:val="single" w:sz="4" w:space="0" w:color="auto"/>
            </w:tcBorders>
          </w:tcPr>
          <w:p w14:paraId="00F9C42C" w14:textId="77777777" w:rsidR="007E348F" w:rsidRPr="00B21169" w:rsidRDefault="007E348F" w:rsidP="004B1F64">
            <w:pPr>
              <w:pStyle w:val="tabulkavlevo"/>
              <w:shd w:val="clear" w:color="auto" w:fill="FFFFFF"/>
              <w:jc w:val="center"/>
              <w:rPr>
                <w:b/>
                <w:sz w:val="20"/>
                <w:szCs w:val="20"/>
              </w:rPr>
            </w:pPr>
            <w:r w:rsidRPr="00B21169">
              <w:rPr>
                <w:b/>
                <w:sz w:val="20"/>
                <w:szCs w:val="20"/>
              </w:rPr>
              <w:t>J A Z Y K</w:t>
            </w:r>
          </w:p>
        </w:tc>
        <w:tc>
          <w:tcPr>
            <w:tcW w:w="3308" w:type="dxa"/>
            <w:tcBorders>
              <w:top w:val="single" w:sz="4" w:space="0" w:color="auto"/>
              <w:left w:val="single" w:sz="4" w:space="0" w:color="auto"/>
              <w:bottom w:val="single" w:sz="4" w:space="0" w:color="auto"/>
              <w:right w:val="single" w:sz="4" w:space="0" w:color="auto"/>
            </w:tcBorders>
          </w:tcPr>
          <w:p w14:paraId="08E78C34" w14:textId="77777777" w:rsidR="007E348F" w:rsidRPr="00B21169" w:rsidRDefault="007E348F" w:rsidP="004B1F64">
            <w:pPr>
              <w:pStyle w:val="tabulkakurzva"/>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35FA4D8E" w14:textId="77777777" w:rsidR="007E348F" w:rsidRPr="00B21169" w:rsidRDefault="007E348F" w:rsidP="004B1F64">
            <w:pPr>
              <w:pStyle w:val="tabulkavlevo"/>
              <w:shd w:val="clear" w:color="auto" w:fill="FFFFFF"/>
              <w:rPr>
                <w:sz w:val="20"/>
                <w:szCs w:val="20"/>
              </w:rPr>
            </w:pPr>
          </w:p>
        </w:tc>
      </w:tr>
      <w:tr w:rsidR="00B21169" w:rsidRPr="00B21169" w14:paraId="52FB2F94" w14:textId="77777777" w:rsidTr="00BA4DE9">
        <w:tc>
          <w:tcPr>
            <w:tcW w:w="4365" w:type="dxa"/>
            <w:tcBorders>
              <w:top w:val="single" w:sz="4" w:space="0" w:color="auto"/>
              <w:left w:val="single" w:sz="12" w:space="0" w:color="auto"/>
              <w:bottom w:val="single" w:sz="4" w:space="0" w:color="auto"/>
              <w:right w:val="single" w:sz="4" w:space="0" w:color="auto"/>
            </w:tcBorders>
          </w:tcPr>
          <w:p w14:paraId="26EF6790" w14:textId="77777777" w:rsidR="007E348F" w:rsidRPr="00B21169" w:rsidRDefault="007E348F" w:rsidP="004B1F64">
            <w:pPr>
              <w:pStyle w:val="tabulkavlevo"/>
              <w:shd w:val="clear" w:color="auto" w:fill="FFFFFF"/>
            </w:pPr>
            <w:r w:rsidRPr="00B21169">
              <w:t>v mluveném i psaném projevu vhodně využívá slohotvorné rozvrstvení výrazových prostředků češtiny</w:t>
            </w:r>
          </w:p>
          <w:p w14:paraId="4964CAEA" w14:textId="77777777" w:rsidR="007E348F" w:rsidRPr="00B21169" w:rsidRDefault="007E348F" w:rsidP="004B1F64">
            <w:pPr>
              <w:pStyle w:val="tabulkavlevo"/>
              <w:shd w:val="clear" w:color="auto" w:fill="FFFFFF"/>
            </w:pPr>
            <w:r w:rsidRPr="00B21169">
              <w:t>při analýze vybraných textů popíše základní rysy češtiny a vysvětlí zákonitosti jejího vývoje i současné vývojové tendence</w:t>
            </w:r>
          </w:p>
        </w:tc>
        <w:tc>
          <w:tcPr>
            <w:tcW w:w="3308" w:type="dxa"/>
            <w:tcBorders>
              <w:top w:val="single" w:sz="4" w:space="0" w:color="auto"/>
              <w:left w:val="single" w:sz="4" w:space="0" w:color="auto"/>
              <w:bottom w:val="single" w:sz="4" w:space="0" w:color="auto"/>
              <w:right w:val="single" w:sz="4" w:space="0" w:color="auto"/>
            </w:tcBorders>
          </w:tcPr>
          <w:p w14:paraId="3AC9576A" w14:textId="77777777" w:rsidR="007E348F" w:rsidRPr="00B21169" w:rsidRDefault="007E348F" w:rsidP="004B1F64">
            <w:pPr>
              <w:pStyle w:val="tabulkaodsazeno"/>
              <w:shd w:val="clear" w:color="auto" w:fill="FFFFFF"/>
              <w:rPr>
                <w:i/>
              </w:rPr>
            </w:pPr>
            <w:r w:rsidRPr="00B21169">
              <w:rPr>
                <w:i/>
              </w:rPr>
              <w:t>Opakování funkčních stylů, slohových postupů, vrstev jazyka</w:t>
            </w:r>
          </w:p>
          <w:p w14:paraId="592B4045" w14:textId="77777777" w:rsidR="007E348F" w:rsidRPr="00B21169" w:rsidRDefault="007E348F" w:rsidP="004B1F64">
            <w:pPr>
              <w:pStyle w:val="tabulkaodsazeno"/>
              <w:shd w:val="clear" w:color="auto" w:fill="FFFFFF"/>
            </w:pPr>
          </w:p>
          <w:p w14:paraId="6B4D6AD5" w14:textId="77777777" w:rsidR="007E348F" w:rsidRPr="00B21169" w:rsidRDefault="007E348F" w:rsidP="004B1F64">
            <w:pPr>
              <w:pStyle w:val="tabulkaodsazeno"/>
              <w:shd w:val="clear" w:color="auto" w:fill="FFFFFF"/>
              <w:rPr>
                <w:i/>
              </w:rPr>
            </w:pPr>
            <w:r w:rsidRPr="00B21169">
              <w:rPr>
                <w:i/>
              </w:rPr>
              <w:t>Základní vývojové tendence českého jazyka</w:t>
            </w:r>
          </w:p>
        </w:tc>
        <w:tc>
          <w:tcPr>
            <w:tcW w:w="1897" w:type="dxa"/>
            <w:tcBorders>
              <w:top w:val="single" w:sz="4" w:space="0" w:color="auto"/>
              <w:left w:val="single" w:sz="4" w:space="0" w:color="auto"/>
              <w:bottom w:val="single" w:sz="4" w:space="0" w:color="auto"/>
              <w:right w:val="single" w:sz="12" w:space="0" w:color="auto"/>
            </w:tcBorders>
          </w:tcPr>
          <w:p w14:paraId="1408706E" w14:textId="77777777" w:rsidR="007E348F" w:rsidRPr="00B21169" w:rsidRDefault="007E348F" w:rsidP="004B1F64">
            <w:pPr>
              <w:pStyle w:val="tabulkavlevo"/>
              <w:shd w:val="clear" w:color="auto" w:fill="FFFFFF"/>
            </w:pPr>
            <w:r w:rsidRPr="00B21169">
              <w:t>D</w:t>
            </w:r>
          </w:p>
          <w:p w14:paraId="22CDF9F7" w14:textId="77777777" w:rsidR="007E348F" w:rsidRPr="00B21169" w:rsidRDefault="007E348F" w:rsidP="004B1F64">
            <w:pPr>
              <w:pStyle w:val="tabulkavlevo"/>
              <w:shd w:val="clear" w:color="auto" w:fill="FFFFFF"/>
            </w:pPr>
            <w:r w:rsidRPr="00B21169">
              <w:t>Cizí jazyky</w:t>
            </w:r>
          </w:p>
        </w:tc>
      </w:tr>
      <w:tr w:rsidR="00B21169" w:rsidRPr="00B21169" w14:paraId="31929493" w14:textId="77777777" w:rsidTr="00BA4DE9">
        <w:tc>
          <w:tcPr>
            <w:tcW w:w="4365" w:type="dxa"/>
            <w:tcBorders>
              <w:top w:val="single" w:sz="4" w:space="0" w:color="auto"/>
              <w:left w:val="single" w:sz="12" w:space="0" w:color="auto"/>
              <w:bottom w:val="single" w:sz="4" w:space="0" w:color="auto"/>
              <w:right w:val="single" w:sz="4" w:space="0" w:color="auto"/>
            </w:tcBorders>
          </w:tcPr>
          <w:p w14:paraId="095D191C" w14:textId="77777777" w:rsidR="007E348F" w:rsidRPr="00B21169" w:rsidRDefault="007E348F" w:rsidP="004B1F64">
            <w:pPr>
              <w:pStyle w:val="tabulkavlevo"/>
              <w:shd w:val="clear" w:color="auto" w:fill="FFFFFF"/>
              <w:jc w:val="center"/>
              <w:rPr>
                <w:b/>
                <w:sz w:val="20"/>
                <w:szCs w:val="20"/>
              </w:rPr>
            </w:pPr>
            <w:r w:rsidRPr="00B21169">
              <w:rPr>
                <w:b/>
                <w:sz w:val="20"/>
                <w:szCs w:val="20"/>
              </w:rPr>
              <w:t xml:space="preserve">S L O H   A   K O M U N I K A C E </w:t>
            </w:r>
          </w:p>
        </w:tc>
        <w:tc>
          <w:tcPr>
            <w:tcW w:w="3308" w:type="dxa"/>
            <w:tcBorders>
              <w:top w:val="single" w:sz="4" w:space="0" w:color="auto"/>
              <w:left w:val="single" w:sz="4" w:space="0" w:color="auto"/>
              <w:bottom w:val="single" w:sz="4" w:space="0" w:color="auto"/>
              <w:right w:val="single" w:sz="4" w:space="0" w:color="auto"/>
            </w:tcBorders>
          </w:tcPr>
          <w:p w14:paraId="53990091" w14:textId="77777777" w:rsidR="007E348F" w:rsidRPr="00B21169" w:rsidRDefault="007E348F" w:rsidP="004B1F64">
            <w:pPr>
              <w:pStyle w:val="tabulkakurzva"/>
              <w:shd w:val="clear" w:color="auto" w:fill="FFFFFF"/>
              <w:rPr>
                <w:sz w:val="20"/>
                <w:szCs w:val="20"/>
              </w:rPr>
            </w:pPr>
          </w:p>
        </w:tc>
        <w:tc>
          <w:tcPr>
            <w:tcW w:w="1897" w:type="dxa"/>
            <w:tcBorders>
              <w:top w:val="single" w:sz="4" w:space="0" w:color="auto"/>
              <w:left w:val="single" w:sz="4" w:space="0" w:color="auto"/>
              <w:bottom w:val="single" w:sz="4" w:space="0" w:color="auto"/>
              <w:right w:val="single" w:sz="12" w:space="0" w:color="auto"/>
            </w:tcBorders>
          </w:tcPr>
          <w:p w14:paraId="2FB799C3" w14:textId="77777777" w:rsidR="007E348F" w:rsidRPr="00B21169" w:rsidRDefault="007E348F" w:rsidP="004B1F64">
            <w:pPr>
              <w:pStyle w:val="tabulkavlevo"/>
              <w:shd w:val="clear" w:color="auto" w:fill="FFFFFF"/>
              <w:rPr>
                <w:sz w:val="20"/>
                <w:szCs w:val="20"/>
              </w:rPr>
            </w:pPr>
          </w:p>
        </w:tc>
      </w:tr>
      <w:tr w:rsidR="007E348F" w:rsidRPr="00B21169" w14:paraId="571D60DA" w14:textId="77777777" w:rsidTr="00BA4DE9">
        <w:tc>
          <w:tcPr>
            <w:tcW w:w="4365" w:type="dxa"/>
            <w:tcBorders>
              <w:top w:val="single" w:sz="4" w:space="0" w:color="auto"/>
              <w:left w:val="single" w:sz="12" w:space="0" w:color="auto"/>
              <w:bottom w:val="single" w:sz="12" w:space="0" w:color="auto"/>
              <w:right w:val="single" w:sz="4" w:space="0" w:color="auto"/>
            </w:tcBorders>
          </w:tcPr>
          <w:p w14:paraId="5F5A90DC" w14:textId="77777777" w:rsidR="007E348F" w:rsidRPr="00B21169" w:rsidRDefault="007E348F" w:rsidP="004B1F64">
            <w:pPr>
              <w:pStyle w:val="tabulkavlevo"/>
              <w:shd w:val="clear" w:color="auto" w:fill="FFFFFF"/>
            </w:pPr>
            <w:r w:rsidRPr="00B21169">
              <w:t>chápe specifika uměleckého stylu</w:t>
            </w:r>
          </w:p>
          <w:p w14:paraId="30743060" w14:textId="77777777" w:rsidR="007E348F" w:rsidRPr="00B21169" w:rsidRDefault="007E348F" w:rsidP="004B1F64">
            <w:pPr>
              <w:pStyle w:val="tabulkavlevo"/>
              <w:shd w:val="clear" w:color="auto" w:fill="FFFFFF"/>
              <w:rPr>
                <w:sz w:val="20"/>
                <w:szCs w:val="20"/>
              </w:rPr>
            </w:pPr>
            <w:r w:rsidRPr="00B21169">
              <w:t>rozlišuje subjektivní styly jednotlivých autorů</w:t>
            </w:r>
          </w:p>
        </w:tc>
        <w:tc>
          <w:tcPr>
            <w:tcW w:w="3308" w:type="dxa"/>
            <w:tcBorders>
              <w:top w:val="single" w:sz="4" w:space="0" w:color="auto"/>
              <w:left w:val="single" w:sz="4" w:space="0" w:color="auto"/>
              <w:bottom w:val="single" w:sz="12" w:space="0" w:color="auto"/>
              <w:right w:val="single" w:sz="4" w:space="0" w:color="auto"/>
            </w:tcBorders>
          </w:tcPr>
          <w:p w14:paraId="74708E4A" w14:textId="77777777" w:rsidR="007E348F" w:rsidRPr="00B21169" w:rsidRDefault="007E348F" w:rsidP="004B1F64">
            <w:pPr>
              <w:pStyle w:val="tabulkakurzva"/>
              <w:shd w:val="clear" w:color="auto" w:fill="FFFFFF"/>
              <w:rPr>
                <w:i w:val="0"/>
              </w:rPr>
            </w:pPr>
            <w:r w:rsidRPr="00B21169">
              <w:t>Umělecký styl</w:t>
            </w:r>
          </w:p>
          <w:p w14:paraId="1D0FAEA9" w14:textId="77777777" w:rsidR="007E348F" w:rsidRPr="00B21169" w:rsidRDefault="007E348F" w:rsidP="004B1F64">
            <w:pPr>
              <w:pStyle w:val="tabulkaodsazeno"/>
              <w:shd w:val="clear" w:color="auto" w:fill="FFFFFF"/>
              <w:ind w:left="0"/>
              <w:rPr>
                <w:i/>
              </w:rPr>
            </w:pPr>
            <w:r w:rsidRPr="00B21169">
              <w:rPr>
                <w:i/>
              </w:rPr>
              <w:t>Slohová práce</w:t>
            </w:r>
          </w:p>
        </w:tc>
        <w:tc>
          <w:tcPr>
            <w:tcW w:w="1897" w:type="dxa"/>
            <w:tcBorders>
              <w:top w:val="single" w:sz="4" w:space="0" w:color="auto"/>
              <w:left w:val="single" w:sz="4" w:space="0" w:color="auto"/>
              <w:bottom w:val="single" w:sz="12" w:space="0" w:color="auto"/>
              <w:right w:val="single" w:sz="12" w:space="0" w:color="auto"/>
            </w:tcBorders>
          </w:tcPr>
          <w:p w14:paraId="7DAC53F2" w14:textId="77777777" w:rsidR="007E348F" w:rsidRPr="00B21169" w:rsidRDefault="007E348F" w:rsidP="004B1F64">
            <w:pPr>
              <w:pStyle w:val="tabulkavlevo"/>
              <w:shd w:val="clear" w:color="auto" w:fill="FFFFFF"/>
              <w:rPr>
                <w:sz w:val="20"/>
                <w:szCs w:val="20"/>
              </w:rPr>
            </w:pPr>
          </w:p>
        </w:tc>
      </w:tr>
    </w:tbl>
    <w:p w14:paraId="1D196171" w14:textId="77777777" w:rsidR="00D83997" w:rsidRPr="00B21169" w:rsidRDefault="00D83997" w:rsidP="004B1F64">
      <w:pPr>
        <w:shd w:val="clear" w:color="auto" w:fill="FFFFFF"/>
      </w:pPr>
    </w:p>
    <w:p w14:paraId="71BBE225" w14:textId="77777777" w:rsidR="00F76C5C" w:rsidRPr="00B21169" w:rsidRDefault="00F76C5C" w:rsidP="004B1F64">
      <w:pPr>
        <w:pStyle w:val="Nadpistabulky"/>
        <w:shd w:val="clear" w:color="auto" w:fill="FFFFFF"/>
        <w:jc w:val="left"/>
      </w:pPr>
    </w:p>
    <w:p w14:paraId="4FDFAB30" w14:textId="77777777" w:rsidR="00F76C5C" w:rsidRPr="00872F43" w:rsidRDefault="00F76C5C" w:rsidP="004B1F64">
      <w:pPr>
        <w:pStyle w:val="Nadpistabulky"/>
        <w:shd w:val="clear" w:color="auto" w:fill="FFFFFF"/>
        <w:rPr>
          <w:color w:val="FF0000"/>
        </w:rPr>
      </w:pPr>
    </w:p>
    <w:p w14:paraId="52B7331E" w14:textId="77777777" w:rsidR="00F76C5C" w:rsidRPr="00872F43" w:rsidRDefault="00F76C5C" w:rsidP="004B1F64">
      <w:pPr>
        <w:pStyle w:val="Nadpistabulky"/>
        <w:shd w:val="clear" w:color="auto" w:fill="FFFFFF"/>
        <w:rPr>
          <w:color w:val="FF0000"/>
        </w:rPr>
      </w:pPr>
    </w:p>
    <w:p w14:paraId="5930E834" w14:textId="77777777" w:rsidR="00F76C5C" w:rsidRPr="00872F43" w:rsidRDefault="00F76C5C" w:rsidP="004B1F64">
      <w:pPr>
        <w:pStyle w:val="Nadpistabulky"/>
        <w:shd w:val="clear" w:color="auto" w:fill="FFFFFF"/>
        <w:rPr>
          <w:color w:val="FF0000"/>
        </w:rPr>
      </w:pPr>
    </w:p>
    <w:p w14:paraId="4448F8B8" w14:textId="77777777" w:rsidR="00F76C5C" w:rsidRPr="00872F43" w:rsidRDefault="00F76C5C" w:rsidP="004B1F64">
      <w:pPr>
        <w:pStyle w:val="Nadpistabulky"/>
        <w:shd w:val="clear" w:color="auto" w:fill="FFFFFF"/>
        <w:rPr>
          <w:color w:val="FF0000"/>
        </w:rPr>
      </w:pPr>
    </w:p>
    <w:p w14:paraId="3E7A7EEA" w14:textId="77777777" w:rsidR="00A34546" w:rsidRPr="00872F43" w:rsidRDefault="00A34546" w:rsidP="004B1F64">
      <w:pPr>
        <w:pStyle w:val="Nzevpedmtu"/>
        <w:shd w:val="clear" w:color="auto" w:fill="FFFFFF"/>
        <w:rPr>
          <w:color w:val="FF0000"/>
        </w:rPr>
        <w:sectPr w:rsidR="00A34546" w:rsidRPr="00872F43" w:rsidSect="00244C04">
          <w:footerReference w:type="even" r:id="rId23"/>
          <w:footerReference w:type="default" r:id="rId24"/>
          <w:type w:val="continuous"/>
          <w:pgSz w:w="11906" w:h="16838" w:code="9"/>
          <w:pgMar w:top="1134" w:right="851" w:bottom="1134" w:left="1701" w:header="709" w:footer="709" w:gutter="0"/>
          <w:cols w:space="708"/>
          <w:docGrid w:linePitch="360"/>
        </w:sectPr>
      </w:pPr>
    </w:p>
    <w:p w14:paraId="7C63A933" w14:textId="77777777" w:rsidR="00F76C5C" w:rsidRPr="00D039D7" w:rsidRDefault="00F76C5C" w:rsidP="00734C08">
      <w:pPr>
        <w:pStyle w:val="RVPSnadpis2"/>
        <w:numPr>
          <w:ilvl w:val="1"/>
          <w:numId w:val="38"/>
        </w:numPr>
        <w:shd w:val="clear" w:color="auto" w:fill="FFFFFF"/>
        <w:ind w:left="709" w:hanging="709"/>
      </w:pPr>
      <w:r w:rsidRPr="00872F43">
        <w:rPr>
          <w:color w:val="FF0000"/>
        </w:rPr>
        <w:br w:type="page"/>
      </w:r>
      <w:bookmarkStart w:id="13" w:name="_Toc83380936"/>
      <w:r w:rsidRPr="00D039D7">
        <w:t>Anglický jazyk</w:t>
      </w:r>
      <w:bookmarkEnd w:id="13"/>
    </w:p>
    <w:p w14:paraId="165F13B3" w14:textId="77777777" w:rsidR="00F76C5C" w:rsidRPr="00D039D7" w:rsidRDefault="00F76C5C" w:rsidP="004B1F64">
      <w:pPr>
        <w:shd w:val="clear" w:color="auto" w:fill="FFFFFF"/>
        <w:spacing w:after="120"/>
        <w:rPr>
          <w:b/>
        </w:rPr>
      </w:pPr>
      <w:r w:rsidRPr="00D039D7">
        <w:rPr>
          <w:b/>
        </w:rPr>
        <w:t>Obsahové, časové a organizační vymezení</w:t>
      </w:r>
    </w:p>
    <w:p w14:paraId="22183C50" w14:textId="77777777" w:rsidR="00CF478A" w:rsidRPr="00D039D7" w:rsidRDefault="00CF478A" w:rsidP="00CF478A">
      <w:pPr>
        <w:shd w:val="clear" w:color="auto" w:fill="FFFFFF"/>
        <w:jc w:val="both"/>
        <w:rPr>
          <w:sz w:val="24"/>
        </w:rPr>
      </w:pPr>
      <w:r w:rsidRPr="00D039D7">
        <w:rPr>
          <w:sz w:val="24"/>
        </w:rPr>
        <w:t>Anglický jazyk realizuje vzdělávací obsah vzdělávacího oboru Jazyk a jazyková komunikace. Vyučovací předmět má časovou dotaci čtyři hodiny týdně v primě, sekundě, tercii a kvartě. V kvintě / 1. ročníku až oktávě / 4. ročníku to jsou tři hodiny.</w:t>
      </w:r>
    </w:p>
    <w:p w14:paraId="44BC4328" w14:textId="77777777" w:rsidR="00F76C5C" w:rsidRPr="00D039D7" w:rsidRDefault="00F76C5C" w:rsidP="004B1F64">
      <w:pPr>
        <w:shd w:val="clear" w:color="auto" w:fill="FFFFFF"/>
        <w:jc w:val="both"/>
        <w:rPr>
          <w:sz w:val="24"/>
        </w:rPr>
      </w:pPr>
      <w:r w:rsidRPr="00D039D7">
        <w:rPr>
          <w:sz w:val="24"/>
        </w:rPr>
        <w:t>Výuka probíhá ve třídách dělených na skupiny, v jazykové učebně nebo ve kmenových třídách. Důraz je kladen na komunikační schopnosti, čemuž je podřízena i výuka gramatiky. Předmět směřuje k tomu, aby se žáci byli schopni dorozumět s cizincem v běžných situacích, hovořit na</w:t>
      </w:r>
      <w:r w:rsidR="00131130" w:rsidRPr="00D039D7">
        <w:rPr>
          <w:sz w:val="24"/>
        </w:rPr>
        <w:t> </w:t>
      </w:r>
      <w:r w:rsidRPr="00D039D7">
        <w:rPr>
          <w:sz w:val="24"/>
        </w:rPr>
        <w:t>dané téma, argumentovat, přesvědčovat v ústní či písemné podobě. Žáci musí porozumět čtenému a slyšenému textu, který je obsahem slov na jejich jazykové úrovni.</w:t>
      </w:r>
    </w:p>
    <w:p w14:paraId="05692F39" w14:textId="77777777" w:rsidR="00F76C5C" w:rsidRPr="00D039D7" w:rsidRDefault="00F76C5C" w:rsidP="004B1F64">
      <w:pPr>
        <w:shd w:val="clear" w:color="auto" w:fill="FFFFFF"/>
        <w:jc w:val="both"/>
        <w:rPr>
          <w:sz w:val="24"/>
        </w:rPr>
      </w:pPr>
      <w:r w:rsidRPr="00D039D7">
        <w:rPr>
          <w:sz w:val="24"/>
        </w:rPr>
        <w:t>Výuka seznamuje žáky s reáliemi anglicky mluvících zemí. Znalost jazyka vede žáky k pochopení jiných kultur, prohlubuje v nich toleranci k nim a je nedílnou součástí komunikace mezi nimi.</w:t>
      </w:r>
    </w:p>
    <w:p w14:paraId="2F456172" w14:textId="77777777" w:rsidR="00F76C5C" w:rsidRPr="00D039D7" w:rsidRDefault="00F76C5C" w:rsidP="004B1F64">
      <w:pPr>
        <w:shd w:val="clear" w:color="auto" w:fill="FFFFFF"/>
        <w:jc w:val="both"/>
        <w:rPr>
          <w:sz w:val="24"/>
        </w:rPr>
      </w:pPr>
      <w:r w:rsidRPr="00D039D7">
        <w:rPr>
          <w:sz w:val="24"/>
        </w:rPr>
        <w:t>Výuka je založena na modelu britské angličtiny, ale žáci jsou seznamováni i s modelem americké angličtiny.</w:t>
      </w:r>
    </w:p>
    <w:p w14:paraId="13B80DAF" w14:textId="77777777" w:rsidR="00F76C5C" w:rsidRPr="00D039D7" w:rsidRDefault="00F76C5C" w:rsidP="004B1F64">
      <w:pPr>
        <w:shd w:val="clear" w:color="auto" w:fill="FFFFFF"/>
        <w:jc w:val="both"/>
        <w:rPr>
          <w:sz w:val="24"/>
        </w:rPr>
      </w:pPr>
      <w:r w:rsidRPr="00D039D7">
        <w:rPr>
          <w:sz w:val="24"/>
        </w:rPr>
        <w:t>V průběhu studia mají žáci možnost se zúčastnit studijně poznávacích zájezdů do Velké Británie.</w:t>
      </w:r>
    </w:p>
    <w:p w14:paraId="16F1C00E" w14:textId="77777777" w:rsidR="00F76C5C" w:rsidRPr="00D039D7" w:rsidRDefault="00F76C5C" w:rsidP="004B1F64">
      <w:pPr>
        <w:shd w:val="clear" w:color="auto" w:fill="FFFFFF"/>
        <w:jc w:val="both"/>
        <w:rPr>
          <w:sz w:val="24"/>
        </w:rPr>
      </w:pPr>
      <w:r w:rsidRPr="00D039D7">
        <w:rPr>
          <w:sz w:val="24"/>
        </w:rPr>
        <w:t>Součástí výuky ve 2. – 4. ročníku</w:t>
      </w:r>
      <w:r w:rsidR="007C1531" w:rsidRPr="00D039D7">
        <w:rPr>
          <w:sz w:val="24"/>
        </w:rPr>
        <w:t xml:space="preserve"> a kvinty – oktávy </w:t>
      </w:r>
      <w:r w:rsidRPr="00D039D7">
        <w:rPr>
          <w:sz w:val="24"/>
        </w:rPr>
        <w:t xml:space="preserve"> jsou návštěvy divadelních představení v anglickém jazyce</w:t>
      </w:r>
      <w:r w:rsidR="00251F30" w:rsidRPr="00D039D7">
        <w:rPr>
          <w:sz w:val="24"/>
        </w:rPr>
        <w:t>.</w:t>
      </w:r>
    </w:p>
    <w:p w14:paraId="53618584" w14:textId="77777777" w:rsidR="00F76C5C" w:rsidRPr="00D039D7" w:rsidRDefault="00F76C5C" w:rsidP="004B1F64">
      <w:pPr>
        <w:shd w:val="clear" w:color="auto" w:fill="FFFFFF"/>
        <w:jc w:val="both"/>
        <w:rPr>
          <w:sz w:val="24"/>
        </w:rPr>
      </w:pPr>
      <w:r w:rsidRPr="00D039D7">
        <w:rPr>
          <w:sz w:val="24"/>
        </w:rPr>
        <w:t>Výuka může být doplněna o další aktivity dle nabídky, finančních možností a zájmu žáků.</w:t>
      </w:r>
    </w:p>
    <w:p w14:paraId="5F4C0E24" w14:textId="77777777" w:rsidR="00F76C5C" w:rsidRPr="00D039D7" w:rsidRDefault="00F76C5C" w:rsidP="004B1F64">
      <w:pPr>
        <w:shd w:val="clear" w:color="auto" w:fill="FFFFFF"/>
        <w:jc w:val="both"/>
        <w:rPr>
          <w:szCs w:val="22"/>
        </w:rPr>
      </w:pPr>
      <w:r w:rsidRPr="00D039D7">
        <w:rPr>
          <w:szCs w:val="22"/>
        </w:rPr>
        <w:t xml:space="preserve">Vedeme žáky k využívání prostředků informačních a komunikačních technologií a </w:t>
      </w:r>
      <w:r w:rsidR="00833C0E" w:rsidRPr="00D039D7">
        <w:rPr>
          <w:szCs w:val="22"/>
        </w:rPr>
        <w:t xml:space="preserve">k dovednosti </w:t>
      </w:r>
      <w:r w:rsidRPr="00D039D7">
        <w:rPr>
          <w:szCs w:val="22"/>
        </w:rPr>
        <w:t>pracovat s</w:t>
      </w:r>
      <w:r w:rsidR="00833C0E" w:rsidRPr="00D039D7">
        <w:rPr>
          <w:szCs w:val="22"/>
        </w:rPr>
        <w:t> </w:t>
      </w:r>
      <w:r w:rsidRPr="00D039D7">
        <w:rPr>
          <w:szCs w:val="22"/>
        </w:rPr>
        <w:t>informacemi</w:t>
      </w:r>
      <w:r w:rsidR="00833C0E" w:rsidRPr="00D039D7">
        <w:rPr>
          <w:szCs w:val="22"/>
        </w:rPr>
        <w:t>.</w:t>
      </w:r>
    </w:p>
    <w:p w14:paraId="03C75838" w14:textId="77777777" w:rsidR="00F76C5C" w:rsidRPr="00D039D7" w:rsidRDefault="00251F30" w:rsidP="004B1F64">
      <w:pPr>
        <w:pStyle w:val="Odrky1"/>
        <w:shd w:val="clear" w:color="auto" w:fill="FFFFFF"/>
        <w:tabs>
          <w:tab w:val="clear" w:pos="284"/>
        </w:tabs>
        <w:ind w:left="0" w:firstLine="0"/>
        <w:jc w:val="both"/>
      </w:pPr>
      <w:r w:rsidRPr="00D039D7">
        <w:t>Využíváme IKT ve výukových aktivitách tam, kde je to přínosné.</w:t>
      </w:r>
    </w:p>
    <w:p w14:paraId="1190075B" w14:textId="77777777" w:rsidR="00251F30" w:rsidRPr="00D039D7" w:rsidRDefault="00251F30" w:rsidP="004B1F64">
      <w:pPr>
        <w:pStyle w:val="Odrky1"/>
        <w:shd w:val="clear" w:color="auto" w:fill="FFFFFF"/>
        <w:tabs>
          <w:tab w:val="clear" w:pos="284"/>
        </w:tabs>
        <w:ind w:left="0" w:firstLine="0"/>
        <w:jc w:val="both"/>
      </w:pPr>
      <w:r w:rsidRPr="00D039D7">
        <w:t xml:space="preserve">Do výchovně vzdělávací činnosti integrujeme </w:t>
      </w:r>
      <w:r w:rsidR="00360DF5" w:rsidRPr="00D039D7">
        <w:t>IKT jako zdroj informací, pomoc při zpracování dat, při tvorbě seminárních prací, projektů, prezentací apod.</w:t>
      </w:r>
    </w:p>
    <w:p w14:paraId="5D76EB93" w14:textId="77777777" w:rsidR="00360DF5" w:rsidRPr="00D039D7" w:rsidRDefault="00360DF5" w:rsidP="004B1F64">
      <w:pPr>
        <w:pStyle w:val="Odrky1"/>
        <w:shd w:val="clear" w:color="auto" w:fill="FFFFFF"/>
        <w:tabs>
          <w:tab w:val="clear" w:pos="284"/>
        </w:tabs>
        <w:ind w:left="0" w:firstLine="0"/>
        <w:jc w:val="both"/>
      </w:pPr>
      <w:r w:rsidRPr="00D039D7">
        <w:t>Klademe důraz na komunikační schopnosti.</w:t>
      </w:r>
    </w:p>
    <w:p w14:paraId="3638451D" w14:textId="77777777" w:rsidR="00360DF5" w:rsidRPr="00D039D7" w:rsidRDefault="00360DF5" w:rsidP="004B1F64">
      <w:pPr>
        <w:pStyle w:val="Odrky1"/>
        <w:shd w:val="clear" w:color="auto" w:fill="FFFFFF"/>
        <w:tabs>
          <w:tab w:val="clear" w:pos="284"/>
        </w:tabs>
        <w:ind w:left="0" w:firstLine="0"/>
        <w:jc w:val="both"/>
      </w:pPr>
      <w:r w:rsidRPr="00D039D7">
        <w:t>Využitím IKT podporujeme interakci učitel – žák, žák – žák.</w:t>
      </w:r>
    </w:p>
    <w:p w14:paraId="27C033CA" w14:textId="77777777" w:rsidR="00360DF5" w:rsidRPr="00D039D7" w:rsidRDefault="00360DF5" w:rsidP="004B1F64">
      <w:pPr>
        <w:pStyle w:val="Odrky1"/>
        <w:shd w:val="clear" w:color="auto" w:fill="FFFFFF"/>
        <w:tabs>
          <w:tab w:val="clear" w:pos="284"/>
        </w:tabs>
        <w:ind w:left="0" w:firstLine="0"/>
        <w:jc w:val="both"/>
      </w:pPr>
      <w:r w:rsidRPr="00D039D7">
        <w:t>IKT využíváme pro podporu mezipředmětových aktivit.</w:t>
      </w:r>
    </w:p>
    <w:p w14:paraId="138FA673" w14:textId="3151D629" w:rsidR="00360DF5" w:rsidRPr="00D039D7" w:rsidRDefault="00360DF5" w:rsidP="004B1F64">
      <w:pPr>
        <w:pStyle w:val="Odrky1"/>
        <w:shd w:val="clear" w:color="auto" w:fill="FFFFFF"/>
        <w:tabs>
          <w:tab w:val="clear" w:pos="284"/>
        </w:tabs>
        <w:ind w:left="0" w:firstLine="0"/>
        <w:jc w:val="both"/>
      </w:pPr>
      <w:r w:rsidRPr="00D039D7">
        <w:t>V osmiletém gymnáziu chceme přizpůsobit tempo výuky úrovni třídy a eventuálně postupovat rychleji, aby bylo možno lépe využít studijního potenciálu třídy.</w:t>
      </w:r>
    </w:p>
    <w:p w14:paraId="114FE67B" w14:textId="5C697F20" w:rsidR="000527E7" w:rsidRPr="00D039D7" w:rsidRDefault="000527E7" w:rsidP="000527E7">
      <w:pPr>
        <w:pStyle w:val="Odrky1"/>
        <w:shd w:val="clear" w:color="auto" w:fill="FFFFFF"/>
        <w:tabs>
          <w:tab w:val="clear" w:pos="284"/>
        </w:tabs>
        <w:ind w:left="0" w:firstLine="0"/>
        <w:jc w:val="both"/>
        <w:rPr>
          <w:b/>
          <w:i/>
        </w:rPr>
      </w:pPr>
      <w:r w:rsidRPr="00D039D7">
        <w:rPr>
          <w:b/>
          <w:i/>
        </w:rPr>
        <w:t>Mírně pokročilí žáci budou vzděláváni podle tohoto ŠVP od úrovně pre-intermediate počínaje 1. ročníkem</w:t>
      </w:r>
      <w:r w:rsidR="007F7B57" w:rsidRPr="00D039D7">
        <w:rPr>
          <w:b/>
          <w:i/>
        </w:rPr>
        <w:t xml:space="preserve"> a kvintou</w:t>
      </w:r>
      <w:r w:rsidRPr="00D039D7">
        <w:rPr>
          <w:b/>
          <w:i/>
        </w:rPr>
        <w:t xml:space="preserve"> od školního </w:t>
      </w:r>
      <w:r w:rsidRPr="00D039D7">
        <w:rPr>
          <w:b/>
          <w:i/>
          <w:highlight w:val="yellow"/>
        </w:rPr>
        <w:t>roku 2021/22.</w:t>
      </w:r>
    </w:p>
    <w:p w14:paraId="7851CFE1" w14:textId="77777777" w:rsidR="00533441" w:rsidRPr="00D039D7" w:rsidRDefault="00533441" w:rsidP="00533441">
      <w:pPr>
        <w:pStyle w:val="StylOdrky1Zarovnatdobloku4"/>
        <w:numPr>
          <w:ilvl w:val="0"/>
          <w:numId w:val="0"/>
        </w:numPr>
        <w:shd w:val="clear" w:color="auto" w:fill="FFFFFF"/>
        <w:rPr>
          <w:b/>
        </w:rPr>
      </w:pPr>
    </w:p>
    <w:p w14:paraId="6CF12F0D" w14:textId="6D9B4277" w:rsidR="00533441" w:rsidRPr="00D039D7" w:rsidRDefault="00533441" w:rsidP="00533441">
      <w:pPr>
        <w:pStyle w:val="StylOdrky1Zarovnatdobloku4"/>
        <w:numPr>
          <w:ilvl w:val="0"/>
          <w:numId w:val="0"/>
        </w:numPr>
        <w:shd w:val="clear" w:color="auto" w:fill="FFFFFF"/>
        <w:rPr>
          <w:b/>
        </w:rPr>
      </w:pPr>
      <w:r w:rsidRPr="00D039D7">
        <w:rPr>
          <w:b/>
        </w:rPr>
        <w:t>Cílem předmětu je:</w:t>
      </w:r>
    </w:p>
    <w:p w14:paraId="7BA6F7C3" w14:textId="77777777" w:rsidR="00533441" w:rsidRPr="00D039D7" w:rsidRDefault="00533441" w:rsidP="00533441">
      <w:pPr>
        <w:pStyle w:val="StylOdrky1Zarovnatdobloku4"/>
        <w:numPr>
          <w:ilvl w:val="0"/>
          <w:numId w:val="0"/>
        </w:numPr>
        <w:shd w:val="clear" w:color="auto" w:fill="FFFFFF"/>
        <w:rPr>
          <w:b/>
        </w:rPr>
      </w:pPr>
    </w:p>
    <w:p w14:paraId="4F7BDF5D" w14:textId="77777777" w:rsidR="00533441" w:rsidRPr="00D039D7" w:rsidRDefault="00533441" w:rsidP="00533441">
      <w:pPr>
        <w:pStyle w:val="StylOdrky1Zarovnatdobloku4"/>
        <w:shd w:val="clear" w:color="auto" w:fill="FFFFFF"/>
      </w:pPr>
      <w:r w:rsidRPr="00D039D7">
        <w:t>osvojování si jazykových prostředků, rozšiřování slovní zásoby a rozvíjení schopností žáků dorozumět se v běžných situacích</w:t>
      </w:r>
    </w:p>
    <w:p w14:paraId="5E34BF6F" w14:textId="77777777" w:rsidR="00533441" w:rsidRPr="00D039D7" w:rsidRDefault="00533441" w:rsidP="00533441">
      <w:pPr>
        <w:pStyle w:val="StylOdrky1Zarovnatdobloku4"/>
        <w:shd w:val="clear" w:color="auto" w:fill="FFFFFF"/>
      </w:pPr>
      <w:r w:rsidRPr="00D039D7">
        <w:t>vyjadřovat vlastní názory</w:t>
      </w:r>
    </w:p>
    <w:p w14:paraId="28A0FE8F" w14:textId="77777777" w:rsidR="00533441" w:rsidRPr="00D039D7" w:rsidRDefault="00533441" w:rsidP="00533441">
      <w:pPr>
        <w:pStyle w:val="StylOdrky1Zarovnatdobloku4"/>
        <w:shd w:val="clear" w:color="auto" w:fill="FFFFFF"/>
      </w:pPr>
      <w:r w:rsidRPr="00D039D7">
        <w:t>schopnost učit se celý život</w:t>
      </w:r>
    </w:p>
    <w:p w14:paraId="435289BE" w14:textId="77777777" w:rsidR="00533441" w:rsidRPr="00D039D7" w:rsidRDefault="00533441" w:rsidP="00533441">
      <w:pPr>
        <w:pStyle w:val="StylOdrky1Zarovnatdobloku4"/>
        <w:shd w:val="clear" w:color="auto" w:fill="FFFFFF"/>
      </w:pPr>
      <w:r w:rsidRPr="00D039D7">
        <w:t>dosažení úrovně B2 podle SERR</w:t>
      </w:r>
    </w:p>
    <w:p w14:paraId="2B91BEC2" w14:textId="77777777" w:rsidR="000527E7" w:rsidRPr="00D039D7" w:rsidRDefault="000527E7" w:rsidP="004B1F64">
      <w:pPr>
        <w:pStyle w:val="Odrky1"/>
        <w:shd w:val="clear" w:color="auto" w:fill="FFFFFF"/>
        <w:tabs>
          <w:tab w:val="clear" w:pos="284"/>
        </w:tabs>
        <w:ind w:left="0" w:firstLine="0"/>
        <w:jc w:val="both"/>
      </w:pPr>
    </w:p>
    <w:p w14:paraId="08F149FF" w14:textId="77777777" w:rsidR="002945A4" w:rsidRPr="00D039D7" w:rsidRDefault="002945A4" w:rsidP="004B1F64">
      <w:pPr>
        <w:pStyle w:val="Odrky1"/>
        <w:shd w:val="clear" w:color="auto" w:fill="FFFFFF"/>
        <w:tabs>
          <w:tab w:val="clear" w:pos="284"/>
        </w:tabs>
        <w:ind w:left="0" w:firstLine="0"/>
      </w:pPr>
    </w:p>
    <w:p w14:paraId="2BB0624D" w14:textId="77777777" w:rsidR="002945A4" w:rsidRPr="00D039D7" w:rsidRDefault="002945A4" w:rsidP="004B1F64">
      <w:pPr>
        <w:shd w:val="clear" w:color="auto" w:fill="FFFFFF"/>
        <w:spacing w:after="120"/>
        <w:jc w:val="both"/>
        <w:rPr>
          <w:b/>
          <w:szCs w:val="22"/>
        </w:rPr>
      </w:pPr>
      <w:r w:rsidRPr="00D039D7">
        <w:rPr>
          <w:b/>
          <w:szCs w:val="22"/>
        </w:rPr>
        <w:t>Metody a formy výuky</w:t>
      </w:r>
    </w:p>
    <w:p w14:paraId="28B7F353" w14:textId="77777777" w:rsidR="002945A4" w:rsidRPr="00D039D7" w:rsidRDefault="002945A4" w:rsidP="004B1F64">
      <w:pPr>
        <w:shd w:val="clear" w:color="auto" w:fill="FFFFFF"/>
        <w:jc w:val="both"/>
        <w:rPr>
          <w:sz w:val="24"/>
        </w:rPr>
      </w:pPr>
      <w:r w:rsidRPr="00D039D7">
        <w:rPr>
          <w:sz w:val="24"/>
        </w:rPr>
        <w:t xml:space="preserve">Při výuce anglického jazyka využíváme řadu metod a forem výuky. Kromě </w:t>
      </w:r>
      <w:r w:rsidRPr="00D039D7">
        <w:rPr>
          <w:b/>
          <w:sz w:val="24"/>
        </w:rPr>
        <w:t>výkladu učitele (frontální výuka)</w:t>
      </w:r>
      <w:r w:rsidRPr="00D039D7">
        <w:rPr>
          <w:sz w:val="24"/>
        </w:rPr>
        <w:t>, který vysvětluje logické souvislosti, jsou to:</w:t>
      </w:r>
    </w:p>
    <w:p w14:paraId="33FE7857" w14:textId="77777777" w:rsidR="002945A4" w:rsidRPr="00D039D7" w:rsidRDefault="002945A4" w:rsidP="004B1F64">
      <w:pPr>
        <w:shd w:val="clear" w:color="auto" w:fill="FFFFFF"/>
        <w:jc w:val="both"/>
        <w:rPr>
          <w:sz w:val="24"/>
        </w:rPr>
      </w:pPr>
      <w:r w:rsidRPr="00D039D7">
        <w:rPr>
          <w:b/>
          <w:sz w:val="24"/>
        </w:rPr>
        <w:t>práce s textem</w:t>
      </w:r>
      <w:r w:rsidRPr="00D039D7">
        <w:rPr>
          <w:sz w:val="24"/>
        </w:rPr>
        <w:t xml:space="preserve"> v učebnicích, učebních textech, v elektronických médiích, časopisech ( Hello, Bridge, Friedship) nebo textem, který vytvořili sami žáci (výpisky);</w:t>
      </w:r>
    </w:p>
    <w:p w14:paraId="445B7C7E" w14:textId="77777777" w:rsidR="002945A4" w:rsidRPr="00D039D7" w:rsidRDefault="002945A4" w:rsidP="004B1F64">
      <w:pPr>
        <w:shd w:val="clear" w:color="auto" w:fill="FFFFFF"/>
        <w:jc w:val="both"/>
        <w:rPr>
          <w:sz w:val="24"/>
        </w:rPr>
      </w:pPr>
      <w:r w:rsidRPr="00D039D7">
        <w:rPr>
          <w:b/>
          <w:sz w:val="24"/>
        </w:rPr>
        <w:t>rozhovor a diskuze</w:t>
      </w:r>
      <w:r w:rsidRPr="00D039D7">
        <w:rPr>
          <w:sz w:val="24"/>
        </w:rPr>
        <w:t>,  při které hledáme odpovědi na otázky, vyměňujeme si zkušenosti a názory, učíme se naslouchat a argumentovat;</w:t>
      </w:r>
    </w:p>
    <w:p w14:paraId="04C3D447" w14:textId="77777777" w:rsidR="002945A4" w:rsidRPr="00D039D7" w:rsidRDefault="002945A4" w:rsidP="004B1F64">
      <w:pPr>
        <w:shd w:val="clear" w:color="auto" w:fill="FFFFFF"/>
        <w:jc w:val="both"/>
        <w:rPr>
          <w:sz w:val="24"/>
        </w:rPr>
      </w:pPr>
      <w:r w:rsidRPr="00D039D7">
        <w:rPr>
          <w:b/>
          <w:sz w:val="24"/>
        </w:rPr>
        <w:t>názorně-demonstrační metody</w:t>
      </w:r>
      <w:r w:rsidRPr="00D039D7">
        <w:rPr>
          <w:sz w:val="24"/>
        </w:rPr>
        <w:t xml:space="preserve"> s využitím počítače : film, video v anglickém znění, mapy, grafy, prezentace;</w:t>
      </w:r>
    </w:p>
    <w:p w14:paraId="67B36DD9" w14:textId="77777777" w:rsidR="002945A4" w:rsidRPr="00D039D7" w:rsidRDefault="002945A4" w:rsidP="004B1F64">
      <w:pPr>
        <w:shd w:val="clear" w:color="auto" w:fill="FFFFFF"/>
        <w:jc w:val="both"/>
        <w:rPr>
          <w:sz w:val="24"/>
        </w:rPr>
      </w:pPr>
      <w:r w:rsidRPr="00D039D7">
        <w:rPr>
          <w:b/>
          <w:sz w:val="24"/>
        </w:rPr>
        <w:t>dovednostně-praktické metody</w:t>
      </w:r>
      <w:r w:rsidRPr="00D039D7">
        <w:rPr>
          <w:sz w:val="24"/>
        </w:rPr>
        <w:t>: role-play ,napodobování při nácviku cizojazyčné výslovnosti (songs);</w:t>
      </w:r>
    </w:p>
    <w:p w14:paraId="698A17AA" w14:textId="77777777" w:rsidR="002945A4" w:rsidRPr="00D039D7" w:rsidRDefault="002945A4" w:rsidP="004B1F64">
      <w:pPr>
        <w:shd w:val="clear" w:color="auto" w:fill="FFFFFF"/>
        <w:jc w:val="both"/>
        <w:rPr>
          <w:sz w:val="24"/>
        </w:rPr>
      </w:pPr>
      <w:r w:rsidRPr="00D039D7">
        <w:rPr>
          <w:b/>
          <w:sz w:val="24"/>
        </w:rPr>
        <w:t>aktivizující metody</w:t>
      </w:r>
      <w:r w:rsidRPr="00D039D7">
        <w:rPr>
          <w:sz w:val="24"/>
        </w:rPr>
        <w:t>: didaktické hry, řešení modelových situací;</w:t>
      </w:r>
    </w:p>
    <w:p w14:paraId="71BABBEE" w14:textId="77777777" w:rsidR="002945A4" w:rsidRPr="00D039D7" w:rsidRDefault="002945A4" w:rsidP="004B1F64">
      <w:pPr>
        <w:shd w:val="clear" w:color="auto" w:fill="FFFFFF"/>
        <w:jc w:val="both"/>
        <w:rPr>
          <w:sz w:val="24"/>
        </w:rPr>
      </w:pPr>
      <w:r w:rsidRPr="00D039D7">
        <w:rPr>
          <w:b/>
          <w:sz w:val="24"/>
        </w:rPr>
        <w:t>komplexní metody</w:t>
      </w:r>
      <w:r w:rsidRPr="00D039D7">
        <w:rPr>
          <w:sz w:val="24"/>
        </w:rPr>
        <w:t>: projektové dny pro celou třídu, project work</w:t>
      </w:r>
      <w:r w:rsidRPr="00D039D7">
        <w:rPr>
          <w:sz w:val="24"/>
          <w:lang w:val="en-US"/>
        </w:rPr>
        <w:t>;</w:t>
      </w:r>
    </w:p>
    <w:p w14:paraId="23C89E3C" w14:textId="77777777" w:rsidR="002945A4" w:rsidRPr="00D039D7" w:rsidRDefault="002945A4" w:rsidP="004B1F64">
      <w:pPr>
        <w:shd w:val="clear" w:color="auto" w:fill="FFFFFF"/>
        <w:jc w:val="both"/>
        <w:rPr>
          <w:sz w:val="24"/>
        </w:rPr>
      </w:pPr>
      <w:r w:rsidRPr="00D039D7">
        <w:rPr>
          <w:b/>
          <w:sz w:val="24"/>
        </w:rPr>
        <w:t>kooperativní výuka</w:t>
      </w:r>
      <w:r w:rsidRPr="00D039D7">
        <w:rPr>
          <w:sz w:val="24"/>
        </w:rPr>
        <w:t>: podněcuje žáky ke spolupráci, pomoci, diskuzi, hodnocení;</w:t>
      </w:r>
    </w:p>
    <w:p w14:paraId="626B388A" w14:textId="77777777" w:rsidR="002945A4" w:rsidRPr="00D039D7" w:rsidRDefault="002945A4" w:rsidP="004B1F64">
      <w:pPr>
        <w:shd w:val="clear" w:color="auto" w:fill="FFFFFF"/>
        <w:jc w:val="both"/>
        <w:rPr>
          <w:sz w:val="24"/>
        </w:rPr>
      </w:pPr>
      <w:r w:rsidRPr="00D039D7">
        <w:rPr>
          <w:b/>
          <w:sz w:val="24"/>
        </w:rPr>
        <w:t>samostatná práce</w:t>
      </w:r>
      <w:r w:rsidRPr="00D039D7">
        <w:rPr>
          <w:sz w:val="24"/>
        </w:rPr>
        <w:t>:  vede k přebírání odpovědnosti za výsledky učebního procesu žákem samým.</w:t>
      </w:r>
    </w:p>
    <w:p w14:paraId="4664F0AE" w14:textId="77777777" w:rsidR="002945A4" w:rsidRPr="00D039D7" w:rsidRDefault="002945A4" w:rsidP="004B1F64">
      <w:pPr>
        <w:pStyle w:val="Odrky1"/>
        <w:shd w:val="clear" w:color="auto" w:fill="FFFFFF"/>
        <w:tabs>
          <w:tab w:val="clear" w:pos="284"/>
        </w:tabs>
        <w:ind w:left="0" w:firstLine="0"/>
      </w:pPr>
    </w:p>
    <w:p w14:paraId="2972284A" w14:textId="77777777" w:rsidR="00360DF5" w:rsidRPr="00D039D7" w:rsidRDefault="00360DF5" w:rsidP="004B1F64">
      <w:pPr>
        <w:pStyle w:val="Odrky1"/>
        <w:shd w:val="clear" w:color="auto" w:fill="FFFFFF"/>
        <w:tabs>
          <w:tab w:val="clear" w:pos="284"/>
        </w:tabs>
        <w:ind w:left="0" w:firstLine="0"/>
      </w:pPr>
    </w:p>
    <w:p w14:paraId="1B807A00" w14:textId="77777777" w:rsidR="00F76C5C" w:rsidRPr="00D039D7" w:rsidRDefault="00F76C5C" w:rsidP="004B1F64">
      <w:pPr>
        <w:pStyle w:val="Postupy"/>
        <w:shd w:val="clear" w:color="auto" w:fill="FFFFFF"/>
        <w:rPr>
          <w:b/>
          <w:sz w:val="24"/>
          <w:szCs w:val="24"/>
        </w:rPr>
      </w:pPr>
      <w:r w:rsidRPr="00D039D7">
        <w:rPr>
          <w:b/>
          <w:sz w:val="24"/>
          <w:szCs w:val="24"/>
        </w:rPr>
        <w:t>Výchovné a vzdělávací postupy, které směřují k utváření klíčových kompetencí</w:t>
      </w:r>
    </w:p>
    <w:p w14:paraId="2AD500AF" w14:textId="77777777" w:rsidR="00F76C5C" w:rsidRPr="00D039D7" w:rsidRDefault="00F76C5C" w:rsidP="004B1F64">
      <w:pPr>
        <w:pStyle w:val="Kompetence"/>
        <w:shd w:val="clear" w:color="auto" w:fill="FFFFFF"/>
        <w:spacing w:before="120"/>
      </w:pPr>
      <w:r w:rsidRPr="00D039D7">
        <w:t>KOMPETENCE k Učení</w:t>
      </w:r>
    </w:p>
    <w:p w14:paraId="4887F345" w14:textId="77777777" w:rsidR="00F76C5C" w:rsidRPr="00D039D7" w:rsidRDefault="008924C1" w:rsidP="004B1F64">
      <w:pPr>
        <w:pStyle w:val="StylOdrky1Zarovnatdobloku4"/>
        <w:shd w:val="clear" w:color="auto" w:fill="FFFFFF"/>
      </w:pPr>
      <w:r w:rsidRPr="00D039D7">
        <w:t>S</w:t>
      </w:r>
      <w:r w:rsidR="00F76C5C" w:rsidRPr="00D039D7">
        <w:t>trukturujeme lekce tak, aby byla výuka přizpůsobena žákům s různými vzdělávacími potřebami</w:t>
      </w:r>
    </w:p>
    <w:p w14:paraId="228C72AA" w14:textId="77777777" w:rsidR="00F76C5C" w:rsidRPr="00D039D7" w:rsidRDefault="008924C1" w:rsidP="004B1F64">
      <w:pPr>
        <w:pStyle w:val="StylOdrky1Zarovnatdobloku4"/>
        <w:shd w:val="clear" w:color="auto" w:fill="FFFFFF"/>
      </w:pPr>
      <w:r w:rsidRPr="00D039D7">
        <w:t>J</w:t>
      </w:r>
      <w:r w:rsidR="00F76C5C" w:rsidRPr="00D039D7">
        <w:t>azykové dovednosti procvičujeme ve smysluplném kontextu, který je žákům blízký</w:t>
      </w:r>
    </w:p>
    <w:p w14:paraId="01179A03" w14:textId="77777777" w:rsidR="00F76C5C" w:rsidRPr="00D039D7" w:rsidRDefault="008924C1" w:rsidP="004B1F64">
      <w:pPr>
        <w:pStyle w:val="StylOdrky1Zarovnatdobloku4"/>
        <w:shd w:val="clear" w:color="auto" w:fill="FFFFFF"/>
      </w:pPr>
      <w:r w:rsidRPr="00D039D7">
        <w:t>N</w:t>
      </w:r>
      <w:r w:rsidR="00F76C5C" w:rsidRPr="00D039D7">
        <w:t>a začátek hodin zařazujeme tzv. zahřívací aktivity</w:t>
      </w:r>
    </w:p>
    <w:p w14:paraId="017C05B0" w14:textId="77777777" w:rsidR="00F76C5C" w:rsidRPr="00D039D7" w:rsidRDefault="00F76C5C" w:rsidP="004B1F64">
      <w:pPr>
        <w:pStyle w:val="Kompetence"/>
        <w:shd w:val="clear" w:color="auto" w:fill="FFFFFF"/>
        <w:spacing w:before="120"/>
      </w:pPr>
      <w:r w:rsidRPr="00D039D7">
        <w:t>KOMPETENCE K ŘEŠENÍ PROBLÉMů</w:t>
      </w:r>
    </w:p>
    <w:p w14:paraId="0DF2E4F1" w14:textId="77777777" w:rsidR="00F76C5C" w:rsidRPr="00D039D7" w:rsidRDefault="008924C1" w:rsidP="004B1F64">
      <w:pPr>
        <w:pStyle w:val="StylOdrky1Zarovnatdobloku4"/>
        <w:shd w:val="clear" w:color="auto" w:fill="FFFFFF"/>
      </w:pPr>
      <w:r w:rsidRPr="00D039D7">
        <w:t>J</w:t>
      </w:r>
      <w:r w:rsidR="00F76C5C" w:rsidRPr="00D039D7">
        <w:t>ednotlivá témata probíráme z různého hlediska a úhlu pohledu, aby každý žák uplatnil svoje metody řešení a uchopení úkolu</w:t>
      </w:r>
    </w:p>
    <w:p w14:paraId="3A45B2C6" w14:textId="77777777" w:rsidR="00F76C5C" w:rsidRPr="00D039D7" w:rsidRDefault="008924C1" w:rsidP="004B1F64">
      <w:pPr>
        <w:pStyle w:val="StylOdrky1Zarovnatdobloku4"/>
        <w:shd w:val="clear" w:color="auto" w:fill="FFFFFF"/>
      </w:pPr>
      <w:r w:rsidRPr="00D039D7">
        <w:t>N</w:t>
      </w:r>
      <w:r w:rsidR="00F76C5C" w:rsidRPr="00D039D7">
        <w:t>echáváme žákům volnost při výběru metod a pomůcek při osvojování látky a při práci na úkolech a cvičeních</w:t>
      </w:r>
    </w:p>
    <w:p w14:paraId="1EE8307C" w14:textId="77777777" w:rsidR="00F76C5C" w:rsidRPr="00D039D7" w:rsidRDefault="008924C1" w:rsidP="004B1F64">
      <w:pPr>
        <w:pStyle w:val="StylOdrky1Zarovnatdobloku4"/>
        <w:shd w:val="clear" w:color="auto" w:fill="FFFFFF"/>
        <w:rPr>
          <w:rStyle w:val="StylOdrky1Podtren2Char"/>
        </w:rPr>
      </w:pPr>
      <w:r w:rsidRPr="00D039D7">
        <w:t>N</w:t>
      </w:r>
      <w:r w:rsidR="00F76C5C" w:rsidRPr="00D039D7">
        <w:t>abízíme cvičení a úkoly, které žáka připraví na řešení úloh v testech</w:t>
      </w:r>
    </w:p>
    <w:p w14:paraId="4C98B90C" w14:textId="77777777" w:rsidR="00F76C5C" w:rsidRPr="00D039D7" w:rsidRDefault="00F76C5C" w:rsidP="004B1F64">
      <w:pPr>
        <w:pStyle w:val="Kompetence"/>
        <w:shd w:val="clear" w:color="auto" w:fill="FFFFFF"/>
        <w:spacing w:before="120"/>
      </w:pPr>
      <w:r w:rsidRPr="00D039D7">
        <w:t>KOMPETENCE KOMUNIKATIVNÍ</w:t>
      </w:r>
    </w:p>
    <w:p w14:paraId="19FFDD73" w14:textId="77777777" w:rsidR="00F76C5C" w:rsidRPr="00D039D7" w:rsidRDefault="008924C1" w:rsidP="004B1F64">
      <w:pPr>
        <w:pStyle w:val="StylOdrky1Zarovnatdobloku4"/>
        <w:shd w:val="clear" w:color="auto" w:fill="FFFFFF"/>
        <w:rPr>
          <w:rFonts w:cs="Arial"/>
        </w:rPr>
      </w:pPr>
      <w:r w:rsidRPr="00D039D7">
        <w:t>P</w:t>
      </w:r>
      <w:r w:rsidR="00F76C5C" w:rsidRPr="00D039D7">
        <w:t>rocvičujeme jazykové dovednosti v integrovaných úlohách, při kterých užíváme běžný, reálný jazyk</w:t>
      </w:r>
    </w:p>
    <w:p w14:paraId="07DF4153" w14:textId="77777777" w:rsidR="00F76C5C" w:rsidRPr="00D039D7" w:rsidRDefault="008924C1" w:rsidP="004B1F64">
      <w:pPr>
        <w:pStyle w:val="StylOdrky1Zarovnatdobloku4"/>
        <w:shd w:val="clear" w:color="auto" w:fill="FFFFFF"/>
      </w:pPr>
      <w:r w:rsidRPr="00D039D7">
        <w:t>V</w:t>
      </w:r>
      <w:r w:rsidR="00F76C5C" w:rsidRPr="00D039D7">
        <w:t>edeme žáky k získání schopnosti plynulého ústního projevu, k získání jistoty při ústním vyjadřování se k tématu pomocí “Role play” cvičení</w:t>
      </w:r>
    </w:p>
    <w:p w14:paraId="1AD9B7A4" w14:textId="77777777" w:rsidR="00F76C5C" w:rsidRPr="00D039D7" w:rsidRDefault="008924C1" w:rsidP="004B1F64">
      <w:pPr>
        <w:pStyle w:val="StylOdrky1Zarovnatdobloku4"/>
        <w:shd w:val="clear" w:color="auto" w:fill="FFFFFF"/>
      </w:pPr>
      <w:r w:rsidRPr="00D039D7">
        <w:t>Z</w:t>
      </w:r>
      <w:r w:rsidR="00F76C5C" w:rsidRPr="00D039D7">
        <w:t xml:space="preserve">ařazujeme do hodin rozhovory ve dvojicích či ve skupinách a v závěru </w:t>
      </w:r>
      <w:r w:rsidR="00833C0E" w:rsidRPr="00D039D7">
        <w:t>o</w:t>
      </w:r>
      <w:r w:rsidR="00F76C5C" w:rsidRPr="00D039D7">
        <w:t> nich diskutujeme společně se všemi žáky</w:t>
      </w:r>
    </w:p>
    <w:p w14:paraId="2D66C1AE" w14:textId="77777777" w:rsidR="00F76C5C" w:rsidRPr="00D039D7" w:rsidRDefault="008924C1" w:rsidP="004B1F64">
      <w:pPr>
        <w:pStyle w:val="StylOdrky1Zarovnatdobloku4"/>
        <w:shd w:val="clear" w:color="auto" w:fill="FFFFFF"/>
      </w:pPr>
      <w:r w:rsidRPr="00D039D7">
        <w:t>P</w:t>
      </w:r>
      <w:r w:rsidR="00F76C5C" w:rsidRPr="00D039D7">
        <w:t>ísemnou komunikaci nacvičujeme na běžných typech písemného projevu, dále pak na psaní neformálních a formálních e-mailů/dopisů.</w:t>
      </w:r>
    </w:p>
    <w:p w14:paraId="5A210567" w14:textId="77777777" w:rsidR="00F76C5C" w:rsidRPr="00D039D7" w:rsidRDefault="00F76C5C" w:rsidP="004B1F64">
      <w:pPr>
        <w:pStyle w:val="Kompetence"/>
        <w:shd w:val="clear" w:color="auto" w:fill="FFFFFF"/>
        <w:spacing w:before="120"/>
      </w:pPr>
      <w:r w:rsidRPr="00D039D7">
        <w:t>KOMPETENCE SOCIÁLNÍ A PERSONÁLNÍ</w:t>
      </w:r>
    </w:p>
    <w:p w14:paraId="3FD92E6A" w14:textId="77777777" w:rsidR="00F76C5C" w:rsidRPr="00D039D7" w:rsidRDefault="008924C1" w:rsidP="004B1F64">
      <w:pPr>
        <w:pStyle w:val="StylOdrky1Zarovnatdobloku4"/>
        <w:shd w:val="clear" w:color="auto" w:fill="FFFFFF"/>
      </w:pPr>
      <w:r w:rsidRPr="00D039D7">
        <w:t>Z</w:t>
      </w:r>
      <w:r w:rsidR="00F76C5C" w:rsidRPr="00D039D7">
        <w:t>ařazujeme do hodin opakování látky; úkoly na opakování zadáváme za domácí úkol nebo na závěr hodin podle aktuálních schopností žáků</w:t>
      </w:r>
    </w:p>
    <w:p w14:paraId="09D664DD" w14:textId="77777777" w:rsidR="00F76C5C" w:rsidRPr="00D039D7" w:rsidRDefault="008924C1" w:rsidP="004B1F64">
      <w:pPr>
        <w:pStyle w:val="StylOdrky1Zarovnatdobloku4"/>
        <w:shd w:val="clear" w:color="auto" w:fill="FFFFFF"/>
      </w:pPr>
      <w:r w:rsidRPr="00D039D7">
        <w:t>P</w:t>
      </w:r>
      <w:r w:rsidR="00F76C5C" w:rsidRPr="00D039D7">
        <w:t xml:space="preserve">ro rychlejší žáky připravujeme cvičení a úlohy navíc a vedeme </w:t>
      </w:r>
      <w:r w:rsidR="00833C0E" w:rsidRPr="00D039D7">
        <w:t xml:space="preserve">tak </w:t>
      </w:r>
      <w:r w:rsidR="00F76C5C" w:rsidRPr="00D039D7">
        <w:t xml:space="preserve">žáky k posouzení </w:t>
      </w:r>
      <w:r w:rsidR="00833C0E" w:rsidRPr="00D039D7">
        <w:t>jejich</w:t>
      </w:r>
      <w:r w:rsidR="00F76C5C" w:rsidRPr="00D039D7">
        <w:t xml:space="preserve"> schopností</w:t>
      </w:r>
    </w:p>
    <w:p w14:paraId="00E82949" w14:textId="77777777" w:rsidR="00F76C5C" w:rsidRPr="00D039D7" w:rsidRDefault="008924C1" w:rsidP="004B1F64">
      <w:pPr>
        <w:pStyle w:val="StylOdrky1Zarovnatdobloku4"/>
        <w:shd w:val="clear" w:color="auto" w:fill="FFFFFF"/>
      </w:pPr>
      <w:r w:rsidRPr="00D039D7">
        <w:t>Z</w:t>
      </w:r>
      <w:r w:rsidR="00F76C5C" w:rsidRPr="00D039D7">
        <w:t>vyšujeme motivaci a koncentraci žák</w:t>
      </w:r>
      <w:r w:rsidR="00833C0E" w:rsidRPr="00D039D7">
        <w:t>ů</w:t>
      </w:r>
      <w:r w:rsidR="00F76C5C" w:rsidRPr="00D039D7">
        <w:t xml:space="preserve"> střídáním individuální činnosti s prací v páru nebo v týmu, vedeme žáky k aktivní spolupráci</w:t>
      </w:r>
    </w:p>
    <w:p w14:paraId="6584956E" w14:textId="77777777" w:rsidR="00F76C5C" w:rsidRPr="00D039D7" w:rsidRDefault="008924C1" w:rsidP="004B1F64">
      <w:pPr>
        <w:pStyle w:val="StylOdrky1Zarovnatdobloku4"/>
        <w:shd w:val="clear" w:color="auto" w:fill="FFFFFF"/>
      </w:pPr>
      <w:r w:rsidRPr="00D039D7">
        <w:t>D</w:t>
      </w:r>
      <w:r w:rsidR="00F76C5C" w:rsidRPr="00D039D7">
        <w:t>áváme žákům příležitost vyjádřit se a reagovat k tématu či problému</w:t>
      </w:r>
    </w:p>
    <w:p w14:paraId="2A659AD8" w14:textId="77777777" w:rsidR="00F76C5C" w:rsidRPr="00D039D7" w:rsidRDefault="00F76C5C" w:rsidP="004B1F64">
      <w:pPr>
        <w:pStyle w:val="Kompetence"/>
        <w:shd w:val="clear" w:color="auto" w:fill="FFFFFF"/>
        <w:spacing w:before="120"/>
      </w:pPr>
      <w:r w:rsidRPr="00D039D7">
        <w:t>KOMPETENCE OBČANSKÉ</w:t>
      </w:r>
    </w:p>
    <w:p w14:paraId="16F21568" w14:textId="77777777" w:rsidR="00F76C5C" w:rsidRPr="00D039D7" w:rsidRDefault="008924C1" w:rsidP="004B1F64">
      <w:pPr>
        <w:pStyle w:val="StylOdrky1Zarovnatdobloku4"/>
        <w:shd w:val="clear" w:color="auto" w:fill="FFFFFF"/>
      </w:pPr>
      <w:r w:rsidRPr="00D039D7">
        <w:t>P</w:t>
      </w:r>
      <w:r w:rsidR="00F76C5C" w:rsidRPr="00D039D7">
        <w:t xml:space="preserve">omocí speciálních cvičení “Talk about it” vybízíme žáky k vyjádření se k tématu sám </w:t>
      </w:r>
      <w:r w:rsidR="00F76C5C" w:rsidRPr="00D039D7">
        <w:br/>
        <w:t xml:space="preserve">za sebe, ze své zkušenosti, hodnotit situaci podle vlastního úsudku a uvést argumenty, které podporují </w:t>
      </w:r>
      <w:r w:rsidR="00833C0E" w:rsidRPr="00D039D7">
        <w:t>jejich</w:t>
      </w:r>
      <w:r w:rsidR="00F76C5C" w:rsidRPr="00D039D7">
        <w:t xml:space="preserve"> názor</w:t>
      </w:r>
    </w:p>
    <w:p w14:paraId="602BEE74" w14:textId="77777777" w:rsidR="00F76C5C" w:rsidRPr="00D039D7" w:rsidRDefault="008924C1" w:rsidP="004B1F64">
      <w:pPr>
        <w:pStyle w:val="StylOdrky1Zarovnatdobloku4"/>
        <w:shd w:val="clear" w:color="auto" w:fill="FFFFFF"/>
      </w:pPr>
      <w:r w:rsidRPr="00D039D7">
        <w:t>N</w:t>
      </w:r>
      <w:r w:rsidR="00F76C5C" w:rsidRPr="00D039D7">
        <w:t>abízíme žákům čtení textů/článků, které jsou zajímavé ze společenského nebo vědeckého hlediska, zprávy, výtahy z literatury a povídky, aby si rozšířili svůj obzor</w:t>
      </w:r>
    </w:p>
    <w:p w14:paraId="1067B069" w14:textId="77777777" w:rsidR="00F76C5C" w:rsidRPr="00D039D7" w:rsidRDefault="008924C1" w:rsidP="004B1F64">
      <w:pPr>
        <w:pStyle w:val="StylOdrky1Zarovnatdobloku4"/>
        <w:shd w:val="clear" w:color="auto" w:fill="FFFFFF"/>
      </w:pPr>
      <w:r w:rsidRPr="00D039D7">
        <w:t>Z</w:t>
      </w:r>
      <w:r w:rsidR="00F76C5C" w:rsidRPr="00D039D7">
        <w:t>ařazuje</w:t>
      </w:r>
      <w:r w:rsidR="00833C0E" w:rsidRPr="00D039D7">
        <w:t>me</w:t>
      </w:r>
      <w:r w:rsidR="00F76C5C" w:rsidRPr="00D039D7">
        <w:t xml:space="preserve"> do hodin témata, která se týkají anglicky hovořících zemí, jejich kultury </w:t>
      </w:r>
      <w:r w:rsidR="00F76C5C" w:rsidRPr="00D039D7">
        <w:br/>
        <w:t>a historie</w:t>
      </w:r>
      <w:r w:rsidR="00833C0E" w:rsidRPr="00D039D7">
        <w:t xml:space="preserve">, </w:t>
      </w:r>
      <w:r w:rsidR="00F76C5C" w:rsidRPr="00D039D7">
        <w:t>vybízí</w:t>
      </w:r>
      <w:r w:rsidR="00833C0E" w:rsidRPr="00D039D7">
        <w:t>me</w:t>
      </w:r>
      <w:r w:rsidR="00F76C5C" w:rsidRPr="00D039D7">
        <w:t xml:space="preserve"> žáky k porovnání kultury anglicky hovořících států s kulturou naší země  </w:t>
      </w:r>
    </w:p>
    <w:p w14:paraId="74E75E92" w14:textId="77777777" w:rsidR="00F76C5C" w:rsidRPr="00D039D7" w:rsidRDefault="00F76C5C" w:rsidP="004B1F64">
      <w:pPr>
        <w:pStyle w:val="Kompetence"/>
        <w:shd w:val="clear" w:color="auto" w:fill="FFFFFF"/>
        <w:spacing w:before="120"/>
      </w:pPr>
      <w:r w:rsidRPr="00D039D7">
        <w:t>KOMPETENCE K PODNIKAVOSTI</w:t>
      </w:r>
    </w:p>
    <w:p w14:paraId="6B23EA3E" w14:textId="77777777" w:rsidR="00F76C5C" w:rsidRPr="00D039D7" w:rsidRDefault="008924C1" w:rsidP="004B1F64">
      <w:pPr>
        <w:pStyle w:val="StylOdrky1Zarovnatdobloku4"/>
        <w:shd w:val="clear" w:color="auto" w:fill="FFFFFF"/>
      </w:pPr>
      <w:r w:rsidRPr="00D039D7">
        <w:t>Z</w:t>
      </w:r>
      <w:r w:rsidR="00F76C5C" w:rsidRPr="00D039D7">
        <w:t>ařazujeme do hodin aktivity, při kterých mají žáci učebnice zavřené, čímž je vybízíme k zvýšené pozornosti při naslouchání a reakci na podněty bez „sklopené hlavy nad učebnicí“</w:t>
      </w:r>
    </w:p>
    <w:p w14:paraId="5BDE393E" w14:textId="77777777" w:rsidR="00F76C5C" w:rsidRPr="00D039D7" w:rsidRDefault="008924C1" w:rsidP="004B1F64">
      <w:pPr>
        <w:pStyle w:val="StylOdrky1Zarovnatdobloku4"/>
        <w:shd w:val="clear" w:color="auto" w:fill="FFFFFF"/>
      </w:pPr>
      <w:r w:rsidRPr="00D039D7">
        <w:t>P</w:t>
      </w:r>
      <w:r w:rsidR="00F76C5C" w:rsidRPr="00D039D7">
        <w:t xml:space="preserve">omáháme žákům zvládnout jazyk a jednotlivé úkoly týkající se porozumění čtenému </w:t>
      </w:r>
      <w:r w:rsidR="00F76C5C" w:rsidRPr="00D039D7">
        <w:br/>
        <w:t>a slyšenému textu, mluvení, psaní a gramatiky radami, které jsou v učebnici shrnuty vždy v tzv. Quick Tip tabulce, vede je tak ke stanovení si cílů a k jejich průběžnému revidování</w:t>
      </w:r>
    </w:p>
    <w:p w14:paraId="7746EEF0" w14:textId="77777777" w:rsidR="00F76C5C" w:rsidRPr="00D039D7" w:rsidRDefault="008924C1" w:rsidP="004B1F64">
      <w:pPr>
        <w:pStyle w:val="StylOdrky1Zarovnatdobloku4"/>
        <w:shd w:val="clear" w:color="auto" w:fill="FFFFFF"/>
      </w:pPr>
      <w:r w:rsidRPr="00D039D7">
        <w:t>U</w:t>
      </w:r>
      <w:r w:rsidR="00F76C5C" w:rsidRPr="00D039D7">
        <w:t>vádíme příklady písemných projevů, aby si žáci vytvořili představu, co se od nich v písemném úkolu očekává a aby si ho mohli porovnat se vzorem</w:t>
      </w:r>
    </w:p>
    <w:p w14:paraId="77497135" w14:textId="77777777" w:rsidR="00F76C5C" w:rsidRPr="00D039D7" w:rsidRDefault="008924C1" w:rsidP="004B1F64">
      <w:pPr>
        <w:pStyle w:val="StylOdrky1Zarovnatdobloku4"/>
        <w:shd w:val="clear" w:color="auto" w:fill="FFFFFF"/>
      </w:pPr>
      <w:r w:rsidRPr="00D039D7">
        <w:t>P</w:t>
      </w:r>
      <w:r w:rsidR="00F76C5C" w:rsidRPr="00D039D7">
        <w:t>odporujeme žáky v iniciativě, tvořivosti, inovaci a k aktivnímu přístupu při vypracovávání školních i domácích prací tím, že zadává dlouhodobější úlohy či projekty, při kterých žáci uplatní své vědomosti, informovanost, nadání a talent.</w:t>
      </w:r>
    </w:p>
    <w:p w14:paraId="5789008E" w14:textId="77777777" w:rsidR="00F76C5C" w:rsidRPr="00D039D7" w:rsidRDefault="008924C1" w:rsidP="004B1F64">
      <w:pPr>
        <w:pStyle w:val="StylOdrky1Zarovnatdobloku4"/>
        <w:shd w:val="clear" w:color="auto" w:fill="FFFFFF"/>
      </w:pPr>
      <w:r w:rsidRPr="00D039D7">
        <w:t>N</w:t>
      </w:r>
      <w:r w:rsidR="00F76C5C" w:rsidRPr="00D039D7">
        <w:t xml:space="preserve">a konci gymnaziálního vzdělání </w:t>
      </w:r>
    </w:p>
    <w:p w14:paraId="3DE71CA1" w14:textId="77777777" w:rsidR="00F76C5C" w:rsidRPr="00D039D7" w:rsidRDefault="008924C1" w:rsidP="004B1F64">
      <w:pPr>
        <w:pStyle w:val="StylOdrky1Zarovnatdobloku4"/>
        <w:shd w:val="clear" w:color="auto" w:fill="FFFFFF"/>
      </w:pPr>
      <w:r w:rsidRPr="00D039D7">
        <w:t>J</w:t>
      </w:r>
      <w:r w:rsidR="00F76C5C" w:rsidRPr="00D039D7">
        <w:t>e žák schopen v AJ vystihnout předpoklad zvládnutí různých profesí</w:t>
      </w:r>
    </w:p>
    <w:p w14:paraId="66422C8B" w14:textId="77777777" w:rsidR="00F76C5C" w:rsidRPr="00D039D7" w:rsidRDefault="008924C1" w:rsidP="004B1F64">
      <w:pPr>
        <w:pStyle w:val="StylOdrky1Zarovnatdobloku4"/>
        <w:shd w:val="clear" w:color="auto" w:fill="FFFFFF"/>
      </w:pPr>
      <w:r w:rsidRPr="00D039D7">
        <w:t>P</w:t>
      </w:r>
      <w:r w:rsidR="00F76C5C" w:rsidRPr="00D039D7">
        <w:t>řijímá zodpovědnost za své konání (Deadline)</w:t>
      </w:r>
    </w:p>
    <w:p w14:paraId="13B3CB75" w14:textId="77777777" w:rsidR="00F76C5C" w:rsidRPr="00D039D7" w:rsidRDefault="008924C1" w:rsidP="004B1F64">
      <w:pPr>
        <w:pStyle w:val="StylOdrky1Zarovnatdobloku4"/>
        <w:shd w:val="clear" w:color="auto" w:fill="FFFFFF"/>
      </w:pPr>
      <w:r w:rsidRPr="00D039D7">
        <w:t>P</w:t>
      </w:r>
      <w:r w:rsidR="00F76C5C" w:rsidRPr="00D039D7">
        <w:t>řichází s vlastními nápady</w:t>
      </w:r>
    </w:p>
    <w:p w14:paraId="7390FDC0" w14:textId="77777777" w:rsidR="00F76C5C" w:rsidRPr="00D039D7" w:rsidRDefault="008924C1" w:rsidP="004B1F64">
      <w:pPr>
        <w:pStyle w:val="StylOdrky1Zarovnatdobloku4"/>
        <w:shd w:val="clear" w:color="auto" w:fill="FFFFFF"/>
      </w:pPr>
      <w:r w:rsidRPr="00D039D7">
        <w:t>U</w:t>
      </w:r>
      <w:r w:rsidR="00F76C5C" w:rsidRPr="00D039D7">
        <w:t>mí zformulovat, jaké aspekty budoucího povolání jsou pro něj nejdůležitější</w:t>
      </w:r>
    </w:p>
    <w:p w14:paraId="1C639C13" w14:textId="77777777" w:rsidR="00F76C5C" w:rsidRPr="00D039D7" w:rsidRDefault="008924C1" w:rsidP="004B1F64">
      <w:pPr>
        <w:pStyle w:val="StylOdrky1Zarovnatdobloku4"/>
        <w:shd w:val="clear" w:color="auto" w:fill="FFFFFF"/>
      </w:pPr>
      <w:r w:rsidRPr="00D039D7">
        <w:t>D</w:t>
      </w:r>
      <w:r w:rsidR="00F76C5C" w:rsidRPr="00D039D7">
        <w:t>okáže rozvinout nápad druhého</w:t>
      </w:r>
    </w:p>
    <w:p w14:paraId="346738FB" w14:textId="77777777" w:rsidR="00F76C5C" w:rsidRPr="00D039D7" w:rsidRDefault="008924C1" w:rsidP="004B1F64">
      <w:pPr>
        <w:pStyle w:val="StylOdrky1Zarovnatdobloku4"/>
        <w:shd w:val="clear" w:color="auto" w:fill="FFFFFF"/>
      </w:pPr>
      <w:r w:rsidRPr="00D039D7">
        <w:t>D</w:t>
      </w:r>
      <w:r w:rsidR="00F76C5C" w:rsidRPr="00D039D7">
        <w:t>okáže myslet „projektově“, zvládá „team  work“</w:t>
      </w:r>
    </w:p>
    <w:p w14:paraId="7701B1DF" w14:textId="77777777" w:rsidR="00F76C5C" w:rsidRPr="00D039D7" w:rsidRDefault="00F76C5C" w:rsidP="004B1F64">
      <w:pPr>
        <w:shd w:val="clear" w:color="auto" w:fill="FFFFFF"/>
      </w:pPr>
    </w:p>
    <w:p w14:paraId="1711BD2A" w14:textId="77777777" w:rsidR="00F76C5C" w:rsidRPr="00D039D7" w:rsidRDefault="00F76C5C" w:rsidP="004B1F64">
      <w:pPr>
        <w:pStyle w:val="Prez"/>
        <w:shd w:val="clear" w:color="auto" w:fill="FFFFFF"/>
      </w:pPr>
      <w:r w:rsidRPr="00D039D7">
        <w:t>Příspěvek předmětu anglický jazyk k průřezovým tématům</w:t>
      </w:r>
    </w:p>
    <w:p w14:paraId="1E929F32" w14:textId="77777777" w:rsidR="00F76C5C" w:rsidRPr="00D039D7" w:rsidRDefault="00F76C5C" w:rsidP="004B1F64">
      <w:pPr>
        <w:shd w:val="clear" w:color="auto" w:fill="FFFFFF"/>
        <w:rPr>
          <w:b/>
        </w:rPr>
      </w:pPr>
    </w:p>
    <w:p w14:paraId="79F1F7B5" w14:textId="77777777" w:rsidR="00F76C5C" w:rsidRPr="00D039D7" w:rsidRDefault="00F76C5C" w:rsidP="004B1F64">
      <w:pPr>
        <w:shd w:val="clear" w:color="auto" w:fill="FFFFFF"/>
        <w:rPr>
          <w:b/>
          <w:sz w:val="24"/>
        </w:rPr>
      </w:pPr>
      <w:r w:rsidRPr="00D039D7">
        <w:rPr>
          <w:b/>
          <w:sz w:val="24"/>
        </w:rPr>
        <w:t>1. ročník</w:t>
      </w:r>
    </w:p>
    <w:p w14:paraId="52B8E3F2" w14:textId="77777777" w:rsidR="00F76C5C" w:rsidRPr="00D039D7" w:rsidRDefault="00F76C5C" w:rsidP="004B1F64">
      <w:pPr>
        <w:pStyle w:val="Tmata"/>
        <w:shd w:val="clear" w:color="auto" w:fill="FFFFFF"/>
      </w:pPr>
      <w:r w:rsidRPr="00D039D7">
        <w:t xml:space="preserve">Osobnostní a sociální výchova </w:t>
      </w:r>
    </w:p>
    <w:p w14:paraId="1A0DAB3C" w14:textId="77777777" w:rsidR="00F76C5C" w:rsidRPr="00D039D7" w:rsidRDefault="00F76C5C" w:rsidP="004B1F64">
      <w:pPr>
        <w:pStyle w:val="Odrky1"/>
        <w:shd w:val="clear" w:color="auto" w:fill="FFFFFF"/>
      </w:pPr>
      <w:r w:rsidRPr="00D039D7">
        <w:t>Tematický okruh: Sociální komunikace (dovednosti spojené s kvalitami komunikace)</w:t>
      </w:r>
    </w:p>
    <w:p w14:paraId="196EDAFD" w14:textId="77777777" w:rsidR="00F76C5C" w:rsidRPr="00D039D7" w:rsidRDefault="00F76C5C" w:rsidP="004B1F64">
      <w:pPr>
        <w:pStyle w:val="Odrky1"/>
        <w:shd w:val="clear" w:color="auto" w:fill="FFFFFF"/>
      </w:pPr>
      <w:r w:rsidRPr="00D039D7">
        <w:t>Činnost: Pozvání, průzkum – původ jazyků, porovnání</w:t>
      </w:r>
    </w:p>
    <w:p w14:paraId="4CD3EC9C" w14:textId="77777777" w:rsidR="00F76C5C" w:rsidRPr="00D039D7" w:rsidRDefault="00F76C5C" w:rsidP="004B1F64">
      <w:pPr>
        <w:pStyle w:val="Tmata"/>
        <w:shd w:val="clear" w:color="auto" w:fill="FFFFFF"/>
      </w:pPr>
      <w:r w:rsidRPr="00D039D7">
        <w:t>Výchova k myšlení v evropských a globálních souvislostech</w:t>
      </w:r>
    </w:p>
    <w:p w14:paraId="7928E832" w14:textId="77777777" w:rsidR="00F76C5C" w:rsidRPr="00D039D7" w:rsidRDefault="00F76C5C" w:rsidP="004B1F64">
      <w:pPr>
        <w:pStyle w:val="StylOdrky1Zarovnatdobloku4"/>
        <w:shd w:val="clear" w:color="auto" w:fill="FFFFFF"/>
      </w:pPr>
      <w:r w:rsidRPr="00D039D7">
        <w:t>Tematický okruh: Žijeme v Evropě</w:t>
      </w:r>
    </w:p>
    <w:p w14:paraId="3160C9F7" w14:textId="77777777" w:rsidR="00F76C5C" w:rsidRPr="00D039D7" w:rsidRDefault="00F76C5C" w:rsidP="004B1F64">
      <w:pPr>
        <w:pStyle w:val="StylOdrky1Zarovnatdobloku4"/>
        <w:shd w:val="clear" w:color="auto" w:fill="FFFFFF"/>
      </w:pPr>
      <w:r w:rsidRPr="00D039D7">
        <w:t>Činnost: Hledání rozdílů života v anglicky mluvících zemích</w:t>
      </w:r>
    </w:p>
    <w:p w14:paraId="6930CFAF" w14:textId="77777777" w:rsidR="00F76C5C" w:rsidRPr="00D039D7" w:rsidRDefault="002724CD" w:rsidP="004B1F64">
      <w:pPr>
        <w:pStyle w:val="Tmata"/>
        <w:shd w:val="clear" w:color="auto" w:fill="FFFFFF"/>
      </w:pPr>
      <w:r w:rsidRPr="00D039D7">
        <w:t>Environmentální</w:t>
      </w:r>
      <w:r w:rsidR="00F76C5C" w:rsidRPr="00D039D7">
        <w:t xml:space="preserve"> výchova </w:t>
      </w:r>
    </w:p>
    <w:p w14:paraId="109C6D4E" w14:textId="77777777" w:rsidR="00F76C5C" w:rsidRPr="00D039D7" w:rsidRDefault="00F76C5C" w:rsidP="004B1F64">
      <w:pPr>
        <w:pStyle w:val="StylOdrky1Zarovnatdobloku4"/>
        <w:shd w:val="clear" w:color="auto" w:fill="FFFFFF"/>
      </w:pPr>
      <w:r w:rsidRPr="00D039D7">
        <w:t>Tematický okruh: Člověk a životní prostředí</w:t>
      </w:r>
    </w:p>
    <w:p w14:paraId="5C19FF0F" w14:textId="77777777" w:rsidR="00F76C5C" w:rsidRPr="00D039D7" w:rsidRDefault="00F76C5C" w:rsidP="004B1F64">
      <w:pPr>
        <w:pStyle w:val="StylOdrky1Zarovnatdobloku4"/>
        <w:shd w:val="clear" w:color="auto" w:fill="FFFFFF"/>
      </w:pPr>
      <w:r w:rsidRPr="00D039D7">
        <w:t>Činnost: Brainstorming</w:t>
      </w:r>
    </w:p>
    <w:p w14:paraId="6C5AC55A" w14:textId="77777777" w:rsidR="00F76C5C" w:rsidRPr="00D039D7" w:rsidRDefault="00F76C5C" w:rsidP="004B1F64">
      <w:pPr>
        <w:pStyle w:val="Odrky1"/>
        <w:shd w:val="clear" w:color="auto" w:fill="FFFFFF"/>
        <w:tabs>
          <w:tab w:val="clear" w:pos="284"/>
        </w:tabs>
        <w:ind w:left="0" w:firstLine="0"/>
      </w:pPr>
    </w:p>
    <w:p w14:paraId="715204E7" w14:textId="77777777" w:rsidR="00F76C5C" w:rsidRPr="00D039D7" w:rsidRDefault="00F76C5C" w:rsidP="004B1F64">
      <w:pPr>
        <w:pStyle w:val="Odrky1"/>
        <w:shd w:val="clear" w:color="auto" w:fill="FFFFFF"/>
        <w:tabs>
          <w:tab w:val="clear" w:pos="284"/>
        </w:tabs>
        <w:ind w:left="0" w:firstLine="0"/>
      </w:pPr>
      <w:r w:rsidRPr="00D039D7">
        <w:rPr>
          <w:b/>
        </w:rPr>
        <w:t>2. ročník</w:t>
      </w:r>
    </w:p>
    <w:p w14:paraId="729311D1" w14:textId="77777777" w:rsidR="00F76C5C" w:rsidRPr="00D039D7" w:rsidRDefault="00F76C5C" w:rsidP="004B1F64">
      <w:pPr>
        <w:pStyle w:val="Tmata"/>
        <w:shd w:val="clear" w:color="auto" w:fill="FFFFFF"/>
      </w:pPr>
      <w:r w:rsidRPr="00D039D7">
        <w:t xml:space="preserve">Osobnostní a sociální výchova </w:t>
      </w:r>
    </w:p>
    <w:p w14:paraId="0F1F8187" w14:textId="77777777" w:rsidR="00F76C5C" w:rsidRPr="00D039D7" w:rsidRDefault="00F76C5C" w:rsidP="004B1F64">
      <w:pPr>
        <w:pStyle w:val="StylOdrky1Zarovnatdobloku4"/>
        <w:shd w:val="clear" w:color="auto" w:fill="FFFFFF"/>
      </w:pPr>
      <w:r w:rsidRPr="00D039D7">
        <w:t>Tematický okruh: Sociální komunikace (dovednosti spojené s kvalitami komunikace)</w:t>
      </w:r>
    </w:p>
    <w:p w14:paraId="46B8E299" w14:textId="77777777" w:rsidR="00F76C5C" w:rsidRPr="00D039D7" w:rsidRDefault="00F76C5C" w:rsidP="004B1F64">
      <w:pPr>
        <w:pStyle w:val="StylOdrky1Zarovnatdobloku4"/>
        <w:shd w:val="clear" w:color="auto" w:fill="FFFFFF"/>
      </w:pPr>
      <w:r w:rsidRPr="00D039D7">
        <w:t xml:space="preserve">Činnost: Žádost o brigádu/práci, biografie, článek do </w:t>
      </w:r>
      <w:r w:rsidR="004C426E" w:rsidRPr="00D039D7">
        <w:t>žákovského</w:t>
      </w:r>
      <w:r w:rsidRPr="00D039D7">
        <w:t xml:space="preserve"> časopisu, napsání e-mailu kamarádovi</w:t>
      </w:r>
    </w:p>
    <w:p w14:paraId="3DD9D728" w14:textId="77777777" w:rsidR="00F76C5C" w:rsidRPr="00D039D7" w:rsidRDefault="00F76C5C" w:rsidP="004B1F64">
      <w:pPr>
        <w:pStyle w:val="Tmata"/>
        <w:shd w:val="clear" w:color="auto" w:fill="FFFFFF"/>
      </w:pPr>
      <w:r w:rsidRPr="00D039D7">
        <w:t>Výchova k myšlení v evropských a globálních souvislostech</w:t>
      </w:r>
    </w:p>
    <w:p w14:paraId="691FEF9F" w14:textId="77777777" w:rsidR="00F76C5C" w:rsidRPr="00D039D7" w:rsidRDefault="00F76C5C" w:rsidP="004B1F64">
      <w:pPr>
        <w:pStyle w:val="StylOdrky1Zarovnatdobloku4"/>
        <w:shd w:val="clear" w:color="auto" w:fill="FFFFFF"/>
      </w:pPr>
      <w:r w:rsidRPr="00D039D7">
        <w:t>Tematický okruh: Vzdělávání v Evropě</w:t>
      </w:r>
    </w:p>
    <w:p w14:paraId="09389BA7" w14:textId="77777777" w:rsidR="00F76C5C" w:rsidRPr="00D039D7" w:rsidRDefault="00F76C5C" w:rsidP="004B1F64">
      <w:pPr>
        <w:pStyle w:val="StylOdrky1Zarovnatdobloku4"/>
        <w:shd w:val="clear" w:color="auto" w:fill="FFFFFF"/>
      </w:pPr>
      <w:r w:rsidRPr="00D039D7">
        <w:t>Činnost: Porovnání průběhu studia u nás a v </w:t>
      </w:r>
      <w:r w:rsidR="007A6101" w:rsidRPr="00D039D7">
        <w:t>zahraničí – významné</w:t>
      </w:r>
      <w:r w:rsidRPr="00D039D7">
        <w:t xml:space="preserve"> události školy, volný rok </w:t>
      </w:r>
    </w:p>
    <w:p w14:paraId="5BB816EE" w14:textId="77777777" w:rsidR="00F76C5C" w:rsidRPr="00D039D7" w:rsidRDefault="00F76C5C" w:rsidP="004B1F64">
      <w:pPr>
        <w:pStyle w:val="Tmata"/>
        <w:shd w:val="clear" w:color="auto" w:fill="FFFFFF"/>
      </w:pPr>
      <w:r w:rsidRPr="00D039D7">
        <w:t xml:space="preserve">Environmentální výchova </w:t>
      </w:r>
    </w:p>
    <w:p w14:paraId="40548A51" w14:textId="77777777" w:rsidR="00F76C5C" w:rsidRPr="00D039D7" w:rsidRDefault="00F76C5C" w:rsidP="004B1F64">
      <w:pPr>
        <w:pStyle w:val="StylOdrky1Zarovnatdobloku4"/>
        <w:shd w:val="clear" w:color="auto" w:fill="FFFFFF"/>
      </w:pPr>
      <w:r w:rsidRPr="00D039D7">
        <w:t>Tematický okruh: Člověk a životní prostředí</w:t>
      </w:r>
    </w:p>
    <w:p w14:paraId="064B27CF" w14:textId="77777777" w:rsidR="00F76C5C" w:rsidRPr="00D039D7" w:rsidRDefault="00F76C5C" w:rsidP="004B1F64">
      <w:pPr>
        <w:pStyle w:val="StylOdrky1Zarovnatdobloku4"/>
        <w:shd w:val="clear" w:color="auto" w:fill="FFFFFF"/>
      </w:pPr>
      <w:r w:rsidRPr="00D039D7">
        <w:t>Činnost: Brainstorming</w:t>
      </w:r>
    </w:p>
    <w:p w14:paraId="0C42F6A3" w14:textId="77777777" w:rsidR="00F76C5C" w:rsidRPr="00D039D7" w:rsidRDefault="00F76C5C" w:rsidP="004B1F64">
      <w:pPr>
        <w:pStyle w:val="Odrky1"/>
        <w:shd w:val="clear" w:color="auto" w:fill="FFFFFF"/>
        <w:tabs>
          <w:tab w:val="clear" w:pos="284"/>
        </w:tabs>
        <w:ind w:left="0" w:firstLine="0"/>
      </w:pPr>
    </w:p>
    <w:p w14:paraId="7FFC74CC" w14:textId="77777777" w:rsidR="00F76C5C" w:rsidRPr="00D039D7" w:rsidRDefault="00F76C5C" w:rsidP="004B1F64">
      <w:pPr>
        <w:pStyle w:val="Odrky1"/>
        <w:shd w:val="clear" w:color="auto" w:fill="FFFFFF"/>
        <w:tabs>
          <w:tab w:val="clear" w:pos="284"/>
        </w:tabs>
        <w:ind w:left="0" w:firstLine="0"/>
      </w:pPr>
      <w:r w:rsidRPr="00D039D7">
        <w:rPr>
          <w:b/>
        </w:rPr>
        <w:t>3. ročník</w:t>
      </w:r>
    </w:p>
    <w:p w14:paraId="1319AF0C" w14:textId="77777777" w:rsidR="00F76C5C" w:rsidRPr="00D039D7" w:rsidRDefault="00F76C5C" w:rsidP="004B1F64">
      <w:pPr>
        <w:pStyle w:val="Tmata"/>
        <w:shd w:val="clear" w:color="auto" w:fill="FFFFFF"/>
      </w:pPr>
      <w:r w:rsidRPr="00D039D7">
        <w:t xml:space="preserve">Osobnostní a sociální výchova </w:t>
      </w:r>
    </w:p>
    <w:p w14:paraId="5B5D196D" w14:textId="77777777" w:rsidR="00F76C5C" w:rsidRPr="00D039D7" w:rsidRDefault="00F76C5C" w:rsidP="004B1F64">
      <w:pPr>
        <w:pStyle w:val="StylOdrky1Zarovnatdobloku4"/>
        <w:shd w:val="clear" w:color="auto" w:fill="FFFFFF"/>
      </w:pPr>
      <w:r w:rsidRPr="00D039D7">
        <w:t>Tematický okruh: Poznávání a rozvoj vlastní osobnosti</w:t>
      </w:r>
    </w:p>
    <w:p w14:paraId="1DA56209" w14:textId="77777777" w:rsidR="00F76C5C" w:rsidRPr="00D039D7" w:rsidRDefault="00F76C5C" w:rsidP="004B1F64">
      <w:pPr>
        <w:pStyle w:val="StylOdrky1Zarovnatdobloku4"/>
        <w:shd w:val="clear" w:color="auto" w:fill="FFFFFF"/>
      </w:pPr>
      <w:r w:rsidRPr="00D039D7">
        <w:t>Činnost: Provedení osobnostního testu – diskuse, psaní osobní charakteristiky, rozprava, psaní článku do školního časopisu – úvaha o slávě, bohatství a ambicích</w:t>
      </w:r>
    </w:p>
    <w:p w14:paraId="6CAEBB46" w14:textId="77777777" w:rsidR="00F76C5C" w:rsidRPr="00D039D7" w:rsidRDefault="00F76C5C" w:rsidP="004B1F64">
      <w:pPr>
        <w:pStyle w:val="Tmata"/>
        <w:shd w:val="clear" w:color="auto" w:fill="FFFFFF"/>
      </w:pPr>
      <w:r w:rsidRPr="00D039D7">
        <w:t>Výchova k myšlení v evropských a globálních souvislostech</w:t>
      </w:r>
    </w:p>
    <w:p w14:paraId="06535BA1" w14:textId="77777777" w:rsidR="00F76C5C" w:rsidRPr="00D039D7" w:rsidRDefault="00F76C5C" w:rsidP="004B1F64">
      <w:pPr>
        <w:pStyle w:val="StylOdrky1Zarovnatdobloku4"/>
        <w:shd w:val="clear" w:color="auto" w:fill="FFFFFF"/>
      </w:pPr>
      <w:r w:rsidRPr="00D039D7">
        <w:t>Tematický okruh: Žijeme v Evropě</w:t>
      </w:r>
    </w:p>
    <w:p w14:paraId="46EED1E1" w14:textId="77777777" w:rsidR="00F76C5C" w:rsidRPr="00D039D7" w:rsidRDefault="00F76C5C" w:rsidP="004B1F64">
      <w:pPr>
        <w:pStyle w:val="StylOdrky1Zarovnatdobloku4"/>
        <w:shd w:val="clear" w:color="auto" w:fill="FFFFFF"/>
      </w:pPr>
      <w:r w:rsidRPr="00D039D7">
        <w:t xml:space="preserve">Činnost: </w:t>
      </w:r>
      <w:r w:rsidRPr="00D039D7">
        <w:rPr>
          <w:szCs w:val="22"/>
        </w:rPr>
        <w:t xml:space="preserve">Rozprava – perspektivy v rámci EU, napsání osobního </w:t>
      </w:r>
      <w:r w:rsidR="007A6101" w:rsidRPr="00D039D7">
        <w:rPr>
          <w:szCs w:val="22"/>
        </w:rPr>
        <w:t>dopisu – postihnout</w:t>
      </w:r>
      <w:r w:rsidRPr="00D039D7">
        <w:rPr>
          <w:szCs w:val="22"/>
        </w:rPr>
        <w:t xml:space="preserve"> národní identitu</w:t>
      </w:r>
    </w:p>
    <w:p w14:paraId="52F68CE3" w14:textId="77777777" w:rsidR="00F76C5C" w:rsidRPr="00D039D7" w:rsidRDefault="00F76C5C" w:rsidP="004B1F64">
      <w:pPr>
        <w:pStyle w:val="Tmata"/>
        <w:shd w:val="clear" w:color="auto" w:fill="FFFFFF"/>
      </w:pPr>
      <w:r w:rsidRPr="00D039D7">
        <w:t xml:space="preserve">Multikulturní výchova </w:t>
      </w:r>
    </w:p>
    <w:p w14:paraId="5787CCBC" w14:textId="77777777" w:rsidR="00F76C5C" w:rsidRPr="00D039D7" w:rsidRDefault="00F76C5C" w:rsidP="004B1F64">
      <w:pPr>
        <w:pStyle w:val="StylOdrky1Zarovnatdobloku4"/>
        <w:shd w:val="clear" w:color="auto" w:fill="FFFFFF"/>
      </w:pPr>
      <w:r w:rsidRPr="00D039D7">
        <w:t>Tematický okruh: Základní problémy sociokulturních rozdílů</w:t>
      </w:r>
    </w:p>
    <w:p w14:paraId="0FC63432" w14:textId="77777777" w:rsidR="00F76C5C" w:rsidRPr="00D039D7" w:rsidRDefault="00F76C5C" w:rsidP="004B1F64">
      <w:pPr>
        <w:pStyle w:val="StylOdrky1Zarovnatdobloku4"/>
        <w:shd w:val="clear" w:color="auto" w:fill="FFFFFF"/>
      </w:pPr>
      <w:r w:rsidRPr="00D039D7">
        <w:t>Činnost: Rozprava – kdo jsou Britové, porovnání</w:t>
      </w:r>
    </w:p>
    <w:p w14:paraId="41CD2B38" w14:textId="77777777" w:rsidR="00F76C5C" w:rsidRPr="00D039D7" w:rsidRDefault="00F76C5C" w:rsidP="004B1F64">
      <w:pPr>
        <w:pStyle w:val="Odrky1"/>
        <w:shd w:val="clear" w:color="auto" w:fill="FFFFFF"/>
        <w:tabs>
          <w:tab w:val="clear" w:pos="284"/>
        </w:tabs>
        <w:ind w:left="0" w:firstLine="0"/>
      </w:pPr>
      <w:r w:rsidRPr="00D039D7">
        <w:rPr>
          <w:b/>
        </w:rPr>
        <w:t>4. ročník</w:t>
      </w:r>
    </w:p>
    <w:p w14:paraId="76FFE100" w14:textId="77777777" w:rsidR="00F76C5C" w:rsidRPr="00D039D7" w:rsidRDefault="00F76C5C" w:rsidP="004B1F64">
      <w:pPr>
        <w:pStyle w:val="Tmata"/>
        <w:shd w:val="clear" w:color="auto" w:fill="FFFFFF"/>
      </w:pPr>
      <w:r w:rsidRPr="00D039D7">
        <w:t xml:space="preserve">Osobnostní a sociální výchova </w:t>
      </w:r>
    </w:p>
    <w:p w14:paraId="5167BF26" w14:textId="77777777" w:rsidR="00F76C5C" w:rsidRPr="00D039D7" w:rsidRDefault="00F76C5C" w:rsidP="004B1F64">
      <w:pPr>
        <w:pStyle w:val="StylOdrky1Zarovnatdobloku4"/>
        <w:shd w:val="clear" w:color="auto" w:fill="FFFFFF"/>
      </w:pPr>
      <w:r w:rsidRPr="00D039D7">
        <w:t>Tematický okruh: Poznávání a rozvoj vlastní osobnosti</w:t>
      </w:r>
    </w:p>
    <w:p w14:paraId="141D0247" w14:textId="77777777" w:rsidR="00F76C5C" w:rsidRPr="00D039D7" w:rsidRDefault="00F76C5C" w:rsidP="004B1F64">
      <w:pPr>
        <w:pStyle w:val="StylOdrky1Zarovnatdobloku4"/>
        <w:shd w:val="clear" w:color="auto" w:fill="FFFFFF"/>
      </w:pPr>
      <w:r w:rsidRPr="00D039D7">
        <w:t>Činnost: Prezentace a obhajoba názorů</w:t>
      </w:r>
    </w:p>
    <w:p w14:paraId="37ED1FBB" w14:textId="77777777" w:rsidR="00F76C5C" w:rsidRPr="00D039D7" w:rsidRDefault="00F76C5C" w:rsidP="004B1F64">
      <w:pPr>
        <w:pStyle w:val="Tmata"/>
        <w:shd w:val="clear" w:color="auto" w:fill="FFFFFF"/>
      </w:pPr>
      <w:r w:rsidRPr="00D039D7">
        <w:t xml:space="preserve">Multikulturní výchova </w:t>
      </w:r>
    </w:p>
    <w:p w14:paraId="1EE71CC8" w14:textId="77777777" w:rsidR="00F76C5C" w:rsidRPr="00D039D7" w:rsidRDefault="00F76C5C" w:rsidP="004B1F64">
      <w:pPr>
        <w:pStyle w:val="StylOdrky1Zarovnatdobloku4"/>
        <w:shd w:val="clear" w:color="auto" w:fill="FFFFFF"/>
      </w:pPr>
      <w:r w:rsidRPr="00D039D7">
        <w:t>Tematický okruh: Základní problémy sociokulturních rozdílů</w:t>
      </w:r>
    </w:p>
    <w:p w14:paraId="2347E1F3" w14:textId="77777777" w:rsidR="00F76C5C" w:rsidRPr="00D039D7" w:rsidRDefault="00F76C5C" w:rsidP="004B1F64">
      <w:pPr>
        <w:pStyle w:val="StylOdrky1Zarovnatdobloku4"/>
        <w:shd w:val="clear" w:color="auto" w:fill="FFFFFF"/>
      </w:pPr>
      <w:r w:rsidRPr="00D039D7">
        <w:t>Činnost: Vyhledávání informací na internetu, práce s PC</w:t>
      </w:r>
    </w:p>
    <w:p w14:paraId="17B3F116" w14:textId="77777777" w:rsidR="00F76C5C" w:rsidRPr="00D039D7" w:rsidRDefault="00F76C5C" w:rsidP="004B1F64">
      <w:pPr>
        <w:pStyle w:val="Tmata"/>
        <w:shd w:val="clear" w:color="auto" w:fill="FFFFFF"/>
      </w:pPr>
      <w:r w:rsidRPr="00D039D7">
        <w:t xml:space="preserve">Environmentální výchova </w:t>
      </w:r>
    </w:p>
    <w:p w14:paraId="6D34893E" w14:textId="77777777" w:rsidR="00F76C5C" w:rsidRPr="00D039D7" w:rsidRDefault="00F76C5C" w:rsidP="004B1F64">
      <w:pPr>
        <w:pStyle w:val="StylOdrky1Zarovnatdobloku4"/>
        <w:shd w:val="clear" w:color="auto" w:fill="FFFFFF"/>
      </w:pPr>
      <w:r w:rsidRPr="00D039D7">
        <w:t>Tematický okruh: Člověk a životní prostředí</w:t>
      </w:r>
    </w:p>
    <w:p w14:paraId="13820ED4" w14:textId="77777777" w:rsidR="00F76C5C" w:rsidRPr="00D039D7" w:rsidRDefault="00F76C5C" w:rsidP="004B1F64">
      <w:pPr>
        <w:pStyle w:val="StylOdrky1Zarovnatdobloku4"/>
        <w:shd w:val="clear" w:color="auto" w:fill="FFFFFF"/>
      </w:pPr>
      <w:r w:rsidRPr="00D039D7">
        <w:t>Činnost: Rozprava nad obrázky, poslech (zdroje energie, výhody x nevýhody)</w:t>
      </w:r>
    </w:p>
    <w:p w14:paraId="7F7FA5DE" w14:textId="77777777" w:rsidR="00F76C5C" w:rsidRPr="00D039D7" w:rsidRDefault="00F76C5C" w:rsidP="004B1F64">
      <w:pPr>
        <w:pStyle w:val="Tmata"/>
        <w:shd w:val="clear" w:color="auto" w:fill="FFFFFF"/>
      </w:pPr>
      <w:r w:rsidRPr="00D039D7">
        <w:t>Mediální výchova</w:t>
      </w:r>
    </w:p>
    <w:p w14:paraId="5F0B2118" w14:textId="77777777" w:rsidR="00F76C5C" w:rsidRPr="00D039D7" w:rsidRDefault="00F76C5C" w:rsidP="004B1F64">
      <w:pPr>
        <w:pStyle w:val="StylOdrky1Zarovnatdobloku4"/>
        <w:shd w:val="clear" w:color="auto" w:fill="FFFFFF"/>
      </w:pPr>
      <w:r w:rsidRPr="00D039D7">
        <w:t>Tematický okruh: Mediální produkty a jejich významy</w:t>
      </w:r>
    </w:p>
    <w:p w14:paraId="490181D7" w14:textId="77777777" w:rsidR="00F76C5C" w:rsidRPr="00D039D7" w:rsidRDefault="00F76C5C" w:rsidP="004B1F64">
      <w:pPr>
        <w:pStyle w:val="StylOdrky1Zarovnatdobloku4"/>
        <w:shd w:val="clear" w:color="auto" w:fill="FFFFFF"/>
      </w:pPr>
      <w:r w:rsidRPr="00D039D7">
        <w:t>Činnost: Výzkum, prezentace výsledků</w:t>
      </w:r>
    </w:p>
    <w:p w14:paraId="59DEF310" w14:textId="77777777" w:rsidR="00F76C5C" w:rsidRPr="00D039D7" w:rsidRDefault="00F76C5C" w:rsidP="004B1F64">
      <w:pPr>
        <w:shd w:val="clear" w:color="auto" w:fill="FFFFFF"/>
      </w:pPr>
    </w:p>
    <w:p w14:paraId="591FA479" w14:textId="77777777" w:rsidR="00F76C5C" w:rsidRPr="00D039D7" w:rsidRDefault="00E26BF0" w:rsidP="004B1F64">
      <w:pPr>
        <w:pStyle w:val="Nadpistabulky"/>
        <w:numPr>
          <w:ilvl w:val="0"/>
          <w:numId w:val="3"/>
        </w:numPr>
        <w:shd w:val="clear" w:color="auto" w:fill="FFFFFF"/>
      </w:pPr>
      <w:r w:rsidRPr="00D039D7">
        <w:br w:type="page"/>
      </w:r>
      <w:r w:rsidR="002D4462" w:rsidRPr="00D039D7">
        <w:t>ročník</w:t>
      </w:r>
      <w:r w:rsidR="00C6155B" w:rsidRPr="00D039D7">
        <w:t>, kvinta</w:t>
      </w:r>
    </w:p>
    <w:tbl>
      <w:tblPr>
        <w:tblW w:w="4942" w:type="pct"/>
        <w:tblInd w:w="108" w:type="dxa"/>
        <w:tblLook w:val="01E0" w:firstRow="1" w:lastRow="1" w:firstColumn="1" w:lastColumn="1" w:noHBand="0" w:noVBand="0"/>
      </w:tblPr>
      <w:tblGrid>
        <w:gridCol w:w="3672"/>
        <w:gridCol w:w="2984"/>
        <w:gridCol w:w="2560"/>
      </w:tblGrid>
      <w:tr w:rsidR="00D039D7" w:rsidRPr="00D039D7" w14:paraId="01EC4661" w14:textId="77777777" w:rsidTr="00C84871">
        <w:trPr>
          <w:tblHeader/>
        </w:trPr>
        <w:tc>
          <w:tcPr>
            <w:tcW w:w="3774" w:type="dxa"/>
            <w:tcBorders>
              <w:top w:val="single" w:sz="12" w:space="0" w:color="auto"/>
              <w:left w:val="single" w:sz="12" w:space="0" w:color="auto"/>
              <w:bottom w:val="single" w:sz="12" w:space="0" w:color="auto"/>
              <w:right w:val="single" w:sz="4" w:space="0" w:color="auto"/>
            </w:tcBorders>
            <w:vAlign w:val="center"/>
          </w:tcPr>
          <w:p w14:paraId="2DF592DF" w14:textId="77777777" w:rsidR="00C84871" w:rsidRPr="00D039D7" w:rsidRDefault="00C84871" w:rsidP="004B1F64">
            <w:pPr>
              <w:pStyle w:val="tabulkazhlav"/>
              <w:shd w:val="clear" w:color="auto" w:fill="FFFFFF"/>
            </w:pPr>
            <w:r w:rsidRPr="00D039D7">
              <w:t>Očekávané výstupy</w:t>
            </w:r>
          </w:p>
          <w:p w14:paraId="4110317B" w14:textId="77777777" w:rsidR="00C84871" w:rsidRPr="00D039D7" w:rsidRDefault="00C84871" w:rsidP="004B1F64">
            <w:pPr>
              <w:pStyle w:val="tabulkazhlav"/>
              <w:shd w:val="clear" w:color="auto" w:fill="FFFFFF"/>
              <w:rPr>
                <w:b w:val="0"/>
              </w:rPr>
            </w:pPr>
            <w:r w:rsidRPr="00D039D7">
              <w:rPr>
                <w:b w:val="0"/>
              </w:rPr>
              <w:t>žák:</w:t>
            </w:r>
          </w:p>
        </w:tc>
        <w:tc>
          <w:tcPr>
            <w:tcW w:w="3051" w:type="dxa"/>
            <w:tcBorders>
              <w:top w:val="single" w:sz="12" w:space="0" w:color="auto"/>
              <w:left w:val="single" w:sz="4" w:space="0" w:color="auto"/>
              <w:bottom w:val="single" w:sz="12" w:space="0" w:color="auto"/>
              <w:right w:val="single" w:sz="4" w:space="0" w:color="auto"/>
            </w:tcBorders>
            <w:vAlign w:val="center"/>
          </w:tcPr>
          <w:p w14:paraId="25470591" w14:textId="77777777" w:rsidR="00C84871" w:rsidRPr="00D039D7" w:rsidRDefault="00C84871" w:rsidP="004B1F64">
            <w:pPr>
              <w:pStyle w:val="tabulkazhlav"/>
              <w:shd w:val="clear" w:color="auto" w:fill="FFFFFF"/>
            </w:pPr>
            <w:r w:rsidRPr="00D039D7">
              <w:t>Učivo</w:t>
            </w:r>
          </w:p>
        </w:tc>
        <w:tc>
          <w:tcPr>
            <w:tcW w:w="2634" w:type="dxa"/>
            <w:tcBorders>
              <w:top w:val="single" w:sz="12" w:space="0" w:color="auto"/>
              <w:left w:val="single" w:sz="4" w:space="0" w:color="auto"/>
              <w:bottom w:val="single" w:sz="12" w:space="0" w:color="auto"/>
              <w:right w:val="single" w:sz="12" w:space="0" w:color="auto"/>
            </w:tcBorders>
            <w:vAlign w:val="center"/>
          </w:tcPr>
          <w:p w14:paraId="30AD42E6" w14:textId="77777777" w:rsidR="00C84871" w:rsidRPr="00D039D7" w:rsidRDefault="00C84871" w:rsidP="004B1F64">
            <w:pPr>
              <w:pStyle w:val="tabulkazhlav"/>
              <w:shd w:val="clear" w:color="auto" w:fill="FFFFFF"/>
            </w:pPr>
            <w:r w:rsidRPr="00D039D7">
              <w:t xml:space="preserve">Poznámky </w:t>
            </w:r>
            <w:r w:rsidRPr="00D039D7">
              <w:rPr>
                <w:b w:val="0"/>
                <w:bCs/>
              </w:rPr>
              <w:t>(mezipředmětové vztahy, průřezová témata aj.)</w:t>
            </w:r>
          </w:p>
        </w:tc>
      </w:tr>
      <w:tr w:rsidR="00D039D7" w:rsidRPr="00D039D7" w14:paraId="6E271350" w14:textId="77777777" w:rsidTr="00C84871">
        <w:tc>
          <w:tcPr>
            <w:tcW w:w="3774" w:type="dxa"/>
            <w:tcBorders>
              <w:top w:val="single" w:sz="12" w:space="0" w:color="auto"/>
              <w:left w:val="single" w:sz="12" w:space="0" w:color="auto"/>
              <w:bottom w:val="single" w:sz="4" w:space="0" w:color="auto"/>
              <w:right w:val="single" w:sz="4" w:space="0" w:color="auto"/>
            </w:tcBorders>
          </w:tcPr>
          <w:p w14:paraId="60549C07"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szCs w:val="22"/>
              </w:rPr>
            </w:pPr>
            <w:r w:rsidRPr="00D039D7">
              <w:rPr>
                <w:rFonts w:cs="Calibri"/>
              </w:rPr>
              <w:t>(receptivní (R), produktivní (P), interaktivní (I) a mediační  (M) dovednosti)</w:t>
            </w:r>
          </w:p>
          <w:p w14:paraId="28F29981"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szCs w:val="22"/>
              </w:rPr>
            </w:pPr>
            <w:r w:rsidRPr="00D039D7">
              <w:rPr>
                <w:rFonts w:cs="Calibri"/>
                <w:bCs/>
              </w:rPr>
              <w:t xml:space="preserve">v slyšeném rozhovoru postihne osobní údaje, základní informace ze života a plány do budoucna třetí osoby </w:t>
            </w:r>
            <w:r w:rsidRPr="00D039D7">
              <w:rPr>
                <w:rFonts w:cs="Calibri"/>
              </w:rPr>
              <w:t>(R)</w:t>
            </w:r>
          </w:p>
          <w:p w14:paraId="7DF7B5FD"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 xml:space="preserve">detailně představí sebe a svého kamaráda </w:t>
            </w:r>
            <w:r w:rsidRPr="00D039D7">
              <w:rPr>
                <w:rFonts w:cs="Calibri"/>
              </w:rPr>
              <w:t>(P)</w:t>
            </w:r>
          </w:p>
          <w:p w14:paraId="230D99BB"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 xml:space="preserve">uvede základní údaje ze svého života a života svého kamaráda </w:t>
            </w:r>
            <w:r w:rsidRPr="00D039D7">
              <w:rPr>
                <w:rFonts w:cs="Calibri"/>
              </w:rPr>
              <w:t>(P)</w:t>
            </w:r>
          </w:p>
          <w:p w14:paraId="5BCF6749"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 xml:space="preserve">sdělí své hlavní plány do budoucna a plány svého kamaráda </w:t>
            </w:r>
            <w:r w:rsidRPr="00D039D7">
              <w:rPr>
                <w:rFonts w:cs="Calibri"/>
              </w:rPr>
              <w:t>(P)</w:t>
            </w:r>
          </w:p>
          <w:p w14:paraId="3EBA38E1"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 xml:space="preserve">zeptá se na základní údaje ze života druhé osoby </w:t>
            </w:r>
            <w:r w:rsidRPr="00D039D7">
              <w:rPr>
                <w:rFonts w:cs="Calibri"/>
              </w:rPr>
              <w:t>(P)</w:t>
            </w:r>
          </w:p>
          <w:p w14:paraId="0924F605"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 xml:space="preserve">zeptá se na majitele, vlastníka nějaké věci </w:t>
            </w:r>
            <w:r w:rsidRPr="00D039D7">
              <w:rPr>
                <w:rFonts w:cs="Calibri"/>
              </w:rPr>
              <w:t>(P)</w:t>
            </w:r>
          </w:p>
          <w:p w14:paraId="69FECEF8"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 xml:space="preserve">zeptá se na běžné věci a události ve svém okolí a na podobné otázky odpoví </w:t>
            </w:r>
            <w:r w:rsidRPr="00D039D7">
              <w:rPr>
                <w:rFonts w:cs="Calibri"/>
              </w:rPr>
              <w:t>(I)</w:t>
            </w:r>
          </w:p>
          <w:p w14:paraId="6F56DFED"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 xml:space="preserve">postihne hlavní body slyšeného rozhovoru o starých kamarádech a přátelství </w:t>
            </w:r>
            <w:r w:rsidRPr="00D039D7">
              <w:rPr>
                <w:rFonts w:cs="Calibri"/>
              </w:rPr>
              <w:t>(R)</w:t>
            </w:r>
          </w:p>
          <w:p w14:paraId="72D96D26"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diskutuje o svých kamarádech z minulosti a o svém vztahu k nim (I)</w:t>
            </w:r>
          </w:p>
          <w:p w14:paraId="1A3D33E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 xml:space="preserve">písemně, strukturovaně  popíše svého kamaráda a zkontroluje si správnost svého pravopisu </w:t>
            </w:r>
            <w:r w:rsidRPr="00D039D7">
              <w:rPr>
                <w:rFonts w:cs="Calibri"/>
              </w:rPr>
              <w:t>(P)</w:t>
            </w:r>
          </w:p>
          <w:p w14:paraId="38FE054E"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 xml:space="preserve">v slyšeném textu zachytí statistické výsledky sociálního průzkumu o způsobech. Jak se dvojice muž-žena seznámili </w:t>
            </w:r>
            <w:r w:rsidRPr="00D039D7">
              <w:rPr>
                <w:rFonts w:cs="Calibri"/>
              </w:rPr>
              <w:t>(R)</w:t>
            </w:r>
          </w:p>
          <w:p w14:paraId="041E64F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 xml:space="preserve">v čteném textu a v slyšeném sdělení postihne názory a pohled zúčastněných na jejich schůzku naslepo </w:t>
            </w:r>
            <w:r w:rsidRPr="00D039D7">
              <w:rPr>
                <w:rFonts w:cs="Calibri"/>
              </w:rPr>
              <w:t>(R)</w:t>
            </w:r>
          </w:p>
          <w:p w14:paraId="1D152E15"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aktivně užívá ustálených výrazů v běžných, společenských situacích (I)</w:t>
            </w:r>
          </w:p>
          <w:p w14:paraId="50958BE2"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szCs w:val="22"/>
              </w:rPr>
            </w:pPr>
            <w:r w:rsidRPr="00D039D7">
              <w:rPr>
                <w:rFonts w:cs="Calibri"/>
                <w:bCs/>
              </w:rPr>
              <w:t>postihne hlavní myšlenku krátkých novinových článků o zálibách lidí neobvyklých k jejich věku a najde v textu hledané informace (R)</w:t>
            </w:r>
          </w:p>
          <w:p w14:paraId="1424360B"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zeptá se a odpoví na dotazy týkající se rodiny, svých zálib, každodenních povinností, osobního vlastnictví a podobně (I)</w:t>
            </w:r>
          </w:p>
          <w:p w14:paraId="4C3A0EC6"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užívá vhodných synonym při psaní pohledu/osobního dopisu z prázdnin (P)</w:t>
            </w:r>
          </w:p>
          <w:p w14:paraId="6A55A668"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 textovou nápovědou postihne ve slyšeném sdělení hledanou informaci (R)</w:t>
            </w:r>
          </w:p>
          <w:p w14:paraId="72DDD3D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řekne blízké osobě, co rád/nerad dělá ve svém volnu a dodá ke sdělení podrobnější informace (P)</w:t>
            </w:r>
          </w:p>
          <w:p w14:paraId="43160806"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 porozuměním vyplní kviz o osobním štěstí (R)</w:t>
            </w:r>
          </w:p>
          <w:p w14:paraId="3F3EAB51"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 xml:space="preserve">postihne hlavní myšlenku slyšené písně o roli peněz v životě člověka (R) </w:t>
            </w:r>
          </w:p>
          <w:p w14:paraId="623F13CC"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shromáždí informace o životě známé osoby se zaměřením na jeho osobní pocit štěstí a spokojenosti a strukturovaně je sdělí menšímu publiku (M)</w:t>
            </w:r>
          </w:p>
          <w:p w14:paraId="28E75CFE"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diskutuje s kamarády problematiku soužití se sousedy (I)</w:t>
            </w:r>
          </w:p>
          <w:p w14:paraId="4EE7349E"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v slyšených výpovědích dvou stran o svých sousedských vztazích postihne hlavní body a odlišnosti v jejich sděleních (R)</w:t>
            </w:r>
          </w:p>
          <w:p w14:paraId="16DA8205" w14:textId="77777777" w:rsidR="00C84871" w:rsidRPr="00D039D7" w:rsidRDefault="00A07510" w:rsidP="00734C08">
            <w:pPr>
              <w:numPr>
                <w:ilvl w:val="0"/>
                <w:numId w:val="47"/>
              </w:numPr>
              <w:shd w:val="clear" w:color="auto" w:fill="FFFFFF"/>
              <w:tabs>
                <w:tab w:val="clear" w:pos="720"/>
                <w:tab w:val="left" w:pos="176"/>
              </w:tabs>
              <w:ind w:left="176" w:hanging="142"/>
              <w:rPr>
                <w:rFonts w:cs="Calibri"/>
                <w:bCs/>
              </w:rPr>
            </w:pPr>
            <w:r w:rsidRPr="00D039D7">
              <w:rPr>
                <w:rFonts w:cs="Calibri"/>
                <w:bCs/>
              </w:rPr>
              <w:t>uvede a rozvine společ.</w:t>
            </w:r>
            <w:r w:rsidR="00C84871" w:rsidRPr="00D039D7">
              <w:rPr>
                <w:rFonts w:cs="Calibri"/>
                <w:bCs/>
              </w:rPr>
              <w:t xml:space="preserve"> konverzaci při setkání se známou osobou (I)</w:t>
            </w:r>
          </w:p>
          <w:p w14:paraId="57BAAD84"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szCs w:val="22"/>
              </w:rPr>
            </w:pPr>
            <w:r w:rsidRPr="00D039D7">
              <w:rPr>
                <w:rFonts w:cs="Calibri"/>
                <w:bCs/>
              </w:rPr>
              <w:t>postihne hlavní body slyšeného popisu dobrodružné cesty divočinou (R)</w:t>
            </w:r>
          </w:p>
          <w:p w14:paraId="2F9F8788"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 textovou nápovědou postihne detailní informace v slyšeném popisu dobrodružné cesty divočinou (R)</w:t>
            </w:r>
          </w:p>
          <w:p w14:paraId="161F396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odhadne děj události podle novinového titulku a převypráví ho (P)</w:t>
            </w:r>
          </w:p>
          <w:p w14:paraId="46EB26AC"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 omezenou slovní zásobou vysvětlí důvod činnosti nebo příčinu události (P)</w:t>
            </w:r>
          </w:p>
          <w:p w14:paraId="46377C09"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postihne hlavní body novinového článku o příkladech stravování obyčejných lidí (R) a vyjádří svůj názor k jejich jídelníčku (P)</w:t>
            </w:r>
          </w:p>
          <w:p w14:paraId="599E4028"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rozumí názvům běžných potravin (R)</w:t>
            </w:r>
          </w:p>
          <w:p w14:paraId="27102509"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vyměňuje si s kamarády zkušenosti se stravováním v restauraci, doporučí nějakou restauraci a své doporučí zdůvodní (I)</w:t>
            </w:r>
          </w:p>
          <w:p w14:paraId="31699054"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podrobně popíše neobvyklou restauraci, kterou zná (P)</w:t>
            </w:r>
          </w:p>
          <w:p w14:paraId="39D2B9FD"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správně užívá výrazy pro množství, balení a porcí běžných potravin (P)</w:t>
            </w:r>
          </w:p>
          <w:p w14:paraId="6435DFB9"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ze slyšené konverzace pochopí, kde se mluvící osoby nacházejí (R)</w:t>
            </w:r>
          </w:p>
          <w:p w14:paraId="01D49A9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napíše e-mail dávné blízké osobě, ve kterém mu sdělí podstatné události ze svého života (P)</w:t>
            </w:r>
          </w:p>
          <w:p w14:paraId="543C7424"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velmi stručně vysvětlí, proč něco (ne)dělá, (ne)má rád,(ne)chce apod. (P)</w:t>
            </w:r>
          </w:p>
          <w:p w14:paraId="2E4073A1"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zahájí a udržuje společenskou konverzaci při obědě nebo večeři s rodinou nebo přáteli (I)</w:t>
            </w:r>
          </w:p>
          <w:p w14:paraId="79A0BD34"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szCs w:val="22"/>
              </w:rPr>
            </w:pPr>
            <w:r w:rsidRPr="00D039D7">
              <w:rPr>
                <w:rFonts w:cs="Calibri"/>
                <w:bCs/>
              </w:rPr>
              <w:t>v slyšených sděleních postihne, čím se jednotliví mluvčí zabývají a jaké momentální problémy mají (R)</w:t>
            </w:r>
          </w:p>
          <w:p w14:paraId="26876C4D"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zeptá se kamaráda, co by právě teď nebo v blízké budoucnosti rád dělal a na stejné otázky odpoví (I)</w:t>
            </w:r>
          </w:p>
          <w:p w14:paraId="34529BEB"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uvede stručný důvod, proč něco dělá nebo se chystá udělat (P)</w:t>
            </w:r>
          </w:p>
          <w:p w14:paraId="603446F5"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v slyšeném rozhovoru mladých lidí o jejich aktuálním postavení a plánech do budoucna postihne hledané informace (R)</w:t>
            </w:r>
          </w:p>
          <w:p w14:paraId="509314D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napíše strukturovanou esej o svých snech do budoucna (P)</w:t>
            </w:r>
          </w:p>
          <w:p w14:paraId="3594901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v čteném textu o velké životní  změně v osudu mladé dívky najde hlavní myšlenku, hlavní body a vybrané informace (R)</w:t>
            </w:r>
          </w:p>
          <w:p w14:paraId="1F69B853"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zeptá se druhé osoby na mezníky v jejím životě a položí doplňující otázky k vybraným událostem (I)</w:t>
            </w:r>
          </w:p>
          <w:p w14:paraId="35D1116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ústně vyjádří pochybnost či jistotu nad vývojem a ukončením děje či události (P)</w:t>
            </w:r>
          </w:p>
          <w:p w14:paraId="30969B87"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szCs w:val="22"/>
              </w:rPr>
            </w:pPr>
            <w:r w:rsidRPr="00D039D7">
              <w:rPr>
                <w:rFonts w:cs="Calibri"/>
                <w:bCs/>
              </w:rPr>
              <w:t>zeptá se na vzhled, charakter a zdraví třetí osoby (P)</w:t>
            </w:r>
          </w:p>
          <w:p w14:paraId="1CD95978"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porovná různá města mezi sebou (P)</w:t>
            </w:r>
          </w:p>
          <w:p w14:paraId="594A18C0"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s textovou nápovědou postihne v slyšeném rozhovoru dotazy na vzhled města (R)</w:t>
            </w:r>
          </w:p>
          <w:p w14:paraId="0AA45485"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porovná osobní profily několika lidí (R) a gramaticky správně formuluje rozdíly mezi nimi (P)</w:t>
            </w:r>
          </w:p>
          <w:p w14:paraId="5D4B32D4"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popíše sebe, svoji povahu a komu se v rodině podobá (P)</w:t>
            </w:r>
          </w:p>
          <w:p w14:paraId="28E9D7EB"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postihne hlavní myšlenku a hlavní body čtené výpovědi přistěhovalců v Londýně,  vyhledá v něm hledané informace (R) a zaujme k hlavní myšlence své stanovisko (P)</w:t>
            </w:r>
          </w:p>
          <w:p w14:paraId="2E0D113D"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diskutuje s vrstevníky otázku emigrace lidí z rodné země (I)</w:t>
            </w:r>
          </w:p>
          <w:p w14:paraId="465B13D9"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
                <w:bCs/>
              </w:rPr>
            </w:pPr>
            <w:r w:rsidRPr="00D039D7">
              <w:rPr>
                <w:rFonts w:cs="Calibri"/>
                <w:bCs/>
              </w:rPr>
              <w:t>strukturovaně popíše svoje město , jeho současnost i minulost (P)</w:t>
            </w:r>
          </w:p>
          <w:p w14:paraId="2F1538A3" w14:textId="77777777" w:rsidR="00C84871" w:rsidRPr="00D039D7" w:rsidRDefault="00C84871" w:rsidP="00734C08">
            <w:pPr>
              <w:numPr>
                <w:ilvl w:val="0"/>
                <w:numId w:val="47"/>
              </w:numPr>
              <w:shd w:val="clear" w:color="auto" w:fill="FFFFFF"/>
              <w:tabs>
                <w:tab w:val="clear" w:pos="720"/>
                <w:tab w:val="left" w:pos="176"/>
              </w:tabs>
              <w:ind w:left="176" w:hanging="142"/>
            </w:pPr>
            <w:r w:rsidRPr="00D039D7">
              <w:rPr>
                <w:rFonts w:cs="Calibri"/>
                <w:bCs/>
              </w:rPr>
              <w:t>v běžné, každodenní konverzaci užívá vhodných synonym a antonym k popisu běžných jevů, událostí a věcí (P)</w:t>
            </w:r>
          </w:p>
        </w:tc>
        <w:tc>
          <w:tcPr>
            <w:tcW w:w="3051" w:type="dxa"/>
            <w:tcBorders>
              <w:top w:val="single" w:sz="12" w:space="0" w:color="auto"/>
              <w:left w:val="single" w:sz="4" w:space="0" w:color="auto"/>
              <w:bottom w:val="single" w:sz="4" w:space="0" w:color="auto"/>
              <w:right w:val="single" w:sz="4" w:space="0" w:color="auto"/>
            </w:tcBorders>
          </w:tcPr>
          <w:p w14:paraId="5C2A7FA8" w14:textId="77777777" w:rsidR="00C84871" w:rsidRPr="00D039D7" w:rsidRDefault="00C84871" w:rsidP="004B1F64">
            <w:pPr>
              <w:shd w:val="clear" w:color="auto" w:fill="FFFFFF"/>
              <w:tabs>
                <w:tab w:val="left" w:pos="229"/>
              </w:tabs>
              <w:ind w:left="229" w:hanging="229"/>
              <w:rPr>
                <w:rFonts w:cs="Calibri"/>
                <w:b/>
                <w:bCs/>
                <w:szCs w:val="22"/>
              </w:rPr>
            </w:pPr>
            <w:r w:rsidRPr="00D039D7">
              <w:rPr>
                <w:rFonts w:cs="Calibri"/>
                <w:bCs/>
              </w:rPr>
              <w:t>Gramatika</w:t>
            </w:r>
          </w:p>
          <w:p w14:paraId="657043F1"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základní časy: přítomný, minulý, budoucí</w:t>
            </w:r>
          </w:p>
          <w:p w14:paraId="1EEB74AE"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“wh” otázky</w:t>
            </w:r>
          </w:p>
          <w:p w14:paraId="49E801EA"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přítomný čas prostý</w:t>
            </w:r>
          </w:p>
          <w:p w14:paraId="649E4B84"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přítomný čas průběhový</w:t>
            </w:r>
          </w:p>
          <w:p w14:paraId="27C3FB2B" w14:textId="77777777" w:rsidR="00C84871" w:rsidRPr="00D039D7" w:rsidRDefault="00C84871" w:rsidP="004B1F64">
            <w:pPr>
              <w:shd w:val="clear" w:color="auto" w:fill="FFFFFF"/>
              <w:tabs>
                <w:tab w:val="left" w:pos="229"/>
              </w:tabs>
              <w:ind w:left="229" w:hanging="229"/>
              <w:rPr>
                <w:rFonts w:cs="Calibri"/>
                <w:bCs/>
              </w:rPr>
            </w:pPr>
            <w:r w:rsidRPr="00D039D7">
              <w:rPr>
                <w:rFonts w:cs="Calibri"/>
                <w:bCs/>
              </w:rPr>
              <w:t>sloveso „mít</w:t>
            </w:r>
          </w:p>
          <w:p w14:paraId="24876FE6"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minulý čas prostý</w:t>
            </w:r>
          </w:p>
          <w:p w14:paraId="7ADC84C5"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minulý čas průběhový</w:t>
            </w:r>
          </w:p>
          <w:p w14:paraId="78DE7EF0"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pravidelná a nepravidelná slovesa</w:t>
            </w:r>
          </w:p>
          <w:p w14:paraId="0AB8A351"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tvorba příslovcí</w:t>
            </w:r>
          </w:p>
          <w:p w14:paraId="685E2414"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řadové číslovky</w:t>
            </w:r>
          </w:p>
          <w:p w14:paraId="7E9B024E"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vyjádření množství - počitatelná a nepočitatelná podstatná jména</w:t>
            </w:r>
          </w:p>
          <w:p w14:paraId="1BB471E2"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vyjádření “nějaký” v oznamovací větě kladné/záporné a v otázce</w:t>
            </w:r>
          </w:p>
          <w:p w14:paraId="7481B534"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 xml:space="preserve">neurčitá zájmena </w:t>
            </w:r>
          </w:p>
          <w:p w14:paraId="2F117E62"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členy</w:t>
            </w:r>
          </w:p>
          <w:p w14:paraId="4D2A3E0F"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vazba dvou sloves</w:t>
            </w:r>
          </w:p>
          <w:p w14:paraId="689B91B9"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vyjádření budoucnosti</w:t>
            </w:r>
          </w:p>
          <w:p w14:paraId="333262F7"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stupňování přídavných jmen</w:t>
            </w:r>
          </w:p>
          <w:p w14:paraId="2F0B61C4"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srovnávání</w:t>
            </w:r>
          </w:p>
          <w:p w14:paraId="62B27358"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vztažná zájmena</w:t>
            </w:r>
          </w:p>
          <w:p w14:paraId="72FFDA52" w14:textId="77777777" w:rsidR="00C84871" w:rsidRPr="00D039D7" w:rsidRDefault="00C84871" w:rsidP="004B1F64">
            <w:pPr>
              <w:shd w:val="clear" w:color="auto" w:fill="FFFFFF"/>
              <w:tabs>
                <w:tab w:val="left" w:pos="229"/>
              </w:tabs>
              <w:ind w:left="229" w:hanging="229"/>
              <w:rPr>
                <w:rFonts w:cs="Calibri"/>
                <w:b/>
                <w:bCs/>
              </w:rPr>
            </w:pPr>
          </w:p>
          <w:p w14:paraId="5C677672" w14:textId="77777777" w:rsidR="00C84871" w:rsidRPr="00D039D7" w:rsidRDefault="00C84871" w:rsidP="004B1F64">
            <w:pPr>
              <w:shd w:val="clear" w:color="auto" w:fill="FFFFFF"/>
              <w:tabs>
                <w:tab w:val="left" w:pos="229"/>
              </w:tabs>
              <w:ind w:left="229" w:hanging="229"/>
              <w:rPr>
                <w:rFonts w:cs="Calibri"/>
                <w:b/>
                <w:bCs/>
              </w:rPr>
            </w:pPr>
            <w:r w:rsidRPr="00D039D7">
              <w:rPr>
                <w:rFonts w:cs="Calibri"/>
                <w:bCs/>
              </w:rPr>
              <w:t>Slovní zásoba</w:t>
            </w:r>
          </w:p>
          <w:p w14:paraId="0837DA98"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slovesa podobného významu</w:t>
            </w:r>
          </w:p>
          <w:p w14:paraId="61C9B143"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běžně užívaná slovní spojení</w:t>
            </w:r>
          </w:p>
          <w:p w14:paraId="11A25273"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ustálené výrazy s předložkami</w:t>
            </w:r>
          </w:p>
          <w:p w14:paraId="1B41C9F7"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dvojznačná slova</w:t>
            </w:r>
          </w:p>
          <w:p w14:paraId="45EDC772"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oblíbené a neoblíbené činnosti</w:t>
            </w:r>
          </w:p>
          <w:p w14:paraId="4E093B87"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štěstí a být šťastný</w:t>
            </w:r>
          </w:p>
          <w:p w14:paraId="533D7F16"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synonyma k slovu „pěkný“</w:t>
            </w:r>
          </w:p>
          <w:p w14:paraId="79414F0C"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společenské fráze</w:t>
            </w:r>
          </w:p>
          <w:p w14:paraId="59827A51"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vybraná nepravidelná slovesa</w:t>
            </w:r>
          </w:p>
          <w:p w14:paraId="7D9B521C"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 xml:space="preserve">vybraná příslovce </w:t>
            </w:r>
          </w:p>
          <w:p w14:paraId="4AA9F076"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jídlo</w:t>
            </w:r>
          </w:p>
          <w:p w14:paraId="747AB51B"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 xml:space="preserve">vyjádření porcí pro různé druhy jídla (kus, plátek, bochník, apod.) </w:t>
            </w:r>
          </w:p>
          <w:p w14:paraId="2282CFA3"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obchody, restaurace</w:t>
            </w:r>
          </w:p>
          <w:p w14:paraId="0F645963"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vybraná frázová slovesa doslovná</w:t>
            </w:r>
          </w:p>
          <w:p w14:paraId="17C5F526"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vybraná frázová slovesa idiomatická</w:t>
            </w:r>
          </w:p>
          <w:p w14:paraId="205A5F8A"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 xml:space="preserve">vybraná synonyma a antonyma </w:t>
            </w:r>
          </w:p>
          <w:p w14:paraId="460FF578" w14:textId="77777777" w:rsidR="00C84871" w:rsidRPr="00D039D7" w:rsidRDefault="00C84871" w:rsidP="00734C08">
            <w:pPr>
              <w:numPr>
                <w:ilvl w:val="0"/>
                <w:numId w:val="39"/>
              </w:numPr>
              <w:shd w:val="clear" w:color="auto" w:fill="FFFFFF"/>
              <w:tabs>
                <w:tab w:val="left" w:pos="229"/>
              </w:tabs>
              <w:ind w:left="229" w:hanging="229"/>
              <w:rPr>
                <w:rFonts w:cs="Calibri"/>
                <w:b/>
                <w:bCs/>
              </w:rPr>
            </w:pPr>
          </w:p>
          <w:p w14:paraId="6D48C93E" w14:textId="77777777" w:rsidR="00C84871" w:rsidRPr="00D039D7" w:rsidRDefault="00C84871" w:rsidP="004B1F64">
            <w:pPr>
              <w:shd w:val="clear" w:color="auto" w:fill="FFFFFF"/>
              <w:tabs>
                <w:tab w:val="left" w:pos="229"/>
              </w:tabs>
              <w:ind w:left="229" w:hanging="229"/>
              <w:rPr>
                <w:rFonts w:cs="Calibri"/>
                <w:b/>
                <w:bCs/>
              </w:rPr>
            </w:pPr>
            <w:r w:rsidRPr="00D039D7">
              <w:rPr>
                <w:rFonts w:cs="Calibri"/>
                <w:bCs/>
              </w:rPr>
              <w:t>Komunikační situace</w:t>
            </w:r>
          </w:p>
          <w:p w14:paraId="1C5D48C3"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společenské výrazy</w:t>
            </w:r>
          </w:p>
          <w:p w14:paraId="41BD106B"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výměna informací</w:t>
            </w:r>
          </w:p>
          <w:p w14:paraId="0D2BBFD3"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ústní a písemný popis přátel</w:t>
            </w:r>
          </w:p>
          <w:p w14:paraId="626ACB28"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 xml:space="preserve">vyjádření zájmu </w:t>
            </w:r>
          </w:p>
          <w:p w14:paraId="36009EA4"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krátké odpovědi v neformálním rozhovoru</w:t>
            </w:r>
          </w:p>
          <w:p w14:paraId="50D2BCA3"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výměna informací v neformálním rozhovoru</w:t>
            </w:r>
          </w:p>
          <w:p w14:paraId="3F9BA8DC"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popis skvělého dne</w:t>
            </w:r>
          </w:p>
          <w:p w14:paraId="51A9CC20"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psaní pohledu z prázdnin</w:t>
            </w:r>
          </w:p>
          <w:p w14:paraId="7A08B70C"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dotazy a odpovědi na datum, den, hodinu, čas</w:t>
            </w:r>
          </w:p>
          <w:p w14:paraId="3B6335E1"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 xml:space="preserve">převyprávění příběhu/zprávy </w:t>
            </w:r>
          </w:p>
          <w:p w14:paraId="6816CF94"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 xml:space="preserve">neformální pozvání na oběd </w:t>
            </w:r>
          </w:p>
          <w:p w14:paraId="4E264E9C"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neformální nabídka jídla, konverzace u stolu</w:t>
            </w:r>
          </w:p>
          <w:p w14:paraId="2EA29B74"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osobní žádost, prosba o pomoc</w:t>
            </w:r>
          </w:p>
          <w:p w14:paraId="2F327062"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neformální rozhovor o restauracích a jejich službách</w:t>
            </w:r>
          </w:p>
          <w:p w14:paraId="3D0E1EC4" w14:textId="77777777" w:rsidR="00C84871" w:rsidRPr="00D039D7" w:rsidRDefault="00C84871" w:rsidP="00734C08">
            <w:pPr>
              <w:numPr>
                <w:ilvl w:val="0"/>
                <w:numId w:val="39"/>
              </w:numPr>
              <w:shd w:val="clear" w:color="auto" w:fill="FFFFFF"/>
              <w:tabs>
                <w:tab w:val="left" w:pos="229"/>
              </w:tabs>
              <w:ind w:left="229" w:hanging="229"/>
              <w:rPr>
                <w:rFonts w:cs="Calibri"/>
                <w:bCs/>
              </w:rPr>
            </w:pPr>
            <w:r w:rsidRPr="00D039D7">
              <w:rPr>
                <w:rFonts w:cs="Calibri"/>
                <w:bCs/>
              </w:rPr>
              <w:t>psaní e-mailu příteli</w:t>
            </w:r>
          </w:p>
          <w:p w14:paraId="61BF23C3"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vyjádření pochybnosti nebo jistoty</w:t>
            </w:r>
          </w:p>
          <w:p w14:paraId="7CCBD284"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rozhovor s vrstevníky o své budoucnosti</w:t>
            </w:r>
          </w:p>
          <w:p w14:paraId="32581AA0"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psaní eseje – Moje budoucnost</w:t>
            </w:r>
          </w:p>
          <w:p w14:paraId="79022B96"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 xml:space="preserve">dotazy na vzhled a povahu lidí </w:t>
            </w:r>
          </w:p>
          <w:p w14:paraId="634F13EC"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rozhovor – Co s volným dnem/večerem</w:t>
            </w:r>
          </w:p>
          <w:p w14:paraId="6BBC3D71" w14:textId="77777777" w:rsidR="00C84871" w:rsidRPr="00D039D7" w:rsidRDefault="00C84871" w:rsidP="00734C08">
            <w:pPr>
              <w:numPr>
                <w:ilvl w:val="0"/>
                <w:numId w:val="39"/>
              </w:numPr>
              <w:shd w:val="clear" w:color="auto" w:fill="FFFFFF"/>
              <w:tabs>
                <w:tab w:val="left" w:pos="229"/>
              </w:tabs>
              <w:ind w:left="229" w:hanging="229"/>
              <w:rPr>
                <w:rFonts w:cs="Calibri"/>
                <w:b/>
                <w:bCs/>
              </w:rPr>
            </w:pPr>
            <w:r w:rsidRPr="00D039D7">
              <w:rPr>
                <w:rFonts w:cs="Calibri"/>
                <w:bCs/>
              </w:rPr>
              <w:t>popis známého města</w:t>
            </w:r>
          </w:p>
          <w:p w14:paraId="2F8E09CB" w14:textId="77777777" w:rsidR="00C84871" w:rsidRPr="00D039D7" w:rsidRDefault="00C84871" w:rsidP="004B1F64">
            <w:pPr>
              <w:shd w:val="clear" w:color="auto" w:fill="FFFFFF"/>
              <w:tabs>
                <w:tab w:val="left" w:pos="229"/>
              </w:tabs>
              <w:ind w:left="229" w:hanging="229"/>
              <w:rPr>
                <w:b/>
                <w:szCs w:val="22"/>
              </w:rPr>
            </w:pPr>
          </w:p>
        </w:tc>
        <w:tc>
          <w:tcPr>
            <w:tcW w:w="2634" w:type="dxa"/>
            <w:tcBorders>
              <w:top w:val="single" w:sz="12" w:space="0" w:color="auto"/>
              <w:left w:val="single" w:sz="4" w:space="0" w:color="auto"/>
              <w:bottom w:val="single" w:sz="4" w:space="0" w:color="auto"/>
              <w:right w:val="single" w:sz="12" w:space="0" w:color="auto"/>
            </w:tcBorders>
          </w:tcPr>
          <w:p w14:paraId="771A8064" w14:textId="77777777" w:rsidR="00C84871" w:rsidRPr="00D039D7" w:rsidRDefault="00C84871" w:rsidP="004B1F64">
            <w:pPr>
              <w:pStyle w:val="tabulkavlevo"/>
              <w:shd w:val="clear" w:color="auto" w:fill="FFFFFF"/>
              <w:rPr>
                <w:rFonts w:cs="Calibri"/>
              </w:rPr>
            </w:pPr>
            <w:r w:rsidRPr="00D039D7">
              <w:rPr>
                <w:rFonts w:cs="Calibri"/>
              </w:rPr>
              <w:t>Občanský a společenskovědní základ</w:t>
            </w:r>
          </w:p>
          <w:p w14:paraId="4EBC7FC0" w14:textId="77777777" w:rsidR="00C84871" w:rsidRPr="00D039D7" w:rsidRDefault="00C84871" w:rsidP="004B1F64">
            <w:pPr>
              <w:shd w:val="clear" w:color="auto" w:fill="FFFFFF"/>
              <w:tabs>
                <w:tab w:val="left" w:pos="824"/>
              </w:tabs>
              <w:spacing w:line="360" w:lineRule="auto"/>
              <w:rPr>
                <w:rFonts w:cs="Calibri"/>
                <w:bCs/>
                <w:szCs w:val="22"/>
              </w:rPr>
            </w:pPr>
            <w:r w:rsidRPr="00D039D7">
              <w:rPr>
                <w:rFonts w:cs="Calibri"/>
                <w:bCs/>
              </w:rPr>
              <w:t xml:space="preserve">Osobnostní a sociální výchova </w:t>
            </w:r>
          </w:p>
          <w:p w14:paraId="307DD9AB" w14:textId="77777777" w:rsidR="00C84871" w:rsidRPr="00D039D7" w:rsidRDefault="00C84871" w:rsidP="004B1F64">
            <w:pPr>
              <w:pStyle w:val="tabulkavlevo"/>
              <w:shd w:val="clear" w:color="auto" w:fill="FFFFFF"/>
              <w:rPr>
                <w:rFonts w:cs="Calibri"/>
              </w:rPr>
            </w:pPr>
            <w:r w:rsidRPr="00D039D7">
              <w:rPr>
                <w:rFonts w:cs="Calibri"/>
              </w:rPr>
              <w:sym w:font="Wingdings" w:char="F0F0"/>
            </w:r>
            <w:r w:rsidRPr="00D039D7">
              <w:rPr>
                <w:rFonts w:cs="Calibri"/>
              </w:rPr>
              <w:t xml:space="preserve"> Poznávání a rozvoj vlastní osobnosti</w:t>
            </w:r>
          </w:p>
          <w:p w14:paraId="671444B1" w14:textId="77777777" w:rsidR="00C84871" w:rsidRPr="00D039D7" w:rsidRDefault="00C84871" w:rsidP="004B1F64">
            <w:pPr>
              <w:pStyle w:val="tabulkavlevo"/>
              <w:shd w:val="clear" w:color="auto" w:fill="FFFFFF"/>
            </w:pPr>
            <w:r w:rsidRPr="00D039D7">
              <w:t>Geografie a Biologie</w:t>
            </w:r>
          </w:p>
          <w:p w14:paraId="0F9C36C3" w14:textId="77777777" w:rsidR="00C84871" w:rsidRPr="00D039D7" w:rsidRDefault="00C84871" w:rsidP="004B1F64">
            <w:pPr>
              <w:shd w:val="clear" w:color="auto" w:fill="FFFFFF"/>
              <w:tabs>
                <w:tab w:val="left" w:pos="824"/>
              </w:tabs>
              <w:spacing w:line="360" w:lineRule="auto"/>
              <w:rPr>
                <w:rFonts w:cs="Calibri"/>
                <w:bCs/>
                <w:szCs w:val="22"/>
              </w:rPr>
            </w:pPr>
            <w:r w:rsidRPr="00D039D7">
              <w:rPr>
                <w:rFonts w:cs="Calibri"/>
                <w:bCs/>
              </w:rPr>
              <w:t xml:space="preserve">Mediální výchova </w:t>
            </w:r>
          </w:p>
          <w:p w14:paraId="76ED7F00" w14:textId="77777777" w:rsidR="00C84871" w:rsidRPr="00D039D7" w:rsidRDefault="00C84871" w:rsidP="004B1F64">
            <w:pPr>
              <w:pStyle w:val="tabulkavlevo"/>
              <w:shd w:val="clear" w:color="auto" w:fill="FFFFFF"/>
              <w:rPr>
                <w:rFonts w:cs="Calibri"/>
              </w:rPr>
            </w:pPr>
            <w:r w:rsidRPr="00D039D7">
              <w:rPr>
                <w:rFonts w:cs="Calibri"/>
              </w:rPr>
              <w:sym w:font="Wingdings" w:char="F0F0"/>
            </w:r>
            <w:r w:rsidRPr="00D039D7">
              <w:rPr>
                <w:rFonts w:cs="Calibri"/>
              </w:rPr>
              <w:t xml:space="preserve"> Mediální produkty a jejich významy</w:t>
            </w:r>
          </w:p>
          <w:p w14:paraId="102E0AA1" w14:textId="77777777" w:rsidR="00C84871" w:rsidRPr="00D039D7" w:rsidRDefault="00C84871" w:rsidP="004B1F64">
            <w:pPr>
              <w:pStyle w:val="tabulkavlevo"/>
              <w:shd w:val="clear" w:color="auto" w:fill="FFFFFF"/>
            </w:pPr>
            <w:r w:rsidRPr="00D039D7">
              <w:t>Výchova ke zdraví</w:t>
            </w:r>
          </w:p>
          <w:p w14:paraId="515A7E0E" w14:textId="77777777" w:rsidR="00C84871" w:rsidRPr="00D039D7" w:rsidRDefault="00C84871" w:rsidP="004B1F64">
            <w:pPr>
              <w:shd w:val="clear" w:color="auto" w:fill="FFFFFF"/>
              <w:tabs>
                <w:tab w:val="left" w:pos="824"/>
              </w:tabs>
              <w:spacing w:line="360" w:lineRule="auto"/>
              <w:rPr>
                <w:rFonts w:cs="Calibri"/>
                <w:bCs/>
                <w:szCs w:val="22"/>
              </w:rPr>
            </w:pPr>
            <w:r w:rsidRPr="00D039D7">
              <w:rPr>
                <w:rFonts w:cs="Calibri"/>
                <w:bCs/>
              </w:rPr>
              <w:t xml:space="preserve">Environmentální výchova </w:t>
            </w:r>
          </w:p>
          <w:p w14:paraId="17A2C870" w14:textId="77777777" w:rsidR="00C84871" w:rsidRPr="00D039D7" w:rsidRDefault="00C84871" w:rsidP="004B1F64">
            <w:pPr>
              <w:pStyle w:val="tabulkavlevo"/>
              <w:shd w:val="clear" w:color="auto" w:fill="FFFFFF"/>
              <w:rPr>
                <w:rFonts w:cs="Calibri"/>
              </w:rPr>
            </w:pPr>
            <w:r w:rsidRPr="00D039D7">
              <w:rPr>
                <w:rFonts w:cs="Calibri"/>
              </w:rPr>
              <w:sym w:font="Wingdings" w:char="F0F0"/>
            </w:r>
            <w:r w:rsidRPr="00D039D7">
              <w:rPr>
                <w:rFonts w:cs="Calibri"/>
              </w:rPr>
              <w:t xml:space="preserve"> Člověk a životní prostředí</w:t>
            </w:r>
          </w:p>
          <w:p w14:paraId="5AF032FF" w14:textId="77777777" w:rsidR="00C84871" w:rsidRPr="00D039D7" w:rsidRDefault="00C84871" w:rsidP="004B1F64">
            <w:pPr>
              <w:shd w:val="clear" w:color="auto" w:fill="FFFFFF"/>
              <w:tabs>
                <w:tab w:val="left" w:pos="824"/>
              </w:tabs>
              <w:rPr>
                <w:rFonts w:cs="Calibri"/>
                <w:szCs w:val="22"/>
              </w:rPr>
            </w:pPr>
            <w:r w:rsidRPr="00D039D7">
              <w:rPr>
                <w:rFonts w:cs="Calibri"/>
              </w:rPr>
              <w:t>Člověk a svět práce</w:t>
            </w:r>
          </w:p>
          <w:p w14:paraId="4BE15753" w14:textId="77777777" w:rsidR="00C84871" w:rsidRPr="00D039D7" w:rsidRDefault="00C84871" w:rsidP="004B1F64">
            <w:pPr>
              <w:shd w:val="clear" w:color="auto" w:fill="FFFFFF"/>
              <w:tabs>
                <w:tab w:val="left" w:pos="824"/>
              </w:tabs>
              <w:rPr>
                <w:rFonts w:cs="Calibri"/>
              </w:rPr>
            </w:pPr>
            <w:r w:rsidRPr="00D039D7">
              <w:rPr>
                <w:rFonts w:cs="Calibri"/>
              </w:rPr>
              <w:t>Geografie</w:t>
            </w:r>
          </w:p>
          <w:p w14:paraId="1EDFDA34" w14:textId="77777777" w:rsidR="00C84871" w:rsidRPr="00D039D7" w:rsidRDefault="00C84871" w:rsidP="004B1F64">
            <w:pPr>
              <w:pStyle w:val="Bezmezer"/>
              <w:shd w:val="clear" w:color="auto" w:fill="FFFFFF"/>
              <w:rPr>
                <w:rFonts w:cs="Calibri"/>
              </w:rPr>
            </w:pPr>
            <w:r w:rsidRPr="00D039D7">
              <w:t>Výchova k myšlení v evropských a globálních souvislostech</w:t>
            </w:r>
            <w:r w:rsidRPr="00D039D7">
              <w:rPr>
                <w:rFonts w:cs="Calibri"/>
              </w:rPr>
              <w:t xml:space="preserve"> </w:t>
            </w:r>
          </w:p>
          <w:p w14:paraId="0CC2C892" w14:textId="77777777" w:rsidR="00C84871" w:rsidRPr="00D039D7" w:rsidRDefault="00C84871" w:rsidP="004B1F64">
            <w:pPr>
              <w:pStyle w:val="Bezmezer"/>
              <w:shd w:val="clear" w:color="auto" w:fill="FFFFFF"/>
              <w:rPr>
                <w:rFonts w:cs="Calibri"/>
                <w:sz w:val="16"/>
                <w:szCs w:val="16"/>
              </w:rPr>
            </w:pPr>
          </w:p>
          <w:p w14:paraId="27954E0D" w14:textId="77777777" w:rsidR="00C84871" w:rsidRPr="00D039D7" w:rsidRDefault="00C84871" w:rsidP="004B1F64">
            <w:pPr>
              <w:pStyle w:val="tabulkavlevo"/>
              <w:shd w:val="clear" w:color="auto" w:fill="FFFFFF"/>
            </w:pPr>
            <w:r w:rsidRPr="00D039D7">
              <w:sym w:font="Wingdings" w:char="F0F0"/>
            </w:r>
            <w:r w:rsidRPr="00D039D7">
              <w:t xml:space="preserve"> Humanitární pomoc a mezinárodní  rozvojová spolupráce</w:t>
            </w:r>
          </w:p>
          <w:p w14:paraId="25E0075D" w14:textId="77777777" w:rsidR="00C84871" w:rsidRPr="00D039D7" w:rsidRDefault="00C84871" w:rsidP="004B1F64">
            <w:pPr>
              <w:shd w:val="clear" w:color="auto" w:fill="FFFFFF"/>
              <w:tabs>
                <w:tab w:val="left" w:pos="824"/>
              </w:tabs>
              <w:rPr>
                <w:rFonts w:cs="Calibri"/>
                <w:b/>
                <w:sz w:val="16"/>
                <w:szCs w:val="16"/>
              </w:rPr>
            </w:pPr>
          </w:p>
          <w:p w14:paraId="1E874EEF" w14:textId="77777777" w:rsidR="00C84871" w:rsidRPr="00D039D7" w:rsidRDefault="00C84871" w:rsidP="004B1F64">
            <w:pPr>
              <w:shd w:val="clear" w:color="auto" w:fill="FFFFFF"/>
              <w:tabs>
                <w:tab w:val="left" w:pos="824"/>
              </w:tabs>
              <w:rPr>
                <w:rFonts w:cs="Calibri"/>
                <w:sz w:val="16"/>
                <w:szCs w:val="16"/>
              </w:rPr>
            </w:pPr>
          </w:p>
          <w:p w14:paraId="47EBD9A0" w14:textId="77777777" w:rsidR="00C84871" w:rsidRPr="00D039D7" w:rsidRDefault="00C84871" w:rsidP="004B1F64">
            <w:pPr>
              <w:shd w:val="clear" w:color="auto" w:fill="FFFFFF"/>
              <w:tabs>
                <w:tab w:val="left" w:pos="824"/>
              </w:tabs>
              <w:rPr>
                <w:rFonts w:cs="Calibri"/>
                <w:szCs w:val="22"/>
              </w:rPr>
            </w:pPr>
            <w:r w:rsidRPr="00D039D7">
              <w:rPr>
                <w:rFonts w:cs="Calibri"/>
              </w:rPr>
              <w:sym w:font="Wingdings" w:char="F0F0"/>
            </w:r>
            <w:r w:rsidRPr="00D039D7">
              <w:rPr>
                <w:rFonts w:cs="Calibri"/>
              </w:rPr>
              <w:t xml:space="preserve"> Globalizační a rozvojové procesy</w:t>
            </w:r>
          </w:p>
          <w:p w14:paraId="3E08AECF" w14:textId="77777777" w:rsidR="00C84871" w:rsidRPr="00D039D7" w:rsidRDefault="00C84871" w:rsidP="004B1F64">
            <w:pPr>
              <w:pStyle w:val="tabulkavlevo"/>
              <w:shd w:val="clear" w:color="auto" w:fill="FFFFFF"/>
            </w:pPr>
            <w:r w:rsidRPr="00D039D7">
              <w:rPr>
                <w:rFonts w:cs="Calibri"/>
              </w:rPr>
              <w:sym w:font="Wingdings" w:char="F0F0"/>
            </w:r>
            <w:r w:rsidRPr="00D039D7">
              <w:rPr>
                <w:rFonts w:cs="Calibri"/>
              </w:rPr>
              <w:t xml:space="preserve"> Žijeme v Evropě</w:t>
            </w:r>
          </w:p>
        </w:tc>
      </w:tr>
    </w:tbl>
    <w:p w14:paraId="6C1CD547" w14:textId="77777777" w:rsidR="00F76C5C" w:rsidRPr="00D039D7" w:rsidRDefault="00F76C5C" w:rsidP="004B1F64">
      <w:pPr>
        <w:shd w:val="clear" w:color="auto" w:fill="FFFFFF"/>
        <w:jc w:val="center"/>
        <w:rPr>
          <w:b/>
          <w:sz w:val="28"/>
          <w:szCs w:val="28"/>
        </w:rPr>
      </w:pPr>
      <w:r w:rsidRPr="00D039D7">
        <w:br w:type="page"/>
      </w:r>
      <w:r w:rsidRPr="00D039D7">
        <w:rPr>
          <w:b/>
          <w:sz w:val="28"/>
          <w:szCs w:val="28"/>
        </w:rPr>
        <w:t>2. ročník</w:t>
      </w:r>
      <w:r w:rsidR="00C6155B" w:rsidRPr="00D039D7">
        <w:rPr>
          <w:b/>
          <w:sz w:val="28"/>
          <w:szCs w:val="28"/>
        </w:rPr>
        <w:t>, sexta</w:t>
      </w:r>
    </w:p>
    <w:tbl>
      <w:tblPr>
        <w:tblW w:w="9553" w:type="dxa"/>
        <w:tblLayout w:type="fixed"/>
        <w:tblCellMar>
          <w:left w:w="10" w:type="dxa"/>
          <w:right w:w="10" w:type="dxa"/>
        </w:tblCellMar>
        <w:tblLook w:val="0000" w:firstRow="0" w:lastRow="0" w:firstColumn="0" w:lastColumn="0" w:noHBand="0" w:noVBand="0"/>
      </w:tblPr>
      <w:tblGrid>
        <w:gridCol w:w="3883"/>
        <w:gridCol w:w="2976"/>
        <w:gridCol w:w="2694"/>
      </w:tblGrid>
      <w:tr w:rsidR="00D039D7" w:rsidRPr="00D039D7" w14:paraId="22418E46" w14:textId="77777777" w:rsidTr="00C84871">
        <w:tc>
          <w:tcPr>
            <w:tcW w:w="3883" w:type="dxa"/>
            <w:tcBorders>
              <w:top w:val="single" w:sz="2" w:space="0" w:color="000000"/>
              <w:left w:val="single" w:sz="2" w:space="0" w:color="000000"/>
              <w:bottom w:val="single" w:sz="2" w:space="0" w:color="000000"/>
            </w:tcBorders>
            <w:tcMar>
              <w:top w:w="55" w:type="dxa"/>
              <w:left w:w="55" w:type="dxa"/>
              <w:bottom w:w="55" w:type="dxa"/>
              <w:right w:w="55" w:type="dxa"/>
            </w:tcMar>
          </w:tcPr>
          <w:p w14:paraId="292EF051" w14:textId="77777777" w:rsidR="00C84871" w:rsidRPr="00D039D7" w:rsidRDefault="00C84871" w:rsidP="004B1F64">
            <w:pPr>
              <w:shd w:val="clear" w:color="auto" w:fill="FFFFFF"/>
              <w:suppressAutoHyphens/>
              <w:autoSpaceDN w:val="0"/>
              <w:spacing w:before="60" w:after="60"/>
              <w:jc w:val="center"/>
              <w:textAlignment w:val="baseline"/>
              <w:rPr>
                <w:b/>
                <w:kern w:val="3"/>
                <w:sz w:val="24"/>
                <w:szCs w:val="22"/>
                <w:lang w:bidi="hi-IN"/>
              </w:rPr>
            </w:pPr>
            <w:r w:rsidRPr="00D039D7">
              <w:rPr>
                <w:b/>
                <w:kern w:val="3"/>
                <w:sz w:val="24"/>
                <w:szCs w:val="22"/>
                <w:lang w:bidi="hi-IN"/>
              </w:rPr>
              <w:t>Očekávané výstupy</w:t>
            </w:r>
          </w:p>
          <w:p w14:paraId="08C62015" w14:textId="77777777" w:rsidR="00C84871" w:rsidRPr="00D039D7" w:rsidRDefault="00C84871" w:rsidP="004B1F64">
            <w:pPr>
              <w:shd w:val="clear" w:color="auto" w:fill="FFFFFF"/>
              <w:suppressAutoHyphens/>
              <w:autoSpaceDN w:val="0"/>
              <w:spacing w:before="60" w:after="60"/>
              <w:jc w:val="center"/>
              <w:textAlignment w:val="baseline"/>
              <w:rPr>
                <w:kern w:val="3"/>
                <w:sz w:val="28"/>
                <w:szCs w:val="22"/>
                <w:lang w:bidi="hi-IN"/>
              </w:rPr>
            </w:pPr>
            <w:r w:rsidRPr="00D039D7">
              <w:rPr>
                <w:kern w:val="3"/>
                <w:sz w:val="28"/>
                <w:szCs w:val="22"/>
                <w:lang w:bidi="hi-IN"/>
              </w:rPr>
              <w:t>žák:</w:t>
            </w:r>
          </w:p>
        </w:tc>
        <w:tc>
          <w:tcPr>
            <w:tcW w:w="2976" w:type="dxa"/>
            <w:tcBorders>
              <w:top w:val="single" w:sz="2" w:space="0" w:color="000000"/>
              <w:left w:val="single" w:sz="2" w:space="0" w:color="000000"/>
              <w:bottom w:val="single" w:sz="2" w:space="0" w:color="000000"/>
            </w:tcBorders>
            <w:tcMar>
              <w:top w:w="55" w:type="dxa"/>
              <w:left w:w="55" w:type="dxa"/>
              <w:bottom w:w="55" w:type="dxa"/>
              <w:right w:w="55" w:type="dxa"/>
            </w:tcMar>
          </w:tcPr>
          <w:p w14:paraId="33C97223" w14:textId="77777777" w:rsidR="00C84871" w:rsidRPr="00D039D7" w:rsidRDefault="00C84871" w:rsidP="004B1F64">
            <w:pPr>
              <w:suppressLineNumbers/>
              <w:shd w:val="clear" w:color="auto" w:fill="FFFFFF"/>
              <w:suppressAutoHyphens/>
              <w:autoSpaceDN w:val="0"/>
              <w:jc w:val="center"/>
              <w:textAlignment w:val="baseline"/>
              <w:rPr>
                <w:b/>
                <w:bCs/>
                <w:kern w:val="3"/>
                <w:sz w:val="24"/>
                <w:lang w:bidi="hi-IN"/>
              </w:rPr>
            </w:pPr>
            <w:r w:rsidRPr="00D039D7">
              <w:rPr>
                <w:b/>
                <w:bCs/>
                <w:kern w:val="3"/>
                <w:sz w:val="24"/>
                <w:lang w:bidi="hi-IN"/>
              </w:rPr>
              <w:t>Učivo</w:t>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2C7E82" w14:textId="77777777" w:rsidR="00C84871" w:rsidRPr="00D039D7" w:rsidRDefault="00C84871" w:rsidP="004B1F64">
            <w:pPr>
              <w:suppressLineNumbers/>
              <w:shd w:val="clear" w:color="auto" w:fill="FFFFFF"/>
              <w:suppressAutoHyphens/>
              <w:autoSpaceDN w:val="0"/>
              <w:jc w:val="center"/>
              <w:textAlignment w:val="baseline"/>
              <w:rPr>
                <w:b/>
                <w:bCs/>
                <w:kern w:val="3"/>
                <w:sz w:val="24"/>
                <w:lang w:bidi="hi-IN"/>
              </w:rPr>
            </w:pPr>
            <w:r w:rsidRPr="00D039D7">
              <w:rPr>
                <w:b/>
                <w:bCs/>
                <w:kern w:val="3"/>
                <w:sz w:val="24"/>
                <w:lang w:bidi="hi-IN"/>
              </w:rPr>
              <w:t>Poznámky</w:t>
            </w:r>
          </w:p>
          <w:p w14:paraId="0FFE1A3F" w14:textId="77777777" w:rsidR="00C84871" w:rsidRPr="00D039D7" w:rsidRDefault="00C84871" w:rsidP="004B1F64">
            <w:pPr>
              <w:suppressLineNumbers/>
              <w:shd w:val="clear" w:color="auto" w:fill="FFFFFF"/>
              <w:suppressAutoHyphens/>
              <w:autoSpaceDN w:val="0"/>
              <w:jc w:val="center"/>
              <w:textAlignment w:val="baseline"/>
              <w:rPr>
                <w:kern w:val="3"/>
                <w:sz w:val="24"/>
                <w:lang w:bidi="hi-IN"/>
              </w:rPr>
            </w:pPr>
            <w:r w:rsidRPr="00D039D7">
              <w:rPr>
                <w:kern w:val="3"/>
                <w:sz w:val="24"/>
                <w:lang w:bidi="hi-IN"/>
              </w:rPr>
              <w:t>(mezipředmětové vztahy,</w:t>
            </w:r>
            <w:r w:rsidR="00FE676C" w:rsidRPr="00D039D7">
              <w:rPr>
                <w:kern w:val="3"/>
                <w:sz w:val="24"/>
                <w:lang w:bidi="hi-IN"/>
              </w:rPr>
              <w:t xml:space="preserve"> </w:t>
            </w:r>
            <w:r w:rsidRPr="00D039D7">
              <w:rPr>
                <w:kern w:val="3"/>
                <w:sz w:val="24"/>
                <w:lang w:bidi="hi-IN"/>
              </w:rPr>
              <w:t>průřezová témata aj.</w:t>
            </w:r>
          </w:p>
        </w:tc>
      </w:tr>
      <w:tr w:rsidR="00C84871" w:rsidRPr="00D039D7" w14:paraId="633CD606" w14:textId="77777777" w:rsidTr="00C84871">
        <w:tc>
          <w:tcPr>
            <w:tcW w:w="3883" w:type="dxa"/>
            <w:tcBorders>
              <w:left w:val="single" w:sz="2" w:space="0" w:color="000000"/>
              <w:bottom w:val="single" w:sz="2" w:space="0" w:color="000000"/>
            </w:tcBorders>
            <w:tcMar>
              <w:top w:w="55" w:type="dxa"/>
              <w:left w:w="55" w:type="dxa"/>
              <w:bottom w:w="55" w:type="dxa"/>
              <w:right w:w="55" w:type="dxa"/>
            </w:tcMar>
          </w:tcPr>
          <w:p w14:paraId="47FBCD6D" w14:textId="77777777" w:rsidR="00C84871" w:rsidRPr="00D039D7" w:rsidRDefault="00C84871" w:rsidP="004B1F64">
            <w:pPr>
              <w:shd w:val="clear" w:color="auto" w:fill="FFFFFF"/>
              <w:tabs>
                <w:tab w:val="left" w:pos="142"/>
              </w:tabs>
              <w:suppressAutoHyphens/>
              <w:autoSpaceDN w:val="0"/>
              <w:spacing w:after="120"/>
              <w:ind w:firstLine="142"/>
              <w:textAlignment w:val="baseline"/>
              <w:rPr>
                <w:rFonts w:cs="Calibri"/>
                <w:b/>
                <w:bCs/>
                <w:kern w:val="3"/>
                <w:sz w:val="24"/>
                <w:lang w:bidi="hi-IN"/>
              </w:rPr>
            </w:pPr>
            <w:r w:rsidRPr="00D039D7">
              <w:rPr>
                <w:rFonts w:cs="Calibri"/>
                <w:kern w:val="3"/>
                <w:sz w:val="24"/>
                <w:lang w:bidi="hi-IN"/>
              </w:rPr>
              <w:t>Receptivní(R)</w:t>
            </w:r>
          </w:p>
          <w:p w14:paraId="220498B4" w14:textId="77777777" w:rsidR="00C84871" w:rsidRPr="00D039D7" w:rsidRDefault="00C84871" w:rsidP="004B1F64">
            <w:pPr>
              <w:shd w:val="clear" w:color="auto" w:fill="FFFFFF"/>
              <w:tabs>
                <w:tab w:val="left" w:pos="142"/>
              </w:tabs>
              <w:suppressAutoHyphens/>
              <w:autoSpaceDN w:val="0"/>
              <w:spacing w:after="120"/>
              <w:ind w:firstLine="142"/>
              <w:textAlignment w:val="baseline"/>
              <w:rPr>
                <w:rFonts w:cs="Calibri"/>
                <w:b/>
                <w:bCs/>
                <w:kern w:val="3"/>
                <w:sz w:val="24"/>
                <w:lang w:bidi="hi-IN"/>
              </w:rPr>
            </w:pPr>
            <w:r w:rsidRPr="00D039D7">
              <w:rPr>
                <w:rFonts w:cs="Calibri"/>
                <w:kern w:val="3"/>
                <w:sz w:val="24"/>
                <w:lang w:bidi="hi-IN"/>
              </w:rPr>
              <w:t>Produktivní(P)</w:t>
            </w:r>
          </w:p>
          <w:p w14:paraId="2562FD85" w14:textId="77777777" w:rsidR="00C84871" w:rsidRPr="00D039D7" w:rsidRDefault="00C84871" w:rsidP="004B1F64">
            <w:pPr>
              <w:shd w:val="clear" w:color="auto" w:fill="FFFFFF"/>
              <w:tabs>
                <w:tab w:val="left" w:pos="142"/>
              </w:tabs>
              <w:suppressAutoHyphens/>
              <w:autoSpaceDN w:val="0"/>
              <w:spacing w:after="120"/>
              <w:ind w:firstLine="142"/>
              <w:textAlignment w:val="baseline"/>
              <w:rPr>
                <w:rFonts w:cs="Calibri"/>
                <w:b/>
                <w:bCs/>
                <w:kern w:val="3"/>
                <w:sz w:val="24"/>
                <w:lang w:bidi="hi-IN"/>
              </w:rPr>
            </w:pPr>
            <w:r w:rsidRPr="00D039D7">
              <w:rPr>
                <w:rFonts w:cs="Calibri"/>
                <w:kern w:val="3"/>
                <w:sz w:val="24"/>
                <w:lang w:bidi="hi-IN"/>
              </w:rPr>
              <w:t>Interaktivní (I)</w:t>
            </w:r>
          </w:p>
          <w:p w14:paraId="61A49FC5" w14:textId="77777777" w:rsidR="00C84871" w:rsidRPr="00D039D7" w:rsidRDefault="00C84871" w:rsidP="004B1F64">
            <w:pPr>
              <w:shd w:val="clear" w:color="auto" w:fill="FFFFFF"/>
              <w:tabs>
                <w:tab w:val="left" w:pos="142"/>
              </w:tabs>
              <w:suppressAutoHyphens/>
              <w:autoSpaceDN w:val="0"/>
              <w:spacing w:after="120"/>
              <w:ind w:firstLine="142"/>
              <w:textAlignment w:val="baseline"/>
              <w:rPr>
                <w:rFonts w:cs="Calibri"/>
                <w:b/>
                <w:bCs/>
                <w:kern w:val="3"/>
                <w:sz w:val="24"/>
                <w:lang w:bidi="hi-IN"/>
              </w:rPr>
            </w:pPr>
            <w:r w:rsidRPr="00D039D7">
              <w:rPr>
                <w:rFonts w:cs="Calibri"/>
                <w:kern w:val="3"/>
                <w:sz w:val="24"/>
                <w:lang w:bidi="hi-IN"/>
              </w:rPr>
              <w:t>Mediační (M) dovednosti</w:t>
            </w:r>
          </w:p>
          <w:p w14:paraId="03923B36"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 xml:space="preserve"> postihne hlavní body  čteného,  stručného popisu života člověka ze současnosti a člověka z minulosti a přiřadí k nim vybrané dotazy na základě časové souvislosti (R)</w:t>
            </w:r>
          </w:p>
          <w:p w14:paraId="1BF636A6"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zeptá se druhé osoby, jak dlouho nebo odkdy něco zná, dělá, umí (P)</w:t>
            </w:r>
          </w:p>
          <w:p w14:paraId="4F9B4257"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postihne  časovou souslednost událostí v minulosti a v biografii známé osobnosti (R)</w:t>
            </w:r>
          </w:p>
          <w:p w14:paraId="124CDAC0"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v běžné, každodenní konverzaci správně užívá  dovětků v otázkách k podpoře svého tvrzení (I)</w:t>
            </w:r>
          </w:p>
          <w:p w14:paraId="2970B4BE"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diskutuje s kamarády, ve kterých běžných i méně běžných činnos</w:t>
            </w:r>
            <w:r w:rsidR="008E134A" w:rsidRPr="00D039D7">
              <w:rPr>
                <w:rFonts w:cs="Calibri"/>
                <w:bCs/>
              </w:rPr>
              <w:t>t</w:t>
            </w:r>
            <w:r w:rsidRPr="00D039D7">
              <w:rPr>
                <w:rFonts w:cs="Calibri"/>
                <w:bCs/>
              </w:rPr>
              <w:t>ech se lépe uplatní ženy a ve kterých muži (I)</w:t>
            </w:r>
          </w:p>
          <w:p w14:paraId="63D2B151"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stručně charakterizuje známé sporty (P)</w:t>
            </w:r>
          </w:p>
          <w:p w14:paraId="24E95787"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jednoduchým způsobem popíše, které sporty dělá (P)</w:t>
            </w:r>
          </w:p>
          <w:p w14:paraId="26CFAD7C"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poradí druhé osobě s jeho osobním problémem (I)</w:t>
            </w:r>
          </w:p>
          <w:p w14:paraId="083F46EA"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diskutuje s kamarády otázku vrcholové úspěšnosti člověka v životě a co za úspěchem stojí/ co k úspěchu vede (I)</w:t>
            </w:r>
          </w:p>
          <w:p w14:paraId="7E9042D0"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pojmenuje běžné kusy dívčího a chlapeckého oblečení (P)</w:t>
            </w:r>
          </w:p>
          <w:p w14:paraId="7F603486"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popíše lékaři svoje zdravotní , běžně se vyskytující potíže a zodpoví lékařovy doplňující otázky (I)</w:t>
            </w:r>
          </w:p>
          <w:p w14:paraId="28CBE866"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postihne hlavní myšlenku/ponaučení</w:t>
            </w:r>
          </w:p>
          <w:p w14:paraId="319F644D"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čteného smyšleného příběhu/bajky a dopln</w:t>
            </w:r>
            <w:r w:rsidR="008E134A" w:rsidRPr="00D039D7">
              <w:rPr>
                <w:rFonts w:cs="Calibri"/>
                <w:bCs/>
              </w:rPr>
              <w:t>í</w:t>
            </w:r>
            <w:r w:rsidRPr="00D039D7">
              <w:rPr>
                <w:rFonts w:cs="Calibri"/>
                <w:bCs/>
              </w:rPr>
              <w:t xml:space="preserve"> text o další informace (R)</w:t>
            </w:r>
          </w:p>
          <w:p w14:paraId="4AD7B03E"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 obrazovou oporou převypráví smyšlený příběh s ponaučením (P)</w:t>
            </w:r>
          </w:p>
          <w:p w14:paraId="4F91254C"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napíše výtah přečtené knihy nebo shlédnutého filmu a prezentuje ho před menším publikem (P, M)</w:t>
            </w:r>
          </w:p>
          <w:p w14:paraId="0E50A83C"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rozvitým způsobem popíše něčí pozitivní či negativní pocity v dané situaci</w:t>
            </w:r>
          </w:p>
          <w:p w14:paraId="4752AE2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rozumí běžným i méně běžným nápisům/upozorněním na veřejných místech (R)</w:t>
            </w:r>
          </w:p>
          <w:p w14:paraId="49F1173E"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sdělí svůj názor na důležitost vynálezu dnes běžně užívaných věcí a přístrojů a komentuje názory ostatních účastníků diskuse (I)</w:t>
            </w:r>
          </w:p>
          <w:p w14:paraId="41157B04"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vhodně užívá složených slov v běžné komunikaci z oblasti výpočetní a komunikativní techniky (P)</w:t>
            </w:r>
          </w:p>
          <w:p w14:paraId="701D2BF5"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zeptá se</w:t>
            </w:r>
            <w:r w:rsidR="008E134A" w:rsidRPr="00D039D7">
              <w:rPr>
                <w:rFonts w:cs="Calibri"/>
                <w:bCs/>
              </w:rPr>
              <w:t xml:space="preserve"> kamaráda, jak často a k čemu vy</w:t>
            </w:r>
            <w:r w:rsidRPr="00D039D7">
              <w:rPr>
                <w:rFonts w:cs="Calibri"/>
                <w:bCs/>
              </w:rPr>
              <w:t>užívá výpočetní a komunikativní techniku a na stejné otázky odpoví (I)</w:t>
            </w:r>
          </w:p>
          <w:p w14:paraId="2A2C383D"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užívá s porozuměním odborná slova z oblasti počítačové technologie a komunikace (P)</w:t>
            </w:r>
          </w:p>
          <w:p w14:paraId="7D7634BA"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napí</w:t>
            </w:r>
            <w:r w:rsidR="008E134A" w:rsidRPr="00D039D7">
              <w:rPr>
                <w:rFonts w:cs="Calibri"/>
                <w:bCs/>
              </w:rPr>
              <w:t>še strukturovanou úvahu o výhodá</w:t>
            </w:r>
            <w:r w:rsidRPr="00D039D7">
              <w:rPr>
                <w:rFonts w:cs="Calibri"/>
                <w:bCs/>
              </w:rPr>
              <w:t>ch a nevýhodách užívání sociálních sítí (P)</w:t>
            </w:r>
          </w:p>
          <w:p w14:paraId="3AD1C918"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stručně vyjádří, jaké bě</w:t>
            </w:r>
            <w:r w:rsidR="008E134A" w:rsidRPr="00D039D7">
              <w:rPr>
                <w:rFonts w:cs="Calibri"/>
                <w:bCs/>
              </w:rPr>
              <w:t>ž</w:t>
            </w:r>
            <w:r w:rsidRPr="00D039D7">
              <w:rPr>
                <w:rFonts w:cs="Calibri"/>
                <w:bCs/>
              </w:rPr>
              <w:t>né věci ho dokáží rozhodit (P)</w:t>
            </w:r>
          </w:p>
          <w:p w14:paraId="1D1C6B92"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jednoduchým způsobem vyjádří svůj vztah k hudbě a zpěvu (P)</w:t>
            </w:r>
          </w:p>
          <w:p w14:paraId="66578F50"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zeptá se kamaráda, jak dlouho se něčemu věnuje a věnoval v minulosti, a na podobné otázky odpoví (I)</w:t>
            </w:r>
          </w:p>
          <w:p w14:paraId="4821D0A5"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povídá si s blízkou osobou o svých dávných kamarádech (I)</w:t>
            </w:r>
          </w:p>
          <w:p w14:paraId="544E28F3"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vyplní vstupní dotazník jazykové školy v zahraničí (R)</w:t>
            </w:r>
          </w:p>
          <w:p w14:paraId="5585D867"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vyhledá informace o osudech známé dynastie a tlumočí je menšímu publiku (M)</w:t>
            </w:r>
          </w:p>
          <w:p w14:paraId="0ACBD75D"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formuluje jednoduchou gratulaci k narození, sňatku a soustrast k úmrtí (P)</w:t>
            </w:r>
          </w:p>
          <w:p w14:paraId="4911CC7F"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v slyšném rozhovoru rozliší, co mluvčí budou určitě dělat a co asi budou dělat ve svém volném čase (R)</w:t>
            </w:r>
          </w:p>
          <w:p w14:paraId="4ADF0970"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formuluje radu, varování nebo hrozbu na základě symptomů (P)</w:t>
            </w:r>
          </w:p>
          <w:p w14:paraId="6979FDB4"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zeptá se na záměry svého kamaráda a na jeho podobné otázky odpoví (I)</w:t>
            </w:r>
          </w:p>
          <w:p w14:paraId="0806D170"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gramaticky správně formuluje svá přání (P)</w:t>
            </w:r>
          </w:p>
          <w:p w14:paraId="089D7083"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diskutuje s kamarády si</w:t>
            </w:r>
            <w:r w:rsidR="008E134A" w:rsidRPr="00D039D7">
              <w:rPr>
                <w:rFonts w:cs="Calibri"/>
                <w:bCs/>
              </w:rPr>
              <w:t>t</w:t>
            </w:r>
            <w:r w:rsidRPr="00D039D7">
              <w:rPr>
                <w:rFonts w:cs="Calibri"/>
                <w:bCs/>
              </w:rPr>
              <w:t>uace a dilema, které museli v jistém okamžiku podstoupit (I)</w:t>
            </w:r>
          </w:p>
          <w:p w14:paraId="1AF1F542"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poznamená si hlavní body ze slyšené přednášky a reprodukuje je menšímu publiku (R, M)</w:t>
            </w:r>
          </w:p>
          <w:p w14:paraId="4F5AAA23"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napíše souhrn-výtah ze slyšené, populárně naučné přednášky na základě svých poznámek (P)</w:t>
            </w:r>
          </w:p>
          <w:p w14:paraId="643DCD4A" w14:textId="77777777" w:rsidR="00C84871" w:rsidRPr="00D039D7" w:rsidRDefault="00C84871" w:rsidP="00734C08">
            <w:pPr>
              <w:numPr>
                <w:ilvl w:val="0"/>
                <w:numId w:val="47"/>
              </w:numPr>
              <w:shd w:val="clear" w:color="auto" w:fill="FFFFFF"/>
              <w:tabs>
                <w:tab w:val="clear" w:pos="720"/>
                <w:tab w:val="left" w:pos="176"/>
              </w:tabs>
              <w:ind w:left="176" w:hanging="142"/>
              <w:rPr>
                <w:rFonts w:cs="Calibri"/>
                <w:bCs/>
              </w:rPr>
            </w:pPr>
            <w:r w:rsidRPr="00D039D7">
              <w:rPr>
                <w:rFonts w:cs="Calibri"/>
                <w:bCs/>
              </w:rPr>
              <w:t>ze slyšeného rozhovoru v běžné situaci postihne, kde se mluvčí nacházejí</w:t>
            </w:r>
          </w:p>
          <w:p w14:paraId="31F98226" w14:textId="77777777" w:rsidR="00C84871" w:rsidRPr="00D039D7" w:rsidRDefault="00C84871" w:rsidP="004B1F64">
            <w:pPr>
              <w:shd w:val="clear" w:color="auto" w:fill="FFFFFF"/>
              <w:tabs>
                <w:tab w:val="left" w:pos="142"/>
              </w:tabs>
              <w:suppressAutoHyphens/>
              <w:autoSpaceDN w:val="0"/>
              <w:spacing w:after="120"/>
              <w:ind w:firstLine="142"/>
              <w:textAlignment w:val="baseline"/>
              <w:rPr>
                <w:kern w:val="3"/>
                <w:sz w:val="24"/>
                <w:lang w:bidi="hi-IN"/>
              </w:rPr>
            </w:pPr>
          </w:p>
          <w:p w14:paraId="4C02C5B8" w14:textId="77777777" w:rsidR="00C84871" w:rsidRPr="00D039D7" w:rsidRDefault="00C84871" w:rsidP="004B1F64">
            <w:pPr>
              <w:shd w:val="clear" w:color="auto" w:fill="FFFFFF"/>
              <w:tabs>
                <w:tab w:val="left" w:pos="142"/>
              </w:tabs>
              <w:suppressAutoHyphens/>
              <w:autoSpaceDN w:val="0"/>
              <w:ind w:firstLine="142"/>
              <w:textAlignment w:val="baseline"/>
              <w:rPr>
                <w:kern w:val="3"/>
                <w:sz w:val="24"/>
                <w:lang w:bidi="hi-IN"/>
              </w:rPr>
            </w:pPr>
          </w:p>
        </w:tc>
        <w:tc>
          <w:tcPr>
            <w:tcW w:w="2976" w:type="dxa"/>
            <w:tcBorders>
              <w:left w:val="single" w:sz="2" w:space="0" w:color="000000"/>
              <w:bottom w:val="single" w:sz="2" w:space="0" w:color="000000"/>
            </w:tcBorders>
            <w:tcMar>
              <w:top w:w="55" w:type="dxa"/>
              <w:left w:w="55" w:type="dxa"/>
              <w:bottom w:w="55" w:type="dxa"/>
              <w:right w:w="55" w:type="dxa"/>
            </w:tcMar>
          </w:tcPr>
          <w:p w14:paraId="2167FC7C" w14:textId="77777777" w:rsidR="00C84871" w:rsidRPr="00D039D7" w:rsidRDefault="00C84871" w:rsidP="00734C08">
            <w:pPr>
              <w:widowControl w:val="0"/>
              <w:numPr>
                <w:ilvl w:val="0"/>
                <w:numId w:val="40"/>
              </w:numPr>
              <w:shd w:val="clear" w:color="auto" w:fill="FFFFFF"/>
              <w:tabs>
                <w:tab w:val="left" w:pos="370"/>
              </w:tabs>
              <w:suppressAutoHyphens/>
              <w:autoSpaceDN w:val="0"/>
              <w:ind w:left="228" w:hanging="208"/>
              <w:textAlignment w:val="baseline"/>
              <w:rPr>
                <w:rFonts w:cs="Calibri"/>
                <w:bCs/>
                <w:kern w:val="3"/>
                <w:sz w:val="24"/>
                <w:lang w:bidi="hi-IN"/>
              </w:rPr>
            </w:pPr>
            <w:r w:rsidRPr="00D039D7">
              <w:rPr>
                <w:rFonts w:cs="Calibri"/>
                <w:bCs/>
                <w:kern w:val="3"/>
                <w:sz w:val="24"/>
                <w:lang w:bidi="hi-IN"/>
              </w:rPr>
              <w:t>Gramatika</w:t>
            </w:r>
          </w:p>
          <w:p w14:paraId="2D4DF651" w14:textId="77777777" w:rsidR="00C84871" w:rsidRPr="00D039D7" w:rsidRDefault="00C84871" w:rsidP="004B1F64">
            <w:pPr>
              <w:widowControl w:val="0"/>
              <w:shd w:val="clear" w:color="auto" w:fill="FFFFFF"/>
              <w:tabs>
                <w:tab w:val="left" w:pos="370"/>
              </w:tabs>
              <w:suppressAutoHyphens/>
              <w:autoSpaceDN w:val="0"/>
              <w:ind w:left="20"/>
              <w:textAlignment w:val="baseline"/>
              <w:rPr>
                <w:rFonts w:cs="Calibri"/>
                <w:bCs/>
                <w:kern w:val="3"/>
                <w:sz w:val="24"/>
                <w:lang w:bidi="hi-IN"/>
              </w:rPr>
            </w:pPr>
          </w:p>
          <w:p w14:paraId="22EF5007" w14:textId="77777777" w:rsidR="00C84871" w:rsidRPr="00D039D7" w:rsidRDefault="00C84871" w:rsidP="00734C08">
            <w:pPr>
              <w:widowControl w:val="0"/>
              <w:numPr>
                <w:ilvl w:val="0"/>
                <w:numId w:val="40"/>
              </w:numPr>
              <w:shd w:val="clear" w:color="auto" w:fill="FFFFFF"/>
              <w:tabs>
                <w:tab w:val="left" w:pos="370"/>
              </w:tabs>
              <w:suppressAutoHyphens/>
              <w:autoSpaceDN w:val="0"/>
              <w:ind w:left="228" w:hanging="208"/>
              <w:textAlignment w:val="baseline"/>
              <w:rPr>
                <w:rFonts w:cs="Calibri"/>
                <w:bCs/>
                <w:kern w:val="3"/>
                <w:sz w:val="24"/>
                <w:lang w:bidi="hi-IN"/>
              </w:rPr>
            </w:pPr>
            <w:r w:rsidRPr="00D039D7">
              <w:rPr>
                <w:rFonts w:cs="Calibri"/>
                <w:bCs/>
                <w:kern w:val="3"/>
                <w:sz w:val="24"/>
                <w:lang w:bidi="hi-IN"/>
              </w:rPr>
              <w:t>předpřítomný čas</w:t>
            </w:r>
          </w:p>
          <w:p w14:paraId="51DDE4C6"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nedefinovaná minulost</w:t>
            </w:r>
          </w:p>
          <w:p w14:paraId="489E5DAA"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někdy/nikdy</w:t>
            </w:r>
          </w:p>
          <w:p w14:paraId="7E7C2583"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větné dodatky</w:t>
            </w:r>
          </w:p>
          <w:p w14:paraId="7BB7FBDC"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„muset“ ve smyslu „mít povinnost“</w:t>
            </w:r>
          </w:p>
          <w:p w14:paraId="5C462F11"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„měl bych, měl bys“</w:t>
            </w:r>
          </w:p>
          <w:p w14:paraId="0B887AAB"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„určitě“ ve smyslu „musí to tak být“</w:t>
            </w:r>
          </w:p>
          <w:p w14:paraId="0DD69D48"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předminulý čas</w:t>
            </w:r>
          </w:p>
          <w:p w14:paraId="7D5C9E9B"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užití správného času pro vyprávění</w:t>
            </w:r>
          </w:p>
          <w:p w14:paraId="653D9D23"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spojky</w:t>
            </w:r>
          </w:p>
          <w:p w14:paraId="07C2393C"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tak, takový</w:t>
            </w:r>
          </w:p>
          <w:p w14:paraId="411A6D64"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trpný rod přítomný, minulý, budoucí</w:t>
            </w:r>
          </w:p>
          <w:p w14:paraId="2DE370D1"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číslovky</w:t>
            </w:r>
          </w:p>
          <w:p w14:paraId="096BD374"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předpřítomný čas průběhový</w:t>
            </w:r>
          </w:p>
          <w:p w14:paraId="089BAE3C"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přehled všech časů</w:t>
            </w:r>
          </w:p>
          <w:p w14:paraId="5777E3E6"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1.kondicionál</w:t>
            </w:r>
          </w:p>
          <w:p w14:paraId="2D6EDFEC"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vyjádření „možná, asi“</w:t>
            </w:r>
          </w:p>
          <w:p w14:paraId="119133C2" w14:textId="77777777" w:rsidR="00C84871" w:rsidRPr="00D039D7" w:rsidRDefault="00C84871" w:rsidP="00734C08">
            <w:pPr>
              <w:widowControl w:val="0"/>
              <w:numPr>
                <w:ilvl w:val="0"/>
                <w:numId w:val="40"/>
              </w:numPr>
              <w:shd w:val="clear" w:color="auto" w:fill="FFFFFF"/>
              <w:tabs>
                <w:tab w:val="left" w:pos="370"/>
              </w:tabs>
              <w:suppressAutoHyphens/>
              <w:autoSpaceDN w:val="0"/>
              <w:spacing w:after="120"/>
              <w:ind w:left="228" w:hanging="208"/>
              <w:textAlignment w:val="baseline"/>
              <w:rPr>
                <w:rFonts w:cs="Calibri"/>
                <w:bCs/>
                <w:kern w:val="3"/>
                <w:sz w:val="24"/>
                <w:lang w:bidi="hi-IN"/>
              </w:rPr>
            </w:pPr>
            <w:r w:rsidRPr="00D039D7">
              <w:rPr>
                <w:rFonts w:cs="Calibri"/>
                <w:bCs/>
                <w:kern w:val="3"/>
                <w:sz w:val="24"/>
                <w:lang w:bidi="hi-IN"/>
              </w:rPr>
              <w:t>2.kondicionál</w:t>
            </w:r>
          </w:p>
          <w:p w14:paraId="0A7B56D9" w14:textId="77777777" w:rsidR="00C84871" w:rsidRPr="00D039D7" w:rsidRDefault="00C84871" w:rsidP="004B1F64">
            <w:pPr>
              <w:widowControl w:val="0"/>
              <w:shd w:val="clear" w:color="auto" w:fill="FFFFFF"/>
              <w:tabs>
                <w:tab w:val="left" w:pos="370"/>
                <w:tab w:val="left" w:pos="824"/>
              </w:tabs>
              <w:suppressAutoHyphens/>
              <w:autoSpaceDN w:val="0"/>
              <w:spacing w:after="120"/>
              <w:ind w:left="228"/>
              <w:textAlignment w:val="baseline"/>
              <w:rPr>
                <w:rFonts w:cs="Calibri"/>
                <w:bCs/>
                <w:kern w:val="3"/>
                <w:sz w:val="24"/>
                <w:lang w:bidi="hi-IN"/>
              </w:rPr>
            </w:pPr>
          </w:p>
          <w:p w14:paraId="38BF6D3E" w14:textId="77777777" w:rsidR="00C84871" w:rsidRPr="00D039D7" w:rsidRDefault="00C84871" w:rsidP="004B1F64">
            <w:pPr>
              <w:widowControl w:val="0"/>
              <w:shd w:val="clear" w:color="auto" w:fill="FFFFFF"/>
              <w:tabs>
                <w:tab w:val="left" w:pos="370"/>
                <w:tab w:val="left" w:pos="824"/>
              </w:tabs>
              <w:suppressAutoHyphens/>
              <w:autoSpaceDN w:val="0"/>
              <w:spacing w:after="120"/>
              <w:ind w:left="228"/>
              <w:textAlignment w:val="baseline"/>
              <w:rPr>
                <w:rFonts w:cs="Calibri"/>
                <w:bCs/>
                <w:kern w:val="3"/>
                <w:sz w:val="24"/>
                <w:lang w:bidi="hi-IN"/>
              </w:rPr>
            </w:pPr>
            <w:r w:rsidRPr="00D039D7">
              <w:rPr>
                <w:rFonts w:cs="Calibri"/>
                <w:bCs/>
                <w:kern w:val="3"/>
                <w:sz w:val="24"/>
                <w:lang w:bidi="hi-IN"/>
              </w:rPr>
              <w:t>Slovní zásoba</w:t>
            </w:r>
          </w:p>
          <w:p w14:paraId="22CEB606" w14:textId="77777777" w:rsidR="00C84871" w:rsidRPr="00D039D7" w:rsidRDefault="00C84871" w:rsidP="004B1F64">
            <w:pPr>
              <w:widowControl w:val="0"/>
              <w:shd w:val="clear" w:color="auto" w:fill="FFFFFF"/>
              <w:tabs>
                <w:tab w:val="left" w:pos="370"/>
                <w:tab w:val="left" w:pos="824"/>
              </w:tabs>
              <w:suppressAutoHyphens/>
              <w:autoSpaceDN w:val="0"/>
              <w:ind w:left="228"/>
              <w:textAlignment w:val="baseline"/>
              <w:rPr>
                <w:rFonts w:cs="Calibri"/>
                <w:bCs/>
                <w:kern w:val="3"/>
                <w:sz w:val="24"/>
                <w:lang w:bidi="hi-IN"/>
              </w:rPr>
            </w:pPr>
          </w:p>
          <w:p w14:paraId="6F29B721"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koncovky podstatných jmen a sloves</w:t>
            </w:r>
          </w:p>
          <w:p w14:paraId="2E635A9C"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přízvuk slov</w:t>
            </w:r>
          </w:p>
          <w:p w14:paraId="3497E29F"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oblečení a materiály oděvů</w:t>
            </w:r>
          </w:p>
          <w:p w14:paraId="41DDC055"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běžné nemoci a bolesti</w:t>
            </w:r>
          </w:p>
          <w:p w14:paraId="73285D29"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pocity</w:t>
            </w:r>
          </w:p>
          <w:p w14:paraId="6E8AD764" w14:textId="77777777" w:rsidR="00C84871" w:rsidRPr="00D039D7" w:rsidRDefault="008E134A"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výrazy pro povzbuzení nebo z</w:t>
            </w:r>
            <w:r w:rsidR="00C84871" w:rsidRPr="00D039D7">
              <w:rPr>
                <w:rFonts w:cs="Calibri"/>
                <w:bCs/>
                <w:kern w:val="3"/>
                <w:sz w:val="24"/>
                <w:lang w:bidi="hi-IN"/>
              </w:rPr>
              <w:t>klidnění nálady</w:t>
            </w:r>
          </w:p>
          <w:p w14:paraId="5F760DF0"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vybraná slovní spojení: dvou podstatných jmen, slovesa a podstatného jména, příslovce a podstatného jména</w:t>
            </w:r>
          </w:p>
          <w:p w14:paraId="4F019EB5"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zasnoubení, manželství</w:t>
            </w:r>
          </w:p>
          <w:p w14:paraId="0C325C86"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těhotenství, narození dítěte</w:t>
            </w:r>
          </w:p>
          <w:p w14:paraId="03144132"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smrt</w:t>
            </w:r>
          </w:p>
          <w:p w14:paraId="3B15DDB3"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vybrané předložky s podstatnými jmény,</w:t>
            </w:r>
          </w:p>
          <w:p w14:paraId="50E70142"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přídavnými jmény a slovesy</w:t>
            </w:r>
          </w:p>
          <w:p w14:paraId="49281AAA" w14:textId="77777777" w:rsidR="00C84871" w:rsidRPr="00D039D7" w:rsidRDefault="00C84871" w:rsidP="004B1F64">
            <w:pPr>
              <w:widowControl w:val="0"/>
              <w:shd w:val="clear" w:color="auto" w:fill="FFFFFF"/>
              <w:tabs>
                <w:tab w:val="left" w:pos="370"/>
                <w:tab w:val="left" w:pos="824"/>
              </w:tabs>
              <w:suppressAutoHyphens/>
              <w:autoSpaceDN w:val="0"/>
              <w:ind w:left="228"/>
              <w:textAlignment w:val="baseline"/>
              <w:rPr>
                <w:rFonts w:cs="Calibri"/>
                <w:bCs/>
                <w:kern w:val="3"/>
                <w:sz w:val="24"/>
                <w:lang w:bidi="hi-IN"/>
              </w:rPr>
            </w:pPr>
          </w:p>
          <w:p w14:paraId="2293D5DC" w14:textId="77777777" w:rsidR="00C84871" w:rsidRPr="00D039D7" w:rsidRDefault="00C84871" w:rsidP="004B1F64">
            <w:pPr>
              <w:widowControl w:val="0"/>
              <w:shd w:val="clear" w:color="auto" w:fill="FFFFFF"/>
              <w:tabs>
                <w:tab w:val="left" w:pos="370"/>
                <w:tab w:val="left" w:pos="824"/>
              </w:tabs>
              <w:suppressAutoHyphens/>
              <w:autoSpaceDN w:val="0"/>
              <w:ind w:left="228"/>
              <w:textAlignment w:val="baseline"/>
              <w:rPr>
                <w:rFonts w:cs="Calibri"/>
                <w:bCs/>
                <w:kern w:val="3"/>
                <w:sz w:val="24"/>
                <w:lang w:bidi="hi-IN"/>
              </w:rPr>
            </w:pPr>
            <w:r w:rsidRPr="00D039D7">
              <w:rPr>
                <w:rFonts w:cs="Calibri"/>
                <w:bCs/>
                <w:kern w:val="3"/>
                <w:sz w:val="24"/>
                <w:lang w:bidi="hi-IN"/>
              </w:rPr>
              <w:t>Komunikační situace</w:t>
            </w:r>
          </w:p>
          <w:p w14:paraId="1C801431" w14:textId="77777777" w:rsidR="00C84871" w:rsidRPr="00D039D7" w:rsidRDefault="00C84871" w:rsidP="004B1F64">
            <w:pPr>
              <w:widowControl w:val="0"/>
              <w:shd w:val="clear" w:color="auto" w:fill="FFFFFF"/>
              <w:tabs>
                <w:tab w:val="left" w:pos="370"/>
                <w:tab w:val="left" w:pos="824"/>
              </w:tabs>
              <w:suppressAutoHyphens/>
              <w:autoSpaceDN w:val="0"/>
              <w:ind w:left="228"/>
              <w:textAlignment w:val="baseline"/>
              <w:rPr>
                <w:rFonts w:cs="Calibri"/>
                <w:bCs/>
                <w:kern w:val="3"/>
                <w:sz w:val="24"/>
                <w:lang w:bidi="hi-IN"/>
              </w:rPr>
            </w:pPr>
          </w:p>
          <w:p w14:paraId="78936946"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ověřování informací v neformálním rozhovoru</w:t>
            </w:r>
          </w:p>
          <w:p w14:paraId="4A3A9B97"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krátký komentář k stručné odpovědi</w:t>
            </w:r>
          </w:p>
          <w:p w14:paraId="456FBEC1"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vyprávění o sobě</w:t>
            </w:r>
          </w:p>
          <w:p w14:paraId="6AF5D637"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psaní biografie</w:t>
            </w:r>
          </w:p>
          <w:p w14:paraId="7427EF98"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u lékaře</w:t>
            </w:r>
          </w:p>
          <w:p w14:paraId="3B1F7E8C"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popis vzhledu a oblečení</w:t>
            </w:r>
          </w:p>
          <w:p w14:paraId="4246A317"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formální a neformální výrazy v písemné komunikaci</w:t>
            </w:r>
          </w:p>
          <w:p w14:paraId="2AEB8837"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vyprávění příběhu</w:t>
            </w:r>
          </w:p>
          <w:p w14:paraId="28D57E2C"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psaní reference na film a knihu</w:t>
            </w:r>
          </w:p>
          <w:p w14:paraId="21562FCF"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úvod telefonního rozhovoru</w:t>
            </w:r>
          </w:p>
          <w:p w14:paraId="0274D92B"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popis obtížného dne</w:t>
            </w:r>
          </w:p>
          <w:p w14:paraId="57BBE63D"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psaní eseje:</w:t>
            </w:r>
          </w:p>
          <w:p w14:paraId="5E7CA507"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argumentace „pro a proti“</w:t>
            </w:r>
          </w:p>
          <w:p w14:paraId="6ED3D97A"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reakce na dobrou a špatnou zprávu</w:t>
            </w:r>
          </w:p>
          <w:p w14:paraId="504B18A7"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setkání s dávným přítelem</w:t>
            </w:r>
          </w:p>
          <w:p w14:paraId="6BFD97E8"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zápis do jazykového kurzu</w:t>
            </w:r>
          </w:p>
          <w:p w14:paraId="7AB985EE"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vyplnění přihlášky do jazykového kurzu</w:t>
            </w:r>
          </w:p>
          <w:p w14:paraId="3A53F5F8"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poděkování</w:t>
            </w:r>
          </w:p>
          <w:p w14:paraId="42100455"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rozloučení se po krátkém neformálním setkání</w:t>
            </w:r>
          </w:p>
          <w:p w14:paraId="7B831787"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rozhodování se, co dál</w:t>
            </w:r>
          </w:p>
          <w:p w14:paraId="6F2A9066"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psaní poznámek ze slyšeného projevu</w:t>
            </w:r>
          </w:p>
          <w:p w14:paraId="4EF28AB8" w14:textId="77777777" w:rsidR="00C84871" w:rsidRPr="00D039D7" w:rsidRDefault="00C84871" w:rsidP="00734C08">
            <w:pPr>
              <w:widowControl w:val="0"/>
              <w:numPr>
                <w:ilvl w:val="0"/>
                <w:numId w:val="40"/>
              </w:numPr>
              <w:shd w:val="clear" w:color="auto" w:fill="FFFFFF"/>
              <w:tabs>
                <w:tab w:val="left" w:pos="370"/>
                <w:tab w:val="left" w:pos="824"/>
              </w:tabs>
              <w:suppressAutoHyphens/>
              <w:autoSpaceDN w:val="0"/>
              <w:ind w:left="228" w:hanging="208"/>
              <w:textAlignment w:val="baseline"/>
              <w:rPr>
                <w:rFonts w:cs="Calibri"/>
                <w:bCs/>
                <w:kern w:val="3"/>
                <w:sz w:val="24"/>
                <w:lang w:bidi="hi-IN"/>
              </w:rPr>
            </w:pPr>
            <w:r w:rsidRPr="00D039D7">
              <w:rPr>
                <w:rFonts w:cs="Calibri"/>
                <w:bCs/>
                <w:kern w:val="3"/>
                <w:sz w:val="24"/>
                <w:lang w:bidi="hi-IN"/>
              </w:rPr>
              <w:t>psaní shrnutí</w:t>
            </w:r>
          </w:p>
          <w:p w14:paraId="49C0A3D0" w14:textId="77777777" w:rsidR="00C84871" w:rsidRPr="00D039D7" w:rsidRDefault="00C84871" w:rsidP="004B1F64">
            <w:pPr>
              <w:widowControl w:val="0"/>
              <w:shd w:val="clear" w:color="auto" w:fill="FFFFFF"/>
              <w:tabs>
                <w:tab w:val="left" w:pos="370"/>
                <w:tab w:val="left" w:pos="824"/>
              </w:tabs>
              <w:suppressAutoHyphens/>
              <w:autoSpaceDN w:val="0"/>
              <w:textAlignment w:val="baseline"/>
              <w:rPr>
                <w:rFonts w:cs="Calibri"/>
                <w:bCs/>
                <w:kern w:val="3"/>
                <w:sz w:val="24"/>
                <w:lang w:bidi="hi-IN"/>
              </w:rPr>
            </w:pP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593CC6" w14:textId="77777777" w:rsidR="00C84871" w:rsidRPr="00D039D7" w:rsidRDefault="00C84871" w:rsidP="004B1F64">
            <w:pPr>
              <w:shd w:val="clear" w:color="auto" w:fill="FFFFFF"/>
              <w:suppressAutoHyphens/>
              <w:autoSpaceDN w:val="0"/>
              <w:spacing w:after="120"/>
              <w:textAlignment w:val="baseline"/>
              <w:rPr>
                <w:kern w:val="3"/>
                <w:sz w:val="24"/>
                <w:lang w:bidi="hi-IN"/>
              </w:rPr>
            </w:pPr>
            <w:r w:rsidRPr="00D039D7">
              <w:rPr>
                <w:kern w:val="3"/>
                <w:sz w:val="24"/>
                <w:lang w:bidi="hi-IN"/>
              </w:rPr>
              <w:t>Dějepis</w:t>
            </w:r>
          </w:p>
          <w:p w14:paraId="407D6C72" w14:textId="77777777" w:rsidR="00C84871" w:rsidRPr="00D039D7" w:rsidRDefault="00C84871" w:rsidP="004B1F64">
            <w:pPr>
              <w:shd w:val="clear" w:color="auto" w:fill="FFFFFF"/>
              <w:suppressAutoHyphens/>
              <w:autoSpaceDN w:val="0"/>
              <w:spacing w:after="120"/>
              <w:textAlignment w:val="baseline"/>
              <w:rPr>
                <w:kern w:val="3"/>
                <w:sz w:val="24"/>
                <w:lang w:bidi="hi-IN"/>
              </w:rPr>
            </w:pPr>
            <w:r w:rsidRPr="00D039D7">
              <w:rPr>
                <w:kern w:val="3"/>
                <w:sz w:val="24"/>
                <w:lang w:bidi="hi-IN"/>
              </w:rPr>
              <w:t>Výchova k myšlení v evropských a globálních souvislostech</w:t>
            </w:r>
          </w:p>
          <w:p w14:paraId="26B61646" w14:textId="77777777" w:rsidR="00C84871" w:rsidRPr="00D039D7" w:rsidRDefault="00C84871" w:rsidP="004B1F64">
            <w:pPr>
              <w:shd w:val="clear" w:color="auto" w:fill="FFFFFF"/>
              <w:suppressAutoHyphens/>
              <w:autoSpaceDN w:val="0"/>
              <w:textAlignment w:val="baseline"/>
              <w:rPr>
                <w:kern w:val="3"/>
                <w:sz w:val="24"/>
                <w:lang w:bidi="hi-IN"/>
              </w:rPr>
            </w:pPr>
            <w:r w:rsidRPr="00D039D7">
              <w:rPr>
                <w:kern w:val="3"/>
                <w:sz w:val="24"/>
                <w:lang w:bidi="hi-IN"/>
              </w:rPr>
              <w:t> </w:t>
            </w:r>
          </w:p>
          <w:p w14:paraId="3281527F" w14:textId="77777777" w:rsidR="00C84871" w:rsidRPr="00D039D7" w:rsidRDefault="00C84871" w:rsidP="00734C08">
            <w:pPr>
              <w:widowControl w:val="0"/>
              <w:numPr>
                <w:ilvl w:val="0"/>
                <w:numId w:val="41"/>
              </w:numPr>
              <w:shd w:val="clear" w:color="auto" w:fill="FFFFFF"/>
              <w:suppressAutoHyphens/>
              <w:autoSpaceDN w:val="0"/>
              <w:spacing w:after="120" w:line="276" w:lineRule="auto"/>
              <w:textAlignment w:val="baseline"/>
              <w:rPr>
                <w:kern w:val="3"/>
                <w:sz w:val="24"/>
                <w:lang w:bidi="hi-IN"/>
              </w:rPr>
            </w:pPr>
            <w:r w:rsidRPr="00D039D7">
              <w:rPr>
                <w:kern w:val="3"/>
                <w:sz w:val="24"/>
                <w:lang w:bidi="hi-IN"/>
              </w:rPr>
              <w:t>Globální problémy, jejich příčiny a důsledky</w:t>
            </w:r>
          </w:p>
          <w:p w14:paraId="2646AE86"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Tělesná výchova</w:t>
            </w:r>
          </w:p>
          <w:p w14:paraId="00A22319"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Člověk a zdraví</w:t>
            </w:r>
          </w:p>
          <w:p w14:paraId="67293672"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Osobnostní a sociální výchova</w:t>
            </w:r>
          </w:p>
          <w:p w14:paraId="331A8E61" w14:textId="77777777" w:rsidR="00C84871" w:rsidRPr="00D039D7" w:rsidRDefault="00C84871" w:rsidP="00734C08">
            <w:pPr>
              <w:widowControl w:val="0"/>
              <w:numPr>
                <w:ilvl w:val="0"/>
                <w:numId w:val="42"/>
              </w:numPr>
              <w:shd w:val="clear" w:color="auto" w:fill="FFFFFF"/>
              <w:suppressAutoHyphens/>
              <w:autoSpaceDN w:val="0"/>
              <w:spacing w:after="120" w:line="276" w:lineRule="auto"/>
              <w:textAlignment w:val="baseline"/>
              <w:rPr>
                <w:kern w:val="3"/>
                <w:sz w:val="24"/>
                <w:lang w:bidi="hi-IN"/>
              </w:rPr>
            </w:pPr>
            <w:r w:rsidRPr="00D039D7">
              <w:rPr>
                <w:kern w:val="3"/>
                <w:sz w:val="24"/>
                <w:lang w:bidi="hi-IN"/>
              </w:rPr>
              <w:t>Seberegulace, organizační dovednosti a efektivní řešení problémů</w:t>
            </w:r>
          </w:p>
          <w:p w14:paraId="1CD4F1D0"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Český jazyk a literatura</w:t>
            </w:r>
          </w:p>
          <w:p w14:paraId="304D727C"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Osobnostní a sociální výchova</w:t>
            </w:r>
          </w:p>
          <w:p w14:paraId="262DC22F" w14:textId="77777777" w:rsidR="00C84871" w:rsidRPr="00D039D7" w:rsidRDefault="00C84871" w:rsidP="00734C08">
            <w:pPr>
              <w:widowControl w:val="0"/>
              <w:numPr>
                <w:ilvl w:val="0"/>
                <w:numId w:val="43"/>
              </w:numPr>
              <w:shd w:val="clear" w:color="auto" w:fill="FFFFFF"/>
              <w:suppressAutoHyphens/>
              <w:autoSpaceDN w:val="0"/>
              <w:spacing w:after="120" w:line="276" w:lineRule="auto"/>
              <w:textAlignment w:val="baseline"/>
              <w:rPr>
                <w:kern w:val="3"/>
                <w:sz w:val="24"/>
                <w:lang w:bidi="hi-IN"/>
              </w:rPr>
            </w:pPr>
            <w:r w:rsidRPr="00D039D7">
              <w:rPr>
                <w:kern w:val="3"/>
                <w:sz w:val="24"/>
                <w:lang w:bidi="hi-IN"/>
              </w:rPr>
              <w:t>Seberegulace, organizační dovednosti a efektivní řešení problémů</w:t>
            </w:r>
          </w:p>
          <w:p w14:paraId="447F5553"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I</w:t>
            </w:r>
            <w:r w:rsidR="008E134A" w:rsidRPr="00D039D7">
              <w:rPr>
                <w:kern w:val="3"/>
                <w:sz w:val="24"/>
                <w:lang w:bidi="hi-IN"/>
              </w:rPr>
              <w:t>nformatika a informační a komuni</w:t>
            </w:r>
            <w:r w:rsidRPr="00D039D7">
              <w:rPr>
                <w:kern w:val="3"/>
                <w:sz w:val="24"/>
                <w:lang w:bidi="hi-IN"/>
              </w:rPr>
              <w:t>kační technologie</w:t>
            </w:r>
          </w:p>
          <w:p w14:paraId="63F9193B"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Mediální výchova</w:t>
            </w:r>
          </w:p>
          <w:p w14:paraId="6649E298" w14:textId="77777777" w:rsidR="00C84871" w:rsidRPr="00D039D7" w:rsidRDefault="00C84871" w:rsidP="00734C08">
            <w:pPr>
              <w:widowControl w:val="0"/>
              <w:numPr>
                <w:ilvl w:val="0"/>
                <w:numId w:val="44"/>
              </w:numPr>
              <w:shd w:val="clear" w:color="auto" w:fill="FFFFFF"/>
              <w:suppressAutoHyphens/>
              <w:autoSpaceDN w:val="0"/>
              <w:spacing w:after="120" w:line="276" w:lineRule="auto"/>
              <w:textAlignment w:val="baseline"/>
              <w:rPr>
                <w:kern w:val="3"/>
                <w:sz w:val="24"/>
                <w:lang w:bidi="hi-IN"/>
              </w:rPr>
            </w:pPr>
            <w:r w:rsidRPr="00D039D7">
              <w:rPr>
                <w:kern w:val="3"/>
                <w:sz w:val="24"/>
                <w:lang w:bidi="hi-IN"/>
              </w:rPr>
              <w:t>Uživatelé</w:t>
            </w:r>
          </w:p>
          <w:p w14:paraId="3B86CC38"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Hudební obor</w:t>
            </w:r>
          </w:p>
          <w:p w14:paraId="3D554282"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Občanský a společenskovědní základ (rodina)</w:t>
            </w:r>
          </w:p>
          <w:p w14:paraId="0AE5379E"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Osobnostní a sociální výchova</w:t>
            </w:r>
          </w:p>
          <w:p w14:paraId="16935954" w14:textId="77777777" w:rsidR="00C84871" w:rsidRPr="00D039D7" w:rsidRDefault="00C84871" w:rsidP="00734C08">
            <w:pPr>
              <w:widowControl w:val="0"/>
              <w:numPr>
                <w:ilvl w:val="0"/>
                <w:numId w:val="45"/>
              </w:numPr>
              <w:shd w:val="clear" w:color="auto" w:fill="FFFFFF"/>
              <w:suppressAutoHyphens/>
              <w:autoSpaceDN w:val="0"/>
              <w:spacing w:after="120" w:line="276" w:lineRule="auto"/>
              <w:textAlignment w:val="baseline"/>
              <w:rPr>
                <w:kern w:val="3"/>
                <w:sz w:val="24"/>
                <w:lang w:bidi="hi-IN"/>
              </w:rPr>
            </w:pPr>
            <w:r w:rsidRPr="00D039D7">
              <w:rPr>
                <w:kern w:val="3"/>
                <w:sz w:val="24"/>
                <w:lang w:bidi="hi-IN"/>
              </w:rPr>
              <w:t>Sociální komunikace</w:t>
            </w:r>
          </w:p>
          <w:p w14:paraId="2DD6B672" w14:textId="77777777" w:rsidR="00C84871" w:rsidRPr="00D039D7" w:rsidRDefault="00C84871" w:rsidP="004B1F64">
            <w:pPr>
              <w:shd w:val="clear" w:color="auto" w:fill="FFFFFF"/>
              <w:suppressAutoHyphens/>
              <w:autoSpaceDN w:val="0"/>
              <w:spacing w:after="120" w:line="276" w:lineRule="auto"/>
              <w:textAlignment w:val="baseline"/>
              <w:rPr>
                <w:rFonts w:ascii="Calibri, sans-serif" w:hAnsi="Calibri, sans-serif"/>
                <w:kern w:val="3"/>
                <w:lang w:bidi="hi-IN"/>
              </w:rPr>
            </w:pPr>
            <w:r w:rsidRPr="00D039D7">
              <w:rPr>
                <w:kern w:val="3"/>
                <w:sz w:val="24"/>
                <w:lang w:bidi="hi-IN"/>
              </w:rPr>
              <w:t>Geologie – vesmír</w:t>
            </w:r>
          </w:p>
          <w:p w14:paraId="2121FF78" w14:textId="77777777" w:rsidR="00C84871" w:rsidRPr="00D039D7" w:rsidRDefault="00C84871" w:rsidP="004B1F64">
            <w:pPr>
              <w:shd w:val="clear" w:color="auto" w:fill="FFFFFF"/>
              <w:suppressAutoHyphens/>
              <w:autoSpaceDN w:val="0"/>
              <w:spacing w:after="120" w:line="276" w:lineRule="auto"/>
              <w:textAlignment w:val="baseline"/>
              <w:rPr>
                <w:kern w:val="3"/>
                <w:sz w:val="24"/>
                <w:lang w:bidi="hi-IN"/>
              </w:rPr>
            </w:pPr>
            <w:r w:rsidRPr="00D039D7">
              <w:rPr>
                <w:kern w:val="3"/>
                <w:sz w:val="24"/>
                <w:lang w:bidi="hi-IN"/>
              </w:rPr>
              <w:t>Enviro</w:t>
            </w:r>
            <w:r w:rsidR="008E134A" w:rsidRPr="00D039D7">
              <w:rPr>
                <w:kern w:val="3"/>
                <w:sz w:val="24"/>
                <w:lang w:bidi="hi-IN"/>
              </w:rPr>
              <w:t>n</w:t>
            </w:r>
            <w:r w:rsidRPr="00D039D7">
              <w:rPr>
                <w:kern w:val="3"/>
                <w:sz w:val="24"/>
                <w:lang w:bidi="hi-IN"/>
              </w:rPr>
              <w:t>mentální  výchova</w:t>
            </w:r>
          </w:p>
          <w:p w14:paraId="30526015" w14:textId="77777777" w:rsidR="00C84871" w:rsidRPr="00D039D7" w:rsidRDefault="00C84871" w:rsidP="00734C08">
            <w:pPr>
              <w:widowControl w:val="0"/>
              <w:numPr>
                <w:ilvl w:val="0"/>
                <w:numId w:val="46"/>
              </w:numPr>
              <w:shd w:val="clear" w:color="auto" w:fill="FFFFFF"/>
              <w:suppressAutoHyphens/>
              <w:autoSpaceDN w:val="0"/>
              <w:spacing w:after="120" w:line="276" w:lineRule="auto"/>
              <w:textAlignment w:val="baseline"/>
              <w:rPr>
                <w:kern w:val="3"/>
                <w:sz w:val="24"/>
                <w:lang w:bidi="hi-IN"/>
              </w:rPr>
            </w:pPr>
            <w:r w:rsidRPr="00D039D7">
              <w:rPr>
                <w:kern w:val="3"/>
                <w:sz w:val="24"/>
                <w:lang w:bidi="hi-IN"/>
              </w:rPr>
              <w:t>Člověk a životní prostředí</w:t>
            </w:r>
          </w:p>
        </w:tc>
      </w:tr>
    </w:tbl>
    <w:p w14:paraId="2FEBA090" w14:textId="77777777" w:rsidR="00F76C5C" w:rsidRPr="00D039D7" w:rsidRDefault="00F76C5C" w:rsidP="004B1F64">
      <w:pPr>
        <w:shd w:val="clear" w:color="auto" w:fill="FFFFFF"/>
      </w:pPr>
    </w:p>
    <w:p w14:paraId="7D7B7BDE" w14:textId="77777777" w:rsidR="007064A7" w:rsidRPr="00D039D7" w:rsidRDefault="007064A7" w:rsidP="004B1F64">
      <w:pPr>
        <w:pStyle w:val="Nadpistabulky"/>
        <w:shd w:val="clear" w:color="auto" w:fill="FFFFFF"/>
        <w:jc w:val="left"/>
      </w:pPr>
      <w:r w:rsidRPr="00D039D7">
        <w:tab/>
      </w:r>
      <w:r w:rsidRPr="00D039D7">
        <w:tab/>
      </w:r>
      <w:r w:rsidRPr="00D039D7">
        <w:tab/>
      </w:r>
      <w:r w:rsidRPr="00D039D7">
        <w:tab/>
      </w:r>
      <w:r w:rsidRPr="00D039D7">
        <w:tab/>
      </w:r>
      <w:r w:rsidRPr="00D039D7">
        <w:tab/>
        <w:t>3. ročník, septima</w:t>
      </w:r>
    </w:p>
    <w:tbl>
      <w:tblPr>
        <w:tblW w:w="4942" w:type="pct"/>
        <w:tblInd w:w="108" w:type="dxa"/>
        <w:tblLook w:val="01E0" w:firstRow="1" w:lastRow="1" w:firstColumn="1" w:lastColumn="1" w:noHBand="0" w:noVBand="0"/>
      </w:tblPr>
      <w:tblGrid>
        <w:gridCol w:w="3668"/>
        <w:gridCol w:w="2981"/>
        <w:gridCol w:w="2567"/>
      </w:tblGrid>
      <w:tr w:rsidR="00D039D7" w:rsidRPr="00D039D7" w14:paraId="4FC60E58" w14:textId="77777777" w:rsidTr="007064A7">
        <w:trPr>
          <w:tblHeader/>
        </w:trPr>
        <w:tc>
          <w:tcPr>
            <w:tcW w:w="3774" w:type="dxa"/>
            <w:tcBorders>
              <w:top w:val="single" w:sz="12" w:space="0" w:color="auto"/>
              <w:left w:val="single" w:sz="12" w:space="0" w:color="auto"/>
              <w:bottom w:val="single" w:sz="12" w:space="0" w:color="auto"/>
              <w:right w:val="single" w:sz="4" w:space="0" w:color="auto"/>
            </w:tcBorders>
            <w:vAlign w:val="center"/>
            <w:hideMark/>
          </w:tcPr>
          <w:p w14:paraId="054BDF66" w14:textId="77777777" w:rsidR="007064A7" w:rsidRPr="00D039D7" w:rsidRDefault="007064A7" w:rsidP="004B1F64">
            <w:pPr>
              <w:pStyle w:val="tabulkazhlav"/>
              <w:shd w:val="clear" w:color="auto" w:fill="FFFFFF"/>
            </w:pPr>
            <w:r w:rsidRPr="00D039D7">
              <w:t>Očekávané výstupy</w:t>
            </w:r>
          </w:p>
          <w:p w14:paraId="4AC60753" w14:textId="77777777" w:rsidR="007064A7" w:rsidRPr="00D039D7" w:rsidRDefault="007064A7" w:rsidP="004B1F64">
            <w:pPr>
              <w:pStyle w:val="tabulkazhlav"/>
              <w:shd w:val="clear" w:color="auto" w:fill="FFFFFF"/>
              <w:rPr>
                <w:b w:val="0"/>
              </w:rPr>
            </w:pPr>
            <w:r w:rsidRPr="00D039D7">
              <w:rPr>
                <w:b w:val="0"/>
              </w:rPr>
              <w:t>žák:</w:t>
            </w:r>
          </w:p>
        </w:tc>
        <w:tc>
          <w:tcPr>
            <w:tcW w:w="3051" w:type="dxa"/>
            <w:tcBorders>
              <w:top w:val="single" w:sz="12" w:space="0" w:color="auto"/>
              <w:left w:val="single" w:sz="4" w:space="0" w:color="auto"/>
              <w:bottom w:val="single" w:sz="12" w:space="0" w:color="auto"/>
              <w:right w:val="single" w:sz="4" w:space="0" w:color="auto"/>
            </w:tcBorders>
            <w:vAlign w:val="center"/>
            <w:hideMark/>
          </w:tcPr>
          <w:p w14:paraId="2A13C8A1" w14:textId="77777777" w:rsidR="007064A7" w:rsidRPr="00D039D7" w:rsidRDefault="007064A7" w:rsidP="004B1F64">
            <w:pPr>
              <w:pStyle w:val="tabulkazhlav"/>
              <w:shd w:val="clear" w:color="auto" w:fill="FFFFFF"/>
            </w:pPr>
            <w:r w:rsidRPr="00D039D7">
              <w:t>Učivo</w:t>
            </w:r>
          </w:p>
        </w:tc>
        <w:tc>
          <w:tcPr>
            <w:tcW w:w="2634" w:type="dxa"/>
            <w:tcBorders>
              <w:top w:val="single" w:sz="12" w:space="0" w:color="auto"/>
              <w:left w:val="single" w:sz="4" w:space="0" w:color="auto"/>
              <w:bottom w:val="single" w:sz="12" w:space="0" w:color="auto"/>
              <w:right w:val="single" w:sz="12" w:space="0" w:color="auto"/>
            </w:tcBorders>
            <w:vAlign w:val="center"/>
            <w:hideMark/>
          </w:tcPr>
          <w:p w14:paraId="54049B48" w14:textId="77777777" w:rsidR="007064A7" w:rsidRPr="00D039D7" w:rsidRDefault="007064A7" w:rsidP="004B1F64">
            <w:pPr>
              <w:pStyle w:val="tabulkazhlav"/>
              <w:shd w:val="clear" w:color="auto" w:fill="FFFFFF"/>
            </w:pPr>
            <w:r w:rsidRPr="00D039D7">
              <w:t xml:space="preserve">Poznámky </w:t>
            </w:r>
            <w:r w:rsidRPr="00D039D7">
              <w:rPr>
                <w:b w:val="0"/>
                <w:bCs/>
              </w:rPr>
              <w:t>(mezipředmětové vztahy, průřezová témata aj.)</w:t>
            </w:r>
          </w:p>
        </w:tc>
      </w:tr>
      <w:tr w:rsidR="00D039D7" w:rsidRPr="00D039D7" w14:paraId="365C240B" w14:textId="77777777" w:rsidTr="007064A7">
        <w:tc>
          <w:tcPr>
            <w:tcW w:w="3774" w:type="dxa"/>
            <w:tcBorders>
              <w:top w:val="single" w:sz="12" w:space="0" w:color="auto"/>
              <w:left w:val="single" w:sz="12" w:space="0" w:color="auto"/>
              <w:bottom w:val="single" w:sz="4" w:space="0" w:color="auto"/>
              <w:right w:val="single" w:sz="4" w:space="0" w:color="auto"/>
            </w:tcBorders>
          </w:tcPr>
          <w:p w14:paraId="7C21231A"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Vede jednoduchý rozhovor o škole a mimoškolních aktivitách (I)</w:t>
            </w:r>
          </w:p>
          <w:p w14:paraId="1E4C942F"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rozumí hlavním bodům čtené historie běžné rodiny a pochopí význam nových slov z kontextu (R)</w:t>
            </w:r>
          </w:p>
          <w:p w14:paraId="7ADD8CBD"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porovná a najde rozdíly v čteném popisu dvou běžných rodin (R)</w:t>
            </w:r>
          </w:p>
          <w:p w14:paraId="206D1B4F"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diskutuje o výhodách a nevýhodách založení rodiny v cizí zemi (I)</w:t>
            </w:r>
          </w:p>
          <w:p w14:paraId="14BD67DD"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porozumí významu slov z kontextu věty a pochopí, jaký slovní druh neznámé slovo ve větě představuje (R)</w:t>
            </w:r>
          </w:p>
          <w:p w14:paraId="41464BAC"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vede krátký rozhovor v běžných, každodenních situacích (I)</w:t>
            </w:r>
          </w:p>
          <w:p w14:paraId="40D1DCC7"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 neformálním dopise kamarádovi popíše svůj školní týden na novém místě (P)</w:t>
            </w:r>
          </w:p>
          <w:p w14:paraId="4E0F8939"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gramaticky správně popíše  svůj běžný den (P)</w:t>
            </w:r>
          </w:p>
          <w:p w14:paraId="45101BC2"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zeptá se kamaráda na jeho činnosti v jeho běžném dni (P)</w:t>
            </w:r>
          </w:p>
          <w:p w14:paraId="1605C954"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 slyšeném rozhovoru zachytí povolání popisovaných osob (R)</w:t>
            </w:r>
          </w:p>
          <w:p w14:paraId="77096BE9"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vede pohovor s osobou o jejím běžném dni (I)</w:t>
            </w:r>
          </w:p>
          <w:p w14:paraId="3F7DC607"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rozumí obsahu čtených statistických výsledků (R)</w:t>
            </w:r>
          </w:p>
          <w:p w14:paraId="5722C219"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 slyšeném rozhovoru zachytí statistické informace a hlavní body úvahy mluvčích (R)</w:t>
            </w:r>
          </w:p>
          <w:p w14:paraId="6B7D24D4"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rozumí hlavním bodům novinového článku  a vyhledá v něm odpovědi na konkrétní otázky (R)</w:t>
            </w:r>
          </w:p>
          <w:p w14:paraId="3AFABA7F"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diskutuje s kamarádem o roli královské rodiny v dnešní době (I)</w:t>
            </w:r>
          </w:p>
          <w:p w14:paraId="3FD1801D"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ústně popíše svoje volnočasové aktivity (P)</w:t>
            </w:r>
          </w:p>
          <w:p w14:paraId="632CBA8A"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vede a udržuje společenský rozhovor na běžné téma (I)</w:t>
            </w:r>
          </w:p>
          <w:p w14:paraId="45FD3073"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 xml:space="preserve">napíše strukturovaný, formální i neformální dopis nebo e-mail </w:t>
            </w:r>
            <w:r w:rsidRPr="00D039D7">
              <w:rPr>
                <w:rFonts w:cs="Calibri"/>
                <w:bCs/>
              </w:rPr>
              <w:br/>
              <w:t>o svém aktuální působení (P)</w:t>
            </w:r>
          </w:p>
          <w:p w14:paraId="1D389055"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ústně popíše život známého umělce vycházejíc z umělcovy tvorby a stručných informací o jeho životě a díle (P)</w:t>
            </w:r>
          </w:p>
          <w:p w14:paraId="1E05DD94"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 čteném textu vyhledá detailní informace o umělcovi (R)</w:t>
            </w:r>
          </w:p>
          <w:p w14:paraId="6212424B"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povídá si s kamarádem o neobvyklém zážitku (I)</w:t>
            </w:r>
          </w:p>
          <w:p w14:paraId="718614AE"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zaznamená stručné poznámky ze slyšeného popisu pohovoru (P)</w:t>
            </w:r>
          </w:p>
          <w:p w14:paraId="3FD44475"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rozumí hlavním bodům čtené biografie známé osobnosti (R)</w:t>
            </w:r>
          </w:p>
          <w:p w14:paraId="4D53100C"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sdělí důvod, proč má nějakou knihu či film v oblibě (P)</w:t>
            </w:r>
          </w:p>
          <w:p w14:paraId="069B8A82"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vyhledá v čteném literárním úryvku konkrétní informace (R)</w:t>
            </w:r>
          </w:p>
          <w:p w14:paraId="181D5128"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převypráví přečtený literární příběh s obrazovou podporou (P)</w:t>
            </w:r>
          </w:p>
          <w:p w14:paraId="37BF1A4A"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sdělí svůj názor na zápletku a rozuzlení děje přečteného příběhu (P)</w:t>
            </w:r>
          </w:p>
          <w:p w14:paraId="3960498C"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zachytí detailní informace v slyšeném popisu první lásky (R)</w:t>
            </w:r>
          </w:p>
          <w:p w14:paraId="3DF25055"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sdělí svůj názor na lásku (P)</w:t>
            </w:r>
          </w:p>
          <w:p w14:paraId="1400A9DE"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porozumí hlavní myšlence  slyšeného rozhovoru mladých lidí na známé téma a zachytí, kdo se s kým shoduje v názoru (R)</w:t>
            </w:r>
          </w:p>
          <w:p w14:paraId="78816D15"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písemně popíše známou pověst nebo lidovou pohádku (P)</w:t>
            </w:r>
          </w:p>
          <w:p w14:paraId="1842AAC1"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písemně uvede svůj názor na shlédnutý film nebo přečtenou knihu (P)</w:t>
            </w:r>
          </w:p>
          <w:p w14:paraId="509D65C9"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rozumí podstatě přečteného probl</w:t>
            </w:r>
            <w:r w:rsidR="00961A67" w:rsidRPr="00D039D7">
              <w:rPr>
                <w:rFonts w:cs="Calibri"/>
                <w:bCs/>
              </w:rPr>
              <w:t>ému, který je popsán v čtenář. rubr.</w:t>
            </w:r>
            <w:r w:rsidRPr="00D039D7">
              <w:rPr>
                <w:rFonts w:cs="Calibri"/>
                <w:bCs/>
              </w:rPr>
              <w:t xml:space="preserve"> (R)</w:t>
            </w:r>
          </w:p>
          <w:p w14:paraId="4156A849"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písemně poradí čtenáři novin/časopisu, co by měl se svým problémem dělat a svou radu ústně prezentuje (P)</w:t>
            </w:r>
          </w:p>
          <w:p w14:paraId="3482D150"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porozumí podstatě problému v slyšeném rozhovoru (R)</w:t>
            </w:r>
          </w:p>
          <w:p w14:paraId="19A4A6E8"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por</w:t>
            </w:r>
            <w:r w:rsidR="00A07510" w:rsidRPr="00D039D7">
              <w:rPr>
                <w:rFonts w:cs="Calibri"/>
                <w:bCs/>
              </w:rPr>
              <w:t>ovná obč.</w:t>
            </w:r>
            <w:r w:rsidRPr="00D039D7">
              <w:rPr>
                <w:rFonts w:cs="Calibri"/>
                <w:bCs/>
              </w:rPr>
              <w:t xml:space="preserve"> zákony dvou zemí (R)</w:t>
            </w:r>
          </w:p>
          <w:p w14:paraId="5CA3D8A3"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diskutuje s kamarádem o školském záko</w:t>
            </w:r>
            <w:r w:rsidR="00961A67" w:rsidRPr="00D039D7">
              <w:rPr>
                <w:rFonts w:cs="Calibri"/>
                <w:bCs/>
              </w:rPr>
              <w:t>ně ve Velké Británii v minul.</w:t>
            </w:r>
            <w:r w:rsidRPr="00D039D7">
              <w:rPr>
                <w:rFonts w:cs="Calibri"/>
                <w:bCs/>
              </w:rPr>
              <w:t xml:space="preserve"> (I)</w:t>
            </w:r>
          </w:p>
          <w:p w14:paraId="14BAD490"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 slyšeném popisu školního dne v minulosti rozpozná hlavní problém té doby (R)</w:t>
            </w:r>
          </w:p>
          <w:p w14:paraId="5E7948A4"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reaguje na hlavní myšlenku slyšeného názoru lidí různého věku na životní pravidla (P)</w:t>
            </w:r>
          </w:p>
          <w:p w14:paraId="6DE49B7C"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pochopí hlavní myšlenku slyšené písně vyjadřující životní filosofii zpěváka (R) a zaujme k ní stanovisko (P)</w:t>
            </w:r>
          </w:p>
          <w:p w14:paraId="762DD111"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porovná život dětí ve své zemi dnes a před 10 lety (R) a sdělí svá zjištění (P)</w:t>
            </w:r>
          </w:p>
          <w:p w14:paraId="56BA5E1A"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rozumí hlavním bodům přečteného novinového článku</w:t>
            </w:r>
          </w:p>
          <w:p w14:paraId="46B8FF0F"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zeptá se kamaráda na jeho zvyklosti v běžné, každodenní situaci a na podobné otázky odpoví (I)</w:t>
            </w:r>
          </w:p>
          <w:p w14:paraId="421DC6B4"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zdvořile o něco požádá nebo něco nabídne v  každodenní situaci (I)</w:t>
            </w:r>
          </w:p>
          <w:p w14:paraId="0B5CC295"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napíše biografii známé osobnosti (P)</w:t>
            </w:r>
          </w:p>
          <w:p w14:paraId="00A183C8"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formuluje svůj názor na možné změny na Zemi v souvislosti s globálním oteplováním (P)</w:t>
            </w:r>
          </w:p>
          <w:p w14:paraId="4F49453B"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porovná svůj názor na podobu budoucnosti s hlavními body slyšeného projevu na toto téma (R)</w:t>
            </w:r>
          </w:p>
          <w:p w14:paraId="48F1BD67"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gramaticky správně formuluje, co bude pravděpodobně dělat v příštích chvílích (P)</w:t>
            </w:r>
          </w:p>
          <w:p w14:paraId="7CFBFCF8"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charakterizuje neznámou osobu na základě slyšeného rozhovoru (P)</w:t>
            </w:r>
          </w:p>
          <w:p w14:paraId="6A24AD27"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připraví si písemné poznámky pro strukturovaný ústní projev na dané společenské téma (P)</w:t>
            </w:r>
          </w:p>
          <w:p w14:paraId="1C13A323"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rozumí hlavní myšlence krátkého novinového článku o možné podobě života na Zemi (R)</w:t>
            </w:r>
          </w:p>
          <w:p w14:paraId="386633C2"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navrhne kamarádovi schůzku a reaguje na podobný návrh na základě svých poznámek v diáři (I)</w:t>
            </w:r>
          </w:p>
          <w:p w14:paraId="43DC5C3D"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popíše ústně i písemně charakteristické vlastnosti třetí osoby a jakým způsobem žije (P)</w:t>
            </w:r>
          </w:p>
          <w:p w14:paraId="77CB63ED"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popíše a charakterizuje ústně i písemně místo (P)</w:t>
            </w:r>
          </w:p>
          <w:p w14:paraId="50C57E26"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podrobně, ústně i písemně popíše přístroj nebo nástroj, který běžně užíváme v každodenním životě (P)</w:t>
            </w:r>
          </w:p>
          <w:p w14:paraId="438545CE"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pochopí obsah krátké, běžné komerční reklamy a seznamovacího inzerátu v tisku (R)</w:t>
            </w:r>
          </w:p>
          <w:p w14:paraId="6AD3CD0B"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 slyšeném sdělení několika lidí zachytí, j</w:t>
            </w:r>
            <w:r w:rsidR="00961A67" w:rsidRPr="00D039D7">
              <w:rPr>
                <w:rFonts w:cs="Calibri"/>
                <w:bCs/>
              </w:rPr>
              <w:t>aká věc je pro ně nejdůl.</w:t>
            </w:r>
            <w:r w:rsidRPr="00D039D7">
              <w:rPr>
                <w:rFonts w:cs="Calibri"/>
                <w:bCs/>
              </w:rPr>
              <w:t xml:space="preserve"> (R)</w:t>
            </w:r>
          </w:p>
          <w:p w14:paraId="5A6E1DB3"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vysvětlí, které jídlo má spojené s domovem (P)</w:t>
            </w:r>
          </w:p>
          <w:p w14:paraId="4D763BDC" w14:textId="77777777" w:rsidR="007064A7" w:rsidRPr="00D039D7" w:rsidRDefault="007064A7" w:rsidP="00734C08">
            <w:pPr>
              <w:numPr>
                <w:ilvl w:val="0"/>
                <w:numId w:val="47"/>
              </w:numPr>
              <w:shd w:val="clear" w:color="auto" w:fill="FFFFFF"/>
              <w:tabs>
                <w:tab w:val="clear" w:pos="720"/>
                <w:tab w:val="left" w:pos="176"/>
              </w:tabs>
              <w:ind w:left="176" w:hanging="142"/>
              <w:rPr>
                <w:rFonts w:cs="Calibri"/>
                <w:bCs/>
              </w:rPr>
            </w:pPr>
            <w:r w:rsidRPr="00D039D7">
              <w:rPr>
                <w:rFonts w:cs="Calibri"/>
                <w:bCs/>
              </w:rPr>
              <w:t>písemně, pomocí vhodných výrazových prostředků popíše svoji oblíbenou místnost v domě (P)</w:t>
            </w:r>
          </w:p>
        </w:tc>
        <w:tc>
          <w:tcPr>
            <w:tcW w:w="3051" w:type="dxa"/>
            <w:tcBorders>
              <w:top w:val="single" w:sz="12" w:space="0" w:color="auto"/>
              <w:left w:val="single" w:sz="4" w:space="0" w:color="auto"/>
              <w:bottom w:val="single" w:sz="4" w:space="0" w:color="auto"/>
              <w:right w:val="single" w:sz="4" w:space="0" w:color="auto"/>
            </w:tcBorders>
          </w:tcPr>
          <w:p w14:paraId="4BE34CF9" w14:textId="77777777" w:rsidR="007064A7" w:rsidRPr="00D039D7" w:rsidRDefault="007064A7" w:rsidP="004B1F64">
            <w:pPr>
              <w:shd w:val="clear" w:color="auto" w:fill="FFFFFF"/>
              <w:tabs>
                <w:tab w:val="left" w:pos="371"/>
              </w:tabs>
              <w:ind w:left="371"/>
              <w:rPr>
                <w:szCs w:val="22"/>
              </w:rPr>
            </w:pPr>
            <w:r w:rsidRPr="00D039D7">
              <w:rPr>
                <w:szCs w:val="22"/>
              </w:rPr>
              <w:t>Gramatika</w:t>
            </w:r>
          </w:p>
          <w:p w14:paraId="6A0CD56E" w14:textId="77777777" w:rsidR="007064A7" w:rsidRPr="00D039D7" w:rsidRDefault="007064A7" w:rsidP="004B1F64">
            <w:pPr>
              <w:shd w:val="clear" w:color="auto" w:fill="FFFFFF"/>
              <w:tabs>
                <w:tab w:val="left" w:pos="371"/>
              </w:tabs>
              <w:ind w:left="371"/>
              <w:rPr>
                <w:szCs w:val="22"/>
              </w:rPr>
            </w:pPr>
          </w:p>
          <w:p w14:paraId="0964C929"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přítomný, minulý a předpřítomný čas</w:t>
            </w:r>
          </w:p>
          <w:p w14:paraId="7A85E875"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pomocná slovesa</w:t>
            </w:r>
          </w:p>
          <w:p w14:paraId="7E33C40A"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tvorba otázky a záporu</w:t>
            </w:r>
          </w:p>
          <w:p w14:paraId="22F4B76F"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krátké odpovědi</w:t>
            </w:r>
          </w:p>
          <w:p w14:paraId="212DE449"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přítomný čas prostý a průběhový</w:t>
            </w:r>
          </w:p>
          <w:p w14:paraId="789B7884"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slovesa bez průběhové formy</w:t>
            </w:r>
          </w:p>
          <w:p w14:paraId="7F6B6266"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trpný rod přítomný</w:t>
            </w:r>
          </w:p>
          <w:p w14:paraId="55AAEC66"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příslovečná určení pro opakování děje</w:t>
            </w:r>
          </w:p>
          <w:p w14:paraId="193BDCF3"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minulý čas prostý a průběhový</w:t>
            </w:r>
          </w:p>
          <w:p w14:paraId="28980C3A"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předminulý čas prostý</w:t>
            </w:r>
          </w:p>
          <w:p w14:paraId="6C19DE84"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vyjádření obvyklosti pomocí „used to“</w:t>
            </w:r>
          </w:p>
          <w:p w14:paraId="377A58CD"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minulý čas prostý a průběhový</w:t>
            </w:r>
          </w:p>
          <w:p w14:paraId="6BAD8B35"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předminulý čas prostý</w:t>
            </w:r>
          </w:p>
          <w:p w14:paraId="7BC26F2E"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vyjádření obvyklosti pomocí „used to“</w:t>
            </w:r>
          </w:p>
          <w:p w14:paraId="6D302C86"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 xml:space="preserve">vyjádření budoucnosti </w:t>
            </w:r>
          </w:p>
          <w:p w14:paraId="6C28F169"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vyjádření pravděpodobnosti v budoucnosti</w:t>
            </w:r>
          </w:p>
          <w:p w14:paraId="79C23629"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zjišťovací otázky</w:t>
            </w:r>
          </w:p>
          <w:p w14:paraId="2AA4CE30" w14:textId="77777777" w:rsidR="007064A7" w:rsidRPr="00D039D7" w:rsidRDefault="007064A7" w:rsidP="004B1F64">
            <w:pPr>
              <w:shd w:val="clear" w:color="auto" w:fill="FFFFFF"/>
              <w:tabs>
                <w:tab w:val="left" w:pos="371"/>
              </w:tabs>
              <w:ind w:left="371"/>
              <w:rPr>
                <w:szCs w:val="22"/>
              </w:rPr>
            </w:pPr>
          </w:p>
          <w:p w14:paraId="0F86D4B1" w14:textId="77777777" w:rsidR="007064A7" w:rsidRPr="00D039D7" w:rsidRDefault="007064A7" w:rsidP="004B1F64">
            <w:pPr>
              <w:shd w:val="clear" w:color="auto" w:fill="FFFFFF"/>
              <w:tabs>
                <w:tab w:val="left" w:pos="371"/>
              </w:tabs>
              <w:ind w:left="371"/>
              <w:rPr>
                <w:szCs w:val="22"/>
              </w:rPr>
            </w:pPr>
            <w:r w:rsidRPr="00D039D7">
              <w:rPr>
                <w:szCs w:val="22"/>
              </w:rPr>
              <w:t>Slovní zásoba</w:t>
            </w:r>
          </w:p>
          <w:p w14:paraId="429A4831" w14:textId="77777777" w:rsidR="007064A7" w:rsidRPr="00D039D7" w:rsidRDefault="007064A7" w:rsidP="004B1F64">
            <w:pPr>
              <w:shd w:val="clear" w:color="auto" w:fill="FFFFFF"/>
              <w:tabs>
                <w:tab w:val="left" w:pos="371"/>
              </w:tabs>
              <w:ind w:left="371"/>
              <w:rPr>
                <w:szCs w:val="22"/>
              </w:rPr>
            </w:pPr>
          </w:p>
          <w:p w14:paraId="33D05AFD"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uspořádání slov ve větě</w:t>
            </w:r>
          </w:p>
          <w:p w14:paraId="5B3F77EC"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význam slov z kontextu a umístění ve větě</w:t>
            </w:r>
          </w:p>
          <w:p w14:paraId="2CE874AC"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pozitivní a negativní přídavná jména</w:t>
            </w:r>
          </w:p>
          <w:p w14:paraId="6CD0BF73"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volnočasové aktivity</w:t>
            </w:r>
          </w:p>
          <w:p w14:paraId="1F4D9E3C"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umění a literatura</w:t>
            </w:r>
          </w:p>
          <w:p w14:paraId="7FBC1638"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ustálená spojení slov</w:t>
            </w:r>
          </w:p>
          <w:p w14:paraId="6DAD6BE9"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 xml:space="preserve">různá výslovnost stejné skupiny hlásek </w:t>
            </w:r>
          </w:p>
          <w:p w14:paraId="3111B65E"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frázová slovesa doslovná a idiomatická</w:t>
            </w:r>
          </w:p>
          <w:p w14:paraId="0F8DFD35"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frázová slovesa oddělitelná a neoddělitelná</w:t>
            </w:r>
          </w:p>
          <w:p w14:paraId="5537918D"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tvorba slov pomocí přípon a předpon</w:t>
            </w:r>
          </w:p>
          <w:p w14:paraId="4FD7AA02"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změna přízvuku</w:t>
            </w:r>
          </w:p>
          <w:p w14:paraId="1FA1FC20"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popis lidí, míst a věcí</w:t>
            </w:r>
          </w:p>
          <w:p w14:paraId="24521298"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přídavná jména složená</w:t>
            </w:r>
          </w:p>
          <w:p w14:paraId="7BA0292E"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typy příslovcí</w:t>
            </w:r>
          </w:p>
          <w:p w14:paraId="4A58D35B" w14:textId="77777777" w:rsidR="007064A7" w:rsidRPr="00D039D7" w:rsidRDefault="007064A7" w:rsidP="004B1F64">
            <w:pPr>
              <w:shd w:val="clear" w:color="auto" w:fill="FFFFFF"/>
              <w:tabs>
                <w:tab w:val="left" w:pos="371"/>
              </w:tabs>
              <w:ind w:left="371"/>
              <w:rPr>
                <w:szCs w:val="22"/>
              </w:rPr>
            </w:pPr>
          </w:p>
          <w:p w14:paraId="4CB11776" w14:textId="77777777" w:rsidR="007064A7" w:rsidRPr="00D039D7" w:rsidRDefault="007064A7" w:rsidP="004B1F64">
            <w:pPr>
              <w:shd w:val="clear" w:color="auto" w:fill="FFFFFF"/>
              <w:tabs>
                <w:tab w:val="left" w:pos="371"/>
              </w:tabs>
              <w:ind w:left="371"/>
              <w:rPr>
                <w:szCs w:val="22"/>
              </w:rPr>
            </w:pPr>
            <w:r w:rsidRPr="00D039D7">
              <w:rPr>
                <w:szCs w:val="22"/>
              </w:rPr>
              <w:t>Komunikační situace</w:t>
            </w:r>
          </w:p>
          <w:p w14:paraId="40DDD5B2" w14:textId="77777777" w:rsidR="007064A7" w:rsidRPr="00D039D7" w:rsidRDefault="007064A7" w:rsidP="004B1F64">
            <w:pPr>
              <w:shd w:val="clear" w:color="auto" w:fill="FFFFFF"/>
              <w:tabs>
                <w:tab w:val="left" w:pos="371"/>
              </w:tabs>
              <w:ind w:left="371"/>
              <w:rPr>
                <w:szCs w:val="22"/>
              </w:rPr>
            </w:pPr>
          </w:p>
          <w:p w14:paraId="195BE09D"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běžné rozhovory v každodenních situacích</w:t>
            </w:r>
          </w:p>
          <w:p w14:paraId="74C49D6E"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zdvořilostní fráze</w:t>
            </w:r>
          </w:p>
          <w:p w14:paraId="35D88038"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krátký společenský rozhovor na běžné téma</w:t>
            </w:r>
          </w:p>
          <w:p w14:paraId="4DBBB68A"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zjemnění negativního komentáře</w:t>
            </w:r>
          </w:p>
          <w:p w14:paraId="3556AFF0"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formulování svého názoru na literární díla</w:t>
            </w:r>
          </w:p>
          <w:p w14:paraId="59A861ED"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líčení obsahu knihy nebo filmu</w:t>
            </w:r>
          </w:p>
          <w:p w14:paraId="2BC1B5D6"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domluvení si schůzky</w:t>
            </w:r>
          </w:p>
          <w:p w14:paraId="4169AC6E"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v obchodním domě</w:t>
            </w:r>
          </w:p>
          <w:p w14:paraId="0E08E210" w14:textId="77777777" w:rsidR="007064A7" w:rsidRPr="00D039D7" w:rsidRDefault="007064A7" w:rsidP="00734C08">
            <w:pPr>
              <w:numPr>
                <w:ilvl w:val="0"/>
                <w:numId w:val="39"/>
              </w:numPr>
              <w:shd w:val="clear" w:color="auto" w:fill="FFFFFF"/>
              <w:tabs>
                <w:tab w:val="left" w:pos="371"/>
              </w:tabs>
              <w:ind w:left="371"/>
              <w:rPr>
                <w:szCs w:val="22"/>
              </w:rPr>
            </w:pPr>
            <w:r w:rsidRPr="00D039D7">
              <w:rPr>
                <w:szCs w:val="22"/>
              </w:rPr>
              <w:t>nápisy a reklamní upoutávky v obchodech</w:t>
            </w:r>
          </w:p>
          <w:p w14:paraId="05D53B16" w14:textId="77777777" w:rsidR="007064A7" w:rsidRPr="00D039D7" w:rsidRDefault="007064A7" w:rsidP="004B1F64">
            <w:pPr>
              <w:shd w:val="clear" w:color="auto" w:fill="FFFFFF"/>
              <w:tabs>
                <w:tab w:val="left" w:pos="371"/>
              </w:tabs>
              <w:ind w:left="371"/>
              <w:rPr>
                <w:szCs w:val="22"/>
              </w:rPr>
            </w:pPr>
          </w:p>
        </w:tc>
        <w:tc>
          <w:tcPr>
            <w:tcW w:w="2634" w:type="dxa"/>
            <w:tcBorders>
              <w:top w:val="single" w:sz="12" w:space="0" w:color="auto"/>
              <w:left w:val="single" w:sz="4" w:space="0" w:color="auto"/>
              <w:bottom w:val="single" w:sz="4" w:space="0" w:color="auto"/>
              <w:right w:val="single" w:sz="12" w:space="0" w:color="auto"/>
            </w:tcBorders>
          </w:tcPr>
          <w:p w14:paraId="6048621A" w14:textId="77777777" w:rsidR="007064A7" w:rsidRPr="00D039D7" w:rsidRDefault="007064A7" w:rsidP="004B1F64">
            <w:pPr>
              <w:pStyle w:val="Normlnweb"/>
              <w:shd w:val="clear" w:color="auto" w:fill="FFFFFF"/>
            </w:pPr>
            <w:r w:rsidRPr="00D039D7">
              <w:t xml:space="preserve">Občanský a společenskovědní základ </w:t>
            </w:r>
          </w:p>
          <w:p w14:paraId="53E8789A" w14:textId="77777777" w:rsidR="007064A7" w:rsidRPr="00D039D7" w:rsidRDefault="007064A7" w:rsidP="004B1F64">
            <w:pPr>
              <w:pStyle w:val="Normlnweb"/>
              <w:shd w:val="clear" w:color="auto" w:fill="FFFFFF"/>
            </w:pPr>
            <w:r w:rsidRPr="00D039D7">
              <w:t xml:space="preserve">Osobnostní a sociální výchova </w:t>
            </w:r>
          </w:p>
          <w:p w14:paraId="1867A123" w14:textId="77777777" w:rsidR="007064A7" w:rsidRPr="00D039D7" w:rsidRDefault="007064A7" w:rsidP="004B1F64">
            <w:pPr>
              <w:pStyle w:val="Normlnweb"/>
              <w:shd w:val="clear" w:color="auto" w:fill="FFFFFF"/>
            </w:pPr>
            <w:r w:rsidRPr="00D039D7">
              <w:t xml:space="preserve"> Poznávání a rozvoj vlastní osobnosti </w:t>
            </w:r>
          </w:p>
          <w:p w14:paraId="5A9D727C" w14:textId="77777777" w:rsidR="007064A7" w:rsidRPr="00D039D7" w:rsidRDefault="007064A7" w:rsidP="004B1F64">
            <w:pPr>
              <w:pStyle w:val="Normlnweb"/>
              <w:shd w:val="clear" w:color="auto" w:fill="FFFFFF"/>
            </w:pPr>
            <w:r w:rsidRPr="00D039D7">
              <w:t xml:space="preserve">Biologie </w:t>
            </w:r>
          </w:p>
          <w:p w14:paraId="653DF6C8" w14:textId="77777777" w:rsidR="007064A7" w:rsidRPr="00D039D7" w:rsidRDefault="007064A7" w:rsidP="004B1F64">
            <w:pPr>
              <w:pStyle w:val="Normlnweb"/>
              <w:shd w:val="clear" w:color="auto" w:fill="FFFFFF"/>
            </w:pPr>
            <w:r w:rsidRPr="00D039D7">
              <w:t xml:space="preserve">Environmentální výchova </w:t>
            </w:r>
          </w:p>
          <w:p w14:paraId="15313A8A" w14:textId="77777777" w:rsidR="007064A7" w:rsidRPr="00D039D7" w:rsidRDefault="007064A7" w:rsidP="004B1F64">
            <w:pPr>
              <w:pStyle w:val="Normlnweb"/>
              <w:shd w:val="clear" w:color="auto" w:fill="FFFFFF"/>
            </w:pPr>
            <w:r w:rsidRPr="00D039D7">
              <w:t xml:space="preserve">Člověk a životní prostředí </w:t>
            </w:r>
          </w:p>
          <w:p w14:paraId="1C9F787B" w14:textId="77777777" w:rsidR="007064A7" w:rsidRPr="00D039D7" w:rsidRDefault="007064A7" w:rsidP="004B1F64">
            <w:pPr>
              <w:pStyle w:val="Normlnweb"/>
              <w:shd w:val="clear" w:color="auto" w:fill="FFFFFF"/>
            </w:pPr>
            <w:r w:rsidRPr="00D039D7">
              <w:t>Člověk a svět práce</w:t>
            </w:r>
          </w:p>
          <w:p w14:paraId="2CDDD0F0" w14:textId="77777777" w:rsidR="007064A7" w:rsidRPr="00D039D7" w:rsidRDefault="007064A7" w:rsidP="004B1F64">
            <w:pPr>
              <w:pStyle w:val="Normlnweb"/>
              <w:shd w:val="clear" w:color="auto" w:fill="FFFFFF"/>
            </w:pPr>
            <w:r w:rsidRPr="00D039D7">
              <w:t xml:space="preserve"> Geografie </w:t>
            </w:r>
          </w:p>
          <w:p w14:paraId="54A56140" w14:textId="77777777" w:rsidR="007064A7" w:rsidRPr="00D039D7" w:rsidRDefault="007064A7" w:rsidP="004B1F64">
            <w:pPr>
              <w:pStyle w:val="Normlnweb"/>
              <w:shd w:val="clear" w:color="auto" w:fill="FFFFFF"/>
            </w:pPr>
            <w:r w:rsidRPr="00D039D7">
              <w:t xml:space="preserve">Výchova k myšlení v evropských a globálních souvislostech  </w:t>
            </w:r>
          </w:p>
          <w:p w14:paraId="6790BAD3" w14:textId="77777777" w:rsidR="007064A7" w:rsidRPr="00D039D7" w:rsidRDefault="007064A7" w:rsidP="004B1F64">
            <w:pPr>
              <w:pStyle w:val="tabulkavlevo"/>
              <w:shd w:val="clear" w:color="auto" w:fill="FFFFFF"/>
            </w:pPr>
          </w:p>
        </w:tc>
      </w:tr>
    </w:tbl>
    <w:p w14:paraId="07DF8959" w14:textId="77777777" w:rsidR="00F76C5C" w:rsidRPr="00D039D7" w:rsidRDefault="006831CC" w:rsidP="004B1F64">
      <w:pPr>
        <w:shd w:val="clear" w:color="auto" w:fill="FFFFFF"/>
        <w:spacing w:after="120"/>
        <w:jc w:val="center"/>
        <w:rPr>
          <w:b/>
          <w:sz w:val="28"/>
          <w:szCs w:val="28"/>
        </w:rPr>
      </w:pPr>
      <w:r w:rsidRPr="00D039D7">
        <w:rPr>
          <w:b/>
          <w:sz w:val="28"/>
          <w:szCs w:val="28"/>
        </w:rPr>
        <w:br w:type="page"/>
      </w:r>
      <w:r w:rsidR="00F76C5C" w:rsidRPr="00D039D7">
        <w:rPr>
          <w:b/>
          <w:sz w:val="28"/>
          <w:szCs w:val="28"/>
        </w:rPr>
        <w:t>4. ročník</w:t>
      </w:r>
      <w:r w:rsidR="00C6155B" w:rsidRPr="00D039D7">
        <w:rPr>
          <w:b/>
          <w:sz w:val="28"/>
          <w:szCs w:val="28"/>
        </w:rPr>
        <w:t>, oktáva</w:t>
      </w:r>
    </w:p>
    <w:tbl>
      <w:tblPr>
        <w:tblW w:w="4942" w:type="pct"/>
        <w:tblInd w:w="108" w:type="dxa"/>
        <w:tblLook w:val="01E0" w:firstRow="1" w:lastRow="1" w:firstColumn="1" w:lastColumn="1" w:noHBand="0" w:noVBand="0"/>
      </w:tblPr>
      <w:tblGrid>
        <w:gridCol w:w="3860"/>
        <w:gridCol w:w="3085"/>
        <w:gridCol w:w="2271"/>
      </w:tblGrid>
      <w:tr w:rsidR="00B721D1" w:rsidRPr="00D039D7" w14:paraId="2DC7334B" w14:textId="77777777" w:rsidTr="00B721D1">
        <w:trPr>
          <w:trHeight w:val="6844"/>
        </w:trPr>
        <w:tc>
          <w:tcPr>
            <w:tcW w:w="3982" w:type="dxa"/>
            <w:tcBorders>
              <w:top w:val="single" w:sz="4" w:space="0" w:color="auto"/>
              <w:left w:val="single" w:sz="12" w:space="0" w:color="auto"/>
              <w:bottom w:val="single" w:sz="12" w:space="0" w:color="auto"/>
              <w:right w:val="single" w:sz="4" w:space="0" w:color="auto"/>
            </w:tcBorders>
          </w:tcPr>
          <w:p w14:paraId="25A4DC86"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gramaticky správně formuluje, jaké činnosti dosud nikdy nedělal (P)</w:t>
            </w:r>
          </w:p>
          <w:p w14:paraId="40ACB534"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rozumí hlavním bodům životopisu osoby (R)</w:t>
            </w:r>
          </w:p>
          <w:p w14:paraId="3CB07265"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připraví otázky pro rozhovor (P)</w:t>
            </w:r>
          </w:p>
          <w:p w14:paraId="582152C0" w14:textId="77777777" w:rsidR="00B721D1" w:rsidRPr="00D039D7" w:rsidRDefault="00B721D1" w:rsidP="004B1F64">
            <w:pPr>
              <w:shd w:val="clear" w:color="auto" w:fill="FFFFFF"/>
              <w:ind w:left="176" w:hanging="119"/>
              <w:rPr>
                <w:szCs w:val="22"/>
              </w:rPr>
            </w:pPr>
          </w:p>
          <w:p w14:paraId="11706339"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 strukturovaném popisu písemně popíše charakter a život konkrétní osoby využívajíc fakta a domněnky (P)</w:t>
            </w:r>
          </w:p>
          <w:p w14:paraId="1F9B4286"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postihne hlavní body populárně naučného článku a vyhledá v něm podrobnosti (R)</w:t>
            </w:r>
          </w:p>
          <w:p w14:paraId="2253C6BA"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 rozhovoru s blízkou osobou formuluje a vhodně intonuje radost, souhlas, sympatii (I)</w:t>
            </w:r>
          </w:p>
          <w:p w14:paraId="02FBA251"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porozumí hlavnímu sdělení osobního e-mailu (R)</w:t>
            </w:r>
          </w:p>
          <w:p w14:paraId="0A8EC19D"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užívá správných tvarů slovesa k vyjádření důvodu nebo stavu děje/činnosti (P)</w:t>
            </w:r>
          </w:p>
          <w:p w14:paraId="21A662C1"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strukturovaně, písemně popíše událost (P)</w:t>
            </w:r>
          </w:p>
          <w:p w14:paraId="072751DC"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pojmenuje pohyby spojené s jednotlivými částmi těla (P)</w:t>
            </w:r>
          </w:p>
          <w:p w14:paraId="0A7C21A8"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pochopí význam idiomu z kontextu (R)</w:t>
            </w:r>
          </w:p>
          <w:p w14:paraId="5723D2C1"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užívá čísel a zeptá se na různé číselné údaje v běžných situacích každodenního života (I)</w:t>
            </w:r>
          </w:p>
          <w:p w14:paraId="14591876"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gramaticky správně formuluje reálnou a nereálnou podmínku (P)</w:t>
            </w:r>
          </w:p>
          <w:p w14:paraId="390C16AC"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 xml:space="preserve">porozumí hlavní myšlence čteného novinového článku </w:t>
            </w:r>
            <w:r w:rsidRPr="00D039D7">
              <w:rPr>
                <w:szCs w:val="22"/>
              </w:rPr>
              <w:br/>
              <w:t>(R)</w:t>
            </w:r>
          </w:p>
          <w:p w14:paraId="1FCE99FB"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gramaticky správně formuluje, jak by reagoval ve společenských situacích, při kterých jsou porušována nepsaná společenská pravidla a etika (P)</w:t>
            </w:r>
          </w:p>
          <w:p w14:paraId="53F5EF53"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 slyšeném projevu zachytí, do jaké situace se mluvčí dostali a jakým způsobem reagovali (R)</w:t>
            </w:r>
          </w:p>
          <w:p w14:paraId="1CEB2563"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porozumí hlavním bodům novinového článku (R)</w:t>
            </w:r>
          </w:p>
          <w:p w14:paraId="0405FF77"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využívá synonyma pro méně běžná slova (P)</w:t>
            </w:r>
          </w:p>
          <w:p w14:paraId="75262A0E"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rozpozná místo slyšeného rozhovoru (R)</w:t>
            </w:r>
          </w:p>
          <w:p w14:paraId="54285345"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domluví se v běžných, každodenních situacích, při kterých je manipulováno s penězi (I)</w:t>
            </w:r>
          </w:p>
          <w:p w14:paraId="2A0F6565"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 xml:space="preserve">rozumí hlavní myšlence a hlavním bodům čteného článku </w:t>
            </w:r>
            <w:r w:rsidRPr="00D039D7">
              <w:rPr>
                <w:szCs w:val="22"/>
              </w:rPr>
              <w:br/>
              <w:t>a vyhledá v něm požadované výrazy (R)</w:t>
            </w:r>
          </w:p>
          <w:p w14:paraId="2BB199AD"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gramaticky správně strukturuje svou reakci na statistické informace (P)</w:t>
            </w:r>
          </w:p>
          <w:p w14:paraId="57614E59"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formuluje gramaticky správné otázky  a odpovědi na každodenní činnosti běžného dne (I)</w:t>
            </w:r>
          </w:p>
          <w:p w14:paraId="4B0797A1"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 slyšeném sdělení rozpozná jednotlivé mluvčí (R)</w:t>
            </w:r>
          </w:p>
          <w:p w14:paraId="7D50D985"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pochopí význam slova z jeho vysvětlení ve výkladovém slovníku (R)</w:t>
            </w:r>
          </w:p>
          <w:p w14:paraId="21B5C1F3"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popíše předmět podle jeho využití (P)</w:t>
            </w:r>
          </w:p>
          <w:p w14:paraId="54DE39DA"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rozpozná předmět běžné potřeby podle slyšeného popisu (R)</w:t>
            </w:r>
          </w:p>
          <w:p w14:paraId="6C5E5156"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gramaticky správně formuluje přesvědčení a jistotu, že něco je nebo není takové, jak se na první pohled zdá být (P)</w:t>
            </w:r>
          </w:p>
          <w:p w14:paraId="796334B8"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diskutuje s vrstevníkem o pravdivosti některých tvrzení (I)</w:t>
            </w:r>
          </w:p>
          <w:p w14:paraId="6DEA6702"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rozpozná téma slyšeného dialogu (R)</w:t>
            </w:r>
          </w:p>
          <w:p w14:paraId="547EB4C8"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rozumí a využívá hovorovou angličtinu v rozhovorech (I)</w:t>
            </w:r>
          </w:p>
          <w:p w14:paraId="1BEA3CA4"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 slyšeném úryvu rozpozná vyvrcholení a ukončení děje (R)</w:t>
            </w:r>
          </w:p>
          <w:p w14:paraId="04252D35"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vyhledá význam frázových sloves ve výkladovém slovníku (R)</w:t>
            </w:r>
          </w:p>
          <w:p w14:paraId="214404A0"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 rozhovoru s kamarádem vyjádří a zdůrazní pochopení pomocí vhodných slov a intonace (I)</w:t>
            </w:r>
          </w:p>
          <w:p w14:paraId="497234B5"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 xml:space="preserve">v osobním dopise vyjádří účast a pochopení problému nebo situace adresáta (P) </w:t>
            </w:r>
          </w:p>
          <w:p w14:paraId="3D5CE1A4"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 nepřímé řeči rozpozná původní proslov (R)</w:t>
            </w:r>
          </w:p>
          <w:p w14:paraId="2F491AE9"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reaguje na inzerát na pracovní místo (P)</w:t>
            </w:r>
          </w:p>
          <w:p w14:paraId="229A1751"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simuluje se spolužákem pracovní pohovor (I)</w:t>
            </w:r>
          </w:p>
          <w:p w14:paraId="0C7D3A86" w14:textId="77777777" w:rsidR="00B721D1" w:rsidRPr="00D039D7" w:rsidRDefault="00B721D1" w:rsidP="004B1F64">
            <w:pPr>
              <w:shd w:val="clear" w:color="auto" w:fill="FFFFFF"/>
              <w:ind w:left="176" w:hanging="119"/>
              <w:rPr>
                <w:szCs w:val="22"/>
              </w:rPr>
            </w:pPr>
          </w:p>
          <w:p w14:paraId="3B3ACDB8"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specifikuje svůj vztah k tisku a jeho obsahu (P)</w:t>
            </w:r>
          </w:p>
          <w:p w14:paraId="59F2D7AC"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vyhledá v čteném textu klišé (R)</w:t>
            </w:r>
          </w:p>
          <w:p w14:paraId="5448B46E" w14:textId="77777777" w:rsidR="00B721D1" w:rsidRPr="00D039D7" w:rsidRDefault="00B721D1" w:rsidP="00734C08">
            <w:pPr>
              <w:numPr>
                <w:ilvl w:val="0"/>
                <w:numId w:val="48"/>
              </w:numPr>
              <w:shd w:val="clear" w:color="auto" w:fill="FFFFFF"/>
              <w:tabs>
                <w:tab w:val="clear" w:pos="720"/>
              </w:tabs>
              <w:ind w:left="176" w:hanging="119"/>
              <w:rPr>
                <w:szCs w:val="22"/>
              </w:rPr>
            </w:pPr>
            <w:r w:rsidRPr="00D039D7">
              <w:rPr>
                <w:szCs w:val="22"/>
              </w:rPr>
              <w:t>napíše děkovný e-mail formálnějšího charakteru (P)</w:t>
            </w:r>
          </w:p>
          <w:p w14:paraId="043EBCBA" w14:textId="77777777" w:rsidR="00B721D1" w:rsidRPr="00D039D7" w:rsidRDefault="00B721D1" w:rsidP="004B1F64">
            <w:pPr>
              <w:pStyle w:val="tabulkaodsazeno"/>
              <w:shd w:val="clear" w:color="auto" w:fill="FFFFFF"/>
              <w:ind w:left="176" w:hanging="119"/>
            </w:pPr>
          </w:p>
          <w:p w14:paraId="75DADA19" w14:textId="77777777" w:rsidR="00B721D1" w:rsidRPr="00D039D7" w:rsidRDefault="00B721D1" w:rsidP="004B1F64">
            <w:pPr>
              <w:pStyle w:val="tabulkaodsazeno"/>
              <w:shd w:val="clear" w:color="auto" w:fill="FFFFFF"/>
              <w:ind w:left="176" w:hanging="119"/>
            </w:pPr>
          </w:p>
        </w:tc>
        <w:tc>
          <w:tcPr>
            <w:tcW w:w="3149" w:type="dxa"/>
            <w:tcBorders>
              <w:top w:val="single" w:sz="4" w:space="0" w:color="auto"/>
              <w:left w:val="single" w:sz="4" w:space="0" w:color="auto"/>
              <w:bottom w:val="single" w:sz="12" w:space="0" w:color="auto"/>
              <w:right w:val="single" w:sz="4" w:space="0" w:color="auto"/>
            </w:tcBorders>
          </w:tcPr>
          <w:p w14:paraId="67EDE991" w14:textId="77777777" w:rsidR="00B721D1" w:rsidRPr="00D039D7" w:rsidRDefault="00B721D1" w:rsidP="004B1F64">
            <w:pPr>
              <w:shd w:val="clear" w:color="auto" w:fill="FFFFFF"/>
              <w:tabs>
                <w:tab w:val="left" w:pos="824"/>
              </w:tabs>
              <w:rPr>
                <w:szCs w:val="22"/>
              </w:rPr>
            </w:pPr>
            <w:r w:rsidRPr="00D039D7">
              <w:rPr>
                <w:szCs w:val="22"/>
              </w:rPr>
              <w:t>Gramatika</w:t>
            </w:r>
          </w:p>
          <w:p w14:paraId="2D263C83"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předpřítomný čas prostý a průběhový</w:t>
            </w:r>
          </w:p>
          <w:p w14:paraId="2EEC4974"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 xml:space="preserve">trpný rod </w:t>
            </w:r>
          </w:p>
          <w:p w14:paraId="39CAB524"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příslovce a příslovečná určení času</w:t>
            </w:r>
          </w:p>
          <w:p w14:paraId="3094034A"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otázka na délku trvání spojení slovesa s infinitivem nebo gerundiem</w:t>
            </w:r>
          </w:p>
          <w:p w14:paraId="394F0639"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redukovaný  infinitiv</w:t>
            </w:r>
          </w:p>
          <w:p w14:paraId="27AE9878" w14:textId="77777777" w:rsidR="00B721D1" w:rsidRPr="00D039D7" w:rsidRDefault="00B721D1" w:rsidP="00734C08">
            <w:pPr>
              <w:numPr>
                <w:ilvl w:val="0"/>
                <w:numId w:val="39"/>
              </w:numPr>
              <w:shd w:val="clear" w:color="auto" w:fill="FFFFFF"/>
              <w:tabs>
                <w:tab w:val="clear" w:pos="720"/>
              </w:tabs>
              <w:ind w:left="163" w:hanging="132"/>
              <w:rPr>
                <w:szCs w:val="22"/>
              </w:rPr>
            </w:pPr>
            <w:smartTag w:uri="urn:schemas-microsoft-com:office:smarttags" w:element="metricconverter">
              <w:smartTagPr>
                <w:attr w:name="ProductID" w:val="2. a"/>
              </w:smartTagPr>
              <w:r w:rsidRPr="00D039D7">
                <w:rPr>
                  <w:szCs w:val="22"/>
                </w:rPr>
                <w:t>2. a</w:t>
              </w:r>
            </w:smartTag>
            <w:r w:rsidRPr="00D039D7">
              <w:rPr>
                <w:szCs w:val="22"/>
              </w:rPr>
              <w:t xml:space="preserve"> 3 kondicionál</w:t>
            </w:r>
          </w:p>
          <w:p w14:paraId="701BEC50"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modální slovesa spojená s minulým dějem</w:t>
            </w:r>
          </w:p>
          <w:p w14:paraId="7A45A628"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určitý a neurčitý člen</w:t>
            </w:r>
          </w:p>
          <w:p w14:paraId="5D04385A"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přivlastňovací pád</w:t>
            </w:r>
          </w:p>
          <w:p w14:paraId="05F2BD39"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všechno/každý</w:t>
            </w:r>
          </w:p>
          <w:p w14:paraId="4C51F618"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zvratná zájmena</w:t>
            </w:r>
          </w:p>
          <w:p w14:paraId="7F5ACE02"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pravděpodobnost v přítomnosti a v minulost</w:t>
            </w:r>
          </w:p>
          <w:p w14:paraId="599E1404"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přirovnání</w:t>
            </w:r>
          </w:p>
          <w:p w14:paraId="2072CFDF"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vyjádření „nedůvěry“</w:t>
            </w:r>
          </w:p>
          <w:p w14:paraId="6F9D5F7F"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nepřímá řeč</w:t>
            </w:r>
          </w:p>
          <w:p w14:paraId="036581E7"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nepřímá otázka</w:t>
            </w:r>
          </w:p>
          <w:p w14:paraId="68352AA5"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nepřímá domněnka</w:t>
            </w:r>
          </w:p>
          <w:p w14:paraId="5AB1F0D4" w14:textId="77777777" w:rsidR="00B721D1" w:rsidRPr="00D039D7" w:rsidRDefault="00B721D1" w:rsidP="004B1F64">
            <w:pPr>
              <w:shd w:val="clear" w:color="auto" w:fill="FFFFFF"/>
              <w:tabs>
                <w:tab w:val="left" w:pos="824"/>
              </w:tabs>
              <w:rPr>
                <w:szCs w:val="22"/>
              </w:rPr>
            </w:pPr>
          </w:p>
          <w:p w14:paraId="7770DCA3" w14:textId="77777777" w:rsidR="00B721D1" w:rsidRPr="00D039D7" w:rsidRDefault="00B721D1" w:rsidP="004B1F64">
            <w:pPr>
              <w:shd w:val="clear" w:color="auto" w:fill="FFFFFF"/>
              <w:tabs>
                <w:tab w:val="left" w:pos="824"/>
              </w:tabs>
              <w:rPr>
                <w:szCs w:val="22"/>
              </w:rPr>
            </w:pPr>
          </w:p>
          <w:p w14:paraId="3FCD616F" w14:textId="77777777" w:rsidR="00B721D1" w:rsidRPr="00D039D7" w:rsidRDefault="00B721D1" w:rsidP="004B1F64">
            <w:pPr>
              <w:shd w:val="clear" w:color="auto" w:fill="FFFFFF"/>
              <w:tabs>
                <w:tab w:val="left" w:pos="824"/>
              </w:tabs>
              <w:rPr>
                <w:szCs w:val="22"/>
              </w:rPr>
            </w:pPr>
            <w:r w:rsidRPr="00D039D7">
              <w:rPr>
                <w:szCs w:val="22"/>
              </w:rPr>
              <w:t>Slovní zásoba</w:t>
            </w:r>
          </w:p>
          <w:p w14:paraId="451FC1DB"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vyjádření libosti a nelibosti</w:t>
            </w:r>
          </w:p>
          <w:p w14:paraId="6E5CC2ED"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slovesa spojena s tělem</w:t>
            </w:r>
          </w:p>
          <w:p w14:paraId="77AEEC2A"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idiomy</w:t>
            </w:r>
          </w:p>
          <w:p w14:paraId="0CA70105"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 xml:space="preserve"> </w:t>
            </w:r>
          </w:p>
          <w:p w14:paraId="7DDED6BC"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frázová slovesa s „ven“ a „nahoru“</w:t>
            </w:r>
          </w:p>
          <w:p w14:paraId="68E0D3CB"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složená podstatná jména</w:t>
            </w:r>
          </w:p>
          <w:p w14:paraId="142A095C"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slovesa užívaná k nepřímé řeči</w:t>
            </w:r>
          </w:p>
          <w:p w14:paraId="2BB5D681" w14:textId="77777777" w:rsidR="00B721D1" w:rsidRPr="00D039D7" w:rsidRDefault="00B721D1" w:rsidP="004B1F64">
            <w:pPr>
              <w:shd w:val="clear" w:color="auto" w:fill="FFFFFF"/>
              <w:tabs>
                <w:tab w:val="left" w:pos="824"/>
              </w:tabs>
              <w:ind w:left="360"/>
              <w:rPr>
                <w:szCs w:val="22"/>
              </w:rPr>
            </w:pPr>
          </w:p>
          <w:p w14:paraId="79F2E2A9" w14:textId="77777777" w:rsidR="00B721D1" w:rsidRPr="00D039D7" w:rsidRDefault="00B721D1" w:rsidP="004B1F64">
            <w:pPr>
              <w:shd w:val="clear" w:color="auto" w:fill="FFFFFF"/>
              <w:tabs>
                <w:tab w:val="left" w:pos="824"/>
              </w:tabs>
              <w:rPr>
                <w:szCs w:val="22"/>
              </w:rPr>
            </w:pPr>
            <w:r w:rsidRPr="00D039D7">
              <w:rPr>
                <w:szCs w:val="22"/>
              </w:rPr>
              <w:t>Komunikační situace</w:t>
            </w:r>
          </w:p>
          <w:p w14:paraId="75EE5864"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souhlas, sympatie, radost a překvapení</w:t>
            </w:r>
          </w:p>
          <w:p w14:paraId="53C1DCDA" w14:textId="77777777" w:rsidR="00B721D1" w:rsidRPr="00D039D7" w:rsidRDefault="00B721D1" w:rsidP="00734C08">
            <w:pPr>
              <w:numPr>
                <w:ilvl w:val="0"/>
                <w:numId w:val="39"/>
              </w:numPr>
              <w:shd w:val="clear" w:color="auto" w:fill="FFFFFF"/>
              <w:tabs>
                <w:tab w:val="clear" w:pos="720"/>
              </w:tabs>
              <w:ind w:left="163" w:hanging="132"/>
              <w:rPr>
                <w:szCs w:val="22"/>
              </w:rPr>
            </w:pPr>
          </w:p>
          <w:p w14:paraId="4F428005"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oddělení tisíců a desetinných míst v číslech</w:t>
            </w:r>
          </w:p>
          <w:p w14:paraId="45361E14"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dotazy na čas</w:t>
            </w:r>
          </w:p>
          <w:p w14:paraId="482CAC13"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dotazy na číslo, procenta a zlomky</w:t>
            </w:r>
          </w:p>
          <w:p w14:paraId="74D22154" w14:textId="77777777" w:rsidR="00B721D1" w:rsidRPr="00D039D7" w:rsidRDefault="00B721D1" w:rsidP="00734C08">
            <w:pPr>
              <w:numPr>
                <w:ilvl w:val="0"/>
                <w:numId w:val="39"/>
              </w:numPr>
              <w:shd w:val="clear" w:color="auto" w:fill="FFFFFF"/>
              <w:tabs>
                <w:tab w:val="clear" w:pos="720"/>
              </w:tabs>
              <w:ind w:left="163" w:hanging="132"/>
              <w:rPr>
                <w:szCs w:val="22"/>
              </w:rPr>
            </w:pPr>
          </w:p>
          <w:p w14:paraId="3C5577D8"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situace související s penězi</w:t>
            </w:r>
          </w:p>
          <w:p w14:paraId="35E37BB3"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popis funkčnosti předmětů</w:t>
            </w:r>
          </w:p>
          <w:p w14:paraId="730D60E2"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vyjádření vztahu nějaké osoby</w:t>
            </w:r>
          </w:p>
          <w:p w14:paraId="634ABCA7" w14:textId="77777777" w:rsidR="00B721D1" w:rsidRPr="00D039D7" w:rsidRDefault="00B721D1" w:rsidP="00734C08">
            <w:pPr>
              <w:numPr>
                <w:ilvl w:val="0"/>
                <w:numId w:val="39"/>
              </w:numPr>
              <w:shd w:val="clear" w:color="auto" w:fill="FFFFFF"/>
              <w:tabs>
                <w:tab w:val="clear" w:pos="720"/>
              </w:tabs>
              <w:ind w:left="163" w:hanging="132"/>
              <w:rPr>
                <w:szCs w:val="22"/>
              </w:rPr>
            </w:pPr>
            <w:r w:rsidRPr="00D039D7">
              <w:rPr>
                <w:szCs w:val="22"/>
              </w:rPr>
              <w:t>klišé</w:t>
            </w:r>
          </w:p>
          <w:p w14:paraId="45344AEE" w14:textId="77777777" w:rsidR="00B721D1" w:rsidRPr="00D039D7" w:rsidRDefault="00B721D1" w:rsidP="00734C08">
            <w:pPr>
              <w:numPr>
                <w:ilvl w:val="0"/>
                <w:numId w:val="39"/>
              </w:numPr>
              <w:shd w:val="clear" w:color="auto" w:fill="FFFFFF"/>
              <w:tabs>
                <w:tab w:val="clear" w:pos="720"/>
              </w:tabs>
              <w:ind w:left="163" w:hanging="132"/>
              <w:rPr>
                <w:szCs w:val="22"/>
              </w:rPr>
            </w:pPr>
          </w:p>
          <w:p w14:paraId="022B5465" w14:textId="77777777" w:rsidR="00B721D1" w:rsidRPr="00D039D7" w:rsidRDefault="00B721D1" w:rsidP="004B1F64">
            <w:pPr>
              <w:shd w:val="clear" w:color="auto" w:fill="FFFFFF"/>
              <w:tabs>
                <w:tab w:val="left" w:pos="824"/>
              </w:tabs>
              <w:ind w:left="360"/>
              <w:rPr>
                <w:szCs w:val="22"/>
              </w:rPr>
            </w:pPr>
          </w:p>
          <w:p w14:paraId="5351688D" w14:textId="77777777" w:rsidR="00B721D1" w:rsidRPr="00D039D7" w:rsidRDefault="00B721D1" w:rsidP="004B1F64">
            <w:pPr>
              <w:shd w:val="clear" w:color="auto" w:fill="FFFFFF"/>
              <w:tabs>
                <w:tab w:val="left" w:pos="824"/>
              </w:tabs>
              <w:rPr>
                <w:szCs w:val="22"/>
              </w:rPr>
            </w:pPr>
          </w:p>
          <w:p w14:paraId="7524DC76" w14:textId="77777777" w:rsidR="00B721D1" w:rsidRPr="00D039D7" w:rsidRDefault="00B721D1" w:rsidP="004B1F64">
            <w:pPr>
              <w:shd w:val="clear" w:color="auto" w:fill="FFFFFF"/>
              <w:tabs>
                <w:tab w:val="left" w:pos="824"/>
              </w:tabs>
              <w:ind w:left="360"/>
              <w:rPr>
                <w:szCs w:val="22"/>
              </w:rPr>
            </w:pPr>
          </w:p>
          <w:p w14:paraId="222A99A6" w14:textId="77777777" w:rsidR="00B721D1" w:rsidRPr="00D039D7" w:rsidRDefault="00B721D1" w:rsidP="004B1F64">
            <w:pPr>
              <w:shd w:val="clear" w:color="auto" w:fill="FFFFFF"/>
              <w:rPr>
                <w:i/>
                <w:szCs w:val="22"/>
              </w:rPr>
            </w:pPr>
          </w:p>
          <w:p w14:paraId="575535AB" w14:textId="77777777" w:rsidR="00B721D1" w:rsidRPr="00D039D7" w:rsidRDefault="00B721D1" w:rsidP="004B1F64">
            <w:pPr>
              <w:shd w:val="clear" w:color="auto" w:fill="FFFFFF"/>
              <w:tabs>
                <w:tab w:val="left" w:pos="824"/>
              </w:tabs>
              <w:rPr>
                <w:szCs w:val="22"/>
              </w:rPr>
            </w:pPr>
          </w:p>
          <w:p w14:paraId="7AF8BC15" w14:textId="77777777" w:rsidR="00B721D1" w:rsidRPr="00D039D7" w:rsidRDefault="00B721D1" w:rsidP="004B1F64">
            <w:pPr>
              <w:shd w:val="clear" w:color="auto" w:fill="FFFFFF"/>
              <w:tabs>
                <w:tab w:val="left" w:pos="824"/>
              </w:tabs>
              <w:rPr>
                <w:szCs w:val="22"/>
              </w:rPr>
            </w:pPr>
          </w:p>
          <w:p w14:paraId="33545F1A" w14:textId="77777777" w:rsidR="00B721D1" w:rsidRPr="00D039D7" w:rsidRDefault="00B721D1" w:rsidP="004B1F64">
            <w:pPr>
              <w:shd w:val="clear" w:color="auto" w:fill="FFFFFF"/>
              <w:tabs>
                <w:tab w:val="left" w:pos="824"/>
              </w:tabs>
              <w:ind w:left="360"/>
              <w:rPr>
                <w:szCs w:val="22"/>
              </w:rPr>
            </w:pPr>
          </w:p>
          <w:p w14:paraId="46D12A75" w14:textId="77777777" w:rsidR="00B721D1" w:rsidRPr="00D039D7" w:rsidRDefault="00B721D1" w:rsidP="004B1F64">
            <w:pPr>
              <w:shd w:val="clear" w:color="auto" w:fill="FFFFFF"/>
              <w:tabs>
                <w:tab w:val="left" w:pos="824"/>
              </w:tabs>
              <w:ind w:left="360"/>
              <w:rPr>
                <w:szCs w:val="22"/>
              </w:rPr>
            </w:pPr>
          </w:p>
          <w:p w14:paraId="6156A551" w14:textId="77777777" w:rsidR="00B721D1" w:rsidRPr="00D039D7" w:rsidRDefault="00B721D1" w:rsidP="004B1F64">
            <w:pPr>
              <w:shd w:val="clear" w:color="auto" w:fill="FFFFFF"/>
              <w:tabs>
                <w:tab w:val="left" w:pos="824"/>
              </w:tabs>
              <w:rPr>
                <w:szCs w:val="22"/>
              </w:rPr>
            </w:pPr>
          </w:p>
        </w:tc>
        <w:tc>
          <w:tcPr>
            <w:tcW w:w="2328" w:type="dxa"/>
            <w:tcBorders>
              <w:top w:val="single" w:sz="4" w:space="0" w:color="auto"/>
              <w:left w:val="single" w:sz="4" w:space="0" w:color="auto"/>
              <w:bottom w:val="single" w:sz="12" w:space="0" w:color="auto"/>
              <w:right w:val="single" w:sz="12" w:space="0" w:color="auto"/>
            </w:tcBorders>
          </w:tcPr>
          <w:p w14:paraId="5410F3F5" w14:textId="77777777" w:rsidR="00B721D1" w:rsidRPr="00D039D7" w:rsidRDefault="00B721D1" w:rsidP="004B1F64">
            <w:pPr>
              <w:shd w:val="clear" w:color="auto" w:fill="FFFFFF"/>
              <w:tabs>
                <w:tab w:val="left" w:pos="824"/>
              </w:tabs>
              <w:rPr>
                <w:szCs w:val="22"/>
              </w:rPr>
            </w:pPr>
            <w:r w:rsidRPr="00D039D7">
              <w:rPr>
                <w:szCs w:val="22"/>
              </w:rPr>
              <w:t>Mezipředmětové vztahy</w:t>
            </w:r>
          </w:p>
          <w:p w14:paraId="296BEE8C" w14:textId="77777777" w:rsidR="00B721D1" w:rsidRPr="00D039D7" w:rsidRDefault="00B721D1" w:rsidP="00734C08">
            <w:pPr>
              <w:numPr>
                <w:ilvl w:val="0"/>
                <w:numId w:val="39"/>
              </w:numPr>
              <w:shd w:val="clear" w:color="auto" w:fill="FFFFFF"/>
              <w:tabs>
                <w:tab w:val="clear" w:pos="720"/>
              </w:tabs>
              <w:ind w:left="264" w:hanging="162"/>
              <w:rPr>
                <w:szCs w:val="22"/>
              </w:rPr>
            </w:pPr>
            <w:r w:rsidRPr="00D039D7">
              <w:rPr>
                <w:szCs w:val="22"/>
              </w:rPr>
              <w:t xml:space="preserve">Základy společenských věd </w:t>
            </w:r>
          </w:p>
          <w:p w14:paraId="2CAB43F5" w14:textId="77777777" w:rsidR="00B721D1" w:rsidRPr="00D039D7" w:rsidRDefault="00B721D1" w:rsidP="00734C08">
            <w:pPr>
              <w:numPr>
                <w:ilvl w:val="0"/>
                <w:numId w:val="39"/>
              </w:numPr>
              <w:shd w:val="clear" w:color="auto" w:fill="FFFFFF"/>
              <w:tabs>
                <w:tab w:val="clear" w:pos="720"/>
              </w:tabs>
              <w:ind w:left="264" w:hanging="162"/>
              <w:rPr>
                <w:szCs w:val="22"/>
              </w:rPr>
            </w:pPr>
            <w:r w:rsidRPr="00D039D7">
              <w:rPr>
                <w:szCs w:val="22"/>
              </w:rPr>
              <w:t>Biologie</w:t>
            </w:r>
          </w:p>
          <w:p w14:paraId="415AD257" w14:textId="77777777" w:rsidR="00B721D1" w:rsidRPr="00D039D7" w:rsidRDefault="00B721D1" w:rsidP="00734C08">
            <w:pPr>
              <w:numPr>
                <w:ilvl w:val="0"/>
                <w:numId w:val="39"/>
              </w:numPr>
              <w:shd w:val="clear" w:color="auto" w:fill="FFFFFF"/>
              <w:tabs>
                <w:tab w:val="clear" w:pos="720"/>
              </w:tabs>
              <w:ind w:left="264" w:hanging="162"/>
              <w:rPr>
                <w:szCs w:val="22"/>
              </w:rPr>
            </w:pPr>
            <w:r w:rsidRPr="00D039D7">
              <w:rPr>
                <w:szCs w:val="22"/>
              </w:rPr>
              <w:t>Informační a komunikační technologie</w:t>
            </w:r>
          </w:p>
          <w:p w14:paraId="54442042" w14:textId="77777777" w:rsidR="00B721D1" w:rsidRPr="00D039D7" w:rsidRDefault="00B721D1" w:rsidP="00734C08">
            <w:pPr>
              <w:numPr>
                <w:ilvl w:val="0"/>
                <w:numId w:val="39"/>
              </w:numPr>
              <w:shd w:val="clear" w:color="auto" w:fill="FFFFFF"/>
              <w:tabs>
                <w:tab w:val="clear" w:pos="720"/>
              </w:tabs>
              <w:ind w:left="264" w:hanging="162"/>
              <w:rPr>
                <w:szCs w:val="22"/>
              </w:rPr>
            </w:pPr>
            <w:r w:rsidRPr="00D039D7">
              <w:rPr>
                <w:szCs w:val="22"/>
              </w:rPr>
              <w:t>Fyzika</w:t>
            </w:r>
          </w:p>
          <w:p w14:paraId="549656D9" w14:textId="77777777" w:rsidR="00B721D1" w:rsidRPr="00D039D7" w:rsidRDefault="00B721D1" w:rsidP="00734C08">
            <w:pPr>
              <w:numPr>
                <w:ilvl w:val="0"/>
                <w:numId w:val="39"/>
              </w:numPr>
              <w:shd w:val="clear" w:color="auto" w:fill="FFFFFF"/>
              <w:tabs>
                <w:tab w:val="clear" w:pos="720"/>
              </w:tabs>
              <w:ind w:left="264" w:hanging="162"/>
              <w:rPr>
                <w:szCs w:val="22"/>
              </w:rPr>
            </w:pPr>
            <w:r w:rsidRPr="00D039D7">
              <w:rPr>
                <w:szCs w:val="22"/>
              </w:rPr>
              <w:t xml:space="preserve">Český jazyk a literatura </w:t>
            </w:r>
          </w:p>
          <w:p w14:paraId="268E98A0" w14:textId="77777777" w:rsidR="00B721D1" w:rsidRPr="00D039D7" w:rsidRDefault="00B721D1" w:rsidP="004B1F64">
            <w:pPr>
              <w:pStyle w:val="tabulkavlevo"/>
              <w:shd w:val="clear" w:color="auto" w:fill="FFFFFF"/>
            </w:pPr>
            <w:r w:rsidRPr="00D039D7">
              <w:t>Člověk, sport a zdraví</w:t>
            </w:r>
          </w:p>
          <w:p w14:paraId="47820B24" w14:textId="77777777" w:rsidR="00B721D1" w:rsidRPr="00D039D7" w:rsidRDefault="00B721D1" w:rsidP="004B1F64">
            <w:pPr>
              <w:pStyle w:val="tabulkavlevo"/>
              <w:shd w:val="clear" w:color="auto" w:fill="FFFFFF"/>
            </w:pPr>
            <w:r w:rsidRPr="00D039D7">
              <w:t>Nebezpečné cesty v lidské historii</w:t>
            </w:r>
          </w:p>
          <w:p w14:paraId="62F235D3" w14:textId="77777777" w:rsidR="00B721D1" w:rsidRPr="00D039D7" w:rsidRDefault="00B721D1" w:rsidP="004B1F64">
            <w:pPr>
              <w:pStyle w:val="tabulkavlevo"/>
              <w:shd w:val="clear" w:color="auto" w:fill="FFFFFF"/>
            </w:pPr>
            <w:r w:rsidRPr="00D039D7">
              <w:t>Peníze a lidé</w:t>
            </w:r>
          </w:p>
          <w:p w14:paraId="0107C004" w14:textId="77777777" w:rsidR="00B721D1" w:rsidRPr="00D039D7" w:rsidRDefault="00B721D1" w:rsidP="004B1F64">
            <w:pPr>
              <w:pStyle w:val="tabulkavlevo"/>
              <w:shd w:val="clear" w:color="auto" w:fill="FFFFFF"/>
            </w:pPr>
            <w:r w:rsidRPr="00D039D7">
              <w:t>Architektura včera a dnes</w:t>
            </w:r>
          </w:p>
          <w:p w14:paraId="215DFD32" w14:textId="77777777" w:rsidR="00B721D1" w:rsidRPr="00D039D7" w:rsidRDefault="00B721D1" w:rsidP="004B1F64">
            <w:pPr>
              <w:pStyle w:val="tabulkavlevo"/>
              <w:shd w:val="clear" w:color="auto" w:fill="FFFFFF"/>
            </w:pPr>
            <w:r w:rsidRPr="00D039D7">
              <w:t>Lidé, kteří změnili svět a jejich vynálezy</w:t>
            </w:r>
          </w:p>
        </w:tc>
      </w:tr>
    </w:tbl>
    <w:p w14:paraId="4E079834" w14:textId="77777777" w:rsidR="00F76C5C" w:rsidRPr="00D039D7" w:rsidRDefault="00F76C5C" w:rsidP="004B1F64">
      <w:pPr>
        <w:shd w:val="clear" w:color="auto" w:fill="FFFFFF"/>
      </w:pPr>
    </w:p>
    <w:p w14:paraId="1466DDD2" w14:textId="77777777" w:rsidR="00F76C5C" w:rsidRPr="00D039D7" w:rsidRDefault="00F76C5C" w:rsidP="004B1F64">
      <w:pPr>
        <w:shd w:val="clear" w:color="auto" w:fill="FFFFFF"/>
      </w:pPr>
    </w:p>
    <w:p w14:paraId="495871B1" w14:textId="77777777" w:rsidR="00F76C5C" w:rsidRPr="00D039D7" w:rsidRDefault="00F76C5C" w:rsidP="004B1F64">
      <w:pPr>
        <w:shd w:val="clear" w:color="auto" w:fill="FFFFFF"/>
      </w:pPr>
    </w:p>
    <w:p w14:paraId="610E7A2D" w14:textId="77777777" w:rsidR="00F76C5C" w:rsidRPr="00D039D7" w:rsidRDefault="00F76C5C" w:rsidP="004B1F64">
      <w:pPr>
        <w:shd w:val="clear" w:color="auto" w:fill="FFFFFF"/>
      </w:pPr>
    </w:p>
    <w:p w14:paraId="0371F940" w14:textId="77777777" w:rsidR="00E26BF0" w:rsidRPr="00D039D7" w:rsidRDefault="00E26BF0" w:rsidP="004B1F64">
      <w:pPr>
        <w:pStyle w:val="Nzevpedmtu"/>
        <w:shd w:val="clear" w:color="auto" w:fill="FFFFFF"/>
        <w:sectPr w:rsidR="00E26BF0" w:rsidRPr="00D039D7" w:rsidSect="00244C04">
          <w:footerReference w:type="even" r:id="rId25"/>
          <w:footerReference w:type="default" r:id="rId26"/>
          <w:type w:val="continuous"/>
          <w:pgSz w:w="11906" w:h="16838" w:code="9"/>
          <w:pgMar w:top="1134" w:right="851" w:bottom="1134" w:left="1701" w:header="709" w:footer="709" w:gutter="0"/>
          <w:cols w:space="708"/>
          <w:docGrid w:linePitch="360"/>
        </w:sectPr>
      </w:pPr>
    </w:p>
    <w:p w14:paraId="4673CB1D" w14:textId="77777777" w:rsidR="00045678" w:rsidRPr="00F74F76" w:rsidRDefault="00F76C5C" w:rsidP="00734C08">
      <w:pPr>
        <w:pStyle w:val="RVPSnadpis2"/>
        <w:numPr>
          <w:ilvl w:val="1"/>
          <w:numId w:val="38"/>
        </w:numPr>
        <w:shd w:val="clear" w:color="auto" w:fill="FFFFFF"/>
        <w:ind w:left="709" w:hanging="709"/>
      </w:pPr>
      <w:r w:rsidRPr="00D039D7">
        <w:br w:type="page"/>
      </w:r>
      <w:bookmarkStart w:id="14" w:name="_Toc418171605"/>
      <w:bookmarkStart w:id="15" w:name="_Toc83380937"/>
      <w:r w:rsidR="00045678" w:rsidRPr="00F74F76">
        <w:t>Německý jazyk</w:t>
      </w:r>
      <w:bookmarkEnd w:id="14"/>
      <w:bookmarkEnd w:id="15"/>
    </w:p>
    <w:p w14:paraId="63440095" w14:textId="77777777" w:rsidR="00045678" w:rsidRPr="00F74F76" w:rsidRDefault="00045678" w:rsidP="00045678">
      <w:pPr>
        <w:pStyle w:val="Bntext"/>
        <w:shd w:val="clear" w:color="auto" w:fill="FFFFFF"/>
        <w:jc w:val="both"/>
      </w:pPr>
      <w:r w:rsidRPr="00F74F76">
        <w:t xml:space="preserve">Předmět Německý jazyk realizuje vzdělávací obsah vzdělávacího oboru Další cizí jazyk. Německý jazyk se vyučuje v prvním až čtvrtém ročníku (kvinta až oktáva) v rozsahu tří vyučovacích hodin týdně (1. – 3. ročník), ve 4. ročníku 4 vyučovacích hodin týdně. Výuka probíhá ve třídách nebo v jazykové učebně s využitím technických pomůcek – dataprojektoru, DVD, videa, přehrávače. </w:t>
      </w:r>
      <w:r w:rsidR="004C426E" w:rsidRPr="00F74F76">
        <w:t>Žáci</w:t>
      </w:r>
      <w:r w:rsidRPr="00F74F76">
        <w:t xml:space="preserve"> si své znalosti doplňují vyhledáváním informací na internetu (např. reálie německy mluvících zemí). </w:t>
      </w:r>
      <w:r w:rsidR="004C426E" w:rsidRPr="00F74F76">
        <w:t>Žáci</w:t>
      </w:r>
      <w:r w:rsidRPr="00F74F76">
        <w:t xml:space="preserve"> mají možnost využít příležitostných nabídek k návštěvě německy mluvících zemí, příp. se zúčastnit výměnného </w:t>
      </w:r>
      <w:r w:rsidR="004C426E" w:rsidRPr="00F74F76">
        <w:t>žákovského</w:t>
      </w:r>
      <w:r w:rsidRPr="00F74F76">
        <w:t xml:space="preserve"> pobytu. Osvojování německého jazyka pomáhá snižovat jazykové a kulturní bariéry. Důraz je kladen na profesní přípravu </w:t>
      </w:r>
      <w:r w:rsidR="004C426E" w:rsidRPr="00F74F76">
        <w:t>žáků</w:t>
      </w:r>
      <w:r w:rsidRPr="00F74F76">
        <w:t xml:space="preserve"> i na flexibilitu v jejich osobním životě. Znalost jazyka přispívá k lepšímu vzájemnému porozumění a k rozvoji vzájemných vztahů v oblasti ekonomické i kulturní.</w:t>
      </w:r>
    </w:p>
    <w:p w14:paraId="42D7474B" w14:textId="77777777" w:rsidR="00045678" w:rsidRPr="00F74F76" w:rsidRDefault="00045678" w:rsidP="00045678">
      <w:pPr>
        <w:pStyle w:val="Odrky1"/>
        <w:shd w:val="clear" w:color="auto" w:fill="FFFFFF"/>
        <w:tabs>
          <w:tab w:val="clear" w:pos="284"/>
        </w:tabs>
        <w:ind w:left="1211" w:hanging="360"/>
      </w:pPr>
    </w:p>
    <w:p w14:paraId="57D6E90D" w14:textId="77777777" w:rsidR="00045678" w:rsidRPr="00F74F76" w:rsidRDefault="00045678" w:rsidP="00045678">
      <w:pPr>
        <w:pStyle w:val="Postupy"/>
        <w:shd w:val="clear" w:color="auto" w:fill="FFFFFF"/>
        <w:spacing w:after="120"/>
        <w:jc w:val="both"/>
      </w:pPr>
      <w:r w:rsidRPr="00F74F76">
        <w:t>Metody a formy výuky</w:t>
      </w:r>
    </w:p>
    <w:p w14:paraId="6AB78BA2" w14:textId="77777777" w:rsidR="00045678" w:rsidRPr="00F74F76" w:rsidRDefault="00045678" w:rsidP="00045678">
      <w:pPr>
        <w:shd w:val="clear" w:color="auto" w:fill="FFFFFF"/>
        <w:spacing w:before="60" w:after="60"/>
        <w:jc w:val="both"/>
        <w:rPr>
          <w:sz w:val="24"/>
        </w:rPr>
      </w:pPr>
      <w:r w:rsidRPr="00F74F76">
        <w:rPr>
          <w:sz w:val="24"/>
        </w:rPr>
        <w:t>Ve vyučovacím procesu využíváme následující metody a formy práce:</w:t>
      </w:r>
    </w:p>
    <w:p w14:paraId="1E74C5FB" w14:textId="77777777" w:rsidR="00045678" w:rsidRPr="00F74F76" w:rsidRDefault="00045678" w:rsidP="00045678">
      <w:pPr>
        <w:shd w:val="clear" w:color="auto" w:fill="FFFFFF"/>
        <w:spacing w:before="60" w:after="60"/>
        <w:jc w:val="both"/>
        <w:rPr>
          <w:sz w:val="24"/>
        </w:rPr>
      </w:pPr>
      <w:r w:rsidRPr="00F74F76">
        <w:rPr>
          <w:b/>
          <w:sz w:val="24"/>
        </w:rPr>
        <w:t>Vysvětlování (výklad) učitele</w:t>
      </w:r>
      <w:r w:rsidRPr="00F74F76">
        <w:rPr>
          <w:sz w:val="24"/>
        </w:rPr>
        <w:t xml:space="preserve">, který logickým a systematickým postupem zprostředkovává žákům učivo,  </w:t>
      </w:r>
    </w:p>
    <w:p w14:paraId="00DBF8E4" w14:textId="77777777" w:rsidR="00045678" w:rsidRPr="00F74F76" w:rsidRDefault="00045678" w:rsidP="00045678">
      <w:pPr>
        <w:shd w:val="clear" w:color="auto" w:fill="FFFFFF"/>
        <w:spacing w:before="60" w:after="60"/>
        <w:jc w:val="both"/>
        <w:rPr>
          <w:sz w:val="24"/>
        </w:rPr>
      </w:pPr>
      <w:r w:rsidRPr="00F74F76">
        <w:rPr>
          <w:b/>
          <w:sz w:val="24"/>
        </w:rPr>
        <w:t>Práce s textem</w:t>
      </w:r>
      <w:r w:rsidRPr="00F74F76">
        <w:rPr>
          <w:sz w:val="24"/>
        </w:rPr>
        <w:t xml:space="preserve"> – tato metoda je založená na zpracování textových informací;  ve výuce pracujeme s texty v učebnici, na internetu, využíváme další učební texty v časopisech (Freundschaft), žáci pracují s texty, které sami vytvořili. Tato metoda posiluje zapamatování prezentovaných informací, zdokonaluje dovednosti žáků využívat textové informace při řešení úloh.</w:t>
      </w:r>
    </w:p>
    <w:p w14:paraId="11E7F9FA" w14:textId="77777777" w:rsidR="00045678" w:rsidRPr="00F74F76" w:rsidRDefault="00045678" w:rsidP="00045678">
      <w:pPr>
        <w:shd w:val="clear" w:color="auto" w:fill="FFFFFF"/>
        <w:spacing w:before="60" w:after="60"/>
        <w:jc w:val="both"/>
        <w:rPr>
          <w:sz w:val="24"/>
        </w:rPr>
      </w:pPr>
      <w:r w:rsidRPr="00F74F76">
        <w:rPr>
          <w:b/>
          <w:sz w:val="24"/>
        </w:rPr>
        <w:t>Rozhovor</w:t>
      </w:r>
      <w:r w:rsidRPr="00F74F76">
        <w:rPr>
          <w:sz w:val="24"/>
        </w:rPr>
        <w:t xml:space="preserve"> – základem rozhovoru je nácvik komunikace v cizím jazyce, žáci si vyměňují zkušenosti, tvoří otázky a formulují na ně odpovědi, učí se rozhodování, argumentaci a obhajování vlastních názorů, naslouchání názorům jiných a diskuzi.</w:t>
      </w:r>
    </w:p>
    <w:p w14:paraId="0B6DB9AD" w14:textId="77777777" w:rsidR="00045678" w:rsidRPr="00F74F76" w:rsidRDefault="00045678" w:rsidP="00045678">
      <w:pPr>
        <w:shd w:val="clear" w:color="auto" w:fill="FFFFFF"/>
        <w:spacing w:before="60" w:after="60"/>
        <w:jc w:val="both"/>
        <w:rPr>
          <w:sz w:val="24"/>
        </w:rPr>
      </w:pPr>
      <w:r w:rsidRPr="00F74F76">
        <w:rPr>
          <w:sz w:val="24"/>
        </w:rPr>
        <w:t>Rozhovor žáky povzbuzuje k pozornosti a ke spolupráci.</w:t>
      </w:r>
    </w:p>
    <w:p w14:paraId="0B78D643" w14:textId="77777777" w:rsidR="00045678" w:rsidRPr="00F74F76" w:rsidRDefault="00045678" w:rsidP="00045678">
      <w:pPr>
        <w:shd w:val="clear" w:color="auto" w:fill="FFFFFF"/>
        <w:spacing w:before="60" w:after="60"/>
        <w:jc w:val="both"/>
        <w:rPr>
          <w:sz w:val="24"/>
        </w:rPr>
      </w:pPr>
      <w:r w:rsidRPr="00F74F76">
        <w:rPr>
          <w:b/>
          <w:sz w:val="24"/>
        </w:rPr>
        <w:t>Názorně - demonstrační metody</w:t>
      </w:r>
      <w:r w:rsidRPr="00F74F76">
        <w:rPr>
          <w:sz w:val="24"/>
        </w:rPr>
        <w:t xml:space="preserve"> – využíváme učebnicové i jiné ilustrace, mapy, grafy, filmy v originálním znění, vytvořené prezentace</w:t>
      </w:r>
    </w:p>
    <w:p w14:paraId="35C09135" w14:textId="77777777" w:rsidR="00045678" w:rsidRPr="00F74F76" w:rsidRDefault="00045678" w:rsidP="00045678">
      <w:pPr>
        <w:shd w:val="clear" w:color="auto" w:fill="FFFFFF"/>
        <w:spacing w:before="60" w:after="60"/>
        <w:jc w:val="both"/>
        <w:rPr>
          <w:sz w:val="24"/>
        </w:rPr>
      </w:pPr>
      <w:r w:rsidRPr="00F74F76">
        <w:rPr>
          <w:b/>
          <w:sz w:val="24"/>
        </w:rPr>
        <w:t xml:space="preserve">Aktivizující metody – </w:t>
      </w:r>
      <w:r w:rsidRPr="00F74F76">
        <w:rPr>
          <w:sz w:val="24"/>
        </w:rPr>
        <w:t>řešení situací</w:t>
      </w:r>
    </w:p>
    <w:p w14:paraId="378F7DAD" w14:textId="77777777" w:rsidR="00045678" w:rsidRPr="00F74F76" w:rsidRDefault="00045678" w:rsidP="00045678">
      <w:pPr>
        <w:shd w:val="clear" w:color="auto" w:fill="FFFFFF"/>
        <w:spacing w:before="60" w:after="60"/>
        <w:jc w:val="both"/>
        <w:rPr>
          <w:sz w:val="24"/>
        </w:rPr>
      </w:pPr>
      <w:r w:rsidRPr="00F74F76">
        <w:rPr>
          <w:b/>
          <w:sz w:val="24"/>
        </w:rPr>
        <w:t xml:space="preserve">Komplexní metody </w:t>
      </w:r>
      <w:r w:rsidRPr="00F74F76">
        <w:rPr>
          <w:sz w:val="24"/>
        </w:rPr>
        <w:t>– projektové dny</w:t>
      </w:r>
    </w:p>
    <w:p w14:paraId="16D528B9" w14:textId="77777777" w:rsidR="00045678" w:rsidRPr="00F74F76" w:rsidRDefault="00045678" w:rsidP="00045678">
      <w:pPr>
        <w:shd w:val="clear" w:color="auto" w:fill="FFFFFF"/>
        <w:spacing w:before="60" w:after="60"/>
        <w:jc w:val="both"/>
        <w:rPr>
          <w:sz w:val="24"/>
        </w:rPr>
      </w:pPr>
      <w:r w:rsidRPr="00F74F76">
        <w:rPr>
          <w:b/>
          <w:sz w:val="24"/>
        </w:rPr>
        <w:t xml:space="preserve">Skupinová (kooperativní) výuka – </w:t>
      </w:r>
      <w:r w:rsidRPr="00F74F76">
        <w:rPr>
          <w:sz w:val="24"/>
        </w:rPr>
        <w:t>žáci se učí spolupráci mezi sebou při řešení různě náročných problémů a úloh, pomáhají si, učí se hodnotit práci druhého, učí se odpovědnosti za výsledky vlastní</w:t>
      </w:r>
    </w:p>
    <w:p w14:paraId="0A87F0A4" w14:textId="77777777" w:rsidR="00045678" w:rsidRPr="00F74F76" w:rsidRDefault="00045678" w:rsidP="00045678">
      <w:pPr>
        <w:shd w:val="clear" w:color="auto" w:fill="FFFFFF"/>
        <w:spacing w:before="60" w:after="60"/>
        <w:jc w:val="both"/>
        <w:rPr>
          <w:sz w:val="24"/>
        </w:rPr>
      </w:pPr>
      <w:r w:rsidRPr="00F74F76">
        <w:rPr>
          <w:sz w:val="24"/>
        </w:rPr>
        <w:t>i výsledky společné práce</w:t>
      </w:r>
    </w:p>
    <w:p w14:paraId="1C27763B" w14:textId="77777777" w:rsidR="00045678" w:rsidRPr="00F74F76" w:rsidRDefault="00045678" w:rsidP="00045678">
      <w:pPr>
        <w:shd w:val="clear" w:color="auto" w:fill="FFFFFF"/>
        <w:spacing w:before="60" w:after="60"/>
        <w:jc w:val="both"/>
        <w:rPr>
          <w:sz w:val="24"/>
        </w:rPr>
      </w:pPr>
      <w:r w:rsidRPr="00F74F76">
        <w:rPr>
          <w:b/>
          <w:sz w:val="24"/>
        </w:rPr>
        <w:t>Samostatná práce</w:t>
      </w:r>
      <w:r w:rsidRPr="00F74F76">
        <w:rPr>
          <w:sz w:val="24"/>
        </w:rPr>
        <w:t xml:space="preserve"> – žáci se učí odpovědnosti za výsledky učebního procesu žákem samým</w:t>
      </w:r>
    </w:p>
    <w:p w14:paraId="30EF872E" w14:textId="77777777" w:rsidR="00045678" w:rsidRPr="00F74F76" w:rsidRDefault="00045678" w:rsidP="00045678">
      <w:pPr>
        <w:pStyle w:val="Kompetence"/>
        <w:shd w:val="clear" w:color="auto" w:fill="FFFFFF"/>
      </w:pPr>
    </w:p>
    <w:p w14:paraId="7021D011" w14:textId="77777777" w:rsidR="00045678" w:rsidRPr="00F74F76" w:rsidRDefault="00045678" w:rsidP="00045678">
      <w:pPr>
        <w:pStyle w:val="StylPostupyZarovnatdobloku"/>
        <w:shd w:val="clear" w:color="auto" w:fill="FFFFFF"/>
      </w:pPr>
      <w:r w:rsidRPr="00F74F76">
        <w:t>Výchovné a vzdělávací postupy, které směřují k utváření klíčových kompetencí</w:t>
      </w:r>
    </w:p>
    <w:p w14:paraId="5C380CA4" w14:textId="77777777" w:rsidR="00045678" w:rsidRPr="00F74F76" w:rsidRDefault="00045678" w:rsidP="00045678">
      <w:pPr>
        <w:pStyle w:val="Kompetence"/>
        <w:shd w:val="clear" w:color="auto" w:fill="FFFFFF"/>
      </w:pPr>
      <w:r w:rsidRPr="00F74F76">
        <w:t>KOMPETENCE k Učení</w:t>
      </w:r>
    </w:p>
    <w:p w14:paraId="6D49E224"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Učíme žáky pracovat samostatně, tvořivě ve skupinách, diskutovat, předávat si vzájemně informace, porovnávat výsledky své práce, vyhledávat potřebné informace v literatuře a na internetu</w:t>
      </w:r>
    </w:p>
    <w:p w14:paraId="467574DE" w14:textId="77777777" w:rsidR="00045678" w:rsidRPr="00F74F76" w:rsidRDefault="004C426E" w:rsidP="00045678">
      <w:pPr>
        <w:pStyle w:val="Odrky1"/>
        <w:numPr>
          <w:ilvl w:val="0"/>
          <w:numId w:val="1"/>
        </w:numPr>
        <w:shd w:val="clear" w:color="auto" w:fill="FFFFFF"/>
        <w:tabs>
          <w:tab w:val="clear" w:pos="284"/>
          <w:tab w:val="clear" w:pos="652"/>
          <w:tab w:val="num" w:pos="1211"/>
        </w:tabs>
        <w:ind w:left="1211" w:hanging="360"/>
        <w:jc w:val="both"/>
      </w:pPr>
      <w:r w:rsidRPr="00F74F76">
        <w:t>Žáci</w:t>
      </w:r>
      <w:r w:rsidR="00045678" w:rsidRPr="00F74F76">
        <w:t xml:space="preserve"> využívají dvojjazyčných slovníků, učí se pracovat s textem (poslech a porozumění textu)</w:t>
      </w:r>
    </w:p>
    <w:p w14:paraId="231130CE"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Navozujeme komunikativní situace pro aktivní využití jazyka</w:t>
      </w:r>
    </w:p>
    <w:p w14:paraId="658A259A" w14:textId="77777777" w:rsidR="00045678" w:rsidRPr="00F74F76" w:rsidRDefault="00045678" w:rsidP="00045678">
      <w:pPr>
        <w:pStyle w:val="Odrky1"/>
        <w:shd w:val="clear" w:color="auto" w:fill="FFFFFF"/>
        <w:tabs>
          <w:tab w:val="clear" w:pos="284"/>
        </w:tabs>
        <w:ind w:left="851" w:firstLine="0"/>
        <w:jc w:val="both"/>
      </w:pPr>
    </w:p>
    <w:p w14:paraId="7FD16BD1" w14:textId="77777777" w:rsidR="00045678" w:rsidRPr="00F74F76" w:rsidRDefault="00045678" w:rsidP="00045678">
      <w:pPr>
        <w:pStyle w:val="Kompetence"/>
        <w:shd w:val="clear" w:color="auto" w:fill="FFFFFF"/>
        <w:jc w:val="both"/>
      </w:pPr>
      <w:r w:rsidRPr="00F74F76">
        <w:t>KOMPETENCE K ŘEŠENÍ PROBLÉMů</w:t>
      </w:r>
    </w:p>
    <w:p w14:paraId="20224031" w14:textId="77777777" w:rsidR="00045678" w:rsidRPr="00F74F76" w:rsidRDefault="004C426E" w:rsidP="00045678">
      <w:pPr>
        <w:pStyle w:val="Odrky1"/>
        <w:numPr>
          <w:ilvl w:val="0"/>
          <w:numId w:val="1"/>
        </w:numPr>
        <w:shd w:val="clear" w:color="auto" w:fill="FFFFFF"/>
        <w:tabs>
          <w:tab w:val="clear" w:pos="284"/>
          <w:tab w:val="clear" w:pos="652"/>
          <w:tab w:val="num" w:pos="1211"/>
        </w:tabs>
        <w:ind w:left="1211" w:hanging="360"/>
        <w:jc w:val="both"/>
      </w:pPr>
      <w:r w:rsidRPr="00F74F76">
        <w:t>Žáci</w:t>
      </w:r>
      <w:r w:rsidR="00045678" w:rsidRPr="00F74F76">
        <w:t xml:space="preserve"> porovnávají stavbu německého a českého jazyka, vyhledávají shody a odlišnosti v obou jazycích</w:t>
      </w:r>
    </w:p>
    <w:p w14:paraId="5D0556AA"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 xml:space="preserve">Německého jazyka využívají </w:t>
      </w:r>
      <w:r w:rsidR="004C426E" w:rsidRPr="00F74F76">
        <w:t>žáci</w:t>
      </w:r>
      <w:r w:rsidRPr="00F74F76">
        <w:t xml:space="preserve"> k diskusi a argumentaci</w:t>
      </w:r>
    </w:p>
    <w:p w14:paraId="30DAA0CF" w14:textId="77777777" w:rsidR="00045678" w:rsidRPr="00F74F76" w:rsidRDefault="00045678" w:rsidP="00045678">
      <w:pPr>
        <w:pStyle w:val="Odrky1"/>
        <w:shd w:val="clear" w:color="auto" w:fill="FFFFFF"/>
        <w:tabs>
          <w:tab w:val="clear" w:pos="284"/>
        </w:tabs>
        <w:ind w:left="851" w:firstLine="0"/>
        <w:jc w:val="both"/>
      </w:pPr>
    </w:p>
    <w:p w14:paraId="4E57F200" w14:textId="77777777" w:rsidR="00045678" w:rsidRPr="00F74F76" w:rsidRDefault="00045678" w:rsidP="00045678">
      <w:pPr>
        <w:pStyle w:val="Kompetence"/>
        <w:shd w:val="clear" w:color="auto" w:fill="FFFFFF"/>
        <w:jc w:val="both"/>
      </w:pPr>
      <w:r w:rsidRPr="00F74F76">
        <w:t>KOMPETENCE KOMUNIKATIVNÍ</w:t>
      </w:r>
    </w:p>
    <w:p w14:paraId="1EEBCACF"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 xml:space="preserve">Vedeme </w:t>
      </w:r>
      <w:r w:rsidR="004C426E" w:rsidRPr="00F74F76">
        <w:t>žáky</w:t>
      </w:r>
      <w:r w:rsidRPr="00F74F76">
        <w:t xml:space="preserve"> k samostatnému vyjadřování názorů a postřehů, k prezentování myšlenek, k aktivní spolupráci při vyučování, překonávání zábran při využívání cizího jazyka</w:t>
      </w:r>
    </w:p>
    <w:p w14:paraId="56D034C0" w14:textId="77777777" w:rsidR="00045678" w:rsidRPr="00F74F76" w:rsidRDefault="00045678" w:rsidP="00045678">
      <w:pPr>
        <w:pStyle w:val="Odrky1"/>
        <w:shd w:val="clear" w:color="auto" w:fill="FFFFFF"/>
        <w:tabs>
          <w:tab w:val="clear" w:pos="284"/>
        </w:tabs>
        <w:ind w:left="851" w:firstLine="0"/>
        <w:jc w:val="both"/>
      </w:pPr>
    </w:p>
    <w:p w14:paraId="0C848384" w14:textId="77777777" w:rsidR="00045678" w:rsidRPr="00F74F76" w:rsidRDefault="00045678" w:rsidP="00045678">
      <w:pPr>
        <w:pStyle w:val="Kompetence"/>
        <w:shd w:val="clear" w:color="auto" w:fill="FFFFFF"/>
        <w:jc w:val="both"/>
      </w:pPr>
      <w:r w:rsidRPr="00F74F76">
        <w:t>KOMPETENCE SOCIÁLNÍ A PERSONÁLNÍ</w:t>
      </w:r>
    </w:p>
    <w:p w14:paraId="52B629A8"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 xml:space="preserve">Vedeme </w:t>
      </w:r>
      <w:r w:rsidR="004C426E" w:rsidRPr="00F74F76">
        <w:t>žáky</w:t>
      </w:r>
      <w:r w:rsidRPr="00F74F76">
        <w:t xml:space="preserve"> k vzájemnému respektu a toleranci k názorům ostatních lidí, v konkrétních komunikativních situacích je učíme prosazovat vlastní názor a respektovat názory odlišné</w:t>
      </w:r>
    </w:p>
    <w:p w14:paraId="3168EF8B" w14:textId="77777777" w:rsidR="00045678" w:rsidRPr="00F74F76" w:rsidRDefault="00045678" w:rsidP="00045678">
      <w:pPr>
        <w:pStyle w:val="Odrky1"/>
        <w:shd w:val="clear" w:color="auto" w:fill="FFFFFF"/>
        <w:tabs>
          <w:tab w:val="clear" w:pos="284"/>
        </w:tabs>
        <w:ind w:left="851" w:firstLine="0"/>
        <w:jc w:val="both"/>
      </w:pPr>
    </w:p>
    <w:p w14:paraId="21BA7559" w14:textId="77777777" w:rsidR="00045678" w:rsidRPr="00F74F76" w:rsidRDefault="00045678" w:rsidP="00045678">
      <w:pPr>
        <w:pStyle w:val="Kompetence"/>
        <w:shd w:val="clear" w:color="auto" w:fill="FFFFFF"/>
        <w:jc w:val="both"/>
      </w:pPr>
      <w:r w:rsidRPr="00F74F76">
        <w:t>KOMPETENCE OBČANSKÉ</w:t>
      </w:r>
    </w:p>
    <w:p w14:paraId="0934A69C"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 xml:space="preserve">Vedeme </w:t>
      </w:r>
      <w:r w:rsidR="004C426E" w:rsidRPr="00F74F76">
        <w:t>žáky</w:t>
      </w:r>
      <w:r w:rsidRPr="00F74F76">
        <w:t xml:space="preserve"> k vzájemnému respektu, toleranci, pomoci a spolupráci</w:t>
      </w:r>
    </w:p>
    <w:p w14:paraId="43E868E4" w14:textId="77777777" w:rsidR="00045678" w:rsidRPr="00F74F76" w:rsidRDefault="00045678" w:rsidP="00045678">
      <w:pPr>
        <w:pStyle w:val="Odrky1"/>
        <w:shd w:val="clear" w:color="auto" w:fill="FFFFFF"/>
        <w:tabs>
          <w:tab w:val="clear" w:pos="284"/>
        </w:tabs>
        <w:ind w:left="851" w:firstLine="0"/>
        <w:jc w:val="both"/>
      </w:pPr>
    </w:p>
    <w:p w14:paraId="460CD1D6" w14:textId="77777777" w:rsidR="00045678" w:rsidRPr="00F74F76" w:rsidRDefault="00045678" w:rsidP="00045678">
      <w:pPr>
        <w:pStyle w:val="Kompetence"/>
        <w:shd w:val="clear" w:color="auto" w:fill="FFFFFF"/>
        <w:jc w:val="both"/>
      </w:pPr>
      <w:r w:rsidRPr="00F74F76">
        <w:t>KOMPETENCE K PODNIKAVOSTI</w:t>
      </w:r>
    </w:p>
    <w:p w14:paraId="74DAE4DE"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 xml:space="preserve">Seznamujeme </w:t>
      </w:r>
      <w:r w:rsidR="004C426E" w:rsidRPr="00F74F76">
        <w:t>žáky</w:t>
      </w:r>
      <w:r w:rsidRPr="00F74F76">
        <w:t xml:space="preserve"> s možnostmi praktického uplatňování získaných poznatků a zkušeností</w:t>
      </w:r>
    </w:p>
    <w:p w14:paraId="0C8B0898"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Žákům nabízíme takové aktivity, které podporují samostatně o něčem rozhodovat, připravovat a realizovat vlastní aktivity.</w:t>
      </w:r>
    </w:p>
    <w:p w14:paraId="4CD57115"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Vedeme žáky k hodnocení vlastních postupů</w:t>
      </w:r>
    </w:p>
    <w:p w14:paraId="335FFF82"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jc w:val="both"/>
      </w:pPr>
      <w:r w:rsidRPr="00F74F76">
        <w:t>Pomáháme žákům objevovat vlastní schopnosti</w:t>
      </w:r>
    </w:p>
    <w:p w14:paraId="04D9DFA5" w14:textId="77777777" w:rsidR="00045678" w:rsidRPr="00F74F76" w:rsidRDefault="00045678" w:rsidP="00045678">
      <w:pPr>
        <w:pStyle w:val="Odrky1"/>
        <w:shd w:val="clear" w:color="auto" w:fill="FFFFFF"/>
        <w:tabs>
          <w:tab w:val="clear" w:pos="284"/>
        </w:tabs>
        <w:ind w:left="851" w:firstLine="0"/>
      </w:pPr>
    </w:p>
    <w:p w14:paraId="35656002" w14:textId="77777777" w:rsidR="00045678" w:rsidRPr="00F74F76" w:rsidRDefault="00045678" w:rsidP="00045678">
      <w:pPr>
        <w:shd w:val="clear" w:color="auto" w:fill="FFFFFF"/>
      </w:pPr>
    </w:p>
    <w:p w14:paraId="0D2106DE" w14:textId="77777777" w:rsidR="00045678" w:rsidRPr="00F74F76" w:rsidRDefault="00045678" w:rsidP="00045678">
      <w:pPr>
        <w:shd w:val="clear" w:color="auto" w:fill="FFFFFF"/>
      </w:pPr>
    </w:p>
    <w:p w14:paraId="471139D5" w14:textId="77777777" w:rsidR="00045678" w:rsidRPr="00F74F76" w:rsidRDefault="00045678" w:rsidP="00045678">
      <w:pPr>
        <w:pStyle w:val="Prez"/>
        <w:shd w:val="clear" w:color="auto" w:fill="FFFFFF"/>
      </w:pPr>
      <w:r w:rsidRPr="00F74F76">
        <w:t>Příspěvek předmětu Německý jazyk k průřezovým tématům</w:t>
      </w:r>
    </w:p>
    <w:p w14:paraId="7AE46948" w14:textId="77777777" w:rsidR="00045678" w:rsidRPr="00F74F76" w:rsidRDefault="00045678" w:rsidP="00045678">
      <w:pPr>
        <w:pStyle w:val="Tmata"/>
        <w:shd w:val="clear" w:color="auto" w:fill="FFFFFF"/>
      </w:pPr>
      <w:r w:rsidRPr="00F74F76">
        <w:t xml:space="preserve">Osobnostní a sociální výchova </w:t>
      </w:r>
    </w:p>
    <w:p w14:paraId="27A7E53F"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pPr>
      <w:r w:rsidRPr="00F74F76">
        <w:t>Seberegulace, org. dovednosti, efektivní řešení problémů – 2. ročník</w:t>
      </w:r>
    </w:p>
    <w:p w14:paraId="6F125F8D"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pPr>
      <w:r w:rsidRPr="00F74F76">
        <w:t>Spolupráce a soutěž – skupinové vyučování – 1. – 4. ročník</w:t>
      </w:r>
    </w:p>
    <w:p w14:paraId="2EE890DF"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pPr>
      <w:r w:rsidRPr="00F74F76">
        <w:t>Morálka všedního dne – 2. ročník</w:t>
      </w:r>
    </w:p>
    <w:p w14:paraId="2B0A7D2D" w14:textId="77777777" w:rsidR="00045678" w:rsidRPr="00F74F76" w:rsidRDefault="00045678" w:rsidP="00045678">
      <w:pPr>
        <w:pStyle w:val="Odrky1"/>
        <w:shd w:val="clear" w:color="auto" w:fill="FFFFFF"/>
        <w:tabs>
          <w:tab w:val="clear" w:pos="284"/>
        </w:tabs>
        <w:ind w:left="851" w:firstLine="0"/>
      </w:pPr>
    </w:p>
    <w:p w14:paraId="4C70E9BC" w14:textId="77777777" w:rsidR="00045678" w:rsidRPr="00F74F76" w:rsidRDefault="00045678" w:rsidP="00045678">
      <w:pPr>
        <w:pStyle w:val="Tmata"/>
        <w:shd w:val="clear" w:color="auto" w:fill="FFFFFF"/>
      </w:pPr>
      <w:r w:rsidRPr="00F74F76">
        <w:t>Výchova k myšlení v evropských a globálních souvislostech</w:t>
      </w:r>
    </w:p>
    <w:p w14:paraId="22C3A897"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pPr>
      <w:r w:rsidRPr="00F74F76">
        <w:t>Globální problémy, jejich příčiny a důsledky – 2., 3., 4. ročník</w:t>
      </w:r>
    </w:p>
    <w:p w14:paraId="472773C9"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pPr>
      <w:r w:rsidRPr="00F74F76">
        <w:t>Žijeme v Evropě – 2. ročník</w:t>
      </w:r>
    </w:p>
    <w:p w14:paraId="4F91B212" w14:textId="77777777" w:rsidR="00045678" w:rsidRPr="00F74F76" w:rsidRDefault="00045678" w:rsidP="00045678">
      <w:pPr>
        <w:pStyle w:val="Odrky1"/>
        <w:shd w:val="clear" w:color="auto" w:fill="FFFFFF"/>
        <w:tabs>
          <w:tab w:val="clear" w:pos="284"/>
        </w:tabs>
        <w:ind w:left="851" w:firstLine="0"/>
      </w:pPr>
    </w:p>
    <w:p w14:paraId="23694464" w14:textId="77777777" w:rsidR="00045678" w:rsidRPr="00F74F76" w:rsidRDefault="00045678" w:rsidP="00045678">
      <w:pPr>
        <w:pStyle w:val="Tmata"/>
        <w:shd w:val="clear" w:color="auto" w:fill="FFFFFF"/>
      </w:pPr>
      <w:r w:rsidRPr="00F74F76">
        <w:t xml:space="preserve">Multikulturní výchova </w:t>
      </w:r>
    </w:p>
    <w:p w14:paraId="187180BB"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pPr>
      <w:r w:rsidRPr="00F74F76">
        <w:t>Psychosociální aspekty interkulturality – 4. ročník</w:t>
      </w:r>
    </w:p>
    <w:p w14:paraId="55643596" w14:textId="77777777" w:rsidR="00045678" w:rsidRPr="00F74F76" w:rsidRDefault="00045678" w:rsidP="00045678">
      <w:pPr>
        <w:pStyle w:val="Odrky1"/>
        <w:shd w:val="clear" w:color="auto" w:fill="FFFFFF"/>
        <w:tabs>
          <w:tab w:val="clear" w:pos="284"/>
        </w:tabs>
        <w:ind w:left="851" w:firstLine="0"/>
      </w:pPr>
    </w:p>
    <w:p w14:paraId="0068A96B" w14:textId="77777777" w:rsidR="00045678" w:rsidRPr="00F74F76" w:rsidRDefault="00045678" w:rsidP="00045678">
      <w:pPr>
        <w:pStyle w:val="Tmata"/>
        <w:shd w:val="clear" w:color="auto" w:fill="FFFFFF"/>
      </w:pPr>
      <w:r w:rsidRPr="00F74F76">
        <w:t xml:space="preserve">Environmentální výchova </w:t>
      </w:r>
    </w:p>
    <w:p w14:paraId="4A380CE4"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pPr>
      <w:r w:rsidRPr="00F74F76">
        <w:t>Problematika vztahů organismů a prostředí – 4. ročník</w:t>
      </w:r>
    </w:p>
    <w:p w14:paraId="6353684F" w14:textId="77777777" w:rsidR="00045678" w:rsidRPr="00F74F76" w:rsidRDefault="00045678" w:rsidP="00045678">
      <w:pPr>
        <w:pStyle w:val="Odrky1"/>
        <w:numPr>
          <w:ilvl w:val="0"/>
          <w:numId w:val="1"/>
        </w:numPr>
        <w:shd w:val="clear" w:color="auto" w:fill="FFFFFF"/>
        <w:tabs>
          <w:tab w:val="clear" w:pos="284"/>
          <w:tab w:val="clear" w:pos="652"/>
          <w:tab w:val="num" w:pos="1211"/>
        </w:tabs>
        <w:ind w:left="1211" w:hanging="360"/>
      </w:pPr>
      <w:r w:rsidRPr="00F74F76">
        <w:t>Člověk a životní prostředí – 3. a 4. ročník</w:t>
      </w:r>
    </w:p>
    <w:p w14:paraId="667B0098" w14:textId="6C4C18F4" w:rsidR="00C43796" w:rsidRDefault="00F071E5" w:rsidP="00E0460C">
      <w:pPr>
        <w:pStyle w:val="Nadpistabulky"/>
        <w:shd w:val="clear" w:color="auto" w:fill="FFFFFF"/>
        <w:ind w:left="-993" w:right="707"/>
      </w:pPr>
      <w:r>
        <w:t>1.ročník, tercie</w:t>
      </w:r>
    </w:p>
    <w:tbl>
      <w:tblPr>
        <w:tblpPr w:leftFromText="142" w:rightFromText="142" w:vertAnchor="text" w:tblpX="-878" w:tblpY="1"/>
        <w:tblW w:w="5001" w:type="pct"/>
        <w:tblLook w:val="01E0" w:firstRow="1" w:lastRow="1" w:firstColumn="1" w:lastColumn="1" w:noHBand="0" w:noVBand="0"/>
      </w:tblPr>
      <w:tblGrid>
        <w:gridCol w:w="4238"/>
        <w:gridCol w:w="3228"/>
        <w:gridCol w:w="1860"/>
      </w:tblGrid>
      <w:tr w:rsidR="00C43796" w14:paraId="41B8F356" w14:textId="77777777" w:rsidTr="0052359E">
        <w:trPr>
          <w:tblHeader/>
        </w:trPr>
        <w:tc>
          <w:tcPr>
            <w:tcW w:w="4366" w:type="dxa"/>
            <w:tcBorders>
              <w:top w:val="single" w:sz="12" w:space="0" w:color="auto"/>
              <w:left w:val="single" w:sz="12" w:space="0" w:color="auto"/>
              <w:bottom w:val="single" w:sz="12" w:space="0" w:color="auto"/>
              <w:right w:val="single" w:sz="4" w:space="0" w:color="auto"/>
            </w:tcBorders>
            <w:vAlign w:val="center"/>
          </w:tcPr>
          <w:p w14:paraId="17D2C64D" w14:textId="77777777" w:rsidR="00C43796" w:rsidRDefault="00C43796" w:rsidP="0052359E">
            <w:pPr>
              <w:pStyle w:val="tabulkazhlav"/>
              <w:shd w:val="clear" w:color="auto" w:fill="FFFFFF"/>
            </w:pPr>
            <w:r>
              <w:t>Očekávané výstupy</w:t>
            </w:r>
          </w:p>
          <w:p w14:paraId="0C0E2DD9" w14:textId="77777777" w:rsidR="00C43796" w:rsidRDefault="00C43796" w:rsidP="0052359E">
            <w:pPr>
              <w:pStyle w:val="tabulkazhlav"/>
              <w:shd w:val="clear" w:color="auto" w:fill="FFFFFF"/>
              <w:rPr>
                <w:b w:val="0"/>
              </w:rPr>
            </w:pPr>
            <w:r>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1701A850" w14:textId="77777777" w:rsidR="00C43796" w:rsidRDefault="00C43796" w:rsidP="0052359E">
            <w:pPr>
              <w:pStyle w:val="tabulkazhlav"/>
              <w:shd w:val="clear" w:color="auto" w:fill="FFFFFF"/>
            </w:pPr>
            <w:r>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35A2CDAB" w14:textId="77777777" w:rsidR="00C43796" w:rsidRDefault="00C43796" w:rsidP="0052359E">
            <w:pPr>
              <w:pStyle w:val="tabulkazhlav"/>
              <w:shd w:val="clear" w:color="auto" w:fill="FFFFFF"/>
            </w:pPr>
            <w:r>
              <w:t xml:space="preserve">Poznámky </w:t>
            </w:r>
            <w:r>
              <w:rPr>
                <w:b w:val="0"/>
                <w:bCs/>
              </w:rPr>
              <w:t>(mezipředmětové vztahy, průřezová témata aj.)</w:t>
            </w:r>
          </w:p>
        </w:tc>
      </w:tr>
      <w:tr w:rsidR="00C43796" w14:paraId="5F805E76" w14:textId="77777777" w:rsidTr="0052359E">
        <w:tc>
          <w:tcPr>
            <w:tcW w:w="4366" w:type="dxa"/>
            <w:tcBorders>
              <w:top w:val="single" w:sz="12" w:space="0" w:color="auto"/>
              <w:left w:val="single" w:sz="12" w:space="0" w:color="auto"/>
              <w:bottom w:val="single" w:sz="4" w:space="0" w:color="auto"/>
              <w:right w:val="single" w:sz="4" w:space="0" w:color="auto"/>
            </w:tcBorders>
          </w:tcPr>
          <w:p w14:paraId="6F5BF864" w14:textId="77777777" w:rsidR="00C43796" w:rsidRPr="00DA6AE0" w:rsidRDefault="00C43796" w:rsidP="0052359E">
            <w:pPr>
              <w:pStyle w:val="tabulkavlevo"/>
              <w:shd w:val="clear" w:color="auto" w:fill="FFFFFF"/>
              <w:rPr>
                <w:i/>
              </w:rPr>
            </w:pPr>
            <w:r>
              <w:rPr>
                <w:i/>
              </w:rPr>
              <w:t>Receptivní řečové dovednosti:</w:t>
            </w:r>
          </w:p>
          <w:p w14:paraId="3654FF7A" w14:textId="77777777" w:rsidR="00C43796" w:rsidRDefault="00C43796" w:rsidP="0052359E">
            <w:pPr>
              <w:pStyle w:val="tabulkaodsazeno"/>
              <w:shd w:val="clear" w:color="auto" w:fill="FFFFFF"/>
            </w:pPr>
            <w:r>
              <w:t>Rozumí hlavním bodům či myšlenkám autentického ústního projevu i psaného textu na běžné a známé téma</w:t>
            </w:r>
          </w:p>
          <w:p w14:paraId="75D9BB91" w14:textId="77777777" w:rsidR="00C43796" w:rsidRDefault="00C43796" w:rsidP="0052359E">
            <w:pPr>
              <w:pStyle w:val="tabulkaodsazeno"/>
              <w:shd w:val="clear" w:color="auto" w:fill="FFFFFF"/>
            </w:pPr>
            <w:r>
              <w:t>Rozliší v mluveném projevu jednotlivé mluvčí, identifikuje různé styly a citová zabarvení promluvy</w:t>
            </w:r>
          </w:p>
          <w:p w14:paraId="3CFD981F" w14:textId="77777777" w:rsidR="00C43796" w:rsidRDefault="00C43796" w:rsidP="0052359E">
            <w:pPr>
              <w:pStyle w:val="tabulkaodsazeno"/>
              <w:shd w:val="clear" w:color="auto" w:fill="FFFFFF"/>
            </w:pPr>
            <w:r>
              <w:t>Čte nahlas, plynule a foneticky správně texty z učebnice a doplňkové texty, vyhledává informace v textu, při čtení textu vyhledá správná tvrzení</w:t>
            </w:r>
          </w:p>
          <w:p w14:paraId="67C1AD35" w14:textId="77777777" w:rsidR="00C43796" w:rsidRDefault="00C43796" w:rsidP="0052359E">
            <w:pPr>
              <w:pStyle w:val="tabulkaodsazeno"/>
              <w:shd w:val="clear" w:color="auto" w:fill="FFFFFF"/>
            </w:pPr>
            <w:r>
              <w:t>Porozumí poslechovému textu, na základě poslechového textu odpovídá na otázky, napodobuje správnou melodii, intonaci</w:t>
            </w:r>
          </w:p>
        </w:tc>
        <w:tc>
          <w:tcPr>
            <w:tcW w:w="3308" w:type="dxa"/>
            <w:tcBorders>
              <w:top w:val="single" w:sz="12" w:space="0" w:color="auto"/>
              <w:left w:val="single" w:sz="4" w:space="0" w:color="auto"/>
              <w:bottom w:val="single" w:sz="4" w:space="0" w:color="auto"/>
              <w:right w:val="single" w:sz="4" w:space="0" w:color="auto"/>
            </w:tcBorders>
          </w:tcPr>
          <w:p w14:paraId="0C1EC331" w14:textId="77777777" w:rsidR="00C43796" w:rsidRPr="00DA6AE0" w:rsidRDefault="00C43796" w:rsidP="0052359E">
            <w:pPr>
              <w:pStyle w:val="tabulkaodsazeno"/>
              <w:shd w:val="clear" w:color="auto" w:fill="FFFFFF"/>
              <w:ind w:left="0"/>
              <w:rPr>
                <w:i/>
                <w:iCs/>
              </w:rPr>
            </w:pPr>
            <w:r w:rsidRPr="00DA6AE0">
              <w:rPr>
                <w:i/>
                <w:iCs/>
              </w:rPr>
              <w:t>Fonetika:</w:t>
            </w:r>
          </w:p>
          <w:p w14:paraId="1332E8B9" w14:textId="77777777" w:rsidR="00C43796" w:rsidRDefault="00C43796" w:rsidP="0052359E">
            <w:pPr>
              <w:pStyle w:val="tabulkaodsazeno"/>
              <w:shd w:val="clear" w:color="auto" w:fill="FFFFFF"/>
            </w:pPr>
            <w:r>
              <w:t>Slovní přízvuk, intonace souvislého projevu, správná výslovnost</w:t>
            </w:r>
          </w:p>
          <w:p w14:paraId="2316C458" w14:textId="77777777" w:rsidR="00C43796" w:rsidRDefault="00C43796" w:rsidP="0052359E">
            <w:pPr>
              <w:pStyle w:val="tabulkaodsazeno"/>
              <w:shd w:val="clear" w:color="auto" w:fill="FFFFFF"/>
            </w:pPr>
            <w:r>
              <w:t>Rytmus</w:t>
            </w:r>
          </w:p>
          <w:p w14:paraId="3B773438" w14:textId="77777777" w:rsidR="00C43796" w:rsidRDefault="00C43796" w:rsidP="0052359E">
            <w:pPr>
              <w:pStyle w:val="tabulkaodsazeno"/>
              <w:shd w:val="clear" w:color="auto" w:fill="FFFFFF"/>
            </w:pPr>
            <w:r>
              <w:t>Distinktivní rysy</w:t>
            </w:r>
          </w:p>
          <w:p w14:paraId="671B106C" w14:textId="77777777" w:rsidR="00C43796" w:rsidRDefault="00C43796" w:rsidP="0052359E">
            <w:pPr>
              <w:pStyle w:val="tabulkaodsazeno"/>
              <w:shd w:val="clear" w:color="auto" w:fill="FFFFFF"/>
            </w:pPr>
          </w:p>
          <w:p w14:paraId="1451F566" w14:textId="77777777" w:rsidR="00C43796" w:rsidRDefault="00C43796" w:rsidP="0052359E">
            <w:pPr>
              <w:pStyle w:val="tabulkaodsazeno"/>
              <w:shd w:val="clear" w:color="auto" w:fill="FFFFFF"/>
            </w:pPr>
            <w:r>
              <w:t>Pravidla pravopisu</w:t>
            </w:r>
          </w:p>
        </w:tc>
        <w:tc>
          <w:tcPr>
            <w:tcW w:w="1897" w:type="dxa"/>
            <w:tcBorders>
              <w:top w:val="single" w:sz="12" w:space="0" w:color="auto"/>
              <w:left w:val="single" w:sz="4" w:space="0" w:color="auto"/>
              <w:bottom w:val="single" w:sz="4" w:space="0" w:color="auto"/>
              <w:right w:val="single" w:sz="12" w:space="0" w:color="auto"/>
            </w:tcBorders>
          </w:tcPr>
          <w:p w14:paraId="27400EB1" w14:textId="77777777" w:rsidR="00C43796" w:rsidRDefault="00C43796" w:rsidP="0052359E">
            <w:pPr>
              <w:pStyle w:val="tabulkavlevo"/>
              <w:shd w:val="clear" w:color="auto" w:fill="FFFFFF"/>
            </w:pPr>
          </w:p>
        </w:tc>
      </w:tr>
      <w:tr w:rsidR="00C43796" w14:paraId="07684E5A" w14:textId="77777777" w:rsidTr="0052359E">
        <w:tc>
          <w:tcPr>
            <w:tcW w:w="4366" w:type="dxa"/>
            <w:tcBorders>
              <w:top w:val="single" w:sz="4" w:space="0" w:color="auto"/>
              <w:left w:val="single" w:sz="12" w:space="0" w:color="auto"/>
              <w:bottom w:val="single" w:sz="4" w:space="0" w:color="auto"/>
              <w:right w:val="single" w:sz="4" w:space="0" w:color="auto"/>
            </w:tcBorders>
          </w:tcPr>
          <w:p w14:paraId="5AB4BD9E" w14:textId="77777777" w:rsidR="00C43796" w:rsidRPr="00DA6AE0" w:rsidRDefault="00C43796" w:rsidP="0052359E">
            <w:pPr>
              <w:pStyle w:val="tabulkavlevo"/>
              <w:shd w:val="clear" w:color="auto" w:fill="FFFFFF"/>
              <w:rPr>
                <w:i/>
              </w:rPr>
            </w:pPr>
            <w:r>
              <w:rPr>
                <w:i/>
              </w:rPr>
              <w:t>Produktivní řečové dovednosti:</w:t>
            </w:r>
          </w:p>
          <w:p w14:paraId="62DB2DB0" w14:textId="77777777" w:rsidR="00C43796" w:rsidRDefault="00C43796" w:rsidP="0052359E">
            <w:pPr>
              <w:pStyle w:val="tabulkaodsazeno"/>
              <w:shd w:val="clear" w:color="auto" w:fill="FFFFFF"/>
            </w:pPr>
            <w:r>
              <w:t>Sděluje ústně i písemně informace o sobě a o ostatních lidech, představí sebe a ostatní osoby, sděluje informace na téma národnosti, zaměstnání</w:t>
            </w:r>
          </w:p>
          <w:p w14:paraId="0D74AA3C" w14:textId="77777777" w:rsidR="00C43796" w:rsidRDefault="00C43796" w:rsidP="0052359E">
            <w:pPr>
              <w:pStyle w:val="tabulkaodsazeno"/>
              <w:shd w:val="clear" w:color="auto" w:fill="FFFFFF"/>
            </w:pPr>
            <w:r>
              <w:t>Vypráví na dané téma (rodina, zaměstnání, volný čas, stravování, denní program), vyjádří své názory, představy a pocity, vyhledává informace z inzerátů, vyjadřuje vzájemné vztahy</w:t>
            </w:r>
          </w:p>
          <w:p w14:paraId="4FB3657C" w14:textId="77777777" w:rsidR="00C43796" w:rsidRDefault="00C43796" w:rsidP="0052359E">
            <w:pPr>
              <w:pStyle w:val="tabulkaodsazeno"/>
              <w:shd w:val="clear" w:color="auto" w:fill="FFFFFF"/>
            </w:pPr>
            <w:r>
              <w:t>Používá slovní obraty v oblasti společenské konverzace</w:t>
            </w:r>
          </w:p>
          <w:p w14:paraId="30492DE6" w14:textId="77777777" w:rsidR="00C43796" w:rsidRDefault="00C43796" w:rsidP="0052359E">
            <w:pPr>
              <w:pStyle w:val="tabulkaodsazeno"/>
              <w:shd w:val="clear" w:color="auto" w:fill="FFFFFF"/>
            </w:pPr>
            <w:r>
              <w:t>Jednoduše a souvisle popíše své okolí, své zájmy  a činnosti s nimi související</w:t>
            </w:r>
          </w:p>
          <w:p w14:paraId="0272A0F5" w14:textId="77777777" w:rsidR="00C43796" w:rsidRDefault="00C43796" w:rsidP="0052359E">
            <w:pPr>
              <w:pStyle w:val="tabulkaodsazeno"/>
              <w:shd w:val="clear" w:color="auto" w:fill="FFFFFF"/>
            </w:pPr>
          </w:p>
          <w:p w14:paraId="029586AA" w14:textId="77777777" w:rsidR="00C43796" w:rsidRDefault="00C43796" w:rsidP="0052359E">
            <w:pPr>
              <w:pStyle w:val="tabulkaodsazeno"/>
              <w:shd w:val="clear" w:color="auto" w:fill="FFFFFF"/>
            </w:pPr>
            <w:r>
              <w:t>Písemně vypracuje inzerát, zpracuje školní anketu, vyplní dotazník, napíše vzkaz</w:t>
            </w:r>
          </w:p>
          <w:p w14:paraId="3D5BC8F4" w14:textId="77777777" w:rsidR="00C43796" w:rsidRDefault="00C43796" w:rsidP="0052359E">
            <w:pPr>
              <w:pStyle w:val="tabulkaodsazeno"/>
              <w:shd w:val="clear" w:color="auto" w:fill="FFFFFF"/>
            </w:pPr>
            <w:r>
              <w:t>Popíše členy své rodiny a kamarády</w:t>
            </w:r>
          </w:p>
          <w:p w14:paraId="05391507" w14:textId="77777777" w:rsidR="00C43796" w:rsidRDefault="00C43796" w:rsidP="0052359E">
            <w:pPr>
              <w:pStyle w:val="tabulkaodsazeno"/>
              <w:shd w:val="clear" w:color="auto" w:fill="FFFFFF"/>
            </w:pPr>
          </w:p>
          <w:p w14:paraId="79E857F3" w14:textId="77777777" w:rsidR="00C43796" w:rsidRDefault="00C43796" w:rsidP="0052359E">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6182FE23" w14:textId="77777777" w:rsidR="00C43796" w:rsidRDefault="00C43796" w:rsidP="0052359E">
            <w:pPr>
              <w:pStyle w:val="tabulkakurzva"/>
              <w:shd w:val="clear" w:color="auto" w:fill="FFFFFF"/>
            </w:pPr>
            <w:r>
              <w:t>TEMATICKÉ OKRUHY</w:t>
            </w:r>
          </w:p>
          <w:p w14:paraId="795C5E1A" w14:textId="77777777" w:rsidR="00C43796" w:rsidRDefault="00C43796" w:rsidP="0052359E">
            <w:pPr>
              <w:pStyle w:val="tabulkakurzva"/>
              <w:shd w:val="clear" w:color="auto" w:fill="FFFFFF"/>
            </w:pPr>
            <w:r>
              <w:t>ERSTE KONTAKTE</w:t>
            </w:r>
          </w:p>
          <w:p w14:paraId="67930008" w14:textId="77777777" w:rsidR="00C43796" w:rsidRDefault="00C43796" w:rsidP="0052359E">
            <w:pPr>
              <w:pStyle w:val="tabulkaodsazeno"/>
            </w:pPr>
            <w:r>
              <w:t>Slovní zásoba daného tématu</w:t>
            </w:r>
          </w:p>
          <w:p w14:paraId="0D752507" w14:textId="77777777" w:rsidR="00C43796" w:rsidRDefault="00C43796" w:rsidP="0052359E">
            <w:pPr>
              <w:pStyle w:val="tabulkaodsazeno"/>
            </w:pPr>
            <w:r>
              <w:t>Osobní údaje - seznamování</w:t>
            </w:r>
          </w:p>
          <w:p w14:paraId="621A2328" w14:textId="77777777" w:rsidR="00C43796" w:rsidRPr="00A965C6" w:rsidRDefault="00C43796" w:rsidP="0052359E">
            <w:pPr>
              <w:pStyle w:val="tabulkaodsazeno"/>
            </w:pPr>
          </w:p>
          <w:p w14:paraId="1FC3966A" w14:textId="77777777" w:rsidR="00C43796" w:rsidRDefault="00C43796" w:rsidP="0052359E">
            <w:pPr>
              <w:pStyle w:val="tabulkakurzva"/>
              <w:shd w:val="clear" w:color="auto" w:fill="FFFFFF"/>
            </w:pPr>
            <w:r>
              <w:t>Gramatika:</w:t>
            </w:r>
          </w:p>
          <w:p w14:paraId="2D6E3507" w14:textId="77777777" w:rsidR="00C43796" w:rsidRDefault="00C43796" w:rsidP="0052359E">
            <w:pPr>
              <w:pStyle w:val="tabulkaodsazeno"/>
            </w:pPr>
            <w:r>
              <w:t>Německá abeceda</w:t>
            </w:r>
          </w:p>
          <w:p w14:paraId="77F5232F" w14:textId="77777777" w:rsidR="00C43796" w:rsidRDefault="00C43796" w:rsidP="0052359E">
            <w:pPr>
              <w:pStyle w:val="tabulkaodsazeno"/>
            </w:pPr>
            <w:r>
              <w:t>Rod pod. jmen</w:t>
            </w:r>
          </w:p>
          <w:p w14:paraId="1253B385" w14:textId="77777777" w:rsidR="00C43796" w:rsidRDefault="00C43796" w:rsidP="0052359E">
            <w:pPr>
              <w:pStyle w:val="tabulkaodsazeno"/>
            </w:pPr>
            <w:r>
              <w:t>Člen určitý a neurčitý</w:t>
            </w:r>
          </w:p>
          <w:p w14:paraId="301AA918" w14:textId="77777777" w:rsidR="00C43796" w:rsidRDefault="00C43796" w:rsidP="0052359E">
            <w:pPr>
              <w:pStyle w:val="tabulkaodsazeno"/>
            </w:pPr>
            <w:r>
              <w:t>Pozdravy, názvy jazyků a zemí</w:t>
            </w:r>
          </w:p>
          <w:p w14:paraId="09D5C4E7" w14:textId="77777777" w:rsidR="00C43796" w:rsidRDefault="00C43796" w:rsidP="0052359E">
            <w:pPr>
              <w:pStyle w:val="tabulkaodsazeno"/>
            </w:pPr>
            <w:r>
              <w:t>Časování sloves</w:t>
            </w:r>
          </w:p>
          <w:p w14:paraId="68EF9AD2" w14:textId="77777777" w:rsidR="00C43796" w:rsidRDefault="00C43796" w:rsidP="0052359E">
            <w:pPr>
              <w:pStyle w:val="tabulkaodsazeno"/>
            </w:pPr>
            <w:r>
              <w:t>Číslovky do 20</w:t>
            </w:r>
          </w:p>
          <w:p w14:paraId="4B136060" w14:textId="77777777" w:rsidR="00C43796" w:rsidRDefault="00C43796" w:rsidP="0052359E">
            <w:pPr>
              <w:pStyle w:val="tabulkaodsazeno"/>
            </w:pPr>
            <w:r>
              <w:t>Osobní zájmena</w:t>
            </w:r>
          </w:p>
          <w:p w14:paraId="416526E8" w14:textId="77777777" w:rsidR="00C43796" w:rsidRDefault="00C43796" w:rsidP="0052359E">
            <w:pPr>
              <w:pStyle w:val="tabulkaodsazeno"/>
            </w:pPr>
            <w:r>
              <w:t>Slovosled</w:t>
            </w:r>
          </w:p>
          <w:p w14:paraId="60925890" w14:textId="77777777" w:rsidR="00C43796" w:rsidRPr="00A965C6" w:rsidRDefault="00C43796" w:rsidP="0052359E">
            <w:pPr>
              <w:pStyle w:val="tabulkaodsazeno"/>
            </w:pPr>
            <w:r>
              <w:t>Tázací zájmena</w:t>
            </w:r>
          </w:p>
          <w:p w14:paraId="695C74AF" w14:textId="77777777" w:rsidR="00C43796" w:rsidRDefault="00C43796" w:rsidP="0052359E">
            <w:pPr>
              <w:pStyle w:val="tabulkaodsazeno"/>
              <w:shd w:val="clear" w:color="auto" w:fill="FFFFFF"/>
            </w:pPr>
          </w:p>
          <w:p w14:paraId="1AF55EC1" w14:textId="77777777" w:rsidR="00C43796" w:rsidRDefault="00C43796" w:rsidP="0052359E">
            <w:pPr>
              <w:pStyle w:val="tabulkaodsazeno"/>
              <w:shd w:val="clear" w:color="auto" w:fill="FFFFFF"/>
              <w:rPr>
                <w:i/>
                <w:iCs/>
              </w:rPr>
            </w:pPr>
            <w:r w:rsidRPr="00A965C6">
              <w:rPr>
                <w:i/>
                <w:iCs/>
              </w:rPr>
              <w:t>Komunika</w:t>
            </w:r>
            <w:r>
              <w:rPr>
                <w:i/>
                <w:iCs/>
              </w:rPr>
              <w:t>ční situace</w:t>
            </w:r>
          </w:p>
          <w:p w14:paraId="5240CB48" w14:textId="77777777" w:rsidR="00C43796" w:rsidRDefault="00C43796" w:rsidP="0052359E">
            <w:pPr>
              <w:pStyle w:val="tabulkaodsazeno"/>
              <w:shd w:val="clear" w:color="auto" w:fill="FFFFFF"/>
            </w:pPr>
            <w:r w:rsidRPr="00A965C6">
              <w:t>Pozdravy</w:t>
            </w:r>
          </w:p>
          <w:p w14:paraId="1AC379B3" w14:textId="77777777" w:rsidR="00C43796" w:rsidRDefault="00C43796" w:rsidP="0052359E">
            <w:pPr>
              <w:pStyle w:val="tabulkaodsazeno"/>
              <w:shd w:val="clear" w:color="auto" w:fill="FFFFFF"/>
            </w:pPr>
            <w:r>
              <w:t>Neformální rozhovory</w:t>
            </w:r>
          </w:p>
          <w:p w14:paraId="58209B1F" w14:textId="77777777" w:rsidR="00C43796" w:rsidRPr="002B05E5" w:rsidRDefault="00C43796" w:rsidP="0052359E">
            <w:pPr>
              <w:pStyle w:val="tabulkaodsazeno"/>
            </w:pPr>
            <w:r>
              <w:t>Poslech jazykově nekomplikovaných a logicky strukturovaných textů</w:t>
            </w:r>
          </w:p>
          <w:p w14:paraId="75EBDEF5" w14:textId="77777777" w:rsidR="00C43796" w:rsidRPr="00A965C6" w:rsidRDefault="00C43796" w:rsidP="0052359E">
            <w:pPr>
              <w:pStyle w:val="tabulkaodsazen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74D55004" w14:textId="77777777" w:rsidR="00C43796" w:rsidRDefault="00C43796" w:rsidP="0052359E">
            <w:pPr>
              <w:pStyle w:val="tabulkavlevo"/>
              <w:shd w:val="clear" w:color="auto" w:fill="FFFFFF"/>
            </w:pPr>
            <w:r>
              <w:t>OSV, ET -  spolupráce a soutěž, skupinové vyučování</w:t>
            </w:r>
          </w:p>
          <w:p w14:paraId="366BA2C3" w14:textId="77777777" w:rsidR="00C43796" w:rsidRDefault="00C43796" w:rsidP="0052359E">
            <w:pPr>
              <w:pStyle w:val="tabulkavlevo"/>
              <w:shd w:val="clear" w:color="auto" w:fill="FFFFFF"/>
            </w:pPr>
          </w:p>
          <w:p w14:paraId="5A4FEFAD" w14:textId="77777777" w:rsidR="00C43796" w:rsidRDefault="00C43796" w:rsidP="0052359E">
            <w:pPr>
              <w:pStyle w:val="tabulkavlevo"/>
              <w:shd w:val="clear" w:color="auto" w:fill="FFFFFF"/>
            </w:pPr>
          </w:p>
          <w:p w14:paraId="47AA9BB6" w14:textId="77777777" w:rsidR="00C43796" w:rsidRDefault="00C43796" w:rsidP="0052359E">
            <w:pPr>
              <w:pStyle w:val="tabulkavlevo"/>
              <w:shd w:val="clear" w:color="auto" w:fill="FFFFFF"/>
            </w:pPr>
          </w:p>
          <w:p w14:paraId="7724631D" w14:textId="77777777" w:rsidR="00C43796" w:rsidRDefault="00C43796" w:rsidP="0052359E">
            <w:pPr>
              <w:pStyle w:val="tabulkavlevo"/>
              <w:shd w:val="clear" w:color="auto" w:fill="FFFFFF"/>
            </w:pPr>
          </w:p>
          <w:p w14:paraId="49FB531C" w14:textId="77777777" w:rsidR="00C43796" w:rsidRDefault="00C43796" w:rsidP="0052359E">
            <w:pPr>
              <w:pStyle w:val="tabulkavlevo"/>
              <w:shd w:val="clear" w:color="auto" w:fill="FFFFFF"/>
            </w:pPr>
          </w:p>
          <w:p w14:paraId="49B03183" w14:textId="77777777" w:rsidR="00C43796" w:rsidRDefault="00C43796" w:rsidP="0052359E">
            <w:pPr>
              <w:pStyle w:val="tabulkavlevo"/>
              <w:shd w:val="clear" w:color="auto" w:fill="FFFFFF"/>
            </w:pPr>
            <w:r>
              <w:t>Čj – využití znalostí</w:t>
            </w:r>
          </w:p>
        </w:tc>
      </w:tr>
      <w:tr w:rsidR="00C43796" w14:paraId="2D19CB00" w14:textId="77777777" w:rsidTr="0052359E">
        <w:trPr>
          <w:trHeight w:val="4476"/>
        </w:trPr>
        <w:tc>
          <w:tcPr>
            <w:tcW w:w="4366" w:type="dxa"/>
            <w:tcBorders>
              <w:top w:val="single" w:sz="4" w:space="0" w:color="auto"/>
              <w:left w:val="single" w:sz="12" w:space="0" w:color="auto"/>
              <w:bottom w:val="single" w:sz="4" w:space="0" w:color="auto"/>
              <w:right w:val="single" w:sz="4" w:space="0" w:color="auto"/>
            </w:tcBorders>
          </w:tcPr>
          <w:p w14:paraId="47928B6A" w14:textId="77777777" w:rsidR="00C43796" w:rsidRPr="00317E50" w:rsidRDefault="00C43796" w:rsidP="0052359E">
            <w:pPr>
              <w:pStyle w:val="tabulkavlevo"/>
              <w:shd w:val="clear" w:color="auto" w:fill="FFFFFF"/>
              <w:rPr>
                <w:i/>
              </w:rPr>
            </w:pPr>
            <w:r w:rsidRPr="00317E50">
              <w:rPr>
                <w:i/>
              </w:rPr>
              <w:t>Interaktivní řečové dovednosti:</w:t>
            </w:r>
          </w:p>
          <w:p w14:paraId="5BFB4E9A" w14:textId="77777777" w:rsidR="00C43796" w:rsidRDefault="00C43796" w:rsidP="0052359E">
            <w:pPr>
              <w:pStyle w:val="tabulkaodsazeno"/>
              <w:shd w:val="clear" w:color="auto" w:fill="FFFFFF"/>
            </w:pPr>
            <w:r>
              <w:t>Vede rozhovor na dané téma foneticky správně s použitím osvojené slovní zásoby a gramatických prostředků, komunikuje v běžných každodenních situacích (představí sebe a rodinu, popíše denní režim, volný čas, v restauraci), rozumí jednoduchým otázkám a reaguje na ně</w:t>
            </w:r>
          </w:p>
        </w:tc>
        <w:tc>
          <w:tcPr>
            <w:tcW w:w="3308" w:type="dxa"/>
            <w:tcBorders>
              <w:top w:val="single" w:sz="4" w:space="0" w:color="auto"/>
              <w:left w:val="single" w:sz="4" w:space="0" w:color="auto"/>
              <w:bottom w:val="single" w:sz="4" w:space="0" w:color="auto"/>
              <w:right w:val="single" w:sz="4" w:space="0" w:color="auto"/>
            </w:tcBorders>
          </w:tcPr>
          <w:p w14:paraId="530355C4" w14:textId="77777777" w:rsidR="00C43796" w:rsidRDefault="00C43796" w:rsidP="0052359E">
            <w:pPr>
              <w:pStyle w:val="tcislo"/>
              <w:widowControl/>
              <w:autoSpaceDE/>
              <w:autoSpaceDN/>
              <w:adjustRightInd/>
              <w:spacing w:after="60"/>
              <w:rPr>
                <w:rFonts w:ascii="Times New Roman" w:hAnsi="Times New Roman"/>
                <w:b w:val="0"/>
                <w:bCs/>
                <w:i/>
                <w:iCs/>
              </w:rPr>
            </w:pPr>
            <w:r>
              <w:rPr>
                <w:rFonts w:ascii="Times New Roman" w:hAnsi="Times New Roman"/>
                <w:b w:val="0"/>
                <w:bCs/>
                <w:i/>
                <w:iCs/>
              </w:rPr>
              <w:t>OSOBNÍ CHARAKTERISTIKA, LIDÉ Z CELÉHO SVĚTA</w:t>
            </w:r>
          </w:p>
          <w:p w14:paraId="41FE28A7" w14:textId="77777777" w:rsidR="00C43796" w:rsidRDefault="00C43796" w:rsidP="0052359E">
            <w:pPr>
              <w:pStyle w:val="tnormal"/>
            </w:pPr>
            <w:r>
              <w:t>Slovní zásoba daného tématu</w:t>
            </w:r>
          </w:p>
          <w:p w14:paraId="4E6A7073" w14:textId="77777777" w:rsidR="00C43796" w:rsidRDefault="00C43796" w:rsidP="0052359E">
            <w:pPr>
              <w:pStyle w:val="tnormal"/>
            </w:pPr>
            <w:r>
              <w:t>Sdělování informací o jiných osobách</w:t>
            </w:r>
          </w:p>
          <w:p w14:paraId="6468C730" w14:textId="77777777" w:rsidR="00C43796" w:rsidRDefault="00C43796" w:rsidP="0052359E">
            <w:pPr>
              <w:pStyle w:val="tnormal"/>
            </w:pPr>
          </w:p>
          <w:p w14:paraId="22AE6D5B" w14:textId="77777777" w:rsidR="00C43796" w:rsidRDefault="00C43796" w:rsidP="0052359E">
            <w:pPr>
              <w:pStyle w:val="tnormal"/>
              <w:rPr>
                <w:i/>
                <w:iCs/>
              </w:rPr>
            </w:pPr>
            <w:r w:rsidRPr="00BB22CD">
              <w:rPr>
                <w:i/>
                <w:iCs/>
              </w:rPr>
              <w:t>Gramatika</w:t>
            </w:r>
          </w:p>
          <w:p w14:paraId="18A60BA3" w14:textId="77777777" w:rsidR="00C43796" w:rsidRDefault="00C43796" w:rsidP="0052359E">
            <w:pPr>
              <w:pStyle w:val="tnormal"/>
            </w:pPr>
            <w:r>
              <w:t>Časování sloves</w:t>
            </w:r>
          </w:p>
          <w:p w14:paraId="35191BF2" w14:textId="77777777" w:rsidR="00C43796" w:rsidRDefault="00C43796" w:rsidP="0052359E">
            <w:pPr>
              <w:pStyle w:val="tnormal"/>
            </w:pPr>
            <w:r>
              <w:t>Slovosled ve větě</w:t>
            </w:r>
          </w:p>
          <w:p w14:paraId="1F51E171" w14:textId="77777777" w:rsidR="00C43796" w:rsidRDefault="00C43796" w:rsidP="0052359E">
            <w:pPr>
              <w:pStyle w:val="tnormal"/>
            </w:pPr>
            <w:r>
              <w:t>Názvy jazyků</w:t>
            </w:r>
          </w:p>
          <w:p w14:paraId="23426D51" w14:textId="77777777" w:rsidR="00C43796" w:rsidRDefault="00C43796" w:rsidP="0052359E">
            <w:pPr>
              <w:pStyle w:val="tnormal"/>
            </w:pPr>
            <w:r>
              <w:t>Určení rodu pod. jmen podle přípony</w:t>
            </w:r>
          </w:p>
          <w:p w14:paraId="466877EB" w14:textId="77777777" w:rsidR="00C43796" w:rsidRDefault="00C43796" w:rsidP="0052359E">
            <w:pPr>
              <w:pStyle w:val="tnormal"/>
            </w:pPr>
            <w:r>
              <w:t>Číslovky 21- 2000</w:t>
            </w:r>
          </w:p>
          <w:p w14:paraId="30CD54C1" w14:textId="77777777" w:rsidR="00C43796" w:rsidRDefault="00C43796" w:rsidP="0052359E">
            <w:pPr>
              <w:pStyle w:val="tnormal"/>
            </w:pPr>
          </w:p>
          <w:p w14:paraId="5039368C" w14:textId="77777777" w:rsidR="00C43796" w:rsidRDefault="00C43796" w:rsidP="0052359E">
            <w:pPr>
              <w:pStyle w:val="tnormal"/>
            </w:pPr>
            <w:r w:rsidRPr="001E2353">
              <w:rPr>
                <w:i/>
                <w:iCs/>
              </w:rPr>
              <w:t>Kratší písemný projev</w:t>
            </w:r>
            <w:r>
              <w:t xml:space="preserve"> – jednoduchý popis známé osoby</w:t>
            </w:r>
          </w:p>
          <w:p w14:paraId="3DEE68CF" w14:textId="77777777" w:rsidR="00C43796" w:rsidRPr="00BB22CD" w:rsidRDefault="00C43796" w:rsidP="0052359E">
            <w:pPr>
              <w:pStyle w:val="tnormal"/>
              <w:rPr>
                <w:rFonts w:ascii="Times New Roman" w:hAnsi="Times New Roman"/>
              </w:rPr>
            </w:pPr>
          </w:p>
        </w:tc>
        <w:tc>
          <w:tcPr>
            <w:tcW w:w="1897" w:type="dxa"/>
            <w:tcBorders>
              <w:top w:val="single" w:sz="4" w:space="0" w:color="auto"/>
              <w:left w:val="single" w:sz="4" w:space="0" w:color="auto"/>
              <w:bottom w:val="single" w:sz="4" w:space="0" w:color="auto"/>
              <w:right w:val="single" w:sz="12" w:space="0" w:color="auto"/>
            </w:tcBorders>
          </w:tcPr>
          <w:p w14:paraId="7E379FC4" w14:textId="77777777" w:rsidR="00C43796" w:rsidRDefault="00C43796" w:rsidP="0052359E">
            <w:pPr>
              <w:pStyle w:val="tabulkavlevo"/>
              <w:shd w:val="clear" w:color="auto" w:fill="FFFFFF"/>
              <w:rPr>
                <w:iCs/>
              </w:rPr>
            </w:pPr>
            <w:r>
              <w:rPr>
                <w:iCs/>
              </w:rPr>
              <w:t>Zeměpis</w:t>
            </w:r>
          </w:p>
          <w:p w14:paraId="36F928DA" w14:textId="77777777" w:rsidR="00C43796" w:rsidRDefault="00C43796" w:rsidP="0052359E">
            <w:pPr>
              <w:pStyle w:val="tabulkavlevo"/>
              <w:shd w:val="clear" w:color="auto" w:fill="FFFFFF"/>
              <w:rPr>
                <w:iCs/>
              </w:rPr>
            </w:pPr>
          </w:p>
          <w:p w14:paraId="0FA0F669" w14:textId="77777777" w:rsidR="00C43796" w:rsidRPr="00CD359C" w:rsidRDefault="00C43796" w:rsidP="0052359E">
            <w:pPr>
              <w:pStyle w:val="tabulkavlevo"/>
              <w:shd w:val="clear" w:color="auto" w:fill="FFFFFF"/>
              <w:rPr>
                <w:iCs/>
              </w:rPr>
            </w:pPr>
            <w:r>
              <w:rPr>
                <w:iCs/>
              </w:rPr>
              <w:t>Žijeme v Evropě</w:t>
            </w:r>
          </w:p>
        </w:tc>
      </w:tr>
      <w:tr w:rsidR="00C43796" w14:paraId="64C18FE0" w14:textId="77777777" w:rsidTr="0052359E">
        <w:trPr>
          <w:trHeight w:val="4032"/>
        </w:trPr>
        <w:tc>
          <w:tcPr>
            <w:tcW w:w="4366" w:type="dxa"/>
            <w:tcBorders>
              <w:top w:val="single" w:sz="4" w:space="0" w:color="auto"/>
              <w:left w:val="single" w:sz="12" w:space="0" w:color="auto"/>
              <w:bottom w:val="single" w:sz="4" w:space="0" w:color="auto"/>
              <w:right w:val="single" w:sz="4" w:space="0" w:color="auto"/>
            </w:tcBorders>
          </w:tcPr>
          <w:p w14:paraId="518D82F6" w14:textId="77777777" w:rsidR="00C43796" w:rsidRPr="00317E50" w:rsidRDefault="00C43796" w:rsidP="0052359E">
            <w:pPr>
              <w:pStyle w:val="tabulkaodsazeno"/>
              <w:shd w:val="clear" w:color="auto" w:fill="FFFFFF"/>
              <w:rPr>
                <w:i/>
              </w:rPr>
            </w:pPr>
          </w:p>
        </w:tc>
        <w:tc>
          <w:tcPr>
            <w:tcW w:w="3308" w:type="dxa"/>
            <w:tcBorders>
              <w:top w:val="single" w:sz="4" w:space="0" w:color="auto"/>
              <w:left w:val="single" w:sz="4" w:space="0" w:color="auto"/>
              <w:bottom w:val="single" w:sz="4" w:space="0" w:color="auto"/>
              <w:right w:val="single" w:sz="4" w:space="0" w:color="auto"/>
            </w:tcBorders>
          </w:tcPr>
          <w:p w14:paraId="3CE5E78A" w14:textId="77777777" w:rsidR="00C43796" w:rsidRDefault="00C43796" w:rsidP="0052359E">
            <w:pPr>
              <w:pStyle w:val="tnormal"/>
            </w:pPr>
          </w:p>
          <w:p w14:paraId="5AF0809C" w14:textId="77777777" w:rsidR="00C43796" w:rsidRDefault="00C43796" w:rsidP="0052359E">
            <w:pPr>
              <w:pStyle w:val="tnormal"/>
              <w:rPr>
                <w:i/>
                <w:iCs/>
              </w:rPr>
            </w:pPr>
            <w:r>
              <w:rPr>
                <w:i/>
                <w:iCs/>
              </w:rPr>
              <w:t>MEINE FAMILIE</w:t>
            </w:r>
          </w:p>
          <w:p w14:paraId="5782B497" w14:textId="77777777" w:rsidR="00C43796" w:rsidRDefault="00C43796" w:rsidP="0052359E">
            <w:pPr>
              <w:pStyle w:val="tnormal"/>
            </w:pPr>
            <w:r>
              <w:t>Slovní zásoba k danému tématu</w:t>
            </w:r>
          </w:p>
          <w:p w14:paraId="4C56EF7A" w14:textId="77777777" w:rsidR="00C43796" w:rsidRDefault="00C43796" w:rsidP="0052359E">
            <w:pPr>
              <w:pStyle w:val="tnormal"/>
            </w:pPr>
          </w:p>
          <w:p w14:paraId="3E2E075E" w14:textId="77777777" w:rsidR="00C43796" w:rsidRDefault="00C43796" w:rsidP="0052359E">
            <w:pPr>
              <w:pStyle w:val="tnormal"/>
            </w:pPr>
            <w:r>
              <w:t>Rodina a její společenské vztahy, přátelé, příbuzní, běžné profese, zaměstnání</w:t>
            </w:r>
          </w:p>
          <w:p w14:paraId="06DD7825" w14:textId="77777777" w:rsidR="00C43796" w:rsidRDefault="00C43796" w:rsidP="0052359E">
            <w:pPr>
              <w:pStyle w:val="tnormal"/>
            </w:pPr>
          </w:p>
          <w:p w14:paraId="7956D27E" w14:textId="77777777" w:rsidR="00C43796" w:rsidRPr="00EE44D5" w:rsidRDefault="00C43796" w:rsidP="0052359E">
            <w:pPr>
              <w:pStyle w:val="tnormal"/>
              <w:rPr>
                <w:i/>
                <w:iCs/>
              </w:rPr>
            </w:pPr>
            <w:r w:rsidRPr="00EE44D5">
              <w:rPr>
                <w:i/>
                <w:iCs/>
              </w:rPr>
              <w:t>Gramatika</w:t>
            </w:r>
          </w:p>
          <w:p w14:paraId="12D62EAD" w14:textId="77777777" w:rsidR="00C43796" w:rsidRDefault="00C43796" w:rsidP="0052359E">
            <w:pPr>
              <w:pStyle w:val="tnormal"/>
            </w:pPr>
            <w:r>
              <w:t>Sloveso haben</w:t>
            </w:r>
          </w:p>
          <w:p w14:paraId="3DC962E9" w14:textId="77777777" w:rsidR="00C43796" w:rsidRDefault="00C43796" w:rsidP="0052359E">
            <w:pPr>
              <w:pStyle w:val="tnormal"/>
            </w:pPr>
            <w:r>
              <w:t>Nepravidelná slovesa</w:t>
            </w:r>
          </w:p>
          <w:p w14:paraId="71E46A18" w14:textId="77777777" w:rsidR="00C43796" w:rsidRDefault="00C43796" w:rsidP="0052359E">
            <w:pPr>
              <w:pStyle w:val="tnormal"/>
            </w:pPr>
            <w:r>
              <w:t>Člen</w:t>
            </w:r>
          </w:p>
          <w:p w14:paraId="62C718AC" w14:textId="77777777" w:rsidR="00C43796" w:rsidRDefault="00C43796" w:rsidP="0052359E">
            <w:pPr>
              <w:pStyle w:val="tnormal"/>
            </w:pPr>
            <w:r>
              <w:t>Přivlastňovací zájmena</w:t>
            </w:r>
          </w:p>
          <w:p w14:paraId="0B0A655D" w14:textId="77777777" w:rsidR="00C43796" w:rsidRDefault="00C43796" w:rsidP="0052359E">
            <w:pPr>
              <w:pStyle w:val="tnormal"/>
            </w:pPr>
            <w:r>
              <w:t>Zápor</w:t>
            </w:r>
          </w:p>
          <w:p w14:paraId="28DF6353" w14:textId="77777777" w:rsidR="00C43796" w:rsidRDefault="00C43796" w:rsidP="0052359E">
            <w:pPr>
              <w:pStyle w:val="tnormal"/>
            </w:pPr>
          </w:p>
          <w:p w14:paraId="1CF22605" w14:textId="77777777" w:rsidR="00C43796" w:rsidRPr="00EE44D5" w:rsidRDefault="00C43796" w:rsidP="0052359E">
            <w:pPr>
              <w:pStyle w:val="tnormal"/>
              <w:rPr>
                <w:i/>
                <w:iCs/>
              </w:rPr>
            </w:pPr>
            <w:r w:rsidRPr="00EE44D5">
              <w:rPr>
                <w:i/>
                <w:iCs/>
              </w:rPr>
              <w:t>Komunika</w:t>
            </w:r>
            <w:r>
              <w:rPr>
                <w:i/>
                <w:iCs/>
              </w:rPr>
              <w:t>ční situace</w:t>
            </w:r>
          </w:p>
          <w:p w14:paraId="10A95081" w14:textId="77777777" w:rsidR="00C43796" w:rsidRDefault="00C43796" w:rsidP="0052359E">
            <w:pPr>
              <w:pStyle w:val="tnormal"/>
            </w:pPr>
            <w:r>
              <w:t>Souhlas, nesouhlas, svolení, odmítnutí - zdůvodnění</w:t>
            </w:r>
          </w:p>
          <w:p w14:paraId="4A8231AA" w14:textId="77777777" w:rsidR="00C43796" w:rsidRDefault="00C43796" w:rsidP="0052359E">
            <w:pPr>
              <w:pStyle w:val="tnormal"/>
            </w:pPr>
            <w:r>
              <w:t>Neformální rozhovor</w:t>
            </w:r>
          </w:p>
          <w:p w14:paraId="7FB82790" w14:textId="77777777" w:rsidR="00C43796" w:rsidRPr="002B05E5" w:rsidRDefault="00C43796" w:rsidP="0052359E">
            <w:pPr>
              <w:pStyle w:val="tabulkaodsazeno"/>
              <w:ind w:left="0"/>
            </w:pPr>
            <w:r>
              <w:t>Poslech jazykově nekomplikovaných a logicky strukturovaných textů</w:t>
            </w:r>
          </w:p>
          <w:p w14:paraId="56D2B33A" w14:textId="77777777" w:rsidR="00C43796" w:rsidRDefault="00C43796" w:rsidP="0052359E">
            <w:pPr>
              <w:pStyle w:val="tnormal"/>
              <w:rPr>
                <w:i/>
                <w:iCs/>
              </w:rPr>
            </w:pPr>
          </w:p>
          <w:p w14:paraId="6C3291E8" w14:textId="77777777" w:rsidR="00C43796" w:rsidRDefault="00C43796" w:rsidP="0052359E">
            <w:pPr>
              <w:pStyle w:val="tnormal"/>
            </w:pPr>
            <w:r w:rsidRPr="001E2353">
              <w:rPr>
                <w:i/>
                <w:iCs/>
              </w:rPr>
              <w:t>Kratší písemný projev</w:t>
            </w:r>
            <w:r>
              <w:t xml:space="preserve"> – jednoduše popíše členy své rodiny a kamarády, jednoduchý inzerát</w:t>
            </w:r>
          </w:p>
          <w:p w14:paraId="6B146950" w14:textId="77777777" w:rsidR="00C43796" w:rsidRDefault="00C43796" w:rsidP="0052359E">
            <w:pPr>
              <w:pStyle w:val="tnormal"/>
            </w:pPr>
          </w:p>
          <w:p w14:paraId="091921F8" w14:textId="77777777" w:rsidR="00C43796" w:rsidRPr="004F7211" w:rsidRDefault="00C43796" w:rsidP="0052359E">
            <w:pPr>
              <w:pStyle w:val="tnormal"/>
              <w:rPr>
                <w:i/>
                <w:iCs/>
              </w:rPr>
            </w:pPr>
          </w:p>
          <w:p w14:paraId="2438DCF8" w14:textId="77777777" w:rsidR="00C43796" w:rsidRPr="004F7211" w:rsidRDefault="00C43796" w:rsidP="0052359E">
            <w:pPr>
              <w:pStyle w:val="tnormal"/>
              <w:rPr>
                <w:i/>
                <w:iCs/>
              </w:rPr>
            </w:pPr>
            <w:r w:rsidRPr="004F7211">
              <w:rPr>
                <w:i/>
                <w:iCs/>
              </w:rPr>
              <w:t>S</w:t>
            </w:r>
            <w:r>
              <w:rPr>
                <w:i/>
                <w:iCs/>
              </w:rPr>
              <w:t>CHULE UND FREIZEIT</w:t>
            </w:r>
          </w:p>
          <w:p w14:paraId="3481E093" w14:textId="77777777" w:rsidR="00C43796" w:rsidRDefault="00C43796" w:rsidP="0052359E">
            <w:pPr>
              <w:pStyle w:val="tnormal"/>
            </w:pPr>
            <w:r>
              <w:t>Slovní zásoba daného tématu</w:t>
            </w:r>
          </w:p>
          <w:p w14:paraId="75913001" w14:textId="77777777" w:rsidR="00C43796" w:rsidRDefault="00C43796" w:rsidP="0052359E">
            <w:pPr>
              <w:pStyle w:val="tnormal"/>
            </w:pPr>
            <w:r>
              <w:t>Škola, učebny, školní prostory, učitelé, školní pomůcky, výuka, domácí úkoly, rozvrh hodin</w:t>
            </w:r>
          </w:p>
          <w:p w14:paraId="5DEB96F0" w14:textId="77777777" w:rsidR="00C43796" w:rsidRDefault="00C43796" w:rsidP="0052359E">
            <w:pPr>
              <w:pStyle w:val="tnormal"/>
            </w:pPr>
            <w:r>
              <w:t>Volnočasové aktivity – koníčky, zájmy</w:t>
            </w:r>
          </w:p>
          <w:p w14:paraId="320A69B4" w14:textId="77777777" w:rsidR="00C43796" w:rsidRDefault="00C43796" w:rsidP="0052359E">
            <w:pPr>
              <w:pStyle w:val="tnormal"/>
            </w:pPr>
          </w:p>
          <w:p w14:paraId="5485E32D" w14:textId="77777777" w:rsidR="00C43796" w:rsidRPr="00EE44D5" w:rsidRDefault="00C43796" w:rsidP="0052359E">
            <w:pPr>
              <w:pStyle w:val="tnormal"/>
              <w:rPr>
                <w:i/>
                <w:iCs/>
              </w:rPr>
            </w:pPr>
            <w:r w:rsidRPr="00EE44D5">
              <w:rPr>
                <w:i/>
                <w:iCs/>
              </w:rPr>
              <w:t xml:space="preserve">Gramatika </w:t>
            </w:r>
          </w:p>
          <w:p w14:paraId="2F690573" w14:textId="77777777" w:rsidR="00C43796" w:rsidRDefault="00C43796" w:rsidP="0052359E">
            <w:pPr>
              <w:pStyle w:val="tnormal"/>
            </w:pPr>
            <w:r>
              <w:t>Plural</w:t>
            </w:r>
          </w:p>
          <w:p w14:paraId="6B02C6EB" w14:textId="77777777" w:rsidR="00C43796" w:rsidRDefault="00C43796" w:rsidP="0052359E">
            <w:pPr>
              <w:pStyle w:val="tnormal"/>
            </w:pPr>
            <w:r>
              <w:t>Modální slovesa</w:t>
            </w:r>
          </w:p>
          <w:p w14:paraId="649623C6" w14:textId="77777777" w:rsidR="00C43796" w:rsidRDefault="00C43796" w:rsidP="0052359E">
            <w:pPr>
              <w:pStyle w:val="tnormal"/>
            </w:pPr>
            <w:r>
              <w:t>Vazba – Wie geht es dir?</w:t>
            </w:r>
          </w:p>
          <w:p w14:paraId="6EE74D40" w14:textId="77777777" w:rsidR="00C43796" w:rsidRDefault="00C43796" w:rsidP="0052359E">
            <w:pPr>
              <w:pStyle w:val="tnormal"/>
            </w:pPr>
            <w:r>
              <w:t>Nepravidelná slovesa</w:t>
            </w:r>
          </w:p>
          <w:p w14:paraId="3A8B86CA" w14:textId="77777777" w:rsidR="00C43796" w:rsidRDefault="00C43796" w:rsidP="0052359E">
            <w:pPr>
              <w:pStyle w:val="tnormal"/>
            </w:pPr>
          </w:p>
          <w:p w14:paraId="15BEB4A6" w14:textId="77777777" w:rsidR="00C43796" w:rsidRPr="00EE44D5" w:rsidRDefault="00C43796" w:rsidP="0052359E">
            <w:pPr>
              <w:pStyle w:val="tnormal"/>
              <w:rPr>
                <w:i/>
                <w:iCs/>
              </w:rPr>
            </w:pPr>
            <w:r w:rsidRPr="00EE44D5">
              <w:rPr>
                <w:i/>
                <w:iCs/>
              </w:rPr>
              <w:t>Komunika</w:t>
            </w:r>
            <w:r>
              <w:rPr>
                <w:i/>
                <w:iCs/>
              </w:rPr>
              <w:t>ční  situace</w:t>
            </w:r>
          </w:p>
          <w:p w14:paraId="5024FFCC" w14:textId="77777777" w:rsidR="00C43796" w:rsidRDefault="00C43796" w:rsidP="0052359E">
            <w:pPr>
              <w:pStyle w:val="tnormal"/>
            </w:pPr>
            <w:r>
              <w:t>Neformální rozhovor</w:t>
            </w:r>
          </w:p>
          <w:p w14:paraId="3676177E" w14:textId="77777777" w:rsidR="00C43796" w:rsidRDefault="00C43796" w:rsidP="0052359E">
            <w:pPr>
              <w:pStyle w:val="tnormal"/>
            </w:pPr>
            <w:r>
              <w:t>Žádost o dovolení</w:t>
            </w:r>
          </w:p>
          <w:p w14:paraId="6B700334" w14:textId="77777777" w:rsidR="00C43796" w:rsidRDefault="00C43796" w:rsidP="0052359E">
            <w:pPr>
              <w:pStyle w:val="tnormal"/>
            </w:pPr>
            <w:r>
              <w:t>Prosba o pomoc</w:t>
            </w:r>
          </w:p>
          <w:p w14:paraId="4337D834" w14:textId="77777777" w:rsidR="00C43796" w:rsidRPr="002B05E5" w:rsidRDefault="00C43796" w:rsidP="0052359E">
            <w:pPr>
              <w:pStyle w:val="tabulkaodsazeno"/>
              <w:ind w:left="0"/>
            </w:pPr>
            <w:r>
              <w:t>Poslech jazykově nekomplikovaných a logicky strukturovaných textů</w:t>
            </w:r>
          </w:p>
          <w:p w14:paraId="506E1589" w14:textId="77777777" w:rsidR="00C43796" w:rsidRDefault="00C43796" w:rsidP="0052359E">
            <w:pPr>
              <w:pStyle w:val="tnormal"/>
            </w:pPr>
          </w:p>
          <w:p w14:paraId="2A3D1006" w14:textId="77777777" w:rsidR="00C43796" w:rsidRDefault="00C43796" w:rsidP="0052359E">
            <w:pPr>
              <w:pStyle w:val="tnormal"/>
            </w:pPr>
          </w:p>
          <w:p w14:paraId="039C7533" w14:textId="77777777" w:rsidR="00C43796" w:rsidRDefault="00C43796" w:rsidP="0052359E">
            <w:pPr>
              <w:pStyle w:val="tnormal"/>
              <w:rPr>
                <w:i/>
                <w:iCs/>
              </w:rPr>
            </w:pPr>
            <w:r>
              <w:rPr>
                <w:i/>
                <w:iCs/>
              </w:rPr>
              <w:t>ESSEN, TRINKEN</w:t>
            </w:r>
          </w:p>
          <w:p w14:paraId="2448CFCA" w14:textId="77777777" w:rsidR="00C43796" w:rsidRDefault="00C43796" w:rsidP="0052359E">
            <w:pPr>
              <w:pStyle w:val="tnormal"/>
            </w:pPr>
            <w:r>
              <w:t>Slovní zásoba k danému tématu</w:t>
            </w:r>
          </w:p>
          <w:p w14:paraId="18583CF2" w14:textId="77777777" w:rsidR="00C43796" w:rsidRDefault="00C43796" w:rsidP="0052359E">
            <w:pPr>
              <w:pStyle w:val="tnormal"/>
            </w:pPr>
            <w:r>
              <w:t>Stravovací návyky, jednoduché recepty, v restauraci, jídelníčky, hotely – vyplnění formuláře</w:t>
            </w:r>
          </w:p>
          <w:p w14:paraId="0C26CB1C" w14:textId="77777777" w:rsidR="00C43796" w:rsidRDefault="00C43796" w:rsidP="0052359E">
            <w:pPr>
              <w:pStyle w:val="tnormal"/>
            </w:pPr>
          </w:p>
          <w:p w14:paraId="474AB7AE" w14:textId="77777777" w:rsidR="00C43796" w:rsidRPr="00EE44D5" w:rsidRDefault="00C43796" w:rsidP="0052359E">
            <w:pPr>
              <w:pStyle w:val="tnormal"/>
              <w:rPr>
                <w:i/>
                <w:iCs/>
              </w:rPr>
            </w:pPr>
            <w:r w:rsidRPr="00EE44D5">
              <w:rPr>
                <w:i/>
                <w:iCs/>
              </w:rPr>
              <w:t>Gramatika</w:t>
            </w:r>
          </w:p>
          <w:p w14:paraId="18756521" w14:textId="77777777" w:rsidR="00C43796" w:rsidRDefault="00C43796" w:rsidP="0052359E">
            <w:pPr>
              <w:pStyle w:val="tnormal"/>
            </w:pPr>
            <w:r>
              <w:t>Slovesa nepravidelná</w:t>
            </w:r>
          </w:p>
          <w:p w14:paraId="6AB57170" w14:textId="77777777" w:rsidR="00C43796" w:rsidRDefault="00C43796" w:rsidP="0052359E">
            <w:pPr>
              <w:pStyle w:val="tnormal"/>
            </w:pPr>
            <w:r>
              <w:t>Imperativ</w:t>
            </w:r>
          </w:p>
          <w:p w14:paraId="4DCDB658" w14:textId="77777777" w:rsidR="00C43796" w:rsidRDefault="00C43796" w:rsidP="0052359E">
            <w:pPr>
              <w:pStyle w:val="tnormal"/>
            </w:pPr>
            <w:r>
              <w:t>Složená slova</w:t>
            </w:r>
          </w:p>
          <w:p w14:paraId="67D933F2" w14:textId="77777777" w:rsidR="00C43796" w:rsidRDefault="00C43796" w:rsidP="0052359E">
            <w:pPr>
              <w:pStyle w:val="tnormal"/>
            </w:pPr>
            <w:r>
              <w:t>Všeobecný podmět man</w:t>
            </w:r>
          </w:p>
          <w:p w14:paraId="12AAACEC" w14:textId="77777777" w:rsidR="00C43796" w:rsidRDefault="00C43796" w:rsidP="0052359E">
            <w:pPr>
              <w:pStyle w:val="tnormal"/>
            </w:pPr>
            <w:r>
              <w:t>Vyjádření množství po číslovkách</w:t>
            </w:r>
          </w:p>
          <w:p w14:paraId="38B8A3B0" w14:textId="77777777" w:rsidR="00C43796" w:rsidRDefault="00C43796" w:rsidP="0052359E">
            <w:pPr>
              <w:pStyle w:val="tnormal"/>
            </w:pPr>
            <w:r>
              <w:t>Adjektiva odvozená od vlastních jmen zeměpisných</w:t>
            </w:r>
          </w:p>
          <w:p w14:paraId="1E6C7B7E" w14:textId="77777777" w:rsidR="00C43796" w:rsidRDefault="00C43796" w:rsidP="0052359E">
            <w:pPr>
              <w:pStyle w:val="tnormal"/>
            </w:pPr>
          </w:p>
          <w:p w14:paraId="42CA6179" w14:textId="77777777" w:rsidR="00C43796" w:rsidRPr="00EE44D5" w:rsidRDefault="00C43796" w:rsidP="0052359E">
            <w:pPr>
              <w:pStyle w:val="tnormal"/>
              <w:rPr>
                <w:i/>
                <w:iCs/>
              </w:rPr>
            </w:pPr>
            <w:r w:rsidRPr="00EE44D5">
              <w:rPr>
                <w:i/>
                <w:iCs/>
              </w:rPr>
              <w:t>Komunika</w:t>
            </w:r>
            <w:r>
              <w:rPr>
                <w:i/>
                <w:iCs/>
              </w:rPr>
              <w:t>ční situace</w:t>
            </w:r>
          </w:p>
          <w:p w14:paraId="690A2A7C" w14:textId="77777777" w:rsidR="00C43796" w:rsidRDefault="00C43796" w:rsidP="0052359E">
            <w:pPr>
              <w:pStyle w:val="tnormal"/>
            </w:pPr>
            <w:r>
              <w:t>Neformální pozvání do restaurace, konverzace u stolu</w:t>
            </w:r>
          </w:p>
          <w:p w14:paraId="460CB47B" w14:textId="77777777" w:rsidR="00C43796" w:rsidRDefault="00C43796" w:rsidP="0052359E">
            <w:pPr>
              <w:pStyle w:val="tnormal"/>
            </w:pPr>
            <w:r>
              <w:t>Přijetí a odmítnutí nabídky - argumentace</w:t>
            </w:r>
          </w:p>
          <w:p w14:paraId="7074BFED" w14:textId="77777777" w:rsidR="00C43796" w:rsidRDefault="00C43796" w:rsidP="0052359E">
            <w:pPr>
              <w:pStyle w:val="tnormal"/>
            </w:pPr>
            <w:r>
              <w:t>Vyjádření názoru na pokrmy</w:t>
            </w:r>
          </w:p>
          <w:p w14:paraId="49F3E0DB" w14:textId="77777777" w:rsidR="00C43796" w:rsidRDefault="00C43796" w:rsidP="0052359E">
            <w:pPr>
              <w:pStyle w:val="tnormal"/>
            </w:pPr>
            <w:r>
              <w:t>Neformální rozhovor</w:t>
            </w:r>
          </w:p>
          <w:p w14:paraId="2C0611D8" w14:textId="77777777" w:rsidR="00C43796" w:rsidRDefault="00C43796" w:rsidP="0052359E">
            <w:pPr>
              <w:pStyle w:val="tnormal"/>
            </w:pPr>
            <w:r>
              <w:t>Reprodukce kratšího textu</w:t>
            </w:r>
          </w:p>
          <w:p w14:paraId="7FE74E9A" w14:textId="77777777" w:rsidR="00C43796" w:rsidRPr="002B05E5" w:rsidRDefault="00C43796" w:rsidP="0052359E">
            <w:pPr>
              <w:pStyle w:val="tabulkaodsazeno"/>
              <w:ind w:left="0"/>
            </w:pPr>
            <w:r>
              <w:t>Poslech jazykově nekomplikovaných a logicky strukturovaných textů</w:t>
            </w:r>
          </w:p>
          <w:p w14:paraId="67BF608E" w14:textId="77777777" w:rsidR="00C43796" w:rsidRDefault="00C43796" w:rsidP="0052359E">
            <w:pPr>
              <w:pStyle w:val="tnormal"/>
            </w:pPr>
          </w:p>
          <w:p w14:paraId="33E8161B" w14:textId="77777777" w:rsidR="00C43796" w:rsidRDefault="00C43796" w:rsidP="0052359E">
            <w:pPr>
              <w:pStyle w:val="tnormal"/>
            </w:pPr>
            <w:r w:rsidRPr="00EE44D5">
              <w:rPr>
                <w:i/>
                <w:iCs/>
              </w:rPr>
              <w:t>Kratší písemný projev</w:t>
            </w:r>
            <w:r>
              <w:t xml:space="preserve"> –  pozvání na večeři – odpověď na pozvání</w:t>
            </w:r>
          </w:p>
          <w:p w14:paraId="69A4E093" w14:textId="77777777" w:rsidR="00C43796" w:rsidRDefault="00C43796" w:rsidP="0052359E">
            <w:pPr>
              <w:pStyle w:val="tnormal"/>
            </w:pPr>
          </w:p>
          <w:p w14:paraId="75484E47" w14:textId="77777777" w:rsidR="00C43796" w:rsidRDefault="00C43796" w:rsidP="0052359E">
            <w:pPr>
              <w:pStyle w:val="tnormal"/>
            </w:pPr>
          </w:p>
          <w:p w14:paraId="71EFE2B1" w14:textId="77777777" w:rsidR="00C43796" w:rsidRPr="00EE44D5" w:rsidRDefault="00C43796" w:rsidP="0052359E">
            <w:pPr>
              <w:pStyle w:val="tnormal"/>
              <w:rPr>
                <w:i/>
                <w:iCs/>
              </w:rPr>
            </w:pPr>
            <w:r w:rsidRPr="00EE44D5">
              <w:rPr>
                <w:i/>
                <w:iCs/>
              </w:rPr>
              <w:t>M</w:t>
            </w:r>
            <w:r>
              <w:rPr>
                <w:i/>
                <w:iCs/>
              </w:rPr>
              <w:t>EIN TAGESABLAUF</w:t>
            </w:r>
          </w:p>
          <w:p w14:paraId="1AD88588" w14:textId="77777777" w:rsidR="00C43796" w:rsidRDefault="00C43796" w:rsidP="0052359E">
            <w:pPr>
              <w:pStyle w:val="tnormal"/>
            </w:pPr>
            <w:r>
              <w:t>Slovní zásoba k danému tématu</w:t>
            </w:r>
          </w:p>
          <w:p w14:paraId="7F87752A" w14:textId="77777777" w:rsidR="00C43796" w:rsidRDefault="00C43796" w:rsidP="0052359E">
            <w:pPr>
              <w:pStyle w:val="tnormal"/>
            </w:pPr>
            <w:r>
              <w:t>Koníčky, zájmy</w:t>
            </w:r>
          </w:p>
          <w:p w14:paraId="0AA6C665" w14:textId="77777777" w:rsidR="00C43796" w:rsidRDefault="00C43796" w:rsidP="0052359E">
            <w:pPr>
              <w:pStyle w:val="tnormal"/>
              <w:rPr>
                <w:i/>
                <w:iCs/>
              </w:rPr>
            </w:pPr>
          </w:p>
          <w:p w14:paraId="3B15C72A" w14:textId="77777777" w:rsidR="00C43796" w:rsidRPr="00EE44D5" w:rsidRDefault="00C43796" w:rsidP="0052359E">
            <w:pPr>
              <w:pStyle w:val="tnormal"/>
              <w:rPr>
                <w:i/>
                <w:iCs/>
              </w:rPr>
            </w:pPr>
            <w:r w:rsidRPr="00EE44D5">
              <w:rPr>
                <w:i/>
                <w:iCs/>
              </w:rPr>
              <w:t>Gramatika</w:t>
            </w:r>
          </w:p>
          <w:p w14:paraId="4D86721F" w14:textId="77777777" w:rsidR="00C43796" w:rsidRDefault="00C43796" w:rsidP="0052359E">
            <w:pPr>
              <w:pStyle w:val="tnormal"/>
            </w:pPr>
            <w:r>
              <w:t>Slovesa s odlučitelnou a neodlučitelnou předponou</w:t>
            </w:r>
          </w:p>
          <w:p w14:paraId="39D4DD43" w14:textId="77777777" w:rsidR="00C43796" w:rsidRDefault="00C43796" w:rsidP="0052359E">
            <w:pPr>
              <w:pStyle w:val="tnormal"/>
            </w:pPr>
            <w:r>
              <w:t>Určování času</w:t>
            </w:r>
          </w:p>
          <w:p w14:paraId="3639308D" w14:textId="77777777" w:rsidR="00C43796" w:rsidRDefault="00C43796" w:rsidP="0052359E">
            <w:pPr>
              <w:pStyle w:val="tnormal"/>
            </w:pPr>
            <w:r>
              <w:t>Předložky se 4. pádem</w:t>
            </w:r>
          </w:p>
          <w:p w14:paraId="4B086990" w14:textId="77777777" w:rsidR="00C43796" w:rsidRDefault="00C43796" w:rsidP="0052359E">
            <w:pPr>
              <w:pStyle w:val="tnormal"/>
            </w:pPr>
            <w:r>
              <w:t>Tázací zájmeno wer?</w:t>
            </w:r>
          </w:p>
          <w:p w14:paraId="1CC69913" w14:textId="77777777" w:rsidR="00C43796" w:rsidRDefault="00C43796" w:rsidP="0052359E">
            <w:pPr>
              <w:pStyle w:val="tnormal"/>
            </w:pPr>
            <w:r>
              <w:t>Osobní zájmena</w:t>
            </w:r>
          </w:p>
          <w:p w14:paraId="09EB26A0" w14:textId="77777777" w:rsidR="00C43796" w:rsidRDefault="00C43796" w:rsidP="0052359E">
            <w:pPr>
              <w:pStyle w:val="tnormal"/>
            </w:pPr>
          </w:p>
          <w:p w14:paraId="1D358EDC" w14:textId="77777777" w:rsidR="00C43796" w:rsidRPr="00EE44D5" w:rsidRDefault="00C43796" w:rsidP="0052359E">
            <w:pPr>
              <w:pStyle w:val="tnormal"/>
              <w:rPr>
                <w:i/>
                <w:iCs/>
              </w:rPr>
            </w:pPr>
            <w:r w:rsidRPr="00EE44D5">
              <w:rPr>
                <w:i/>
                <w:iCs/>
              </w:rPr>
              <w:t>Komunik</w:t>
            </w:r>
            <w:r>
              <w:rPr>
                <w:i/>
                <w:iCs/>
              </w:rPr>
              <w:t>ační situace</w:t>
            </w:r>
          </w:p>
          <w:p w14:paraId="2AB65362" w14:textId="77777777" w:rsidR="00C43796" w:rsidRDefault="00C43796" w:rsidP="0052359E">
            <w:pPr>
              <w:pStyle w:val="tnormal"/>
            </w:pPr>
            <w:r>
              <w:t>Neformální rozhovor o všedním dni</w:t>
            </w:r>
          </w:p>
          <w:p w14:paraId="2FA998B1" w14:textId="77777777" w:rsidR="00C43796" w:rsidRDefault="00C43796" w:rsidP="0052359E">
            <w:pPr>
              <w:pStyle w:val="tnormal"/>
            </w:pPr>
            <w:r>
              <w:t>Popis všedního dne, denní program</w:t>
            </w:r>
          </w:p>
          <w:p w14:paraId="185379B9" w14:textId="77777777" w:rsidR="00C43796" w:rsidRDefault="00C43796" w:rsidP="0052359E">
            <w:pPr>
              <w:pStyle w:val="tnormal"/>
            </w:pPr>
            <w:r>
              <w:t>Reprodukce kratšího textu</w:t>
            </w:r>
          </w:p>
          <w:p w14:paraId="55716341" w14:textId="77777777" w:rsidR="00C43796" w:rsidRPr="002B05E5" w:rsidRDefault="00C43796" w:rsidP="0052359E">
            <w:pPr>
              <w:pStyle w:val="tabulkaodsazeno"/>
              <w:ind w:left="0"/>
            </w:pPr>
            <w:r>
              <w:t>Poslech jazykově nekomplikovaných a logicky strukturovaných textů</w:t>
            </w:r>
          </w:p>
          <w:p w14:paraId="79F9A587" w14:textId="77777777" w:rsidR="00C43796" w:rsidRDefault="00C43796" w:rsidP="0052359E">
            <w:pPr>
              <w:pStyle w:val="tnormal"/>
            </w:pPr>
          </w:p>
          <w:p w14:paraId="795021FA" w14:textId="77777777" w:rsidR="00C43796" w:rsidRPr="00322D87" w:rsidRDefault="00C43796" w:rsidP="0052359E">
            <w:pPr>
              <w:pStyle w:val="tnormal"/>
            </w:pPr>
            <w:r w:rsidRPr="00EE44D5">
              <w:rPr>
                <w:i/>
                <w:iCs/>
              </w:rPr>
              <w:t>Kratší písemný projev</w:t>
            </w:r>
            <w:r>
              <w:t xml:space="preserve"> – napsání vzkazu</w:t>
            </w:r>
          </w:p>
          <w:p w14:paraId="1234706E" w14:textId="77777777" w:rsidR="00C43796" w:rsidRDefault="00C43796" w:rsidP="0052359E">
            <w:pPr>
              <w:pStyle w:val="tnormal"/>
              <w:rPr>
                <w:rFonts w:ascii="Times New Roman" w:hAnsi="Times New Roman"/>
                <w:b/>
                <w:bCs/>
                <w:i/>
                <w:iCs/>
              </w:rPr>
            </w:pPr>
            <w:r>
              <w:rPr>
                <w:rFonts w:ascii="Times New Roman" w:hAnsi="Times New Roman"/>
              </w:rPr>
              <w:t xml:space="preserve"> </w:t>
            </w:r>
          </w:p>
        </w:tc>
        <w:tc>
          <w:tcPr>
            <w:tcW w:w="1897" w:type="dxa"/>
            <w:tcBorders>
              <w:top w:val="single" w:sz="4" w:space="0" w:color="auto"/>
              <w:left w:val="single" w:sz="4" w:space="0" w:color="auto"/>
              <w:bottom w:val="single" w:sz="4" w:space="0" w:color="auto"/>
              <w:right w:val="single" w:sz="12" w:space="0" w:color="auto"/>
            </w:tcBorders>
          </w:tcPr>
          <w:p w14:paraId="00C9E223" w14:textId="77777777" w:rsidR="00C43796" w:rsidRDefault="00C43796" w:rsidP="0052359E">
            <w:pPr>
              <w:pStyle w:val="tabulkavlevo"/>
              <w:shd w:val="clear" w:color="auto" w:fill="FFFFFF"/>
              <w:rPr>
                <w:iCs/>
              </w:rPr>
            </w:pPr>
          </w:p>
          <w:p w14:paraId="5BF518B4" w14:textId="77777777" w:rsidR="00C43796" w:rsidRDefault="00C43796" w:rsidP="0052359E">
            <w:pPr>
              <w:pStyle w:val="tabulkavlevo"/>
              <w:shd w:val="clear" w:color="auto" w:fill="FFFFFF"/>
              <w:rPr>
                <w:iCs/>
              </w:rPr>
            </w:pPr>
            <w:r>
              <w:rPr>
                <w:iCs/>
              </w:rPr>
              <w:t>Osobní a společenský život</w:t>
            </w:r>
          </w:p>
        </w:tc>
      </w:tr>
    </w:tbl>
    <w:p w14:paraId="62D14C90" w14:textId="27C9096A" w:rsidR="003A10D7" w:rsidRDefault="003A10D7" w:rsidP="00107349">
      <w:pPr>
        <w:pStyle w:val="Nadpistabulky"/>
        <w:shd w:val="clear" w:color="auto" w:fill="FFFFFF"/>
        <w:ind w:left="720"/>
      </w:pPr>
    </w:p>
    <w:p w14:paraId="50426D30" w14:textId="77777777" w:rsidR="003A10D7" w:rsidRDefault="003A10D7" w:rsidP="003A10D7">
      <w:pPr>
        <w:pStyle w:val="Nadpistabulky"/>
        <w:shd w:val="clear" w:color="auto" w:fill="FFFFFF"/>
        <w:ind w:left="720"/>
        <w:jc w:val="left"/>
      </w:pPr>
    </w:p>
    <w:p w14:paraId="2AD5EF49" w14:textId="7F9B33CB" w:rsidR="00BC33A6" w:rsidRDefault="00BC33A6" w:rsidP="00BC33A6">
      <w:pPr>
        <w:pStyle w:val="Nadpistabulky"/>
        <w:shd w:val="clear" w:color="auto" w:fill="FFFFFF"/>
      </w:pPr>
      <w:r>
        <w:t>2. ročník, kvarta</w:t>
      </w:r>
    </w:p>
    <w:tbl>
      <w:tblPr>
        <w:tblpPr w:leftFromText="141" w:rightFromText="141" w:vertAnchor="text" w:tblpY="1"/>
        <w:tblOverlap w:val="never"/>
        <w:tblW w:w="5000" w:type="pct"/>
        <w:tblLook w:val="01E0" w:firstRow="1" w:lastRow="1" w:firstColumn="1" w:lastColumn="1" w:noHBand="0" w:noVBand="0"/>
      </w:tblPr>
      <w:tblGrid>
        <w:gridCol w:w="4234"/>
        <w:gridCol w:w="3230"/>
        <w:gridCol w:w="1860"/>
      </w:tblGrid>
      <w:tr w:rsidR="00BC33A6" w14:paraId="5DEA581B" w14:textId="77777777" w:rsidTr="00E062ED">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6C49871A" w14:textId="77777777" w:rsidR="00BC33A6" w:rsidRDefault="00BC33A6" w:rsidP="00E062ED">
            <w:pPr>
              <w:pStyle w:val="tabulkazhlav"/>
              <w:shd w:val="clear" w:color="auto" w:fill="FFFFFF"/>
            </w:pPr>
            <w:r>
              <w:t>Očekávané výstupy</w:t>
            </w:r>
          </w:p>
          <w:p w14:paraId="5BD0EA81" w14:textId="77777777" w:rsidR="00BC33A6" w:rsidRDefault="00BC33A6" w:rsidP="00E062ED">
            <w:pPr>
              <w:pStyle w:val="tabulkazhlav"/>
              <w:shd w:val="clear" w:color="auto" w:fill="FFFFFF"/>
              <w:rPr>
                <w:b w:val="0"/>
              </w:rPr>
            </w:pPr>
            <w:r>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78C12CA7" w14:textId="77777777" w:rsidR="00BC33A6" w:rsidRDefault="00BC33A6" w:rsidP="00E062ED">
            <w:pPr>
              <w:pStyle w:val="tabulkazhlav"/>
              <w:shd w:val="clear" w:color="auto" w:fill="FFFFFF"/>
            </w:pPr>
            <w:r>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25DB020C" w14:textId="77777777" w:rsidR="00BC33A6" w:rsidRDefault="00BC33A6" w:rsidP="00E062ED">
            <w:pPr>
              <w:pStyle w:val="tabulkazhlav"/>
              <w:shd w:val="clear" w:color="auto" w:fill="FFFFFF"/>
            </w:pPr>
            <w:r>
              <w:t xml:space="preserve">Poznámky </w:t>
            </w:r>
            <w:r>
              <w:rPr>
                <w:b w:val="0"/>
                <w:bCs/>
              </w:rPr>
              <w:t>(mezipředmětové vztahy, průřezová témata aj.)</w:t>
            </w:r>
          </w:p>
        </w:tc>
      </w:tr>
      <w:tr w:rsidR="00BC33A6" w14:paraId="1B1B5157" w14:textId="77777777" w:rsidTr="00E062ED">
        <w:tc>
          <w:tcPr>
            <w:tcW w:w="4365" w:type="dxa"/>
            <w:tcBorders>
              <w:top w:val="single" w:sz="12" w:space="0" w:color="auto"/>
              <w:left w:val="single" w:sz="12" w:space="0" w:color="auto"/>
              <w:bottom w:val="single" w:sz="4" w:space="0" w:color="auto"/>
              <w:right w:val="single" w:sz="4" w:space="0" w:color="auto"/>
            </w:tcBorders>
          </w:tcPr>
          <w:p w14:paraId="0242E42C" w14:textId="77777777" w:rsidR="00BC33A6" w:rsidRPr="00DA6AE0" w:rsidRDefault="00BC33A6" w:rsidP="00E062ED">
            <w:pPr>
              <w:pStyle w:val="tabulkavlevo"/>
              <w:shd w:val="clear" w:color="auto" w:fill="FFFFFF"/>
              <w:rPr>
                <w:i/>
              </w:rPr>
            </w:pPr>
            <w:r>
              <w:rPr>
                <w:i/>
              </w:rPr>
              <w:t>Receptivní řečové dovednosti:</w:t>
            </w:r>
          </w:p>
          <w:p w14:paraId="5B380FB9" w14:textId="77777777" w:rsidR="00BC33A6" w:rsidRDefault="00BC33A6" w:rsidP="00E062ED">
            <w:pPr>
              <w:pStyle w:val="tabulkaodsazeno"/>
              <w:shd w:val="clear" w:color="auto" w:fill="FFFFFF"/>
            </w:pPr>
            <w:r>
              <w:t>Čte nahlas, plynule a foneticky správně texty z učebnice a doplňkové texty, vyhledává informace v textu, při čtení textu vyhledá správná tvrzení</w:t>
            </w:r>
          </w:p>
          <w:p w14:paraId="10C01EB4" w14:textId="77777777" w:rsidR="00BC33A6" w:rsidRDefault="00BC33A6" w:rsidP="00E062ED">
            <w:pPr>
              <w:pStyle w:val="tabulkaodsazeno"/>
              <w:shd w:val="clear" w:color="auto" w:fill="FFFFFF"/>
            </w:pPr>
            <w:r>
              <w:t>Porozumí poslechovému textu, na základě poslechového textu odpovídá na otázky, napodobuje správnou melodii, intonaci</w:t>
            </w:r>
          </w:p>
          <w:p w14:paraId="3566987D" w14:textId="77777777" w:rsidR="00BC33A6" w:rsidRDefault="00BC33A6" w:rsidP="00E062ED">
            <w:pPr>
              <w:pStyle w:val="tabulkaodsazeno"/>
              <w:shd w:val="clear" w:color="auto" w:fill="FFFFFF"/>
            </w:pPr>
            <w:r>
              <w:t>Identifikuje strukturu jednoduchého textu a rozliší hlavní informace</w:t>
            </w:r>
          </w:p>
          <w:p w14:paraId="3BF4B69F" w14:textId="77777777" w:rsidR="00BC33A6" w:rsidRDefault="00BC33A6" w:rsidP="00E062ED">
            <w:pPr>
              <w:pStyle w:val="tabulkaodsazeno"/>
              <w:shd w:val="clear" w:color="auto" w:fill="FFFFFF"/>
            </w:pPr>
            <w:r>
              <w:t>Využívá různé druhy slovníků při čtení nekomplikovaných faktografických textů</w:t>
            </w:r>
          </w:p>
          <w:p w14:paraId="360EC8FB" w14:textId="77777777" w:rsidR="00BC33A6" w:rsidRDefault="00BC33A6" w:rsidP="00E062ED">
            <w:pPr>
              <w:pStyle w:val="tabulkaodsazeno"/>
              <w:shd w:val="clear" w:color="auto" w:fill="FFFFFF"/>
            </w:pPr>
          </w:p>
          <w:p w14:paraId="70410924" w14:textId="77777777" w:rsidR="00BC33A6" w:rsidRDefault="00BC33A6" w:rsidP="00E062ED">
            <w:pPr>
              <w:pStyle w:val="tabulkaodsazeno"/>
              <w:shd w:val="clear" w:color="auto" w:fill="FFFFFF"/>
            </w:pPr>
          </w:p>
        </w:tc>
        <w:tc>
          <w:tcPr>
            <w:tcW w:w="3308" w:type="dxa"/>
            <w:tcBorders>
              <w:top w:val="single" w:sz="12" w:space="0" w:color="auto"/>
              <w:left w:val="single" w:sz="4" w:space="0" w:color="auto"/>
              <w:bottom w:val="single" w:sz="4" w:space="0" w:color="auto"/>
              <w:right w:val="single" w:sz="4" w:space="0" w:color="auto"/>
            </w:tcBorders>
          </w:tcPr>
          <w:p w14:paraId="0A08A09E" w14:textId="77777777" w:rsidR="00BC33A6" w:rsidRDefault="00BC33A6" w:rsidP="00E062ED">
            <w:pPr>
              <w:pStyle w:val="tabulkaodsazeno"/>
              <w:shd w:val="clear" w:color="auto" w:fill="FFFFFF"/>
              <w:ind w:left="0"/>
              <w:rPr>
                <w:i/>
                <w:iCs/>
              </w:rPr>
            </w:pPr>
            <w:r>
              <w:rPr>
                <w:i/>
                <w:iCs/>
              </w:rPr>
              <w:t>Fonetika:</w:t>
            </w:r>
          </w:p>
          <w:p w14:paraId="08068EAA" w14:textId="77777777" w:rsidR="00BC33A6" w:rsidRDefault="00BC33A6" w:rsidP="00E062ED">
            <w:pPr>
              <w:pStyle w:val="tabulkaodsazeno"/>
              <w:shd w:val="clear" w:color="auto" w:fill="FFFFFF"/>
            </w:pPr>
            <w:r>
              <w:t>Slovní přízvuk, intonace souvislého projevu, správná výslovnost</w:t>
            </w:r>
          </w:p>
          <w:p w14:paraId="7E9BCB3F" w14:textId="77777777" w:rsidR="00BC33A6" w:rsidRDefault="00BC33A6" w:rsidP="00E062ED">
            <w:pPr>
              <w:pStyle w:val="tabulkaodsazeno"/>
              <w:shd w:val="clear" w:color="auto" w:fill="FFFFFF"/>
            </w:pPr>
          </w:p>
          <w:p w14:paraId="39D138A2" w14:textId="77777777" w:rsidR="00BC33A6" w:rsidRDefault="00BC33A6" w:rsidP="00E062ED">
            <w:pPr>
              <w:pStyle w:val="tabulkaodsazeno"/>
              <w:shd w:val="clear" w:color="auto" w:fill="FFFFFF"/>
            </w:pPr>
            <w:r>
              <w:t>Pravopis</w:t>
            </w:r>
          </w:p>
        </w:tc>
        <w:tc>
          <w:tcPr>
            <w:tcW w:w="1897" w:type="dxa"/>
            <w:tcBorders>
              <w:top w:val="single" w:sz="12" w:space="0" w:color="auto"/>
              <w:left w:val="single" w:sz="4" w:space="0" w:color="auto"/>
              <w:bottom w:val="single" w:sz="4" w:space="0" w:color="auto"/>
              <w:right w:val="single" w:sz="12" w:space="0" w:color="auto"/>
            </w:tcBorders>
          </w:tcPr>
          <w:p w14:paraId="2A76655C" w14:textId="77777777" w:rsidR="00BC33A6" w:rsidRDefault="00BC33A6" w:rsidP="00E062ED">
            <w:pPr>
              <w:pStyle w:val="tabulkavlevo"/>
              <w:shd w:val="clear" w:color="auto" w:fill="FFFFFF"/>
            </w:pPr>
          </w:p>
        </w:tc>
      </w:tr>
      <w:tr w:rsidR="00BC33A6" w14:paraId="165641A7" w14:textId="77777777" w:rsidTr="00E062ED">
        <w:tc>
          <w:tcPr>
            <w:tcW w:w="4365" w:type="dxa"/>
            <w:tcBorders>
              <w:top w:val="single" w:sz="4" w:space="0" w:color="auto"/>
              <w:left w:val="single" w:sz="12" w:space="0" w:color="auto"/>
              <w:bottom w:val="single" w:sz="4" w:space="0" w:color="auto"/>
              <w:right w:val="single" w:sz="4" w:space="0" w:color="auto"/>
            </w:tcBorders>
          </w:tcPr>
          <w:p w14:paraId="020C450F" w14:textId="77777777" w:rsidR="00BC33A6" w:rsidRDefault="00BC33A6" w:rsidP="00E062ED">
            <w:pPr>
              <w:pStyle w:val="tabulkavlevo"/>
              <w:shd w:val="clear" w:color="auto" w:fill="FFFFFF"/>
              <w:rPr>
                <w:i/>
              </w:rPr>
            </w:pPr>
            <w:r>
              <w:rPr>
                <w:i/>
              </w:rPr>
              <w:t>Produktivní řečové dovednosti:</w:t>
            </w:r>
          </w:p>
          <w:p w14:paraId="2BC20ABF" w14:textId="77777777" w:rsidR="00BC33A6" w:rsidRDefault="00BC33A6" w:rsidP="00E062ED">
            <w:pPr>
              <w:pStyle w:val="tabulkavlevo"/>
              <w:shd w:val="clear" w:color="auto" w:fill="FFFFFF"/>
            </w:pPr>
            <w:r>
              <w:t xml:space="preserve"> Vypráví na dané téma, popisuje a charakterizuje osoby, vyjadřuje názory o jiných lidech, vyjádří vztahy, domluví schůzku, popíše zážitky, vylíčí událost</w:t>
            </w:r>
          </w:p>
          <w:p w14:paraId="4E230101" w14:textId="77777777" w:rsidR="00BC33A6" w:rsidRDefault="00BC33A6" w:rsidP="00E062ED">
            <w:pPr>
              <w:pStyle w:val="tabulkaodsazeno"/>
              <w:shd w:val="clear" w:color="auto" w:fill="FFFFFF"/>
            </w:pPr>
            <w:r>
              <w:t>Informuje o problémech a potížích, vyjádří prosbu o pomoc</w:t>
            </w:r>
          </w:p>
          <w:p w14:paraId="2FEA5603" w14:textId="77777777" w:rsidR="00BC33A6" w:rsidRDefault="00BC33A6" w:rsidP="00E062ED">
            <w:pPr>
              <w:pStyle w:val="tabulkaodsazeno"/>
              <w:shd w:val="clear" w:color="auto" w:fill="FFFFFF"/>
              <w:ind w:left="0"/>
            </w:pPr>
            <w:r>
              <w:t xml:space="preserve">   Popisuje situaci na obrázku, popíše školu a třídu, formuluje předpoklady, přiřazuje události k datům   </w:t>
            </w:r>
          </w:p>
          <w:p w14:paraId="4BF271FA" w14:textId="77777777" w:rsidR="00BC33A6" w:rsidRDefault="00BC33A6" w:rsidP="00E062ED">
            <w:pPr>
              <w:pStyle w:val="tabulkaodsazeno"/>
              <w:shd w:val="clear" w:color="auto" w:fill="FFFFFF"/>
              <w:ind w:left="0"/>
            </w:pPr>
            <w:r>
              <w:t xml:space="preserve">                               </w:t>
            </w:r>
          </w:p>
          <w:p w14:paraId="2F0B6933" w14:textId="77777777" w:rsidR="00BC33A6" w:rsidRDefault="00BC33A6" w:rsidP="00E062ED">
            <w:pPr>
              <w:pStyle w:val="tabulkaodsazeno"/>
              <w:shd w:val="clear" w:color="auto" w:fill="FFFFFF"/>
            </w:pPr>
            <w:r>
              <w:t>Napíše pozvánku, soukromý dopis, jednoduchý formální dopis, inzerát, pozdrav</w:t>
            </w:r>
          </w:p>
          <w:p w14:paraId="63CF9A26" w14:textId="77777777" w:rsidR="00BC33A6" w:rsidRDefault="00BC33A6" w:rsidP="00E062ED">
            <w:pPr>
              <w:pStyle w:val="tabulkaodsazeno"/>
              <w:shd w:val="clear" w:color="auto" w:fill="FFFFFF"/>
            </w:pPr>
            <w:r>
              <w:t>Popíše bydlení</w:t>
            </w:r>
          </w:p>
          <w:p w14:paraId="2E598EBB" w14:textId="77777777" w:rsidR="00BC33A6" w:rsidRDefault="00BC33A6" w:rsidP="00E062ED">
            <w:pPr>
              <w:pStyle w:val="tabulkaodsazeno"/>
              <w:shd w:val="clear" w:color="auto" w:fill="FFFFFF"/>
            </w:pPr>
            <w:r>
              <w:t>Napíše blahopřání k narozeninám, k svátku</w:t>
            </w:r>
          </w:p>
          <w:p w14:paraId="3CC55721" w14:textId="77777777" w:rsidR="00BC33A6" w:rsidRDefault="00BC33A6" w:rsidP="00E062ED">
            <w:pPr>
              <w:pStyle w:val="tabulkaodsazeno"/>
              <w:shd w:val="clear" w:color="auto" w:fill="FFFFFF"/>
            </w:pPr>
            <w:r>
              <w:t>Popíše osoby</w:t>
            </w:r>
          </w:p>
          <w:p w14:paraId="79AC537E" w14:textId="312B40A5" w:rsidR="00BC33A6" w:rsidRDefault="00BC33A6" w:rsidP="00E062ED">
            <w:pPr>
              <w:pStyle w:val="tabulkaodsazeno"/>
              <w:shd w:val="clear" w:color="auto" w:fill="FFFFFF"/>
            </w:pPr>
            <w:r>
              <w:t>Sestaví ústně i p</w:t>
            </w:r>
            <w:r w:rsidR="00940C75">
              <w:t>í</w:t>
            </w:r>
            <w:r>
              <w:t>semně souvislý text na jednoduché téma jako lineární sled myšlenek</w:t>
            </w:r>
          </w:p>
          <w:p w14:paraId="630C060D" w14:textId="77777777" w:rsidR="00BC33A6" w:rsidRDefault="00BC33A6" w:rsidP="00E062ED">
            <w:pPr>
              <w:pStyle w:val="tabulkaodsazeno"/>
              <w:shd w:val="clear" w:color="auto" w:fill="FFFFFF"/>
            </w:pPr>
          </w:p>
          <w:p w14:paraId="5F511589" w14:textId="77777777" w:rsidR="00BC33A6" w:rsidRDefault="00BC33A6" w:rsidP="00E062ED">
            <w:pPr>
              <w:pStyle w:val="tabulkaodsazeno"/>
              <w:shd w:val="clear" w:color="auto" w:fill="FFFFFF"/>
            </w:pPr>
          </w:p>
          <w:p w14:paraId="44B4096D" w14:textId="77777777" w:rsidR="00BC33A6" w:rsidRDefault="00BC33A6" w:rsidP="00E062ED">
            <w:pPr>
              <w:pStyle w:val="tabulkaodsazeno"/>
              <w:shd w:val="clear" w:color="auto" w:fill="FFFFFF"/>
            </w:pPr>
          </w:p>
          <w:p w14:paraId="49DA8093" w14:textId="77777777" w:rsidR="00BC33A6" w:rsidRDefault="00BC33A6" w:rsidP="00E062ED">
            <w:pPr>
              <w:pStyle w:val="tabulkaodsazeno"/>
              <w:shd w:val="clear" w:color="auto" w:fill="FFFFFF"/>
            </w:pPr>
          </w:p>
          <w:p w14:paraId="5E836968" w14:textId="77777777" w:rsidR="00BC33A6" w:rsidRPr="00DA6AE0" w:rsidRDefault="00BC33A6" w:rsidP="00E062ED">
            <w:pPr>
              <w:pStyle w:val="tabulkavlevo"/>
              <w:shd w:val="clear" w:color="auto" w:fill="FFFFFF"/>
              <w:rPr>
                <w:i/>
              </w:rPr>
            </w:pPr>
            <w:r w:rsidRPr="00DA6AE0">
              <w:rPr>
                <w:i/>
              </w:rPr>
              <w:t>Interaktivní řečové dovednosti:</w:t>
            </w:r>
          </w:p>
          <w:p w14:paraId="726FAB19" w14:textId="77777777" w:rsidR="00BC33A6" w:rsidRDefault="00BC33A6" w:rsidP="00E062ED">
            <w:pPr>
              <w:pStyle w:val="tabulkaodsazeno"/>
              <w:shd w:val="clear" w:color="auto" w:fill="FFFFFF"/>
            </w:pPr>
            <w:r>
              <w:t>Diskutuje na dané téma, komunikuje foneticky správně s použitím osvojené slovní zásoby a gramatických prostředků, vyjádří a zdůvodní prosbu o dovolení, komunikuje v běžných situacích v oblasti životního stylu, každodenních povinností</w:t>
            </w:r>
          </w:p>
        </w:tc>
        <w:tc>
          <w:tcPr>
            <w:tcW w:w="3308" w:type="dxa"/>
            <w:tcBorders>
              <w:top w:val="single" w:sz="4" w:space="0" w:color="auto"/>
              <w:left w:val="single" w:sz="4" w:space="0" w:color="auto"/>
              <w:bottom w:val="single" w:sz="4" w:space="0" w:color="auto"/>
              <w:right w:val="single" w:sz="4" w:space="0" w:color="auto"/>
            </w:tcBorders>
          </w:tcPr>
          <w:p w14:paraId="4103C2A3" w14:textId="77777777" w:rsidR="00BC33A6" w:rsidRPr="009564E0" w:rsidRDefault="00BC33A6" w:rsidP="00E062ED">
            <w:pPr>
              <w:pStyle w:val="tabulkakurzva"/>
              <w:shd w:val="clear" w:color="auto" w:fill="FFFFFF"/>
            </w:pPr>
            <w:r>
              <w:t>TEMATICKÉ OKRUHY</w:t>
            </w:r>
          </w:p>
          <w:p w14:paraId="484EB810" w14:textId="77777777" w:rsidR="00BC33A6" w:rsidRPr="0021272A" w:rsidRDefault="00BC33A6" w:rsidP="00E062ED">
            <w:pPr>
              <w:pStyle w:val="tabulkaodsazeno"/>
              <w:rPr>
                <w:i/>
                <w:iCs/>
              </w:rPr>
            </w:pPr>
            <w:r>
              <w:rPr>
                <w:i/>
                <w:iCs/>
              </w:rPr>
              <w:t>MEINE FREUNDE</w:t>
            </w:r>
          </w:p>
          <w:p w14:paraId="0EF81748" w14:textId="77777777" w:rsidR="00BC33A6" w:rsidRDefault="00BC33A6" w:rsidP="00E062ED">
            <w:pPr>
              <w:pStyle w:val="tabulkaodsazeno"/>
            </w:pPr>
            <w:r>
              <w:t>Slovní zásoba k danému tématu</w:t>
            </w:r>
          </w:p>
          <w:p w14:paraId="5EA1D3FC" w14:textId="77777777" w:rsidR="00BC33A6" w:rsidRDefault="00BC33A6" w:rsidP="00E062ED">
            <w:pPr>
              <w:pStyle w:val="tabulkaodsazeno"/>
            </w:pPr>
            <w:r>
              <w:t>Přátelé, kamarádi, popis osoby, vlastnosti</w:t>
            </w:r>
          </w:p>
          <w:p w14:paraId="014E588C" w14:textId="77777777" w:rsidR="00BC33A6" w:rsidRDefault="00BC33A6" w:rsidP="00E062ED">
            <w:pPr>
              <w:pStyle w:val="tabulkaodsazeno"/>
            </w:pPr>
            <w:r>
              <w:t>Vyjádření názoru na člověka</w:t>
            </w:r>
          </w:p>
          <w:p w14:paraId="35A798D9" w14:textId="77777777" w:rsidR="00BC33A6" w:rsidRDefault="00BC33A6" w:rsidP="00E062ED">
            <w:pPr>
              <w:pStyle w:val="tabulkaodsazeno"/>
              <w:ind w:left="0"/>
            </w:pPr>
          </w:p>
          <w:p w14:paraId="799F9A31" w14:textId="77777777" w:rsidR="00BC33A6" w:rsidRPr="0021272A" w:rsidRDefault="00BC33A6" w:rsidP="00E062ED">
            <w:pPr>
              <w:pStyle w:val="tabulkaodsazeno"/>
              <w:ind w:left="0"/>
              <w:rPr>
                <w:i/>
                <w:iCs/>
              </w:rPr>
            </w:pPr>
            <w:r w:rsidRPr="0021272A">
              <w:rPr>
                <w:i/>
                <w:iCs/>
              </w:rPr>
              <w:t>Gramatika</w:t>
            </w:r>
          </w:p>
          <w:p w14:paraId="7AEB3B8A" w14:textId="77777777" w:rsidR="00BC33A6" w:rsidRDefault="00BC33A6" w:rsidP="00E062ED">
            <w:pPr>
              <w:pStyle w:val="tabulkaodsazeno"/>
            </w:pPr>
            <w:r>
              <w:t>Nepravidelná slovesa</w:t>
            </w:r>
          </w:p>
          <w:p w14:paraId="2D581325" w14:textId="77777777" w:rsidR="00BC33A6" w:rsidRDefault="00BC33A6" w:rsidP="00E062ED">
            <w:pPr>
              <w:pStyle w:val="tabulkaodsazeno"/>
            </w:pPr>
            <w:r>
              <w:t>Osobní zájmena</w:t>
            </w:r>
          </w:p>
          <w:p w14:paraId="26E34F94" w14:textId="77777777" w:rsidR="00BC33A6" w:rsidRDefault="00BC33A6" w:rsidP="00E062ED">
            <w:pPr>
              <w:pStyle w:val="tabulkaodsazeno"/>
            </w:pPr>
            <w:r>
              <w:t>Přivlastňovací zájmena</w:t>
            </w:r>
          </w:p>
          <w:p w14:paraId="7970B222" w14:textId="77777777" w:rsidR="00BC33A6" w:rsidRDefault="00BC33A6" w:rsidP="00E062ED">
            <w:pPr>
              <w:pStyle w:val="tabulkaodsazeno"/>
            </w:pPr>
            <w:r>
              <w:t>Vlastní jména – 2. pád</w:t>
            </w:r>
          </w:p>
          <w:p w14:paraId="736ECC97" w14:textId="77777777" w:rsidR="00BC33A6" w:rsidRDefault="00BC33A6" w:rsidP="00E062ED">
            <w:pPr>
              <w:pStyle w:val="tabulkaodsazeno"/>
              <w:ind w:left="0"/>
              <w:rPr>
                <w:i/>
                <w:iCs/>
              </w:rPr>
            </w:pPr>
          </w:p>
          <w:p w14:paraId="7CABC200" w14:textId="77777777" w:rsidR="00BC33A6" w:rsidRPr="004B487C" w:rsidRDefault="00BC33A6" w:rsidP="00E062ED">
            <w:pPr>
              <w:pStyle w:val="tabulkaodsazeno"/>
              <w:ind w:left="0"/>
              <w:rPr>
                <w:i/>
                <w:iCs/>
              </w:rPr>
            </w:pPr>
            <w:r w:rsidRPr="004B487C">
              <w:rPr>
                <w:i/>
                <w:iCs/>
              </w:rPr>
              <w:t>Komunika</w:t>
            </w:r>
            <w:r>
              <w:rPr>
                <w:i/>
                <w:iCs/>
              </w:rPr>
              <w:t>ční situace</w:t>
            </w:r>
          </w:p>
          <w:p w14:paraId="643E71A9" w14:textId="77777777" w:rsidR="00BC33A6" w:rsidRDefault="00BC33A6" w:rsidP="00E062ED">
            <w:pPr>
              <w:pStyle w:val="tabulkaodsazeno"/>
            </w:pPr>
            <w:r>
              <w:t>Přání, blahopřání k svátku, k narozeninám</w:t>
            </w:r>
          </w:p>
          <w:p w14:paraId="4A9B3D61" w14:textId="77777777" w:rsidR="00BC33A6" w:rsidRDefault="00BC33A6" w:rsidP="00E062ED">
            <w:pPr>
              <w:pStyle w:val="tabulkaodsazeno"/>
            </w:pPr>
            <w:r>
              <w:t>Vypravování</w:t>
            </w:r>
          </w:p>
          <w:p w14:paraId="408E9C0A" w14:textId="77777777" w:rsidR="00BC33A6" w:rsidRDefault="00BC33A6" w:rsidP="00E062ED">
            <w:pPr>
              <w:pStyle w:val="tabulkaodsazeno"/>
              <w:shd w:val="clear" w:color="auto" w:fill="FFFFFF"/>
            </w:pPr>
            <w:r>
              <w:t>Reprodukce kratšího textu</w:t>
            </w:r>
          </w:p>
          <w:p w14:paraId="3A04F164" w14:textId="77777777" w:rsidR="00BC33A6" w:rsidRPr="002B05E5" w:rsidRDefault="00BC33A6" w:rsidP="00E062ED">
            <w:pPr>
              <w:pStyle w:val="tabulkaodsazeno"/>
            </w:pPr>
            <w:r>
              <w:t>Poslech jazykově nekomplikovaných a logicky strukturovaných textů</w:t>
            </w:r>
          </w:p>
          <w:p w14:paraId="6AAD6749" w14:textId="77777777" w:rsidR="00BC33A6" w:rsidRDefault="00BC33A6" w:rsidP="00E062ED">
            <w:pPr>
              <w:pStyle w:val="tabulkaodsazeno"/>
              <w:ind w:left="0"/>
              <w:rPr>
                <w:i/>
                <w:iCs/>
              </w:rPr>
            </w:pPr>
          </w:p>
          <w:p w14:paraId="1960532F" w14:textId="77777777" w:rsidR="00BC33A6" w:rsidRPr="004B487C" w:rsidRDefault="00BC33A6" w:rsidP="00E062ED">
            <w:pPr>
              <w:pStyle w:val="tabulkaodsazeno"/>
              <w:ind w:left="0"/>
              <w:rPr>
                <w:i/>
                <w:iCs/>
              </w:rPr>
            </w:pPr>
            <w:r w:rsidRPr="004B487C">
              <w:rPr>
                <w:i/>
                <w:iCs/>
              </w:rPr>
              <w:t>Kratší písemný projev</w:t>
            </w:r>
          </w:p>
          <w:p w14:paraId="1F63E8A0" w14:textId="77777777" w:rsidR="00BC33A6" w:rsidRDefault="00BC33A6" w:rsidP="00E062ED">
            <w:pPr>
              <w:pStyle w:val="tabulkaodsazeno"/>
            </w:pPr>
            <w:r>
              <w:t>Blahopřání k svátku, k narozeninám</w:t>
            </w:r>
          </w:p>
          <w:p w14:paraId="56DFFE97" w14:textId="77777777" w:rsidR="00BC33A6" w:rsidRDefault="00BC33A6" w:rsidP="00E062ED">
            <w:pPr>
              <w:pStyle w:val="tabulkaodsazeno"/>
            </w:pPr>
            <w:r>
              <w:t>Osobní dopis</w:t>
            </w:r>
          </w:p>
          <w:p w14:paraId="6A36D719" w14:textId="77777777" w:rsidR="00BC33A6" w:rsidRDefault="00BC33A6" w:rsidP="00E062ED">
            <w:pPr>
              <w:pStyle w:val="tabulkaodsazeno"/>
            </w:pPr>
            <w:r>
              <w:t>Pozvání</w:t>
            </w:r>
          </w:p>
          <w:p w14:paraId="54E6B7AB" w14:textId="77777777" w:rsidR="00BC33A6" w:rsidRDefault="00BC33A6" w:rsidP="00E062ED">
            <w:pPr>
              <w:pStyle w:val="tabulkaodsazeno"/>
            </w:pPr>
            <w:r>
              <w:t>Popis a charakteristika osoby</w:t>
            </w:r>
          </w:p>
          <w:p w14:paraId="3220EFF1" w14:textId="77777777" w:rsidR="00BC33A6" w:rsidRDefault="00BC33A6" w:rsidP="00E062ED">
            <w:pPr>
              <w:pStyle w:val="tabulkaodsazeno"/>
            </w:pPr>
            <w:r>
              <w:t>Využívání slovníků</w:t>
            </w:r>
          </w:p>
          <w:p w14:paraId="34A1BBB4" w14:textId="77777777" w:rsidR="00BC33A6" w:rsidRDefault="00BC33A6" w:rsidP="00E062ED">
            <w:pPr>
              <w:pStyle w:val="tabulkaodsazeno"/>
            </w:pPr>
          </w:p>
          <w:p w14:paraId="3BAAC959" w14:textId="77777777" w:rsidR="00BC33A6" w:rsidRDefault="00BC33A6" w:rsidP="00E062ED">
            <w:pPr>
              <w:pStyle w:val="tabulkaodsazeno"/>
              <w:ind w:left="0"/>
              <w:rPr>
                <w:i/>
                <w:iCs/>
              </w:rPr>
            </w:pPr>
            <w:r w:rsidRPr="004B487C">
              <w:rPr>
                <w:i/>
                <w:iCs/>
              </w:rPr>
              <w:t>EINKÄUFE</w:t>
            </w:r>
          </w:p>
          <w:p w14:paraId="21FB36D2" w14:textId="77777777" w:rsidR="00BC33A6" w:rsidRDefault="00BC33A6" w:rsidP="00E062ED">
            <w:pPr>
              <w:pStyle w:val="tabulkaodsazeno"/>
            </w:pPr>
            <w:r>
              <w:t>Slovní zásoba k danému tématu</w:t>
            </w:r>
          </w:p>
          <w:p w14:paraId="3D72E7D0" w14:textId="77777777" w:rsidR="00BC33A6" w:rsidRDefault="00BC33A6" w:rsidP="00E062ED">
            <w:pPr>
              <w:pStyle w:val="tabulkaodsazeno"/>
            </w:pPr>
            <w:r>
              <w:t>Služby, obchody, nákupní střediska, trhy, zboží, nálepky, obaly</w:t>
            </w:r>
          </w:p>
          <w:p w14:paraId="7C33E203" w14:textId="77777777" w:rsidR="00BC33A6" w:rsidRDefault="00BC33A6" w:rsidP="00E062ED">
            <w:pPr>
              <w:pStyle w:val="tabulkaodsazeno"/>
              <w:ind w:left="0"/>
              <w:rPr>
                <w:i/>
                <w:iCs/>
              </w:rPr>
            </w:pPr>
          </w:p>
          <w:p w14:paraId="6D7289EB" w14:textId="77777777" w:rsidR="00BC33A6" w:rsidRPr="004B487C" w:rsidRDefault="00BC33A6" w:rsidP="00E062ED">
            <w:pPr>
              <w:pStyle w:val="tabulkaodsazeno"/>
              <w:ind w:left="0"/>
              <w:rPr>
                <w:i/>
                <w:iCs/>
              </w:rPr>
            </w:pPr>
            <w:r w:rsidRPr="004B487C">
              <w:rPr>
                <w:i/>
                <w:iCs/>
              </w:rPr>
              <w:t>Gramatika</w:t>
            </w:r>
          </w:p>
          <w:p w14:paraId="5E21EDE3" w14:textId="77777777" w:rsidR="00BC33A6" w:rsidRDefault="00BC33A6" w:rsidP="00E062ED">
            <w:pPr>
              <w:pStyle w:val="tabulkaodsazeno"/>
            </w:pPr>
            <w:r>
              <w:t>Předložky se 3. pádem</w:t>
            </w:r>
          </w:p>
          <w:p w14:paraId="56AFFE7F" w14:textId="77777777" w:rsidR="00BC33A6" w:rsidRDefault="00BC33A6" w:rsidP="00E062ED">
            <w:pPr>
              <w:pStyle w:val="tabulkaodsazeno"/>
            </w:pPr>
            <w:r>
              <w:t>Předložky se 3. a 4. pádem</w:t>
            </w:r>
          </w:p>
          <w:p w14:paraId="38C33098" w14:textId="77777777" w:rsidR="00BC33A6" w:rsidRDefault="00BC33A6" w:rsidP="00E062ED">
            <w:pPr>
              <w:pStyle w:val="tabulkaodsazeno"/>
            </w:pPr>
            <w:r>
              <w:t>Řadové číslovky</w:t>
            </w:r>
          </w:p>
          <w:p w14:paraId="332C049F" w14:textId="77777777" w:rsidR="00BC33A6" w:rsidRDefault="00BC33A6" w:rsidP="00E062ED">
            <w:pPr>
              <w:pStyle w:val="tabulkaodsazeno"/>
              <w:ind w:left="0"/>
              <w:rPr>
                <w:i/>
                <w:iCs/>
              </w:rPr>
            </w:pPr>
          </w:p>
          <w:p w14:paraId="3ABA1397" w14:textId="77777777" w:rsidR="00BC33A6" w:rsidRPr="00571FDA" w:rsidRDefault="00BC33A6" w:rsidP="00E062ED">
            <w:pPr>
              <w:pStyle w:val="tabulkaodsazeno"/>
              <w:ind w:left="0"/>
              <w:rPr>
                <w:i/>
                <w:iCs/>
              </w:rPr>
            </w:pPr>
            <w:r w:rsidRPr="00571FDA">
              <w:rPr>
                <w:i/>
                <w:iCs/>
              </w:rPr>
              <w:t>Komunika</w:t>
            </w:r>
            <w:r>
              <w:rPr>
                <w:i/>
                <w:iCs/>
              </w:rPr>
              <w:t>ční situace</w:t>
            </w:r>
          </w:p>
          <w:p w14:paraId="0F8E5ACE" w14:textId="77777777" w:rsidR="00BC33A6" w:rsidRDefault="00BC33A6" w:rsidP="00E062ED">
            <w:pPr>
              <w:pStyle w:val="tabulkaodsazeno"/>
            </w:pPr>
            <w:r>
              <w:t>Vedení rozhovoru v obchodě</w:t>
            </w:r>
          </w:p>
          <w:p w14:paraId="633E473B" w14:textId="77777777" w:rsidR="00BC33A6" w:rsidRDefault="00BC33A6" w:rsidP="00E062ED">
            <w:pPr>
              <w:pStyle w:val="tabulkaodsazeno"/>
            </w:pPr>
            <w:r>
              <w:t>Domlouvání schůzky</w:t>
            </w:r>
          </w:p>
          <w:p w14:paraId="673F9DB0" w14:textId="77777777" w:rsidR="00BC33A6" w:rsidRDefault="00BC33A6" w:rsidP="00E062ED">
            <w:pPr>
              <w:pStyle w:val="tabulkaodsazeno"/>
            </w:pPr>
            <w:r>
              <w:t>Vyjádření libosti a nelibosti</w:t>
            </w:r>
          </w:p>
          <w:p w14:paraId="0E91616D" w14:textId="77777777" w:rsidR="00BC33A6" w:rsidRDefault="00BC33A6" w:rsidP="00E062ED">
            <w:pPr>
              <w:pStyle w:val="tabulkaodsazeno"/>
            </w:pPr>
            <w:r>
              <w:t>Vyjádření prosby, omluvy</w:t>
            </w:r>
          </w:p>
          <w:p w14:paraId="7A534911" w14:textId="77777777" w:rsidR="00BC33A6" w:rsidRDefault="00BC33A6" w:rsidP="00E062ED">
            <w:pPr>
              <w:pStyle w:val="tabulkaodsazeno"/>
              <w:shd w:val="clear" w:color="auto" w:fill="FFFFFF"/>
            </w:pPr>
            <w:r>
              <w:t>Reprodukce kratšího textu</w:t>
            </w:r>
          </w:p>
          <w:p w14:paraId="68271366" w14:textId="77777777" w:rsidR="00BC33A6" w:rsidRPr="002B05E5" w:rsidRDefault="00BC33A6" w:rsidP="00E062ED">
            <w:pPr>
              <w:pStyle w:val="tabulkaodsazeno"/>
            </w:pPr>
            <w:r>
              <w:t>Poslech jazykově nekomplikovaných a logicky strukturovaných textů</w:t>
            </w:r>
          </w:p>
          <w:p w14:paraId="3E202492" w14:textId="77777777" w:rsidR="00BC33A6" w:rsidRDefault="00BC33A6" w:rsidP="00E062ED">
            <w:pPr>
              <w:pStyle w:val="tabulkaodsazeno"/>
              <w:ind w:left="0"/>
              <w:rPr>
                <w:i/>
                <w:iCs/>
              </w:rPr>
            </w:pPr>
          </w:p>
          <w:p w14:paraId="7227B9D2" w14:textId="77777777" w:rsidR="00BC33A6" w:rsidRDefault="00BC33A6" w:rsidP="00E062ED">
            <w:pPr>
              <w:pStyle w:val="tabulkaodsazeno"/>
              <w:ind w:left="0"/>
              <w:rPr>
                <w:i/>
                <w:iCs/>
              </w:rPr>
            </w:pPr>
            <w:r w:rsidRPr="00D45946">
              <w:rPr>
                <w:i/>
                <w:iCs/>
              </w:rPr>
              <w:t>Písemný projev</w:t>
            </w:r>
          </w:p>
          <w:p w14:paraId="7910A3BF" w14:textId="77777777" w:rsidR="00BC33A6" w:rsidRDefault="00BC33A6" w:rsidP="00E062ED">
            <w:pPr>
              <w:pStyle w:val="tabulkaodsazeno"/>
            </w:pPr>
            <w:r>
              <w:t>Napsání pozvánky</w:t>
            </w:r>
          </w:p>
          <w:p w14:paraId="0E66DD56" w14:textId="77777777" w:rsidR="00BC33A6" w:rsidRDefault="00BC33A6" w:rsidP="00E062ED">
            <w:pPr>
              <w:pStyle w:val="tabulkaodsazeno"/>
            </w:pPr>
          </w:p>
          <w:p w14:paraId="1B45E4F7" w14:textId="77777777" w:rsidR="00BC33A6" w:rsidRPr="001F426C" w:rsidRDefault="00BC33A6" w:rsidP="00E062ED">
            <w:pPr>
              <w:pStyle w:val="tabulkaodsazeno"/>
              <w:ind w:left="0"/>
              <w:rPr>
                <w:i/>
                <w:iCs/>
              </w:rPr>
            </w:pPr>
            <w:r w:rsidRPr="001F426C">
              <w:rPr>
                <w:i/>
                <w:iCs/>
              </w:rPr>
              <w:t>WOHNEN, ORIENTIERUNG IN DER STADT</w:t>
            </w:r>
          </w:p>
          <w:p w14:paraId="636D9E76" w14:textId="77777777" w:rsidR="00BC33A6" w:rsidRDefault="00BC33A6" w:rsidP="00E062ED">
            <w:pPr>
              <w:pStyle w:val="tabulkaodsazeno"/>
            </w:pPr>
            <w:r>
              <w:t>Slovní zásoba k danému tématu</w:t>
            </w:r>
          </w:p>
          <w:p w14:paraId="7F6500AF" w14:textId="77777777" w:rsidR="00BC33A6" w:rsidRDefault="00BC33A6" w:rsidP="00E062ED">
            <w:pPr>
              <w:pStyle w:val="tabulkaodsazeno"/>
            </w:pPr>
            <w:r>
              <w:t>Byt, dům – zařízení, vybavení domácnosti</w:t>
            </w:r>
          </w:p>
          <w:p w14:paraId="60D84863" w14:textId="77777777" w:rsidR="00BC33A6" w:rsidRDefault="00BC33A6" w:rsidP="00E062ED">
            <w:pPr>
              <w:pStyle w:val="tabulkaodsazeno"/>
            </w:pPr>
            <w:r>
              <w:t>Život mimo domov, kolej, hotel, domov přátel, bydlení na venkově a ve městě</w:t>
            </w:r>
          </w:p>
          <w:p w14:paraId="645DDFE5" w14:textId="77777777" w:rsidR="00BC33A6" w:rsidRDefault="00BC33A6" w:rsidP="00E062ED">
            <w:pPr>
              <w:pStyle w:val="tabulkaodsazeno"/>
            </w:pPr>
            <w:r>
              <w:t>Moje město</w:t>
            </w:r>
          </w:p>
          <w:p w14:paraId="00633D8B" w14:textId="77777777" w:rsidR="00BC33A6" w:rsidRDefault="00BC33A6" w:rsidP="00E062ED">
            <w:pPr>
              <w:pStyle w:val="tabulkaodsazeno"/>
              <w:ind w:left="0"/>
              <w:rPr>
                <w:i/>
                <w:iCs/>
              </w:rPr>
            </w:pPr>
          </w:p>
          <w:p w14:paraId="7A3CBFCE" w14:textId="77777777" w:rsidR="00BC33A6" w:rsidRPr="008C2D0C" w:rsidRDefault="00BC33A6" w:rsidP="00E062ED">
            <w:pPr>
              <w:pStyle w:val="tabulkaodsazeno"/>
              <w:ind w:left="0"/>
              <w:rPr>
                <w:i/>
                <w:iCs/>
              </w:rPr>
            </w:pPr>
            <w:r w:rsidRPr="008C2D0C">
              <w:rPr>
                <w:i/>
                <w:iCs/>
              </w:rPr>
              <w:t xml:space="preserve">Gramatika </w:t>
            </w:r>
          </w:p>
          <w:p w14:paraId="07973887" w14:textId="77777777" w:rsidR="00BC33A6" w:rsidRDefault="00BC33A6" w:rsidP="00E062ED">
            <w:pPr>
              <w:pStyle w:val="tabulkaodsazeno"/>
            </w:pPr>
            <w:r>
              <w:t>Předložky se 3. a 4. pádem</w:t>
            </w:r>
          </w:p>
          <w:p w14:paraId="4F604A1D" w14:textId="77777777" w:rsidR="00BC33A6" w:rsidRDefault="00BC33A6" w:rsidP="00E062ED">
            <w:pPr>
              <w:pStyle w:val="tabulkaodsazeno"/>
            </w:pPr>
            <w:r>
              <w:t>Předložky pro popis cesty</w:t>
            </w:r>
          </w:p>
          <w:p w14:paraId="3C0827C8" w14:textId="77777777" w:rsidR="00BC33A6" w:rsidRDefault="00BC33A6" w:rsidP="00E062ED">
            <w:pPr>
              <w:pStyle w:val="tabulkaodsazeno"/>
              <w:ind w:left="0"/>
              <w:rPr>
                <w:i/>
                <w:iCs/>
              </w:rPr>
            </w:pPr>
          </w:p>
          <w:p w14:paraId="1FEAF70E" w14:textId="77777777" w:rsidR="00BC33A6" w:rsidRPr="008C2D0C" w:rsidRDefault="00BC33A6" w:rsidP="00E062ED">
            <w:pPr>
              <w:pStyle w:val="tabulkaodsazeno"/>
              <w:ind w:left="0"/>
              <w:rPr>
                <w:i/>
                <w:iCs/>
              </w:rPr>
            </w:pPr>
            <w:r w:rsidRPr="008C2D0C">
              <w:rPr>
                <w:i/>
                <w:iCs/>
              </w:rPr>
              <w:t>Komunika</w:t>
            </w:r>
            <w:r>
              <w:rPr>
                <w:i/>
                <w:iCs/>
              </w:rPr>
              <w:t>ční situace</w:t>
            </w:r>
          </w:p>
          <w:p w14:paraId="14148DEF" w14:textId="77777777" w:rsidR="00BC33A6" w:rsidRDefault="00BC33A6" w:rsidP="00E062ED">
            <w:pPr>
              <w:pStyle w:val="tabulkaodsazeno"/>
            </w:pPr>
            <w:r>
              <w:t>Ptát se na cestu a cestu popsat</w:t>
            </w:r>
          </w:p>
          <w:p w14:paraId="7395C5FD" w14:textId="77777777" w:rsidR="00BC33A6" w:rsidRDefault="00BC33A6" w:rsidP="00E062ED">
            <w:pPr>
              <w:pStyle w:val="tabulkaodsazeno"/>
            </w:pPr>
            <w:r>
              <w:t>Popis bydlení</w:t>
            </w:r>
          </w:p>
          <w:p w14:paraId="53D975A4" w14:textId="77777777" w:rsidR="00BC33A6" w:rsidRDefault="00BC33A6" w:rsidP="00E062ED">
            <w:pPr>
              <w:pStyle w:val="tabulkaodsazeno"/>
            </w:pPr>
            <w:r>
              <w:t>Diskutovat o výhodách a nevýhodách bydlení ve městě a na venkově -  porovnávat</w:t>
            </w:r>
          </w:p>
          <w:p w14:paraId="588302CC" w14:textId="77777777" w:rsidR="00BC33A6" w:rsidRDefault="00BC33A6" w:rsidP="00E062ED">
            <w:pPr>
              <w:pStyle w:val="tabulkaodsazeno"/>
              <w:shd w:val="clear" w:color="auto" w:fill="FFFFFF"/>
            </w:pPr>
            <w:r>
              <w:t>Reprodukce kratšího textu</w:t>
            </w:r>
          </w:p>
          <w:p w14:paraId="350F2D5E" w14:textId="77777777" w:rsidR="00BC33A6" w:rsidRPr="002B05E5" w:rsidRDefault="00BC33A6" w:rsidP="00E062ED">
            <w:pPr>
              <w:pStyle w:val="tabulkaodsazeno"/>
            </w:pPr>
            <w:r>
              <w:t>Poslech jazykově nekomplikovaných a logicky strukturovaných textů</w:t>
            </w:r>
          </w:p>
          <w:p w14:paraId="224C4026" w14:textId="77777777" w:rsidR="00BC33A6" w:rsidRDefault="00BC33A6" w:rsidP="00E062ED">
            <w:pPr>
              <w:pStyle w:val="tabulkaodsazeno"/>
              <w:ind w:left="0"/>
              <w:rPr>
                <w:i/>
                <w:iCs/>
              </w:rPr>
            </w:pPr>
          </w:p>
          <w:p w14:paraId="6245B2D7" w14:textId="77777777" w:rsidR="00BC33A6" w:rsidRPr="008C2D0C" w:rsidRDefault="00BC33A6" w:rsidP="00E062ED">
            <w:pPr>
              <w:pStyle w:val="tabulkaodsazeno"/>
              <w:ind w:left="0"/>
              <w:rPr>
                <w:i/>
                <w:iCs/>
              </w:rPr>
            </w:pPr>
            <w:r w:rsidRPr="008C2D0C">
              <w:rPr>
                <w:i/>
                <w:iCs/>
              </w:rPr>
              <w:t>Písemný projev</w:t>
            </w:r>
          </w:p>
          <w:p w14:paraId="26EAD56C" w14:textId="77777777" w:rsidR="00BC33A6" w:rsidRDefault="00BC33A6" w:rsidP="00E062ED">
            <w:pPr>
              <w:pStyle w:val="tabulkaodsazeno"/>
            </w:pPr>
            <w:r>
              <w:t>Napsání inzerátu (čtení a porozumění inzerátu)</w:t>
            </w:r>
          </w:p>
          <w:p w14:paraId="1A0A589E" w14:textId="77777777" w:rsidR="00BC33A6" w:rsidRDefault="00BC33A6" w:rsidP="00E062ED">
            <w:pPr>
              <w:pStyle w:val="tabulkaodsazeno"/>
            </w:pPr>
            <w:r>
              <w:t>Popsat vlastní bydlení</w:t>
            </w:r>
          </w:p>
          <w:p w14:paraId="19F66AB6" w14:textId="77777777" w:rsidR="00BC33A6" w:rsidRDefault="00BC33A6" w:rsidP="00E062ED">
            <w:pPr>
              <w:pStyle w:val="tabulkaodsazeno"/>
            </w:pPr>
          </w:p>
          <w:p w14:paraId="1D687C45" w14:textId="77777777" w:rsidR="00BC33A6" w:rsidRPr="00D16BB4" w:rsidRDefault="00BC33A6" w:rsidP="00E062ED">
            <w:pPr>
              <w:pStyle w:val="tabulkaodsazeno"/>
              <w:ind w:left="0"/>
              <w:rPr>
                <w:i/>
                <w:iCs/>
              </w:rPr>
            </w:pPr>
            <w:r w:rsidRPr="00D16BB4">
              <w:rPr>
                <w:i/>
                <w:iCs/>
              </w:rPr>
              <w:t>ÖSTERREICH, DIE SCHWEIZ - URLAUB UND DIE FERIEN</w:t>
            </w:r>
          </w:p>
          <w:p w14:paraId="4C7426BA" w14:textId="77777777" w:rsidR="00BC33A6" w:rsidRDefault="00BC33A6" w:rsidP="00E062ED">
            <w:pPr>
              <w:pStyle w:val="tabulkaodsazeno"/>
            </w:pPr>
            <w:r>
              <w:t>Slovní zásoba k danému tématu</w:t>
            </w:r>
          </w:p>
          <w:p w14:paraId="1EFE883C" w14:textId="77777777" w:rsidR="00BC33A6" w:rsidRDefault="00BC33A6" w:rsidP="00E062ED">
            <w:pPr>
              <w:pStyle w:val="tabulkaodsazeno"/>
            </w:pPr>
            <w:r>
              <w:t>Základní fakta o Rakousku a Švýcarsku geografické zařazení a stručný popis, významné události z historie, významné osobnosti</w:t>
            </w:r>
          </w:p>
          <w:p w14:paraId="25BD3765" w14:textId="77777777" w:rsidR="00BC33A6" w:rsidRDefault="00BC33A6" w:rsidP="00E062ED">
            <w:pPr>
              <w:pStyle w:val="tabulkaodsazeno"/>
            </w:pPr>
            <w:r>
              <w:t>Pamětihodnosti velkých měst</w:t>
            </w:r>
          </w:p>
          <w:p w14:paraId="6702F01C" w14:textId="77777777" w:rsidR="00BC33A6" w:rsidRDefault="00BC33A6" w:rsidP="00E062ED">
            <w:pPr>
              <w:pStyle w:val="tabulkaodsazeno"/>
            </w:pPr>
            <w:r>
              <w:t>Dovolená v Rakousku a Švýcarsku</w:t>
            </w:r>
          </w:p>
          <w:p w14:paraId="76C25AE1" w14:textId="77777777" w:rsidR="00BC33A6" w:rsidRDefault="00BC33A6" w:rsidP="00E062ED">
            <w:pPr>
              <w:pStyle w:val="tabulkaodsazeno"/>
              <w:ind w:left="0"/>
              <w:rPr>
                <w:i/>
                <w:iCs/>
              </w:rPr>
            </w:pPr>
          </w:p>
          <w:p w14:paraId="19255B7B" w14:textId="77777777" w:rsidR="00BC33A6" w:rsidRPr="00B223D7" w:rsidRDefault="00BC33A6" w:rsidP="00E062ED">
            <w:pPr>
              <w:pStyle w:val="tabulkaodsazeno"/>
              <w:ind w:left="0"/>
              <w:rPr>
                <w:i/>
                <w:iCs/>
              </w:rPr>
            </w:pPr>
            <w:r w:rsidRPr="00B223D7">
              <w:rPr>
                <w:i/>
                <w:iCs/>
              </w:rPr>
              <w:t>Gramatika</w:t>
            </w:r>
          </w:p>
          <w:p w14:paraId="49334D55" w14:textId="77777777" w:rsidR="00BC33A6" w:rsidRDefault="00BC33A6" w:rsidP="00E062ED">
            <w:pPr>
              <w:pStyle w:val="tabulkaodsazeno"/>
            </w:pPr>
            <w:r>
              <w:t>Präteritum</w:t>
            </w:r>
          </w:p>
          <w:p w14:paraId="502A92F0" w14:textId="77777777" w:rsidR="00BC33A6" w:rsidRDefault="00BC33A6" w:rsidP="00E062ED">
            <w:pPr>
              <w:pStyle w:val="tabulkaodsazeno"/>
            </w:pPr>
            <w:r>
              <w:t>Perfektum</w:t>
            </w:r>
          </w:p>
          <w:p w14:paraId="0C53F1F5" w14:textId="77777777" w:rsidR="00BC33A6" w:rsidRDefault="00BC33A6" w:rsidP="00E062ED">
            <w:pPr>
              <w:pStyle w:val="tabulkaodsazeno"/>
            </w:pPr>
            <w:r>
              <w:t>Pomocná slovesa</w:t>
            </w:r>
          </w:p>
          <w:p w14:paraId="0B7605A5" w14:textId="77777777" w:rsidR="00BC33A6" w:rsidRDefault="00BC33A6" w:rsidP="00E062ED">
            <w:pPr>
              <w:pStyle w:val="tabulkaodsazeno"/>
            </w:pPr>
            <w:r>
              <w:t>Příslovečná určení času</w:t>
            </w:r>
          </w:p>
          <w:p w14:paraId="49C342EA" w14:textId="77777777" w:rsidR="00BC33A6" w:rsidRDefault="00BC33A6" w:rsidP="00E062ED">
            <w:pPr>
              <w:pStyle w:val="tabulkaodsazeno"/>
              <w:ind w:left="0"/>
              <w:rPr>
                <w:i/>
                <w:iCs/>
              </w:rPr>
            </w:pPr>
          </w:p>
          <w:p w14:paraId="62EAD8C8" w14:textId="77777777" w:rsidR="00BC33A6" w:rsidRPr="00251DAB" w:rsidRDefault="00BC33A6" w:rsidP="00E062ED">
            <w:pPr>
              <w:pStyle w:val="tabulkaodsazeno"/>
              <w:ind w:left="0"/>
            </w:pPr>
            <w:r w:rsidRPr="00B223D7">
              <w:rPr>
                <w:i/>
                <w:iCs/>
              </w:rPr>
              <w:t>Komunika</w:t>
            </w:r>
            <w:r>
              <w:rPr>
                <w:i/>
                <w:iCs/>
              </w:rPr>
              <w:t>ční situace</w:t>
            </w:r>
          </w:p>
          <w:p w14:paraId="668B5F53" w14:textId="77777777" w:rsidR="00BC33A6" w:rsidRDefault="00BC33A6" w:rsidP="00E062ED">
            <w:pPr>
              <w:pStyle w:val="tabulkaodsazeno"/>
            </w:pPr>
            <w:r>
              <w:t xml:space="preserve">Vyprávění </w:t>
            </w:r>
          </w:p>
          <w:p w14:paraId="0BD4D7DC" w14:textId="77777777" w:rsidR="00BC33A6" w:rsidRDefault="00BC33A6" w:rsidP="00E062ED">
            <w:pPr>
              <w:pStyle w:val="tabulkaodsazeno"/>
            </w:pPr>
            <w:r>
              <w:t>Dialog na téma prázdniny a dovolená</w:t>
            </w:r>
          </w:p>
          <w:p w14:paraId="7F69CB31" w14:textId="77777777" w:rsidR="00BC33A6" w:rsidRDefault="00BC33A6" w:rsidP="00E062ED">
            <w:pPr>
              <w:pStyle w:val="tabulkaodsazeno"/>
            </w:pPr>
            <w:r>
              <w:t>Jednoduše formulovaná prezentace o Rakousku</w:t>
            </w:r>
          </w:p>
          <w:p w14:paraId="18A50074" w14:textId="77777777" w:rsidR="00BC33A6" w:rsidRDefault="00BC33A6" w:rsidP="00E062ED">
            <w:pPr>
              <w:pStyle w:val="tabulkaodsazeno"/>
            </w:pPr>
            <w:r>
              <w:t>Emoce – vyjádření zájmu, nezájmu, radosti, zklamání</w:t>
            </w:r>
          </w:p>
          <w:p w14:paraId="0D0F1A1E" w14:textId="77777777" w:rsidR="00BC33A6" w:rsidRDefault="00BC33A6" w:rsidP="00E062ED">
            <w:pPr>
              <w:pStyle w:val="tabulkaodsazeno"/>
              <w:shd w:val="clear" w:color="auto" w:fill="FFFFFF"/>
            </w:pPr>
            <w:r>
              <w:t>Reprodukce kratšího textu</w:t>
            </w:r>
          </w:p>
          <w:p w14:paraId="17699850" w14:textId="77777777" w:rsidR="00BC33A6" w:rsidRPr="002B05E5" w:rsidRDefault="00BC33A6" w:rsidP="00E062ED">
            <w:pPr>
              <w:pStyle w:val="tabulkaodsazeno"/>
            </w:pPr>
            <w:r>
              <w:t>Poslech jazykově nekomplikovaných a logicky strukturovaných textů</w:t>
            </w:r>
          </w:p>
          <w:p w14:paraId="4904FD5E" w14:textId="77777777" w:rsidR="00BC33A6" w:rsidRDefault="00BC33A6" w:rsidP="00E062ED">
            <w:pPr>
              <w:pStyle w:val="tabulkaodsazeno"/>
              <w:ind w:left="0"/>
              <w:rPr>
                <w:i/>
                <w:iCs/>
              </w:rPr>
            </w:pPr>
          </w:p>
          <w:p w14:paraId="5F78E3DA" w14:textId="77777777" w:rsidR="00BC33A6" w:rsidRPr="00B223D7" w:rsidRDefault="00BC33A6" w:rsidP="00E062ED">
            <w:pPr>
              <w:pStyle w:val="tabulkaodsazeno"/>
              <w:ind w:left="0"/>
              <w:rPr>
                <w:i/>
                <w:iCs/>
              </w:rPr>
            </w:pPr>
            <w:r w:rsidRPr="00B223D7">
              <w:rPr>
                <w:i/>
                <w:iCs/>
              </w:rPr>
              <w:t>Písemný projev</w:t>
            </w:r>
          </w:p>
          <w:p w14:paraId="3BCA00D5" w14:textId="77777777" w:rsidR="00BC33A6" w:rsidRDefault="00BC33A6" w:rsidP="00E062ED">
            <w:pPr>
              <w:pStyle w:val="tabulkaodsazeno"/>
            </w:pPr>
            <w:r>
              <w:t>Pozdravy z dovolené</w:t>
            </w:r>
          </w:p>
          <w:p w14:paraId="4F8EAEAA" w14:textId="77777777" w:rsidR="00BC33A6" w:rsidRDefault="00BC33A6" w:rsidP="00E062ED">
            <w:pPr>
              <w:pStyle w:val="tabulkaodsazeno"/>
            </w:pPr>
            <w:r>
              <w:t>Dopis s vyprávěním o prázdninových zážitcích</w:t>
            </w:r>
          </w:p>
          <w:p w14:paraId="2FCF8DF2" w14:textId="77777777" w:rsidR="00BC33A6" w:rsidRDefault="00BC33A6" w:rsidP="00E062ED">
            <w:pPr>
              <w:pStyle w:val="tabulkaodsazeno"/>
              <w:ind w:left="0"/>
              <w:rPr>
                <w:i/>
                <w:iCs/>
              </w:rPr>
            </w:pPr>
          </w:p>
          <w:p w14:paraId="48853CC1" w14:textId="77777777" w:rsidR="00BC33A6" w:rsidRDefault="00BC33A6" w:rsidP="00E062ED">
            <w:pPr>
              <w:pStyle w:val="tabulkaodsazeno"/>
              <w:ind w:left="0"/>
            </w:pPr>
            <w:r w:rsidRPr="00B223D7">
              <w:rPr>
                <w:i/>
                <w:iCs/>
              </w:rPr>
              <w:t>Reálie</w:t>
            </w:r>
            <w:r>
              <w:t xml:space="preserve"> Rakouska a Vídně</w:t>
            </w:r>
          </w:p>
          <w:p w14:paraId="3A7888A9" w14:textId="77777777" w:rsidR="00BC33A6" w:rsidRDefault="00BC33A6" w:rsidP="00E062ED">
            <w:pPr>
              <w:pStyle w:val="tabulkaodsazeno"/>
            </w:pPr>
          </w:p>
          <w:p w14:paraId="3D1F9F59" w14:textId="77777777" w:rsidR="00BC33A6" w:rsidRPr="00D16BB4" w:rsidRDefault="00BC33A6" w:rsidP="00E062ED">
            <w:pPr>
              <w:pStyle w:val="tabulkaodsazeno"/>
              <w:ind w:left="0"/>
              <w:rPr>
                <w:i/>
                <w:iCs/>
              </w:rPr>
            </w:pPr>
            <w:r w:rsidRPr="00D16BB4">
              <w:rPr>
                <w:i/>
                <w:iCs/>
              </w:rPr>
              <w:t>UNTERWEGS ZUM STADTFEST</w:t>
            </w:r>
          </w:p>
          <w:p w14:paraId="0130FF04" w14:textId="77777777" w:rsidR="00BC33A6" w:rsidRDefault="00BC33A6" w:rsidP="00E062ED">
            <w:pPr>
              <w:pStyle w:val="tabulkaodsazeno"/>
            </w:pPr>
            <w:r>
              <w:t>Slovní zásoba k danému tématu</w:t>
            </w:r>
          </w:p>
          <w:p w14:paraId="4FB3DC39" w14:textId="77777777" w:rsidR="00BC33A6" w:rsidRDefault="00BC33A6" w:rsidP="00E062ED">
            <w:pPr>
              <w:pStyle w:val="tabulkaodsazeno"/>
            </w:pPr>
            <w:r>
              <w:t>Dopravní prostředky, veřejná doprava, jízdní řády, lístky, pokuty,  služby, ubytování v hotelu – formulář, orientační značení</w:t>
            </w:r>
          </w:p>
          <w:p w14:paraId="42145126" w14:textId="77777777" w:rsidR="00BC33A6" w:rsidRDefault="00BC33A6" w:rsidP="00E062ED">
            <w:pPr>
              <w:pStyle w:val="tabulkaodsazeno"/>
              <w:ind w:left="0"/>
              <w:rPr>
                <w:i/>
                <w:iCs/>
              </w:rPr>
            </w:pPr>
          </w:p>
          <w:p w14:paraId="2079E6F6" w14:textId="77777777" w:rsidR="00BC33A6" w:rsidRPr="00412E49" w:rsidRDefault="00BC33A6" w:rsidP="00E062ED">
            <w:pPr>
              <w:pStyle w:val="tabulkaodsazeno"/>
              <w:ind w:left="0"/>
              <w:rPr>
                <w:i/>
                <w:iCs/>
              </w:rPr>
            </w:pPr>
            <w:r w:rsidRPr="00412E49">
              <w:rPr>
                <w:i/>
                <w:iCs/>
              </w:rPr>
              <w:t>Gramatika</w:t>
            </w:r>
          </w:p>
          <w:p w14:paraId="7F9E4221" w14:textId="77777777" w:rsidR="00BC33A6" w:rsidRDefault="00BC33A6" w:rsidP="00E062ED">
            <w:pPr>
              <w:pStyle w:val="tabulkaodsazeno"/>
            </w:pPr>
            <w:r>
              <w:t>Časové předložky</w:t>
            </w:r>
          </w:p>
          <w:p w14:paraId="755BF93A" w14:textId="77777777" w:rsidR="00BC33A6" w:rsidRDefault="00BC33A6" w:rsidP="00E062ED">
            <w:pPr>
              <w:pStyle w:val="tabulkaodsazeno"/>
            </w:pPr>
            <w:r>
              <w:t>Perfektum</w:t>
            </w:r>
          </w:p>
          <w:p w14:paraId="64750F0B" w14:textId="77777777" w:rsidR="00BC33A6" w:rsidRDefault="00BC33A6" w:rsidP="00E062ED">
            <w:pPr>
              <w:pStyle w:val="tabulkaodsazeno"/>
            </w:pPr>
            <w:r>
              <w:t>Vedlejší věty</w:t>
            </w:r>
          </w:p>
          <w:p w14:paraId="79CF0544" w14:textId="77777777" w:rsidR="00BC33A6" w:rsidRDefault="00BC33A6" w:rsidP="00E062ED">
            <w:pPr>
              <w:pStyle w:val="tabulkaodsazeno"/>
            </w:pPr>
            <w:r>
              <w:t>Präteritum způsobových sloves</w:t>
            </w:r>
          </w:p>
          <w:p w14:paraId="1609ED9A" w14:textId="77777777" w:rsidR="00BC33A6" w:rsidRDefault="00BC33A6" w:rsidP="00E062ED">
            <w:pPr>
              <w:pStyle w:val="tabulkaodsazeno"/>
              <w:ind w:left="0"/>
              <w:rPr>
                <w:i/>
                <w:iCs/>
              </w:rPr>
            </w:pPr>
          </w:p>
          <w:p w14:paraId="15ECF601" w14:textId="77777777" w:rsidR="00BC33A6" w:rsidRPr="00412E49" w:rsidRDefault="00BC33A6" w:rsidP="00E062ED">
            <w:pPr>
              <w:pStyle w:val="tabulkaodsazeno"/>
              <w:ind w:left="0"/>
              <w:rPr>
                <w:i/>
                <w:iCs/>
              </w:rPr>
            </w:pPr>
            <w:r w:rsidRPr="00412E49">
              <w:rPr>
                <w:i/>
                <w:iCs/>
              </w:rPr>
              <w:t>Komunik</w:t>
            </w:r>
            <w:r>
              <w:rPr>
                <w:i/>
                <w:iCs/>
              </w:rPr>
              <w:t>ační situace</w:t>
            </w:r>
          </w:p>
          <w:p w14:paraId="3EA63BA9" w14:textId="77777777" w:rsidR="00BC33A6" w:rsidRDefault="00BC33A6" w:rsidP="00E062ED">
            <w:pPr>
              <w:pStyle w:val="tabulkaodsazeno"/>
            </w:pPr>
            <w:r>
              <w:t>Dialog – popis cesty, domluvení ubytování, dialog na hotelové recepci</w:t>
            </w:r>
          </w:p>
          <w:p w14:paraId="0A4B9E2F" w14:textId="77777777" w:rsidR="00BC33A6" w:rsidRDefault="00BC33A6" w:rsidP="00E062ED">
            <w:pPr>
              <w:pStyle w:val="tabulkaodsazeno"/>
              <w:shd w:val="clear" w:color="auto" w:fill="FFFFFF"/>
            </w:pPr>
            <w:r>
              <w:t>Reprodukce kratšího textu</w:t>
            </w:r>
          </w:p>
          <w:p w14:paraId="1200381C" w14:textId="77777777" w:rsidR="00BC33A6" w:rsidRDefault="00BC33A6" w:rsidP="00E062ED">
            <w:pPr>
              <w:pStyle w:val="tabulkaodsazeno"/>
            </w:pPr>
            <w:r>
              <w:t>Poslech jazykově nekomplikovaných a logicky strukturovaných textů</w:t>
            </w:r>
          </w:p>
          <w:p w14:paraId="2D754524" w14:textId="77777777" w:rsidR="00BC33A6" w:rsidRDefault="00BC33A6" w:rsidP="00E062ED">
            <w:pPr>
              <w:pStyle w:val="tabulkaodsazeno"/>
              <w:ind w:left="0"/>
              <w:rPr>
                <w:i/>
                <w:iCs/>
              </w:rPr>
            </w:pPr>
          </w:p>
          <w:p w14:paraId="06EA4E0C" w14:textId="77777777" w:rsidR="00BC33A6" w:rsidRPr="00B223D7" w:rsidRDefault="00BC33A6" w:rsidP="00E062ED">
            <w:pPr>
              <w:pStyle w:val="tabulkaodsazeno"/>
              <w:ind w:left="0"/>
              <w:rPr>
                <w:i/>
                <w:iCs/>
              </w:rPr>
            </w:pPr>
            <w:r w:rsidRPr="00B223D7">
              <w:rPr>
                <w:i/>
                <w:iCs/>
              </w:rPr>
              <w:t>Písemný projev</w:t>
            </w:r>
          </w:p>
          <w:p w14:paraId="65C0DF46" w14:textId="77777777" w:rsidR="00BC33A6" w:rsidRDefault="00BC33A6" w:rsidP="00E062ED">
            <w:pPr>
              <w:pStyle w:val="tabulkaodsazeno"/>
            </w:pPr>
            <w:r>
              <w:t>Popis cesty, vyplnění formuláře v hotelu</w:t>
            </w:r>
          </w:p>
          <w:p w14:paraId="3342741F" w14:textId="77777777" w:rsidR="00BC33A6" w:rsidRDefault="00BC33A6" w:rsidP="00E062ED">
            <w:pPr>
              <w:pStyle w:val="tabulkaodsazeno"/>
            </w:pPr>
          </w:p>
          <w:p w14:paraId="176D8E20" w14:textId="77777777" w:rsidR="00BC33A6" w:rsidRPr="00A51EC3" w:rsidRDefault="00BC33A6" w:rsidP="00E062ED">
            <w:pPr>
              <w:pStyle w:val="tabulkaodsazeno"/>
              <w:ind w:left="0"/>
              <w:rPr>
                <w:i/>
                <w:iCs/>
              </w:rPr>
            </w:pPr>
            <w:r w:rsidRPr="00A51EC3">
              <w:rPr>
                <w:i/>
                <w:iCs/>
              </w:rPr>
              <w:t>Reálie</w:t>
            </w:r>
          </w:p>
          <w:p w14:paraId="60F21254" w14:textId="77777777" w:rsidR="00BC33A6" w:rsidRDefault="00BC33A6" w:rsidP="00E062ED">
            <w:pPr>
              <w:pStyle w:val="tabulkaodsazeno"/>
              <w:ind w:left="0"/>
            </w:pPr>
            <w:r>
              <w:t xml:space="preserve">  Životní styl – srovnání ČR a ně-  mecky mluvících zemích</w:t>
            </w:r>
          </w:p>
          <w:p w14:paraId="41B5FCE7" w14:textId="77777777" w:rsidR="00BC33A6" w:rsidRDefault="00BC33A6" w:rsidP="00E062ED">
            <w:pPr>
              <w:pStyle w:val="tabulkaodsazeno"/>
              <w:ind w:left="0"/>
            </w:pPr>
          </w:p>
          <w:p w14:paraId="7DB40254" w14:textId="77777777" w:rsidR="00BC33A6" w:rsidRDefault="00BC33A6" w:rsidP="00E062ED">
            <w:pPr>
              <w:pStyle w:val="tabulkaodsazeno"/>
            </w:pPr>
          </w:p>
          <w:p w14:paraId="7DCA5D9A" w14:textId="77777777" w:rsidR="00BC33A6" w:rsidRPr="00D16BB4" w:rsidRDefault="00BC33A6" w:rsidP="00E062ED">
            <w:pPr>
              <w:pStyle w:val="tabulkaodsazeno"/>
              <w:ind w:left="0"/>
              <w:rPr>
                <w:i/>
                <w:iCs/>
              </w:rPr>
            </w:pPr>
            <w:r w:rsidRPr="00D16BB4">
              <w:rPr>
                <w:i/>
                <w:iCs/>
              </w:rPr>
              <w:t>DEUTSCHLAND, REISEN</w:t>
            </w:r>
          </w:p>
          <w:p w14:paraId="5775DE58" w14:textId="77777777" w:rsidR="00BC33A6" w:rsidRDefault="00BC33A6" w:rsidP="00E062ED">
            <w:pPr>
              <w:pStyle w:val="tabulkaodsazeno"/>
            </w:pPr>
            <w:r>
              <w:t>Slovní zásoba k danému tématu</w:t>
            </w:r>
          </w:p>
          <w:p w14:paraId="5FDFCA7B" w14:textId="77777777" w:rsidR="00BC33A6" w:rsidRDefault="00BC33A6" w:rsidP="00E062ED">
            <w:pPr>
              <w:pStyle w:val="tabulkaodsazeno"/>
            </w:pPr>
            <w:r>
              <w:t>Základní informace o Německu a Berlíně, geografické zařazení a stručný popis</w:t>
            </w:r>
          </w:p>
          <w:p w14:paraId="2767BBD5" w14:textId="77777777" w:rsidR="00BC33A6" w:rsidRDefault="00BC33A6" w:rsidP="00E062ED">
            <w:pPr>
              <w:pStyle w:val="tabulkaodsazeno"/>
            </w:pPr>
            <w:r>
              <w:t>Významné události z historie, významné osobnosti</w:t>
            </w:r>
          </w:p>
          <w:p w14:paraId="519DAA7A" w14:textId="77777777" w:rsidR="00BC33A6" w:rsidRDefault="00BC33A6" w:rsidP="00E062ED">
            <w:pPr>
              <w:pStyle w:val="tabulkaodsazeno"/>
            </w:pPr>
            <w:r>
              <w:t>Cizinci v Německu</w:t>
            </w:r>
          </w:p>
          <w:p w14:paraId="28A1EAD4" w14:textId="77777777" w:rsidR="00BC33A6" w:rsidRDefault="00BC33A6" w:rsidP="00E062ED">
            <w:pPr>
              <w:pStyle w:val="tabulkaodsazeno"/>
              <w:ind w:left="0"/>
              <w:rPr>
                <w:i/>
                <w:iCs/>
              </w:rPr>
            </w:pPr>
          </w:p>
          <w:p w14:paraId="66BA9F0E" w14:textId="77777777" w:rsidR="00BC33A6" w:rsidRPr="0008317B" w:rsidRDefault="00BC33A6" w:rsidP="00E062ED">
            <w:pPr>
              <w:pStyle w:val="tabulkaodsazeno"/>
              <w:ind w:left="0"/>
              <w:rPr>
                <w:i/>
                <w:iCs/>
              </w:rPr>
            </w:pPr>
            <w:r w:rsidRPr="0008317B">
              <w:rPr>
                <w:i/>
                <w:iCs/>
              </w:rPr>
              <w:t>Gramatika</w:t>
            </w:r>
          </w:p>
          <w:p w14:paraId="2074C656" w14:textId="77777777" w:rsidR="00BC33A6" w:rsidRDefault="00BC33A6" w:rsidP="00E062ED">
            <w:pPr>
              <w:pStyle w:val="tabulkaodsazeno"/>
            </w:pPr>
            <w:r>
              <w:t>Zeměpisné názvy</w:t>
            </w:r>
          </w:p>
          <w:p w14:paraId="3AE99A73" w14:textId="77777777" w:rsidR="00BC33A6" w:rsidRDefault="00BC33A6" w:rsidP="00E062ED">
            <w:pPr>
              <w:pStyle w:val="tabulkaodsazeno"/>
            </w:pPr>
            <w:r>
              <w:t>Zvratná slovesa</w:t>
            </w:r>
          </w:p>
          <w:p w14:paraId="2ED6F303" w14:textId="77777777" w:rsidR="00BC33A6" w:rsidRDefault="00BC33A6" w:rsidP="00E062ED">
            <w:pPr>
              <w:pStyle w:val="tabulkaodsazeno"/>
            </w:pPr>
            <w:r>
              <w:t>Stupňování přídavných jmen</w:t>
            </w:r>
          </w:p>
          <w:p w14:paraId="07358DA4" w14:textId="77777777" w:rsidR="00BC33A6" w:rsidRDefault="00BC33A6" w:rsidP="00E062ED">
            <w:pPr>
              <w:pStyle w:val="tabulkaodsazeno"/>
            </w:pPr>
            <w:r>
              <w:t>Srovnání</w:t>
            </w:r>
          </w:p>
          <w:p w14:paraId="2C876DFF" w14:textId="77777777" w:rsidR="00BC33A6" w:rsidRDefault="00BC33A6" w:rsidP="00E062ED">
            <w:pPr>
              <w:pStyle w:val="tabulkaodsazeno"/>
              <w:rPr>
                <w:i/>
                <w:iCs/>
              </w:rPr>
            </w:pPr>
          </w:p>
          <w:p w14:paraId="6293A9EC" w14:textId="77777777" w:rsidR="00BC33A6" w:rsidRPr="00251DAB" w:rsidRDefault="00BC33A6" w:rsidP="00E062ED">
            <w:pPr>
              <w:pStyle w:val="tabulkaodsazeno"/>
              <w:ind w:left="0"/>
            </w:pPr>
            <w:r w:rsidRPr="0008317B">
              <w:rPr>
                <w:i/>
                <w:iCs/>
              </w:rPr>
              <w:t>Komunika</w:t>
            </w:r>
            <w:r>
              <w:rPr>
                <w:i/>
                <w:iCs/>
              </w:rPr>
              <w:t>ční situace</w:t>
            </w:r>
          </w:p>
          <w:p w14:paraId="55EABE37" w14:textId="77777777" w:rsidR="00BC33A6" w:rsidRDefault="00BC33A6" w:rsidP="00E062ED">
            <w:pPr>
              <w:pStyle w:val="tabulkaodsazeno"/>
            </w:pPr>
            <w:r>
              <w:t>Ptát se na cestu, dopravní značky</w:t>
            </w:r>
          </w:p>
          <w:p w14:paraId="29902B02" w14:textId="77777777" w:rsidR="00BC33A6" w:rsidRDefault="00BC33A6" w:rsidP="00E062ED">
            <w:pPr>
              <w:pStyle w:val="tabulkaodsazeno"/>
              <w:shd w:val="clear" w:color="auto" w:fill="FFFFFF"/>
            </w:pPr>
            <w:r>
              <w:t>Vyprávění o tradicích, srovnání tradic u nás a v německy mluvících zemích</w:t>
            </w:r>
          </w:p>
          <w:p w14:paraId="1ACEBC34" w14:textId="77777777" w:rsidR="00BC33A6" w:rsidRDefault="00BC33A6" w:rsidP="00E062ED">
            <w:pPr>
              <w:pStyle w:val="tabulkaodsazeno"/>
              <w:shd w:val="clear" w:color="auto" w:fill="FFFFFF"/>
            </w:pPr>
            <w:r>
              <w:t>Jednoduše formulovaná prezentace o Německu</w:t>
            </w:r>
          </w:p>
          <w:p w14:paraId="0816CD84" w14:textId="77777777" w:rsidR="00BC33A6" w:rsidRDefault="00BC33A6" w:rsidP="00E062ED">
            <w:pPr>
              <w:pStyle w:val="tabulkaodsazeno"/>
            </w:pPr>
            <w:r>
              <w:t>Krátké oznámení o situaci</w:t>
            </w:r>
          </w:p>
          <w:p w14:paraId="6DD70463" w14:textId="77777777" w:rsidR="00BC33A6" w:rsidRDefault="00BC33A6" w:rsidP="00E062ED">
            <w:pPr>
              <w:pStyle w:val="tabulkaodsazeno"/>
              <w:shd w:val="clear" w:color="auto" w:fill="FFFFFF"/>
            </w:pPr>
            <w:r>
              <w:t xml:space="preserve">Přijetí a odmítnutí nabídky – zdůvodnění </w:t>
            </w:r>
          </w:p>
          <w:p w14:paraId="6CD03615" w14:textId="77777777" w:rsidR="00BC33A6" w:rsidRDefault="00BC33A6" w:rsidP="00E062ED">
            <w:pPr>
              <w:pStyle w:val="tabulkaodsazeno"/>
              <w:shd w:val="clear" w:color="auto" w:fill="FFFFFF"/>
            </w:pPr>
            <w:r>
              <w:t>Reprodukce kratšího textu</w:t>
            </w:r>
          </w:p>
          <w:p w14:paraId="0AB7C808" w14:textId="77777777" w:rsidR="00BC33A6" w:rsidRPr="002B05E5" w:rsidRDefault="00BC33A6" w:rsidP="00E062ED">
            <w:pPr>
              <w:pStyle w:val="tabulkaodsazeno"/>
            </w:pPr>
            <w:r>
              <w:t>Poslech jazykově nekomplikovaných a logicky strukturovaných textů</w:t>
            </w:r>
          </w:p>
          <w:p w14:paraId="47818CE2" w14:textId="77777777" w:rsidR="00BC33A6" w:rsidRDefault="00BC33A6" w:rsidP="00E062ED">
            <w:pPr>
              <w:pStyle w:val="tabulkaodsazeno"/>
              <w:shd w:val="clear" w:color="auto" w:fill="FFFFFF"/>
            </w:pPr>
          </w:p>
          <w:p w14:paraId="500699DC" w14:textId="77777777" w:rsidR="00BC33A6" w:rsidRPr="00301F2C" w:rsidRDefault="00BC33A6" w:rsidP="00E062ED">
            <w:pPr>
              <w:pStyle w:val="tabulkaodsazeno"/>
              <w:ind w:left="0"/>
              <w:rPr>
                <w:i/>
                <w:iCs/>
              </w:rPr>
            </w:pPr>
            <w:r w:rsidRPr="00301F2C">
              <w:rPr>
                <w:i/>
                <w:iCs/>
              </w:rPr>
              <w:t xml:space="preserve"> Písemný projev</w:t>
            </w:r>
          </w:p>
          <w:p w14:paraId="28496C02" w14:textId="77777777" w:rsidR="00BC33A6" w:rsidRDefault="00BC33A6" w:rsidP="00E062ED">
            <w:pPr>
              <w:pStyle w:val="tabulkaodsazeno"/>
            </w:pPr>
            <w:r>
              <w:t>Napsání pozdravu</w:t>
            </w:r>
          </w:p>
          <w:p w14:paraId="23C14F76" w14:textId="77777777" w:rsidR="00BC33A6" w:rsidRDefault="00BC33A6" w:rsidP="00E062ED">
            <w:pPr>
              <w:pStyle w:val="tabulkaodsazeno"/>
            </w:pPr>
            <w:r>
              <w:t>Vytvoření prezentace</w:t>
            </w:r>
          </w:p>
          <w:p w14:paraId="4A122753" w14:textId="77777777" w:rsidR="00BC33A6" w:rsidRDefault="00BC33A6" w:rsidP="00E062ED">
            <w:pPr>
              <w:pStyle w:val="tabulkaodsazeno"/>
            </w:pPr>
            <w:r>
              <w:t>Popis události</w:t>
            </w:r>
          </w:p>
          <w:p w14:paraId="357B839A" w14:textId="77777777" w:rsidR="00BC33A6" w:rsidRDefault="00BC33A6" w:rsidP="00E062ED">
            <w:pPr>
              <w:pStyle w:val="tabulkaodsazeno"/>
            </w:pPr>
            <w:r>
              <w:t>Krátké oznámení</w:t>
            </w:r>
          </w:p>
          <w:p w14:paraId="5E748CBA" w14:textId="77777777" w:rsidR="00BC33A6" w:rsidRDefault="00BC33A6" w:rsidP="00E062ED">
            <w:pPr>
              <w:pStyle w:val="tabulkaodsazeno"/>
              <w:shd w:val="clear" w:color="auto" w:fill="FFFFFF"/>
            </w:pPr>
            <w:r>
              <w:t>Osobní dopis – odpověď na dopis</w:t>
            </w:r>
          </w:p>
          <w:p w14:paraId="384796FC" w14:textId="77777777" w:rsidR="00BC33A6" w:rsidRDefault="00BC33A6" w:rsidP="00E062ED">
            <w:pPr>
              <w:pStyle w:val="tabulkaodsazeno"/>
              <w:shd w:val="clear" w:color="auto" w:fill="FFFFFF"/>
            </w:pPr>
            <w:r>
              <w:t>Jednoduchý formální dopis, žádost</w:t>
            </w:r>
          </w:p>
          <w:p w14:paraId="2D780C1A" w14:textId="77777777" w:rsidR="00BC33A6" w:rsidRDefault="00BC33A6" w:rsidP="00E062ED">
            <w:pPr>
              <w:pStyle w:val="tabulkaodsazeno"/>
            </w:pPr>
          </w:p>
          <w:p w14:paraId="71751104" w14:textId="77777777" w:rsidR="00BC33A6" w:rsidRPr="00301F2C" w:rsidRDefault="00BC33A6" w:rsidP="00E062ED">
            <w:pPr>
              <w:pStyle w:val="tabulkaodsazeno"/>
              <w:ind w:left="0"/>
              <w:rPr>
                <w:i/>
                <w:iCs/>
              </w:rPr>
            </w:pPr>
            <w:r w:rsidRPr="00301F2C">
              <w:rPr>
                <w:i/>
                <w:iCs/>
              </w:rPr>
              <w:t>Reálie</w:t>
            </w:r>
          </w:p>
          <w:p w14:paraId="331AC2E9" w14:textId="77777777" w:rsidR="00BC33A6" w:rsidRDefault="00BC33A6" w:rsidP="00E062ED">
            <w:pPr>
              <w:pStyle w:val="tabulkaodsazeno"/>
            </w:pPr>
            <w:r>
              <w:t>Životní styl v Německu – porovnání s ČR</w:t>
            </w:r>
          </w:p>
          <w:p w14:paraId="24B4333F" w14:textId="77777777" w:rsidR="00BC33A6" w:rsidRDefault="00BC33A6" w:rsidP="00E062ED">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301EC01E" w14:textId="6A26E9B4" w:rsidR="00BC33A6" w:rsidRDefault="00BC33A6" w:rsidP="00E062ED">
            <w:pPr>
              <w:pStyle w:val="tabulkavlevo"/>
              <w:shd w:val="clear" w:color="auto" w:fill="FFFFFF"/>
            </w:pPr>
            <w:r>
              <w:t>OSV, ET -organizační dovednosti, seberegulace, efektivní řešení problémů, morálka všedního dne</w:t>
            </w:r>
            <w:r w:rsidR="00734C08">
              <w:t xml:space="preserve">, </w:t>
            </w:r>
            <w:r>
              <w:t>spolupráce a soutěž, skupinové vyučování</w:t>
            </w:r>
          </w:p>
          <w:p w14:paraId="26BD1CA3" w14:textId="77777777" w:rsidR="00BC33A6" w:rsidRDefault="00BC33A6" w:rsidP="00E062ED">
            <w:pPr>
              <w:pStyle w:val="tabulkavlevo"/>
              <w:shd w:val="clear" w:color="auto" w:fill="FFFFFF"/>
            </w:pPr>
          </w:p>
          <w:p w14:paraId="4000559B" w14:textId="77777777" w:rsidR="00BC33A6" w:rsidRDefault="00BC33A6" w:rsidP="00E062ED">
            <w:pPr>
              <w:pStyle w:val="tabulkavlevo"/>
              <w:shd w:val="clear" w:color="auto" w:fill="FFFFFF"/>
            </w:pPr>
            <w:r>
              <w:t>Čj – využití znalostí</w:t>
            </w:r>
          </w:p>
          <w:p w14:paraId="67E10495" w14:textId="77777777" w:rsidR="00BC33A6" w:rsidRDefault="00BC33A6" w:rsidP="00E062ED">
            <w:pPr>
              <w:pStyle w:val="tabulkavlevo"/>
              <w:shd w:val="clear" w:color="auto" w:fill="FFFFFF"/>
            </w:pPr>
          </w:p>
          <w:p w14:paraId="3E79A9D6" w14:textId="77777777" w:rsidR="00BC33A6" w:rsidRDefault="00BC33A6" w:rsidP="00E062ED">
            <w:pPr>
              <w:pStyle w:val="tabulkavlevo"/>
              <w:shd w:val="clear" w:color="auto" w:fill="FFFFFF"/>
            </w:pPr>
          </w:p>
          <w:p w14:paraId="5C754B2F" w14:textId="77777777" w:rsidR="00BC33A6" w:rsidRDefault="00BC33A6" w:rsidP="00E062ED">
            <w:pPr>
              <w:pStyle w:val="tabulkavlevo"/>
              <w:shd w:val="clear" w:color="auto" w:fill="FFFFFF"/>
            </w:pPr>
          </w:p>
          <w:p w14:paraId="1AD23F1D" w14:textId="77777777" w:rsidR="00BC33A6" w:rsidRDefault="00BC33A6" w:rsidP="00E062ED">
            <w:pPr>
              <w:pStyle w:val="tabulkavlevo"/>
              <w:shd w:val="clear" w:color="auto" w:fill="FFFFFF"/>
            </w:pPr>
          </w:p>
          <w:p w14:paraId="0ECC0ABD" w14:textId="77777777" w:rsidR="00BC33A6" w:rsidRDefault="00BC33A6" w:rsidP="00E062ED">
            <w:pPr>
              <w:pStyle w:val="tabulkavlevo"/>
              <w:shd w:val="clear" w:color="auto" w:fill="FFFFFF"/>
            </w:pPr>
          </w:p>
          <w:p w14:paraId="44C4A7E9" w14:textId="77777777" w:rsidR="00BC33A6" w:rsidRDefault="00BC33A6" w:rsidP="00E062ED">
            <w:pPr>
              <w:pStyle w:val="tabulkavlevo"/>
              <w:shd w:val="clear" w:color="auto" w:fill="FFFFFF"/>
            </w:pPr>
          </w:p>
          <w:p w14:paraId="476A78C6" w14:textId="77777777" w:rsidR="00BC33A6" w:rsidRDefault="00BC33A6" w:rsidP="00E062ED">
            <w:pPr>
              <w:pStyle w:val="tabulkavlevo"/>
              <w:shd w:val="clear" w:color="auto" w:fill="FFFFFF"/>
            </w:pPr>
          </w:p>
          <w:p w14:paraId="5AA829AE" w14:textId="77777777" w:rsidR="00BC33A6" w:rsidRDefault="00BC33A6" w:rsidP="00E062ED">
            <w:pPr>
              <w:pStyle w:val="tabulkavlevo"/>
              <w:shd w:val="clear" w:color="auto" w:fill="FFFFFF"/>
            </w:pPr>
          </w:p>
          <w:p w14:paraId="0053EBAE" w14:textId="77777777" w:rsidR="00BC33A6" w:rsidRDefault="00BC33A6" w:rsidP="00E062ED">
            <w:pPr>
              <w:pStyle w:val="tabulkavlevo"/>
              <w:shd w:val="clear" w:color="auto" w:fill="FFFFFF"/>
            </w:pPr>
          </w:p>
          <w:p w14:paraId="2E85222B" w14:textId="77777777" w:rsidR="00BC33A6" w:rsidRDefault="00BC33A6" w:rsidP="00E062ED">
            <w:pPr>
              <w:pStyle w:val="tabulkavlevo"/>
              <w:shd w:val="clear" w:color="auto" w:fill="FFFFFF"/>
            </w:pPr>
          </w:p>
          <w:p w14:paraId="447C88B0" w14:textId="77777777" w:rsidR="00BC33A6" w:rsidRDefault="00BC33A6" w:rsidP="00E062ED">
            <w:pPr>
              <w:pStyle w:val="tabulkavlevo"/>
              <w:shd w:val="clear" w:color="auto" w:fill="FFFFFF"/>
            </w:pPr>
          </w:p>
          <w:p w14:paraId="7894B195" w14:textId="77777777" w:rsidR="00BC33A6" w:rsidRDefault="00BC33A6" w:rsidP="00E062ED">
            <w:pPr>
              <w:pStyle w:val="tabulkavlevo"/>
              <w:shd w:val="clear" w:color="auto" w:fill="FFFFFF"/>
            </w:pPr>
          </w:p>
          <w:p w14:paraId="7B6DA5AC" w14:textId="77777777" w:rsidR="00BC33A6" w:rsidRDefault="00BC33A6" w:rsidP="00E062ED">
            <w:pPr>
              <w:pStyle w:val="tabulkavlevo"/>
              <w:shd w:val="clear" w:color="auto" w:fill="FFFFFF"/>
            </w:pPr>
          </w:p>
          <w:p w14:paraId="3879C420" w14:textId="77777777" w:rsidR="00BC33A6" w:rsidRDefault="00BC33A6" w:rsidP="00E062ED">
            <w:pPr>
              <w:pStyle w:val="tabulkavlevo"/>
              <w:shd w:val="clear" w:color="auto" w:fill="FFFFFF"/>
            </w:pPr>
          </w:p>
          <w:p w14:paraId="3265D738" w14:textId="77777777" w:rsidR="00BC33A6" w:rsidRDefault="00BC33A6" w:rsidP="00E062ED">
            <w:pPr>
              <w:pStyle w:val="tabulkavlevo"/>
              <w:shd w:val="clear" w:color="auto" w:fill="FFFFFF"/>
            </w:pPr>
          </w:p>
          <w:p w14:paraId="07FE3FC9" w14:textId="77777777" w:rsidR="00BC33A6" w:rsidRDefault="00BC33A6" w:rsidP="00E062ED">
            <w:pPr>
              <w:pStyle w:val="tabulkavlevo"/>
              <w:shd w:val="clear" w:color="auto" w:fill="FFFFFF"/>
            </w:pPr>
          </w:p>
          <w:p w14:paraId="3FE1BD96" w14:textId="77777777" w:rsidR="00BC33A6" w:rsidRDefault="00BC33A6" w:rsidP="00E062ED">
            <w:pPr>
              <w:pStyle w:val="tabulkavlevo"/>
              <w:shd w:val="clear" w:color="auto" w:fill="FFFFFF"/>
            </w:pPr>
          </w:p>
          <w:p w14:paraId="52330CD7" w14:textId="77777777" w:rsidR="00BC33A6" w:rsidRDefault="00BC33A6" w:rsidP="00E062ED">
            <w:pPr>
              <w:pStyle w:val="tabulkavlevo"/>
              <w:shd w:val="clear" w:color="auto" w:fill="FFFFFF"/>
            </w:pPr>
          </w:p>
          <w:p w14:paraId="0B807CC9" w14:textId="77777777" w:rsidR="00BC33A6" w:rsidRDefault="00BC33A6" w:rsidP="00E062ED">
            <w:pPr>
              <w:pStyle w:val="tabulkavlevo"/>
              <w:shd w:val="clear" w:color="auto" w:fill="FFFFFF"/>
            </w:pPr>
          </w:p>
          <w:p w14:paraId="5B3FD4FA" w14:textId="77777777" w:rsidR="00BC33A6" w:rsidRDefault="00BC33A6" w:rsidP="00E062ED">
            <w:pPr>
              <w:pStyle w:val="tabulkavlevo"/>
              <w:shd w:val="clear" w:color="auto" w:fill="FFFFFF"/>
            </w:pPr>
          </w:p>
          <w:p w14:paraId="3ADA703C" w14:textId="77777777" w:rsidR="00BC33A6" w:rsidRDefault="00BC33A6" w:rsidP="00E062ED">
            <w:pPr>
              <w:pStyle w:val="tabulkavlevo"/>
              <w:shd w:val="clear" w:color="auto" w:fill="FFFFFF"/>
            </w:pPr>
          </w:p>
          <w:p w14:paraId="69107979" w14:textId="77777777" w:rsidR="00BC33A6" w:rsidRDefault="00BC33A6" w:rsidP="00E062ED">
            <w:pPr>
              <w:pStyle w:val="tabulkavlevo"/>
              <w:shd w:val="clear" w:color="auto" w:fill="FFFFFF"/>
            </w:pPr>
          </w:p>
          <w:p w14:paraId="38110255" w14:textId="77777777" w:rsidR="00BC33A6" w:rsidRDefault="00BC33A6" w:rsidP="00E062ED">
            <w:pPr>
              <w:pStyle w:val="tabulkavlevo"/>
              <w:shd w:val="clear" w:color="auto" w:fill="FFFFFF"/>
            </w:pPr>
          </w:p>
          <w:p w14:paraId="7F933584" w14:textId="77777777" w:rsidR="00BC33A6" w:rsidRDefault="00BC33A6" w:rsidP="00E062ED">
            <w:pPr>
              <w:pStyle w:val="tabulkavlevo"/>
              <w:shd w:val="clear" w:color="auto" w:fill="FFFFFF"/>
            </w:pPr>
          </w:p>
          <w:p w14:paraId="4D790376" w14:textId="77777777" w:rsidR="00BC33A6" w:rsidRDefault="00BC33A6" w:rsidP="00E062ED">
            <w:pPr>
              <w:pStyle w:val="tabulkavlevo"/>
              <w:shd w:val="clear" w:color="auto" w:fill="FFFFFF"/>
            </w:pPr>
          </w:p>
          <w:p w14:paraId="36869F1C" w14:textId="77777777" w:rsidR="00BC33A6" w:rsidRDefault="00BC33A6" w:rsidP="00E062ED">
            <w:pPr>
              <w:pStyle w:val="tabulkavlevo"/>
              <w:shd w:val="clear" w:color="auto" w:fill="FFFFFF"/>
            </w:pPr>
          </w:p>
          <w:p w14:paraId="6592B575" w14:textId="77777777" w:rsidR="00BC33A6" w:rsidRDefault="00BC33A6" w:rsidP="00E062ED">
            <w:pPr>
              <w:pStyle w:val="tabulkavlevo"/>
              <w:shd w:val="clear" w:color="auto" w:fill="FFFFFF"/>
            </w:pPr>
          </w:p>
          <w:p w14:paraId="484843DD" w14:textId="77777777" w:rsidR="00BC33A6" w:rsidRDefault="00BC33A6" w:rsidP="00E062ED">
            <w:pPr>
              <w:pStyle w:val="tabulkavlevo"/>
              <w:shd w:val="clear" w:color="auto" w:fill="FFFFFF"/>
            </w:pPr>
          </w:p>
          <w:p w14:paraId="17604084" w14:textId="77777777" w:rsidR="00BC33A6" w:rsidRDefault="00BC33A6" w:rsidP="00E062ED">
            <w:pPr>
              <w:pStyle w:val="tabulkavlevo"/>
              <w:shd w:val="clear" w:color="auto" w:fill="FFFFFF"/>
            </w:pPr>
          </w:p>
          <w:p w14:paraId="6297C983" w14:textId="77777777" w:rsidR="00BC33A6" w:rsidRDefault="00BC33A6" w:rsidP="00E062ED">
            <w:pPr>
              <w:pStyle w:val="tabulkavlevo"/>
              <w:shd w:val="clear" w:color="auto" w:fill="FFFFFF"/>
            </w:pPr>
          </w:p>
          <w:p w14:paraId="741AA451" w14:textId="77777777" w:rsidR="00BC33A6" w:rsidRDefault="00BC33A6" w:rsidP="00E062ED">
            <w:pPr>
              <w:pStyle w:val="tabulkavlevo"/>
              <w:shd w:val="clear" w:color="auto" w:fill="FFFFFF"/>
            </w:pPr>
          </w:p>
          <w:p w14:paraId="3D1EAFB0" w14:textId="77777777" w:rsidR="00BC33A6" w:rsidRDefault="00BC33A6" w:rsidP="00E062ED">
            <w:pPr>
              <w:pStyle w:val="tabulkavlevo"/>
              <w:shd w:val="clear" w:color="auto" w:fill="FFFFFF"/>
            </w:pPr>
          </w:p>
          <w:p w14:paraId="5D46BAF1" w14:textId="77777777" w:rsidR="00BC33A6" w:rsidRDefault="00BC33A6" w:rsidP="00E062ED">
            <w:pPr>
              <w:pStyle w:val="tabulkavlevo"/>
              <w:shd w:val="clear" w:color="auto" w:fill="FFFFFF"/>
            </w:pPr>
          </w:p>
          <w:p w14:paraId="7D7E9EBE" w14:textId="77777777" w:rsidR="00BC33A6" w:rsidRDefault="00BC33A6" w:rsidP="00E062ED">
            <w:pPr>
              <w:pStyle w:val="tabulkavlevo"/>
              <w:shd w:val="clear" w:color="auto" w:fill="FFFFFF"/>
            </w:pPr>
          </w:p>
          <w:p w14:paraId="7D9CCE23" w14:textId="77777777" w:rsidR="00BC33A6" w:rsidRDefault="00BC33A6" w:rsidP="00E062ED">
            <w:pPr>
              <w:pStyle w:val="tabulkavlevo"/>
              <w:shd w:val="clear" w:color="auto" w:fill="FFFFFF"/>
            </w:pPr>
          </w:p>
          <w:p w14:paraId="039D234F" w14:textId="77777777" w:rsidR="00BC33A6" w:rsidRDefault="00BC33A6" w:rsidP="00E062ED">
            <w:pPr>
              <w:pStyle w:val="tabulkavlevo"/>
              <w:shd w:val="clear" w:color="auto" w:fill="FFFFFF"/>
            </w:pPr>
          </w:p>
          <w:p w14:paraId="3E60344A" w14:textId="77777777" w:rsidR="00BC33A6" w:rsidRDefault="00BC33A6" w:rsidP="00E062ED">
            <w:pPr>
              <w:pStyle w:val="tabulkavlevo"/>
              <w:shd w:val="clear" w:color="auto" w:fill="FFFFFF"/>
            </w:pPr>
          </w:p>
          <w:p w14:paraId="0BC2C344" w14:textId="77777777" w:rsidR="00BC33A6" w:rsidRDefault="00BC33A6" w:rsidP="00E062ED">
            <w:pPr>
              <w:pStyle w:val="tabulkavlevo"/>
              <w:shd w:val="clear" w:color="auto" w:fill="FFFFFF"/>
            </w:pPr>
          </w:p>
          <w:p w14:paraId="49C9CD03" w14:textId="77777777" w:rsidR="00BC33A6" w:rsidRDefault="00BC33A6" w:rsidP="00E062ED">
            <w:pPr>
              <w:pStyle w:val="tabulkavlevo"/>
              <w:shd w:val="clear" w:color="auto" w:fill="FFFFFF"/>
            </w:pPr>
          </w:p>
          <w:p w14:paraId="5DCAC69A" w14:textId="77777777" w:rsidR="00BC33A6" w:rsidRDefault="00BC33A6" w:rsidP="00E062ED">
            <w:pPr>
              <w:pStyle w:val="tabulkavlevo"/>
              <w:shd w:val="clear" w:color="auto" w:fill="FFFFFF"/>
            </w:pPr>
          </w:p>
          <w:p w14:paraId="4731EBF8" w14:textId="77777777" w:rsidR="00BC33A6" w:rsidRDefault="00BC33A6" w:rsidP="00E062ED">
            <w:pPr>
              <w:pStyle w:val="tabulkavlevo"/>
              <w:shd w:val="clear" w:color="auto" w:fill="FFFFFF"/>
            </w:pPr>
          </w:p>
          <w:p w14:paraId="613663C1" w14:textId="77777777" w:rsidR="00BC33A6" w:rsidRDefault="00BC33A6" w:rsidP="00E062ED">
            <w:pPr>
              <w:pStyle w:val="tabulkavlevo"/>
              <w:shd w:val="clear" w:color="auto" w:fill="FFFFFF"/>
            </w:pPr>
          </w:p>
          <w:p w14:paraId="7E9DDB12" w14:textId="77777777" w:rsidR="00BC33A6" w:rsidRDefault="00BC33A6" w:rsidP="00E062ED">
            <w:pPr>
              <w:pStyle w:val="tabulkavlevo"/>
              <w:shd w:val="clear" w:color="auto" w:fill="FFFFFF"/>
            </w:pPr>
          </w:p>
          <w:p w14:paraId="08EA3A54" w14:textId="77777777" w:rsidR="00BC33A6" w:rsidRDefault="00BC33A6" w:rsidP="00E062ED">
            <w:pPr>
              <w:pStyle w:val="tabulkavlevo"/>
              <w:shd w:val="clear" w:color="auto" w:fill="FFFFFF"/>
            </w:pPr>
          </w:p>
          <w:p w14:paraId="1CCC5480" w14:textId="77777777" w:rsidR="00BC33A6" w:rsidRDefault="00BC33A6" w:rsidP="00E062ED">
            <w:pPr>
              <w:pStyle w:val="tabulkavlevo"/>
              <w:shd w:val="clear" w:color="auto" w:fill="FFFFFF"/>
            </w:pPr>
          </w:p>
          <w:p w14:paraId="65D27DE0" w14:textId="77777777" w:rsidR="00BC33A6" w:rsidRDefault="00BC33A6" w:rsidP="00E062ED">
            <w:pPr>
              <w:pStyle w:val="tabulkavlevo"/>
              <w:shd w:val="clear" w:color="auto" w:fill="FFFFFF"/>
            </w:pPr>
          </w:p>
          <w:p w14:paraId="5733F03C" w14:textId="77777777" w:rsidR="00BC33A6" w:rsidRDefault="00BC33A6" w:rsidP="00E062ED">
            <w:pPr>
              <w:pStyle w:val="tabulkavlevo"/>
              <w:shd w:val="clear" w:color="auto" w:fill="FFFFFF"/>
            </w:pPr>
          </w:p>
          <w:p w14:paraId="7E942348" w14:textId="77777777" w:rsidR="00BC33A6" w:rsidRDefault="00BC33A6" w:rsidP="00E062ED">
            <w:pPr>
              <w:pStyle w:val="tabulkavlevo"/>
              <w:shd w:val="clear" w:color="auto" w:fill="FFFFFF"/>
            </w:pPr>
          </w:p>
          <w:p w14:paraId="141A7A2B" w14:textId="77777777" w:rsidR="00BC33A6" w:rsidRDefault="00BC33A6" w:rsidP="00E062ED">
            <w:pPr>
              <w:pStyle w:val="tabulkavlevo"/>
              <w:shd w:val="clear" w:color="auto" w:fill="FFFFFF"/>
            </w:pPr>
          </w:p>
          <w:p w14:paraId="56CD8495" w14:textId="77777777" w:rsidR="00BC33A6" w:rsidRDefault="00BC33A6" w:rsidP="00E062ED">
            <w:pPr>
              <w:pStyle w:val="tabulkavlevo"/>
              <w:shd w:val="clear" w:color="auto" w:fill="FFFFFF"/>
            </w:pPr>
          </w:p>
          <w:p w14:paraId="2564347A" w14:textId="77777777" w:rsidR="00BC33A6" w:rsidRDefault="00BC33A6" w:rsidP="00E062ED">
            <w:pPr>
              <w:pStyle w:val="tabulkavlevo"/>
              <w:shd w:val="clear" w:color="auto" w:fill="FFFFFF"/>
            </w:pPr>
          </w:p>
          <w:p w14:paraId="103DF8D3" w14:textId="77777777" w:rsidR="00BC33A6" w:rsidRDefault="00BC33A6" w:rsidP="00E062ED">
            <w:pPr>
              <w:pStyle w:val="tabulkavlevo"/>
              <w:shd w:val="clear" w:color="auto" w:fill="FFFFFF"/>
            </w:pPr>
          </w:p>
          <w:p w14:paraId="347F7B96" w14:textId="77777777" w:rsidR="00BC33A6" w:rsidRDefault="00BC33A6" w:rsidP="00E062ED">
            <w:pPr>
              <w:pStyle w:val="tabulkavlevo"/>
              <w:shd w:val="clear" w:color="auto" w:fill="FFFFFF"/>
            </w:pPr>
          </w:p>
          <w:p w14:paraId="19B50788" w14:textId="77777777" w:rsidR="00BC33A6" w:rsidRDefault="00BC33A6" w:rsidP="00E062ED">
            <w:pPr>
              <w:pStyle w:val="tabulkavlevo"/>
              <w:shd w:val="clear" w:color="auto" w:fill="FFFFFF"/>
            </w:pPr>
          </w:p>
          <w:p w14:paraId="50EE9E4F" w14:textId="77777777" w:rsidR="00BC33A6" w:rsidRDefault="00BC33A6" w:rsidP="00E062ED">
            <w:pPr>
              <w:pStyle w:val="tabulkavlevo"/>
              <w:shd w:val="clear" w:color="auto" w:fill="FFFFFF"/>
            </w:pPr>
          </w:p>
          <w:p w14:paraId="6D3C157D" w14:textId="77777777" w:rsidR="00BC33A6" w:rsidRDefault="00BC33A6" w:rsidP="00E062ED">
            <w:pPr>
              <w:pStyle w:val="tabulkavlevo"/>
              <w:shd w:val="clear" w:color="auto" w:fill="FFFFFF"/>
            </w:pPr>
          </w:p>
          <w:p w14:paraId="35113F9E" w14:textId="77777777" w:rsidR="00BC33A6" w:rsidRDefault="00BC33A6" w:rsidP="00E062ED">
            <w:pPr>
              <w:pStyle w:val="tabulkavlevo"/>
              <w:shd w:val="clear" w:color="auto" w:fill="FFFFFF"/>
            </w:pPr>
          </w:p>
          <w:p w14:paraId="71C256C1" w14:textId="77777777" w:rsidR="00BC33A6" w:rsidRDefault="00BC33A6" w:rsidP="00E062ED">
            <w:pPr>
              <w:pStyle w:val="tabulkavlevo"/>
              <w:shd w:val="clear" w:color="auto" w:fill="FFFFFF"/>
            </w:pPr>
          </w:p>
          <w:p w14:paraId="47871975" w14:textId="77777777" w:rsidR="00BC33A6" w:rsidRDefault="00BC33A6" w:rsidP="00E062ED">
            <w:pPr>
              <w:pStyle w:val="tabulkavlevo"/>
              <w:shd w:val="clear" w:color="auto" w:fill="FFFFFF"/>
            </w:pPr>
          </w:p>
          <w:p w14:paraId="24E87459" w14:textId="77777777" w:rsidR="00BC33A6" w:rsidRDefault="00BC33A6" w:rsidP="00E062ED">
            <w:pPr>
              <w:pStyle w:val="tabulkavlevo"/>
              <w:shd w:val="clear" w:color="auto" w:fill="FFFFFF"/>
            </w:pPr>
          </w:p>
          <w:p w14:paraId="04C441D1" w14:textId="77777777" w:rsidR="00BC33A6" w:rsidRDefault="00BC33A6" w:rsidP="00E062ED">
            <w:pPr>
              <w:pStyle w:val="tabulkavlevo"/>
              <w:shd w:val="clear" w:color="auto" w:fill="FFFFFF"/>
            </w:pPr>
            <w:r>
              <w:t>Zeměpis</w:t>
            </w:r>
          </w:p>
          <w:p w14:paraId="781DAD57" w14:textId="77777777" w:rsidR="00BC33A6" w:rsidRDefault="00BC33A6" w:rsidP="00E062ED">
            <w:pPr>
              <w:pStyle w:val="tabulkavlevo"/>
              <w:shd w:val="clear" w:color="auto" w:fill="FFFFFF"/>
            </w:pPr>
          </w:p>
          <w:p w14:paraId="258FC836" w14:textId="77777777" w:rsidR="00BC33A6" w:rsidRDefault="00BC33A6" w:rsidP="00E062ED">
            <w:pPr>
              <w:pStyle w:val="tabulkavlevo"/>
              <w:shd w:val="clear" w:color="auto" w:fill="FFFFFF"/>
            </w:pPr>
          </w:p>
          <w:p w14:paraId="18007EC9" w14:textId="77777777" w:rsidR="00BC33A6" w:rsidRDefault="00BC33A6" w:rsidP="00E062ED">
            <w:pPr>
              <w:pStyle w:val="tabulkavlevo"/>
              <w:shd w:val="clear" w:color="auto" w:fill="FFFFFF"/>
            </w:pPr>
          </w:p>
          <w:p w14:paraId="660C9D37" w14:textId="77777777" w:rsidR="00BC33A6" w:rsidRDefault="00BC33A6" w:rsidP="00E062ED">
            <w:pPr>
              <w:pStyle w:val="tabulkavlevo"/>
              <w:shd w:val="clear" w:color="auto" w:fill="FFFFFF"/>
            </w:pPr>
          </w:p>
          <w:p w14:paraId="0CF829AA" w14:textId="77777777" w:rsidR="00BC33A6" w:rsidRDefault="00BC33A6" w:rsidP="00E062ED">
            <w:pPr>
              <w:pStyle w:val="tabulkavlevo"/>
              <w:shd w:val="clear" w:color="auto" w:fill="FFFFFF"/>
            </w:pPr>
          </w:p>
          <w:p w14:paraId="27631AB4" w14:textId="77777777" w:rsidR="00BC33A6" w:rsidRDefault="00BC33A6" w:rsidP="00E062ED">
            <w:pPr>
              <w:pStyle w:val="tabulkavlevo"/>
              <w:shd w:val="clear" w:color="auto" w:fill="FFFFFF"/>
            </w:pPr>
          </w:p>
          <w:p w14:paraId="20042ADB" w14:textId="77777777" w:rsidR="00BC33A6" w:rsidRDefault="00BC33A6" w:rsidP="00E062ED">
            <w:pPr>
              <w:pStyle w:val="tabulkavlevo"/>
              <w:shd w:val="clear" w:color="auto" w:fill="FFFFFF"/>
            </w:pPr>
          </w:p>
          <w:p w14:paraId="5AECE7A0" w14:textId="77777777" w:rsidR="00BC33A6" w:rsidRDefault="00BC33A6" w:rsidP="00E062ED">
            <w:pPr>
              <w:pStyle w:val="tabulkavlevo"/>
              <w:shd w:val="clear" w:color="auto" w:fill="FFFFFF"/>
            </w:pPr>
          </w:p>
          <w:p w14:paraId="4D7EDDAF" w14:textId="77777777" w:rsidR="00BC33A6" w:rsidRDefault="00BC33A6" w:rsidP="00E062ED">
            <w:pPr>
              <w:pStyle w:val="tabulkavlevo"/>
              <w:shd w:val="clear" w:color="auto" w:fill="FFFFFF"/>
            </w:pPr>
          </w:p>
          <w:p w14:paraId="170B6662" w14:textId="77777777" w:rsidR="00BC33A6" w:rsidRDefault="00BC33A6" w:rsidP="00E062ED">
            <w:pPr>
              <w:pStyle w:val="tabulkavlevo"/>
              <w:shd w:val="clear" w:color="auto" w:fill="FFFFFF"/>
            </w:pPr>
          </w:p>
          <w:p w14:paraId="2B636EFB" w14:textId="77777777" w:rsidR="00BC33A6" w:rsidRDefault="00BC33A6" w:rsidP="00E062ED">
            <w:pPr>
              <w:pStyle w:val="tabulkavlevo"/>
              <w:shd w:val="clear" w:color="auto" w:fill="FFFFFF"/>
            </w:pPr>
          </w:p>
          <w:p w14:paraId="20A56190" w14:textId="77777777" w:rsidR="00BC33A6" w:rsidRDefault="00BC33A6" w:rsidP="00E062ED">
            <w:pPr>
              <w:pStyle w:val="tabulkavlevo"/>
              <w:shd w:val="clear" w:color="auto" w:fill="FFFFFF"/>
            </w:pPr>
          </w:p>
          <w:p w14:paraId="039C84A4" w14:textId="77777777" w:rsidR="00BC33A6" w:rsidRDefault="00BC33A6" w:rsidP="00E062ED">
            <w:pPr>
              <w:pStyle w:val="tabulkavlevo"/>
              <w:shd w:val="clear" w:color="auto" w:fill="FFFFFF"/>
            </w:pPr>
          </w:p>
          <w:p w14:paraId="26994B51" w14:textId="77777777" w:rsidR="00BC33A6" w:rsidRDefault="00BC33A6" w:rsidP="00E062ED">
            <w:pPr>
              <w:pStyle w:val="tabulkavlevo"/>
              <w:shd w:val="clear" w:color="auto" w:fill="FFFFFF"/>
            </w:pPr>
          </w:p>
          <w:p w14:paraId="61EB1DB1" w14:textId="77777777" w:rsidR="00BC33A6" w:rsidRDefault="00BC33A6" w:rsidP="00E062ED">
            <w:pPr>
              <w:pStyle w:val="tabulkavlevo"/>
              <w:shd w:val="clear" w:color="auto" w:fill="FFFFFF"/>
            </w:pPr>
          </w:p>
          <w:p w14:paraId="13DF0325" w14:textId="77777777" w:rsidR="00BC33A6" w:rsidRDefault="00BC33A6" w:rsidP="00E062ED">
            <w:pPr>
              <w:pStyle w:val="tabulkavlevo"/>
              <w:shd w:val="clear" w:color="auto" w:fill="FFFFFF"/>
            </w:pPr>
          </w:p>
          <w:p w14:paraId="6D884EDF" w14:textId="77777777" w:rsidR="00BC33A6" w:rsidRDefault="00BC33A6" w:rsidP="00E062ED">
            <w:pPr>
              <w:pStyle w:val="tabulkavlevo"/>
              <w:shd w:val="clear" w:color="auto" w:fill="FFFFFF"/>
            </w:pPr>
          </w:p>
          <w:p w14:paraId="2146B634" w14:textId="77777777" w:rsidR="00BC33A6" w:rsidRDefault="00BC33A6" w:rsidP="00E062ED">
            <w:pPr>
              <w:pStyle w:val="tabulkavlevo"/>
              <w:shd w:val="clear" w:color="auto" w:fill="FFFFFF"/>
            </w:pPr>
          </w:p>
          <w:p w14:paraId="30C89FAA" w14:textId="77777777" w:rsidR="00BC33A6" w:rsidRDefault="00BC33A6" w:rsidP="00E062ED">
            <w:pPr>
              <w:pStyle w:val="tabulkavlevo"/>
              <w:shd w:val="clear" w:color="auto" w:fill="FFFFFF"/>
            </w:pPr>
          </w:p>
          <w:p w14:paraId="1BA20E22" w14:textId="77777777" w:rsidR="00BC33A6" w:rsidRDefault="00BC33A6" w:rsidP="00E062ED">
            <w:pPr>
              <w:pStyle w:val="tabulkavlevo"/>
              <w:shd w:val="clear" w:color="auto" w:fill="FFFFFF"/>
            </w:pPr>
          </w:p>
          <w:p w14:paraId="3304EBDE" w14:textId="77777777" w:rsidR="00BC33A6" w:rsidRDefault="00BC33A6" w:rsidP="00E062ED">
            <w:pPr>
              <w:pStyle w:val="tabulkavlevo"/>
              <w:shd w:val="clear" w:color="auto" w:fill="FFFFFF"/>
            </w:pPr>
          </w:p>
          <w:p w14:paraId="5ED9825B" w14:textId="77777777" w:rsidR="00BC33A6" w:rsidRDefault="00BC33A6" w:rsidP="00E062ED">
            <w:pPr>
              <w:pStyle w:val="tabulkavlevo"/>
              <w:shd w:val="clear" w:color="auto" w:fill="FFFFFF"/>
            </w:pPr>
          </w:p>
          <w:p w14:paraId="596ACDAD" w14:textId="77777777" w:rsidR="00BC33A6" w:rsidRDefault="00BC33A6" w:rsidP="00E062ED">
            <w:pPr>
              <w:pStyle w:val="tabulkavlevo"/>
              <w:shd w:val="clear" w:color="auto" w:fill="FFFFFF"/>
            </w:pPr>
          </w:p>
          <w:p w14:paraId="71613FE9" w14:textId="77777777" w:rsidR="00BC33A6" w:rsidRDefault="00BC33A6" w:rsidP="00E062ED">
            <w:pPr>
              <w:pStyle w:val="tabulkavlevo"/>
              <w:shd w:val="clear" w:color="auto" w:fill="FFFFFF"/>
            </w:pPr>
          </w:p>
          <w:p w14:paraId="3ADDB439" w14:textId="77777777" w:rsidR="00BC33A6" w:rsidRDefault="00BC33A6" w:rsidP="00E062ED">
            <w:pPr>
              <w:pStyle w:val="tabulkavlevo"/>
              <w:shd w:val="clear" w:color="auto" w:fill="FFFFFF"/>
            </w:pPr>
          </w:p>
          <w:p w14:paraId="6657BBCE" w14:textId="77777777" w:rsidR="00BC33A6" w:rsidRDefault="00BC33A6" w:rsidP="00E062ED">
            <w:pPr>
              <w:pStyle w:val="tabulkavlevo"/>
              <w:shd w:val="clear" w:color="auto" w:fill="FFFFFF"/>
            </w:pPr>
          </w:p>
          <w:p w14:paraId="4ECCCA84" w14:textId="77777777" w:rsidR="00BC33A6" w:rsidRDefault="00BC33A6" w:rsidP="00E062ED">
            <w:pPr>
              <w:pStyle w:val="tabulkavlevo"/>
              <w:shd w:val="clear" w:color="auto" w:fill="FFFFFF"/>
            </w:pPr>
          </w:p>
          <w:p w14:paraId="21820D63" w14:textId="77777777" w:rsidR="00BC33A6" w:rsidRDefault="00BC33A6" w:rsidP="00E062ED">
            <w:pPr>
              <w:pStyle w:val="tabulkavlevo"/>
              <w:shd w:val="clear" w:color="auto" w:fill="FFFFFF"/>
            </w:pPr>
          </w:p>
          <w:p w14:paraId="154843DE" w14:textId="77777777" w:rsidR="00BC33A6" w:rsidRDefault="00BC33A6" w:rsidP="00E062ED">
            <w:pPr>
              <w:pStyle w:val="tabulkavlevo"/>
              <w:shd w:val="clear" w:color="auto" w:fill="FFFFFF"/>
            </w:pPr>
          </w:p>
          <w:p w14:paraId="10605845" w14:textId="77777777" w:rsidR="00BC33A6" w:rsidRDefault="00BC33A6" w:rsidP="00E062ED">
            <w:pPr>
              <w:pStyle w:val="tabulkavlevo"/>
              <w:shd w:val="clear" w:color="auto" w:fill="FFFFFF"/>
            </w:pPr>
          </w:p>
          <w:p w14:paraId="5B270085" w14:textId="77777777" w:rsidR="00BC33A6" w:rsidRDefault="00BC33A6" w:rsidP="00E062ED">
            <w:pPr>
              <w:pStyle w:val="tabulkavlevo"/>
              <w:shd w:val="clear" w:color="auto" w:fill="FFFFFF"/>
            </w:pPr>
          </w:p>
          <w:p w14:paraId="024BC3AA" w14:textId="77777777" w:rsidR="00BC33A6" w:rsidRDefault="00BC33A6" w:rsidP="00E062ED">
            <w:pPr>
              <w:pStyle w:val="tabulkavlevo"/>
              <w:shd w:val="clear" w:color="auto" w:fill="FFFFFF"/>
            </w:pPr>
          </w:p>
          <w:p w14:paraId="2F9DFFF7" w14:textId="77777777" w:rsidR="00BC33A6" w:rsidRDefault="00BC33A6" w:rsidP="00E062ED">
            <w:pPr>
              <w:pStyle w:val="tabulkavlevo"/>
              <w:shd w:val="clear" w:color="auto" w:fill="FFFFFF"/>
            </w:pPr>
          </w:p>
          <w:p w14:paraId="5B716AD7" w14:textId="77777777" w:rsidR="00BC33A6" w:rsidRDefault="00BC33A6" w:rsidP="00E062ED">
            <w:pPr>
              <w:pStyle w:val="tabulkavlevo"/>
              <w:shd w:val="clear" w:color="auto" w:fill="FFFFFF"/>
            </w:pPr>
          </w:p>
          <w:p w14:paraId="291CAF38" w14:textId="77777777" w:rsidR="00BC33A6" w:rsidRDefault="00BC33A6" w:rsidP="00E062ED">
            <w:pPr>
              <w:pStyle w:val="tabulkavlevo"/>
              <w:shd w:val="clear" w:color="auto" w:fill="FFFFFF"/>
            </w:pPr>
          </w:p>
          <w:p w14:paraId="4C7ACD83" w14:textId="77777777" w:rsidR="00BC33A6" w:rsidRDefault="00BC33A6" w:rsidP="00E062ED">
            <w:pPr>
              <w:pStyle w:val="tabulkavlevo"/>
              <w:shd w:val="clear" w:color="auto" w:fill="FFFFFF"/>
            </w:pPr>
          </w:p>
          <w:p w14:paraId="1E2AF016" w14:textId="77777777" w:rsidR="00BC33A6" w:rsidRDefault="00BC33A6" w:rsidP="00E062ED">
            <w:pPr>
              <w:pStyle w:val="tabulkavlevo"/>
              <w:shd w:val="clear" w:color="auto" w:fill="FFFFFF"/>
            </w:pPr>
          </w:p>
          <w:p w14:paraId="70493922" w14:textId="77777777" w:rsidR="00BC33A6" w:rsidRDefault="00BC33A6" w:rsidP="00E062ED">
            <w:pPr>
              <w:pStyle w:val="tabulkavlevo"/>
              <w:shd w:val="clear" w:color="auto" w:fill="FFFFFF"/>
            </w:pPr>
          </w:p>
          <w:p w14:paraId="4421AF95" w14:textId="77777777" w:rsidR="00BC33A6" w:rsidRDefault="00BC33A6" w:rsidP="00E062ED">
            <w:pPr>
              <w:pStyle w:val="tabulkavlevo"/>
              <w:shd w:val="clear" w:color="auto" w:fill="FFFFFF"/>
            </w:pPr>
          </w:p>
          <w:p w14:paraId="5B59C610" w14:textId="77777777" w:rsidR="00BC33A6" w:rsidRDefault="00BC33A6" w:rsidP="00E062ED">
            <w:pPr>
              <w:pStyle w:val="tabulkavlevo"/>
              <w:shd w:val="clear" w:color="auto" w:fill="FFFFFF"/>
            </w:pPr>
          </w:p>
          <w:p w14:paraId="1E1032F9" w14:textId="77777777" w:rsidR="00BC33A6" w:rsidRDefault="00BC33A6" w:rsidP="00E062ED">
            <w:pPr>
              <w:pStyle w:val="tabulkavlevo"/>
              <w:shd w:val="clear" w:color="auto" w:fill="FFFFFF"/>
            </w:pPr>
          </w:p>
          <w:p w14:paraId="6E804828" w14:textId="77777777" w:rsidR="00BC33A6" w:rsidRDefault="00BC33A6" w:rsidP="00E062ED">
            <w:pPr>
              <w:pStyle w:val="tabulkavlevo"/>
              <w:shd w:val="clear" w:color="auto" w:fill="FFFFFF"/>
            </w:pPr>
          </w:p>
          <w:p w14:paraId="4A5D0E3B" w14:textId="77777777" w:rsidR="00BC33A6" w:rsidRDefault="00BC33A6" w:rsidP="00E062ED">
            <w:pPr>
              <w:pStyle w:val="tabulkavlevo"/>
              <w:shd w:val="clear" w:color="auto" w:fill="FFFFFF"/>
            </w:pPr>
          </w:p>
          <w:p w14:paraId="6EF7D641" w14:textId="77777777" w:rsidR="00BC33A6" w:rsidRDefault="00BC33A6" w:rsidP="00E062ED">
            <w:pPr>
              <w:pStyle w:val="tabulkavlevo"/>
              <w:shd w:val="clear" w:color="auto" w:fill="FFFFFF"/>
            </w:pPr>
          </w:p>
          <w:p w14:paraId="34E3803D" w14:textId="77777777" w:rsidR="00BC33A6" w:rsidRDefault="00BC33A6" w:rsidP="00E062ED">
            <w:pPr>
              <w:pStyle w:val="tabulkavlevo"/>
              <w:shd w:val="clear" w:color="auto" w:fill="FFFFFF"/>
            </w:pPr>
            <w:r>
              <w:t>Zeměpis</w:t>
            </w:r>
          </w:p>
          <w:p w14:paraId="16BB6B1F" w14:textId="77777777" w:rsidR="00BC33A6" w:rsidRDefault="00BC33A6" w:rsidP="00E062ED">
            <w:pPr>
              <w:pStyle w:val="tabulkavlevo"/>
              <w:shd w:val="clear" w:color="auto" w:fill="FFFFFF"/>
            </w:pPr>
            <w:r>
              <w:t>Dějepis</w:t>
            </w:r>
          </w:p>
          <w:p w14:paraId="2F093843" w14:textId="77777777" w:rsidR="00BC33A6" w:rsidRDefault="00BC33A6" w:rsidP="00E062ED">
            <w:pPr>
              <w:pStyle w:val="tabulkavlevo"/>
              <w:shd w:val="clear" w:color="auto" w:fill="FFFFFF"/>
            </w:pPr>
          </w:p>
          <w:p w14:paraId="0FC03E6E" w14:textId="77777777" w:rsidR="00BC33A6" w:rsidRDefault="00BC33A6" w:rsidP="00E062ED">
            <w:pPr>
              <w:pStyle w:val="tabulkavlevo"/>
              <w:shd w:val="clear" w:color="auto" w:fill="FFFFFF"/>
            </w:pPr>
          </w:p>
          <w:p w14:paraId="5D27BE80" w14:textId="77777777" w:rsidR="00BC33A6" w:rsidRDefault="00BC33A6" w:rsidP="00E062ED">
            <w:pPr>
              <w:pStyle w:val="tabulkavlevo"/>
              <w:shd w:val="clear" w:color="auto" w:fill="FFFFFF"/>
            </w:pPr>
          </w:p>
          <w:p w14:paraId="58C42BB6" w14:textId="77777777" w:rsidR="00BC33A6" w:rsidRDefault="00BC33A6" w:rsidP="00E062ED">
            <w:pPr>
              <w:pStyle w:val="tabulkavlevo"/>
              <w:shd w:val="clear" w:color="auto" w:fill="FFFFFF"/>
            </w:pPr>
          </w:p>
          <w:p w14:paraId="78CDBE94" w14:textId="77777777" w:rsidR="00BC33A6" w:rsidRDefault="00BC33A6" w:rsidP="00E062ED">
            <w:pPr>
              <w:pStyle w:val="tabulkavlevo"/>
              <w:shd w:val="clear" w:color="auto" w:fill="FFFFFF"/>
            </w:pPr>
          </w:p>
          <w:p w14:paraId="08152F53" w14:textId="77777777" w:rsidR="00BC33A6" w:rsidRDefault="00BC33A6" w:rsidP="00E062ED">
            <w:pPr>
              <w:pStyle w:val="tabulkavlevo"/>
              <w:shd w:val="clear" w:color="auto" w:fill="FFFFFF"/>
            </w:pPr>
          </w:p>
          <w:p w14:paraId="2FC54ADC" w14:textId="77777777" w:rsidR="00BC33A6" w:rsidRDefault="00BC33A6" w:rsidP="00E062ED">
            <w:pPr>
              <w:pStyle w:val="tabulkavlevo"/>
              <w:shd w:val="clear" w:color="auto" w:fill="FFFFFF"/>
            </w:pPr>
          </w:p>
          <w:p w14:paraId="3ED5AD3E" w14:textId="77777777" w:rsidR="00BC33A6" w:rsidRDefault="00BC33A6" w:rsidP="00E062ED">
            <w:pPr>
              <w:pStyle w:val="tabulkavlevo"/>
              <w:shd w:val="clear" w:color="auto" w:fill="FFFFFF"/>
            </w:pPr>
          </w:p>
          <w:p w14:paraId="2663FCC4" w14:textId="77777777" w:rsidR="00BC33A6" w:rsidRDefault="00BC33A6" w:rsidP="00E062ED">
            <w:pPr>
              <w:pStyle w:val="tabulkavlevo"/>
              <w:shd w:val="clear" w:color="auto" w:fill="FFFFFF"/>
            </w:pPr>
            <w:r>
              <w:t>VMEGS – žijeme v Evropě, globální problémy</w:t>
            </w:r>
          </w:p>
          <w:p w14:paraId="64E4AB7D" w14:textId="77777777" w:rsidR="00BC33A6" w:rsidRDefault="00BC33A6" w:rsidP="00E062ED">
            <w:pPr>
              <w:pStyle w:val="tabulkavlevo"/>
              <w:shd w:val="clear" w:color="auto" w:fill="FFFFFF"/>
            </w:pPr>
            <w:r>
              <w:t>Ze</w:t>
            </w:r>
          </w:p>
          <w:p w14:paraId="3393D4C5" w14:textId="77777777" w:rsidR="00BC33A6" w:rsidRDefault="00BC33A6" w:rsidP="00E062ED">
            <w:pPr>
              <w:pStyle w:val="tabulkavlevo"/>
              <w:shd w:val="clear" w:color="auto" w:fill="FFFFFF"/>
            </w:pPr>
          </w:p>
          <w:p w14:paraId="495654CB" w14:textId="77777777" w:rsidR="00BC33A6" w:rsidRDefault="00BC33A6" w:rsidP="00E062ED">
            <w:pPr>
              <w:pStyle w:val="tabulkavlevo"/>
              <w:shd w:val="clear" w:color="auto" w:fill="FFFFFF"/>
            </w:pPr>
          </w:p>
          <w:p w14:paraId="0FFFD7AD" w14:textId="77777777" w:rsidR="00BC33A6" w:rsidRDefault="00BC33A6" w:rsidP="00E062ED">
            <w:pPr>
              <w:pStyle w:val="tabulkavlevo"/>
              <w:shd w:val="clear" w:color="auto" w:fill="FFFFFF"/>
            </w:pPr>
          </w:p>
          <w:p w14:paraId="6501B8D9" w14:textId="77777777" w:rsidR="00BC33A6" w:rsidRDefault="00BC33A6" w:rsidP="00E062ED">
            <w:pPr>
              <w:pStyle w:val="tabulkavlevo"/>
              <w:shd w:val="clear" w:color="auto" w:fill="FFFFFF"/>
            </w:pPr>
          </w:p>
          <w:p w14:paraId="0E1D5518" w14:textId="77777777" w:rsidR="00BC33A6" w:rsidRDefault="00BC33A6" w:rsidP="00E062ED">
            <w:pPr>
              <w:pStyle w:val="tabulkavlevo"/>
              <w:shd w:val="clear" w:color="auto" w:fill="FFFFFF"/>
            </w:pPr>
          </w:p>
        </w:tc>
      </w:tr>
    </w:tbl>
    <w:p w14:paraId="06216589" w14:textId="77777777" w:rsidR="00BC33A6" w:rsidRDefault="00BC33A6" w:rsidP="00BC33A6">
      <w:pPr>
        <w:pStyle w:val="Nadpistabulky"/>
        <w:shd w:val="clear" w:color="auto" w:fill="FFFFFF"/>
      </w:pPr>
      <w:r>
        <w:t xml:space="preserve"> 3. ročník, kvinta</w:t>
      </w:r>
    </w:p>
    <w:tbl>
      <w:tblPr>
        <w:tblW w:w="5000" w:type="pct"/>
        <w:tblLook w:val="01E0" w:firstRow="1" w:lastRow="1" w:firstColumn="1" w:lastColumn="1" w:noHBand="0" w:noVBand="0"/>
      </w:tblPr>
      <w:tblGrid>
        <w:gridCol w:w="4223"/>
        <w:gridCol w:w="3240"/>
        <w:gridCol w:w="1861"/>
      </w:tblGrid>
      <w:tr w:rsidR="00BC33A6" w14:paraId="7310FC4B" w14:textId="77777777" w:rsidTr="00E062ED">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4A40DF48" w14:textId="77777777" w:rsidR="00BC33A6" w:rsidRDefault="00BC33A6" w:rsidP="00E062ED">
            <w:pPr>
              <w:pStyle w:val="tabulkazhlav"/>
              <w:shd w:val="clear" w:color="auto" w:fill="FFFFFF"/>
            </w:pPr>
            <w:r>
              <w:t>Očekávané výstupy</w:t>
            </w:r>
          </w:p>
          <w:p w14:paraId="35C2B4EF" w14:textId="77777777" w:rsidR="00BC33A6" w:rsidRPr="00175A51" w:rsidRDefault="00BC33A6" w:rsidP="00E062ED">
            <w:pPr>
              <w:pStyle w:val="tabulkazhlav"/>
              <w:shd w:val="clear" w:color="auto" w:fill="FFFFFF"/>
              <w:rPr>
                <w:b w:val="0"/>
              </w:rPr>
            </w:pPr>
            <w:r w:rsidRPr="00175A51">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09A3FE42" w14:textId="77777777" w:rsidR="00BC33A6" w:rsidRDefault="00BC33A6" w:rsidP="00E062ED">
            <w:pPr>
              <w:pStyle w:val="tabulkazhlav"/>
              <w:shd w:val="clear" w:color="auto" w:fill="FFFFFF"/>
            </w:pPr>
            <w:r>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735DDDC0" w14:textId="77777777" w:rsidR="00BC33A6" w:rsidRDefault="00BC33A6" w:rsidP="00E062ED">
            <w:pPr>
              <w:pStyle w:val="tabulkazhlav"/>
              <w:shd w:val="clear" w:color="auto" w:fill="FFFFFF"/>
            </w:pPr>
            <w:r>
              <w:t xml:space="preserve">Poznámky </w:t>
            </w:r>
            <w:r w:rsidRPr="00175A51">
              <w:rPr>
                <w:b w:val="0"/>
                <w:bCs/>
              </w:rPr>
              <w:t>(mezipředmětové vztahy, průřezová témata aj.)</w:t>
            </w:r>
          </w:p>
        </w:tc>
      </w:tr>
      <w:tr w:rsidR="00BC33A6" w14:paraId="11FB6237" w14:textId="77777777" w:rsidTr="00E062ED">
        <w:tc>
          <w:tcPr>
            <w:tcW w:w="4365" w:type="dxa"/>
            <w:tcBorders>
              <w:top w:val="single" w:sz="12" w:space="0" w:color="auto"/>
              <w:left w:val="single" w:sz="12" w:space="0" w:color="auto"/>
              <w:bottom w:val="single" w:sz="4" w:space="0" w:color="auto"/>
              <w:right w:val="single" w:sz="4" w:space="0" w:color="auto"/>
            </w:tcBorders>
          </w:tcPr>
          <w:p w14:paraId="6DABB8A9" w14:textId="77777777" w:rsidR="00BC33A6" w:rsidRPr="00317E50" w:rsidRDefault="00BC33A6" w:rsidP="00E062ED">
            <w:pPr>
              <w:pStyle w:val="tabulkavlevo"/>
              <w:shd w:val="clear" w:color="auto" w:fill="FFFFFF"/>
              <w:rPr>
                <w:i/>
              </w:rPr>
            </w:pPr>
            <w:r>
              <w:rPr>
                <w:i/>
              </w:rPr>
              <w:t>Receptivní řečové dovednosti:</w:t>
            </w:r>
          </w:p>
          <w:p w14:paraId="6FD82F7E" w14:textId="77777777" w:rsidR="00BC33A6" w:rsidRDefault="00BC33A6" w:rsidP="00E062ED">
            <w:pPr>
              <w:pStyle w:val="tabulkaodsazeno"/>
              <w:shd w:val="clear" w:color="auto" w:fill="FFFFFF"/>
            </w:pPr>
            <w:r>
              <w:t>Čte nahlas, plynule a foneticky správně texty z učebnice a doplňkové texty, vyhledává požadované informace v textu, při práci s textem používá dvojjazyčný slovník, vybírá správná tvrzení při čtení textu, odhadne význam neznámých slov na základě již osvojené slovní zásoby</w:t>
            </w:r>
          </w:p>
          <w:p w14:paraId="53A2D79A" w14:textId="77777777" w:rsidR="00BC33A6" w:rsidRDefault="00BC33A6" w:rsidP="00E062ED">
            <w:pPr>
              <w:pStyle w:val="tabulkaodsazeno"/>
              <w:shd w:val="clear" w:color="auto" w:fill="FFFFFF"/>
            </w:pPr>
            <w:r>
              <w:t>Porozumí nahrávkám, odpovídá na otázky na základě poslechu, napodobuje správnou melodii, intonaci</w:t>
            </w:r>
          </w:p>
          <w:p w14:paraId="29361F44" w14:textId="77777777" w:rsidR="00BC33A6" w:rsidRDefault="00BC33A6" w:rsidP="00E062ED">
            <w:pPr>
              <w:pStyle w:val="tabulkaodsazeno"/>
              <w:shd w:val="clear" w:color="auto" w:fill="FFFFFF"/>
            </w:pPr>
            <w:r>
              <w:t>Identifikuje strukturu jednoduchého textu a rozliší hlavní informace</w:t>
            </w:r>
          </w:p>
        </w:tc>
        <w:tc>
          <w:tcPr>
            <w:tcW w:w="3308" w:type="dxa"/>
            <w:tcBorders>
              <w:top w:val="single" w:sz="12" w:space="0" w:color="auto"/>
              <w:left w:val="single" w:sz="4" w:space="0" w:color="auto"/>
              <w:bottom w:val="single" w:sz="4" w:space="0" w:color="auto"/>
              <w:right w:val="single" w:sz="4" w:space="0" w:color="auto"/>
            </w:tcBorders>
          </w:tcPr>
          <w:p w14:paraId="1C5A31E5" w14:textId="77777777" w:rsidR="00BC33A6" w:rsidRPr="005914BC" w:rsidRDefault="00BC33A6" w:rsidP="00E062ED">
            <w:pPr>
              <w:pStyle w:val="tabulkakurzva"/>
              <w:shd w:val="clear" w:color="auto" w:fill="FFFFFF"/>
            </w:pPr>
            <w:r w:rsidRPr="005914BC">
              <w:t>Fonetika:</w:t>
            </w:r>
          </w:p>
          <w:p w14:paraId="4B38EEE4" w14:textId="77777777" w:rsidR="00BC33A6" w:rsidRPr="00DF1603" w:rsidRDefault="00BC33A6" w:rsidP="00E062ED">
            <w:pPr>
              <w:pStyle w:val="tabulkaodsazeno"/>
              <w:shd w:val="clear" w:color="auto" w:fill="FFFFFF"/>
            </w:pPr>
            <w:r>
              <w:t>Slovní přízvuk, intonace souvislého projevu, správná výslovnost</w:t>
            </w:r>
          </w:p>
          <w:p w14:paraId="62316C5B" w14:textId="77777777" w:rsidR="00BC33A6" w:rsidRDefault="00BC33A6" w:rsidP="00E062ED">
            <w:pPr>
              <w:pStyle w:val="tabulkaodsazeno"/>
              <w:shd w:val="clear" w:color="auto" w:fill="FFFFFF"/>
              <w:ind w:left="0"/>
            </w:pPr>
          </w:p>
        </w:tc>
        <w:tc>
          <w:tcPr>
            <w:tcW w:w="1897" w:type="dxa"/>
            <w:tcBorders>
              <w:top w:val="single" w:sz="12" w:space="0" w:color="auto"/>
              <w:left w:val="single" w:sz="4" w:space="0" w:color="auto"/>
              <w:bottom w:val="single" w:sz="4" w:space="0" w:color="auto"/>
              <w:right w:val="single" w:sz="12" w:space="0" w:color="auto"/>
            </w:tcBorders>
          </w:tcPr>
          <w:p w14:paraId="1D16BC7F" w14:textId="77777777" w:rsidR="00BC33A6" w:rsidRDefault="00BC33A6" w:rsidP="00E062ED">
            <w:pPr>
              <w:pStyle w:val="tabulkavlevo"/>
              <w:shd w:val="clear" w:color="auto" w:fill="FFFFFF"/>
            </w:pPr>
            <w:r>
              <w:t>OSV – spolupráce a soutěž, skupinové vyučování</w:t>
            </w:r>
          </w:p>
          <w:p w14:paraId="0C4A1B06" w14:textId="77777777" w:rsidR="00BC33A6" w:rsidRDefault="00BC33A6" w:rsidP="00E062ED">
            <w:pPr>
              <w:pStyle w:val="tabulkavlevo"/>
              <w:shd w:val="clear" w:color="auto" w:fill="FFFFFF"/>
            </w:pPr>
            <w:r>
              <w:t>Čj</w:t>
            </w:r>
          </w:p>
        </w:tc>
      </w:tr>
      <w:tr w:rsidR="00BC33A6" w14:paraId="688C43A1" w14:textId="77777777" w:rsidTr="00E062ED">
        <w:tc>
          <w:tcPr>
            <w:tcW w:w="4365" w:type="dxa"/>
            <w:tcBorders>
              <w:top w:val="single" w:sz="4" w:space="0" w:color="auto"/>
              <w:left w:val="single" w:sz="12" w:space="0" w:color="auto"/>
              <w:bottom w:val="single" w:sz="4" w:space="0" w:color="auto"/>
              <w:right w:val="single" w:sz="4" w:space="0" w:color="auto"/>
            </w:tcBorders>
          </w:tcPr>
          <w:p w14:paraId="73F391D3" w14:textId="77777777" w:rsidR="00BC33A6" w:rsidRPr="00317E50" w:rsidRDefault="00BC33A6" w:rsidP="00E062ED">
            <w:pPr>
              <w:pStyle w:val="tabulkavlevo"/>
              <w:shd w:val="clear" w:color="auto" w:fill="FFFFFF"/>
              <w:rPr>
                <w:i/>
              </w:rPr>
            </w:pPr>
            <w:r>
              <w:rPr>
                <w:i/>
              </w:rPr>
              <w:t>Produktivní řečové dovednosti:</w:t>
            </w:r>
          </w:p>
          <w:p w14:paraId="622E2E2E" w14:textId="77777777" w:rsidR="00BC33A6" w:rsidRDefault="00BC33A6" w:rsidP="00E062ED">
            <w:pPr>
              <w:pStyle w:val="tabulkaodsazeno"/>
              <w:shd w:val="clear" w:color="auto" w:fill="FFFFFF"/>
            </w:pPr>
            <w:r>
              <w:t>Formuluje návrhy, vyjadřuje vlastní názory, vypráví na dané téma, vysvětluje, vyjádří své představy, pocity, plány, získává a sděluje informace, používá naučené slovní obraty a fráze, popíše událost, interpretuje statistické údaje, popíše událost</w:t>
            </w:r>
          </w:p>
          <w:p w14:paraId="20AE9585" w14:textId="77777777" w:rsidR="00BC33A6" w:rsidRDefault="00BC33A6" w:rsidP="00E062ED">
            <w:pPr>
              <w:pStyle w:val="tabulkaodsazeno"/>
              <w:shd w:val="clear" w:color="auto" w:fill="FFFFFF"/>
            </w:pPr>
            <w:r>
              <w:t xml:space="preserve">Napíše delší písemný útvar – dopis </w:t>
            </w:r>
          </w:p>
          <w:p w14:paraId="64AADDFD" w14:textId="77777777" w:rsidR="00BC33A6" w:rsidRDefault="00BC33A6" w:rsidP="00E062ED">
            <w:pPr>
              <w:pStyle w:val="tabulkaodsazeno"/>
              <w:shd w:val="clear" w:color="auto" w:fill="FFFFFF"/>
            </w:pPr>
            <w:r>
              <w:t>Napíše oznámení, kratší formální dopis,      e-mail, životopis</w:t>
            </w:r>
          </w:p>
          <w:p w14:paraId="0A13287A" w14:textId="77777777" w:rsidR="00BC33A6" w:rsidRDefault="00BC33A6" w:rsidP="00E062ED">
            <w:pPr>
              <w:pStyle w:val="tabulkaodsazeno"/>
              <w:shd w:val="clear" w:color="auto" w:fill="FFFFFF"/>
            </w:pPr>
            <w:r>
              <w:t>Shrne a ústně i písemně sdělí běžné, obsahově jednoduché informace</w:t>
            </w:r>
          </w:p>
          <w:p w14:paraId="1C048393" w14:textId="77777777" w:rsidR="00BC33A6" w:rsidRDefault="00BC33A6" w:rsidP="00E062ED">
            <w:pPr>
              <w:pStyle w:val="tabulkaodsazeno"/>
              <w:shd w:val="clear" w:color="auto" w:fill="FFFFFF"/>
            </w:pPr>
          </w:p>
          <w:p w14:paraId="74385B2B" w14:textId="77777777" w:rsidR="00BC33A6" w:rsidRDefault="00BC33A6" w:rsidP="00E062ED">
            <w:pPr>
              <w:pStyle w:val="tabulkaodsazeno"/>
              <w:shd w:val="clear" w:color="auto" w:fill="FFFFFF"/>
            </w:pPr>
          </w:p>
          <w:p w14:paraId="310E6660" w14:textId="77777777" w:rsidR="00BC33A6" w:rsidRDefault="00BC33A6" w:rsidP="00E062ED">
            <w:pPr>
              <w:pStyle w:val="tabulkaodsazeno"/>
              <w:shd w:val="clear" w:color="auto" w:fill="FFFFFF"/>
            </w:pPr>
          </w:p>
          <w:p w14:paraId="107A3E21" w14:textId="77777777" w:rsidR="00BC33A6" w:rsidRDefault="00BC33A6" w:rsidP="00E062ED">
            <w:pPr>
              <w:pStyle w:val="tabulkaodsazeno"/>
              <w:shd w:val="clear" w:color="auto" w:fill="FFFFFF"/>
            </w:pPr>
          </w:p>
          <w:p w14:paraId="3CAE35E1" w14:textId="77777777" w:rsidR="00BC33A6" w:rsidRDefault="00BC33A6" w:rsidP="00E062ED">
            <w:pPr>
              <w:pStyle w:val="tabulkaodsazeno"/>
              <w:shd w:val="clear" w:color="auto" w:fill="FFFFFF"/>
            </w:pPr>
          </w:p>
          <w:p w14:paraId="0255D3EE" w14:textId="77777777" w:rsidR="00BC33A6" w:rsidRDefault="00BC33A6" w:rsidP="00E062ED">
            <w:pPr>
              <w:pStyle w:val="tabulkaodsazeno"/>
              <w:shd w:val="clear" w:color="auto" w:fill="FFFFFF"/>
            </w:pPr>
          </w:p>
          <w:p w14:paraId="31B0071C" w14:textId="77777777" w:rsidR="00BC33A6" w:rsidRDefault="00BC33A6" w:rsidP="00E062ED">
            <w:pPr>
              <w:pStyle w:val="tabulkaodsazeno"/>
              <w:shd w:val="clear" w:color="auto" w:fill="FFFFFF"/>
            </w:pPr>
          </w:p>
          <w:p w14:paraId="490D991C" w14:textId="77777777" w:rsidR="00BC33A6" w:rsidRDefault="00BC33A6" w:rsidP="00E062ED">
            <w:pPr>
              <w:pStyle w:val="tabulkaodsazeno"/>
              <w:shd w:val="clear" w:color="auto" w:fill="FFFFFF"/>
            </w:pPr>
          </w:p>
          <w:p w14:paraId="29B7B325" w14:textId="77777777" w:rsidR="00BC33A6" w:rsidRDefault="00BC33A6" w:rsidP="00E062ED">
            <w:pPr>
              <w:pStyle w:val="tabulkaodsazeno"/>
              <w:shd w:val="clear" w:color="auto" w:fill="FFFFFF"/>
            </w:pPr>
          </w:p>
          <w:p w14:paraId="07606278" w14:textId="77777777" w:rsidR="00BC33A6" w:rsidRDefault="00BC33A6" w:rsidP="00E062ED">
            <w:pPr>
              <w:pStyle w:val="tabulkaodsazeno"/>
              <w:shd w:val="clear" w:color="auto" w:fill="FFFFFF"/>
            </w:pPr>
          </w:p>
          <w:p w14:paraId="17AE48C6" w14:textId="77777777" w:rsidR="00BC33A6" w:rsidRDefault="00BC33A6" w:rsidP="00E062ED">
            <w:pPr>
              <w:pStyle w:val="tabulkaodsazeno"/>
              <w:shd w:val="clear" w:color="auto" w:fill="FFFFFF"/>
            </w:pPr>
          </w:p>
          <w:p w14:paraId="142A89BB" w14:textId="77777777" w:rsidR="00BC33A6" w:rsidRDefault="00BC33A6" w:rsidP="00E062ED">
            <w:pPr>
              <w:pStyle w:val="tabulkaodsazeno"/>
              <w:shd w:val="clear" w:color="auto" w:fill="FFFFFF"/>
            </w:pPr>
          </w:p>
          <w:p w14:paraId="3EF28E72" w14:textId="77777777" w:rsidR="00BC33A6" w:rsidRDefault="00BC33A6" w:rsidP="00E062ED">
            <w:pPr>
              <w:pStyle w:val="tabulkaodsazeno"/>
              <w:shd w:val="clear" w:color="auto" w:fill="FFFFFF"/>
            </w:pPr>
          </w:p>
          <w:p w14:paraId="7A4F7823" w14:textId="77777777" w:rsidR="00BC33A6" w:rsidRDefault="00BC33A6" w:rsidP="00E062ED">
            <w:pPr>
              <w:pStyle w:val="tabulkaodsazeno"/>
              <w:shd w:val="clear" w:color="auto" w:fill="FFFFFF"/>
            </w:pPr>
          </w:p>
          <w:p w14:paraId="55C0D6EB" w14:textId="77777777" w:rsidR="00BC33A6" w:rsidRPr="00317E50" w:rsidRDefault="00BC33A6" w:rsidP="00E062ED">
            <w:pPr>
              <w:pStyle w:val="tabulkakurzva"/>
              <w:shd w:val="clear" w:color="auto" w:fill="FFFFFF"/>
            </w:pPr>
            <w:r w:rsidRPr="00317E50">
              <w:t>Interaktivní řečové dovednosti:</w:t>
            </w:r>
          </w:p>
          <w:p w14:paraId="6201C71E" w14:textId="77777777" w:rsidR="00BC33A6" w:rsidRDefault="00BC33A6" w:rsidP="00E062ED">
            <w:pPr>
              <w:pStyle w:val="tabulkaodsazeno"/>
              <w:shd w:val="clear" w:color="auto" w:fill="FFFFFF"/>
            </w:pPr>
            <w:r>
              <w:t xml:space="preserve">Vede rozhovor na dané téma foneticky správně s využitím osvojené slovní zásoby a gramatických prostředků, </w:t>
            </w:r>
            <w:r w:rsidRPr="00933D9F">
              <w:t>vyžádá si potřebné informace, domluví se v b</w:t>
            </w:r>
            <w:r>
              <w:t>ěžných každodenních situacích (</w:t>
            </w:r>
            <w:r w:rsidRPr="00933D9F">
              <w:t>u lékaře, v obchodě, při cestování, …)</w:t>
            </w:r>
          </w:p>
          <w:p w14:paraId="5D0AA1FE" w14:textId="59C9DCC2" w:rsidR="00BC33A6" w:rsidRDefault="00BC33A6" w:rsidP="00886D06">
            <w:pPr>
              <w:pStyle w:val="tabulkaodsazeno"/>
              <w:shd w:val="clear" w:color="auto" w:fill="FFFFFF"/>
            </w:pPr>
            <w:r>
              <w:t>Reaguje adekvátně a gramaticky správně v běžných, každodenních situacích užitím jednoduchých, vhodných výrazů a frazeologických obratů</w:t>
            </w:r>
          </w:p>
        </w:tc>
        <w:tc>
          <w:tcPr>
            <w:tcW w:w="3308" w:type="dxa"/>
            <w:tcBorders>
              <w:top w:val="single" w:sz="4" w:space="0" w:color="auto"/>
              <w:left w:val="single" w:sz="4" w:space="0" w:color="auto"/>
              <w:bottom w:val="single" w:sz="4" w:space="0" w:color="auto"/>
              <w:right w:val="single" w:sz="4" w:space="0" w:color="auto"/>
            </w:tcBorders>
          </w:tcPr>
          <w:p w14:paraId="7BF56409" w14:textId="77777777" w:rsidR="00BC33A6" w:rsidRDefault="00BC33A6" w:rsidP="00E062ED">
            <w:pPr>
              <w:pStyle w:val="tabulkakurzva"/>
              <w:shd w:val="clear" w:color="auto" w:fill="FFFFFF"/>
            </w:pPr>
            <w:r>
              <w:t>TEMATICKÉ OKRUHY</w:t>
            </w:r>
          </w:p>
          <w:p w14:paraId="100BBA83" w14:textId="77777777" w:rsidR="00BC33A6" w:rsidRPr="00D16BB4" w:rsidRDefault="00BC33A6" w:rsidP="00E062ED">
            <w:pPr>
              <w:pStyle w:val="tabulkaodsazeno"/>
              <w:ind w:left="0"/>
              <w:rPr>
                <w:i/>
                <w:iCs/>
              </w:rPr>
            </w:pPr>
            <w:r w:rsidRPr="00D16BB4">
              <w:rPr>
                <w:i/>
                <w:iCs/>
              </w:rPr>
              <w:t>KLEIDUNG, MODE, EINKÄUFE</w:t>
            </w:r>
          </w:p>
          <w:p w14:paraId="2CFEF634" w14:textId="77777777" w:rsidR="00BC33A6" w:rsidRPr="00D16BB4" w:rsidRDefault="00BC33A6" w:rsidP="00E062ED">
            <w:pPr>
              <w:pStyle w:val="tabulkaodsazeno"/>
              <w:rPr>
                <w:i/>
                <w:iCs/>
              </w:rPr>
            </w:pPr>
            <w:r w:rsidRPr="00D16BB4">
              <w:rPr>
                <w:i/>
                <w:iCs/>
              </w:rPr>
              <w:t>JAHRESZEITEN, WETTER</w:t>
            </w:r>
          </w:p>
          <w:p w14:paraId="4C37EEB9" w14:textId="77777777" w:rsidR="00BC33A6" w:rsidRDefault="00BC33A6" w:rsidP="00E062ED">
            <w:pPr>
              <w:pStyle w:val="tabulkaodsazeno"/>
            </w:pPr>
            <w:r>
              <w:t>Slovní zásoba k danému tématu</w:t>
            </w:r>
          </w:p>
          <w:p w14:paraId="18CE1423" w14:textId="77777777" w:rsidR="00BC33A6" w:rsidRPr="002F22EC" w:rsidRDefault="00BC33A6" w:rsidP="00E062ED">
            <w:pPr>
              <w:pStyle w:val="tabulkaodsazeno"/>
            </w:pPr>
            <w:r>
              <w:t>Názvy oblečení a módních doplňků, nákupy v obchodním domě, počasí</w:t>
            </w:r>
          </w:p>
          <w:p w14:paraId="34E74FE4" w14:textId="77777777" w:rsidR="00BC33A6" w:rsidRDefault="00BC33A6" w:rsidP="00E062ED">
            <w:pPr>
              <w:pStyle w:val="tabulkakurzva"/>
              <w:shd w:val="clear" w:color="auto" w:fill="FFFFFF"/>
            </w:pPr>
            <w:r w:rsidRPr="005914BC">
              <w:t>Gramatika</w:t>
            </w:r>
          </w:p>
          <w:p w14:paraId="28F0BB1E" w14:textId="77777777" w:rsidR="00BC33A6" w:rsidRPr="00A155B4" w:rsidRDefault="00BC33A6" w:rsidP="00E062ED">
            <w:pPr>
              <w:pStyle w:val="tabulkakurzva"/>
              <w:shd w:val="clear" w:color="auto" w:fill="FFFFFF"/>
              <w:rPr>
                <w:i w:val="0"/>
                <w:iCs/>
              </w:rPr>
            </w:pPr>
            <w:r>
              <w:rPr>
                <w:i w:val="0"/>
                <w:iCs/>
              </w:rPr>
              <w:t xml:space="preserve">   </w:t>
            </w:r>
            <w:r w:rsidRPr="00A155B4">
              <w:rPr>
                <w:i w:val="0"/>
                <w:iCs/>
              </w:rPr>
              <w:t>Sloveso werden</w:t>
            </w:r>
          </w:p>
          <w:p w14:paraId="364726D8" w14:textId="77777777" w:rsidR="00BC33A6" w:rsidRDefault="00BC33A6" w:rsidP="00E062ED">
            <w:pPr>
              <w:pStyle w:val="tabulkaodsazeno"/>
            </w:pPr>
            <w:r>
              <w:t>Skloňování přídavných jmen po členu</w:t>
            </w:r>
          </w:p>
          <w:p w14:paraId="62AA081B" w14:textId="77777777" w:rsidR="00BC33A6" w:rsidRDefault="00BC33A6" w:rsidP="00E062ED">
            <w:pPr>
              <w:pStyle w:val="tabulkaodsazeno"/>
            </w:pPr>
            <w:r>
              <w:t>Tázací zájmena</w:t>
            </w:r>
          </w:p>
          <w:p w14:paraId="3005D345" w14:textId="77777777" w:rsidR="00BC33A6" w:rsidRDefault="00BC33A6" w:rsidP="00E062ED">
            <w:pPr>
              <w:pStyle w:val="tabulkaodsazeno"/>
              <w:ind w:left="0"/>
              <w:rPr>
                <w:i/>
                <w:iCs/>
              </w:rPr>
            </w:pPr>
          </w:p>
          <w:p w14:paraId="6A86C146" w14:textId="77777777" w:rsidR="00BC33A6" w:rsidRDefault="00BC33A6" w:rsidP="00E062ED">
            <w:pPr>
              <w:pStyle w:val="tabulkaodsazeno"/>
              <w:ind w:left="0"/>
              <w:rPr>
                <w:i/>
                <w:iCs/>
              </w:rPr>
            </w:pPr>
            <w:r>
              <w:rPr>
                <w:i/>
                <w:iCs/>
              </w:rPr>
              <w:t>Komunikační situace</w:t>
            </w:r>
          </w:p>
          <w:p w14:paraId="4EB19802" w14:textId="77777777" w:rsidR="00BC33A6" w:rsidRDefault="00BC33A6" w:rsidP="00E062ED">
            <w:pPr>
              <w:pStyle w:val="tabulkaodsazeno"/>
            </w:pPr>
            <w:r>
              <w:t>Libost, nelibost</w:t>
            </w:r>
          </w:p>
          <w:p w14:paraId="0E216F0E" w14:textId="77777777" w:rsidR="00BC33A6" w:rsidRDefault="00BC33A6" w:rsidP="00E062ED">
            <w:pPr>
              <w:pStyle w:val="tabulkaodsazeno"/>
            </w:pPr>
            <w:r>
              <w:t>Radost a zklamání</w:t>
            </w:r>
          </w:p>
          <w:p w14:paraId="33AE15E6" w14:textId="77777777" w:rsidR="00BC33A6" w:rsidRDefault="00BC33A6" w:rsidP="00E062ED">
            <w:pPr>
              <w:pStyle w:val="tabulkaodsazeno"/>
            </w:pPr>
            <w:r>
              <w:t>Nutnost, potřeba</w:t>
            </w:r>
          </w:p>
          <w:p w14:paraId="388AD9AB" w14:textId="77777777" w:rsidR="00BC33A6" w:rsidRDefault="00BC33A6" w:rsidP="00E062ED">
            <w:pPr>
              <w:pStyle w:val="tabulkaodsazeno"/>
            </w:pPr>
            <w:r>
              <w:t>Souhlas, nesouhlas</w:t>
            </w:r>
          </w:p>
          <w:p w14:paraId="41CD490A" w14:textId="77777777" w:rsidR="00BC33A6" w:rsidRDefault="00BC33A6" w:rsidP="00E062ED">
            <w:pPr>
              <w:pStyle w:val="tabulkaodsazeno"/>
            </w:pPr>
            <w:r>
              <w:t>Vyjádření prosby o pomoc, o radu</w:t>
            </w:r>
          </w:p>
          <w:p w14:paraId="7B77EF41" w14:textId="77777777" w:rsidR="00BC33A6" w:rsidRDefault="00BC33A6" w:rsidP="00E062ED">
            <w:pPr>
              <w:pStyle w:val="tabulkaodsazeno"/>
              <w:shd w:val="clear" w:color="auto" w:fill="FFFFFF"/>
            </w:pPr>
            <w:r>
              <w:t>Vyjadřování názoru na módu</w:t>
            </w:r>
          </w:p>
          <w:p w14:paraId="43227CA9" w14:textId="77777777" w:rsidR="00BC33A6" w:rsidRDefault="00BC33A6" w:rsidP="00E062ED">
            <w:pPr>
              <w:pStyle w:val="tabulkaodsazeno"/>
              <w:shd w:val="clear" w:color="auto" w:fill="FFFFFF"/>
            </w:pPr>
            <w:r>
              <w:t>Běžné rozhovory</w:t>
            </w:r>
          </w:p>
          <w:p w14:paraId="1D15368A" w14:textId="77777777" w:rsidR="00BC33A6" w:rsidRDefault="00BC33A6" w:rsidP="00E062ED">
            <w:pPr>
              <w:pStyle w:val="tabulkaodsazeno"/>
              <w:shd w:val="clear" w:color="auto" w:fill="FFFFFF"/>
            </w:pPr>
            <w:r>
              <w:t>Reprodukce kratšího textu</w:t>
            </w:r>
          </w:p>
          <w:p w14:paraId="51DA0920" w14:textId="77777777" w:rsidR="00BC33A6" w:rsidRPr="002B05E5" w:rsidRDefault="00BC33A6" w:rsidP="00E062ED">
            <w:pPr>
              <w:pStyle w:val="tabulkaodsazeno"/>
            </w:pPr>
            <w:r>
              <w:t>Poslech jazykově nekomplikovaných a logicky strukturovaných textů</w:t>
            </w:r>
          </w:p>
          <w:p w14:paraId="349CE4EC" w14:textId="77777777" w:rsidR="00BC33A6" w:rsidRDefault="00BC33A6" w:rsidP="00E062ED">
            <w:pPr>
              <w:pStyle w:val="tabulkaodsazeno"/>
              <w:ind w:left="0"/>
              <w:rPr>
                <w:i/>
                <w:iCs/>
              </w:rPr>
            </w:pPr>
            <w:r w:rsidRPr="005C6FAB">
              <w:rPr>
                <w:i/>
                <w:iCs/>
              </w:rPr>
              <w:t>Písemný projev</w:t>
            </w:r>
          </w:p>
          <w:p w14:paraId="0206F27A" w14:textId="77777777" w:rsidR="00BC33A6" w:rsidRDefault="00BC33A6" w:rsidP="00E062ED">
            <w:pPr>
              <w:pStyle w:val="tabulkaodsazeno"/>
            </w:pPr>
            <w:r>
              <w:t>Popis osoby v určitém oblečení</w:t>
            </w:r>
          </w:p>
          <w:p w14:paraId="5F90E366" w14:textId="77777777" w:rsidR="00BC33A6" w:rsidRDefault="00BC33A6" w:rsidP="00E062ED">
            <w:pPr>
              <w:pStyle w:val="tabulkaodsazeno"/>
            </w:pPr>
          </w:p>
          <w:p w14:paraId="547098EC" w14:textId="77777777" w:rsidR="00BC33A6" w:rsidRDefault="00BC33A6" w:rsidP="00E062ED">
            <w:pPr>
              <w:pStyle w:val="tabulkaodsazeno"/>
              <w:ind w:left="0"/>
              <w:rPr>
                <w:i/>
                <w:iCs/>
              </w:rPr>
            </w:pPr>
            <w:r>
              <w:rPr>
                <w:i/>
                <w:iCs/>
              </w:rPr>
              <w:t>GESUNDHEIT</w:t>
            </w:r>
          </w:p>
          <w:p w14:paraId="7EA7708B" w14:textId="77777777" w:rsidR="00BC33A6" w:rsidRDefault="00BC33A6" w:rsidP="00E062ED">
            <w:pPr>
              <w:pStyle w:val="tabulkaodsazeno"/>
            </w:pPr>
            <w:r>
              <w:t>Slovní zásoba k danému tématu</w:t>
            </w:r>
          </w:p>
          <w:p w14:paraId="78958A64" w14:textId="77777777" w:rsidR="00BC33A6" w:rsidRDefault="00BC33A6" w:rsidP="00E062ED">
            <w:pPr>
              <w:pStyle w:val="tabulkaodsazeno"/>
            </w:pPr>
            <w:r>
              <w:t>Popis lidského těla, zdraví, názvy nemocí a zdravotních potíží, zdravotní služby, letáky týkající se zdraví, názvy léčiv a jejich aplikace</w:t>
            </w:r>
          </w:p>
          <w:p w14:paraId="1BEB0EF3" w14:textId="77777777" w:rsidR="00BC33A6" w:rsidRDefault="00BC33A6" w:rsidP="00E062ED">
            <w:pPr>
              <w:pStyle w:val="tabulkaodsazeno"/>
              <w:ind w:left="0"/>
              <w:rPr>
                <w:i/>
                <w:iCs/>
              </w:rPr>
            </w:pPr>
          </w:p>
          <w:p w14:paraId="23A9340E" w14:textId="77777777" w:rsidR="00BC33A6" w:rsidRDefault="00BC33A6" w:rsidP="00E062ED">
            <w:pPr>
              <w:pStyle w:val="tabulkaodsazeno"/>
              <w:ind w:left="0"/>
              <w:rPr>
                <w:i/>
                <w:iCs/>
              </w:rPr>
            </w:pPr>
            <w:r w:rsidRPr="00CD7ACA">
              <w:rPr>
                <w:i/>
                <w:iCs/>
              </w:rPr>
              <w:t>Gramatika</w:t>
            </w:r>
          </w:p>
          <w:p w14:paraId="2D3EC445" w14:textId="77777777" w:rsidR="00BC33A6" w:rsidRDefault="00BC33A6" w:rsidP="00E062ED">
            <w:pPr>
              <w:pStyle w:val="tabulkaodsazeno"/>
            </w:pPr>
            <w:r>
              <w:t>Souvětí souřadné – spojky s přímým/nepřímým pořádkem větných členů</w:t>
            </w:r>
          </w:p>
          <w:p w14:paraId="5BFC53F8" w14:textId="77777777" w:rsidR="00BC33A6" w:rsidRDefault="00BC33A6" w:rsidP="00E062ED">
            <w:pPr>
              <w:pStyle w:val="tabulkaodsazeno"/>
              <w:ind w:left="0"/>
              <w:rPr>
                <w:i/>
                <w:iCs/>
              </w:rPr>
            </w:pPr>
          </w:p>
          <w:p w14:paraId="7A2E472D" w14:textId="77777777" w:rsidR="00BC33A6" w:rsidRDefault="00BC33A6" w:rsidP="00E062ED">
            <w:pPr>
              <w:pStyle w:val="tabulkaodsazeno"/>
              <w:ind w:left="0"/>
              <w:rPr>
                <w:i/>
                <w:iCs/>
              </w:rPr>
            </w:pPr>
            <w:r w:rsidRPr="00CD7ACA">
              <w:rPr>
                <w:i/>
                <w:iCs/>
              </w:rPr>
              <w:t>Komunika</w:t>
            </w:r>
            <w:r>
              <w:rPr>
                <w:i/>
                <w:iCs/>
              </w:rPr>
              <w:t>ční situace</w:t>
            </w:r>
          </w:p>
          <w:p w14:paraId="5C6D93BD" w14:textId="77777777" w:rsidR="00BC33A6" w:rsidRDefault="00BC33A6" w:rsidP="00E062ED">
            <w:pPr>
              <w:pStyle w:val="tabulkaodsazeno"/>
              <w:shd w:val="clear" w:color="auto" w:fill="FFFFFF"/>
            </w:pPr>
            <w:r>
              <w:t>Sdělovat, jak se člověk cítí</w:t>
            </w:r>
          </w:p>
          <w:p w14:paraId="72C9A661" w14:textId="77777777" w:rsidR="00BC33A6" w:rsidRDefault="00BC33A6" w:rsidP="00E062ED">
            <w:pPr>
              <w:pStyle w:val="tabulkaodsazeno"/>
            </w:pPr>
            <w:r>
              <w:t>Zákaz, příkaz, obava</w:t>
            </w:r>
          </w:p>
          <w:p w14:paraId="3D00C695" w14:textId="77777777" w:rsidR="00BC33A6" w:rsidRDefault="00BC33A6" w:rsidP="00E062ED">
            <w:pPr>
              <w:pStyle w:val="tabulkaodsazeno"/>
            </w:pPr>
            <w:r>
              <w:t>Krátké oznámení o situaci</w:t>
            </w:r>
          </w:p>
          <w:p w14:paraId="61CF18F8" w14:textId="77777777" w:rsidR="00BC33A6" w:rsidRPr="002B05E5" w:rsidRDefault="00BC33A6" w:rsidP="00E062ED">
            <w:pPr>
              <w:pStyle w:val="tabulkaodsazeno"/>
            </w:pPr>
            <w:r>
              <w:t>Poslech jazykově nekomplikovaných a logicky strukturovaných textů</w:t>
            </w:r>
          </w:p>
          <w:p w14:paraId="60FDCFF0" w14:textId="77777777" w:rsidR="00BC33A6" w:rsidRDefault="00BC33A6" w:rsidP="00E062ED">
            <w:pPr>
              <w:pStyle w:val="tabulkaodsazeno"/>
              <w:ind w:left="0"/>
              <w:rPr>
                <w:i/>
                <w:iCs/>
              </w:rPr>
            </w:pPr>
          </w:p>
          <w:p w14:paraId="041F0EF8" w14:textId="77777777" w:rsidR="00BC33A6" w:rsidRDefault="00BC33A6" w:rsidP="00E062ED">
            <w:pPr>
              <w:pStyle w:val="tabulkaodsazeno"/>
              <w:ind w:left="0"/>
              <w:rPr>
                <w:i/>
                <w:iCs/>
              </w:rPr>
            </w:pPr>
            <w:r w:rsidRPr="00035C16">
              <w:rPr>
                <w:i/>
                <w:iCs/>
              </w:rPr>
              <w:t>Písemný projev</w:t>
            </w:r>
          </w:p>
          <w:p w14:paraId="368DFF56" w14:textId="77777777" w:rsidR="00BC33A6" w:rsidRDefault="00BC33A6" w:rsidP="00E062ED">
            <w:pPr>
              <w:pStyle w:val="tabulkaodsazeno"/>
            </w:pPr>
            <w:r>
              <w:t>Krátké oznámení o situaci</w:t>
            </w:r>
          </w:p>
          <w:p w14:paraId="00894569" w14:textId="77777777" w:rsidR="00BC33A6" w:rsidRDefault="00BC33A6" w:rsidP="00E062ED">
            <w:pPr>
              <w:pStyle w:val="tabulkaodsazeno"/>
              <w:shd w:val="clear" w:color="auto" w:fill="FFFFFF"/>
              <w:ind w:left="0"/>
              <w:rPr>
                <w:i/>
                <w:iCs/>
              </w:rPr>
            </w:pPr>
          </w:p>
          <w:p w14:paraId="2D388558" w14:textId="77777777" w:rsidR="00BC33A6" w:rsidRDefault="00BC33A6" w:rsidP="00E062ED">
            <w:pPr>
              <w:pStyle w:val="tabulkaodsazeno"/>
              <w:shd w:val="clear" w:color="auto" w:fill="FFFFFF"/>
              <w:ind w:left="0"/>
              <w:rPr>
                <w:i/>
                <w:iCs/>
              </w:rPr>
            </w:pPr>
            <w:r w:rsidRPr="00D709FF">
              <w:rPr>
                <w:i/>
                <w:iCs/>
              </w:rPr>
              <w:t>SPORT</w:t>
            </w:r>
          </w:p>
          <w:p w14:paraId="6C603D49" w14:textId="77777777" w:rsidR="00BC33A6" w:rsidRDefault="00BC33A6" w:rsidP="00E062ED">
            <w:pPr>
              <w:pStyle w:val="tabulkaodsazeno"/>
              <w:shd w:val="clear" w:color="auto" w:fill="FFFFFF"/>
            </w:pPr>
            <w:r>
              <w:t>Slovní zásoba k danému tématu</w:t>
            </w:r>
          </w:p>
          <w:p w14:paraId="431C0754" w14:textId="77777777" w:rsidR="00BC33A6" w:rsidRDefault="00BC33A6" w:rsidP="00E062ED">
            <w:pPr>
              <w:pStyle w:val="tabulkaodsazeno"/>
              <w:shd w:val="clear" w:color="auto" w:fill="FFFFFF"/>
              <w:ind w:left="0"/>
            </w:pPr>
            <w:r>
              <w:t xml:space="preserve">    Druhy sportů</w:t>
            </w:r>
          </w:p>
          <w:p w14:paraId="2551EFAB" w14:textId="77777777" w:rsidR="00BC33A6" w:rsidRDefault="00BC33A6" w:rsidP="00E062ED">
            <w:pPr>
              <w:pStyle w:val="tabulkaodsazeno"/>
              <w:shd w:val="clear" w:color="auto" w:fill="FFFFFF"/>
            </w:pPr>
            <w:r>
              <w:t>Vybavení pro sport a zábavu, známé osobnosti</w:t>
            </w:r>
          </w:p>
          <w:p w14:paraId="536437E8" w14:textId="77777777" w:rsidR="00BC33A6" w:rsidRDefault="00BC33A6" w:rsidP="00E062ED">
            <w:pPr>
              <w:pStyle w:val="tabulkaodsazeno"/>
              <w:shd w:val="clear" w:color="auto" w:fill="FFFFFF"/>
              <w:ind w:left="0"/>
              <w:rPr>
                <w:i/>
                <w:iCs/>
              </w:rPr>
            </w:pPr>
          </w:p>
          <w:p w14:paraId="46C18F61" w14:textId="77777777" w:rsidR="00BC33A6" w:rsidRDefault="00BC33A6" w:rsidP="00E062ED">
            <w:pPr>
              <w:pStyle w:val="tabulkaodsazeno"/>
              <w:shd w:val="clear" w:color="auto" w:fill="FFFFFF"/>
              <w:ind w:left="0"/>
              <w:rPr>
                <w:i/>
                <w:iCs/>
              </w:rPr>
            </w:pPr>
            <w:r w:rsidRPr="00EC0AA2">
              <w:rPr>
                <w:i/>
                <w:iCs/>
              </w:rPr>
              <w:t xml:space="preserve">Gramatika </w:t>
            </w:r>
          </w:p>
          <w:p w14:paraId="0AA65CC0" w14:textId="77777777" w:rsidR="00BC33A6" w:rsidRPr="00EC0AA2" w:rsidRDefault="00BC33A6" w:rsidP="00E062ED">
            <w:pPr>
              <w:pStyle w:val="tabulkaodsazeno"/>
              <w:shd w:val="clear" w:color="auto" w:fill="FFFFFF"/>
            </w:pPr>
            <w:r>
              <w:t>Další vedlejší věty</w:t>
            </w:r>
          </w:p>
          <w:p w14:paraId="2B40E36E" w14:textId="77777777" w:rsidR="00BC33A6" w:rsidRDefault="00BC33A6" w:rsidP="00E062ED">
            <w:pPr>
              <w:pStyle w:val="tabulkaodsazeno"/>
              <w:shd w:val="clear" w:color="auto" w:fill="FFFFFF"/>
            </w:pPr>
            <w:r>
              <w:t>Vedlejší věty časové</w:t>
            </w:r>
          </w:p>
          <w:p w14:paraId="7361B6D8" w14:textId="77777777" w:rsidR="00BC33A6" w:rsidRDefault="00BC33A6" w:rsidP="00E062ED">
            <w:pPr>
              <w:pStyle w:val="tabulkaodsazeno"/>
              <w:shd w:val="clear" w:color="auto" w:fill="FFFFFF"/>
            </w:pPr>
            <w:r>
              <w:t>Stupňování přídavných jmen</w:t>
            </w:r>
          </w:p>
          <w:p w14:paraId="06B06C0A" w14:textId="77777777" w:rsidR="00BC33A6" w:rsidRDefault="00BC33A6" w:rsidP="00E062ED">
            <w:pPr>
              <w:pStyle w:val="tabulkaodsazeno"/>
              <w:shd w:val="clear" w:color="auto" w:fill="FFFFFF"/>
              <w:ind w:left="0"/>
              <w:rPr>
                <w:i/>
                <w:iCs/>
              </w:rPr>
            </w:pPr>
          </w:p>
          <w:p w14:paraId="392D80F1" w14:textId="77777777" w:rsidR="00BC33A6" w:rsidRDefault="00BC33A6" w:rsidP="00E062ED">
            <w:pPr>
              <w:pStyle w:val="tabulkaodsazeno"/>
              <w:shd w:val="clear" w:color="auto" w:fill="FFFFFF"/>
              <w:ind w:left="0"/>
              <w:rPr>
                <w:i/>
                <w:iCs/>
              </w:rPr>
            </w:pPr>
            <w:r w:rsidRPr="00EC0AA2">
              <w:rPr>
                <w:i/>
                <w:iCs/>
              </w:rPr>
              <w:t>Komunika</w:t>
            </w:r>
            <w:r>
              <w:rPr>
                <w:i/>
                <w:iCs/>
              </w:rPr>
              <w:t>ční situace</w:t>
            </w:r>
          </w:p>
          <w:p w14:paraId="21B87811" w14:textId="77777777" w:rsidR="00BC33A6" w:rsidRDefault="00BC33A6" w:rsidP="00E062ED">
            <w:pPr>
              <w:pStyle w:val="tabulkaodsazeno"/>
            </w:pPr>
            <w:r>
              <w:t>Poslech jazykově nekomplikovaných a logicky strukturovaných textů, reprodukce textů</w:t>
            </w:r>
          </w:p>
          <w:p w14:paraId="3CE2E7D6" w14:textId="77777777" w:rsidR="00BC33A6" w:rsidRDefault="00BC33A6" w:rsidP="00E062ED">
            <w:pPr>
              <w:pStyle w:val="tabulkaodsazeno"/>
              <w:shd w:val="clear" w:color="auto" w:fill="FFFFFF"/>
            </w:pPr>
            <w:r>
              <w:t>Informace z médií – zprávy ze sportu – internet, televize, rádio, tisk</w:t>
            </w:r>
          </w:p>
          <w:p w14:paraId="67E4D767" w14:textId="77777777" w:rsidR="00BC33A6" w:rsidRDefault="00BC33A6" w:rsidP="00E062ED">
            <w:pPr>
              <w:pStyle w:val="tabulkaodsazeno"/>
              <w:shd w:val="clear" w:color="auto" w:fill="FFFFFF"/>
            </w:pPr>
            <w:r>
              <w:t>Dialogy na téma sport</w:t>
            </w:r>
          </w:p>
          <w:p w14:paraId="51288261" w14:textId="77777777" w:rsidR="00BC33A6" w:rsidRDefault="00BC33A6" w:rsidP="00E062ED">
            <w:pPr>
              <w:pStyle w:val="tabulkaodsazeno"/>
              <w:shd w:val="clear" w:color="auto" w:fill="FFFFFF"/>
            </w:pPr>
            <w:r>
              <w:t>Vyjádření zájmu, nezájmu</w:t>
            </w:r>
          </w:p>
          <w:p w14:paraId="1A1E95A9" w14:textId="77777777" w:rsidR="00BC33A6" w:rsidRDefault="00BC33A6" w:rsidP="00E062ED">
            <w:pPr>
              <w:pStyle w:val="tabulkaodsazeno"/>
              <w:shd w:val="clear" w:color="auto" w:fill="FFFFFF"/>
              <w:ind w:left="0"/>
              <w:rPr>
                <w:i/>
                <w:iCs/>
              </w:rPr>
            </w:pPr>
          </w:p>
          <w:p w14:paraId="226046BE" w14:textId="77777777" w:rsidR="00BC33A6" w:rsidRPr="00EC0AA2" w:rsidRDefault="00BC33A6" w:rsidP="00E062ED">
            <w:pPr>
              <w:pStyle w:val="tabulkaodsazeno"/>
              <w:shd w:val="clear" w:color="auto" w:fill="FFFFFF"/>
              <w:ind w:left="0"/>
              <w:rPr>
                <w:i/>
                <w:iCs/>
              </w:rPr>
            </w:pPr>
            <w:r w:rsidRPr="00EC0AA2">
              <w:rPr>
                <w:i/>
                <w:iCs/>
              </w:rPr>
              <w:t>Písemný projev</w:t>
            </w:r>
          </w:p>
          <w:p w14:paraId="6286B266" w14:textId="77777777" w:rsidR="00BC33A6" w:rsidRDefault="00BC33A6" w:rsidP="00E062ED">
            <w:pPr>
              <w:pStyle w:val="tabulkaodsazeno"/>
              <w:shd w:val="clear" w:color="auto" w:fill="FFFFFF"/>
            </w:pPr>
            <w:r>
              <w:t>Napsání zprávy o sportovním utkání</w:t>
            </w:r>
          </w:p>
          <w:p w14:paraId="0ACE4FE9" w14:textId="77777777" w:rsidR="00BC33A6" w:rsidRDefault="00BC33A6" w:rsidP="00E062ED">
            <w:pPr>
              <w:pStyle w:val="tabulkaodsazeno"/>
              <w:shd w:val="clear" w:color="auto" w:fill="FFFFFF"/>
              <w:ind w:left="0"/>
              <w:rPr>
                <w:i/>
                <w:iCs/>
              </w:rPr>
            </w:pPr>
          </w:p>
          <w:p w14:paraId="27DC5CA9" w14:textId="77777777" w:rsidR="00BC33A6" w:rsidRPr="00D16BB4" w:rsidRDefault="00BC33A6" w:rsidP="00E062ED">
            <w:pPr>
              <w:pStyle w:val="tabulkaodsazeno"/>
              <w:shd w:val="clear" w:color="auto" w:fill="FFFFFF"/>
              <w:ind w:left="0"/>
              <w:rPr>
                <w:i/>
                <w:iCs/>
              </w:rPr>
            </w:pPr>
            <w:r w:rsidRPr="00D16BB4">
              <w:rPr>
                <w:i/>
                <w:iCs/>
              </w:rPr>
              <w:t>KULTUR, KUNST</w:t>
            </w:r>
          </w:p>
          <w:p w14:paraId="4BDB9004" w14:textId="77777777" w:rsidR="00BC33A6" w:rsidRDefault="00BC33A6" w:rsidP="00E062ED">
            <w:pPr>
              <w:pStyle w:val="tabulkaodsazeno"/>
              <w:shd w:val="clear" w:color="auto" w:fill="FFFFFF"/>
              <w:ind w:left="0"/>
            </w:pPr>
            <w:r>
              <w:t>Slovní zásoba k danému tématu – kino, divadlo, festival, literatura, zábavní podniky, rádio, televizní pořady</w:t>
            </w:r>
          </w:p>
          <w:p w14:paraId="4130D460" w14:textId="77777777" w:rsidR="00BC33A6" w:rsidRDefault="00BC33A6" w:rsidP="00E062ED">
            <w:pPr>
              <w:pStyle w:val="tabulkaodsazeno"/>
              <w:shd w:val="clear" w:color="auto" w:fill="FFFFFF"/>
              <w:ind w:left="0"/>
            </w:pPr>
          </w:p>
          <w:p w14:paraId="0950486F" w14:textId="77777777" w:rsidR="00BC33A6" w:rsidRDefault="00BC33A6" w:rsidP="00E062ED">
            <w:pPr>
              <w:pStyle w:val="tabulkaodsazeno"/>
              <w:shd w:val="clear" w:color="auto" w:fill="FFFFFF"/>
              <w:ind w:left="0"/>
              <w:rPr>
                <w:i/>
                <w:iCs/>
              </w:rPr>
            </w:pPr>
            <w:r w:rsidRPr="00764CE8">
              <w:rPr>
                <w:i/>
                <w:iCs/>
              </w:rPr>
              <w:t>Gramatika</w:t>
            </w:r>
          </w:p>
          <w:p w14:paraId="67F790D4" w14:textId="77777777" w:rsidR="00BC33A6" w:rsidRDefault="00BC33A6" w:rsidP="00E062ED">
            <w:pPr>
              <w:pStyle w:val="tabulkaodsazeno"/>
              <w:shd w:val="clear" w:color="auto" w:fill="FFFFFF"/>
              <w:ind w:left="0"/>
            </w:pPr>
            <w:r>
              <w:t>Infinitiv mit zu</w:t>
            </w:r>
          </w:p>
          <w:p w14:paraId="1F7C124C" w14:textId="77777777" w:rsidR="00BC33A6" w:rsidRDefault="00BC33A6" w:rsidP="00E062ED">
            <w:pPr>
              <w:pStyle w:val="tabulkaodsazeno"/>
              <w:shd w:val="clear" w:color="auto" w:fill="FFFFFF"/>
              <w:ind w:left="0"/>
            </w:pPr>
            <w:r>
              <w:t>Vedlejší věty účelové – damit</w:t>
            </w:r>
          </w:p>
          <w:p w14:paraId="75D6BC0E" w14:textId="77777777" w:rsidR="00BC33A6" w:rsidRDefault="00BC33A6" w:rsidP="00E062ED">
            <w:pPr>
              <w:pStyle w:val="tabulkaodsazeno"/>
              <w:shd w:val="clear" w:color="auto" w:fill="FFFFFF"/>
              <w:ind w:left="0"/>
            </w:pPr>
            <w:r>
              <w:t>Infinitivní konstrukce um – zu</w:t>
            </w:r>
          </w:p>
          <w:p w14:paraId="49F96C1B" w14:textId="77777777" w:rsidR="00BC33A6" w:rsidRDefault="00BC33A6" w:rsidP="00E062ED">
            <w:pPr>
              <w:pStyle w:val="tabulkaodsazeno"/>
              <w:shd w:val="clear" w:color="auto" w:fill="FFFFFF"/>
              <w:ind w:left="0"/>
            </w:pPr>
            <w:r>
              <w:t>Zkracování vedlejších vět</w:t>
            </w:r>
          </w:p>
          <w:p w14:paraId="00B52DF1" w14:textId="77777777" w:rsidR="00BC33A6" w:rsidRDefault="00BC33A6" w:rsidP="00E062ED">
            <w:pPr>
              <w:pStyle w:val="tabulkaodsazeno"/>
              <w:shd w:val="clear" w:color="auto" w:fill="FFFFFF"/>
              <w:ind w:left="0"/>
            </w:pPr>
            <w:r>
              <w:t>Vazby sloves</w:t>
            </w:r>
          </w:p>
          <w:p w14:paraId="41B019C4" w14:textId="77777777" w:rsidR="00BC33A6" w:rsidRDefault="00BC33A6" w:rsidP="00E062ED">
            <w:pPr>
              <w:pStyle w:val="tabulkaodsazeno"/>
              <w:shd w:val="clear" w:color="auto" w:fill="FFFFFF"/>
              <w:ind w:left="0"/>
            </w:pPr>
          </w:p>
          <w:p w14:paraId="1BD95C48" w14:textId="77777777" w:rsidR="00BC33A6" w:rsidRDefault="00BC33A6" w:rsidP="00E062ED">
            <w:pPr>
              <w:pStyle w:val="tabulkaodsazeno"/>
              <w:shd w:val="clear" w:color="auto" w:fill="FFFFFF"/>
              <w:ind w:left="0"/>
              <w:rPr>
                <w:i/>
                <w:iCs/>
              </w:rPr>
            </w:pPr>
            <w:r w:rsidRPr="002D61F8">
              <w:rPr>
                <w:i/>
                <w:iCs/>
              </w:rPr>
              <w:t>Komunika</w:t>
            </w:r>
            <w:r>
              <w:rPr>
                <w:i/>
                <w:iCs/>
              </w:rPr>
              <w:t>ční situace</w:t>
            </w:r>
          </w:p>
          <w:p w14:paraId="7CB6008F" w14:textId="77777777" w:rsidR="00BC33A6" w:rsidRDefault="00BC33A6" w:rsidP="00E062ED">
            <w:pPr>
              <w:pStyle w:val="tabulkaodsazeno"/>
              <w:shd w:val="clear" w:color="auto" w:fill="FFFFFF"/>
              <w:ind w:left="0"/>
            </w:pPr>
            <w:r>
              <w:t>Formulování názorů na literární dílo, porozumění uměleckému textu</w:t>
            </w:r>
          </w:p>
          <w:p w14:paraId="6D4055F2" w14:textId="77777777" w:rsidR="00BC33A6" w:rsidRPr="002B05E5" w:rsidRDefault="00BC33A6" w:rsidP="00E062ED">
            <w:pPr>
              <w:pStyle w:val="tabulkaodsazeno"/>
              <w:ind w:left="0"/>
            </w:pPr>
            <w:r>
              <w:t>Poslech jazykově nekomplikovaných a logicky strukturovaných textů</w:t>
            </w:r>
          </w:p>
          <w:p w14:paraId="582E299C" w14:textId="77777777" w:rsidR="00BC33A6" w:rsidRPr="002D61F8" w:rsidRDefault="00BC33A6" w:rsidP="00E062ED">
            <w:pPr>
              <w:pStyle w:val="tabulkaodsazeno"/>
              <w:shd w:val="clear" w:color="auto" w:fill="FFFFFF"/>
              <w:ind w:left="0"/>
            </w:pPr>
          </w:p>
          <w:p w14:paraId="7DFF39E2" w14:textId="77777777" w:rsidR="00BC33A6" w:rsidRDefault="00BC33A6" w:rsidP="00E062ED">
            <w:pPr>
              <w:pStyle w:val="tabulkaodsazeno"/>
              <w:shd w:val="clear" w:color="auto" w:fill="FFFFFF"/>
              <w:ind w:left="0"/>
              <w:rPr>
                <w:i/>
                <w:iCs/>
              </w:rPr>
            </w:pPr>
            <w:r w:rsidRPr="00472332">
              <w:rPr>
                <w:i/>
                <w:iCs/>
              </w:rPr>
              <w:t>Písemný projev</w:t>
            </w:r>
          </w:p>
          <w:p w14:paraId="435C88BD" w14:textId="77777777" w:rsidR="00BC33A6" w:rsidRDefault="00BC33A6" w:rsidP="00E062ED">
            <w:pPr>
              <w:pStyle w:val="tabulkaodsazeno"/>
              <w:shd w:val="clear" w:color="auto" w:fill="FFFFFF"/>
              <w:ind w:left="0"/>
            </w:pPr>
            <w:r>
              <w:t>Domluvení, odřeknutí návštěvy kulturního představení</w:t>
            </w:r>
          </w:p>
          <w:p w14:paraId="4FF69B64" w14:textId="77777777" w:rsidR="00BC33A6" w:rsidRDefault="00BC33A6" w:rsidP="00E062ED">
            <w:pPr>
              <w:pStyle w:val="tabulkaodsazeno"/>
              <w:shd w:val="clear" w:color="auto" w:fill="FFFFFF"/>
              <w:ind w:left="0"/>
            </w:pPr>
          </w:p>
          <w:p w14:paraId="42B43846" w14:textId="77777777" w:rsidR="00BC33A6" w:rsidRPr="008C6E1F" w:rsidRDefault="00BC33A6" w:rsidP="00E062ED">
            <w:pPr>
              <w:pStyle w:val="tabulkaodsazeno"/>
              <w:shd w:val="clear" w:color="auto" w:fill="FFFFFF"/>
              <w:ind w:left="0"/>
              <w:rPr>
                <w:i/>
                <w:iCs/>
              </w:rPr>
            </w:pPr>
            <w:r w:rsidRPr="008C6E1F">
              <w:rPr>
                <w:i/>
                <w:iCs/>
              </w:rPr>
              <w:t>Reálie</w:t>
            </w:r>
          </w:p>
          <w:p w14:paraId="16DFB351" w14:textId="77777777" w:rsidR="00BC33A6" w:rsidRDefault="00BC33A6" w:rsidP="00E062ED">
            <w:pPr>
              <w:pStyle w:val="tabulkaodsazeno"/>
              <w:shd w:val="clear" w:color="auto" w:fill="FFFFFF"/>
              <w:ind w:left="0"/>
            </w:pPr>
            <w:r>
              <w:t>Informace o německy psané literatuře, ukázky významných literárních děl</w:t>
            </w:r>
          </w:p>
          <w:p w14:paraId="50307125" w14:textId="77777777" w:rsidR="00BC33A6" w:rsidRPr="009E787E" w:rsidRDefault="00BC33A6" w:rsidP="00E062ED">
            <w:pPr>
              <w:pStyle w:val="tabulkaodsazeno"/>
              <w:shd w:val="clear" w:color="auto" w:fill="FFFFFF"/>
              <w:ind w:left="0"/>
              <w:rPr>
                <w:i/>
                <w:iCs/>
              </w:rPr>
            </w:pPr>
          </w:p>
          <w:p w14:paraId="6D717AE5" w14:textId="77777777" w:rsidR="00BC33A6" w:rsidRPr="009E787E" w:rsidRDefault="00BC33A6" w:rsidP="00E062ED">
            <w:pPr>
              <w:pStyle w:val="tabulkaodsazeno"/>
              <w:shd w:val="clear" w:color="auto" w:fill="FFFFFF"/>
              <w:ind w:left="0"/>
              <w:rPr>
                <w:i/>
                <w:iCs/>
              </w:rPr>
            </w:pPr>
            <w:r w:rsidRPr="009E787E">
              <w:rPr>
                <w:i/>
                <w:iCs/>
              </w:rPr>
              <w:t>MEDIEN, SOZIALE NETZWERKE</w:t>
            </w:r>
          </w:p>
          <w:p w14:paraId="358496F5" w14:textId="77777777" w:rsidR="00BC33A6" w:rsidRDefault="00BC33A6" w:rsidP="00E062ED">
            <w:pPr>
              <w:pStyle w:val="tabulkaodsazeno"/>
              <w:shd w:val="clear" w:color="auto" w:fill="FFFFFF"/>
              <w:ind w:left="0"/>
            </w:pPr>
            <w:r>
              <w:t>Slovní zásoba k danému tématu – technické prostředky dorozumívání – telefon, záznamník, internet, mobil, tablet, …</w:t>
            </w:r>
          </w:p>
          <w:p w14:paraId="3AA000E8" w14:textId="77777777" w:rsidR="00BC33A6" w:rsidRDefault="00BC33A6" w:rsidP="00E062ED">
            <w:pPr>
              <w:pStyle w:val="tabulkaodsazeno"/>
              <w:shd w:val="clear" w:color="auto" w:fill="FFFFFF"/>
              <w:ind w:left="0"/>
            </w:pPr>
            <w:r>
              <w:t>Offline, online</w:t>
            </w:r>
          </w:p>
          <w:p w14:paraId="274F9E32" w14:textId="77777777" w:rsidR="00BC33A6" w:rsidRDefault="00BC33A6" w:rsidP="00E062ED">
            <w:pPr>
              <w:pStyle w:val="tabulkaodsazeno"/>
              <w:shd w:val="clear" w:color="auto" w:fill="FFFFFF"/>
              <w:ind w:left="0"/>
            </w:pPr>
            <w:r>
              <w:t>Noviny, časopisy</w:t>
            </w:r>
          </w:p>
          <w:p w14:paraId="3474BCCE" w14:textId="77777777" w:rsidR="00BC33A6" w:rsidRDefault="00BC33A6" w:rsidP="00E062ED">
            <w:pPr>
              <w:pStyle w:val="tabulkaodsazeno"/>
              <w:shd w:val="clear" w:color="auto" w:fill="FFFFFF"/>
              <w:ind w:left="0"/>
            </w:pPr>
          </w:p>
          <w:p w14:paraId="7D7C001A" w14:textId="77777777" w:rsidR="00BC33A6" w:rsidRDefault="00BC33A6" w:rsidP="00E062ED">
            <w:pPr>
              <w:pStyle w:val="tabulkaodsazeno"/>
              <w:shd w:val="clear" w:color="auto" w:fill="FFFFFF"/>
              <w:ind w:left="0"/>
              <w:rPr>
                <w:i/>
                <w:iCs/>
              </w:rPr>
            </w:pPr>
            <w:r w:rsidRPr="009E787E">
              <w:rPr>
                <w:i/>
                <w:iCs/>
              </w:rPr>
              <w:t>Gramatika</w:t>
            </w:r>
          </w:p>
          <w:p w14:paraId="191CDA69" w14:textId="77777777" w:rsidR="00BC33A6" w:rsidRDefault="00BC33A6" w:rsidP="00E062ED">
            <w:pPr>
              <w:pStyle w:val="tabulkaodsazeno"/>
              <w:shd w:val="clear" w:color="auto" w:fill="FFFFFF"/>
              <w:ind w:left="0"/>
            </w:pPr>
            <w:r>
              <w:t xml:space="preserve">Préteritum </w:t>
            </w:r>
          </w:p>
          <w:p w14:paraId="02F3B674" w14:textId="77777777" w:rsidR="00BC33A6" w:rsidRDefault="00BC33A6" w:rsidP="00E062ED">
            <w:pPr>
              <w:pStyle w:val="tabulkaodsazeno"/>
              <w:shd w:val="clear" w:color="auto" w:fill="FFFFFF"/>
              <w:ind w:left="0"/>
            </w:pPr>
            <w:r>
              <w:t>Použití préterita a perfekta</w:t>
            </w:r>
          </w:p>
          <w:p w14:paraId="5AAB3E7B" w14:textId="77777777" w:rsidR="00BC33A6" w:rsidRDefault="00BC33A6" w:rsidP="00E062ED">
            <w:pPr>
              <w:pStyle w:val="tabulkaodsazeno"/>
              <w:shd w:val="clear" w:color="auto" w:fill="FFFFFF"/>
              <w:ind w:left="0"/>
            </w:pPr>
            <w:r>
              <w:t>Vedlejší věty vztažné</w:t>
            </w:r>
          </w:p>
          <w:p w14:paraId="7688D351" w14:textId="77777777" w:rsidR="00BC33A6" w:rsidRDefault="00BC33A6" w:rsidP="00E062ED">
            <w:pPr>
              <w:pStyle w:val="tabulkaodsazeno"/>
              <w:shd w:val="clear" w:color="auto" w:fill="FFFFFF"/>
              <w:ind w:left="0"/>
            </w:pPr>
          </w:p>
          <w:p w14:paraId="7A1FCB13" w14:textId="77777777" w:rsidR="00BC33A6" w:rsidRDefault="00BC33A6" w:rsidP="00E062ED">
            <w:pPr>
              <w:pStyle w:val="tabulkaodsazeno"/>
              <w:shd w:val="clear" w:color="auto" w:fill="FFFFFF"/>
              <w:ind w:left="0"/>
              <w:rPr>
                <w:i/>
                <w:iCs/>
              </w:rPr>
            </w:pPr>
            <w:r w:rsidRPr="009E787E">
              <w:rPr>
                <w:i/>
                <w:iCs/>
              </w:rPr>
              <w:t>Komunika</w:t>
            </w:r>
            <w:r>
              <w:rPr>
                <w:i/>
                <w:iCs/>
              </w:rPr>
              <w:t>ční situace</w:t>
            </w:r>
          </w:p>
          <w:p w14:paraId="30BE9376" w14:textId="77777777" w:rsidR="00BC33A6" w:rsidRDefault="00BC33A6" w:rsidP="00E062ED">
            <w:pPr>
              <w:pStyle w:val="tabulkaodsazeno"/>
              <w:shd w:val="clear" w:color="auto" w:fill="FFFFFF"/>
              <w:ind w:left="0"/>
            </w:pPr>
            <w:r>
              <w:t>Reprodukce textu</w:t>
            </w:r>
          </w:p>
          <w:p w14:paraId="1A2BDD94" w14:textId="77777777" w:rsidR="00BC33A6" w:rsidRDefault="00BC33A6" w:rsidP="00E062ED">
            <w:pPr>
              <w:pStyle w:val="tabulkaodsazeno"/>
              <w:shd w:val="clear" w:color="auto" w:fill="FFFFFF"/>
              <w:ind w:left="0"/>
            </w:pPr>
            <w:r>
              <w:t>Emoce – překvapení, údiv</w:t>
            </w:r>
          </w:p>
          <w:p w14:paraId="1FE023BA" w14:textId="77777777" w:rsidR="00BC33A6" w:rsidRDefault="00BC33A6" w:rsidP="00E062ED">
            <w:pPr>
              <w:pStyle w:val="tabulkaodsazeno"/>
              <w:shd w:val="clear" w:color="auto" w:fill="FFFFFF"/>
              <w:ind w:left="0"/>
            </w:pPr>
            <w:r>
              <w:t xml:space="preserve">Žák pohovoří o každodenních aktivitách spojených s médii </w:t>
            </w:r>
          </w:p>
          <w:p w14:paraId="74C74972" w14:textId="77777777" w:rsidR="00BC33A6" w:rsidRDefault="00BC33A6" w:rsidP="00E062ED">
            <w:pPr>
              <w:pStyle w:val="tabulkaodsazeno"/>
              <w:shd w:val="clear" w:color="auto" w:fill="FFFFFF"/>
              <w:ind w:left="0"/>
            </w:pPr>
            <w:r>
              <w:t>Formulování zpráv z médií – diskuze ke zprávám z médií, veřejná prohlášení</w:t>
            </w:r>
          </w:p>
          <w:p w14:paraId="1C598111" w14:textId="77777777" w:rsidR="00BC33A6" w:rsidRDefault="00BC33A6" w:rsidP="00E062ED">
            <w:pPr>
              <w:pStyle w:val="tabulkaodsazeno"/>
              <w:shd w:val="clear" w:color="auto" w:fill="FFFFFF"/>
              <w:ind w:left="0"/>
            </w:pPr>
            <w:r>
              <w:t>Porozumění anglicismům – diskuze o jejich používání</w:t>
            </w:r>
          </w:p>
          <w:p w14:paraId="30B93D52" w14:textId="77777777" w:rsidR="00BC33A6" w:rsidRDefault="00BC33A6" w:rsidP="00E062ED">
            <w:pPr>
              <w:pStyle w:val="tabulkaodsazeno"/>
              <w:ind w:left="0"/>
            </w:pPr>
            <w:r>
              <w:t>Poslech jazykově nekomplikovaných a logicky strukturovaných textů</w:t>
            </w:r>
          </w:p>
          <w:p w14:paraId="4D724BF4" w14:textId="77777777" w:rsidR="00BC33A6" w:rsidRDefault="00BC33A6" w:rsidP="00E062ED">
            <w:pPr>
              <w:pStyle w:val="tabulkaodsazeno"/>
              <w:shd w:val="clear" w:color="auto" w:fill="FFFFFF"/>
              <w:ind w:left="0"/>
            </w:pPr>
          </w:p>
          <w:p w14:paraId="34D8AF53" w14:textId="77777777" w:rsidR="00BC33A6" w:rsidRPr="002E66CA" w:rsidRDefault="00BC33A6" w:rsidP="00E062ED">
            <w:pPr>
              <w:pStyle w:val="tabulkaodsazeno"/>
              <w:shd w:val="clear" w:color="auto" w:fill="FFFFFF"/>
              <w:ind w:left="0"/>
              <w:rPr>
                <w:i/>
                <w:iCs/>
              </w:rPr>
            </w:pPr>
            <w:r w:rsidRPr="002E66CA">
              <w:rPr>
                <w:i/>
                <w:iCs/>
              </w:rPr>
              <w:t>Písemný projev</w:t>
            </w:r>
          </w:p>
          <w:p w14:paraId="77CADB44" w14:textId="77777777" w:rsidR="00BC33A6" w:rsidRDefault="00BC33A6" w:rsidP="00E062ED">
            <w:pPr>
              <w:pStyle w:val="tabulkaodsazeno"/>
              <w:shd w:val="clear" w:color="auto" w:fill="FFFFFF"/>
              <w:ind w:left="0"/>
            </w:pPr>
            <w:r>
              <w:t>Příspěvek na sociální sítě</w:t>
            </w:r>
          </w:p>
          <w:p w14:paraId="3C4AB0EC" w14:textId="77777777" w:rsidR="00BC33A6" w:rsidRDefault="00BC33A6" w:rsidP="00E062ED">
            <w:pPr>
              <w:pStyle w:val="tabulkaodsazeno"/>
              <w:shd w:val="clear" w:color="auto" w:fill="FFFFFF"/>
              <w:ind w:left="0"/>
            </w:pPr>
            <w:r>
              <w:t>Popis události</w:t>
            </w:r>
          </w:p>
          <w:p w14:paraId="187212E5" w14:textId="77777777" w:rsidR="00BC33A6" w:rsidRDefault="00BC33A6" w:rsidP="00E062ED">
            <w:pPr>
              <w:pStyle w:val="tabulkaodsazeno"/>
              <w:shd w:val="clear" w:color="auto" w:fill="FFFFFF"/>
              <w:ind w:left="0"/>
            </w:pPr>
            <w:r>
              <w:t>Novinový článek</w:t>
            </w:r>
          </w:p>
          <w:p w14:paraId="6B4BA7C4" w14:textId="77777777" w:rsidR="00BC33A6" w:rsidRDefault="00BC33A6" w:rsidP="00E062ED">
            <w:pPr>
              <w:pStyle w:val="tabulkaodsazeno"/>
              <w:shd w:val="clear" w:color="auto" w:fill="FFFFFF"/>
              <w:ind w:left="0"/>
            </w:pPr>
          </w:p>
          <w:p w14:paraId="506FFC78" w14:textId="77777777" w:rsidR="00BC33A6" w:rsidRDefault="00BC33A6" w:rsidP="00E062ED">
            <w:pPr>
              <w:pStyle w:val="tabulkaodsazeno"/>
              <w:shd w:val="clear" w:color="auto" w:fill="FFFFFF"/>
              <w:ind w:left="0"/>
              <w:rPr>
                <w:i/>
                <w:iCs/>
              </w:rPr>
            </w:pPr>
            <w:r w:rsidRPr="002E66CA">
              <w:rPr>
                <w:i/>
                <w:iCs/>
              </w:rPr>
              <w:t>Reálie</w:t>
            </w:r>
          </w:p>
          <w:p w14:paraId="73356194" w14:textId="77777777" w:rsidR="00BC33A6" w:rsidRDefault="00BC33A6" w:rsidP="00E062ED">
            <w:pPr>
              <w:pStyle w:val="tabulkaodsazeno"/>
              <w:shd w:val="clear" w:color="auto" w:fill="FFFFFF"/>
              <w:ind w:left="0"/>
            </w:pPr>
            <w:r>
              <w:t>Média v německy mluvících zemích – noviny</w:t>
            </w:r>
          </w:p>
          <w:p w14:paraId="61ED70BC" w14:textId="77777777" w:rsidR="00BC33A6" w:rsidRDefault="00BC33A6" w:rsidP="00E062ED">
            <w:pPr>
              <w:pStyle w:val="tabulkaodsazeno"/>
              <w:shd w:val="clear" w:color="auto" w:fill="FFFFFF"/>
              <w:ind w:left="0"/>
            </w:pPr>
          </w:p>
          <w:p w14:paraId="6D0AD3CE" w14:textId="77777777" w:rsidR="00BC33A6" w:rsidRPr="00C56D26" w:rsidRDefault="00BC33A6" w:rsidP="00E062ED">
            <w:pPr>
              <w:pStyle w:val="tabulkaodsazeno"/>
              <w:shd w:val="clear" w:color="auto" w:fill="FFFFFF"/>
              <w:ind w:left="0"/>
              <w:rPr>
                <w:i/>
                <w:iCs/>
              </w:rPr>
            </w:pPr>
            <w:r>
              <w:rPr>
                <w:i/>
                <w:iCs/>
              </w:rPr>
              <w:t>AUSBILDUNG, STUDIUM</w:t>
            </w:r>
          </w:p>
          <w:p w14:paraId="536C7B2C" w14:textId="77777777" w:rsidR="00BC33A6" w:rsidRDefault="00BC33A6" w:rsidP="00E062ED">
            <w:pPr>
              <w:pStyle w:val="tabulkaodsazeno"/>
              <w:shd w:val="clear" w:color="auto" w:fill="FFFFFF"/>
              <w:ind w:left="0"/>
            </w:pPr>
            <w:r>
              <w:t>Slovní zásoba k danému tématu – vybavení školy, pomocný personál, učebny, významné školní dny a události, slovníky, příručky, méně běžné školní pomůcky, vzdělávací systémy</w:t>
            </w:r>
          </w:p>
          <w:p w14:paraId="03BE3236" w14:textId="77777777" w:rsidR="00BC33A6" w:rsidRDefault="00BC33A6" w:rsidP="00E062ED">
            <w:pPr>
              <w:pStyle w:val="tabulkaodsazeno"/>
              <w:shd w:val="clear" w:color="auto" w:fill="FFFFFF"/>
              <w:ind w:left="0"/>
            </w:pPr>
          </w:p>
          <w:p w14:paraId="3298F252" w14:textId="77777777" w:rsidR="00BC33A6" w:rsidRPr="00C56D26" w:rsidRDefault="00BC33A6" w:rsidP="00E062ED">
            <w:pPr>
              <w:pStyle w:val="tabulkaodsazeno"/>
              <w:shd w:val="clear" w:color="auto" w:fill="FFFFFF"/>
              <w:ind w:left="0"/>
              <w:rPr>
                <w:i/>
                <w:iCs/>
              </w:rPr>
            </w:pPr>
            <w:r w:rsidRPr="00C56D26">
              <w:rPr>
                <w:i/>
                <w:iCs/>
              </w:rPr>
              <w:t>Gramatika</w:t>
            </w:r>
          </w:p>
          <w:p w14:paraId="3095102D" w14:textId="77777777" w:rsidR="00BC33A6" w:rsidRDefault="00BC33A6" w:rsidP="00E062ED">
            <w:pPr>
              <w:pStyle w:val="tabulkaodsazeno"/>
              <w:shd w:val="clear" w:color="auto" w:fill="FFFFFF"/>
              <w:ind w:left="0"/>
            </w:pPr>
            <w:r>
              <w:t>Konjunktiv II.</w:t>
            </w:r>
          </w:p>
          <w:p w14:paraId="619A66C3" w14:textId="77777777" w:rsidR="00BC33A6" w:rsidRDefault="00BC33A6" w:rsidP="00E062ED">
            <w:pPr>
              <w:pStyle w:val="tabulkaodsazeno"/>
              <w:shd w:val="clear" w:color="auto" w:fill="FFFFFF"/>
              <w:ind w:left="0"/>
            </w:pPr>
            <w:r>
              <w:t>Kondicionál</w:t>
            </w:r>
          </w:p>
          <w:p w14:paraId="7B652D90" w14:textId="77777777" w:rsidR="00BC33A6" w:rsidRDefault="00BC33A6" w:rsidP="00E062ED">
            <w:pPr>
              <w:pStyle w:val="tabulkaodsazeno"/>
              <w:shd w:val="clear" w:color="auto" w:fill="FFFFFF"/>
              <w:ind w:left="0"/>
            </w:pPr>
            <w:r>
              <w:t>Vedlejší věty podmínkové</w:t>
            </w:r>
          </w:p>
          <w:p w14:paraId="7391EEA3" w14:textId="77777777" w:rsidR="00BC33A6" w:rsidRDefault="00BC33A6" w:rsidP="00E062ED">
            <w:pPr>
              <w:pStyle w:val="tabulkaodsazeno"/>
              <w:shd w:val="clear" w:color="auto" w:fill="FFFFFF"/>
              <w:ind w:left="0"/>
            </w:pPr>
            <w:r>
              <w:t>Ustálená slovní spojení</w:t>
            </w:r>
          </w:p>
          <w:p w14:paraId="407CD0D6" w14:textId="77777777" w:rsidR="00BC33A6" w:rsidRDefault="00BC33A6" w:rsidP="00E062ED">
            <w:pPr>
              <w:pStyle w:val="tabulkaodsazeno"/>
              <w:shd w:val="clear" w:color="auto" w:fill="FFFFFF"/>
              <w:ind w:left="0"/>
            </w:pPr>
          </w:p>
          <w:p w14:paraId="0F6471B2" w14:textId="77777777" w:rsidR="00BC33A6" w:rsidRDefault="00BC33A6" w:rsidP="00E062ED">
            <w:pPr>
              <w:pStyle w:val="tabulkaodsazeno"/>
              <w:shd w:val="clear" w:color="auto" w:fill="FFFFFF"/>
              <w:ind w:left="0"/>
              <w:rPr>
                <w:i/>
                <w:iCs/>
              </w:rPr>
            </w:pPr>
            <w:r w:rsidRPr="00C56D26">
              <w:rPr>
                <w:i/>
                <w:iCs/>
              </w:rPr>
              <w:t>Komunika</w:t>
            </w:r>
            <w:r>
              <w:rPr>
                <w:i/>
                <w:iCs/>
              </w:rPr>
              <w:t>ční situace</w:t>
            </w:r>
            <w:r w:rsidRPr="00C56D26">
              <w:rPr>
                <w:i/>
                <w:iCs/>
              </w:rPr>
              <w:t xml:space="preserve"> </w:t>
            </w:r>
          </w:p>
          <w:p w14:paraId="1B6A65E0" w14:textId="77777777" w:rsidR="00BC33A6" w:rsidRDefault="00BC33A6" w:rsidP="00E062ED">
            <w:pPr>
              <w:pStyle w:val="tabulkaodsazeno"/>
              <w:shd w:val="clear" w:color="auto" w:fill="FFFFFF"/>
              <w:ind w:left="0"/>
            </w:pPr>
            <w:r>
              <w:t>Vyjádření možnosti, nemožnosti</w:t>
            </w:r>
          </w:p>
          <w:p w14:paraId="5BD2FC4B" w14:textId="77777777" w:rsidR="00BC33A6" w:rsidRDefault="00BC33A6" w:rsidP="00E062ED">
            <w:pPr>
              <w:pStyle w:val="tabulkaodsazeno"/>
              <w:shd w:val="clear" w:color="auto" w:fill="FFFFFF"/>
              <w:ind w:left="0"/>
            </w:pPr>
            <w:r>
              <w:t>Emoce – sympatie, lhostejnost, strach</w:t>
            </w:r>
          </w:p>
          <w:p w14:paraId="4825B2BF" w14:textId="77777777" w:rsidR="00BC33A6" w:rsidRDefault="00BC33A6" w:rsidP="00E062ED">
            <w:pPr>
              <w:pStyle w:val="tabulkaodsazeno"/>
              <w:shd w:val="clear" w:color="auto" w:fill="FFFFFF"/>
              <w:ind w:left="0"/>
            </w:pPr>
            <w:r>
              <w:t>Pochvala, pokárání</w:t>
            </w:r>
          </w:p>
          <w:p w14:paraId="694719A2" w14:textId="77777777" w:rsidR="00BC33A6" w:rsidRDefault="00BC33A6" w:rsidP="00E062ED">
            <w:pPr>
              <w:pStyle w:val="tabulkaodsazeno"/>
              <w:shd w:val="clear" w:color="auto" w:fill="FFFFFF"/>
              <w:ind w:left="0"/>
            </w:pPr>
            <w:r>
              <w:t>Žák popíše dosavadní cestu za vzděláním</w:t>
            </w:r>
          </w:p>
          <w:p w14:paraId="67AF4A4B" w14:textId="77777777" w:rsidR="00BC33A6" w:rsidRDefault="00BC33A6" w:rsidP="00E062ED">
            <w:pPr>
              <w:pStyle w:val="tabulkaodsazeno"/>
              <w:shd w:val="clear" w:color="auto" w:fill="FFFFFF"/>
              <w:ind w:left="0"/>
            </w:pPr>
            <w:r>
              <w:t>Diskuze o vzdělávacím systému v Německu a u nás</w:t>
            </w:r>
          </w:p>
          <w:p w14:paraId="4AC21568" w14:textId="77777777" w:rsidR="00BC33A6" w:rsidRPr="002B05E5" w:rsidRDefault="00BC33A6" w:rsidP="00E062ED">
            <w:pPr>
              <w:pStyle w:val="tabulkaodsazeno"/>
              <w:ind w:left="0"/>
            </w:pPr>
            <w:r>
              <w:t>Poslech jazykově nekomplikovaných a logicky strukturovaných textů</w:t>
            </w:r>
          </w:p>
          <w:p w14:paraId="12BC21C8" w14:textId="77777777" w:rsidR="00BC33A6" w:rsidRDefault="00BC33A6" w:rsidP="00E062ED">
            <w:pPr>
              <w:pStyle w:val="tabulkaodsazeno"/>
              <w:shd w:val="clear" w:color="auto" w:fill="FFFFFF"/>
              <w:ind w:left="0"/>
            </w:pPr>
          </w:p>
          <w:p w14:paraId="5668B7D1" w14:textId="77777777" w:rsidR="00BC33A6" w:rsidRDefault="00BC33A6" w:rsidP="00E062ED">
            <w:pPr>
              <w:pStyle w:val="tabulkaodsazeno"/>
              <w:shd w:val="clear" w:color="auto" w:fill="FFFFFF"/>
              <w:ind w:left="0"/>
              <w:rPr>
                <w:i/>
                <w:iCs/>
              </w:rPr>
            </w:pPr>
            <w:r w:rsidRPr="0004344D">
              <w:rPr>
                <w:i/>
                <w:iCs/>
              </w:rPr>
              <w:t>Písemný projev</w:t>
            </w:r>
          </w:p>
          <w:p w14:paraId="0A60B5AE" w14:textId="77777777" w:rsidR="00BC33A6" w:rsidRDefault="00BC33A6" w:rsidP="00E062ED">
            <w:pPr>
              <w:pStyle w:val="tabulkaodsazeno"/>
              <w:shd w:val="clear" w:color="auto" w:fill="FFFFFF"/>
              <w:ind w:left="0"/>
            </w:pPr>
            <w:r>
              <w:t>Vyřízení studijního pobytu v německy mluvících zemích</w:t>
            </w:r>
          </w:p>
          <w:p w14:paraId="3B268524" w14:textId="77777777" w:rsidR="00BC33A6" w:rsidRDefault="00BC33A6" w:rsidP="00E062ED">
            <w:pPr>
              <w:pStyle w:val="tabulkaodsazeno"/>
              <w:shd w:val="clear" w:color="auto" w:fill="FFFFFF"/>
              <w:ind w:left="0"/>
            </w:pPr>
          </w:p>
          <w:p w14:paraId="4FCE8101" w14:textId="77777777" w:rsidR="00BC33A6" w:rsidRDefault="00BC33A6" w:rsidP="00E062ED">
            <w:pPr>
              <w:pStyle w:val="tabulkaodsazeno"/>
              <w:shd w:val="clear" w:color="auto" w:fill="FFFFFF"/>
              <w:ind w:left="0"/>
              <w:rPr>
                <w:i/>
                <w:iCs/>
              </w:rPr>
            </w:pPr>
            <w:r w:rsidRPr="00E92485">
              <w:rPr>
                <w:i/>
                <w:iCs/>
              </w:rPr>
              <w:t>Reálie</w:t>
            </w:r>
          </w:p>
          <w:p w14:paraId="4037F5C7" w14:textId="77777777" w:rsidR="00BC33A6" w:rsidRPr="00E92485" w:rsidRDefault="00BC33A6" w:rsidP="00E062ED">
            <w:pPr>
              <w:pStyle w:val="tabulkaodsazeno"/>
              <w:shd w:val="clear" w:color="auto" w:fill="FFFFFF"/>
              <w:ind w:left="0"/>
            </w:pPr>
            <w:r>
              <w:t>Seznámení se se školským systémem v německy mluvících zemích</w:t>
            </w:r>
          </w:p>
          <w:p w14:paraId="3DDCBB25" w14:textId="77777777" w:rsidR="00BC33A6" w:rsidRPr="00C27940" w:rsidRDefault="00BC33A6" w:rsidP="00E062ED">
            <w:pPr>
              <w:pStyle w:val="tabulkaodsazeno"/>
              <w:shd w:val="clear" w:color="auto" w:fill="FFFFFF"/>
              <w:ind w:left="0"/>
            </w:pPr>
          </w:p>
          <w:p w14:paraId="58044AD7" w14:textId="77777777" w:rsidR="00BC33A6" w:rsidRPr="00DF1603" w:rsidRDefault="00BC33A6" w:rsidP="00E062ED">
            <w:pPr>
              <w:pStyle w:val="tabulkaodsazen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37B7F020" w14:textId="77777777" w:rsidR="00BC33A6" w:rsidRDefault="00BC33A6" w:rsidP="00E062ED">
            <w:pPr>
              <w:pStyle w:val="tabulkavlevo"/>
              <w:shd w:val="clear" w:color="auto" w:fill="FFFFFF"/>
              <w:tabs>
                <w:tab w:val="center" w:pos="840"/>
              </w:tabs>
            </w:pPr>
          </w:p>
          <w:p w14:paraId="2683C32F" w14:textId="77777777" w:rsidR="00BC33A6" w:rsidRDefault="00BC33A6" w:rsidP="00E062ED">
            <w:pPr>
              <w:pStyle w:val="tabulkavlevo"/>
              <w:shd w:val="clear" w:color="auto" w:fill="FFFFFF"/>
              <w:tabs>
                <w:tab w:val="center" w:pos="840"/>
              </w:tabs>
            </w:pPr>
          </w:p>
          <w:p w14:paraId="27E3A776" w14:textId="77777777" w:rsidR="00BC33A6" w:rsidRDefault="00BC33A6" w:rsidP="00E062ED">
            <w:pPr>
              <w:pStyle w:val="tabulkavlevo"/>
              <w:shd w:val="clear" w:color="auto" w:fill="FFFFFF"/>
              <w:tabs>
                <w:tab w:val="center" w:pos="840"/>
              </w:tabs>
            </w:pPr>
          </w:p>
          <w:p w14:paraId="639C14FC" w14:textId="77777777" w:rsidR="00BC33A6" w:rsidRDefault="00BC33A6" w:rsidP="00E062ED">
            <w:pPr>
              <w:pStyle w:val="tabulkavlevo"/>
              <w:shd w:val="clear" w:color="auto" w:fill="FFFFFF"/>
              <w:tabs>
                <w:tab w:val="center" w:pos="840"/>
              </w:tabs>
            </w:pPr>
          </w:p>
          <w:p w14:paraId="75DDED72" w14:textId="77777777" w:rsidR="00BC33A6" w:rsidRDefault="00BC33A6" w:rsidP="00E062ED">
            <w:pPr>
              <w:pStyle w:val="tabulkavlevo"/>
              <w:shd w:val="clear" w:color="auto" w:fill="FFFFFF"/>
              <w:tabs>
                <w:tab w:val="center" w:pos="840"/>
              </w:tabs>
            </w:pPr>
          </w:p>
          <w:p w14:paraId="5DEB2FD0" w14:textId="77777777" w:rsidR="00BC33A6" w:rsidRDefault="00BC33A6" w:rsidP="00E062ED">
            <w:pPr>
              <w:pStyle w:val="tabulkavlevo"/>
              <w:shd w:val="clear" w:color="auto" w:fill="FFFFFF"/>
              <w:tabs>
                <w:tab w:val="center" w:pos="840"/>
              </w:tabs>
            </w:pPr>
          </w:p>
          <w:p w14:paraId="22963314" w14:textId="77777777" w:rsidR="00BC33A6" w:rsidRDefault="00BC33A6" w:rsidP="00E062ED">
            <w:pPr>
              <w:pStyle w:val="tabulkavlevo"/>
              <w:shd w:val="clear" w:color="auto" w:fill="FFFFFF"/>
              <w:tabs>
                <w:tab w:val="center" w:pos="840"/>
              </w:tabs>
            </w:pPr>
          </w:p>
          <w:p w14:paraId="77324B0C" w14:textId="77777777" w:rsidR="00BC33A6" w:rsidRDefault="00BC33A6" w:rsidP="00E062ED">
            <w:pPr>
              <w:pStyle w:val="tabulkavlevo"/>
              <w:shd w:val="clear" w:color="auto" w:fill="FFFFFF"/>
              <w:tabs>
                <w:tab w:val="center" w:pos="840"/>
              </w:tabs>
            </w:pPr>
          </w:p>
          <w:p w14:paraId="5F7601D2" w14:textId="77777777" w:rsidR="00BC33A6" w:rsidRDefault="00BC33A6" w:rsidP="00E062ED">
            <w:pPr>
              <w:pStyle w:val="tabulkavlevo"/>
              <w:shd w:val="clear" w:color="auto" w:fill="FFFFFF"/>
              <w:tabs>
                <w:tab w:val="center" w:pos="840"/>
              </w:tabs>
            </w:pPr>
          </w:p>
          <w:p w14:paraId="4D30B5DF" w14:textId="77777777" w:rsidR="00BC33A6" w:rsidRDefault="00BC33A6" w:rsidP="00E062ED">
            <w:pPr>
              <w:pStyle w:val="tabulkavlevo"/>
              <w:shd w:val="clear" w:color="auto" w:fill="FFFFFF"/>
              <w:tabs>
                <w:tab w:val="center" w:pos="840"/>
              </w:tabs>
            </w:pPr>
          </w:p>
          <w:p w14:paraId="60BE0B05" w14:textId="77777777" w:rsidR="00BC33A6" w:rsidRDefault="00BC33A6" w:rsidP="00E062ED">
            <w:pPr>
              <w:pStyle w:val="tabulkavlevo"/>
              <w:shd w:val="clear" w:color="auto" w:fill="FFFFFF"/>
              <w:tabs>
                <w:tab w:val="center" w:pos="840"/>
              </w:tabs>
            </w:pPr>
          </w:p>
          <w:p w14:paraId="75B9A4F1" w14:textId="77777777" w:rsidR="00BC33A6" w:rsidRDefault="00BC33A6" w:rsidP="00E062ED">
            <w:pPr>
              <w:pStyle w:val="tabulkavlevo"/>
              <w:shd w:val="clear" w:color="auto" w:fill="FFFFFF"/>
              <w:tabs>
                <w:tab w:val="center" w:pos="840"/>
              </w:tabs>
            </w:pPr>
          </w:p>
          <w:p w14:paraId="6DF9A17E" w14:textId="77777777" w:rsidR="00BC33A6" w:rsidRDefault="00BC33A6" w:rsidP="00E062ED">
            <w:pPr>
              <w:pStyle w:val="tabulkavlevo"/>
              <w:shd w:val="clear" w:color="auto" w:fill="FFFFFF"/>
              <w:tabs>
                <w:tab w:val="center" w:pos="840"/>
              </w:tabs>
            </w:pPr>
          </w:p>
          <w:p w14:paraId="1CB54700" w14:textId="77777777" w:rsidR="00BC33A6" w:rsidRDefault="00BC33A6" w:rsidP="00E062ED">
            <w:pPr>
              <w:pStyle w:val="tabulkavlevo"/>
              <w:shd w:val="clear" w:color="auto" w:fill="FFFFFF"/>
              <w:tabs>
                <w:tab w:val="center" w:pos="840"/>
              </w:tabs>
            </w:pPr>
          </w:p>
          <w:p w14:paraId="717197F3" w14:textId="77777777" w:rsidR="00BC33A6" w:rsidRDefault="00BC33A6" w:rsidP="00E062ED">
            <w:pPr>
              <w:pStyle w:val="tabulkavlevo"/>
              <w:shd w:val="clear" w:color="auto" w:fill="FFFFFF"/>
              <w:tabs>
                <w:tab w:val="center" w:pos="840"/>
              </w:tabs>
            </w:pPr>
          </w:p>
          <w:p w14:paraId="2DDF3406" w14:textId="77777777" w:rsidR="00BC33A6" w:rsidRDefault="00BC33A6" w:rsidP="00E062ED">
            <w:pPr>
              <w:pStyle w:val="tabulkavlevo"/>
              <w:shd w:val="clear" w:color="auto" w:fill="FFFFFF"/>
              <w:tabs>
                <w:tab w:val="center" w:pos="840"/>
              </w:tabs>
            </w:pPr>
          </w:p>
          <w:p w14:paraId="66DB8FA3" w14:textId="77777777" w:rsidR="00BC33A6" w:rsidRDefault="00BC33A6" w:rsidP="00E062ED">
            <w:pPr>
              <w:pStyle w:val="tabulkavlevo"/>
              <w:shd w:val="clear" w:color="auto" w:fill="FFFFFF"/>
              <w:tabs>
                <w:tab w:val="center" w:pos="840"/>
              </w:tabs>
            </w:pPr>
          </w:p>
          <w:p w14:paraId="102248AB" w14:textId="77777777" w:rsidR="00BC33A6" w:rsidRDefault="00BC33A6" w:rsidP="00E062ED">
            <w:pPr>
              <w:pStyle w:val="tabulkavlevo"/>
              <w:shd w:val="clear" w:color="auto" w:fill="FFFFFF"/>
              <w:tabs>
                <w:tab w:val="center" w:pos="840"/>
              </w:tabs>
            </w:pPr>
          </w:p>
          <w:p w14:paraId="0E4A838B" w14:textId="77777777" w:rsidR="00BC33A6" w:rsidRDefault="00BC33A6" w:rsidP="00E062ED">
            <w:pPr>
              <w:pStyle w:val="tabulkavlevo"/>
              <w:shd w:val="clear" w:color="auto" w:fill="FFFFFF"/>
              <w:tabs>
                <w:tab w:val="center" w:pos="840"/>
              </w:tabs>
            </w:pPr>
          </w:p>
          <w:p w14:paraId="5BA5208B" w14:textId="77777777" w:rsidR="00BC33A6" w:rsidRDefault="00BC33A6" w:rsidP="00E062ED">
            <w:pPr>
              <w:pStyle w:val="tabulkavlevo"/>
              <w:shd w:val="clear" w:color="auto" w:fill="FFFFFF"/>
              <w:tabs>
                <w:tab w:val="center" w:pos="840"/>
              </w:tabs>
            </w:pPr>
          </w:p>
          <w:p w14:paraId="68DE6569" w14:textId="77777777" w:rsidR="00BC33A6" w:rsidRDefault="00BC33A6" w:rsidP="00E062ED">
            <w:pPr>
              <w:pStyle w:val="tabulkavlevo"/>
              <w:shd w:val="clear" w:color="auto" w:fill="FFFFFF"/>
              <w:tabs>
                <w:tab w:val="center" w:pos="840"/>
              </w:tabs>
            </w:pPr>
          </w:p>
          <w:p w14:paraId="36E56315" w14:textId="77777777" w:rsidR="00BC33A6" w:rsidRDefault="00BC33A6" w:rsidP="00E062ED">
            <w:pPr>
              <w:pStyle w:val="tabulkavlevo"/>
              <w:shd w:val="clear" w:color="auto" w:fill="FFFFFF"/>
              <w:tabs>
                <w:tab w:val="center" w:pos="840"/>
              </w:tabs>
            </w:pPr>
          </w:p>
          <w:p w14:paraId="1916F2B9" w14:textId="77777777" w:rsidR="00BC33A6" w:rsidRDefault="00BC33A6" w:rsidP="00E062ED">
            <w:pPr>
              <w:pStyle w:val="tabulkavlevo"/>
              <w:shd w:val="clear" w:color="auto" w:fill="FFFFFF"/>
              <w:tabs>
                <w:tab w:val="center" w:pos="840"/>
              </w:tabs>
            </w:pPr>
          </w:p>
          <w:p w14:paraId="206A71BC" w14:textId="77777777" w:rsidR="00BC33A6" w:rsidRDefault="00BC33A6" w:rsidP="00E062ED">
            <w:pPr>
              <w:pStyle w:val="tabulkavlevo"/>
              <w:shd w:val="clear" w:color="auto" w:fill="FFFFFF"/>
              <w:tabs>
                <w:tab w:val="center" w:pos="840"/>
              </w:tabs>
            </w:pPr>
            <w:r>
              <w:t>Biologie</w:t>
            </w:r>
          </w:p>
          <w:p w14:paraId="2E99FA90" w14:textId="77777777" w:rsidR="00BC33A6" w:rsidRDefault="00BC33A6" w:rsidP="00E062ED">
            <w:pPr>
              <w:pStyle w:val="tabulkavlevo"/>
              <w:shd w:val="clear" w:color="auto" w:fill="FFFFFF"/>
              <w:tabs>
                <w:tab w:val="center" w:pos="840"/>
              </w:tabs>
            </w:pPr>
            <w:r>
              <w:t>Tělesná výchova</w:t>
            </w:r>
          </w:p>
          <w:p w14:paraId="585D5775" w14:textId="35D2889B" w:rsidR="00BC33A6" w:rsidRDefault="00BC33A6" w:rsidP="00E062ED">
            <w:pPr>
              <w:pStyle w:val="tabulkavlevo"/>
              <w:shd w:val="clear" w:color="auto" w:fill="FFFFFF"/>
              <w:tabs>
                <w:tab w:val="center" w:pos="840"/>
              </w:tabs>
            </w:pPr>
            <w:r>
              <w:t>Zdravý způsob života</w:t>
            </w:r>
          </w:p>
          <w:p w14:paraId="2B048C6F" w14:textId="77777777" w:rsidR="00BC33A6" w:rsidRDefault="00BC33A6" w:rsidP="00E062ED">
            <w:pPr>
              <w:pStyle w:val="tabulkavlevo"/>
              <w:shd w:val="clear" w:color="auto" w:fill="FFFFFF"/>
              <w:tabs>
                <w:tab w:val="center" w:pos="840"/>
              </w:tabs>
            </w:pPr>
            <w:r>
              <w:tab/>
            </w:r>
          </w:p>
        </w:tc>
      </w:tr>
    </w:tbl>
    <w:p w14:paraId="7BCAC82F" w14:textId="77777777" w:rsidR="00886D06" w:rsidRDefault="00BC33A6" w:rsidP="00BC33A6">
      <w:pPr>
        <w:pStyle w:val="Nadpistabulky"/>
        <w:shd w:val="clear" w:color="auto" w:fill="FFFFFF"/>
      </w:pPr>
      <w:r>
        <w:t xml:space="preserve"> </w:t>
      </w:r>
    </w:p>
    <w:p w14:paraId="680B785D" w14:textId="0B133AFE" w:rsidR="00BC33A6" w:rsidRDefault="00BC33A6" w:rsidP="00BC33A6">
      <w:pPr>
        <w:pStyle w:val="Nadpistabulky"/>
        <w:shd w:val="clear" w:color="auto" w:fill="FFFFFF"/>
      </w:pPr>
      <w:r>
        <w:t>4. ročník, sexta</w:t>
      </w:r>
    </w:p>
    <w:tbl>
      <w:tblPr>
        <w:tblpPr w:leftFromText="141" w:rightFromText="141" w:vertAnchor="text" w:tblpY="1"/>
        <w:tblOverlap w:val="never"/>
        <w:tblW w:w="5000" w:type="pct"/>
        <w:tblLook w:val="01E0" w:firstRow="1" w:lastRow="1" w:firstColumn="1" w:lastColumn="1" w:noHBand="0" w:noVBand="0"/>
      </w:tblPr>
      <w:tblGrid>
        <w:gridCol w:w="4228"/>
        <w:gridCol w:w="3324"/>
        <w:gridCol w:w="1772"/>
      </w:tblGrid>
      <w:tr w:rsidR="00BC33A6" w14:paraId="72C61A06" w14:textId="77777777" w:rsidTr="00E062ED">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1B1571D0" w14:textId="77777777" w:rsidR="00BC33A6" w:rsidRDefault="00BC33A6" w:rsidP="00E062ED">
            <w:pPr>
              <w:pStyle w:val="tabulkazhlav"/>
              <w:shd w:val="clear" w:color="auto" w:fill="FFFFFF"/>
            </w:pPr>
            <w:r>
              <w:t>Očekávané výstupy</w:t>
            </w:r>
          </w:p>
          <w:p w14:paraId="20BBECDD" w14:textId="77777777" w:rsidR="00BC33A6" w:rsidRPr="00175A51" w:rsidRDefault="00BC33A6" w:rsidP="00E062ED">
            <w:pPr>
              <w:pStyle w:val="tabulkazhlav"/>
              <w:shd w:val="clear" w:color="auto" w:fill="FFFFFF"/>
              <w:rPr>
                <w:b w:val="0"/>
              </w:rPr>
            </w:pPr>
            <w:r w:rsidRPr="00175A51">
              <w:rPr>
                <w:b w:val="0"/>
              </w:rPr>
              <w:t>žák:</w:t>
            </w:r>
          </w:p>
        </w:tc>
        <w:tc>
          <w:tcPr>
            <w:tcW w:w="3398" w:type="dxa"/>
            <w:tcBorders>
              <w:top w:val="single" w:sz="12" w:space="0" w:color="auto"/>
              <w:left w:val="single" w:sz="4" w:space="0" w:color="auto"/>
              <w:bottom w:val="single" w:sz="12" w:space="0" w:color="auto"/>
              <w:right w:val="single" w:sz="4" w:space="0" w:color="auto"/>
            </w:tcBorders>
            <w:vAlign w:val="center"/>
          </w:tcPr>
          <w:p w14:paraId="647AABE1" w14:textId="77777777" w:rsidR="00BC33A6" w:rsidRDefault="00BC33A6" w:rsidP="00E062ED">
            <w:pPr>
              <w:pStyle w:val="tabulkazhlav"/>
              <w:shd w:val="clear" w:color="auto" w:fill="FFFFFF"/>
            </w:pPr>
            <w:r>
              <w:t>Učivo</w:t>
            </w:r>
          </w:p>
        </w:tc>
        <w:tc>
          <w:tcPr>
            <w:tcW w:w="1807" w:type="dxa"/>
            <w:tcBorders>
              <w:top w:val="single" w:sz="12" w:space="0" w:color="auto"/>
              <w:left w:val="single" w:sz="4" w:space="0" w:color="auto"/>
              <w:bottom w:val="single" w:sz="12" w:space="0" w:color="auto"/>
              <w:right w:val="single" w:sz="12" w:space="0" w:color="auto"/>
            </w:tcBorders>
            <w:vAlign w:val="center"/>
          </w:tcPr>
          <w:p w14:paraId="5120CF86" w14:textId="77777777" w:rsidR="00BC33A6" w:rsidRDefault="00BC33A6" w:rsidP="00E062ED">
            <w:pPr>
              <w:pStyle w:val="tabulkazhlav"/>
              <w:shd w:val="clear" w:color="auto" w:fill="FFFFFF"/>
            </w:pPr>
            <w:r>
              <w:t xml:space="preserve">Poznámky </w:t>
            </w:r>
            <w:r w:rsidRPr="00175A51">
              <w:rPr>
                <w:b w:val="0"/>
                <w:bCs/>
              </w:rPr>
              <w:t>(mezipředmětové vztahy, průřezová témata aj.)</w:t>
            </w:r>
          </w:p>
        </w:tc>
      </w:tr>
      <w:tr w:rsidR="00BC33A6" w14:paraId="24C19347" w14:textId="77777777" w:rsidTr="00E062ED">
        <w:tc>
          <w:tcPr>
            <w:tcW w:w="4365" w:type="dxa"/>
            <w:tcBorders>
              <w:top w:val="single" w:sz="12" w:space="0" w:color="auto"/>
              <w:left w:val="single" w:sz="12" w:space="0" w:color="auto"/>
              <w:bottom w:val="single" w:sz="4" w:space="0" w:color="auto"/>
              <w:right w:val="single" w:sz="4" w:space="0" w:color="auto"/>
            </w:tcBorders>
          </w:tcPr>
          <w:p w14:paraId="34E149EC" w14:textId="77777777" w:rsidR="00BC33A6" w:rsidRPr="00A04DDF" w:rsidRDefault="00BC33A6" w:rsidP="00E062ED">
            <w:pPr>
              <w:pStyle w:val="tabulkavlevo"/>
              <w:shd w:val="clear" w:color="auto" w:fill="FFFFFF"/>
              <w:rPr>
                <w:i/>
              </w:rPr>
            </w:pPr>
            <w:r>
              <w:rPr>
                <w:i/>
              </w:rPr>
              <w:t>Receptivní řečové dovednosti:</w:t>
            </w:r>
          </w:p>
          <w:p w14:paraId="41DDB262" w14:textId="77777777" w:rsidR="00BC33A6" w:rsidRDefault="00BC33A6" w:rsidP="00E062ED">
            <w:pPr>
              <w:pStyle w:val="tabulkaodsazeno"/>
              <w:shd w:val="clear" w:color="auto" w:fill="FFFFFF"/>
            </w:pPr>
            <w:r w:rsidRPr="00A04DDF">
              <w:t>Čte plynule, nahlas, foneticky správně texty z učebnice i z jiných materiálů, dbá na správnou intonaci a melodii věty, orientuje se v novinových textech, vyhledává potřebné informace v textu, rozumí anglicismům v textu, používá slovník</w:t>
            </w:r>
          </w:p>
          <w:p w14:paraId="711136A9" w14:textId="77777777" w:rsidR="00BC33A6" w:rsidRPr="00A04DDF" w:rsidRDefault="00BC33A6" w:rsidP="00E062ED">
            <w:pPr>
              <w:pStyle w:val="tabulkaodsazeno"/>
              <w:shd w:val="clear" w:color="auto" w:fill="FFFFFF"/>
            </w:pPr>
            <w:r>
              <w:t>Užívá různé techniky čtení dle typu textu a účelu čtení</w:t>
            </w:r>
          </w:p>
          <w:p w14:paraId="3C6AE22A" w14:textId="77777777" w:rsidR="00BC33A6" w:rsidRDefault="00BC33A6" w:rsidP="00E062ED">
            <w:pPr>
              <w:pStyle w:val="tabulkaodsazeno"/>
              <w:shd w:val="clear" w:color="auto" w:fill="FFFFFF"/>
            </w:pPr>
            <w:r w:rsidRPr="00A04DDF">
              <w:t>Rozumí nahrávkám, zodpoví otázky k poslechovým cvičením</w:t>
            </w:r>
            <w:r>
              <w:t>, využívá překladové slovníky při zpracování písemného projevu na méně běžné téma</w:t>
            </w:r>
          </w:p>
          <w:p w14:paraId="6B7326F8" w14:textId="77777777" w:rsidR="00BC33A6" w:rsidRPr="007568F9" w:rsidRDefault="00BC33A6" w:rsidP="00E062ED">
            <w:pPr>
              <w:pStyle w:val="tabulkaodsazeno"/>
              <w:shd w:val="clear" w:color="auto" w:fill="FFFFFF"/>
              <w:rPr>
                <w:iCs/>
              </w:rPr>
            </w:pPr>
            <w:r>
              <w:rPr>
                <w:iCs/>
              </w:rPr>
              <w:t>Odhadne význam neznámých slov na základě již osvojené slovní zásoby a kontextu</w:t>
            </w:r>
          </w:p>
        </w:tc>
        <w:tc>
          <w:tcPr>
            <w:tcW w:w="3398" w:type="dxa"/>
            <w:tcBorders>
              <w:top w:val="single" w:sz="12" w:space="0" w:color="auto"/>
              <w:left w:val="single" w:sz="4" w:space="0" w:color="auto"/>
              <w:bottom w:val="single" w:sz="4" w:space="0" w:color="auto"/>
              <w:right w:val="single" w:sz="4" w:space="0" w:color="auto"/>
            </w:tcBorders>
          </w:tcPr>
          <w:p w14:paraId="3BAADD66" w14:textId="77777777" w:rsidR="00BC33A6" w:rsidRPr="00A04DDF" w:rsidRDefault="00BC33A6" w:rsidP="00E062ED">
            <w:pPr>
              <w:pStyle w:val="tabulkavlevo"/>
              <w:shd w:val="clear" w:color="auto" w:fill="FFFFFF"/>
              <w:rPr>
                <w:i/>
              </w:rPr>
            </w:pPr>
            <w:r w:rsidRPr="00A04DDF">
              <w:rPr>
                <w:i/>
              </w:rPr>
              <w:t>Fonetika:</w:t>
            </w:r>
          </w:p>
          <w:p w14:paraId="24FC5BB6" w14:textId="77777777" w:rsidR="00BC33A6" w:rsidRPr="008B09D4" w:rsidRDefault="00BC33A6" w:rsidP="00E062ED">
            <w:pPr>
              <w:pStyle w:val="tabulkaodsazeno"/>
              <w:shd w:val="clear" w:color="auto" w:fill="FFFFFF"/>
            </w:pPr>
            <w:r>
              <w:t>Slovní přízvuk, intonace souvislého projevu, správná výslovnost</w:t>
            </w:r>
          </w:p>
        </w:tc>
        <w:tc>
          <w:tcPr>
            <w:tcW w:w="1807" w:type="dxa"/>
            <w:tcBorders>
              <w:top w:val="single" w:sz="12" w:space="0" w:color="auto"/>
              <w:left w:val="single" w:sz="4" w:space="0" w:color="auto"/>
              <w:bottom w:val="single" w:sz="4" w:space="0" w:color="auto"/>
              <w:right w:val="single" w:sz="12" w:space="0" w:color="auto"/>
            </w:tcBorders>
          </w:tcPr>
          <w:p w14:paraId="00571DCD" w14:textId="77777777" w:rsidR="00BC33A6" w:rsidRDefault="00BC33A6" w:rsidP="00E062ED">
            <w:pPr>
              <w:pStyle w:val="tabulkavlevo"/>
              <w:shd w:val="clear" w:color="auto" w:fill="FFFFFF"/>
            </w:pPr>
          </w:p>
          <w:p w14:paraId="291EFC4B" w14:textId="77777777" w:rsidR="00BC33A6" w:rsidRDefault="00BC33A6" w:rsidP="00E062ED">
            <w:pPr>
              <w:pStyle w:val="tabulkavlevo"/>
              <w:shd w:val="clear" w:color="auto" w:fill="FFFFFF"/>
            </w:pPr>
            <w:r>
              <w:t>OSV – skupinové vyučování, spolupráce a soutěž</w:t>
            </w:r>
          </w:p>
        </w:tc>
      </w:tr>
      <w:tr w:rsidR="00BC33A6" w14:paraId="4021D317" w14:textId="77777777" w:rsidTr="00E062ED">
        <w:tc>
          <w:tcPr>
            <w:tcW w:w="4365" w:type="dxa"/>
            <w:tcBorders>
              <w:top w:val="single" w:sz="4" w:space="0" w:color="auto"/>
              <w:left w:val="single" w:sz="12" w:space="0" w:color="auto"/>
              <w:bottom w:val="single" w:sz="4" w:space="0" w:color="auto"/>
              <w:right w:val="single" w:sz="4" w:space="0" w:color="auto"/>
            </w:tcBorders>
          </w:tcPr>
          <w:p w14:paraId="313BDE57" w14:textId="77777777" w:rsidR="00BC33A6" w:rsidRDefault="00BC33A6" w:rsidP="00E062ED">
            <w:pPr>
              <w:pStyle w:val="tabulkavlevo"/>
              <w:shd w:val="clear" w:color="auto" w:fill="FFFFFF"/>
            </w:pPr>
            <w:r>
              <w:rPr>
                <w:i/>
              </w:rPr>
              <w:t>Produktivní řečové dovednosti:</w:t>
            </w:r>
          </w:p>
          <w:p w14:paraId="60CD7763" w14:textId="77777777" w:rsidR="00BC33A6" w:rsidRDefault="00BC33A6" w:rsidP="00E062ED">
            <w:pPr>
              <w:pStyle w:val="tabulkaodsazeno"/>
              <w:shd w:val="clear" w:color="auto" w:fill="FFFFFF"/>
            </w:pPr>
            <w:r>
              <w:t>Popíše událost, napíše kratší i delší příběh, dopis, vypráví, vyjádří pocity, napíše pozvání, napíše krátkou charakteristiku, prezentuje svůj region, vyjádří přání a předpoklady, hovoří o svých názorech</w:t>
            </w:r>
          </w:p>
          <w:p w14:paraId="4569EB41" w14:textId="77777777" w:rsidR="00BC33A6" w:rsidRDefault="00BC33A6" w:rsidP="00E062ED">
            <w:pPr>
              <w:pStyle w:val="tabulkaodsazeno"/>
              <w:shd w:val="clear" w:color="auto" w:fill="FFFFFF"/>
            </w:pPr>
            <w:r>
              <w:t>Rozliší v mluveném projevu jednotlivé mluvčí, identifikuje různé styly a citová zabarvení promluvy</w:t>
            </w:r>
          </w:p>
          <w:p w14:paraId="0B72F1BC" w14:textId="77777777" w:rsidR="00BC33A6" w:rsidRDefault="00BC33A6" w:rsidP="00E062ED">
            <w:pPr>
              <w:pStyle w:val="tabulkaodsazeno"/>
              <w:shd w:val="clear" w:color="auto" w:fill="FFFFFF"/>
            </w:pPr>
            <w:r>
              <w:t>Logicky a jasně strukturuje středně dlouhý písemný projev, formální i neformální text na běžné či známé téma</w:t>
            </w:r>
          </w:p>
          <w:p w14:paraId="53B079F6" w14:textId="77777777" w:rsidR="00BC33A6" w:rsidRDefault="00BC33A6" w:rsidP="00E062ED">
            <w:pPr>
              <w:pStyle w:val="tabulkaodsazeno"/>
              <w:shd w:val="clear" w:color="auto" w:fill="FFFFFF"/>
            </w:pPr>
            <w:r>
              <w:t>Srozumitelně reprodukuje přečtený nebo vyslechnutý, méně náročný autentický text se slovní zásobou na běžná témata</w:t>
            </w:r>
          </w:p>
          <w:p w14:paraId="3443A2D7" w14:textId="77777777" w:rsidR="00BC33A6" w:rsidRDefault="00BC33A6" w:rsidP="00E062ED">
            <w:pPr>
              <w:pStyle w:val="tabulkaodsazeno"/>
              <w:shd w:val="clear" w:color="auto" w:fill="FFFFFF"/>
            </w:pPr>
            <w:r>
              <w:t>Formuluje svůj názor ústně i písemně na běžné téma srozumitelně, gramaticky správně a stručně</w:t>
            </w:r>
          </w:p>
          <w:p w14:paraId="21CAEF18" w14:textId="77777777" w:rsidR="00BC33A6" w:rsidRDefault="00BC33A6" w:rsidP="00E062ED">
            <w:pPr>
              <w:pStyle w:val="tabulkaodsazeno"/>
              <w:shd w:val="clear" w:color="auto" w:fill="FFFFFF"/>
            </w:pPr>
            <w:r>
              <w:t>Napíše blahopřání k různým událostem (narozeniny, narození dítěte, …), anketu, referát</w:t>
            </w:r>
          </w:p>
          <w:p w14:paraId="01432F29" w14:textId="77777777" w:rsidR="00BC33A6" w:rsidRDefault="00BC33A6" w:rsidP="00E062ED">
            <w:pPr>
              <w:pStyle w:val="tabulkaodsazeno"/>
              <w:shd w:val="clear" w:color="auto" w:fill="FFFFFF"/>
            </w:pPr>
            <w:r>
              <w:t>Využívá překladové slovníky při zpracování písemného projevu na méně běžné téma</w:t>
            </w:r>
          </w:p>
          <w:p w14:paraId="0974D74B" w14:textId="77777777" w:rsidR="00BC33A6" w:rsidRDefault="00BC33A6" w:rsidP="00E062ED">
            <w:pPr>
              <w:pStyle w:val="tabulkaodsazeno"/>
              <w:shd w:val="clear" w:color="auto" w:fill="FFFFFF"/>
            </w:pPr>
          </w:p>
          <w:p w14:paraId="62740FD8" w14:textId="77777777" w:rsidR="00BC33A6" w:rsidRDefault="00BC33A6" w:rsidP="00E062ED">
            <w:pPr>
              <w:pStyle w:val="tabulkaodsazeno"/>
              <w:shd w:val="clear" w:color="auto" w:fill="FFFFFF"/>
            </w:pPr>
          </w:p>
          <w:p w14:paraId="1990AE45" w14:textId="77777777" w:rsidR="00BC33A6" w:rsidRPr="00406390" w:rsidRDefault="00BC33A6" w:rsidP="00E062ED">
            <w:pPr>
              <w:pStyle w:val="tabulkaodsazeno"/>
              <w:shd w:val="clear" w:color="auto" w:fill="FFFFFF"/>
              <w:ind w:left="0"/>
              <w:rPr>
                <w:i/>
              </w:rPr>
            </w:pPr>
            <w:r w:rsidRPr="00406390">
              <w:rPr>
                <w:i/>
              </w:rPr>
              <w:t>Interaktivní řečové dovednosti:</w:t>
            </w:r>
          </w:p>
          <w:p w14:paraId="5E7A524C" w14:textId="77777777" w:rsidR="00BC33A6" w:rsidRDefault="00BC33A6" w:rsidP="00E062ED">
            <w:pPr>
              <w:pStyle w:val="tabulkaodsazeno"/>
              <w:shd w:val="clear" w:color="auto" w:fill="FFFFFF"/>
            </w:pPr>
            <w:r>
              <w:t xml:space="preserve">Vede rozhovor na dané téma foneticky správně s použitím osvojené slovní zásoby a gramatických prostředků, domluví se v běžných každodenních situacích (nakupování, návštěva lékaře, plány do budoucnosti, škola, …), zeptá se na daný problém, reaguje na dotazy, vysvětlí gramaticky správně své názory a stanoviska písemnou i ústní formou, interpretuje a zdůvodňuje získané informace, argumentuje (obhajování názorů, přijetí a odmítnutí – důvod)   </w:t>
            </w:r>
          </w:p>
          <w:p w14:paraId="15B42785" w14:textId="77777777" w:rsidR="00BC33A6" w:rsidRDefault="00BC33A6" w:rsidP="00E062ED">
            <w:pPr>
              <w:pStyle w:val="tabulkaodsazeno"/>
              <w:shd w:val="clear" w:color="auto" w:fill="FFFFFF"/>
            </w:pPr>
            <w:r>
              <w:t>Zapojí se, i s menšími obtížemi, do rozhovoru s rodilým mluvčím na běžné a známé téma v každodenních situacích</w:t>
            </w:r>
          </w:p>
          <w:p w14:paraId="3B5CE119" w14:textId="77777777" w:rsidR="00BC33A6" w:rsidRDefault="00BC33A6" w:rsidP="00E062ED">
            <w:pPr>
              <w:pStyle w:val="tabulkaodsazeno"/>
              <w:shd w:val="clear" w:color="auto" w:fill="FFFFFF"/>
            </w:pPr>
            <w:r>
              <w:t>Vysvětlí gramaticky správně své názory a stanoviska písemnou i ústní formou a v krátkém a jednoduchém projevu na téma osobních zájmů nebo každodenního života</w:t>
            </w:r>
          </w:p>
          <w:p w14:paraId="7534565E" w14:textId="77777777" w:rsidR="00BC33A6" w:rsidRDefault="00BC33A6" w:rsidP="00E062ED">
            <w:pPr>
              <w:pStyle w:val="tabulkaodsazeno"/>
              <w:shd w:val="clear" w:color="auto" w:fill="FFFFFF"/>
              <w:ind w:left="0"/>
            </w:pPr>
          </w:p>
        </w:tc>
        <w:tc>
          <w:tcPr>
            <w:tcW w:w="3398" w:type="dxa"/>
            <w:tcBorders>
              <w:top w:val="single" w:sz="4" w:space="0" w:color="auto"/>
              <w:left w:val="single" w:sz="4" w:space="0" w:color="auto"/>
              <w:bottom w:val="single" w:sz="4" w:space="0" w:color="auto"/>
              <w:right w:val="single" w:sz="4" w:space="0" w:color="auto"/>
            </w:tcBorders>
          </w:tcPr>
          <w:p w14:paraId="73E24FA1" w14:textId="77777777" w:rsidR="00BC33A6" w:rsidRDefault="00BC33A6" w:rsidP="00E062ED">
            <w:pPr>
              <w:pStyle w:val="tabulkakurzva"/>
              <w:shd w:val="clear" w:color="auto" w:fill="FFFFFF"/>
            </w:pPr>
            <w:r>
              <w:t>TEMATICKÉ OKRUHY</w:t>
            </w:r>
          </w:p>
          <w:p w14:paraId="4C15BA84" w14:textId="77777777" w:rsidR="00BC33A6" w:rsidRDefault="00BC33A6" w:rsidP="00E062ED">
            <w:pPr>
              <w:pStyle w:val="tabulkaodsazeno"/>
              <w:rPr>
                <w:i/>
                <w:iCs/>
              </w:rPr>
            </w:pPr>
            <w:r>
              <w:rPr>
                <w:i/>
                <w:iCs/>
              </w:rPr>
              <w:t>BERUFE, ZUKUNFTSPLÄNE, FREIZEITAKTIVITÄTEN</w:t>
            </w:r>
          </w:p>
          <w:p w14:paraId="78A12A7F" w14:textId="77777777" w:rsidR="00BC33A6" w:rsidRDefault="00BC33A6" w:rsidP="00E062ED">
            <w:pPr>
              <w:pStyle w:val="tabulkaodsazeno"/>
            </w:pPr>
            <w:r>
              <w:t>Slovní zásoba k danému tématu</w:t>
            </w:r>
          </w:p>
          <w:p w14:paraId="59E85474" w14:textId="77777777" w:rsidR="00BC33A6" w:rsidRDefault="00BC33A6" w:rsidP="00E062ED">
            <w:pPr>
              <w:pStyle w:val="tabulkaodsazeno"/>
            </w:pPr>
            <w:r>
              <w:t>Zaměstnání, běžné profese, běžné podniky, běžné vybavení pracoviště, obchodní administrativa, obchodní dopis, nákup a prodej, jednoduchý návod a popis práce</w:t>
            </w:r>
          </w:p>
          <w:p w14:paraId="40FCCBF8" w14:textId="77777777" w:rsidR="00BC33A6" w:rsidRDefault="00BC33A6" w:rsidP="00E062ED">
            <w:pPr>
              <w:pStyle w:val="tabulkaodsazeno"/>
            </w:pPr>
          </w:p>
          <w:p w14:paraId="3D29BD2A" w14:textId="77777777" w:rsidR="00BC33A6" w:rsidRDefault="00BC33A6" w:rsidP="00E062ED">
            <w:pPr>
              <w:pStyle w:val="tabulkaodsazeno"/>
              <w:ind w:left="0"/>
              <w:rPr>
                <w:i/>
                <w:iCs/>
              </w:rPr>
            </w:pPr>
            <w:r>
              <w:rPr>
                <w:i/>
                <w:iCs/>
              </w:rPr>
              <w:t>Gramatika</w:t>
            </w:r>
          </w:p>
          <w:p w14:paraId="054AC675" w14:textId="77777777" w:rsidR="00BC33A6" w:rsidRDefault="00BC33A6" w:rsidP="00E062ED">
            <w:pPr>
              <w:pStyle w:val="tabulkaodsazeno"/>
            </w:pPr>
            <w:r>
              <w:t>Konjunktiv II.</w:t>
            </w:r>
          </w:p>
          <w:p w14:paraId="20AC33F3" w14:textId="77777777" w:rsidR="00BC33A6" w:rsidRDefault="00BC33A6" w:rsidP="00E062ED">
            <w:pPr>
              <w:pStyle w:val="tabulkaodsazeno"/>
            </w:pPr>
            <w:r>
              <w:t>Budoucí čas</w:t>
            </w:r>
          </w:p>
          <w:p w14:paraId="0951A2A9" w14:textId="77777777" w:rsidR="00BC33A6" w:rsidRDefault="00BC33A6" w:rsidP="00E062ED">
            <w:pPr>
              <w:pStyle w:val="tabulkaodsazeno"/>
            </w:pPr>
            <w:r>
              <w:t>Slovní spojení, slovesné vazby</w:t>
            </w:r>
          </w:p>
          <w:p w14:paraId="1BD9D569" w14:textId="77777777" w:rsidR="00BC33A6" w:rsidRDefault="00BC33A6" w:rsidP="00E062ED">
            <w:pPr>
              <w:pStyle w:val="tabulkaodsazeno"/>
            </w:pPr>
          </w:p>
          <w:p w14:paraId="0EDCD079" w14:textId="77777777" w:rsidR="00BC33A6" w:rsidRDefault="00BC33A6" w:rsidP="00E062ED">
            <w:pPr>
              <w:pStyle w:val="tabulkaodsazeno"/>
              <w:rPr>
                <w:i/>
                <w:iCs/>
              </w:rPr>
            </w:pPr>
            <w:r w:rsidRPr="000E45AB">
              <w:rPr>
                <w:i/>
                <w:iCs/>
              </w:rPr>
              <w:t>Komunika</w:t>
            </w:r>
            <w:r>
              <w:rPr>
                <w:i/>
                <w:iCs/>
              </w:rPr>
              <w:t>ční situace</w:t>
            </w:r>
          </w:p>
          <w:p w14:paraId="483675B1" w14:textId="77777777" w:rsidR="00BC33A6" w:rsidRDefault="00BC33A6" w:rsidP="00E062ED">
            <w:pPr>
              <w:pStyle w:val="tabulkaodsazeno"/>
            </w:pPr>
            <w:r>
              <w:t>Emoce – radost, zklamání, vděčnost</w:t>
            </w:r>
          </w:p>
          <w:p w14:paraId="6C4DE8EE" w14:textId="77777777" w:rsidR="00BC33A6" w:rsidRDefault="00BC33A6" w:rsidP="00E062ED">
            <w:pPr>
              <w:pStyle w:val="tabulkaodsazeno"/>
            </w:pPr>
            <w:r>
              <w:t>Pracovní telefonický rozhovor</w:t>
            </w:r>
          </w:p>
          <w:p w14:paraId="03EDE64E" w14:textId="77777777" w:rsidR="00BC33A6" w:rsidRDefault="00BC33A6" w:rsidP="00E062ED">
            <w:pPr>
              <w:pStyle w:val="tabulkaodsazeno"/>
            </w:pPr>
            <w:r>
              <w:t>Strukturovaný pohovor</w:t>
            </w:r>
          </w:p>
          <w:p w14:paraId="58A8EAEB" w14:textId="77777777" w:rsidR="00BC33A6" w:rsidRDefault="00BC33A6" w:rsidP="00E062ED">
            <w:pPr>
              <w:pStyle w:val="tabulkaodsazeno"/>
            </w:pPr>
            <w:r>
              <w:t>Klady a zápory povolání</w:t>
            </w:r>
          </w:p>
          <w:p w14:paraId="63491621" w14:textId="77777777" w:rsidR="00BC33A6" w:rsidRDefault="00BC33A6" w:rsidP="00E062ED">
            <w:pPr>
              <w:pStyle w:val="tabulkaodsazeno"/>
            </w:pPr>
            <w:r>
              <w:t>Běžné rozhovory</w:t>
            </w:r>
          </w:p>
          <w:p w14:paraId="05E2EB40" w14:textId="77777777" w:rsidR="00BC33A6" w:rsidRDefault="00BC33A6" w:rsidP="00E062ED">
            <w:pPr>
              <w:pStyle w:val="tabulkaodsazeno"/>
            </w:pPr>
            <w:r>
              <w:t>Poslech jazykově nekomplikovaných a logicky strukturovaných textů</w:t>
            </w:r>
          </w:p>
          <w:p w14:paraId="6D67A201" w14:textId="77777777" w:rsidR="00BC33A6" w:rsidRPr="002B05E5" w:rsidRDefault="00BC33A6" w:rsidP="00E062ED">
            <w:pPr>
              <w:pStyle w:val="tabulkaodsazeno"/>
            </w:pPr>
          </w:p>
          <w:p w14:paraId="3BBF0390" w14:textId="77777777" w:rsidR="00BC33A6" w:rsidRDefault="00BC33A6" w:rsidP="00E062ED">
            <w:pPr>
              <w:pStyle w:val="tabulkaodsazeno"/>
              <w:ind w:left="0"/>
              <w:rPr>
                <w:i/>
                <w:iCs/>
              </w:rPr>
            </w:pPr>
            <w:r w:rsidRPr="000E45AB">
              <w:rPr>
                <w:i/>
                <w:iCs/>
              </w:rPr>
              <w:t>Písemný projev</w:t>
            </w:r>
          </w:p>
          <w:p w14:paraId="29F88740" w14:textId="77777777" w:rsidR="00BC33A6" w:rsidRDefault="00BC33A6" w:rsidP="00E062ED">
            <w:pPr>
              <w:pStyle w:val="tabulkaodsazeno"/>
            </w:pPr>
            <w:r>
              <w:t>Životopis</w:t>
            </w:r>
          </w:p>
          <w:p w14:paraId="3E697738" w14:textId="77777777" w:rsidR="00BC33A6" w:rsidRDefault="00BC33A6" w:rsidP="00E062ED">
            <w:pPr>
              <w:pStyle w:val="tabulkaodsazeno"/>
            </w:pPr>
            <w:r>
              <w:t>Motivační dopis</w:t>
            </w:r>
          </w:p>
          <w:p w14:paraId="6F0F786E" w14:textId="77777777" w:rsidR="00BC33A6" w:rsidRDefault="00BC33A6" w:rsidP="00E062ED">
            <w:pPr>
              <w:pStyle w:val="tabulkaodsazeno"/>
            </w:pPr>
            <w:r>
              <w:t>Odpovědi na inzerát, žádost o místo</w:t>
            </w:r>
          </w:p>
          <w:p w14:paraId="3F8C130A" w14:textId="77777777" w:rsidR="00BC33A6" w:rsidRDefault="00BC33A6" w:rsidP="00E062ED">
            <w:pPr>
              <w:pStyle w:val="tabulkaodsazeno"/>
            </w:pPr>
            <w:r>
              <w:t>Obchodní administrativa</w:t>
            </w:r>
          </w:p>
          <w:p w14:paraId="7BC342DE" w14:textId="77777777" w:rsidR="00BC33A6" w:rsidRDefault="00BC33A6" w:rsidP="00E062ED">
            <w:pPr>
              <w:pStyle w:val="tabulkaodsazeno"/>
            </w:pPr>
            <w:r>
              <w:t>Obchodní dopis, formální dopis</w:t>
            </w:r>
          </w:p>
          <w:p w14:paraId="0CE92F7E" w14:textId="77777777" w:rsidR="00BC33A6" w:rsidRDefault="00BC33A6" w:rsidP="00E062ED">
            <w:pPr>
              <w:pStyle w:val="tabulkaodsazeno"/>
            </w:pPr>
            <w:r>
              <w:t>Návod a popis práce</w:t>
            </w:r>
          </w:p>
          <w:p w14:paraId="68CFBD87" w14:textId="77777777" w:rsidR="00BC33A6" w:rsidRDefault="00BC33A6" w:rsidP="00E062ED">
            <w:pPr>
              <w:pStyle w:val="tabulkaodsazeno"/>
            </w:pPr>
            <w:r>
              <w:t>Plány do budoucna</w:t>
            </w:r>
          </w:p>
          <w:p w14:paraId="04A6CC32" w14:textId="77777777" w:rsidR="00BC33A6" w:rsidRDefault="00BC33A6" w:rsidP="00E062ED">
            <w:pPr>
              <w:pStyle w:val="tabulkaodsazeno"/>
            </w:pPr>
          </w:p>
          <w:p w14:paraId="0DF46013" w14:textId="77777777" w:rsidR="00BC33A6" w:rsidRDefault="00BC33A6" w:rsidP="00E062ED">
            <w:pPr>
              <w:pStyle w:val="tabulkaodsazeno"/>
              <w:ind w:left="0"/>
              <w:rPr>
                <w:i/>
                <w:iCs/>
              </w:rPr>
            </w:pPr>
            <w:r w:rsidRPr="00E23CE1">
              <w:rPr>
                <w:i/>
                <w:iCs/>
              </w:rPr>
              <w:t>DIE SCHWEIZ</w:t>
            </w:r>
          </w:p>
          <w:p w14:paraId="73167E6F" w14:textId="77777777" w:rsidR="00BC33A6" w:rsidRDefault="00BC33A6" w:rsidP="00E062ED">
            <w:pPr>
              <w:pStyle w:val="tabulkaodsazeno"/>
              <w:ind w:left="0"/>
            </w:pPr>
            <w:r>
              <w:t>Slovní zásoba k danému tématu – základní informace o Švýcarsku</w:t>
            </w:r>
          </w:p>
          <w:p w14:paraId="40FD57BE" w14:textId="77777777" w:rsidR="00BC33A6" w:rsidRDefault="00BC33A6" w:rsidP="00E062ED">
            <w:pPr>
              <w:pStyle w:val="tabulkaodsazeno"/>
              <w:ind w:left="0"/>
            </w:pPr>
            <w:r>
              <w:t>Základní informace o švýcarských městech a památkách</w:t>
            </w:r>
          </w:p>
          <w:p w14:paraId="521BF1C2" w14:textId="77777777" w:rsidR="00BC33A6" w:rsidRDefault="00BC33A6" w:rsidP="00E062ED">
            <w:pPr>
              <w:pStyle w:val="tabulkaodsazeno"/>
              <w:ind w:left="0"/>
            </w:pPr>
            <w:r>
              <w:t>Turistická centra a služby</w:t>
            </w:r>
          </w:p>
          <w:p w14:paraId="1516823C" w14:textId="77777777" w:rsidR="00BC33A6" w:rsidRDefault="00BC33A6" w:rsidP="00E062ED">
            <w:pPr>
              <w:pStyle w:val="tabulkaodsazeno"/>
              <w:ind w:left="0"/>
            </w:pPr>
          </w:p>
          <w:p w14:paraId="1B8EFAB6" w14:textId="77777777" w:rsidR="00BC33A6" w:rsidRDefault="00BC33A6" w:rsidP="00E062ED">
            <w:pPr>
              <w:pStyle w:val="tabulkaodsazeno"/>
              <w:ind w:left="0"/>
              <w:rPr>
                <w:i/>
                <w:iCs/>
              </w:rPr>
            </w:pPr>
            <w:r w:rsidRPr="00E23CE1">
              <w:rPr>
                <w:i/>
                <w:iCs/>
              </w:rPr>
              <w:t>Gramatika</w:t>
            </w:r>
          </w:p>
          <w:p w14:paraId="5734D376" w14:textId="77777777" w:rsidR="00BC33A6" w:rsidRDefault="00BC33A6" w:rsidP="00E062ED">
            <w:pPr>
              <w:pStyle w:val="tabulkaodsazeno"/>
              <w:ind w:left="0"/>
            </w:pPr>
            <w:r>
              <w:t>Trpný rod</w:t>
            </w:r>
          </w:p>
          <w:p w14:paraId="20A12A50" w14:textId="77777777" w:rsidR="00BC33A6" w:rsidRDefault="00BC33A6" w:rsidP="00E062ED">
            <w:pPr>
              <w:pStyle w:val="tabulkaodsazeno"/>
              <w:ind w:left="0"/>
            </w:pPr>
          </w:p>
          <w:p w14:paraId="61E10DBC" w14:textId="77777777" w:rsidR="00BC33A6" w:rsidRDefault="00BC33A6" w:rsidP="00E062ED">
            <w:pPr>
              <w:pStyle w:val="tabulkaodsazeno"/>
              <w:ind w:left="0"/>
              <w:rPr>
                <w:i/>
                <w:iCs/>
              </w:rPr>
            </w:pPr>
            <w:r w:rsidRPr="00E23CE1">
              <w:rPr>
                <w:i/>
                <w:iCs/>
              </w:rPr>
              <w:t>Komunikační situace</w:t>
            </w:r>
          </w:p>
          <w:p w14:paraId="11D8DADD" w14:textId="77777777" w:rsidR="00BC33A6" w:rsidRDefault="00BC33A6" w:rsidP="00E062ED">
            <w:pPr>
              <w:pStyle w:val="tabulkaodsazeno"/>
              <w:ind w:left="0"/>
            </w:pPr>
            <w:r>
              <w:t>Dialogy</w:t>
            </w:r>
          </w:p>
          <w:p w14:paraId="47510389" w14:textId="77777777" w:rsidR="00BC33A6" w:rsidRDefault="00BC33A6" w:rsidP="00E062ED">
            <w:pPr>
              <w:pStyle w:val="tabulkaodsazeno"/>
              <w:ind w:left="0"/>
            </w:pPr>
            <w:r>
              <w:t>Poslech jazykově nekomplikovaných a logicky strukturovaných textů</w:t>
            </w:r>
          </w:p>
          <w:p w14:paraId="0A0181E7" w14:textId="77777777" w:rsidR="00BC33A6" w:rsidRDefault="00BC33A6" w:rsidP="00E062ED">
            <w:pPr>
              <w:pStyle w:val="tabulkaodsazeno"/>
              <w:ind w:left="0"/>
            </w:pPr>
          </w:p>
          <w:p w14:paraId="76E13A4E" w14:textId="77777777" w:rsidR="00BC33A6" w:rsidRDefault="00BC33A6" w:rsidP="00E062ED">
            <w:pPr>
              <w:pStyle w:val="tabulkaodsazeno"/>
              <w:ind w:left="0"/>
            </w:pPr>
            <w:r w:rsidRPr="007130E3">
              <w:rPr>
                <w:i/>
                <w:iCs/>
              </w:rPr>
              <w:t>Písemný projev</w:t>
            </w:r>
          </w:p>
          <w:p w14:paraId="3986B5CD" w14:textId="77777777" w:rsidR="00BC33A6" w:rsidRPr="007130E3" w:rsidRDefault="00BC33A6" w:rsidP="00E062ED">
            <w:pPr>
              <w:pStyle w:val="tabulkaodsazeno"/>
              <w:ind w:left="0"/>
            </w:pPr>
            <w:r>
              <w:t>Vyplnění formulářů</w:t>
            </w:r>
          </w:p>
          <w:p w14:paraId="7FF94FDD" w14:textId="77777777" w:rsidR="00BC33A6" w:rsidRDefault="00BC33A6" w:rsidP="00E062ED">
            <w:pPr>
              <w:pStyle w:val="tabulkaodsazeno"/>
              <w:ind w:left="0"/>
            </w:pPr>
          </w:p>
          <w:p w14:paraId="1A79BBB0" w14:textId="77777777" w:rsidR="00BC33A6" w:rsidRDefault="00BC33A6" w:rsidP="00E062ED">
            <w:pPr>
              <w:pStyle w:val="tabulkaodsazeno"/>
              <w:ind w:left="0"/>
            </w:pPr>
          </w:p>
          <w:p w14:paraId="4B21FFB7" w14:textId="77777777" w:rsidR="00BC33A6" w:rsidRDefault="00BC33A6" w:rsidP="00E062ED">
            <w:pPr>
              <w:pStyle w:val="tabulkaodsazeno"/>
              <w:ind w:left="0"/>
              <w:rPr>
                <w:i/>
                <w:iCs/>
              </w:rPr>
            </w:pPr>
            <w:r>
              <w:rPr>
                <w:i/>
                <w:iCs/>
              </w:rPr>
              <w:t>TSCHECHIEN</w:t>
            </w:r>
          </w:p>
          <w:p w14:paraId="725BF2D5" w14:textId="77777777" w:rsidR="00BC33A6" w:rsidRDefault="00BC33A6" w:rsidP="00E062ED">
            <w:pPr>
              <w:pStyle w:val="tabulkaodsazeno"/>
            </w:pPr>
            <w:r>
              <w:t>Slovní zásoba k danému tématu</w:t>
            </w:r>
          </w:p>
          <w:p w14:paraId="4C7FD009" w14:textId="77777777" w:rsidR="00BC33A6" w:rsidRDefault="00BC33A6" w:rsidP="00E062ED">
            <w:pPr>
              <w:pStyle w:val="tabulkaodsazeno"/>
            </w:pPr>
            <w:r>
              <w:t>Informace o ČR, hlavní město Praha – památky, školy, …</w:t>
            </w:r>
          </w:p>
          <w:p w14:paraId="5E5CD072" w14:textId="77777777" w:rsidR="00BC33A6" w:rsidRDefault="00BC33A6" w:rsidP="00E062ED">
            <w:pPr>
              <w:pStyle w:val="tabulkaodsazeno"/>
            </w:pPr>
            <w:r>
              <w:t>Význam pro turisty</w:t>
            </w:r>
          </w:p>
          <w:p w14:paraId="29B583D3" w14:textId="77777777" w:rsidR="00BC33A6" w:rsidRDefault="00BC33A6" w:rsidP="00E062ED">
            <w:pPr>
              <w:pStyle w:val="tabulkaodsazeno"/>
            </w:pPr>
            <w:r>
              <w:t>Známé osobnosti a jejich úspěchy, kultura, umění, tradice, sport</w:t>
            </w:r>
          </w:p>
          <w:p w14:paraId="338F0A66" w14:textId="77777777" w:rsidR="00BC33A6" w:rsidRDefault="00BC33A6" w:rsidP="00E062ED">
            <w:pPr>
              <w:pStyle w:val="tabulkaodsazeno"/>
            </w:pPr>
            <w:r>
              <w:t>Dovolená v ČR</w:t>
            </w:r>
          </w:p>
          <w:p w14:paraId="118EAF3E" w14:textId="77777777" w:rsidR="00BC33A6" w:rsidRDefault="00BC33A6" w:rsidP="00E062ED">
            <w:pPr>
              <w:pStyle w:val="tabulkaodsazeno"/>
              <w:ind w:left="0"/>
              <w:rPr>
                <w:i/>
                <w:iCs/>
              </w:rPr>
            </w:pPr>
          </w:p>
          <w:p w14:paraId="29E59C3D" w14:textId="77777777" w:rsidR="00BC33A6" w:rsidRDefault="00BC33A6" w:rsidP="00E062ED">
            <w:pPr>
              <w:pStyle w:val="tabulkaodsazeno"/>
              <w:ind w:left="0"/>
              <w:rPr>
                <w:i/>
                <w:iCs/>
              </w:rPr>
            </w:pPr>
            <w:r>
              <w:rPr>
                <w:i/>
                <w:iCs/>
              </w:rPr>
              <w:t>Gramatika</w:t>
            </w:r>
          </w:p>
          <w:p w14:paraId="68A7AB45" w14:textId="77777777" w:rsidR="00BC33A6" w:rsidRDefault="00BC33A6" w:rsidP="00E062ED">
            <w:pPr>
              <w:pStyle w:val="tabulkaodsazeno"/>
            </w:pPr>
            <w:r>
              <w:t>Trpný rod</w:t>
            </w:r>
          </w:p>
          <w:p w14:paraId="0362717A" w14:textId="77777777" w:rsidR="00BC33A6" w:rsidRDefault="00BC33A6" w:rsidP="00E062ED">
            <w:pPr>
              <w:pStyle w:val="tabulkaodsazeno"/>
            </w:pPr>
            <w:r>
              <w:t>Slovesné vazby</w:t>
            </w:r>
          </w:p>
          <w:p w14:paraId="72A80F03" w14:textId="77777777" w:rsidR="00BC33A6" w:rsidRDefault="00BC33A6" w:rsidP="00E062ED">
            <w:pPr>
              <w:pStyle w:val="tabulkaodsazeno"/>
            </w:pPr>
            <w:r>
              <w:t>Slovní spojení</w:t>
            </w:r>
          </w:p>
          <w:p w14:paraId="3454E10C" w14:textId="77777777" w:rsidR="00BC33A6" w:rsidRDefault="00BC33A6" w:rsidP="00E062ED">
            <w:pPr>
              <w:pStyle w:val="tabulkaodsazeno"/>
              <w:ind w:left="0"/>
              <w:rPr>
                <w:i/>
                <w:iCs/>
              </w:rPr>
            </w:pPr>
          </w:p>
          <w:p w14:paraId="374A660C" w14:textId="77777777" w:rsidR="00BC33A6" w:rsidRDefault="00BC33A6" w:rsidP="00E062ED">
            <w:pPr>
              <w:pStyle w:val="tabulkaodsazeno"/>
              <w:ind w:left="0"/>
              <w:rPr>
                <w:i/>
                <w:iCs/>
              </w:rPr>
            </w:pPr>
            <w:r w:rsidRPr="009E1357">
              <w:rPr>
                <w:i/>
                <w:iCs/>
              </w:rPr>
              <w:t>Komunika</w:t>
            </w:r>
            <w:r>
              <w:rPr>
                <w:i/>
                <w:iCs/>
              </w:rPr>
              <w:t>ční situace</w:t>
            </w:r>
          </w:p>
          <w:p w14:paraId="3C39A849" w14:textId="77777777" w:rsidR="00BC33A6" w:rsidRDefault="00BC33A6" w:rsidP="00E062ED">
            <w:pPr>
              <w:pStyle w:val="tabulkaodsazeno"/>
            </w:pPr>
            <w:r>
              <w:t>Prosba o informace ve městě</w:t>
            </w:r>
          </w:p>
          <w:p w14:paraId="0AF9CEC4" w14:textId="77777777" w:rsidR="00BC33A6" w:rsidRDefault="00BC33A6" w:rsidP="00E062ED">
            <w:pPr>
              <w:pStyle w:val="tabulkaodsazeno"/>
            </w:pPr>
            <w:r>
              <w:t>Omluva, vyjádření lítosti, přiznání chyby</w:t>
            </w:r>
          </w:p>
          <w:p w14:paraId="2C7DEB4E" w14:textId="77777777" w:rsidR="00BC33A6" w:rsidRDefault="00BC33A6" w:rsidP="00E062ED">
            <w:pPr>
              <w:pStyle w:val="tabulkaodsazeno"/>
            </w:pPr>
            <w:r>
              <w:t>Běžné rozhovory</w:t>
            </w:r>
          </w:p>
          <w:p w14:paraId="75B8C85A" w14:textId="77777777" w:rsidR="00BC33A6" w:rsidRDefault="00BC33A6" w:rsidP="00E062ED">
            <w:pPr>
              <w:pStyle w:val="tabulkaodsazeno"/>
            </w:pPr>
            <w:r>
              <w:t>Popisování zážitků</w:t>
            </w:r>
          </w:p>
          <w:p w14:paraId="4CEB2DAA" w14:textId="77777777" w:rsidR="00BC33A6" w:rsidRPr="002B05E5" w:rsidRDefault="00BC33A6" w:rsidP="00E062ED">
            <w:pPr>
              <w:pStyle w:val="tabulkaodsazeno"/>
            </w:pPr>
            <w:r>
              <w:t>Poslech jazykově nekomplikovaných a logicky strukturovaných textů</w:t>
            </w:r>
          </w:p>
          <w:p w14:paraId="7543AE18" w14:textId="77777777" w:rsidR="00BC33A6" w:rsidRDefault="00BC33A6" w:rsidP="00E062ED">
            <w:pPr>
              <w:pStyle w:val="tabulkaodsazeno"/>
            </w:pPr>
          </w:p>
          <w:p w14:paraId="407AB8AB" w14:textId="77777777" w:rsidR="00BC33A6" w:rsidRPr="0057789E" w:rsidRDefault="00BC33A6" w:rsidP="00E062ED">
            <w:pPr>
              <w:pStyle w:val="tabulkaodsazeno"/>
              <w:ind w:left="0"/>
              <w:rPr>
                <w:i/>
                <w:iCs/>
              </w:rPr>
            </w:pPr>
            <w:r w:rsidRPr="0057789E">
              <w:rPr>
                <w:i/>
                <w:iCs/>
              </w:rPr>
              <w:t>Písemný projev</w:t>
            </w:r>
          </w:p>
          <w:p w14:paraId="3F0B4BF7" w14:textId="77777777" w:rsidR="00BC33A6" w:rsidRDefault="00BC33A6" w:rsidP="00E062ED">
            <w:pPr>
              <w:pStyle w:val="tabulkaodsazeno"/>
            </w:pPr>
            <w:r>
              <w:t>Popis svého regionu</w:t>
            </w:r>
          </w:p>
          <w:p w14:paraId="2F6E2663" w14:textId="77777777" w:rsidR="00BC33A6" w:rsidRDefault="00BC33A6" w:rsidP="00E062ED">
            <w:pPr>
              <w:pStyle w:val="tabulkaodsazeno"/>
            </w:pPr>
          </w:p>
          <w:p w14:paraId="2FC36DC5" w14:textId="77777777" w:rsidR="00BC33A6" w:rsidRPr="0057789E" w:rsidRDefault="00BC33A6" w:rsidP="00E062ED">
            <w:pPr>
              <w:pStyle w:val="tabulkaodsazeno"/>
              <w:ind w:left="0"/>
              <w:rPr>
                <w:i/>
                <w:iCs/>
              </w:rPr>
            </w:pPr>
            <w:r w:rsidRPr="0057789E">
              <w:rPr>
                <w:i/>
                <w:iCs/>
              </w:rPr>
              <w:t>Reálie</w:t>
            </w:r>
          </w:p>
          <w:p w14:paraId="7756F52E" w14:textId="77777777" w:rsidR="00BC33A6" w:rsidRDefault="00BC33A6" w:rsidP="00E062ED">
            <w:pPr>
              <w:pStyle w:val="tabulkaodsazeno"/>
            </w:pPr>
            <w:r>
              <w:t>Reálie ČR a Prahy</w:t>
            </w:r>
          </w:p>
          <w:p w14:paraId="5E08E503" w14:textId="77777777" w:rsidR="00BC33A6" w:rsidRDefault="00BC33A6" w:rsidP="00E062ED">
            <w:pPr>
              <w:pStyle w:val="tabulkaodsazeno"/>
            </w:pPr>
          </w:p>
          <w:p w14:paraId="1646954F" w14:textId="77777777" w:rsidR="00BC33A6" w:rsidRPr="0057789E" w:rsidRDefault="00BC33A6" w:rsidP="00E062ED">
            <w:pPr>
              <w:pStyle w:val="tabulkaodsazeno"/>
              <w:rPr>
                <w:i/>
                <w:iCs/>
              </w:rPr>
            </w:pPr>
            <w:r>
              <w:rPr>
                <w:i/>
                <w:iCs/>
              </w:rPr>
              <w:t>DIE GESELLSCHAFT, POLITIK, EUROPÄISCHE UNION</w:t>
            </w:r>
          </w:p>
          <w:p w14:paraId="2CDABCC9" w14:textId="77777777" w:rsidR="00BC33A6" w:rsidRDefault="00BC33A6" w:rsidP="00E062ED">
            <w:pPr>
              <w:pStyle w:val="tabulkaodsazeno"/>
            </w:pPr>
            <w:r>
              <w:t>Slovní zásoba k danému tématu</w:t>
            </w:r>
          </w:p>
          <w:p w14:paraId="5E8930A0" w14:textId="77777777" w:rsidR="00BC33A6" w:rsidRDefault="00BC33A6" w:rsidP="00E062ED">
            <w:pPr>
              <w:pStyle w:val="tabulkaodsazeno"/>
            </w:pPr>
            <w:r>
              <w:t>Základní informace o EU – historie, symboly, …</w:t>
            </w:r>
          </w:p>
          <w:p w14:paraId="501B6083" w14:textId="77777777" w:rsidR="00BC33A6" w:rsidRDefault="00BC33A6" w:rsidP="00E062ED">
            <w:pPr>
              <w:pStyle w:val="tabulkaodsazeno"/>
            </w:pPr>
            <w:r>
              <w:t>Postavení ČR v EU</w:t>
            </w:r>
          </w:p>
          <w:p w14:paraId="45525B21" w14:textId="77777777" w:rsidR="00BC33A6" w:rsidRDefault="00BC33A6" w:rsidP="00E062ED">
            <w:pPr>
              <w:pStyle w:val="tabulkaodsazeno"/>
            </w:pPr>
            <w:r>
              <w:t>Místo politiky v každodenním životě</w:t>
            </w:r>
          </w:p>
          <w:p w14:paraId="037EDD27" w14:textId="77777777" w:rsidR="00BC33A6" w:rsidRDefault="00BC33A6" w:rsidP="00E062ED">
            <w:pPr>
              <w:pStyle w:val="tabulkaodsazeno"/>
            </w:pPr>
            <w:r>
              <w:t>Mezilidské vztahy</w:t>
            </w:r>
          </w:p>
          <w:p w14:paraId="34F6E4AE" w14:textId="77777777" w:rsidR="00BC33A6" w:rsidRDefault="00BC33A6" w:rsidP="00E062ED">
            <w:pPr>
              <w:pStyle w:val="tabulkaodsazeno"/>
            </w:pPr>
            <w:r>
              <w:t>Vztahy SRN a ČR a ostatních států v rámci EU</w:t>
            </w:r>
          </w:p>
          <w:p w14:paraId="7EAFB3EF" w14:textId="77777777" w:rsidR="00BC33A6" w:rsidRDefault="00BC33A6" w:rsidP="00E062ED">
            <w:pPr>
              <w:pStyle w:val="tabulkaodsazeno"/>
              <w:ind w:left="0"/>
              <w:rPr>
                <w:i/>
                <w:iCs/>
              </w:rPr>
            </w:pPr>
          </w:p>
          <w:p w14:paraId="3596D807" w14:textId="77777777" w:rsidR="00BC33A6" w:rsidRDefault="00BC33A6" w:rsidP="00E062ED">
            <w:pPr>
              <w:pStyle w:val="tabulkaodsazeno"/>
              <w:ind w:left="0"/>
              <w:rPr>
                <w:i/>
                <w:iCs/>
              </w:rPr>
            </w:pPr>
            <w:r w:rsidRPr="002302B0">
              <w:rPr>
                <w:i/>
                <w:iCs/>
              </w:rPr>
              <w:t>Gramatika</w:t>
            </w:r>
          </w:p>
          <w:p w14:paraId="76EA5649" w14:textId="77777777" w:rsidR="00BC33A6" w:rsidRDefault="00BC33A6" w:rsidP="00E062ED">
            <w:pPr>
              <w:pStyle w:val="tabulkaodsazeno"/>
            </w:pPr>
            <w:r>
              <w:t>Předložky s 2. pádem</w:t>
            </w:r>
          </w:p>
          <w:p w14:paraId="16FD353E" w14:textId="77777777" w:rsidR="00BC33A6" w:rsidRDefault="00BC33A6" w:rsidP="00E062ED">
            <w:pPr>
              <w:pStyle w:val="tabulkaodsazeno"/>
            </w:pPr>
            <w:r>
              <w:t>Neurčitá zájmena</w:t>
            </w:r>
          </w:p>
          <w:p w14:paraId="0AF055C8" w14:textId="77777777" w:rsidR="00BC33A6" w:rsidRDefault="00BC33A6" w:rsidP="00E062ED">
            <w:pPr>
              <w:pStyle w:val="tabulkaodsazeno"/>
            </w:pPr>
            <w:r>
              <w:t>Zájmenná příslovce</w:t>
            </w:r>
          </w:p>
          <w:p w14:paraId="41178D5B" w14:textId="77777777" w:rsidR="00BC33A6" w:rsidRDefault="00BC33A6" w:rsidP="00E062ED">
            <w:pPr>
              <w:pStyle w:val="tabulkaodsazeno"/>
            </w:pPr>
            <w:r>
              <w:t>Podstatná a přídav. jména – 2. p.</w:t>
            </w:r>
          </w:p>
          <w:p w14:paraId="3F96C2A3" w14:textId="77777777" w:rsidR="00BC33A6" w:rsidRDefault="00BC33A6" w:rsidP="00E062ED">
            <w:pPr>
              <w:pStyle w:val="tabulkaodsazeno"/>
              <w:ind w:left="0"/>
              <w:rPr>
                <w:i/>
                <w:iCs/>
              </w:rPr>
            </w:pPr>
            <w:r w:rsidRPr="00936D86">
              <w:rPr>
                <w:i/>
                <w:iCs/>
              </w:rPr>
              <w:t>Komunika</w:t>
            </w:r>
            <w:r>
              <w:rPr>
                <w:i/>
                <w:iCs/>
              </w:rPr>
              <w:t>ční situace</w:t>
            </w:r>
          </w:p>
          <w:p w14:paraId="15B5B43E" w14:textId="77777777" w:rsidR="00BC33A6" w:rsidRDefault="00BC33A6" w:rsidP="00E062ED">
            <w:pPr>
              <w:pStyle w:val="tabulkaodsazeno"/>
            </w:pPr>
            <w:r>
              <w:t>Běžné rozhovory na dané téma</w:t>
            </w:r>
          </w:p>
          <w:p w14:paraId="76D07DDF" w14:textId="77777777" w:rsidR="00BC33A6" w:rsidRDefault="00BC33A6" w:rsidP="00E062ED">
            <w:pPr>
              <w:pStyle w:val="tabulkaodsazeno"/>
            </w:pPr>
            <w:r>
              <w:t>Popis situace</w:t>
            </w:r>
          </w:p>
          <w:p w14:paraId="3779BB90" w14:textId="77777777" w:rsidR="00BC33A6" w:rsidRDefault="00BC33A6" w:rsidP="00E062ED">
            <w:pPr>
              <w:pStyle w:val="tabulkaodsazeno"/>
            </w:pPr>
            <w:r>
              <w:t>Diskuze o politice</w:t>
            </w:r>
          </w:p>
          <w:p w14:paraId="541D5E59" w14:textId="77777777" w:rsidR="00BC33A6" w:rsidRPr="002B05E5" w:rsidRDefault="00BC33A6" w:rsidP="00E062ED">
            <w:pPr>
              <w:pStyle w:val="tabulkaodsazeno"/>
            </w:pPr>
            <w:r>
              <w:t>Poslech jazykově nekomplikovaných a logicky strukturovaných textů</w:t>
            </w:r>
          </w:p>
          <w:p w14:paraId="05B970C6" w14:textId="77777777" w:rsidR="00BC33A6" w:rsidRDefault="00BC33A6" w:rsidP="00E062ED">
            <w:pPr>
              <w:pStyle w:val="tabulkaodsazeno"/>
            </w:pPr>
          </w:p>
          <w:p w14:paraId="362819BF" w14:textId="77777777" w:rsidR="00BC33A6" w:rsidRDefault="00BC33A6" w:rsidP="00E062ED">
            <w:pPr>
              <w:pStyle w:val="tabulkaodsazeno"/>
              <w:ind w:left="0"/>
              <w:rPr>
                <w:i/>
                <w:iCs/>
              </w:rPr>
            </w:pPr>
            <w:r w:rsidRPr="00593F09">
              <w:rPr>
                <w:i/>
                <w:iCs/>
              </w:rPr>
              <w:t>Písemný projev</w:t>
            </w:r>
          </w:p>
          <w:p w14:paraId="3B70889B" w14:textId="77777777" w:rsidR="00BC33A6" w:rsidRDefault="00BC33A6" w:rsidP="00E062ED">
            <w:pPr>
              <w:pStyle w:val="tabulkaodsazeno"/>
            </w:pPr>
            <w:r>
              <w:t>Motivační dopis</w:t>
            </w:r>
          </w:p>
          <w:p w14:paraId="67358271" w14:textId="77777777" w:rsidR="00BC33A6" w:rsidRDefault="00BC33A6" w:rsidP="00E062ED">
            <w:pPr>
              <w:pStyle w:val="tabulkaodsazeno"/>
            </w:pPr>
            <w:r>
              <w:t>Delší text - článek do časopisu</w:t>
            </w:r>
          </w:p>
          <w:p w14:paraId="0ADA049E" w14:textId="77777777" w:rsidR="00BC33A6" w:rsidRDefault="00BC33A6" w:rsidP="00E062ED">
            <w:pPr>
              <w:pStyle w:val="tabulkaodsazeno"/>
            </w:pPr>
          </w:p>
          <w:p w14:paraId="68EFD386" w14:textId="77777777" w:rsidR="00BC33A6" w:rsidRPr="00FB5CD6" w:rsidRDefault="00BC33A6" w:rsidP="00E062ED">
            <w:pPr>
              <w:pStyle w:val="tabulkaodsazeno"/>
              <w:ind w:left="0"/>
              <w:rPr>
                <w:i/>
                <w:iCs/>
              </w:rPr>
            </w:pPr>
            <w:r>
              <w:rPr>
                <w:i/>
                <w:iCs/>
              </w:rPr>
              <w:t>DIE UMWELT</w:t>
            </w:r>
          </w:p>
          <w:p w14:paraId="5392A960" w14:textId="77777777" w:rsidR="00BC33A6" w:rsidRDefault="00BC33A6" w:rsidP="00E062ED">
            <w:pPr>
              <w:pStyle w:val="tabulkaodsazeno"/>
            </w:pPr>
            <w:r>
              <w:t>Slovní zásoba k danému tématu- rostliny, živočichové, ochrana životního prostředí</w:t>
            </w:r>
          </w:p>
          <w:p w14:paraId="3C789EB8" w14:textId="77777777" w:rsidR="00BC33A6" w:rsidRDefault="00BC33A6" w:rsidP="00E062ED">
            <w:pPr>
              <w:pStyle w:val="tabulkaodsazeno"/>
            </w:pPr>
            <w:r>
              <w:t>Příroda, okolní krajina</w:t>
            </w:r>
          </w:p>
          <w:p w14:paraId="7A6DC052" w14:textId="77777777" w:rsidR="00BC33A6" w:rsidRDefault="00BC33A6" w:rsidP="00E062ED">
            <w:pPr>
              <w:pStyle w:val="tabulkaodsazeno"/>
              <w:ind w:left="0"/>
              <w:rPr>
                <w:i/>
                <w:iCs/>
              </w:rPr>
            </w:pPr>
          </w:p>
          <w:p w14:paraId="5F7814EE" w14:textId="77777777" w:rsidR="00BC33A6" w:rsidRPr="00FB5CD6" w:rsidRDefault="00BC33A6" w:rsidP="00E062ED">
            <w:pPr>
              <w:pStyle w:val="tabulkaodsazeno"/>
              <w:ind w:left="0"/>
              <w:rPr>
                <w:i/>
                <w:iCs/>
              </w:rPr>
            </w:pPr>
            <w:r w:rsidRPr="00FB5CD6">
              <w:rPr>
                <w:i/>
                <w:iCs/>
              </w:rPr>
              <w:t>Gramatika</w:t>
            </w:r>
          </w:p>
          <w:p w14:paraId="1CC7D424" w14:textId="77777777" w:rsidR="00BC33A6" w:rsidRDefault="00BC33A6" w:rsidP="00E062ED">
            <w:pPr>
              <w:pStyle w:val="tabulkaodsazeno"/>
            </w:pPr>
            <w:r>
              <w:t>Plusquamperfektum</w:t>
            </w:r>
          </w:p>
          <w:p w14:paraId="39222F36" w14:textId="77777777" w:rsidR="00BC33A6" w:rsidRDefault="00BC33A6" w:rsidP="00E062ED">
            <w:pPr>
              <w:pStyle w:val="tabulkaodsazeno"/>
            </w:pPr>
            <w:r>
              <w:t>Další časové věty</w:t>
            </w:r>
          </w:p>
          <w:p w14:paraId="6F7A050E" w14:textId="77777777" w:rsidR="00BC33A6" w:rsidRDefault="00BC33A6" w:rsidP="00E062ED">
            <w:pPr>
              <w:pStyle w:val="tabulkaodsazeno"/>
            </w:pPr>
            <w:r>
              <w:t>Vazby sloves</w:t>
            </w:r>
          </w:p>
          <w:p w14:paraId="3720CD24" w14:textId="77777777" w:rsidR="00BC33A6" w:rsidRDefault="00BC33A6" w:rsidP="00E062ED">
            <w:pPr>
              <w:pStyle w:val="tabulkaodsazeno"/>
            </w:pPr>
            <w:r>
              <w:t>Ustálená slovní spojení</w:t>
            </w:r>
          </w:p>
          <w:p w14:paraId="006ABD04" w14:textId="77777777" w:rsidR="00BC33A6" w:rsidRDefault="00BC33A6" w:rsidP="00E062ED">
            <w:pPr>
              <w:pStyle w:val="tabulkaodsazeno"/>
              <w:ind w:left="0"/>
              <w:rPr>
                <w:i/>
                <w:iCs/>
              </w:rPr>
            </w:pPr>
          </w:p>
          <w:p w14:paraId="19E1FB40" w14:textId="77777777" w:rsidR="00BC33A6" w:rsidRDefault="00BC33A6" w:rsidP="00E062ED">
            <w:pPr>
              <w:pStyle w:val="tabulkaodsazeno"/>
              <w:ind w:left="0"/>
              <w:rPr>
                <w:i/>
                <w:iCs/>
              </w:rPr>
            </w:pPr>
            <w:r w:rsidRPr="00FB5CD6">
              <w:rPr>
                <w:i/>
                <w:iCs/>
              </w:rPr>
              <w:t>Komunik</w:t>
            </w:r>
            <w:r>
              <w:rPr>
                <w:i/>
                <w:iCs/>
              </w:rPr>
              <w:t>ační situace</w:t>
            </w:r>
          </w:p>
          <w:p w14:paraId="0D7093F5" w14:textId="77777777" w:rsidR="00BC33A6" w:rsidRDefault="00BC33A6" w:rsidP="00E062ED">
            <w:pPr>
              <w:pStyle w:val="tabulkaodsazeno"/>
            </w:pPr>
            <w:r>
              <w:t>Vyjádření strachu, lhostejnosti, obavy, odpuštění</w:t>
            </w:r>
          </w:p>
          <w:p w14:paraId="32E8C47B" w14:textId="77777777" w:rsidR="00BC33A6" w:rsidRDefault="00BC33A6" w:rsidP="00E062ED">
            <w:pPr>
              <w:pStyle w:val="tabulkaodsazeno"/>
            </w:pPr>
            <w:r>
              <w:t>Vyjádření zájmu, nezájmu</w:t>
            </w:r>
          </w:p>
          <w:p w14:paraId="26C673CC" w14:textId="77777777" w:rsidR="00BC33A6" w:rsidRDefault="00BC33A6" w:rsidP="00E062ED">
            <w:pPr>
              <w:pStyle w:val="tabulkaodsazeno"/>
            </w:pPr>
            <w:r>
              <w:t>Diskuze o životním prostředí</w:t>
            </w:r>
          </w:p>
          <w:p w14:paraId="2655116B" w14:textId="77777777" w:rsidR="00BC33A6" w:rsidRDefault="00BC33A6" w:rsidP="00E062ED">
            <w:pPr>
              <w:pStyle w:val="tabulkaodsazeno"/>
            </w:pPr>
            <w:r>
              <w:t>Informace o tom, co lidé dělají pro životní prostředí</w:t>
            </w:r>
          </w:p>
          <w:p w14:paraId="288A0FD3" w14:textId="77777777" w:rsidR="00BC33A6" w:rsidRDefault="00BC33A6" w:rsidP="00E062ED">
            <w:pPr>
              <w:pStyle w:val="tabulkaodsazeno"/>
            </w:pPr>
            <w:r>
              <w:t>Rozumět informačním textům k ekologickému tématu a informovat o tom</w:t>
            </w:r>
          </w:p>
          <w:p w14:paraId="538DDA98" w14:textId="77777777" w:rsidR="00BC33A6" w:rsidRPr="002B05E5" w:rsidRDefault="00BC33A6" w:rsidP="00E062ED">
            <w:pPr>
              <w:pStyle w:val="tabulkaodsazeno"/>
            </w:pPr>
            <w:r>
              <w:t>Poslech jazykově nekomplikovaných a logicky strukturovaných textů</w:t>
            </w:r>
          </w:p>
          <w:p w14:paraId="0407DF9D" w14:textId="77777777" w:rsidR="00BC33A6" w:rsidRDefault="00BC33A6" w:rsidP="00E062ED">
            <w:pPr>
              <w:pStyle w:val="tabulkaodsazeno"/>
            </w:pPr>
          </w:p>
          <w:p w14:paraId="3D1A327F" w14:textId="77777777" w:rsidR="00BC33A6" w:rsidRDefault="00BC33A6" w:rsidP="00E062ED">
            <w:pPr>
              <w:pStyle w:val="tabulkaodsazeno"/>
              <w:ind w:left="0"/>
              <w:rPr>
                <w:i/>
                <w:iCs/>
              </w:rPr>
            </w:pPr>
            <w:r w:rsidRPr="00A306B0">
              <w:rPr>
                <w:i/>
                <w:iCs/>
              </w:rPr>
              <w:t>Písemný projev</w:t>
            </w:r>
          </w:p>
          <w:p w14:paraId="31100F46" w14:textId="77777777" w:rsidR="00BC33A6" w:rsidRDefault="00BC33A6" w:rsidP="00E062ED">
            <w:pPr>
              <w:pStyle w:val="tabulkaodsazeno"/>
            </w:pPr>
            <w:r>
              <w:t>Popis činností spojených s ochranou životního prostředí</w:t>
            </w:r>
          </w:p>
          <w:p w14:paraId="5026C1CD" w14:textId="77777777" w:rsidR="00BC33A6" w:rsidRDefault="00BC33A6" w:rsidP="00E062ED">
            <w:pPr>
              <w:pStyle w:val="tabulkaodsazeno"/>
              <w:ind w:left="0"/>
              <w:rPr>
                <w:i/>
                <w:iCs/>
              </w:rPr>
            </w:pPr>
          </w:p>
          <w:p w14:paraId="79E5B959" w14:textId="77777777" w:rsidR="00BC33A6" w:rsidRDefault="00BC33A6" w:rsidP="00E062ED">
            <w:pPr>
              <w:pStyle w:val="tabulkaodsazeno"/>
              <w:ind w:left="0"/>
              <w:rPr>
                <w:i/>
                <w:iCs/>
              </w:rPr>
            </w:pPr>
            <w:r w:rsidRPr="00A306B0">
              <w:rPr>
                <w:i/>
                <w:iCs/>
              </w:rPr>
              <w:t>Reálie</w:t>
            </w:r>
          </w:p>
          <w:p w14:paraId="7D049067" w14:textId="77777777" w:rsidR="00BC33A6" w:rsidRDefault="00BC33A6" w:rsidP="00E062ED">
            <w:pPr>
              <w:pStyle w:val="tabulkaodsazeno"/>
            </w:pPr>
            <w:r>
              <w:t>Ekologie v německy mluvících zemích</w:t>
            </w:r>
          </w:p>
          <w:p w14:paraId="3324B009" w14:textId="77777777" w:rsidR="00BC33A6" w:rsidRDefault="00BC33A6" w:rsidP="00E062ED">
            <w:pPr>
              <w:pStyle w:val="tabulkaodsazeno"/>
              <w:ind w:left="0"/>
              <w:rPr>
                <w:i/>
                <w:iCs/>
              </w:rPr>
            </w:pPr>
          </w:p>
          <w:p w14:paraId="21822369" w14:textId="77777777" w:rsidR="00BC33A6" w:rsidRDefault="00BC33A6" w:rsidP="00E062ED">
            <w:pPr>
              <w:pStyle w:val="tabulkaodsazeno"/>
              <w:ind w:left="0"/>
              <w:rPr>
                <w:i/>
                <w:iCs/>
              </w:rPr>
            </w:pPr>
            <w:r>
              <w:rPr>
                <w:i/>
                <w:iCs/>
              </w:rPr>
              <w:t xml:space="preserve">SITTEN UND BRÄUCHE, ZWISCHENMENSCHLICHE BEZIEHUNGEN </w:t>
            </w:r>
          </w:p>
          <w:p w14:paraId="18953A54" w14:textId="77777777" w:rsidR="00BC33A6" w:rsidRDefault="00BC33A6" w:rsidP="00E062ED">
            <w:pPr>
              <w:pStyle w:val="tabulkaodsazeno"/>
            </w:pPr>
            <w:r>
              <w:t>Slovní zásoba k danému tématu – zvyky a tradice, svátky, významné dny, názory a postoje k blízkému okolí</w:t>
            </w:r>
          </w:p>
          <w:p w14:paraId="2FEB716C" w14:textId="77777777" w:rsidR="00BC33A6" w:rsidRDefault="00BC33A6" w:rsidP="00E062ED">
            <w:pPr>
              <w:pStyle w:val="tabulkaodsazeno"/>
            </w:pPr>
          </w:p>
          <w:p w14:paraId="766B0BF5" w14:textId="77777777" w:rsidR="00BC33A6" w:rsidRPr="00A52873" w:rsidRDefault="00BC33A6" w:rsidP="00E062ED">
            <w:pPr>
              <w:pStyle w:val="tabulkaodsazeno"/>
              <w:ind w:left="0"/>
              <w:rPr>
                <w:i/>
                <w:iCs/>
              </w:rPr>
            </w:pPr>
            <w:r w:rsidRPr="00A52873">
              <w:rPr>
                <w:i/>
                <w:iCs/>
              </w:rPr>
              <w:t>Gramatika</w:t>
            </w:r>
          </w:p>
          <w:p w14:paraId="03B69A0A" w14:textId="77777777" w:rsidR="00BC33A6" w:rsidRDefault="00BC33A6" w:rsidP="00E062ED">
            <w:pPr>
              <w:pStyle w:val="tabulkaodsazeno"/>
            </w:pPr>
            <w:r>
              <w:t>Vztažné věty</w:t>
            </w:r>
          </w:p>
          <w:p w14:paraId="0F4011A1" w14:textId="77777777" w:rsidR="00BC33A6" w:rsidRDefault="00BC33A6" w:rsidP="00E062ED">
            <w:pPr>
              <w:pStyle w:val="tabulkaodsazeno"/>
            </w:pPr>
            <w:r>
              <w:t>Vazby sloves</w:t>
            </w:r>
          </w:p>
          <w:p w14:paraId="27F11678" w14:textId="77777777" w:rsidR="00BC33A6" w:rsidRDefault="00BC33A6" w:rsidP="00E062ED">
            <w:pPr>
              <w:pStyle w:val="tabulkaodsazeno"/>
            </w:pPr>
            <w:r>
              <w:t>Směrová příslovce</w:t>
            </w:r>
          </w:p>
          <w:p w14:paraId="66F7D049" w14:textId="77777777" w:rsidR="00BC33A6" w:rsidRDefault="00BC33A6" w:rsidP="00E062ED">
            <w:pPr>
              <w:pStyle w:val="tabulkaodsazeno"/>
            </w:pPr>
          </w:p>
          <w:p w14:paraId="4BFE606D" w14:textId="77777777" w:rsidR="00BC33A6" w:rsidRPr="00A52873" w:rsidRDefault="00BC33A6" w:rsidP="00E062ED">
            <w:pPr>
              <w:pStyle w:val="tabulkaodsazeno"/>
              <w:ind w:left="0"/>
              <w:rPr>
                <w:i/>
                <w:iCs/>
              </w:rPr>
            </w:pPr>
            <w:r w:rsidRPr="00A52873">
              <w:rPr>
                <w:i/>
                <w:iCs/>
              </w:rPr>
              <w:t>Komunika</w:t>
            </w:r>
            <w:r>
              <w:rPr>
                <w:i/>
                <w:iCs/>
              </w:rPr>
              <w:t>ční situace</w:t>
            </w:r>
          </w:p>
          <w:p w14:paraId="78C6229D" w14:textId="77777777" w:rsidR="00BC33A6" w:rsidRDefault="00BC33A6" w:rsidP="00E062ED">
            <w:pPr>
              <w:pStyle w:val="tabulkaodsazeno"/>
            </w:pPr>
            <w:r>
              <w:t>Rozhovory na téma svátky a zvyky - získávání a sdělování informací</w:t>
            </w:r>
          </w:p>
          <w:p w14:paraId="642AEC40" w14:textId="77777777" w:rsidR="00BC33A6" w:rsidRDefault="00BC33A6" w:rsidP="00E062ED">
            <w:pPr>
              <w:pStyle w:val="tabulkaodsazeno"/>
            </w:pPr>
            <w:r>
              <w:t>Žák pohovoří o rozdílech ve svátcích a zvycích v ČR a německy mluvících zemích, vzájemné porovnání</w:t>
            </w:r>
          </w:p>
          <w:p w14:paraId="5DB63FF8" w14:textId="77777777" w:rsidR="00BC33A6" w:rsidRDefault="00BC33A6" w:rsidP="00E062ED">
            <w:pPr>
              <w:pStyle w:val="tabulkaodsazeno"/>
            </w:pPr>
            <w:r>
              <w:t>Vyprávění příběhu</w:t>
            </w:r>
          </w:p>
          <w:p w14:paraId="33C0FC70" w14:textId="77777777" w:rsidR="00BC33A6" w:rsidRDefault="00BC33A6" w:rsidP="00E062ED">
            <w:pPr>
              <w:pStyle w:val="tabulkaodsazeno"/>
            </w:pPr>
            <w:r>
              <w:t>Vyjádření svých plánů, tužeb a přání</w:t>
            </w:r>
          </w:p>
          <w:p w14:paraId="0DA12B62" w14:textId="77777777" w:rsidR="00BC33A6" w:rsidRDefault="00BC33A6" w:rsidP="00E062ED">
            <w:pPr>
              <w:pStyle w:val="tabulkaodsazeno"/>
            </w:pPr>
            <w:r>
              <w:t>Videonahrávky, audionahrávky, mezilidské vztahy – korespondence</w:t>
            </w:r>
          </w:p>
          <w:p w14:paraId="7B0A0825" w14:textId="77777777" w:rsidR="00BC33A6" w:rsidRPr="002B05E5" w:rsidRDefault="00BC33A6" w:rsidP="00E062ED">
            <w:pPr>
              <w:pStyle w:val="tabulkaodsazeno"/>
              <w:ind w:left="0"/>
            </w:pPr>
            <w:r>
              <w:t xml:space="preserve">   Poslech textů</w:t>
            </w:r>
          </w:p>
          <w:p w14:paraId="4AE76076" w14:textId="77777777" w:rsidR="00BC33A6" w:rsidRDefault="00BC33A6" w:rsidP="00E062ED">
            <w:pPr>
              <w:pStyle w:val="tabulkaodsazeno"/>
            </w:pPr>
          </w:p>
          <w:p w14:paraId="296C73CC" w14:textId="77777777" w:rsidR="00BC33A6" w:rsidRDefault="00BC33A6" w:rsidP="00E062ED">
            <w:pPr>
              <w:pStyle w:val="tabulkaodsazeno"/>
              <w:ind w:left="0"/>
              <w:rPr>
                <w:i/>
                <w:iCs/>
              </w:rPr>
            </w:pPr>
            <w:r>
              <w:rPr>
                <w:i/>
                <w:iCs/>
              </w:rPr>
              <w:t>Písemný projev</w:t>
            </w:r>
          </w:p>
          <w:p w14:paraId="40A32649" w14:textId="77777777" w:rsidR="00BC33A6" w:rsidRDefault="00BC33A6" w:rsidP="00E062ED">
            <w:pPr>
              <w:pStyle w:val="tabulkaodsazeno"/>
            </w:pPr>
            <w:r>
              <w:t>Žák napíše dopis o svém pobytu v německy mluvících zemích – popíše kulturu daného místa, mezilidské vztahy</w:t>
            </w:r>
          </w:p>
          <w:p w14:paraId="4E009BCE" w14:textId="77777777" w:rsidR="00BC33A6" w:rsidRDefault="00BC33A6" w:rsidP="00E062ED">
            <w:pPr>
              <w:pStyle w:val="tabulkaodsazeno"/>
            </w:pPr>
          </w:p>
          <w:p w14:paraId="08660D26" w14:textId="77777777" w:rsidR="00BC33A6" w:rsidRDefault="00BC33A6" w:rsidP="00E062ED">
            <w:pPr>
              <w:pStyle w:val="tabulkaodsazeno"/>
              <w:ind w:left="0"/>
              <w:rPr>
                <w:i/>
                <w:iCs/>
              </w:rPr>
            </w:pPr>
            <w:r w:rsidRPr="00275C0F">
              <w:rPr>
                <w:i/>
                <w:iCs/>
              </w:rPr>
              <w:t>Reálie</w:t>
            </w:r>
          </w:p>
          <w:p w14:paraId="70B497DF" w14:textId="7C9D742F" w:rsidR="00BC33A6" w:rsidRPr="008B09D4" w:rsidRDefault="00BC33A6" w:rsidP="00886D06">
            <w:pPr>
              <w:pStyle w:val="tabulkaodsazeno"/>
            </w:pPr>
            <w:r>
              <w:t xml:space="preserve">Svátky a tradice    </w:t>
            </w:r>
          </w:p>
        </w:tc>
        <w:tc>
          <w:tcPr>
            <w:tcW w:w="1807" w:type="dxa"/>
            <w:tcBorders>
              <w:top w:val="single" w:sz="4" w:space="0" w:color="auto"/>
              <w:left w:val="single" w:sz="4" w:space="0" w:color="auto"/>
              <w:bottom w:val="single" w:sz="4" w:space="0" w:color="auto"/>
              <w:right w:val="single" w:sz="12" w:space="0" w:color="auto"/>
            </w:tcBorders>
          </w:tcPr>
          <w:p w14:paraId="5B333055" w14:textId="77777777" w:rsidR="00BC33A6" w:rsidRDefault="00BC33A6" w:rsidP="00E062ED">
            <w:pPr>
              <w:pStyle w:val="tabulkavlevo"/>
              <w:shd w:val="clear" w:color="auto" w:fill="FFFFFF"/>
            </w:pPr>
            <w:r>
              <w:t>Člověk a společnost</w:t>
            </w:r>
          </w:p>
          <w:p w14:paraId="55D2237D" w14:textId="77777777" w:rsidR="00BC33A6" w:rsidRDefault="00BC33A6" w:rsidP="00E062ED">
            <w:pPr>
              <w:pStyle w:val="tabulkavlevo"/>
              <w:shd w:val="clear" w:color="auto" w:fill="FFFFFF"/>
            </w:pPr>
            <w:r>
              <w:t>Člověk a svět práce</w:t>
            </w:r>
          </w:p>
          <w:p w14:paraId="79A860DA" w14:textId="77777777" w:rsidR="00BC33A6" w:rsidRDefault="00BC33A6" w:rsidP="00E062ED">
            <w:pPr>
              <w:pStyle w:val="tabulkavlevo"/>
              <w:shd w:val="clear" w:color="auto" w:fill="FFFFFF"/>
            </w:pPr>
            <w:r>
              <w:t>Zdravý způsob života</w:t>
            </w:r>
          </w:p>
          <w:p w14:paraId="4B98815B" w14:textId="77777777" w:rsidR="00BC33A6" w:rsidRDefault="00BC33A6" w:rsidP="00E062ED">
            <w:pPr>
              <w:pStyle w:val="tabulkavlevo"/>
              <w:shd w:val="clear" w:color="auto" w:fill="FFFFFF"/>
            </w:pPr>
          </w:p>
          <w:p w14:paraId="34A76B22" w14:textId="77777777" w:rsidR="00BC33A6" w:rsidRDefault="00BC33A6" w:rsidP="00E062ED">
            <w:pPr>
              <w:pStyle w:val="tabulkavlevo"/>
              <w:shd w:val="clear" w:color="auto" w:fill="FFFFFF"/>
            </w:pPr>
          </w:p>
          <w:p w14:paraId="15C5C07C" w14:textId="77777777" w:rsidR="00BC33A6" w:rsidRDefault="00BC33A6" w:rsidP="00E062ED">
            <w:pPr>
              <w:pStyle w:val="tabulkavlevo"/>
              <w:shd w:val="clear" w:color="auto" w:fill="FFFFFF"/>
            </w:pPr>
          </w:p>
          <w:p w14:paraId="5E761350" w14:textId="77777777" w:rsidR="00BC33A6" w:rsidRDefault="00BC33A6" w:rsidP="00E062ED">
            <w:pPr>
              <w:pStyle w:val="tabulkavlevo"/>
              <w:shd w:val="clear" w:color="auto" w:fill="FFFFFF"/>
            </w:pPr>
          </w:p>
          <w:p w14:paraId="72CFBBBA" w14:textId="77777777" w:rsidR="00BC33A6" w:rsidRDefault="00BC33A6" w:rsidP="00E062ED">
            <w:pPr>
              <w:pStyle w:val="tabulkavlevo"/>
              <w:shd w:val="clear" w:color="auto" w:fill="FFFFFF"/>
            </w:pPr>
          </w:p>
          <w:p w14:paraId="2661BC58" w14:textId="77777777" w:rsidR="00BC33A6" w:rsidRDefault="00BC33A6" w:rsidP="00E062ED">
            <w:pPr>
              <w:pStyle w:val="tabulkavlevo"/>
              <w:shd w:val="clear" w:color="auto" w:fill="FFFFFF"/>
            </w:pPr>
          </w:p>
          <w:p w14:paraId="0E83337E" w14:textId="77777777" w:rsidR="00BC33A6" w:rsidRDefault="00BC33A6" w:rsidP="00E062ED">
            <w:pPr>
              <w:pStyle w:val="tabulkavlevo"/>
              <w:shd w:val="clear" w:color="auto" w:fill="FFFFFF"/>
            </w:pPr>
          </w:p>
          <w:p w14:paraId="5A5B331A" w14:textId="77777777" w:rsidR="00BC33A6" w:rsidRDefault="00BC33A6" w:rsidP="00E062ED">
            <w:pPr>
              <w:pStyle w:val="tabulkavlevo"/>
              <w:shd w:val="clear" w:color="auto" w:fill="FFFFFF"/>
            </w:pPr>
          </w:p>
          <w:p w14:paraId="77C44D79" w14:textId="77777777" w:rsidR="00BC33A6" w:rsidRDefault="00BC33A6" w:rsidP="00E062ED">
            <w:pPr>
              <w:pStyle w:val="tabulkavlevo"/>
              <w:shd w:val="clear" w:color="auto" w:fill="FFFFFF"/>
            </w:pPr>
          </w:p>
          <w:p w14:paraId="40DD23C7" w14:textId="77777777" w:rsidR="00BC33A6" w:rsidRDefault="00BC33A6" w:rsidP="00E062ED">
            <w:pPr>
              <w:pStyle w:val="tabulkavlevo"/>
              <w:shd w:val="clear" w:color="auto" w:fill="FFFFFF"/>
            </w:pPr>
          </w:p>
          <w:p w14:paraId="7EB256D7" w14:textId="77777777" w:rsidR="00BC33A6" w:rsidRDefault="00BC33A6" w:rsidP="00E062ED">
            <w:pPr>
              <w:pStyle w:val="tabulkavlevo"/>
              <w:shd w:val="clear" w:color="auto" w:fill="FFFFFF"/>
            </w:pPr>
          </w:p>
          <w:p w14:paraId="1ABA763C" w14:textId="77777777" w:rsidR="00BC33A6" w:rsidRDefault="00BC33A6" w:rsidP="00E062ED">
            <w:pPr>
              <w:pStyle w:val="tabulkavlevo"/>
              <w:shd w:val="clear" w:color="auto" w:fill="FFFFFF"/>
            </w:pPr>
          </w:p>
          <w:p w14:paraId="7E56A6A6" w14:textId="77777777" w:rsidR="00BC33A6" w:rsidRDefault="00BC33A6" w:rsidP="00E062ED">
            <w:pPr>
              <w:pStyle w:val="tabulkavlevo"/>
              <w:shd w:val="clear" w:color="auto" w:fill="FFFFFF"/>
            </w:pPr>
          </w:p>
          <w:p w14:paraId="5D4419C0" w14:textId="77777777" w:rsidR="00BC33A6" w:rsidRDefault="00BC33A6" w:rsidP="00E062ED">
            <w:pPr>
              <w:pStyle w:val="tabulkavlevo"/>
              <w:shd w:val="clear" w:color="auto" w:fill="FFFFFF"/>
            </w:pPr>
          </w:p>
          <w:p w14:paraId="189CC6E0" w14:textId="77777777" w:rsidR="00BC33A6" w:rsidRDefault="00BC33A6" w:rsidP="00E062ED">
            <w:pPr>
              <w:pStyle w:val="tabulkavlevo"/>
              <w:shd w:val="clear" w:color="auto" w:fill="FFFFFF"/>
            </w:pPr>
          </w:p>
          <w:p w14:paraId="518636F9" w14:textId="77777777" w:rsidR="00BC33A6" w:rsidRDefault="00BC33A6" w:rsidP="00E062ED">
            <w:pPr>
              <w:pStyle w:val="tabulkavlevo"/>
              <w:shd w:val="clear" w:color="auto" w:fill="FFFFFF"/>
            </w:pPr>
          </w:p>
          <w:p w14:paraId="24F7BFC2" w14:textId="77777777" w:rsidR="00BC33A6" w:rsidRDefault="00BC33A6" w:rsidP="00E062ED">
            <w:pPr>
              <w:pStyle w:val="tabulkavlevo"/>
              <w:shd w:val="clear" w:color="auto" w:fill="FFFFFF"/>
            </w:pPr>
          </w:p>
          <w:p w14:paraId="4F842C06" w14:textId="77777777" w:rsidR="00BC33A6" w:rsidRDefault="00BC33A6" w:rsidP="00E062ED">
            <w:pPr>
              <w:pStyle w:val="tabulkavlevo"/>
              <w:shd w:val="clear" w:color="auto" w:fill="FFFFFF"/>
            </w:pPr>
          </w:p>
          <w:p w14:paraId="1C99C503" w14:textId="77777777" w:rsidR="00BC33A6" w:rsidRDefault="00BC33A6" w:rsidP="00E062ED">
            <w:pPr>
              <w:pStyle w:val="tabulkavlevo"/>
              <w:shd w:val="clear" w:color="auto" w:fill="FFFFFF"/>
            </w:pPr>
          </w:p>
          <w:p w14:paraId="5227CDF8" w14:textId="77777777" w:rsidR="00BC33A6" w:rsidRDefault="00BC33A6" w:rsidP="00E062ED">
            <w:pPr>
              <w:pStyle w:val="tabulkavlevo"/>
              <w:shd w:val="clear" w:color="auto" w:fill="FFFFFF"/>
            </w:pPr>
          </w:p>
          <w:p w14:paraId="5C1580AE" w14:textId="77777777" w:rsidR="00BC33A6" w:rsidRDefault="00BC33A6" w:rsidP="00E062ED">
            <w:pPr>
              <w:pStyle w:val="tabulkavlevo"/>
              <w:shd w:val="clear" w:color="auto" w:fill="FFFFFF"/>
            </w:pPr>
          </w:p>
          <w:p w14:paraId="3FF66808" w14:textId="77777777" w:rsidR="00BC33A6" w:rsidRDefault="00BC33A6" w:rsidP="00E062ED">
            <w:pPr>
              <w:pStyle w:val="tabulkavlevo"/>
              <w:shd w:val="clear" w:color="auto" w:fill="FFFFFF"/>
            </w:pPr>
          </w:p>
          <w:p w14:paraId="6B01C60F" w14:textId="77777777" w:rsidR="00BC33A6" w:rsidRDefault="00BC33A6" w:rsidP="00E062ED">
            <w:pPr>
              <w:pStyle w:val="tabulkavlevo"/>
              <w:shd w:val="clear" w:color="auto" w:fill="FFFFFF"/>
            </w:pPr>
          </w:p>
          <w:p w14:paraId="3E180E68" w14:textId="77777777" w:rsidR="00BC33A6" w:rsidRDefault="00BC33A6" w:rsidP="00E062ED">
            <w:pPr>
              <w:pStyle w:val="tabulkavlevo"/>
              <w:shd w:val="clear" w:color="auto" w:fill="FFFFFF"/>
            </w:pPr>
          </w:p>
          <w:p w14:paraId="3BED876B" w14:textId="77777777" w:rsidR="00BC33A6" w:rsidRDefault="00BC33A6" w:rsidP="00E062ED">
            <w:pPr>
              <w:pStyle w:val="tabulkavlevo"/>
              <w:shd w:val="clear" w:color="auto" w:fill="FFFFFF"/>
            </w:pPr>
            <w:r>
              <w:t>Člověk a společnost</w:t>
            </w:r>
          </w:p>
          <w:p w14:paraId="2270F355" w14:textId="77777777" w:rsidR="00BC33A6" w:rsidRDefault="00BC33A6" w:rsidP="00E062ED">
            <w:pPr>
              <w:pStyle w:val="tabulkavlevo"/>
              <w:shd w:val="clear" w:color="auto" w:fill="FFFFFF"/>
            </w:pPr>
            <w:r>
              <w:t>Svět kolem nás</w:t>
            </w:r>
          </w:p>
          <w:p w14:paraId="6233C716" w14:textId="77777777" w:rsidR="00BC33A6" w:rsidRDefault="00BC33A6" w:rsidP="00E062ED">
            <w:pPr>
              <w:pStyle w:val="tabulkavlevo"/>
              <w:shd w:val="clear" w:color="auto" w:fill="FFFFFF"/>
            </w:pPr>
            <w:r>
              <w:t>Zeměpis</w:t>
            </w:r>
          </w:p>
          <w:p w14:paraId="77699492" w14:textId="77777777" w:rsidR="00BC33A6" w:rsidRDefault="00BC33A6" w:rsidP="00E062ED">
            <w:pPr>
              <w:pStyle w:val="tabulkavlevo"/>
              <w:shd w:val="clear" w:color="auto" w:fill="FFFFFF"/>
            </w:pPr>
          </w:p>
          <w:p w14:paraId="28758F5D" w14:textId="77777777" w:rsidR="00BC33A6" w:rsidRDefault="00BC33A6" w:rsidP="00E062ED">
            <w:pPr>
              <w:pStyle w:val="tabulkavlevo"/>
              <w:shd w:val="clear" w:color="auto" w:fill="FFFFFF"/>
            </w:pPr>
          </w:p>
          <w:p w14:paraId="4109B309" w14:textId="77777777" w:rsidR="00BC33A6" w:rsidRDefault="00BC33A6" w:rsidP="00E062ED">
            <w:pPr>
              <w:pStyle w:val="tabulkavlevo"/>
              <w:shd w:val="clear" w:color="auto" w:fill="FFFFFF"/>
            </w:pPr>
          </w:p>
          <w:p w14:paraId="2C26285A" w14:textId="77777777" w:rsidR="00BC33A6" w:rsidRDefault="00BC33A6" w:rsidP="00E062ED">
            <w:pPr>
              <w:pStyle w:val="tabulkavlevo"/>
              <w:shd w:val="clear" w:color="auto" w:fill="FFFFFF"/>
            </w:pPr>
          </w:p>
          <w:p w14:paraId="4EE6D47E" w14:textId="77777777" w:rsidR="00BC33A6" w:rsidRDefault="00BC33A6" w:rsidP="00E062ED">
            <w:pPr>
              <w:pStyle w:val="tabulkavlevo"/>
              <w:shd w:val="clear" w:color="auto" w:fill="FFFFFF"/>
            </w:pPr>
          </w:p>
          <w:p w14:paraId="0872D0C6" w14:textId="77777777" w:rsidR="00BC33A6" w:rsidRDefault="00BC33A6" w:rsidP="00E062ED">
            <w:pPr>
              <w:pStyle w:val="tabulkavlevo"/>
              <w:shd w:val="clear" w:color="auto" w:fill="FFFFFF"/>
            </w:pPr>
          </w:p>
          <w:p w14:paraId="37BFFE18" w14:textId="77777777" w:rsidR="00BC33A6" w:rsidRDefault="00BC33A6" w:rsidP="00E062ED">
            <w:pPr>
              <w:pStyle w:val="tabulkavlevo"/>
              <w:shd w:val="clear" w:color="auto" w:fill="FFFFFF"/>
            </w:pPr>
          </w:p>
          <w:p w14:paraId="5B83A11B" w14:textId="77777777" w:rsidR="00BC33A6" w:rsidRDefault="00BC33A6" w:rsidP="00E062ED">
            <w:pPr>
              <w:pStyle w:val="tabulkavlevo"/>
              <w:shd w:val="clear" w:color="auto" w:fill="FFFFFF"/>
            </w:pPr>
          </w:p>
          <w:p w14:paraId="63C86019" w14:textId="77777777" w:rsidR="00BC33A6" w:rsidRDefault="00BC33A6" w:rsidP="00E062ED">
            <w:pPr>
              <w:pStyle w:val="tabulkavlevo"/>
              <w:shd w:val="clear" w:color="auto" w:fill="FFFFFF"/>
            </w:pPr>
          </w:p>
          <w:p w14:paraId="191B9060" w14:textId="77777777" w:rsidR="00BC33A6" w:rsidRDefault="00BC33A6" w:rsidP="00E062ED">
            <w:pPr>
              <w:pStyle w:val="tabulkavlevo"/>
              <w:shd w:val="clear" w:color="auto" w:fill="FFFFFF"/>
            </w:pPr>
          </w:p>
          <w:p w14:paraId="517E7EED" w14:textId="77777777" w:rsidR="00BC33A6" w:rsidRDefault="00BC33A6" w:rsidP="00E062ED">
            <w:pPr>
              <w:pStyle w:val="tabulkavlevo"/>
              <w:shd w:val="clear" w:color="auto" w:fill="FFFFFF"/>
            </w:pPr>
          </w:p>
          <w:p w14:paraId="7CD831F2" w14:textId="77777777" w:rsidR="00BC33A6" w:rsidRDefault="00BC33A6" w:rsidP="00E062ED">
            <w:pPr>
              <w:pStyle w:val="tabulkavlevo"/>
              <w:shd w:val="clear" w:color="auto" w:fill="FFFFFF"/>
            </w:pPr>
          </w:p>
          <w:p w14:paraId="0D0107AE" w14:textId="77777777" w:rsidR="00BC33A6" w:rsidRDefault="00BC33A6" w:rsidP="00E062ED">
            <w:pPr>
              <w:pStyle w:val="tabulkavlevo"/>
              <w:shd w:val="clear" w:color="auto" w:fill="FFFFFF"/>
            </w:pPr>
            <w:r>
              <w:t>Člověk a společnost</w:t>
            </w:r>
          </w:p>
          <w:p w14:paraId="7B904DF0" w14:textId="77777777" w:rsidR="00BC33A6" w:rsidRDefault="00BC33A6" w:rsidP="00E062ED">
            <w:pPr>
              <w:pStyle w:val="tabulkavlevo"/>
              <w:shd w:val="clear" w:color="auto" w:fill="FFFFFF"/>
            </w:pPr>
          </w:p>
          <w:p w14:paraId="6A0AE513" w14:textId="77777777" w:rsidR="00BC33A6" w:rsidRDefault="00BC33A6" w:rsidP="00E062ED">
            <w:pPr>
              <w:pStyle w:val="tabulkavlevo"/>
              <w:shd w:val="clear" w:color="auto" w:fill="FFFFFF"/>
            </w:pPr>
          </w:p>
          <w:p w14:paraId="3F02F187" w14:textId="77777777" w:rsidR="00BC33A6" w:rsidRDefault="00BC33A6" w:rsidP="00E062ED">
            <w:pPr>
              <w:pStyle w:val="tabulkavlevo"/>
              <w:shd w:val="clear" w:color="auto" w:fill="FFFFFF"/>
            </w:pPr>
            <w:r>
              <w:t>MuV – psychosociální aspekty interkulturality</w:t>
            </w:r>
          </w:p>
          <w:p w14:paraId="6EF8A9E6" w14:textId="77777777" w:rsidR="00BC33A6" w:rsidRDefault="00BC33A6" w:rsidP="00E062ED">
            <w:pPr>
              <w:pStyle w:val="tabulkavlevo"/>
              <w:shd w:val="clear" w:color="auto" w:fill="FFFFFF"/>
            </w:pPr>
            <w:r>
              <w:t>Dějepis, zeměpis</w:t>
            </w:r>
          </w:p>
          <w:p w14:paraId="549ABEEF" w14:textId="77777777" w:rsidR="00BC33A6" w:rsidRDefault="00BC33A6" w:rsidP="00E062ED">
            <w:pPr>
              <w:pStyle w:val="tabulkavlevo"/>
              <w:shd w:val="clear" w:color="auto" w:fill="FFFFFF"/>
            </w:pPr>
          </w:p>
          <w:p w14:paraId="4F9BC3B2" w14:textId="77777777" w:rsidR="00BC33A6" w:rsidRDefault="00BC33A6" w:rsidP="00E062ED">
            <w:pPr>
              <w:pStyle w:val="tabulkavlevo"/>
              <w:shd w:val="clear" w:color="auto" w:fill="FFFFFF"/>
            </w:pPr>
          </w:p>
          <w:p w14:paraId="25AF5A95" w14:textId="77777777" w:rsidR="00BC33A6" w:rsidRDefault="00BC33A6" w:rsidP="00E062ED">
            <w:pPr>
              <w:pStyle w:val="tabulkavlevo"/>
              <w:shd w:val="clear" w:color="auto" w:fill="FFFFFF"/>
            </w:pPr>
          </w:p>
          <w:p w14:paraId="5332D494" w14:textId="77777777" w:rsidR="00BC33A6" w:rsidRDefault="00BC33A6" w:rsidP="00E062ED">
            <w:pPr>
              <w:pStyle w:val="tabulkavlevo"/>
              <w:shd w:val="clear" w:color="auto" w:fill="FFFFFF"/>
            </w:pPr>
          </w:p>
          <w:p w14:paraId="6012126C" w14:textId="77777777" w:rsidR="00BC33A6" w:rsidRDefault="00BC33A6" w:rsidP="00E062ED">
            <w:pPr>
              <w:pStyle w:val="tabulkavlevo"/>
              <w:shd w:val="clear" w:color="auto" w:fill="FFFFFF"/>
            </w:pPr>
          </w:p>
          <w:p w14:paraId="30599F37" w14:textId="77777777" w:rsidR="00BC33A6" w:rsidRDefault="00BC33A6" w:rsidP="00E062ED">
            <w:pPr>
              <w:pStyle w:val="tabulkavlevo"/>
              <w:shd w:val="clear" w:color="auto" w:fill="FFFFFF"/>
            </w:pPr>
          </w:p>
          <w:p w14:paraId="793DBC9F" w14:textId="77777777" w:rsidR="00BC33A6" w:rsidRDefault="00BC33A6" w:rsidP="00E062ED">
            <w:pPr>
              <w:pStyle w:val="tabulkavlevo"/>
              <w:shd w:val="clear" w:color="auto" w:fill="FFFFFF"/>
            </w:pPr>
          </w:p>
          <w:p w14:paraId="507A1014" w14:textId="77777777" w:rsidR="00BC33A6" w:rsidRDefault="00BC33A6" w:rsidP="00E062ED">
            <w:pPr>
              <w:pStyle w:val="tabulkavlevo"/>
              <w:shd w:val="clear" w:color="auto" w:fill="FFFFFF"/>
            </w:pPr>
          </w:p>
          <w:p w14:paraId="75C7B3E4" w14:textId="77777777" w:rsidR="00BC33A6" w:rsidRDefault="00BC33A6" w:rsidP="00E062ED">
            <w:pPr>
              <w:pStyle w:val="tabulkavlevo"/>
              <w:shd w:val="clear" w:color="auto" w:fill="FFFFFF"/>
            </w:pPr>
          </w:p>
          <w:p w14:paraId="094D2FDC" w14:textId="77777777" w:rsidR="00BC33A6" w:rsidRDefault="00BC33A6" w:rsidP="00E062ED">
            <w:pPr>
              <w:pStyle w:val="tabulkavlevo"/>
              <w:shd w:val="clear" w:color="auto" w:fill="FFFFFF"/>
            </w:pPr>
          </w:p>
          <w:p w14:paraId="7131D27A" w14:textId="77777777" w:rsidR="00BC33A6" w:rsidRDefault="00BC33A6" w:rsidP="00E062ED">
            <w:pPr>
              <w:pStyle w:val="tabulkavlevo"/>
              <w:shd w:val="clear" w:color="auto" w:fill="FFFFFF"/>
            </w:pPr>
          </w:p>
          <w:p w14:paraId="1F647E12" w14:textId="77777777" w:rsidR="00BC33A6" w:rsidRDefault="00BC33A6" w:rsidP="00E062ED">
            <w:pPr>
              <w:pStyle w:val="tabulkavlevo"/>
              <w:shd w:val="clear" w:color="auto" w:fill="FFFFFF"/>
            </w:pPr>
          </w:p>
          <w:p w14:paraId="6D4533CE" w14:textId="77777777" w:rsidR="00BC33A6" w:rsidRDefault="00BC33A6" w:rsidP="00E062ED">
            <w:pPr>
              <w:pStyle w:val="tabulkavlevo"/>
              <w:shd w:val="clear" w:color="auto" w:fill="FFFFFF"/>
            </w:pPr>
          </w:p>
          <w:p w14:paraId="12E159AE" w14:textId="77777777" w:rsidR="00BC33A6" w:rsidRDefault="00BC33A6" w:rsidP="00E062ED">
            <w:pPr>
              <w:pStyle w:val="tabulkavlevo"/>
              <w:shd w:val="clear" w:color="auto" w:fill="FFFFFF"/>
            </w:pPr>
          </w:p>
          <w:p w14:paraId="6A3A14CB" w14:textId="77777777" w:rsidR="00BC33A6" w:rsidRDefault="00BC33A6" w:rsidP="00E062ED">
            <w:pPr>
              <w:pStyle w:val="tabulkavlevo"/>
              <w:shd w:val="clear" w:color="auto" w:fill="FFFFFF"/>
            </w:pPr>
          </w:p>
          <w:p w14:paraId="513C8C82" w14:textId="77777777" w:rsidR="00BC33A6" w:rsidRDefault="00BC33A6" w:rsidP="00E062ED">
            <w:pPr>
              <w:pStyle w:val="tabulkavlevo"/>
              <w:shd w:val="clear" w:color="auto" w:fill="FFFFFF"/>
            </w:pPr>
            <w:r>
              <w:t>Svět kolem nás</w:t>
            </w:r>
          </w:p>
          <w:p w14:paraId="1AE72C1F" w14:textId="77777777" w:rsidR="00BC33A6" w:rsidRDefault="00BC33A6" w:rsidP="00E062ED">
            <w:pPr>
              <w:pStyle w:val="tabulkavlevo"/>
              <w:shd w:val="clear" w:color="auto" w:fill="FFFFFF"/>
            </w:pPr>
            <w:r>
              <w:t>MPV – Biologie</w:t>
            </w:r>
          </w:p>
          <w:p w14:paraId="31947362" w14:textId="77777777" w:rsidR="00BC33A6" w:rsidRDefault="00BC33A6" w:rsidP="00E062ED">
            <w:pPr>
              <w:pStyle w:val="tabulkavlevo"/>
              <w:shd w:val="clear" w:color="auto" w:fill="FFFFFF"/>
            </w:pPr>
          </w:p>
          <w:p w14:paraId="271B5371" w14:textId="77777777" w:rsidR="00BC33A6" w:rsidRDefault="00BC33A6" w:rsidP="00E062ED">
            <w:pPr>
              <w:pStyle w:val="tabulkavlevo"/>
              <w:shd w:val="clear" w:color="auto" w:fill="FFFFFF"/>
            </w:pPr>
          </w:p>
          <w:p w14:paraId="5E5CCB8C" w14:textId="77777777" w:rsidR="00BC33A6" w:rsidRDefault="00BC33A6" w:rsidP="00E062ED">
            <w:pPr>
              <w:pStyle w:val="tabulkavlevo"/>
              <w:shd w:val="clear" w:color="auto" w:fill="FFFFFF"/>
            </w:pPr>
            <w:r>
              <w:t>EV, ET – člověk a životní prostředí, problematika vztahů organismů a prostředí</w:t>
            </w:r>
          </w:p>
          <w:p w14:paraId="28F9AE3A" w14:textId="77777777" w:rsidR="00BC33A6" w:rsidRDefault="00BC33A6" w:rsidP="00E062ED">
            <w:pPr>
              <w:pStyle w:val="tabulkavlevo"/>
              <w:shd w:val="clear" w:color="auto" w:fill="FFFFFF"/>
            </w:pPr>
          </w:p>
          <w:p w14:paraId="0D9D9DEC" w14:textId="77777777" w:rsidR="00BC33A6" w:rsidRDefault="00BC33A6" w:rsidP="00E062ED">
            <w:pPr>
              <w:pStyle w:val="tabulkavlevo"/>
              <w:shd w:val="clear" w:color="auto" w:fill="FFFFFF"/>
            </w:pPr>
            <w:r>
              <w:t>VMEGS – globální problémy, jejich příčiny a důsledky</w:t>
            </w:r>
          </w:p>
          <w:p w14:paraId="72C018B5" w14:textId="77777777" w:rsidR="00BC33A6" w:rsidRDefault="00BC33A6" w:rsidP="00E062ED">
            <w:pPr>
              <w:pStyle w:val="tabulkavlevo"/>
              <w:shd w:val="clear" w:color="auto" w:fill="FFFFFF"/>
            </w:pPr>
          </w:p>
          <w:p w14:paraId="4E80DDE0" w14:textId="77777777" w:rsidR="00BC33A6" w:rsidRDefault="00BC33A6" w:rsidP="00E062ED">
            <w:pPr>
              <w:pStyle w:val="tabulkavlevo"/>
              <w:shd w:val="clear" w:color="auto" w:fill="FFFFFF"/>
            </w:pPr>
          </w:p>
          <w:p w14:paraId="40CCB99C" w14:textId="77777777" w:rsidR="00BC33A6" w:rsidRDefault="00BC33A6" w:rsidP="00E062ED">
            <w:pPr>
              <w:pStyle w:val="tabulkavlevo"/>
              <w:shd w:val="clear" w:color="auto" w:fill="FFFFFF"/>
            </w:pPr>
          </w:p>
          <w:p w14:paraId="08F96A58" w14:textId="77777777" w:rsidR="00BC33A6" w:rsidRDefault="00BC33A6" w:rsidP="00E062ED">
            <w:pPr>
              <w:pStyle w:val="tabulkavlevo"/>
              <w:shd w:val="clear" w:color="auto" w:fill="FFFFFF"/>
            </w:pPr>
          </w:p>
          <w:p w14:paraId="63716F2F" w14:textId="77777777" w:rsidR="00BC33A6" w:rsidRDefault="00BC33A6" w:rsidP="00E062ED">
            <w:pPr>
              <w:pStyle w:val="tabulkavlevo"/>
              <w:shd w:val="clear" w:color="auto" w:fill="FFFFFF"/>
            </w:pPr>
          </w:p>
          <w:p w14:paraId="11C34747" w14:textId="77777777" w:rsidR="00BC33A6" w:rsidRDefault="00BC33A6" w:rsidP="00E062ED">
            <w:pPr>
              <w:pStyle w:val="tabulkavlevo"/>
              <w:shd w:val="clear" w:color="auto" w:fill="FFFFFF"/>
            </w:pPr>
          </w:p>
          <w:p w14:paraId="0B92232C" w14:textId="77777777" w:rsidR="00BC33A6" w:rsidRDefault="00BC33A6" w:rsidP="00E062ED">
            <w:pPr>
              <w:pStyle w:val="tabulkavlevo"/>
              <w:shd w:val="clear" w:color="auto" w:fill="FFFFFF"/>
            </w:pPr>
          </w:p>
          <w:p w14:paraId="005C0131" w14:textId="77777777" w:rsidR="00BC33A6" w:rsidRDefault="00BC33A6" w:rsidP="00E062ED">
            <w:pPr>
              <w:pStyle w:val="tabulkavlevo"/>
              <w:shd w:val="clear" w:color="auto" w:fill="FFFFFF"/>
            </w:pPr>
          </w:p>
          <w:p w14:paraId="64A65CBC" w14:textId="77777777" w:rsidR="00BC33A6" w:rsidRDefault="00BC33A6" w:rsidP="00E062ED">
            <w:pPr>
              <w:pStyle w:val="tabulkavlevo"/>
              <w:shd w:val="clear" w:color="auto" w:fill="FFFFFF"/>
            </w:pPr>
          </w:p>
          <w:p w14:paraId="5D409162" w14:textId="77777777" w:rsidR="00BC33A6" w:rsidRDefault="00BC33A6" w:rsidP="00E062ED">
            <w:pPr>
              <w:pStyle w:val="tabulkavlevo"/>
              <w:shd w:val="clear" w:color="auto" w:fill="FFFFFF"/>
            </w:pPr>
          </w:p>
          <w:p w14:paraId="111632D9" w14:textId="77777777" w:rsidR="00BC33A6" w:rsidRDefault="00BC33A6" w:rsidP="00E062ED">
            <w:pPr>
              <w:pStyle w:val="tabulkavlevo"/>
              <w:shd w:val="clear" w:color="auto" w:fill="FFFFFF"/>
            </w:pPr>
          </w:p>
          <w:p w14:paraId="1BA964EF" w14:textId="77777777" w:rsidR="00BC33A6" w:rsidRDefault="00BC33A6" w:rsidP="00E062ED">
            <w:pPr>
              <w:pStyle w:val="tabulkavlevo"/>
              <w:shd w:val="clear" w:color="auto" w:fill="FFFFFF"/>
            </w:pPr>
          </w:p>
          <w:p w14:paraId="4C91DDD8" w14:textId="77777777" w:rsidR="00BC33A6" w:rsidRDefault="00BC33A6" w:rsidP="00E062ED">
            <w:pPr>
              <w:pStyle w:val="tabulkavlevo"/>
              <w:shd w:val="clear" w:color="auto" w:fill="FFFFFF"/>
            </w:pPr>
          </w:p>
          <w:p w14:paraId="12F88A14" w14:textId="77777777" w:rsidR="00BC33A6" w:rsidRDefault="00BC33A6" w:rsidP="00E062ED">
            <w:pPr>
              <w:pStyle w:val="tabulkavlevo"/>
              <w:shd w:val="clear" w:color="auto" w:fill="FFFFFF"/>
            </w:pPr>
          </w:p>
          <w:p w14:paraId="63D5D63D" w14:textId="77777777" w:rsidR="00BC33A6" w:rsidRDefault="00BC33A6" w:rsidP="00E062ED">
            <w:pPr>
              <w:pStyle w:val="tabulkavlevo"/>
              <w:shd w:val="clear" w:color="auto" w:fill="FFFFFF"/>
            </w:pPr>
          </w:p>
          <w:p w14:paraId="1D88CC1C" w14:textId="77777777" w:rsidR="00BC33A6" w:rsidRDefault="00BC33A6" w:rsidP="00E062ED">
            <w:pPr>
              <w:pStyle w:val="tabulkavlevo"/>
              <w:shd w:val="clear" w:color="auto" w:fill="FFFFFF"/>
            </w:pPr>
            <w:r>
              <w:t>Člověk a společnost</w:t>
            </w:r>
          </w:p>
          <w:p w14:paraId="240B21DE" w14:textId="77777777" w:rsidR="00BC33A6" w:rsidRDefault="00BC33A6" w:rsidP="00E062ED">
            <w:pPr>
              <w:pStyle w:val="tabulkavlevo"/>
              <w:shd w:val="clear" w:color="auto" w:fill="FFFFFF"/>
            </w:pPr>
          </w:p>
          <w:p w14:paraId="5A1F175D" w14:textId="77777777" w:rsidR="00BC33A6" w:rsidRDefault="00BC33A6" w:rsidP="00E062ED">
            <w:pPr>
              <w:pStyle w:val="tabulkavlevo"/>
              <w:shd w:val="clear" w:color="auto" w:fill="FFFFFF"/>
            </w:pPr>
          </w:p>
          <w:p w14:paraId="75D04331" w14:textId="77777777" w:rsidR="00BC33A6" w:rsidRDefault="00BC33A6" w:rsidP="00E062ED">
            <w:pPr>
              <w:pStyle w:val="tabulkavlevo"/>
              <w:shd w:val="clear" w:color="auto" w:fill="FFFFFF"/>
            </w:pPr>
          </w:p>
          <w:p w14:paraId="51AEAB08" w14:textId="77777777" w:rsidR="00BC33A6" w:rsidRDefault="00BC33A6" w:rsidP="00E062ED">
            <w:pPr>
              <w:pStyle w:val="tabulkavlevo"/>
              <w:shd w:val="clear" w:color="auto" w:fill="FFFFFF"/>
            </w:pPr>
          </w:p>
          <w:p w14:paraId="34E4320A" w14:textId="77777777" w:rsidR="00BC33A6" w:rsidRDefault="00BC33A6" w:rsidP="00E062ED">
            <w:pPr>
              <w:pStyle w:val="tabulkavlevo"/>
              <w:shd w:val="clear" w:color="auto" w:fill="FFFFFF"/>
            </w:pPr>
          </w:p>
          <w:p w14:paraId="31608532" w14:textId="77777777" w:rsidR="00BC33A6" w:rsidRDefault="00BC33A6" w:rsidP="00E062ED">
            <w:pPr>
              <w:pStyle w:val="tabulkavlevo"/>
              <w:shd w:val="clear" w:color="auto" w:fill="FFFFFF"/>
            </w:pPr>
          </w:p>
          <w:p w14:paraId="5EE2A7A7" w14:textId="77777777" w:rsidR="00BC33A6" w:rsidRDefault="00BC33A6" w:rsidP="00E062ED">
            <w:pPr>
              <w:pStyle w:val="tabulkavlevo"/>
              <w:shd w:val="clear" w:color="auto" w:fill="FFFFFF"/>
            </w:pPr>
          </w:p>
          <w:p w14:paraId="38469F5D" w14:textId="77777777" w:rsidR="00BC33A6" w:rsidRDefault="00BC33A6" w:rsidP="00E062ED">
            <w:pPr>
              <w:pStyle w:val="tabulkavlevo"/>
              <w:shd w:val="clear" w:color="auto" w:fill="FFFFFF"/>
            </w:pPr>
          </w:p>
          <w:p w14:paraId="085C89A1" w14:textId="77777777" w:rsidR="00BC33A6" w:rsidRDefault="00BC33A6" w:rsidP="00E062ED">
            <w:pPr>
              <w:pStyle w:val="tabulkavlevo"/>
              <w:shd w:val="clear" w:color="auto" w:fill="FFFFFF"/>
            </w:pPr>
          </w:p>
          <w:p w14:paraId="6118ACF8" w14:textId="77777777" w:rsidR="00BC33A6" w:rsidRDefault="00BC33A6" w:rsidP="00E062ED">
            <w:pPr>
              <w:pStyle w:val="tabulkavlevo"/>
              <w:shd w:val="clear" w:color="auto" w:fill="FFFFFF"/>
            </w:pPr>
          </w:p>
          <w:p w14:paraId="0AB08AE0" w14:textId="77777777" w:rsidR="00BC33A6" w:rsidRDefault="00BC33A6" w:rsidP="00E062ED">
            <w:pPr>
              <w:pStyle w:val="tabulkavlevo"/>
              <w:shd w:val="clear" w:color="auto" w:fill="FFFFFF"/>
            </w:pPr>
          </w:p>
          <w:p w14:paraId="31CC729E" w14:textId="77777777" w:rsidR="00BC33A6" w:rsidRDefault="00BC33A6" w:rsidP="00E062ED">
            <w:pPr>
              <w:pStyle w:val="tabulkavlevo"/>
              <w:shd w:val="clear" w:color="auto" w:fill="FFFFFF"/>
            </w:pPr>
          </w:p>
          <w:p w14:paraId="0B55D691" w14:textId="77777777" w:rsidR="00BC33A6" w:rsidRDefault="00BC33A6" w:rsidP="00E062ED">
            <w:pPr>
              <w:pStyle w:val="tabulkavlevo"/>
              <w:shd w:val="clear" w:color="auto" w:fill="FFFFFF"/>
            </w:pPr>
          </w:p>
          <w:p w14:paraId="771530DE" w14:textId="77777777" w:rsidR="00BC33A6" w:rsidRDefault="00BC33A6" w:rsidP="00E062ED">
            <w:pPr>
              <w:pStyle w:val="tabulkavlevo"/>
              <w:shd w:val="clear" w:color="auto" w:fill="FFFFFF"/>
            </w:pPr>
          </w:p>
          <w:p w14:paraId="0300BDB2" w14:textId="77777777" w:rsidR="00BC33A6" w:rsidRDefault="00BC33A6" w:rsidP="00E062ED">
            <w:pPr>
              <w:pStyle w:val="tabulkavlevo"/>
              <w:shd w:val="clear" w:color="auto" w:fill="FFFFFF"/>
            </w:pPr>
          </w:p>
          <w:p w14:paraId="4E7A11AE" w14:textId="77777777" w:rsidR="00BC33A6" w:rsidRDefault="00BC33A6" w:rsidP="00E062ED">
            <w:pPr>
              <w:pStyle w:val="tabulkavlevo"/>
              <w:shd w:val="clear" w:color="auto" w:fill="FFFFFF"/>
            </w:pPr>
          </w:p>
          <w:p w14:paraId="3C052D02" w14:textId="77777777" w:rsidR="00BC33A6" w:rsidRDefault="00BC33A6" w:rsidP="00E062ED">
            <w:pPr>
              <w:pStyle w:val="tabulkavlevo"/>
              <w:shd w:val="clear" w:color="auto" w:fill="FFFFFF"/>
            </w:pPr>
          </w:p>
          <w:p w14:paraId="2D9C8CAE" w14:textId="77777777" w:rsidR="00BC33A6" w:rsidRDefault="00BC33A6" w:rsidP="00E062ED">
            <w:pPr>
              <w:pStyle w:val="tabulkavlevo"/>
              <w:shd w:val="clear" w:color="auto" w:fill="FFFFFF"/>
            </w:pPr>
          </w:p>
          <w:p w14:paraId="69CDB8B7" w14:textId="77777777" w:rsidR="00BC33A6" w:rsidRDefault="00BC33A6" w:rsidP="00E062ED">
            <w:pPr>
              <w:pStyle w:val="tabulkavlevo"/>
              <w:shd w:val="clear" w:color="auto" w:fill="FFFFFF"/>
            </w:pPr>
          </w:p>
          <w:p w14:paraId="14342597" w14:textId="77777777" w:rsidR="00BC33A6" w:rsidRDefault="00BC33A6" w:rsidP="00E062ED">
            <w:pPr>
              <w:pStyle w:val="tabulkavlevo"/>
              <w:shd w:val="clear" w:color="auto" w:fill="FFFFFF"/>
            </w:pPr>
          </w:p>
          <w:p w14:paraId="2F92D4EB" w14:textId="77777777" w:rsidR="00BC33A6" w:rsidRDefault="00BC33A6" w:rsidP="00E062ED">
            <w:pPr>
              <w:pStyle w:val="tabulkavlevo"/>
              <w:shd w:val="clear" w:color="auto" w:fill="FFFFFF"/>
            </w:pPr>
          </w:p>
          <w:p w14:paraId="2EFF04A7" w14:textId="77777777" w:rsidR="00BC33A6" w:rsidRDefault="00BC33A6" w:rsidP="00E062ED">
            <w:pPr>
              <w:pStyle w:val="tabulkavlevo"/>
              <w:shd w:val="clear" w:color="auto" w:fill="FFFFFF"/>
            </w:pPr>
          </w:p>
          <w:p w14:paraId="086246E0" w14:textId="77777777" w:rsidR="00BC33A6" w:rsidRDefault="00BC33A6" w:rsidP="00E062ED">
            <w:pPr>
              <w:pStyle w:val="tabulkavlevo"/>
              <w:shd w:val="clear" w:color="auto" w:fill="FFFFFF"/>
            </w:pPr>
          </w:p>
          <w:p w14:paraId="3D45A870" w14:textId="77777777" w:rsidR="00BC33A6" w:rsidRDefault="00BC33A6" w:rsidP="00E062ED">
            <w:pPr>
              <w:pStyle w:val="tabulkavlevo"/>
              <w:shd w:val="clear" w:color="auto" w:fill="FFFFFF"/>
            </w:pPr>
          </w:p>
          <w:p w14:paraId="345B98D8" w14:textId="77777777" w:rsidR="00BC33A6" w:rsidRDefault="00BC33A6" w:rsidP="00E062ED">
            <w:pPr>
              <w:pStyle w:val="tabulkavlevo"/>
              <w:shd w:val="clear" w:color="auto" w:fill="FFFFFF"/>
            </w:pPr>
          </w:p>
          <w:p w14:paraId="39036D3D" w14:textId="77777777" w:rsidR="00BC33A6" w:rsidRDefault="00BC33A6" w:rsidP="00E062ED">
            <w:pPr>
              <w:pStyle w:val="tabulkavlevo"/>
              <w:shd w:val="clear" w:color="auto" w:fill="FFFFFF"/>
            </w:pPr>
          </w:p>
          <w:p w14:paraId="53827DAC" w14:textId="77777777" w:rsidR="00BC33A6" w:rsidRDefault="00BC33A6" w:rsidP="00E062ED">
            <w:pPr>
              <w:pStyle w:val="tabulkavlevo"/>
              <w:shd w:val="clear" w:color="auto" w:fill="FFFFFF"/>
            </w:pPr>
            <w:r>
              <w:t>Člověk a společnost</w:t>
            </w:r>
          </w:p>
          <w:p w14:paraId="501C1862" w14:textId="77777777" w:rsidR="00BC33A6" w:rsidRDefault="00BC33A6" w:rsidP="00E062ED">
            <w:pPr>
              <w:pStyle w:val="tabulkavlevo"/>
              <w:shd w:val="clear" w:color="auto" w:fill="FFFFFF"/>
            </w:pPr>
            <w:r>
              <w:t>Kulturní bohatství národa</w:t>
            </w:r>
          </w:p>
          <w:p w14:paraId="60E04CD4" w14:textId="77777777" w:rsidR="00BC33A6" w:rsidRDefault="00BC33A6" w:rsidP="00E062ED">
            <w:pPr>
              <w:pStyle w:val="tabulkavlevo"/>
              <w:shd w:val="clear" w:color="auto" w:fill="FFFFFF"/>
            </w:pPr>
          </w:p>
          <w:p w14:paraId="17F04A11" w14:textId="77777777" w:rsidR="00BC33A6" w:rsidRDefault="00BC33A6" w:rsidP="00E062ED">
            <w:pPr>
              <w:pStyle w:val="tabulkavlevo"/>
              <w:shd w:val="clear" w:color="auto" w:fill="FFFFFF"/>
            </w:pPr>
          </w:p>
          <w:p w14:paraId="78563AF9" w14:textId="77777777" w:rsidR="00BC33A6" w:rsidRDefault="00BC33A6" w:rsidP="00E062ED">
            <w:pPr>
              <w:pStyle w:val="tabulkavlevo"/>
              <w:shd w:val="clear" w:color="auto" w:fill="FFFFFF"/>
            </w:pPr>
          </w:p>
          <w:p w14:paraId="1F2169A1" w14:textId="77777777" w:rsidR="00BC33A6" w:rsidRDefault="00BC33A6" w:rsidP="00E062ED">
            <w:pPr>
              <w:pStyle w:val="tabulkavlevo"/>
              <w:shd w:val="clear" w:color="auto" w:fill="FFFFFF"/>
            </w:pPr>
          </w:p>
          <w:p w14:paraId="5FDE130A" w14:textId="77777777" w:rsidR="00BC33A6" w:rsidRDefault="00BC33A6" w:rsidP="00E062ED">
            <w:pPr>
              <w:pStyle w:val="tabulkavlevo"/>
              <w:shd w:val="clear" w:color="auto" w:fill="FFFFFF"/>
            </w:pPr>
          </w:p>
          <w:p w14:paraId="658D4065" w14:textId="77777777" w:rsidR="00BC33A6" w:rsidRDefault="00BC33A6" w:rsidP="00E062ED">
            <w:pPr>
              <w:pStyle w:val="tabulkavlevo"/>
              <w:shd w:val="clear" w:color="auto" w:fill="FFFFFF"/>
            </w:pPr>
          </w:p>
          <w:p w14:paraId="76EC53C1" w14:textId="77777777" w:rsidR="00BC33A6" w:rsidRDefault="00BC33A6" w:rsidP="00E062ED">
            <w:pPr>
              <w:pStyle w:val="tabulkavlevo"/>
              <w:shd w:val="clear" w:color="auto" w:fill="FFFFFF"/>
            </w:pPr>
          </w:p>
          <w:p w14:paraId="635616FC" w14:textId="77777777" w:rsidR="00BC33A6" w:rsidRDefault="00BC33A6" w:rsidP="00E062ED">
            <w:pPr>
              <w:pStyle w:val="tabulkavlevo"/>
              <w:shd w:val="clear" w:color="auto" w:fill="FFFFFF"/>
            </w:pPr>
          </w:p>
          <w:p w14:paraId="78BCB5C2" w14:textId="77777777" w:rsidR="00BC33A6" w:rsidRDefault="00BC33A6" w:rsidP="00E062ED">
            <w:pPr>
              <w:pStyle w:val="tabulkavlevo"/>
              <w:shd w:val="clear" w:color="auto" w:fill="FFFFFF"/>
            </w:pPr>
          </w:p>
          <w:p w14:paraId="7A95C91C" w14:textId="77777777" w:rsidR="00BC33A6" w:rsidRDefault="00BC33A6" w:rsidP="00E062ED">
            <w:pPr>
              <w:pStyle w:val="tabulkavlevo"/>
              <w:shd w:val="clear" w:color="auto" w:fill="FFFFFF"/>
            </w:pPr>
          </w:p>
          <w:p w14:paraId="5F513E44" w14:textId="77777777" w:rsidR="00BC33A6" w:rsidRDefault="00BC33A6" w:rsidP="00E062ED">
            <w:pPr>
              <w:pStyle w:val="tabulkavlevo"/>
              <w:shd w:val="clear" w:color="auto" w:fill="FFFFFF"/>
            </w:pPr>
          </w:p>
          <w:p w14:paraId="4ACEA3B9" w14:textId="77777777" w:rsidR="00BC33A6" w:rsidRDefault="00BC33A6" w:rsidP="00E062ED">
            <w:pPr>
              <w:pStyle w:val="tabulkavlevo"/>
              <w:shd w:val="clear" w:color="auto" w:fill="FFFFFF"/>
            </w:pPr>
          </w:p>
          <w:p w14:paraId="746BD50F" w14:textId="77777777" w:rsidR="00BC33A6" w:rsidRDefault="00BC33A6" w:rsidP="00E062ED">
            <w:pPr>
              <w:pStyle w:val="tabulkavlevo"/>
              <w:shd w:val="clear" w:color="auto" w:fill="FFFFFF"/>
            </w:pPr>
          </w:p>
          <w:p w14:paraId="67D98D05" w14:textId="77777777" w:rsidR="00BC33A6" w:rsidRDefault="00BC33A6" w:rsidP="00E062ED">
            <w:pPr>
              <w:pStyle w:val="tabulkavlevo"/>
              <w:shd w:val="clear" w:color="auto" w:fill="FFFFFF"/>
            </w:pPr>
          </w:p>
          <w:p w14:paraId="2003DA4D" w14:textId="77777777" w:rsidR="00BC33A6" w:rsidRDefault="00BC33A6" w:rsidP="00E062ED">
            <w:pPr>
              <w:pStyle w:val="tabulkavlevo"/>
              <w:shd w:val="clear" w:color="auto" w:fill="FFFFFF"/>
            </w:pPr>
          </w:p>
          <w:p w14:paraId="4EDA7B83" w14:textId="77777777" w:rsidR="00BC33A6" w:rsidRDefault="00BC33A6" w:rsidP="00E062ED">
            <w:pPr>
              <w:pStyle w:val="tabulkavlevo"/>
              <w:shd w:val="clear" w:color="auto" w:fill="FFFFFF"/>
            </w:pPr>
          </w:p>
          <w:p w14:paraId="2EC12BA1" w14:textId="77777777" w:rsidR="00BC33A6" w:rsidRDefault="00BC33A6" w:rsidP="00E062ED">
            <w:pPr>
              <w:pStyle w:val="tabulkavlevo"/>
              <w:shd w:val="clear" w:color="auto" w:fill="FFFFFF"/>
            </w:pPr>
          </w:p>
          <w:p w14:paraId="43B38D90" w14:textId="77777777" w:rsidR="00BC33A6" w:rsidRDefault="00BC33A6" w:rsidP="00E062ED">
            <w:pPr>
              <w:pStyle w:val="tabulkavlevo"/>
              <w:shd w:val="clear" w:color="auto" w:fill="FFFFFF"/>
            </w:pPr>
          </w:p>
          <w:p w14:paraId="5A4AB17E" w14:textId="77777777" w:rsidR="00BC33A6" w:rsidRDefault="00BC33A6" w:rsidP="00E062ED">
            <w:pPr>
              <w:pStyle w:val="tabulkavlevo"/>
              <w:shd w:val="clear" w:color="auto" w:fill="FFFFFF"/>
            </w:pPr>
          </w:p>
          <w:p w14:paraId="4C81336B" w14:textId="77777777" w:rsidR="00BC33A6" w:rsidRDefault="00BC33A6" w:rsidP="00E062ED">
            <w:pPr>
              <w:pStyle w:val="tabulkavlevo"/>
              <w:shd w:val="clear" w:color="auto" w:fill="FFFFFF"/>
            </w:pPr>
          </w:p>
          <w:p w14:paraId="139E6F55" w14:textId="77777777" w:rsidR="00BC33A6" w:rsidRDefault="00BC33A6" w:rsidP="00E062ED">
            <w:pPr>
              <w:pStyle w:val="tabulkavlevo"/>
              <w:shd w:val="clear" w:color="auto" w:fill="FFFFFF"/>
            </w:pPr>
          </w:p>
        </w:tc>
      </w:tr>
    </w:tbl>
    <w:p w14:paraId="5ED3E003" w14:textId="77777777" w:rsidR="00BC33A6" w:rsidRDefault="00BC33A6" w:rsidP="00BC33A6">
      <w:pPr>
        <w:pStyle w:val="Nadpistabulky"/>
        <w:shd w:val="clear" w:color="auto" w:fill="FFFFFF"/>
      </w:pPr>
      <w:r>
        <w:br w:type="page"/>
        <w:t xml:space="preserve"> Septima </w:t>
      </w:r>
    </w:p>
    <w:tbl>
      <w:tblPr>
        <w:tblW w:w="5000" w:type="pct"/>
        <w:tblLook w:val="01E0" w:firstRow="1" w:lastRow="1" w:firstColumn="1" w:lastColumn="1" w:noHBand="0" w:noVBand="0"/>
      </w:tblPr>
      <w:tblGrid>
        <w:gridCol w:w="4234"/>
        <w:gridCol w:w="3231"/>
        <w:gridCol w:w="1859"/>
      </w:tblGrid>
      <w:tr w:rsidR="00BC33A6" w14:paraId="016931E5" w14:textId="77777777" w:rsidTr="00E062ED">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0145C6B5" w14:textId="77777777" w:rsidR="00BC33A6" w:rsidRDefault="00BC33A6" w:rsidP="00E062ED">
            <w:pPr>
              <w:pStyle w:val="tabulkazhlav"/>
              <w:shd w:val="clear" w:color="auto" w:fill="FFFFFF"/>
            </w:pPr>
            <w:r>
              <w:t>Očekávané výstupy</w:t>
            </w:r>
          </w:p>
          <w:p w14:paraId="6CE4CBA4" w14:textId="77777777" w:rsidR="00BC33A6" w:rsidRPr="00175A51" w:rsidRDefault="00BC33A6" w:rsidP="00E062ED">
            <w:pPr>
              <w:pStyle w:val="tabulkazhlav"/>
              <w:shd w:val="clear" w:color="auto" w:fill="FFFFFF"/>
              <w:rPr>
                <w:b w:val="0"/>
              </w:rPr>
            </w:pPr>
            <w:r w:rsidRPr="00175A51">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20655422" w14:textId="77777777" w:rsidR="00BC33A6" w:rsidRDefault="00BC33A6" w:rsidP="00E062ED">
            <w:pPr>
              <w:pStyle w:val="tabulkazhlav"/>
              <w:shd w:val="clear" w:color="auto" w:fill="FFFFFF"/>
            </w:pPr>
            <w:r>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6A595D9D" w14:textId="77777777" w:rsidR="00BC33A6" w:rsidRDefault="00BC33A6" w:rsidP="00E062ED">
            <w:pPr>
              <w:pStyle w:val="tabulkazhlav"/>
              <w:shd w:val="clear" w:color="auto" w:fill="FFFFFF"/>
            </w:pPr>
            <w:r>
              <w:t xml:space="preserve">Poznámky </w:t>
            </w:r>
            <w:r w:rsidRPr="00175A51">
              <w:rPr>
                <w:b w:val="0"/>
                <w:bCs/>
              </w:rPr>
              <w:t>(mezipředmětové vztahy, průřezová témata aj.)</w:t>
            </w:r>
          </w:p>
        </w:tc>
      </w:tr>
      <w:tr w:rsidR="00BC33A6" w14:paraId="2F55235B" w14:textId="77777777" w:rsidTr="00E062ED">
        <w:tc>
          <w:tcPr>
            <w:tcW w:w="4365" w:type="dxa"/>
            <w:tcBorders>
              <w:top w:val="single" w:sz="12" w:space="0" w:color="auto"/>
              <w:left w:val="single" w:sz="12" w:space="0" w:color="auto"/>
              <w:bottom w:val="single" w:sz="4" w:space="0" w:color="auto"/>
              <w:right w:val="single" w:sz="4" w:space="0" w:color="auto"/>
            </w:tcBorders>
          </w:tcPr>
          <w:p w14:paraId="3BABDA36" w14:textId="77777777" w:rsidR="00BC33A6" w:rsidRPr="00317E50" w:rsidRDefault="00BC33A6" w:rsidP="00E062ED">
            <w:pPr>
              <w:pStyle w:val="tabulkavlevo"/>
              <w:shd w:val="clear" w:color="auto" w:fill="FFFFFF"/>
              <w:rPr>
                <w:i/>
              </w:rPr>
            </w:pPr>
            <w:r>
              <w:rPr>
                <w:i/>
              </w:rPr>
              <w:t>Receptivní řečové dovednosti:</w:t>
            </w:r>
          </w:p>
          <w:p w14:paraId="4ADF100D" w14:textId="77777777" w:rsidR="00BC33A6" w:rsidRDefault="00BC33A6" w:rsidP="00E062ED">
            <w:pPr>
              <w:pStyle w:val="tabulkaodsazeno"/>
              <w:shd w:val="clear" w:color="auto" w:fill="FFFFFF"/>
            </w:pPr>
            <w:r>
              <w:t>Čte plynule, nahlas, foneticky správně texty z učebnice i z jiných materiálů, dbá na správnou intonaci a melodii věty, vyhledává požadované informace v textu, při práci s textem používá dvojjazyčný slovník, vybírá správná tvrzení při čtení textu</w:t>
            </w:r>
          </w:p>
          <w:p w14:paraId="6A779E22" w14:textId="77777777" w:rsidR="00BC33A6" w:rsidRDefault="00BC33A6" w:rsidP="00E062ED">
            <w:pPr>
              <w:pStyle w:val="tabulkaodsazeno"/>
              <w:shd w:val="clear" w:color="auto" w:fill="FFFFFF"/>
            </w:pPr>
            <w:r>
              <w:t>Porozumí nahrávkám, odpovídá na otázky na základě poslechu, napodobuje správnou melodii, intonaci, odhadne význam neznámých slov na základě již osvojené slovní zásoby</w:t>
            </w:r>
          </w:p>
        </w:tc>
        <w:tc>
          <w:tcPr>
            <w:tcW w:w="3308" w:type="dxa"/>
            <w:tcBorders>
              <w:top w:val="single" w:sz="12" w:space="0" w:color="auto"/>
              <w:left w:val="single" w:sz="4" w:space="0" w:color="auto"/>
              <w:bottom w:val="single" w:sz="4" w:space="0" w:color="auto"/>
              <w:right w:val="single" w:sz="4" w:space="0" w:color="auto"/>
            </w:tcBorders>
          </w:tcPr>
          <w:p w14:paraId="09FA6F46" w14:textId="77777777" w:rsidR="00BC33A6" w:rsidRPr="003D651B" w:rsidRDefault="00BC33A6" w:rsidP="00E062ED">
            <w:pPr>
              <w:pStyle w:val="tabulkakurzva"/>
              <w:shd w:val="clear" w:color="auto" w:fill="FFFFFF"/>
            </w:pPr>
            <w:r w:rsidRPr="003D651B">
              <w:t>Fonetika:</w:t>
            </w:r>
          </w:p>
          <w:p w14:paraId="678B79A3" w14:textId="77777777" w:rsidR="00BC33A6" w:rsidRPr="00DF6A6B" w:rsidRDefault="00BC33A6" w:rsidP="00E062ED">
            <w:pPr>
              <w:pStyle w:val="tabulkaodsazeno"/>
              <w:shd w:val="clear" w:color="auto" w:fill="FFFFFF"/>
            </w:pPr>
            <w:r>
              <w:t>Slovní přízvuk, intonace souvislého projevu, správná výslovnost</w:t>
            </w:r>
          </w:p>
        </w:tc>
        <w:tc>
          <w:tcPr>
            <w:tcW w:w="1897" w:type="dxa"/>
            <w:tcBorders>
              <w:top w:val="single" w:sz="12" w:space="0" w:color="auto"/>
              <w:left w:val="single" w:sz="4" w:space="0" w:color="auto"/>
              <w:bottom w:val="single" w:sz="4" w:space="0" w:color="auto"/>
              <w:right w:val="single" w:sz="12" w:space="0" w:color="auto"/>
            </w:tcBorders>
          </w:tcPr>
          <w:p w14:paraId="6CC65EAB" w14:textId="77777777" w:rsidR="00BC33A6" w:rsidRDefault="00BC33A6" w:rsidP="00E062ED">
            <w:pPr>
              <w:pStyle w:val="tabulkavlevo"/>
              <w:shd w:val="clear" w:color="auto" w:fill="FFFFFF"/>
            </w:pPr>
            <w:r>
              <w:t>OSV – skupinové vyučování</w:t>
            </w:r>
          </w:p>
          <w:p w14:paraId="112ABB03" w14:textId="77777777" w:rsidR="00BC33A6" w:rsidRDefault="00BC33A6" w:rsidP="00E062ED">
            <w:pPr>
              <w:pStyle w:val="tabulkavlevo"/>
              <w:shd w:val="clear" w:color="auto" w:fill="FFFFFF"/>
            </w:pPr>
          </w:p>
        </w:tc>
      </w:tr>
      <w:tr w:rsidR="00BC33A6" w14:paraId="05A17CB9" w14:textId="77777777" w:rsidTr="00E062ED">
        <w:tc>
          <w:tcPr>
            <w:tcW w:w="4365" w:type="dxa"/>
            <w:tcBorders>
              <w:top w:val="single" w:sz="4" w:space="0" w:color="auto"/>
              <w:left w:val="single" w:sz="12" w:space="0" w:color="auto"/>
              <w:bottom w:val="single" w:sz="4" w:space="0" w:color="auto"/>
              <w:right w:val="single" w:sz="4" w:space="0" w:color="auto"/>
            </w:tcBorders>
          </w:tcPr>
          <w:p w14:paraId="703A158D" w14:textId="77777777" w:rsidR="00BC33A6" w:rsidRPr="00317E50" w:rsidRDefault="00BC33A6" w:rsidP="00E062ED">
            <w:pPr>
              <w:pStyle w:val="tabulkakurzva"/>
              <w:shd w:val="clear" w:color="auto" w:fill="FFFFFF"/>
            </w:pPr>
            <w:r>
              <w:t>Produktivní řečové dovednosti:</w:t>
            </w:r>
          </w:p>
          <w:p w14:paraId="7F59A49A" w14:textId="77777777" w:rsidR="00BC33A6" w:rsidRDefault="00BC33A6" w:rsidP="00E062ED">
            <w:pPr>
              <w:pStyle w:val="tabulkaodsazeno"/>
              <w:shd w:val="clear" w:color="auto" w:fill="FFFFFF"/>
            </w:pPr>
            <w:r>
              <w:t>Formuluje návrhy, vyjadřuje vlastní názory, vypráví na dané téma, reprodukuje text, vysvětluje, vyjádří své představy, pocity, získává a sděluje informace, používá naučené obraty a fráze v mluveném projevu, popíše událost</w:t>
            </w:r>
          </w:p>
          <w:p w14:paraId="2D0C94D1" w14:textId="77777777" w:rsidR="00BC33A6" w:rsidRDefault="00BC33A6" w:rsidP="00E062ED">
            <w:pPr>
              <w:pStyle w:val="tabulkaodsazeno"/>
              <w:shd w:val="clear" w:color="auto" w:fill="FFFFFF"/>
            </w:pPr>
            <w:r>
              <w:t>Napíše kratší písemný útvar – inzerát, oznámení, blahopřání k různým událostem (narozeniny, narození dítěte, …)</w:t>
            </w:r>
          </w:p>
          <w:p w14:paraId="56B5ECEB" w14:textId="77777777" w:rsidR="00BC33A6" w:rsidRDefault="00BC33A6" w:rsidP="00E062ED">
            <w:pPr>
              <w:pStyle w:val="tabulkaodsazeno"/>
              <w:shd w:val="clear" w:color="auto" w:fill="FFFFFF"/>
            </w:pPr>
            <w:r>
              <w:t>Napíše delší písemný útvar – dopis</w:t>
            </w:r>
          </w:p>
          <w:p w14:paraId="1C4EC8CB" w14:textId="77777777" w:rsidR="00BC33A6" w:rsidRDefault="00BC33A6" w:rsidP="00E062ED">
            <w:pPr>
              <w:pStyle w:val="tabulkaodsazeno"/>
              <w:shd w:val="clear" w:color="auto" w:fill="FFFFFF"/>
            </w:pPr>
            <w:r>
              <w:t>Rozliší v mluveném projevu jednotlivé mluvčí, identifikuje různé styly a citová zabarvení promluvy</w:t>
            </w:r>
          </w:p>
          <w:p w14:paraId="1579C9EC" w14:textId="77777777" w:rsidR="00BC33A6" w:rsidRDefault="00BC33A6" w:rsidP="00E062ED">
            <w:pPr>
              <w:pStyle w:val="tabulkaodsazeno"/>
              <w:shd w:val="clear" w:color="auto" w:fill="FFFFFF"/>
            </w:pPr>
            <w:r>
              <w:t>Srozumitelně reprodukuje přečtený nebo vyslechnutý, méně náročný autentický text se slovní zásobou na běžné téma</w:t>
            </w:r>
          </w:p>
          <w:p w14:paraId="7C4422B8" w14:textId="77777777" w:rsidR="00BC33A6" w:rsidRDefault="00BC33A6" w:rsidP="00E062ED">
            <w:pPr>
              <w:pStyle w:val="tabulkaodsazeno"/>
              <w:shd w:val="clear" w:color="auto" w:fill="FFFFFF"/>
            </w:pPr>
            <w:r>
              <w:t>Napíše zprávu z cesty, referát</w:t>
            </w:r>
          </w:p>
        </w:tc>
        <w:tc>
          <w:tcPr>
            <w:tcW w:w="3308" w:type="dxa"/>
            <w:tcBorders>
              <w:top w:val="single" w:sz="4" w:space="0" w:color="auto"/>
              <w:left w:val="single" w:sz="4" w:space="0" w:color="auto"/>
              <w:bottom w:val="single" w:sz="4" w:space="0" w:color="auto"/>
              <w:right w:val="single" w:sz="4" w:space="0" w:color="auto"/>
            </w:tcBorders>
          </w:tcPr>
          <w:p w14:paraId="5CF4F1B1" w14:textId="77777777" w:rsidR="00BC33A6" w:rsidRDefault="00BC33A6" w:rsidP="00E062ED">
            <w:pPr>
              <w:pStyle w:val="tabulkaodsazeno"/>
              <w:ind w:left="0"/>
              <w:rPr>
                <w:i/>
                <w:iCs/>
              </w:rPr>
            </w:pPr>
            <w:r>
              <w:rPr>
                <w:i/>
                <w:iCs/>
              </w:rPr>
              <w:t>WISSENSCHAFT UND TECHNIK</w:t>
            </w:r>
          </w:p>
          <w:p w14:paraId="3BE8EF17" w14:textId="77777777" w:rsidR="00BC33A6" w:rsidRDefault="00BC33A6" w:rsidP="00E062ED">
            <w:pPr>
              <w:pStyle w:val="tabulkaodsazeno"/>
            </w:pPr>
            <w:r>
              <w:t>Slovní zásoba k danému tématu – věda a technika v každodenním životě, životní situace spojené s technikou</w:t>
            </w:r>
          </w:p>
          <w:p w14:paraId="72290C62" w14:textId="77777777" w:rsidR="00BC33A6" w:rsidRDefault="00BC33A6" w:rsidP="00E062ED">
            <w:pPr>
              <w:pStyle w:val="tabulkaodsazeno"/>
            </w:pPr>
          </w:p>
          <w:p w14:paraId="2BCD134C" w14:textId="77777777" w:rsidR="00BC33A6" w:rsidRDefault="00BC33A6" w:rsidP="00E062ED">
            <w:pPr>
              <w:pStyle w:val="tabulkaodsazeno"/>
              <w:ind w:left="0"/>
              <w:rPr>
                <w:i/>
                <w:iCs/>
              </w:rPr>
            </w:pPr>
            <w:r>
              <w:rPr>
                <w:i/>
                <w:iCs/>
              </w:rPr>
              <w:t xml:space="preserve"> Gramatika</w:t>
            </w:r>
          </w:p>
          <w:p w14:paraId="756A22A6" w14:textId="77777777" w:rsidR="00BC33A6" w:rsidRDefault="00BC33A6" w:rsidP="00E062ED">
            <w:pPr>
              <w:pStyle w:val="tabulkaodsazeno"/>
            </w:pPr>
            <w:r>
              <w:t>Složená podstatná a přídavná jména</w:t>
            </w:r>
          </w:p>
          <w:p w14:paraId="03C0248F" w14:textId="77777777" w:rsidR="00BC33A6" w:rsidRDefault="00BC33A6" w:rsidP="00E062ED">
            <w:pPr>
              <w:pStyle w:val="tabulkaodsazeno"/>
            </w:pPr>
            <w:r>
              <w:t>Vazby sloves</w:t>
            </w:r>
          </w:p>
          <w:p w14:paraId="7D4724F0" w14:textId="77777777" w:rsidR="00BC33A6" w:rsidRDefault="00BC33A6" w:rsidP="00E062ED">
            <w:pPr>
              <w:pStyle w:val="tabulkaodsazeno"/>
              <w:rPr>
                <w:i/>
                <w:iCs/>
              </w:rPr>
            </w:pPr>
            <w:r>
              <w:rPr>
                <w:i/>
                <w:iCs/>
              </w:rPr>
              <w:t>Komunikativní funkce jazyka</w:t>
            </w:r>
          </w:p>
          <w:p w14:paraId="2D6104B9" w14:textId="77777777" w:rsidR="00BC33A6" w:rsidRDefault="00BC33A6" w:rsidP="00E062ED">
            <w:pPr>
              <w:pStyle w:val="tabulkaodsazeno"/>
            </w:pPr>
            <w:r>
              <w:t>Běžné rozhovory na dané téma</w:t>
            </w:r>
          </w:p>
          <w:p w14:paraId="7DFEF8A8" w14:textId="77777777" w:rsidR="00BC33A6" w:rsidRDefault="00BC33A6" w:rsidP="00E062ED">
            <w:pPr>
              <w:pStyle w:val="tabulkaodsazeno"/>
            </w:pPr>
            <w:r>
              <w:t>Poslech textů</w:t>
            </w:r>
          </w:p>
          <w:p w14:paraId="399641DD" w14:textId="77777777" w:rsidR="00BC33A6" w:rsidRDefault="00BC33A6" w:rsidP="00E062ED">
            <w:pPr>
              <w:pStyle w:val="tabulkaodsazeno"/>
            </w:pPr>
            <w:r>
              <w:t>Porozumění a interpretace návodů na instalaci a používání</w:t>
            </w:r>
          </w:p>
          <w:p w14:paraId="54698670" w14:textId="77777777" w:rsidR="00BC33A6" w:rsidRDefault="00BC33A6" w:rsidP="00E062ED">
            <w:pPr>
              <w:pStyle w:val="tabulkaodsazeno"/>
            </w:pPr>
            <w:r>
              <w:t>Popisné texty</w:t>
            </w:r>
          </w:p>
          <w:p w14:paraId="6F5757A4" w14:textId="77777777" w:rsidR="00BC33A6" w:rsidRPr="002B05E5" w:rsidRDefault="00BC33A6" w:rsidP="00E062ED">
            <w:pPr>
              <w:pStyle w:val="tabulkaodsazeno"/>
            </w:pPr>
            <w:r>
              <w:t>Poslech jazykově nekomplikovaných a logicky strukturovaných textů</w:t>
            </w:r>
          </w:p>
          <w:p w14:paraId="04CA306F" w14:textId="77777777" w:rsidR="00BC33A6" w:rsidRDefault="00BC33A6" w:rsidP="00E062ED">
            <w:pPr>
              <w:pStyle w:val="tabulkaodsazeno"/>
              <w:ind w:left="0"/>
              <w:rPr>
                <w:i/>
                <w:iCs/>
              </w:rPr>
            </w:pPr>
          </w:p>
          <w:p w14:paraId="5BB0BD8E" w14:textId="77777777" w:rsidR="00BC33A6" w:rsidRDefault="00BC33A6" w:rsidP="00E062ED">
            <w:pPr>
              <w:pStyle w:val="tabulkaodsazeno"/>
              <w:ind w:left="0"/>
              <w:rPr>
                <w:i/>
                <w:iCs/>
              </w:rPr>
            </w:pPr>
            <w:r>
              <w:rPr>
                <w:i/>
                <w:iCs/>
              </w:rPr>
              <w:t>Písemný projev</w:t>
            </w:r>
          </w:p>
          <w:p w14:paraId="2664E95F" w14:textId="77777777" w:rsidR="00BC33A6" w:rsidRDefault="00BC33A6" w:rsidP="00E062ED">
            <w:pPr>
              <w:pStyle w:val="tabulkaodsazeno"/>
            </w:pPr>
            <w:r>
              <w:t>Vyplnění reklamačního formuláře</w:t>
            </w:r>
          </w:p>
          <w:p w14:paraId="0859B3DD" w14:textId="77777777" w:rsidR="00BC33A6" w:rsidRDefault="00BC33A6" w:rsidP="00E062ED">
            <w:pPr>
              <w:pStyle w:val="tabulkaodsazeno"/>
            </w:pPr>
            <w:r>
              <w:t>Popsat významnou postavu</w:t>
            </w:r>
          </w:p>
          <w:p w14:paraId="7455CA4C" w14:textId="77777777" w:rsidR="00BC33A6" w:rsidRDefault="00BC33A6" w:rsidP="00E062ED">
            <w:pPr>
              <w:pStyle w:val="tabulkaodsazeno"/>
            </w:pPr>
          </w:p>
          <w:p w14:paraId="1A3EBB79" w14:textId="77777777" w:rsidR="00BC33A6" w:rsidRDefault="00BC33A6" w:rsidP="00E062ED">
            <w:pPr>
              <w:pStyle w:val="tabulkaodsazeno"/>
              <w:ind w:left="0"/>
              <w:rPr>
                <w:i/>
                <w:iCs/>
              </w:rPr>
            </w:pPr>
            <w:r>
              <w:rPr>
                <w:i/>
                <w:iCs/>
              </w:rPr>
              <w:t>Reálie</w:t>
            </w:r>
          </w:p>
          <w:p w14:paraId="73AAE027" w14:textId="77777777" w:rsidR="00BC33A6" w:rsidRDefault="00BC33A6" w:rsidP="00E062ED">
            <w:pPr>
              <w:pStyle w:val="tabulkaodsazeno"/>
            </w:pPr>
            <w:r>
              <w:t>Významné postavy vědy v německy mluvících zemích a v ČR, nositelé Nobelovy ceny</w:t>
            </w:r>
          </w:p>
          <w:p w14:paraId="7D663824" w14:textId="77777777" w:rsidR="00BC33A6" w:rsidRPr="00533AE5" w:rsidRDefault="00BC33A6" w:rsidP="00E062ED">
            <w:pPr>
              <w:pStyle w:val="tabulkakurzva"/>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5584C692" w14:textId="77777777" w:rsidR="00BC33A6" w:rsidRDefault="00BC33A6" w:rsidP="00E062ED">
            <w:pPr>
              <w:pStyle w:val="tabulkavlevo"/>
              <w:shd w:val="clear" w:color="auto" w:fill="FFFFFF"/>
            </w:pPr>
          </w:p>
          <w:p w14:paraId="61C2B4DD" w14:textId="77777777" w:rsidR="00BC33A6" w:rsidRDefault="00BC33A6" w:rsidP="00E062ED">
            <w:pPr>
              <w:pStyle w:val="tabulkavlevo"/>
              <w:shd w:val="clear" w:color="auto" w:fill="FFFFFF"/>
            </w:pPr>
            <w:r>
              <w:t>Čj</w:t>
            </w:r>
          </w:p>
        </w:tc>
      </w:tr>
      <w:tr w:rsidR="00BC33A6" w14:paraId="0C898D60" w14:textId="77777777" w:rsidTr="00E062ED">
        <w:tc>
          <w:tcPr>
            <w:tcW w:w="4365" w:type="dxa"/>
            <w:tcBorders>
              <w:top w:val="single" w:sz="4" w:space="0" w:color="auto"/>
              <w:left w:val="single" w:sz="12" w:space="0" w:color="auto"/>
              <w:bottom w:val="single" w:sz="4" w:space="0" w:color="auto"/>
              <w:right w:val="single" w:sz="4" w:space="0" w:color="auto"/>
            </w:tcBorders>
          </w:tcPr>
          <w:p w14:paraId="1F3A710B" w14:textId="77777777" w:rsidR="00BC33A6" w:rsidRPr="00317E50" w:rsidRDefault="00BC33A6" w:rsidP="00E062ED">
            <w:pPr>
              <w:pStyle w:val="tabulkavlevo"/>
              <w:shd w:val="clear" w:color="auto" w:fill="FFFFFF"/>
              <w:rPr>
                <w:i/>
              </w:rPr>
            </w:pPr>
            <w:r w:rsidRPr="00317E50">
              <w:rPr>
                <w:i/>
              </w:rPr>
              <w:t>Interaktivní řečové dovednosti:</w:t>
            </w:r>
          </w:p>
          <w:p w14:paraId="200F7071" w14:textId="77777777" w:rsidR="00BC33A6" w:rsidRDefault="00BC33A6" w:rsidP="00E062ED">
            <w:pPr>
              <w:pStyle w:val="tabulkaodsazeno"/>
              <w:shd w:val="clear" w:color="auto" w:fill="FFFFFF"/>
            </w:pPr>
            <w:r>
              <w:t>Vede rozhovor na dané téma foneticky správně s použitím osvojené slovní zásoby a gramatických prostředků, vyžádá si potřebné informace, domluví se v běžných každodenních situacích s použitím osvojené slovní zásoby a gramatických prostředků (škola, návštěva lékaře, počasí, osobní pocity, přátelství, bydlení…), adekvátně reaguje na běžné každodenní situace s užitím jednoduchých vhodných výrazů</w:t>
            </w:r>
          </w:p>
          <w:p w14:paraId="0B59506F" w14:textId="77777777" w:rsidR="00BC33A6" w:rsidRDefault="00BC33A6" w:rsidP="00E062ED">
            <w:pPr>
              <w:pStyle w:val="tabulkaodsazeno"/>
              <w:shd w:val="clear" w:color="auto" w:fill="FFFFFF"/>
            </w:pPr>
            <w:r>
              <w:t>Diskutuje jednoduchým způsobem o výhodách a nevýhodách</w:t>
            </w:r>
          </w:p>
          <w:p w14:paraId="7C6F5A55" w14:textId="77777777" w:rsidR="00BC33A6" w:rsidRDefault="00BC33A6" w:rsidP="00E062ED">
            <w:pPr>
              <w:pStyle w:val="tabulkaodsazeno"/>
              <w:shd w:val="clear" w:color="auto" w:fill="FFFFFF"/>
            </w:pPr>
            <w:r>
              <w:t>Zapojí se, i s menšími obtížemi, do rozhovoru s rodilým mluvčím na běžné téma z každodenního života</w:t>
            </w:r>
          </w:p>
        </w:tc>
        <w:tc>
          <w:tcPr>
            <w:tcW w:w="3308" w:type="dxa"/>
            <w:tcBorders>
              <w:top w:val="single" w:sz="4" w:space="0" w:color="auto"/>
              <w:left w:val="single" w:sz="4" w:space="0" w:color="auto"/>
              <w:bottom w:val="single" w:sz="4" w:space="0" w:color="auto"/>
              <w:right w:val="single" w:sz="4" w:space="0" w:color="auto"/>
            </w:tcBorders>
          </w:tcPr>
          <w:p w14:paraId="56E96EEE" w14:textId="77777777" w:rsidR="00BC33A6" w:rsidRDefault="00BC33A6" w:rsidP="00E062ED">
            <w:pPr>
              <w:pStyle w:val="tabulkaodsazeno"/>
              <w:ind w:left="0"/>
              <w:rPr>
                <w:i/>
                <w:iCs/>
              </w:rPr>
            </w:pPr>
            <w:r>
              <w:rPr>
                <w:i/>
                <w:iCs/>
              </w:rPr>
              <w:t>DIE GESELLSCHAFT UND IHRE ZUKUNFT</w:t>
            </w:r>
          </w:p>
          <w:p w14:paraId="54518AA2" w14:textId="77777777" w:rsidR="00BC33A6" w:rsidRDefault="00BC33A6" w:rsidP="00E062ED">
            <w:pPr>
              <w:pStyle w:val="tabulkaodsazeno"/>
            </w:pPr>
            <w:r>
              <w:t>Slovní zásoba k danému tématu – vzpomínky na události v životě</w:t>
            </w:r>
          </w:p>
          <w:p w14:paraId="57405173" w14:textId="77777777" w:rsidR="00BC33A6" w:rsidRDefault="00BC33A6" w:rsidP="00E062ED">
            <w:pPr>
              <w:pStyle w:val="tabulkaodsazeno"/>
            </w:pPr>
            <w:r>
              <w:t>Přání, rady, návrhy a plány</w:t>
            </w:r>
          </w:p>
          <w:p w14:paraId="5981987F" w14:textId="77777777" w:rsidR="00BC33A6" w:rsidRDefault="00BC33A6" w:rsidP="00E062ED">
            <w:pPr>
              <w:pStyle w:val="tabulkaodsazeno"/>
              <w:ind w:left="0"/>
              <w:rPr>
                <w:i/>
                <w:iCs/>
              </w:rPr>
            </w:pPr>
          </w:p>
          <w:p w14:paraId="5BC4134E" w14:textId="77777777" w:rsidR="00BC33A6" w:rsidRDefault="00BC33A6" w:rsidP="00E062ED">
            <w:pPr>
              <w:pStyle w:val="tabulkaodsazeno"/>
              <w:ind w:left="0"/>
              <w:rPr>
                <w:i/>
                <w:iCs/>
              </w:rPr>
            </w:pPr>
            <w:r w:rsidRPr="00123198">
              <w:rPr>
                <w:i/>
                <w:iCs/>
              </w:rPr>
              <w:t>Gramatika</w:t>
            </w:r>
          </w:p>
          <w:p w14:paraId="0C258901" w14:textId="77777777" w:rsidR="00BC33A6" w:rsidRDefault="00BC33A6" w:rsidP="00E062ED">
            <w:pPr>
              <w:pStyle w:val="tabulkaodsazeno"/>
            </w:pPr>
            <w:r>
              <w:t>Perfektum a préteritum</w:t>
            </w:r>
          </w:p>
          <w:p w14:paraId="1705B3E6" w14:textId="77777777" w:rsidR="00BC33A6" w:rsidRDefault="00BC33A6" w:rsidP="00E062ED">
            <w:pPr>
              <w:pStyle w:val="tabulkaodsazeno"/>
            </w:pPr>
            <w:r>
              <w:t>Příčestí přítomné a minulé</w:t>
            </w:r>
          </w:p>
          <w:p w14:paraId="50D32B70" w14:textId="77777777" w:rsidR="00BC33A6" w:rsidRDefault="00BC33A6" w:rsidP="00E062ED">
            <w:pPr>
              <w:pStyle w:val="tabulkaodsazeno"/>
            </w:pPr>
            <w:r>
              <w:t>Zpodstatnělá přídavná jména</w:t>
            </w:r>
          </w:p>
          <w:p w14:paraId="503639F5" w14:textId="77777777" w:rsidR="00BC33A6" w:rsidRDefault="00BC33A6" w:rsidP="00E062ED">
            <w:pPr>
              <w:pStyle w:val="tabulkaodsazeno"/>
              <w:ind w:left="0"/>
              <w:rPr>
                <w:i/>
                <w:iCs/>
              </w:rPr>
            </w:pPr>
          </w:p>
          <w:p w14:paraId="4B5A56C7" w14:textId="77777777" w:rsidR="00BC33A6" w:rsidRPr="0039169B" w:rsidRDefault="00BC33A6" w:rsidP="00E062ED">
            <w:pPr>
              <w:pStyle w:val="tabulkaodsazeno"/>
              <w:ind w:left="0"/>
              <w:rPr>
                <w:i/>
                <w:iCs/>
              </w:rPr>
            </w:pPr>
            <w:r w:rsidRPr="0039169B">
              <w:rPr>
                <w:i/>
                <w:iCs/>
              </w:rPr>
              <w:t>Komunika</w:t>
            </w:r>
            <w:r>
              <w:rPr>
                <w:i/>
                <w:iCs/>
              </w:rPr>
              <w:t>ční situace</w:t>
            </w:r>
          </w:p>
          <w:p w14:paraId="63BFE3E9" w14:textId="77777777" w:rsidR="00BC33A6" w:rsidRDefault="00BC33A6" w:rsidP="00E062ED">
            <w:pPr>
              <w:pStyle w:val="tabulkaodsazeno"/>
            </w:pPr>
            <w:r>
              <w:t>Běžné rozhovory na dané téma</w:t>
            </w:r>
          </w:p>
          <w:p w14:paraId="539756C2" w14:textId="77777777" w:rsidR="00BC33A6" w:rsidRDefault="00BC33A6" w:rsidP="00E062ED">
            <w:pPr>
              <w:pStyle w:val="tabulkaodsazeno"/>
            </w:pPr>
            <w:r>
              <w:t>Vyjádření svých plánů, tužeb a přání</w:t>
            </w:r>
          </w:p>
          <w:p w14:paraId="6FE826A4" w14:textId="77777777" w:rsidR="00BC33A6" w:rsidRDefault="00BC33A6" w:rsidP="00E062ED">
            <w:pPr>
              <w:pStyle w:val="tabulkaodsazeno"/>
            </w:pPr>
            <w:r>
              <w:t>Videonahrávky, audionahrávky, mezilidské vztahy – korespondence</w:t>
            </w:r>
          </w:p>
          <w:p w14:paraId="381F5D6F" w14:textId="77777777" w:rsidR="00BC33A6" w:rsidRPr="002B05E5" w:rsidRDefault="00BC33A6" w:rsidP="00E062ED">
            <w:pPr>
              <w:pStyle w:val="tabulkaodsazeno"/>
            </w:pPr>
            <w:r>
              <w:t>Poslech jazykově nekomplikovaných a logicky strukturovaných textů</w:t>
            </w:r>
          </w:p>
          <w:p w14:paraId="26504EE8" w14:textId="77777777" w:rsidR="00BC33A6" w:rsidRDefault="00BC33A6" w:rsidP="00E062ED">
            <w:pPr>
              <w:pStyle w:val="tabulkaodsazeno"/>
              <w:ind w:left="0"/>
              <w:rPr>
                <w:i/>
                <w:iCs/>
              </w:rPr>
            </w:pPr>
          </w:p>
          <w:p w14:paraId="71EFDD1D" w14:textId="77777777" w:rsidR="00BC33A6" w:rsidRDefault="00BC33A6" w:rsidP="00E062ED">
            <w:pPr>
              <w:pStyle w:val="tabulkaodsazeno"/>
              <w:ind w:left="0"/>
              <w:rPr>
                <w:i/>
                <w:iCs/>
              </w:rPr>
            </w:pPr>
            <w:r w:rsidRPr="002B05E5">
              <w:rPr>
                <w:i/>
                <w:iCs/>
              </w:rPr>
              <w:t>Písemný projev</w:t>
            </w:r>
          </w:p>
          <w:p w14:paraId="1A02A2A4" w14:textId="77777777" w:rsidR="00BC33A6" w:rsidRDefault="00BC33A6" w:rsidP="00E062ED">
            <w:pPr>
              <w:pStyle w:val="tabulkaodsazeno"/>
            </w:pPr>
            <w:r>
              <w:t>Vyjádření svých plánů, tužeb a přání</w:t>
            </w:r>
          </w:p>
          <w:p w14:paraId="72261FDA" w14:textId="77777777" w:rsidR="00BC33A6" w:rsidRDefault="00BC33A6" w:rsidP="00E062ED">
            <w:pPr>
              <w:pStyle w:val="tabulkaodsazeno"/>
            </w:pPr>
            <w:r>
              <w:t>Popis zážitků</w:t>
            </w:r>
          </w:p>
          <w:p w14:paraId="3BA0E9D4" w14:textId="77777777" w:rsidR="00BC33A6" w:rsidRPr="00A13471" w:rsidRDefault="00BC33A6" w:rsidP="00E062ED">
            <w:pPr>
              <w:pStyle w:val="tabulkaodsazeno"/>
              <w:shd w:val="clear" w:color="auto" w:fill="FFFFFF"/>
              <w:ind w:left="0"/>
              <w:rPr>
                <w:i/>
              </w:rPr>
            </w:pPr>
          </w:p>
        </w:tc>
        <w:tc>
          <w:tcPr>
            <w:tcW w:w="1897" w:type="dxa"/>
            <w:tcBorders>
              <w:top w:val="single" w:sz="4" w:space="0" w:color="auto"/>
              <w:left w:val="single" w:sz="4" w:space="0" w:color="auto"/>
              <w:bottom w:val="single" w:sz="4" w:space="0" w:color="auto"/>
              <w:right w:val="single" w:sz="12" w:space="0" w:color="auto"/>
            </w:tcBorders>
          </w:tcPr>
          <w:p w14:paraId="273738C4" w14:textId="77777777" w:rsidR="00BC33A6" w:rsidRDefault="00BC33A6" w:rsidP="00E062ED">
            <w:pPr>
              <w:pStyle w:val="tabulkavlevo"/>
              <w:shd w:val="clear" w:color="auto" w:fill="FFFFFF"/>
            </w:pPr>
            <w:r>
              <w:t>MuV</w:t>
            </w:r>
          </w:p>
        </w:tc>
      </w:tr>
      <w:tr w:rsidR="00BC33A6" w14:paraId="12DD2999" w14:textId="77777777" w:rsidTr="00E062ED">
        <w:tc>
          <w:tcPr>
            <w:tcW w:w="4365" w:type="dxa"/>
            <w:tcBorders>
              <w:top w:val="single" w:sz="4" w:space="0" w:color="auto"/>
              <w:left w:val="single" w:sz="12" w:space="0" w:color="auto"/>
              <w:bottom w:val="single" w:sz="4" w:space="0" w:color="auto"/>
              <w:right w:val="single" w:sz="4" w:space="0" w:color="auto"/>
            </w:tcBorders>
          </w:tcPr>
          <w:p w14:paraId="14014B02" w14:textId="77777777" w:rsidR="00BC33A6" w:rsidRDefault="00BC33A6" w:rsidP="00E062ED">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10A748DF" w14:textId="77777777" w:rsidR="00BC33A6" w:rsidRDefault="00BC33A6" w:rsidP="00E062ED">
            <w:pPr>
              <w:pStyle w:val="tabulkaodsazeno"/>
              <w:shd w:val="clear" w:color="auto" w:fill="FFFFFF"/>
              <w:ind w:left="0"/>
              <w:rPr>
                <w:i/>
                <w:iCs/>
              </w:rPr>
            </w:pPr>
            <w:r w:rsidRPr="00B1566C">
              <w:rPr>
                <w:i/>
                <w:iCs/>
              </w:rPr>
              <w:t>MENSCH</w:t>
            </w:r>
          </w:p>
          <w:p w14:paraId="7CA34EE0" w14:textId="77777777" w:rsidR="00BC33A6" w:rsidRDefault="00BC33A6" w:rsidP="00E062ED">
            <w:pPr>
              <w:pStyle w:val="tabulkaodsazeno"/>
              <w:shd w:val="clear" w:color="auto" w:fill="FFFFFF"/>
            </w:pPr>
            <w:r>
              <w:t>Slovní zásoba k danému tématu – vzhled člověka, vlastnosti, nálada, úspěchy, problémy</w:t>
            </w:r>
          </w:p>
          <w:p w14:paraId="2015EC9A" w14:textId="77777777" w:rsidR="00BC33A6" w:rsidRDefault="00BC33A6" w:rsidP="00E062ED">
            <w:pPr>
              <w:pStyle w:val="tabulkaodsazeno"/>
              <w:shd w:val="clear" w:color="auto" w:fill="FFFFFF"/>
            </w:pPr>
          </w:p>
          <w:p w14:paraId="042281ED" w14:textId="77777777" w:rsidR="00BC33A6" w:rsidRDefault="00BC33A6" w:rsidP="00E062ED">
            <w:pPr>
              <w:pStyle w:val="tabulkaodsazeno"/>
              <w:shd w:val="clear" w:color="auto" w:fill="FFFFFF"/>
              <w:ind w:left="0"/>
              <w:rPr>
                <w:i/>
                <w:iCs/>
              </w:rPr>
            </w:pPr>
            <w:r>
              <w:rPr>
                <w:i/>
                <w:iCs/>
              </w:rPr>
              <w:t>Gramatika</w:t>
            </w:r>
          </w:p>
          <w:p w14:paraId="3ADF1A7E" w14:textId="77777777" w:rsidR="00BC33A6" w:rsidRPr="00C93B9A" w:rsidRDefault="00BC33A6" w:rsidP="00E062ED">
            <w:pPr>
              <w:pStyle w:val="tabulkaodsazeno"/>
              <w:shd w:val="clear" w:color="auto" w:fill="FFFFFF"/>
              <w:ind w:left="0"/>
              <w:rPr>
                <w:i/>
                <w:iCs/>
              </w:rPr>
            </w:pPr>
            <w:r>
              <w:t>Dvojicové spojky</w:t>
            </w:r>
          </w:p>
          <w:p w14:paraId="1C0832DC" w14:textId="77777777" w:rsidR="00BC33A6" w:rsidRDefault="00BC33A6" w:rsidP="00E062ED">
            <w:pPr>
              <w:pStyle w:val="tabulkaodsazeno"/>
              <w:shd w:val="clear" w:color="auto" w:fill="FFFFFF"/>
              <w:ind w:left="0"/>
              <w:rPr>
                <w:i/>
                <w:iCs/>
              </w:rPr>
            </w:pPr>
          </w:p>
          <w:p w14:paraId="0193E8A9" w14:textId="77777777" w:rsidR="00BC33A6" w:rsidRDefault="00BC33A6" w:rsidP="00E062ED">
            <w:pPr>
              <w:pStyle w:val="tabulkaodsazeno"/>
              <w:shd w:val="clear" w:color="auto" w:fill="FFFFFF"/>
              <w:ind w:left="0"/>
              <w:rPr>
                <w:i/>
                <w:iCs/>
              </w:rPr>
            </w:pPr>
            <w:r>
              <w:rPr>
                <w:i/>
                <w:iCs/>
              </w:rPr>
              <w:t>Komunikační situace</w:t>
            </w:r>
          </w:p>
          <w:p w14:paraId="22513A7E" w14:textId="77777777" w:rsidR="00BC33A6" w:rsidRDefault="00BC33A6" w:rsidP="00E062ED">
            <w:pPr>
              <w:pStyle w:val="tabulkaodsazeno"/>
              <w:shd w:val="clear" w:color="auto" w:fill="FFFFFF"/>
            </w:pPr>
            <w:r>
              <w:t xml:space="preserve">Dialogy </w:t>
            </w:r>
          </w:p>
          <w:p w14:paraId="213DB5DD" w14:textId="77777777" w:rsidR="00BC33A6" w:rsidRDefault="00BC33A6" w:rsidP="00E062ED">
            <w:pPr>
              <w:pStyle w:val="tabulkaodsazeno"/>
              <w:shd w:val="clear" w:color="auto" w:fill="FFFFFF"/>
            </w:pPr>
            <w:r>
              <w:t>Aplikace naučených obratů, využití frází</w:t>
            </w:r>
          </w:p>
          <w:p w14:paraId="5776A634" w14:textId="77777777" w:rsidR="00BC33A6" w:rsidRDefault="00BC33A6" w:rsidP="00E062ED">
            <w:pPr>
              <w:pStyle w:val="tabulkaodsazeno"/>
              <w:shd w:val="clear" w:color="auto" w:fill="FFFFFF"/>
            </w:pPr>
            <w:r>
              <w:t>Rollenspiele</w:t>
            </w:r>
          </w:p>
          <w:p w14:paraId="7DD302F3" w14:textId="77777777" w:rsidR="00BC33A6" w:rsidRDefault="00BC33A6" w:rsidP="00E062ED">
            <w:pPr>
              <w:pStyle w:val="tabulkaodsazeno"/>
              <w:shd w:val="clear" w:color="auto" w:fill="FFFFFF"/>
            </w:pPr>
            <w:r>
              <w:t xml:space="preserve">Obhajování vlastních názorů, argumentace  </w:t>
            </w:r>
          </w:p>
          <w:p w14:paraId="23251592" w14:textId="77777777" w:rsidR="00BC33A6" w:rsidRPr="002B05E5" w:rsidRDefault="00BC33A6" w:rsidP="00E062ED">
            <w:pPr>
              <w:pStyle w:val="tabulkaodsazeno"/>
            </w:pPr>
            <w:r>
              <w:t>Poslech jazykově nekomplikovaných a logicky strukturovaných textů</w:t>
            </w:r>
          </w:p>
          <w:p w14:paraId="60B94E17" w14:textId="77777777" w:rsidR="00BC33A6" w:rsidRPr="000132D5" w:rsidRDefault="00BC33A6" w:rsidP="00E062ED">
            <w:pPr>
              <w:pStyle w:val="tabulkaodsazeno"/>
              <w:shd w:val="clear" w:color="auto" w:fill="FFFFFF"/>
            </w:pPr>
          </w:p>
          <w:p w14:paraId="3FF5B035" w14:textId="77777777" w:rsidR="00BC33A6" w:rsidRDefault="00BC33A6" w:rsidP="00E062ED">
            <w:pPr>
              <w:pStyle w:val="tabulkaodsazeno"/>
              <w:shd w:val="clear" w:color="auto" w:fill="FFFFFF"/>
              <w:ind w:left="0"/>
              <w:rPr>
                <w:i/>
                <w:iCs/>
              </w:rPr>
            </w:pPr>
            <w:r w:rsidRPr="003F3EC1">
              <w:rPr>
                <w:i/>
                <w:iCs/>
              </w:rPr>
              <w:t>Písemný projev</w:t>
            </w:r>
          </w:p>
          <w:p w14:paraId="4F75B1A7" w14:textId="77777777" w:rsidR="00BC33A6" w:rsidRDefault="00BC33A6" w:rsidP="00E062ED">
            <w:pPr>
              <w:pStyle w:val="tabulkaodsazeno"/>
              <w:shd w:val="clear" w:color="auto" w:fill="FFFFFF"/>
            </w:pPr>
            <w:r>
              <w:t>Podrobný popis člověka</w:t>
            </w:r>
          </w:p>
          <w:p w14:paraId="712D29AF" w14:textId="77777777" w:rsidR="00BC33A6" w:rsidRPr="00342827" w:rsidRDefault="00BC33A6" w:rsidP="00E062ED">
            <w:pPr>
              <w:pStyle w:val="tabulkaodsazeno"/>
              <w:shd w:val="clear" w:color="auto" w:fill="FFFFFF"/>
              <w:ind w:left="0"/>
            </w:pPr>
          </w:p>
        </w:tc>
        <w:tc>
          <w:tcPr>
            <w:tcW w:w="1897" w:type="dxa"/>
            <w:tcBorders>
              <w:top w:val="single" w:sz="4" w:space="0" w:color="auto"/>
              <w:left w:val="single" w:sz="4" w:space="0" w:color="auto"/>
              <w:bottom w:val="single" w:sz="4" w:space="0" w:color="auto"/>
              <w:right w:val="single" w:sz="12" w:space="0" w:color="auto"/>
            </w:tcBorders>
          </w:tcPr>
          <w:p w14:paraId="6CA50C7E" w14:textId="77777777" w:rsidR="00BC33A6" w:rsidRDefault="00BC33A6" w:rsidP="00E062ED">
            <w:pPr>
              <w:pStyle w:val="tabulkavlevo"/>
              <w:shd w:val="clear" w:color="auto" w:fill="FFFFFF"/>
            </w:pPr>
          </w:p>
        </w:tc>
      </w:tr>
      <w:tr w:rsidR="00BC33A6" w14:paraId="5B8320DE" w14:textId="77777777" w:rsidTr="00E062ED">
        <w:tc>
          <w:tcPr>
            <w:tcW w:w="4365" w:type="dxa"/>
            <w:tcBorders>
              <w:top w:val="single" w:sz="4" w:space="0" w:color="auto"/>
              <w:left w:val="single" w:sz="12" w:space="0" w:color="auto"/>
              <w:bottom w:val="single" w:sz="4" w:space="0" w:color="auto"/>
              <w:right w:val="single" w:sz="4" w:space="0" w:color="auto"/>
            </w:tcBorders>
          </w:tcPr>
          <w:p w14:paraId="499194BE" w14:textId="77777777" w:rsidR="00BC33A6" w:rsidRDefault="00BC33A6" w:rsidP="00E062ED">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710425C5" w14:textId="77777777" w:rsidR="00BC33A6" w:rsidRDefault="00BC33A6" w:rsidP="00E062ED">
            <w:pPr>
              <w:pStyle w:val="tabulkaodsazeno"/>
              <w:shd w:val="clear" w:color="auto" w:fill="FFFFFF"/>
              <w:ind w:left="0"/>
              <w:rPr>
                <w:i/>
              </w:rPr>
            </w:pPr>
            <w:r>
              <w:rPr>
                <w:i/>
              </w:rPr>
              <w:t>FAMILIE</w:t>
            </w:r>
          </w:p>
          <w:p w14:paraId="4729F439" w14:textId="77777777" w:rsidR="00BC33A6" w:rsidRDefault="00BC33A6" w:rsidP="00E062ED">
            <w:pPr>
              <w:pStyle w:val="tabulkaodsazeno"/>
              <w:shd w:val="clear" w:color="auto" w:fill="FFFFFF"/>
              <w:ind w:left="0"/>
              <w:rPr>
                <w:iCs/>
              </w:rPr>
            </w:pPr>
            <w:r>
              <w:rPr>
                <w:iCs/>
              </w:rPr>
              <w:t>Slovní zásoba k danému tématu – vztahy v rodině, plány do budoucna, svatba, pohřeb, popis partnera, studium</w:t>
            </w:r>
          </w:p>
          <w:p w14:paraId="2F8AF9B6" w14:textId="77777777" w:rsidR="00BC33A6" w:rsidRDefault="00BC33A6" w:rsidP="00E062ED">
            <w:pPr>
              <w:pStyle w:val="tabulkaodsazeno"/>
              <w:shd w:val="clear" w:color="auto" w:fill="FFFFFF"/>
              <w:ind w:left="0"/>
              <w:rPr>
                <w:iCs/>
              </w:rPr>
            </w:pPr>
          </w:p>
          <w:p w14:paraId="019A8E24" w14:textId="77777777" w:rsidR="00BC33A6" w:rsidRPr="00367762" w:rsidRDefault="00BC33A6" w:rsidP="00E062ED">
            <w:pPr>
              <w:pStyle w:val="tabulkaodsazeno"/>
              <w:shd w:val="clear" w:color="auto" w:fill="FFFFFF"/>
              <w:ind w:left="0"/>
              <w:rPr>
                <w:i/>
              </w:rPr>
            </w:pPr>
            <w:r w:rsidRPr="00367762">
              <w:rPr>
                <w:i/>
              </w:rPr>
              <w:t>Gramatika</w:t>
            </w:r>
          </w:p>
          <w:p w14:paraId="214BB872" w14:textId="77777777" w:rsidR="00BC33A6" w:rsidRDefault="00BC33A6" w:rsidP="00E062ED">
            <w:pPr>
              <w:pStyle w:val="tabulkaodsazeno"/>
              <w:shd w:val="clear" w:color="auto" w:fill="FFFFFF"/>
              <w:ind w:left="0"/>
              <w:rPr>
                <w:iCs/>
              </w:rPr>
            </w:pPr>
            <w:r>
              <w:rPr>
                <w:iCs/>
              </w:rPr>
              <w:t>Upevnění již probrané gramatiky</w:t>
            </w:r>
          </w:p>
          <w:p w14:paraId="70EFBE2F" w14:textId="77777777" w:rsidR="00BC33A6" w:rsidRDefault="00BC33A6" w:rsidP="00E062ED">
            <w:pPr>
              <w:pStyle w:val="tabulkaodsazeno"/>
              <w:shd w:val="clear" w:color="auto" w:fill="FFFFFF"/>
              <w:ind w:left="0"/>
              <w:rPr>
                <w:iCs/>
              </w:rPr>
            </w:pPr>
            <w:r>
              <w:rPr>
                <w:iCs/>
              </w:rPr>
              <w:t>Vztažné věty uvozené tázacími zájmennými příslovci, tázacími příslovci a zájmeny</w:t>
            </w:r>
          </w:p>
          <w:p w14:paraId="38601570" w14:textId="77777777" w:rsidR="00BC33A6" w:rsidRDefault="00BC33A6" w:rsidP="00E062ED">
            <w:pPr>
              <w:pStyle w:val="tabulkaodsazeno"/>
              <w:shd w:val="clear" w:color="auto" w:fill="FFFFFF"/>
              <w:ind w:left="0"/>
              <w:rPr>
                <w:iCs/>
              </w:rPr>
            </w:pPr>
          </w:p>
          <w:p w14:paraId="59232B66" w14:textId="77777777" w:rsidR="00BC33A6" w:rsidRPr="00367762" w:rsidRDefault="00BC33A6" w:rsidP="00E062ED">
            <w:pPr>
              <w:pStyle w:val="tabulkaodsazeno"/>
              <w:shd w:val="clear" w:color="auto" w:fill="FFFFFF"/>
              <w:ind w:left="0"/>
              <w:rPr>
                <w:i/>
              </w:rPr>
            </w:pPr>
            <w:r w:rsidRPr="00367762">
              <w:rPr>
                <w:i/>
              </w:rPr>
              <w:t>Komunika</w:t>
            </w:r>
            <w:r>
              <w:rPr>
                <w:i/>
              </w:rPr>
              <w:t>ční situace</w:t>
            </w:r>
          </w:p>
          <w:p w14:paraId="3544CD5C" w14:textId="77777777" w:rsidR="00BC33A6" w:rsidRDefault="00BC33A6" w:rsidP="00E062ED">
            <w:pPr>
              <w:pStyle w:val="tabulkaodsazeno"/>
              <w:shd w:val="clear" w:color="auto" w:fill="FFFFFF"/>
              <w:ind w:left="0"/>
              <w:rPr>
                <w:iCs/>
              </w:rPr>
            </w:pPr>
            <w:r>
              <w:rPr>
                <w:iCs/>
              </w:rPr>
              <w:t>Dialogy - rodina</w:t>
            </w:r>
          </w:p>
          <w:p w14:paraId="2B870C14" w14:textId="77777777" w:rsidR="00BC33A6" w:rsidRDefault="00BC33A6" w:rsidP="00E062ED">
            <w:pPr>
              <w:pStyle w:val="tabulkaodsazeno"/>
              <w:shd w:val="clear" w:color="auto" w:fill="FFFFFF"/>
              <w:ind w:left="0"/>
              <w:rPr>
                <w:iCs/>
              </w:rPr>
            </w:pPr>
            <w:r>
              <w:rPr>
                <w:iCs/>
              </w:rPr>
              <w:t>Rollenspiele</w:t>
            </w:r>
          </w:p>
          <w:p w14:paraId="76E723F1" w14:textId="77777777" w:rsidR="00BC33A6" w:rsidRDefault="00BC33A6" w:rsidP="00E062ED">
            <w:pPr>
              <w:pStyle w:val="tabulkaodsazeno"/>
              <w:shd w:val="clear" w:color="auto" w:fill="FFFFFF"/>
              <w:ind w:left="0"/>
              <w:rPr>
                <w:iCs/>
              </w:rPr>
            </w:pPr>
            <w:r>
              <w:rPr>
                <w:iCs/>
              </w:rPr>
              <w:t>Bilderbeschreibung</w:t>
            </w:r>
          </w:p>
          <w:p w14:paraId="1C5ADC19" w14:textId="77777777" w:rsidR="00BC33A6" w:rsidRDefault="00BC33A6" w:rsidP="00E062ED">
            <w:pPr>
              <w:pStyle w:val="tabulkaodsazeno"/>
              <w:shd w:val="clear" w:color="auto" w:fill="FFFFFF"/>
              <w:ind w:left="0"/>
              <w:rPr>
                <w:iCs/>
              </w:rPr>
            </w:pPr>
            <w:r>
              <w:rPr>
                <w:iCs/>
              </w:rPr>
              <w:t>Reprodukce vyslechnutého nebo přečteného textu</w:t>
            </w:r>
          </w:p>
          <w:p w14:paraId="64BA752F" w14:textId="77777777" w:rsidR="00BC33A6" w:rsidRPr="002B05E5" w:rsidRDefault="00BC33A6" w:rsidP="00E062ED">
            <w:pPr>
              <w:pStyle w:val="tabulkaodsazeno"/>
              <w:ind w:left="0"/>
            </w:pPr>
            <w:r>
              <w:t>Poslech jazykově nekomplikovaných a logicky strukturovaných textů</w:t>
            </w:r>
          </w:p>
          <w:p w14:paraId="602E7E90" w14:textId="77777777" w:rsidR="00BC33A6" w:rsidRDefault="00BC33A6" w:rsidP="00E062ED">
            <w:pPr>
              <w:pStyle w:val="tabulkaodsazeno"/>
              <w:shd w:val="clear" w:color="auto" w:fill="FFFFFF"/>
              <w:ind w:left="0"/>
              <w:rPr>
                <w:i/>
              </w:rPr>
            </w:pPr>
          </w:p>
          <w:p w14:paraId="72BA4921" w14:textId="77777777" w:rsidR="00BC33A6" w:rsidRDefault="00BC33A6" w:rsidP="00E062ED">
            <w:pPr>
              <w:pStyle w:val="tabulkaodsazeno"/>
              <w:shd w:val="clear" w:color="auto" w:fill="FFFFFF"/>
              <w:ind w:left="0"/>
              <w:rPr>
                <w:i/>
              </w:rPr>
            </w:pPr>
            <w:r w:rsidRPr="00367762">
              <w:rPr>
                <w:i/>
              </w:rPr>
              <w:t>Písemný projev</w:t>
            </w:r>
          </w:p>
          <w:p w14:paraId="6F9469A0" w14:textId="77777777" w:rsidR="00BC33A6" w:rsidRDefault="00BC33A6" w:rsidP="00E062ED">
            <w:pPr>
              <w:pStyle w:val="tabulkaodsazeno"/>
              <w:shd w:val="clear" w:color="auto" w:fill="FFFFFF"/>
              <w:ind w:left="0"/>
              <w:rPr>
                <w:iCs/>
              </w:rPr>
            </w:pPr>
            <w:r>
              <w:rPr>
                <w:iCs/>
              </w:rPr>
              <w:t>Popis vlastní rodiny</w:t>
            </w:r>
          </w:p>
          <w:p w14:paraId="2BA51C08" w14:textId="77777777" w:rsidR="00BC33A6" w:rsidRDefault="00BC33A6" w:rsidP="00E062ED">
            <w:pPr>
              <w:pStyle w:val="tabulkaodsazeno"/>
              <w:shd w:val="clear" w:color="auto" w:fill="FFFFFF"/>
              <w:ind w:left="0"/>
              <w:rPr>
                <w:iCs/>
              </w:rPr>
            </w:pPr>
            <w:r>
              <w:rPr>
                <w:iCs/>
              </w:rPr>
              <w:t>Popis ideální rodiny</w:t>
            </w:r>
          </w:p>
          <w:p w14:paraId="783130F3" w14:textId="77777777" w:rsidR="00BC33A6" w:rsidRDefault="00BC33A6" w:rsidP="00E062ED">
            <w:pPr>
              <w:pStyle w:val="tabulkaodsazeno"/>
              <w:shd w:val="clear" w:color="auto" w:fill="FFFFFF"/>
              <w:ind w:left="0"/>
              <w:rPr>
                <w:iCs/>
              </w:rPr>
            </w:pPr>
          </w:p>
          <w:p w14:paraId="122FD683" w14:textId="77777777" w:rsidR="00BC33A6" w:rsidRDefault="00BC33A6" w:rsidP="00E062ED">
            <w:pPr>
              <w:pStyle w:val="tabulkaodsazeno"/>
              <w:shd w:val="clear" w:color="auto" w:fill="FFFFFF"/>
              <w:ind w:left="0"/>
              <w:rPr>
                <w:i/>
              </w:rPr>
            </w:pPr>
            <w:r>
              <w:rPr>
                <w:i/>
              </w:rPr>
              <w:t>BILDUNG</w:t>
            </w:r>
          </w:p>
          <w:p w14:paraId="5045195C" w14:textId="77777777" w:rsidR="00BC33A6" w:rsidRDefault="00BC33A6" w:rsidP="00E062ED">
            <w:pPr>
              <w:pStyle w:val="tabulkaodsazeno"/>
              <w:shd w:val="clear" w:color="auto" w:fill="FFFFFF"/>
              <w:ind w:left="0"/>
              <w:rPr>
                <w:iCs/>
              </w:rPr>
            </w:pPr>
            <w:r>
              <w:rPr>
                <w:iCs/>
              </w:rPr>
              <w:t>Slovní zásoba k danému tématu – typy škol, cizí jazyky a jejich využití pro budoucí život, studium v zahraničí</w:t>
            </w:r>
          </w:p>
          <w:p w14:paraId="05EAB9FD" w14:textId="77777777" w:rsidR="00BC33A6" w:rsidRDefault="00BC33A6" w:rsidP="00E062ED">
            <w:pPr>
              <w:pStyle w:val="tabulkaodsazeno"/>
              <w:shd w:val="clear" w:color="auto" w:fill="FFFFFF"/>
              <w:ind w:left="0"/>
              <w:rPr>
                <w:iCs/>
              </w:rPr>
            </w:pPr>
          </w:p>
          <w:p w14:paraId="18EDD10A" w14:textId="77777777" w:rsidR="00BC33A6" w:rsidRPr="00C65920" w:rsidRDefault="00BC33A6" w:rsidP="00E062ED">
            <w:pPr>
              <w:pStyle w:val="tabulkaodsazeno"/>
              <w:shd w:val="clear" w:color="auto" w:fill="FFFFFF"/>
              <w:ind w:left="0"/>
              <w:rPr>
                <w:i/>
              </w:rPr>
            </w:pPr>
            <w:r w:rsidRPr="00C65920">
              <w:rPr>
                <w:i/>
              </w:rPr>
              <w:t xml:space="preserve">Gramatika </w:t>
            </w:r>
          </w:p>
          <w:p w14:paraId="767933F6" w14:textId="77777777" w:rsidR="00BC33A6" w:rsidRDefault="00BC33A6" w:rsidP="00E062ED">
            <w:pPr>
              <w:pStyle w:val="tabulkaodsazeno"/>
              <w:shd w:val="clear" w:color="auto" w:fill="FFFFFF"/>
              <w:ind w:left="0"/>
              <w:rPr>
                <w:iCs/>
              </w:rPr>
            </w:pPr>
            <w:r>
              <w:rPr>
                <w:iCs/>
              </w:rPr>
              <w:t>Upevnění již probrané gramatiky</w:t>
            </w:r>
          </w:p>
          <w:p w14:paraId="22CB6193" w14:textId="77777777" w:rsidR="00BC33A6" w:rsidRDefault="00BC33A6" w:rsidP="00E062ED">
            <w:pPr>
              <w:pStyle w:val="tabulkaodsazeno"/>
              <w:shd w:val="clear" w:color="auto" w:fill="FFFFFF"/>
              <w:ind w:left="0"/>
              <w:rPr>
                <w:iCs/>
              </w:rPr>
            </w:pPr>
            <w:r>
              <w:rPr>
                <w:iCs/>
              </w:rPr>
              <w:t>Skloňování přídavných jmen po dalších zájmenech a číslovkách</w:t>
            </w:r>
          </w:p>
          <w:p w14:paraId="6F6B0BF5" w14:textId="77777777" w:rsidR="00BC33A6" w:rsidRDefault="00BC33A6" w:rsidP="00E062ED">
            <w:pPr>
              <w:pStyle w:val="tabulkaodsazeno"/>
              <w:shd w:val="clear" w:color="auto" w:fill="FFFFFF"/>
              <w:ind w:left="0"/>
              <w:rPr>
                <w:iCs/>
              </w:rPr>
            </w:pPr>
          </w:p>
          <w:p w14:paraId="78B6A1BF" w14:textId="77777777" w:rsidR="00BC33A6" w:rsidRDefault="00BC33A6" w:rsidP="00E062ED">
            <w:pPr>
              <w:pStyle w:val="tabulkaodsazeno"/>
              <w:shd w:val="clear" w:color="auto" w:fill="FFFFFF"/>
              <w:ind w:left="0"/>
              <w:rPr>
                <w:i/>
              </w:rPr>
            </w:pPr>
            <w:r w:rsidRPr="00C65920">
              <w:rPr>
                <w:i/>
              </w:rPr>
              <w:t>Komunik</w:t>
            </w:r>
            <w:r>
              <w:rPr>
                <w:i/>
              </w:rPr>
              <w:t>ativní</w:t>
            </w:r>
            <w:r w:rsidRPr="00C65920">
              <w:rPr>
                <w:i/>
              </w:rPr>
              <w:t xml:space="preserve"> funkce jazyka</w:t>
            </w:r>
          </w:p>
          <w:p w14:paraId="11682462" w14:textId="77777777" w:rsidR="00BC33A6" w:rsidRDefault="00BC33A6" w:rsidP="00E062ED">
            <w:pPr>
              <w:pStyle w:val="tabulkaodsazeno"/>
              <w:shd w:val="clear" w:color="auto" w:fill="FFFFFF"/>
              <w:ind w:left="0"/>
              <w:rPr>
                <w:iCs/>
              </w:rPr>
            </w:pPr>
            <w:r>
              <w:rPr>
                <w:iCs/>
              </w:rPr>
              <w:t>Diskuze o problémech</w:t>
            </w:r>
          </w:p>
          <w:p w14:paraId="63489127" w14:textId="77777777" w:rsidR="00BC33A6" w:rsidRDefault="00BC33A6" w:rsidP="00E062ED">
            <w:pPr>
              <w:pStyle w:val="tabulkaodsazeno"/>
              <w:shd w:val="clear" w:color="auto" w:fill="FFFFFF"/>
              <w:ind w:left="0"/>
              <w:rPr>
                <w:iCs/>
              </w:rPr>
            </w:pPr>
            <w:r>
              <w:rPr>
                <w:iCs/>
              </w:rPr>
              <w:t>Aplikace naučených obratů a frází</w:t>
            </w:r>
          </w:p>
          <w:p w14:paraId="71F55EEE" w14:textId="77777777" w:rsidR="00BC33A6" w:rsidRDefault="00BC33A6" w:rsidP="00E062ED">
            <w:pPr>
              <w:pStyle w:val="tabulkaodsazeno"/>
              <w:shd w:val="clear" w:color="auto" w:fill="FFFFFF"/>
              <w:ind w:left="0"/>
              <w:rPr>
                <w:iCs/>
              </w:rPr>
            </w:pPr>
            <w:r>
              <w:rPr>
                <w:iCs/>
              </w:rPr>
              <w:t>Dialogy - studium</w:t>
            </w:r>
          </w:p>
          <w:p w14:paraId="6D47C186" w14:textId="77777777" w:rsidR="00BC33A6" w:rsidRDefault="00BC33A6" w:rsidP="00E062ED">
            <w:pPr>
              <w:pStyle w:val="tabulkaodsazeno"/>
              <w:shd w:val="clear" w:color="auto" w:fill="FFFFFF"/>
              <w:ind w:left="0"/>
              <w:rPr>
                <w:iCs/>
              </w:rPr>
            </w:pPr>
            <w:r>
              <w:rPr>
                <w:iCs/>
              </w:rPr>
              <w:t>Rollenspiele</w:t>
            </w:r>
          </w:p>
          <w:p w14:paraId="74D835A0" w14:textId="77777777" w:rsidR="00BC33A6" w:rsidRPr="00BD5633" w:rsidRDefault="00BC33A6" w:rsidP="00E062ED">
            <w:pPr>
              <w:pStyle w:val="tabulkaodsazeno"/>
              <w:shd w:val="clear" w:color="auto" w:fill="FFFFFF"/>
              <w:ind w:left="0"/>
              <w:rPr>
                <w:iCs/>
              </w:rPr>
            </w:pPr>
            <w:r>
              <w:t>Poslech jazykově nekomplikovaných a logicky strukturovaných textů</w:t>
            </w:r>
          </w:p>
          <w:p w14:paraId="258E3662" w14:textId="77777777" w:rsidR="00BC33A6" w:rsidRDefault="00BC33A6" w:rsidP="00E062ED">
            <w:pPr>
              <w:pStyle w:val="tabulkaodsazeno"/>
              <w:shd w:val="clear" w:color="auto" w:fill="FFFFFF"/>
              <w:ind w:left="0"/>
              <w:rPr>
                <w:iCs/>
              </w:rPr>
            </w:pPr>
          </w:p>
          <w:p w14:paraId="5BC91FCC" w14:textId="77777777" w:rsidR="00BC33A6" w:rsidRDefault="00BC33A6" w:rsidP="00E062ED">
            <w:pPr>
              <w:pStyle w:val="tabulkaodsazeno"/>
              <w:shd w:val="clear" w:color="auto" w:fill="FFFFFF"/>
              <w:ind w:left="0"/>
              <w:rPr>
                <w:i/>
              </w:rPr>
            </w:pPr>
            <w:r w:rsidRPr="00C65920">
              <w:rPr>
                <w:i/>
              </w:rPr>
              <w:t>Písemný projev</w:t>
            </w:r>
          </w:p>
          <w:p w14:paraId="4DD5B8EA" w14:textId="77777777" w:rsidR="00BC33A6" w:rsidRDefault="00BC33A6" w:rsidP="00E062ED">
            <w:pPr>
              <w:pStyle w:val="tabulkaodsazeno"/>
              <w:shd w:val="clear" w:color="auto" w:fill="FFFFFF"/>
              <w:ind w:left="0"/>
              <w:rPr>
                <w:iCs/>
              </w:rPr>
            </w:pPr>
            <w:r>
              <w:rPr>
                <w:iCs/>
              </w:rPr>
              <w:t>Popis plánů týkajících se studia</w:t>
            </w:r>
          </w:p>
          <w:p w14:paraId="1B23C0C0" w14:textId="77777777" w:rsidR="00BC33A6" w:rsidRDefault="00BC33A6" w:rsidP="00E062ED">
            <w:pPr>
              <w:pStyle w:val="tabulkaodsazeno"/>
              <w:shd w:val="clear" w:color="auto" w:fill="FFFFFF"/>
              <w:ind w:left="0"/>
              <w:rPr>
                <w:iCs/>
              </w:rPr>
            </w:pPr>
            <w:r>
              <w:rPr>
                <w:iCs/>
              </w:rPr>
              <w:t>Delší mail – žádost o studium v zahraničí</w:t>
            </w:r>
          </w:p>
          <w:p w14:paraId="45A65420" w14:textId="77777777" w:rsidR="00BC33A6" w:rsidRDefault="00BC33A6" w:rsidP="00E062ED">
            <w:pPr>
              <w:pStyle w:val="tabulkaodsazeno"/>
              <w:shd w:val="clear" w:color="auto" w:fill="FFFFFF"/>
              <w:ind w:left="0"/>
              <w:rPr>
                <w:iCs/>
              </w:rPr>
            </w:pPr>
          </w:p>
          <w:p w14:paraId="18F62951" w14:textId="77777777" w:rsidR="00BC33A6" w:rsidRDefault="00BC33A6" w:rsidP="00E062ED">
            <w:pPr>
              <w:pStyle w:val="tabulkaodsazeno"/>
              <w:shd w:val="clear" w:color="auto" w:fill="FFFFFF"/>
              <w:ind w:left="0"/>
              <w:rPr>
                <w:i/>
              </w:rPr>
            </w:pPr>
            <w:r>
              <w:rPr>
                <w:i/>
              </w:rPr>
              <w:t>ZWISCHENMENSCHLICHE BEZIEHUNGEN</w:t>
            </w:r>
          </w:p>
          <w:p w14:paraId="369BCC29" w14:textId="77777777" w:rsidR="00BC33A6" w:rsidRDefault="00BC33A6" w:rsidP="00E062ED">
            <w:pPr>
              <w:pStyle w:val="tabulkaodsazeno"/>
              <w:shd w:val="clear" w:color="auto" w:fill="FFFFFF"/>
              <w:ind w:left="0"/>
              <w:rPr>
                <w:iCs/>
              </w:rPr>
            </w:pPr>
            <w:r>
              <w:rPr>
                <w:iCs/>
              </w:rPr>
              <w:t>Slovní zásoba k danému tématu – partnerství, řešení konfliktů, generační vztahy</w:t>
            </w:r>
          </w:p>
          <w:p w14:paraId="11F42287" w14:textId="77777777" w:rsidR="00BC33A6" w:rsidRDefault="00BC33A6" w:rsidP="00E062ED">
            <w:pPr>
              <w:pStyle w:val="tabulkaodsazeno"/>
              <w:shd w:val="clear" w:color="auto" w:fill="FFFFFF"/>
              <w:ind w:left="0"/>
              <w:rPr>
                <w:iCs/>
              </w:rPr>
            </w:pPr>
          </w:p>
          <w:p w14:paraId="5DDD6284" w14:textId="77777777" w:rsidR="00BC33A6" w:rsidRPr="000501C0" w:rsidRDefault="00BC33A6" w:rsidP="00E062ED">
            <w:pPr>
              <w:pStyle w:val="tabulkaodsazeno"/>
              <w:shd w:val="clear" w:color="auto" w:fill="FFFFFF"/>
              <w:ind w:left="0"/>
              <w:rPr>
                <w:i/>
              </w:rPr>
            </w:pPr>
            <w:r w:rsidRPr="000501C0">
              <w:rPr>
                <w:i/>
              </w:rPr>
              <w:t>Gramatika</w:t>
            </w:r>
          </w:p>
          <w:p w14:paraId="11195B1E" w14:textId="77777777" w:rsidR="00BC33A6" w:rsidRDefault="00BC33A6" w:rsidP="00E062ED">
            <w:pPr>
              <w:pStyle w:val="tabulkaodsazeno"/>
              <w:shd w:val="clear" w:color="auto" w:fill="FFFFFF"/>
              <w:ind w:left="0"/>
              <w:rPr>
                <w:iCs/>
              </w:rPr>
            </w:pPr>
            <w:r>
              <w:rPr>
                <w:iCs/>
              </w:rPr>
              <w:t>Upevnňování gramatiky</w:t>
            </w:r>
          </w:p>
          <w:p w14:paraId="14C9365D" w14:textId="77777777" w:rsidR="00BC33A6" w:rsidRDefault="00BC33A6" w:rsidP="00E062ED">
            <w:pPr>
              <w:pStyle w:val="tabulkaodsazeno"/>
              <w:shd w:val="clear" w:color="auto" w:fill="FFFFFF"/>
              <w:ind w:left="0"/>
              <w:rPr>
                <w:i/>
              </w:rPr>
            </w:pPr>
            <w:r>
              <w:rPr>
                <w:iCs/>
              </w:rPr>
              <w:t>Způsobové věty s </w:t>
            </w:r>
            <w:r>
              <w:rPr>
                <w:i/>
              </w:rPr>
              <w:t>JE – DESTO</w:t>
            </w:r>
          </w:p>
          <w:p w14:paraId="06374490" w14:textId="77777777" w:rsidR="00BC33A6" w:rsidRDefault="00BC33A6" w:rsidP="00E062ED">
            <w:pPr>
              <w:pStyle w:val="tabulkaodsazeno"/>
              <w:shd w:val="clear" w:color="auto" w:fill="FFFFFF"/>
              <w:ind w:left="0"/>
              <w:rPr>
                <w:i/>
              </w:rPr>
            </w:pPr>
          </w:p>
          <w:p w14:paraId="114DF353" w14:textId="77777777" w:rsidR="00BC33A6" w:rsidRPr="00847B8D" w:rsidRDefault="00BC33A6" w:rsidP="00E062ED">
            <w:pPr>
              <w:pStyle w:val="tabulkaodsazeno"/>
              <w:shd w:val="clear" w:color="auto" w:fill="FFFFFF"/>
              <w:ind w:left="0"/>
              <w:rPr>
                <w:i/>
              </w:rPr>
            </w:pPr>
            <w:r w:rsidRPr="00847B8D">
              <w:rPr>
                <w:i/>
              </w:rPr>
              <w:t>Komunika</w:t>
            </w:r>
            <w:r>
              <w:rPr>
                <w:i/>
              </w:rPr>
              <w:t>ční situace</w:t>
            </w:r>
          </w:p>
          <w:p w14:paraId="767C74AA" w14:textId="77777777" w:rsidR="00BC33A6" w:rsidRDefault="00BC33A6" w:rsidP="00E062ED">
            <w:pPr>
              <w:pStyle w:val="tabulkaodsazeno"/>
              <w:shd w:val="clear" w:color="auto" w:fill="FFFFFF"/>
              <w:ind w:left="0"/>
              <w:rPr>
                <w:iCs/>
              </w:rPr>
            </w:pPr>
            <w:r>
              <w:rPr>
                <w:iCs/>
              </w:rPr>
              <w:t>Dialogy</w:t>
            </w:r>
          </w:p>
          <w:p w14:paraId="1F94A2D5" w14:textId="77777777" w:rsidR="00BC33A6" w:rsidRDefault="00BC33A6" w:rsidP="00E062ED">
            <w:pPr>
              <w:pStyle w:val="tabulkaodsazeno"/>
              <w:shd w:val="clear" w:color="auto" w:fill="FFFFFF"/>
              <w:ind w:left="0"/>
              <w:rPr>
                <w:iCs/>
              </w:rPr>
            </w:pPr>
            <w:r>
              <w:rPr>
                <w:iCs/>
              </w:rPr>
              <w:t>Vyjádření lítosti, omluva, odpuštění</w:t>
            </w:r>
          </w:p>
          <w:p w14:paraId="24378FA3" w14:textId="77777777" w:rsidR="00BC33A6" w:rsidRDefault="00BC33A6" w:rsidP="00E062ED">
            <w:pPr>
              <w:pStyle w:val="tabulkaodsazeno"/>
              <w:shd w:val="clear" w:color="auto" w:fill="FFFFFF"/>
              <w:ind w:left="0"/>
              <w:rPr>
                <w:iCs/>
              </w:rPr>
            </w:pPr>
            <w:r>
              <w:rPr>
                <w:iCs/>
              </w:rPr>
              <w:t>Pevné obraty</w:t>
            </w:r>
          </w:p>
          <w:p w14:paraId="028E13EB" w14:textId="77777777" w:rsidR="00BC33A6" w:rsidRDefault="00BC33A6" w:rsidP="00E062ED">
            <w:pPr>
              <w:pStyle w:val="tabulkaodsazeno"/>
              <w:shd w:val="clear" w:color="auto" w:fill="FFFFFF"/>
              <w:ind w:left="0"/>
              <w:rPr>
                <w:iCs/>
              </w:rPr>
            </w:pPr>
            <w:r>
              <w:rPr>
                <w:iCs/>
              </w:rPr>
              <w:t>Rollenspiele</w:t>
            </w:r>
          </w:p>
          <w:p w14:paraId="1F9EDE96" w14:textId="77777777" w:rsidR="00BC33A6" w:rsidRPr="00847B8D" w:rsidRDefault="00BC33A6" w:rsidP="00E062ED">
            <w:pPr>
              <w:pStyle w:val="tabulkaodsazeno"/>
              <w:shd w:val="clear" w:color="auto" w:fill="FFFFFF"/>
              <w:ind w:left="0"/>
              <w:rPr>
                <w:i/>
              </w:rPr>
            </w:pPr>
            <w:r w:rsidRPr="00847B8D">
              <w:rPr>
                <w:i/>
              </w:rPr>
              <w:t>Písemný projev</w:t>
            </w:r>
          </w:p>
          <w:p w14:paraId="2CCDED86" w14:textId="77777777" w:rsidR="00BC33A6" w:rsidRPr="00524D0E" w:rsidRDefault="00BC33A6" w:rsidP="00E062ED">
            <w:pPr>
              <w:pStyle w:val="tabulkaodsazeno"/>
              <w:shd w:val="clear" w:color="auto" w:fill="FFFFFF"/>
              <w:ind w:left="0"/>
              <w:rPr>
                <w:iCs/>
              </w:rPr>
            </w:pPr>
            <w:r>
              <w:rPr>
                <w:iCs/>
              </w:rPr>
              <w:t>Řešení situace, konfliktů</w:t>
            </w:r>
          </w:p>
        </w:tc>
        <w:tc>
          <w:tcPr>
            <w:tcW w:w="1897" w:type="dxa"/>
            <w:tcBorders>
              <w:top w:val="single" w:sz="4" w:space="0" w:color="auto"/>
              <w:left w:val="single" w:sz="4" w:space="0" w:color="auto"/>
              <w:bottom w:val="single" w:sz="4" w:space="0" w:color="auto"/>
              <w:right w:val="single" w:sz="12" w:space="0" w:color="auto"/>
            </w:tcBorders>
          </w:tcPr>
          <w:p w14:paraId="731DEDAA" w14:textId="77777777" w:rsidR="00BC33A6" w:rsidRDefault="00BC33A6" w:rsidP="00E062ED">
            <w:pPr>
              <w:pStyle w:val="tabulkavlevo"/>
              <w:shd w:val="clear" w:color="auto" w:fill="FFFFFF"/>
            </w:pPr>
            <w:r>
              <w:t>EV – člověk a životní prostředí</w:t>
            </w:r>
          </w:p>
          <w:p w14:paraId="5E33979B" w14:textId="77777777" w:rsidR="00BC33A6" w:rsidRDefault="00BC33A6" w:rsidP="00E062ED">
            <w:pPr>
              <w:pStyle w:val="tabulkavlevo"/>
              <w:shd w:val="clear" w:color="auto" w:fill="FFFFFF"/>
            </w:pPr>
            <w:r>
              <w:t>ET</w:t>
            </w:r>
          </w:p>
          <w:p w14:paraId="7C4BF118" w14:textId="77777777" w:rsidR="00BC33A6" w:rsidRDefault="00BC33A6" w:rsidP="00E062ED">
            <w:pPr>
              <w:pStyle w:val="tabulkavlevo"/>
              <w:shd w:val="clear" w:color="auto" w:fill="FFFFFF"/>
            </w:pPr>
          </w:p>
          <w:p w14:paraId="086D131E" w14:textId="77777777" w:rsidR="00BC33A6" w:rsidRDefault="00BC33A6" w:rsidP="00E062ED">
            <w:pPr>
              <w:pStyle w:val="tabulkavlevo"/>
              <w:shd w:val="clear" w:color="auto" w:fill="FFFFFF"/>
            </w:pPr>
            <w:r>
              <w:t>Ze</w:t>
            </w:r>
          </w:p>
        </w:tc>
      </w:tr>
    </w:tbl>
    <w:p w14:paraId="5090BC9D" w14:textId="77777777" w:rsidR="00BC33A6" w:rsidRDefault="00BC33A6" w:rsidP="00BC33A6">
      <w:pPr>
        <w:pStyle w:val="Nadpistabulky"/>
        <w:shd w:val="clear" w:color="auto" w:fill="FFFFFF"/>
      </w:pPr>
      <w:r>
        <w:t xml:space="preserve"> Oktáva </w:t>
      </w:r>
    </w:p>
    <w:tbl>
      <w:tblPr>
        <w:tblW w:w="5011" w:type="pct"/>
        <w:tblLook w:val="01E0" w:firstRow="1" w:lastRow="1" w:firstColumn="1" w:lastColumn="1" w:noHBand="0" w:noVBand="0"/>
      </w:tblPr>
      <w:tblGrid>
        <w:gridCol w:w="4244"/>
        <w:gridCol w:w="3237"/>
        <w:gridCol w:w="1864"/>
      </w:tblGrid>
      <w:tr w:rsidR="00BC33A6" w14:paraId="63399210" w14:textId="77777777" w:rsidTr="00E062ED">
        <w:trPr>
          <w:trHeight w:val="1110"/>
          <w:tblHeader/>
        </w:trPr>
        <w:tc>
          <w:tcPr>
            <w:tcW w:w="4375" w:type="dxa"/>
            <w:tcBorders>
              <w:top w:val="single" w:sz="12" w:space="0" w:color="auto"/>
              <w:left w:val="single" w:sz="12" w:space="0" w:color="auto"/>
              <w:bottom w:val="single" w:sz="12" w:space="0" w:color="auto"/>
              <w:right w:val="single" w:sz="4" w:space="0" w:color="auto"/>
            </w:tcBorders>
            <w:vAlign w:val="center"/>
          </w:tcPr>
          <w:p w14:paraId="5BA0B650" w14:textId="77777777" w:rsidR="00BC33A6" w:rsidRDefault="00BC33A6" w:rsidP="00E062ED">
            <w:pPr>
              <w:pStyle w:val="tabulkazhlav"/>
              <w:shd w:val="clear" w:color="auto" w:fill="FFFFFF"/>
            </w:pPr>
            <w:r>
              <w:t>Očekávané výstupy</w:t>
            </w:r>
          </w:p>
          <w:p w14:paraId="3F7F0EC1" w14:textId="77777777" w:rsidR="00BC33A6" w:rsidRPr="00175A51" w:rsidRDefault="00BC33A6" w:rsidP="00E062ED">
            <w:pPr>
              <w:pStyle w:val="tabulkazhlav"/>
              <w:shd w:val="clear" w:color="auto" w:fill="FFFFFF"/>
              <w:rPr>
                <w:b w:val="0"/>
              </w:rPr>
            </w:pPr>
            <w:r w:rsidRPr="00175A51">
              <w:rPr>
                <w:b w:val="0"/>
              </w:rPr>
              <w:t>žák:</w:t>
            </w:r>
          </w:p>
        </w:tc>
        <w:tc>
          <w:tcPr>
            <w:tcW w:w="3315" w:type="dxa"/>
            <w:tcBorders>
              <w:top w:val="single" w:sz="12" w:space="0" w:color="auto"/>
              <w:left w:val="single" w:sz="4" w:space="0" w:color="auto"/>
              <w:bottom w:val="single" w:sz="12" w:space="0" w:color="auto"/>
              <w:right w:val="single" w:sz="4" w:space="0" w:color="auto"/>
            </w:tcBorders>
            <w:vAlign w:val="center"/>
          </w:tcPr>
          <w:p w14:paraId="0865C6FA" w14:textId="77777777" w:rsidR="00BC33A6" w:rsidRDefault="00BC33A6" w:rsidP="00E062ED">
            <w:pPr>
              <w:pStyle w:val="tabulkazhlav"/>
              <w:shd w:val="clear" w:color="auto" w:fill="FFFFFF"/>
            </w:pPr>
            <w:r>
              <w:t>Učivo</w:t>
            </w:r>
          </w:p>
        </w:tc>
        <w:tc>
          <w:tcPr>
            <w:tcW w:w="1901" w:type="dxa"/>
            <w:tcBorders>
              <w:top w:val="single" w:sz="12" w:space="0" w:color="auto"/>
              <w:left w:val="single" w:sz="4" w:space="0" w:color="auto"/>
              <w:bottom w:val="single" w:sz="12" w:space="0" w:color="auto"/>
              <w:right w:val="single" w:sz="12" w:space="0" w:color="auto"/>
            </w:tcBorders>
            <w:vAlign w:val="center"/>
          </w:tcPr>
          <w:p w14:paraId="438F1586" w14:textId="77777777" w:rsidR="00BC33A6" w:rsidRDefault="00BC33A6" w:rsidP="00E062ED">
            <w:pPr>
              <w:pStyle w:val="tabulkazhlav"/>
              <w:shd w:val="clear" w:color="auto" w:fill="FFFFFF"/>
            </w:pPr>
            <w:r>
              <w:t xml:space="preserve">Poznámky </w:t>
            </w:r>
            <w:r w:rsidRPr="00175A51">
              <w:rPr>
                <w:b w:val="0"/>
                <w:bCs/>
              </w:rPr>
              <w:t>(mezipředmětové vztahy, průřezová témata aj.)</w:t>
            </w:r>
          </w:p>
        </w:tc>
      </w:tr>
      <w:tr w:rsidR="00BC33A6" w14:paraId="22ECA411" w14:textId="77777777" w:rsidTr="00E062ED">
        <w:trPr>
          <w:trHeight w:val="3127"/>
        </w:trPr>
        <w:tc>
          <w:tcPr>
            <w:tcW w:w="4375" w:type="dxa"/>
            <w:tcBorders>
              <w:top w:val="single" w:sz="12" w:space="0" w:color="auto"/>
              <w:left w:val="single" w:sz="12" w:space="0" w:color="auto"/>
              <w:bottom w:val="single" w:sz="4" w:space="0" w:color="auto"/>
              <w:right w:val="single" w:sz="4" w:space="0" w:color="auto"/>
            </w:tcBorders>
          </w:tcPr>
          <w:p w14:paraId="32A56E98" w14:textId="77777777" w:rsidR="00BC33A6" w:rsidRDefault="00BC33A6" w:rsidP="00E062ED">
            <w:pPr>
              <w:pStyle w:val="tabulkavlevo"/>
              <w:shd w:val="clear" w:color="auto" w:fill="FFFFFF"/>
            </w:pPr>
            <w:r>
              <w:rPr>
                <w:i/>
              </w:rPr>
              <w:t>Receptivní řečové dovednosti:</w:t>
            </w:r>
          </w:p>
          <w:p w14:paraId="0F907D96" w14:textId="77777777" w:rsidR="00BC33A6" w:rsidRDefault="00BC33A6" w:rsidP="00E062ED">
            <w:pPr>
              <w:pStyle w:val="tabulkaodsazeno"/>
              <w:shd w:val="clear" w:color="auto" w:fill="FFFFFF"/>
            </w:pPr>
            <w:r>
              <w:t>Čte nahlas, plynule, foneticky správně texty z učebnice i z jiných materiálů, dbá na správnou výslovnost, intonaci a melodii věty, orientuje se v novinových textech, vyhledává potřebné informace v textu, rozliší hlavní informace, rozumí anglicismům v textu, používá slovník</w:t>
            </w:r>
          </w:p>
          <w:p w14:paraId="352E9818" w14:textId="77777777" w:rsidR="00BC33A6" w:rsidRDefault="00BC33A6" w:rsidP="00E062ED">
            <w:pPr>
              <w:pStyle w:val="tabulkaodsazeno"/>
              <w:shd w:val="clear" w:color="auto" w:fill="FFFFFF"/>
            </w:pPr>
            <w:r>
              <w:t>Rozumí nahrávkám, rozliší jednotlivé mluvčí, zodpoví otázky k poslechovým cvičením, využívá překladové slovníky při zpracování písemného projevu na méně běžné téma</w:t>
            </w:r>
          </w:p>
        </w:tc>
        <w:tc>
          <w:tcPr>
            <w:tcW w:w="3315" w:type="dxa"/>
            <w:tcBorders>
              <w:top w:val="single" w:sz="12" w:space="0" w:color="auto"/>
              <w:left w:val="single" w:sz="4" w:space="0" w:color="auto"/>
              <w:bottom w:val="single" w:sz="4" w:space="0" w:color="auto"/>
              <w:right w:val="single" w:sz="4" w:space="0" w:color="auto"/>
            </w:tcBorders>
          </w:tcPr>
          <w:p w14:paraId="578D97D3" w14:textId="77777777" w:rsidR="00BC33A6" w:rsidRDefault="00BC33A6" w:rsidP="00E062ED">
            <w:pPr>
              <w:pStyle w:val="tabulkakurzva"/>
              <w:shd w:val="clear" w:color="auto" w:fill="FFFFFF"/>
            </w:pPr>
            <w:r>
              <w:t>Fonetika:</w:t>
            </w:r>
          </w:p>
          <w:p w14:paraId="6E0661F3" w14:textId="77777777" w:rsidR="00BC33A6" w:rsidRPr="00544034" w:rsidRDefault="00BC33A6" w:rsidP="00E062ED">
            <w:pPr>
              <w:pStyle w:val="tabulkaodsazeno"/>
              <w:shd w:val="clear" w:color="auto" w:fill="FFFFFF"/>
            </w:pPr>
            <w:r>
              <w:t>Slovní přízvuk, intonace souvislého projevu, správná výslovnost</w:t>
            </w:r>
          </w:p>
        </w:tc>
        <w:tc>
          <w:tcPr>
            <w:tcW w:w="1901" w:type="dxa"/>
            <w:tcBorders>
              <w:top w:val="single" w:sz="12" w:space="0" w:color="auto"/>
              <w:left w:val="single" w:sz="4" w:space="0" w:color="auto"/>
              <w:bottom w:val="single" w:sz="4" w:space="0" w:color="auto"/>
              <w:right w:val="single" w:sz="12" w:space="0" w:color="auto"/>
            </w:tcBorders>
          </w:tcPr>
          <w:p w14:paraId="05E8A17D" w14:textId="77777777" w:rsidR="00BC33A6" w:rsidRDefault="00BC33A6" w:rsidP="00E062ED">
            <w:pPr>
              <w:pStyle w:val="tabulkavlevo"/>
              <w:shd w:val="clear" w:color="auto" w:fill="FFFFFF"/>
            </w:pPr>
          </w:p>
          <w:p w14:paraId="4887F5C7" w14:textId="77777777" w:rsidR="00BC33A6" w:rsidRDefault="00BC33A6" w:rsidP="00E062ED">
            <w:pPr>
              <w:pStyle w:val="tabulkavlevo"/>
              <w:shd w:val="clear" w:color="auto" w:fill="FFFFFF"/>
            </w:pPr>
          </w:p>
        </w:tc>
      </w:tr>
      <w:tr w:rsidR="00BC33A6" w14:paraId="17DAB19E" w14:textId="77777777" w:rsidTr="00E062ED">
        <w:trPr>
          <w:trHeight w:val="5288"/>
        </w:trPr>
        <w:tc>
          <w:tcPr>
            <w:tcW w:w="4375" w:type="dxa"/>
            <w:tcBorders>
              <w:top w:val="single" w:sz="4" w:space="0" w:color="auto"/>
              <w:left w:val="single" w:sz="12" w:space="0" w:color="auto"/>
              <w:bottom w:val="single" w:sz="4" w:space="0" w:color="auto"/>
              <w:right w:val="single" w:sz="4" w:space="0" w:color="auto"/>
            </w:tcBorders>
          </w:tcPr>
          <w:p w14:paraId="6B5EF2AB" w14:textId="77777777" w:rsidR="00BC33A6" w:rsidRPr="00317E50" w:rsidRDefault="00BC33A6" w:rsidP="00E062ED">
            <w:pPr>
              <w:pStyle w:val="tabulkavlevo"/>
              <w:shd w:val="clear" w:color="auto" w:fill="FFFFFF"/>
              <w:rPr>
                <w:i/>
              </w:rPr>
            </w:pPr>
            <w:r>
              <w:rPr>
                <w:i/>
              </w:rPr>
              <w:t>Produktivní řečové dovednosti:</w:t>
            </w:r>
          </w:p>
          <w:p w14:paraId="349089CD" w14:textId="77777777" w:rsidR="00BC33A6" w:rsidRDefault="00BC33A6" w:rsidP="00E062ED">
            <w:pPr>
              <w:pStyle w:val="tabulkaodsazeno"/>
              <w:shd w:val="clear" w:color="auto" w:fill="FFFFFF"/>
            </w:pPr>
            <w:r>
              <w:t>Popíše událost, napíše kratší i delší příběh, dopis, vypráví, napíše charakteristiku, pozvání, prezentuje svůj region, hovoří o svých názorech s použitím osvojené slovní zásoby, srozumitelně reprodukuje text se slovní zásobou na běžná témata</w:t>
            </w:r>
          </w:p>
          <w:p w14:paraId="280344BB" w14:textId="77777777" w:rsidR="00BC33A6" w:rsidRDefault="00BC33A6" w:rsidP="00E062ED">
            <w:pPr>
              <w:pStyle w:val="tabulkaodsazeno"/>
              <w:shd w:val="clear" w:color="auto" w:fill="FFFFFF"/>
            </w:pPr>
            <w:r>
              <w:t>Formuluje svůj názor ústně i písemně na jednoduché, běžné téma srozumitelně, gramaticky správně a stručně</w:t>
            </w:r>
          </w:p>
          <w:p w14:paraId="207089CF" w14:textId="77777777" w:rsidR="00BC33A6" w:rsidRDefault="00BC33A6" w:rsidP="00E062ED">
            <w:pPr>
              <w:pStyle w:val="tabulkavlevo"/>
              <w:shd w:val="clear" w:color="auto" w:fill="FFFFFF"/>
            </w:pPr>
          </w:p>
          <w:p w14:paraId="186395CE" w14:textId="77777777" w:rsidR="00BC33A6" w:rsidRDefault="00BC33A6" w:rsidP="00E062ED">
            <w:pPr>
              <w:pStyle w:val="tabulkavlevo"/>
              <w:shd w:val="clear" w:color="auto" w:fill="FFFFFF"/>
            </w:pPr>
          </w:p>
        </w:tc>
        <w:tc>
          <w:tcPr>
            <w:tcW w:w="3315" w:type="dxa"/>
            <w:tcBorders>
              <w:top w:val="single" w:sz="4" w:space="0" w:color="auto"/>
              <w:left w:val="single" w:sz="4" w:space="0" w:color="auto"/>
              <w:bottom w:val="single" w:sz="4" w:space="0" w:color="auto"/>
              <w:right w:val="single" w:sz="4" w:space="0" w:color="auto"/>
            </w:tcBorders>
          </w:tcPr>
          <w:p w14:paraId="3F76BDE0" w14:textId="77777777" w:rsidR="00BC33A6" w:rsidRDefault="00BC33A6" w:rsidP="00E062ED">
            <w:pPr>
              <w:pStyle w:val="tabulkaodsazeno"/>
              <w:shd w:val="clear" w:color="auto" w:fill="FFFFFF"/>
              <w:ind w:left="0"/>
              <w:rPr>
                <w:i/>
                <w:iCs/>
              </w:rPr>
            </w:pPr>
            <w:r>
              <w:rPr>
                <w:i/>
                <w:iCs/>
              </w:rPr>
              <w:t>REISEN UND VERKEHR</w:t>
            </w:r>
          </w:p>
          <w:p w14:paraId="495F2380" w14:textId="77777777" w:rsidR="00BC33A6" w:rsidRDefault="00BC33A6" w:rsidP="00E062ED">
            <w:pPr>
              <w:pStyle w:val="tabulkaodsazeno"/>
              <w:shd w:val="clear" w:color="auto" w:fill="FFFFFF"/>
            </w:pPr>
            <w:r>
              <w:t>Rozšiřující slovní zásoba k tématu – dopravní prostředky, dopravní nehody, pokuty, cíle dovolené, ubytování</w:t>
            </w:r>
          </w:p>
          <w:p w14:paraId="61E1B945" w14:textId="77777777" w:rsidR="00BC33A6" w:rsidRDefault="00BC33A6" w:rsidP="00E062ED">
            <w:pPr>
              <w:pStyle w:val="tabulkaodsazeno"/>
              <w:shd w:val="clear" w:color="auto" w:fill="FFFFFF"/>
            </w:pPr>
          </w:p>
          <w:p w14:paraId="2B8D68C1" w14:textId="77777777" w:rsidR="00BC33A6" w:rsidRDefault="00BC33A6" w:rsidP="00E062ED">
            <w:pPr>
              <w:pStyle w:val="tabulkaodsazeno"/>
              <w:shd w:val="clear" w:color="auto" w:fill="FFFFFF"/>
              <w:ind w:left="0"/>
              <w:rPr>
                <w:i/>
                <w:iCs/>
              </w:rPr>
            </w:pPr>
            <w:r w:rsidRPr="009C3A1A">
              <w:rPr>
                <w:i/>
                <w:iCs/>
              </w:rPr>
              <w:t>Gramatika</w:t>
            </w:r>
          </w:p>
          <w:p w14:paraId="6AF88209" w14:textId="77777777" w:rsidR="00BC33A6" w:rsidRDefault="00BC33A6" w:rsidP="00E062ED">
            <w:pPr>
              <w:pStyle w:val="tabulkaodsazeno"/>
              <w:shd w:val="clear" w:color="auto" w:fill="FFFFFF"/>
            </w:pPr>
            <w:r>
              <w:t>Plusquamperfektum – Konj. Plusquamperfekta</w:t>
            </w:r>
          </w:p>
          <w:p w14:paraId="5AA18FE0" w14:textId="77777777" w:rsidR="00BC33A6" w:rsidRDefault="00BC33A6" w:rsidP="00E062ED">
            <w:pPr>
              <w:pStyle w:val="tabulkaodsazeno"/>
              <w:shd w:val="clear" w:color="auto" w:fill="FFFFFF"/>
              <w:ind w:left="0"/>
              <w:rPr>
                <w:i/>
                <w:iCs/>
              </w:rPr>
            </w:pPr>
          </w:p>
          <w:p w14:paraId="031960EA" w14:textId="77777777" w:rsidR="00BC33A6" w:rsidRPr="00EC0431" w:rsidRDefault="00BC33A6" w:rsidP="00E062ED">
            <w:pPr>
              <w:pStyle w:val="tabulkaodsazeno"/>
              <w:shd w:val="clear" w:color="auto" w:fill="FFFFFF"/>
              <w:ind w:left="0"/>
              <w:rPr>
                <w:i/>
                <w:iCs/>
              </w:rPr>
            </w:pPr>
            <w:r w:rsidRPr="00EC0431">
              <w:rPr>
                <w:i/>
                <w:iCs/>
              </w:rPr>
              <w:t>Komunikační situace</w:t>
            </w:r>
          </w:p>
          <w:p w14:paraId="7FA7B0FE" w14:textId="77777777" w:rsidR="00BC33A6" w:rsidRDefault="00BC33A6" w:rsidP="00E062ED">
            <w:pPr>
              <w:pStyle w:val="tabulkaodsazeno"/>
              <w:shd w:val="clear" w:color="auto" w:fill="FFFFFF"/>
            </w:pPr>
            <w:r>
              <w:t xml:space="preserve">Dialogy </w:t>
            </w:r>
          </w:p>
          <w:p w14:paraId="5F3E051F" w14:textId="77777777" w:rsidR="00BC33A6" w:rsidRDefault="00BC33A6" w:rsidP="00E062ED">
            <w:pPr>
              <w:pStyle w:val="tabulkaodsazeno"/>
              <w:shd w:val="clear" w:color="auto" w:fill="FFFFFF"/>
            </w:pPr>
            <w:r>
              <w:t>Rozdíly v trávení dovolené – mladí a starší lidé</w:t>
            </w:r>
          </w:p>
          <w:p w14:paraId="695768FA" w14:textId="77777777" w:rsidR="00BC33A6" w:rsidRDefault="00BC33A6" w:rsidP="00E062ED">
            <w:pPr>
              <w:pStyle w:val="tabulkaodsazeno"/>
              <w:shd w:val="clear" w:color="auto" w:fill="FFFFFF"/>
            </w:pPr>
            <w:r>
              <w:t>Rollenspiele</w:t>
            </w:r>
          </w:p>
          <w:p w14:paraId="59631C2E" w14:textId="77777777" w:rsidR="00BC33A6" w:rsidRPr="002B05E5" w:rsidRDefault="00BC33A6" w:rsidP="00E062ED">
            <w:pPr>
              <w:pStyle w:val="tabulkaodsazeno"/>
            </w:pPr>
            <w:r>
              <w:t>Poslech jazykově nekomplikovaných a logicky strukturovaných textů</w:t>
            </w:r>
          </w:p>
          <w:p w14:paraId="4A3CF6FD" w14:textId="77777777" w:rsidR="00BC33A6" w:rsidRDefault="00BC33A6" w:rsidP="00E062ED">
            <w:pPr>
              <w:pStyle w:val="tabulkaodsazeno"/>
              <w:shd w:val="clear" w:color="auto" w:fill="FFFFFF"/>
            </w:pPr>
          </w:p>
          <w:p w14:paraId="1FDC1F6E" w14:textId="77777777" w:rsidR="00BC33A6" w:rsidRDefault="00BC33A6" w:rsidP="00E062ED">
            <w:pPr>
              <w:pStyle w:val="tabulkaodsazeno"/>
              <w:shd w:val="clear" w:color="auto" w:fill="FFFFFF"/>
              <w:ind w:left="0"/>
              <w:rPr>
                <w:i/>
                <w:iCs/>
              </w:rPr>
            </w:pPr>
            <w:r w:rsidRPr="00EC0431">
              <w:rPr>
                <w:i/>
                <w:iCs/>
              </w:rPr>
              <w:t>Písemný projev</w:t>
            </w:r>
          </w:p>
          <w:p w14:paraId="5AAE786E" w14:textId="77777777" w:rsidR="00BC33A6" w:rsidRDefault="00BC33A6" w:rsidP="00E062ED">
            <w:pPr>
              <w:pStyle w:val="tabulkaodsazeno"/>
              <w:shd w:val="clear" w:color="auto" w:fill="FFFFFF"/>
            </w:pPr>
            <w:r>
              <w:t>Napsání stížnosti</w:t>
            </w:r>
          </w:p>
          <w:p w14:paraId="724EFA03" w14:textId="77777777" w:rsidR="00BC33A6" w:rsidRDefault="00BC33A6" w:rsidP="00E062ED">
            <w:pPr>
              <w:pStyle w:val="tabulkaodsazeno"/>
              <w:shd w:val="clear" w:color="auto" w:fill="FFFFFF"/>
            </w:pPr>
            <w:r>
              <w:t>Vyplnění formulářů</w:t>
            </w:r>
          </w:p>
          <w:p w14:paraId="7110F986" w14:textId="36E4992B" w:rsidR="00BC33A6" w:rsidRPr="009C3A1A" w:rsidRDefault="00BC33A6" w:rsidP="00EE07BB">
            <w:pPr>
              <w:pStyle w:val="tabulkaodsazeno"/>
              <w:shd w:val="clear" w:color="auto" w:fill="FFFFFF"/>
            </w:pPr>
            <w:r>
              <w:t>Popis dopravní nehody</w:t>
            </w:r>
          </w:p>
        </w:tc>
        <w:tc>
          <w:tcPr>
            <w:tcW w:w="1901" w:type="dxa"/>
            <w:tcBorders>
              <w:top w:val="single" w:sz="4" w:space="0" w:color="auto"/>
              <w:left w:val="single" w:sz="4" w:space="0" w:color="auto"/>
              <w:bottom w:val="single" w:sz="4" w:space="0" w:color="auto"/>
              <w:right w:val="single" w:sz="12" w:space="0" w:color="auto"/>
            </w:tcBorders>
          </w:tcPr>
          <w:p w14:paraId="33417919" w14:textId="77777777" w:rsidR="00BC33A6" w:rsidRDefault="00BC33A6" w:rsidP="00E062ED">
            <w:pPr>
              <w:pStyle w:val="tabulkavlevo"/>
              <w:shd w:val="clear" w:color="auto" w:fill="FFFFFF"/>
            </w:pPr>
            <w:r>
              <w:t>Zeměpis</w:t>
            </w:r>
          </w:p>
          <w:p w14:paraId="71CF91D1" w14:textId="77777777" w:rsidR="00BC33A6" w:rsidRDefault="00BC33A6" w:rsidP="00E062ED">
            <w:pPr>
              <w:pStyle w:val="tabulkavlevo"/>
              <w:shd w:val="clear" w:color="auto" w:fill="FFFFFF"/>
            </w:pPr>
          </w:p>
          <w:p w14:paraId="4319E1AE" w14:textId="77777777" w:rsidR="00BC33A6" w:rsidRDefault="00BC33A6" w:rsidP="00E062ED">
            <w:pPr>
              <w:pStyle w:val="tabulkavlevo"/>
              <w:shd w:val="clear" w:color="auto" w:fill="FFFFFF"/>
            </w:pPr>
          </w:p>
          <w:p w14:paraId="52F3B9A2" w14:textId="77777777" w:rsidR="00BC33A6" w:rsidRDefault="00BC33A6" w:rsidP="00E062ED">
            <w:pPr>
              <w:pStyle w:val="tabulkavlevo"/>
              <w:shd w:val="clear" w:color="auto" w:fill="FFFFFF"/>
            </w:pPr>
          </w:p>
          <w:p w14:paraId="6B256B7E" w14:textId="77777777" w:rsidR="00BC33A6" w:rsidRDefault="00BC33A6" w:rsidP="00E062ED">
            <w:pPr>
              <w:pStyle w:val="tabulkavlevo"/>
              <w:shd w:val="clear" w:color="auto" w:fill="FFFFFF"/>
            </w:pPr>
          </w:p>
          <w:p w14:paraId="1599B357" w14:textId="77777777" w:rsidR="00BC33A6" w:rsidRDefault="00BC33A6" w:rsidP="00E062ED">
            <w:pPr>
              <w:pStyle w:val="tabulkavlevo"/>
              <w:shd w:val="clear" w:color="auto" w:fill="FFFFFF"/>
            </w:pPr>
          </w:p>
          <w:p w14:paraId="4481E01B" w14:textId="77777777" w:rsidR="00BC33A6" w:rsidRDefault="00BC33A6" w:rsidP="00E062ED">
            <w:pPr>
              <w:pStyle w:val="tabulkavlevo"/>
              <w:shd w:val="clear" w:color="auto" w:fill="FFFFFF"/>
            </w:pPr>
          </w:p>
          <w:p w14:paraId="457F3AEF" w14:textId="77777777" w:rsidR="00BC33A6" w:rsidRDefault="00BC33A6" w:rsidP="00E062ED">
            <w:pPr>
              <w:pStyle w:val="tabulkavlevo"/>
              <w:shd w:val="clear" w:color="auto" w:fill="FFFFFF"/>
            </w:pPr>
          </w:p>
          <w:p w14:paraId="3D04B578" w14:textId="77777777" w:rsidR="00BC33A6" w:rsidRDefault="00BC33A6" w:rsidP="00E062ED">
            <w:pPr>
              <w:pStyle w:val="tabulkavlevo"/>
              <w:shd w:val="clear" w:color="auto" w:fill="FFFFFF"/>
            </w:pPr>
          </w:p>
          <w:p w14:paraId="78B2A3D8" w14:textId="77777777" w:rsidR="00BC33A6" w:rsidRDefault="00BC33A6" w:rsidP="00E062ED">
            <w:pPr>
              <w:pStyle w:val="tabulkavlevo"/>
              <w:shd w:val="clear" w:color="auto" w:fill="FFFFFF"/>
            </w:pPr>
          </w:p>
          <w:p w14:paraId="78447AD8" w14:textId="77777777" w:rsidR="00BC33A6" w:rsidRDefault="00BC33A6" w:rsidP="00E062ED">
            <w:pPr>
              <w:pStyle w:val="tabulkavlevo"/>
              <w:shd w:val="clear" w:color="auto" w:fill="FFFFFF"/>
            </w:pPr>
          </w:p>
          <w:p w14:paraId="7629A787" w14:textId="77777777" w:rsidR="00BC33A6" w:rsidRDefault="00BC33A6" w:rsidP="00E062ED">
            <w:pPr>
              <w:pStyle w:val="tabulkavlevo"/>
              <w:shd w:val="clear" w:color="auto" w:fill="FFFFFF"/>
            </w:pPr>
          </w:p>
          <w:p w14:paraId="370CD803" w14:textId="77777777" w:rsidR="00BC33A6" w:rsidRDefault="00BC33A6" w:rsidP="00E062ED">
            <w:pPr>
              <w:pStyle w:val="tabulkavlevo"/>
              <w:shd w:val="clear" w:color="auto" w:fill="FFFFFF"/>
            </w:pPr>
          </w:p>
          <w:p w14:paraId="02C7A936" w14:textId="77777777" w:rsidR="00BC33A6" w:rsidRDefault="00BC33A6" w:rsidP="00E062ED">
            <w:pPr>
              <w:pStyle w:val="tabulkavlevo"/>
              <w:shd w:val="clear" w:color="auto" w:fill="FFFFFF"/>
            </w:pPr>
          </w:p>
          <w:p w14:paraId="40B31FFC" w14:textId="77777777" w:rsidR="00BC33A6" w:rsidRDefault="00BC33A6" w:rsidP="00E062ED">
            <w:pPr>
              <w:pStyle w:val="tabulkavlevo"/>
              <w:shd w:val="clear" w:color="auto" w:fill="FFFFFF"/>
            </w:pPr>
          </w:p>
          <w:p w14:paraId="32DED633" w14:textId="77777777" w:rsidR="00BC33A6" w:rsidRDefault="00BC33A6" w:rsidP="00E062ED">
            <w:pPr>
              <w:pStyle w:val="tabulkavlevo"/>
              <w:shd w:val="clear" w:color="auto" w:fill="FFFFFF"/>
            </w:pPr>
          </w:p>
          <w:p w14:paraId="29CC303B" w14:textId="77777777" w:rsidR="00BC33A6" w:rsidRDefault="00BC33A6" w:rsidP="00E062ED">
            <w:pPr>
              <w:pStyle w:val="tabulkavlevo"/>
              <w:shd w:val="clear" w:color="auto" w:fill="FFFFFF"/>
            </w:pPr>
          </w:p>
          <w:p w14:paraId="1A06F466" w14:textId="77777777" w:rsidR="00BC33A6" w:rsidRDefault="00BC33A6" w:rsidP="00E062ED">
            <w:pPr>
              <w:pStyle w:val="tabulkavlevo"/>
              <w:shd w:val="clear" w:color="auto" w:fill="FFFFFF"/>
            </w:pPr>
          </w:p>
        </w:tc>
      </w:tr>
    </w:tbl>
    <w:p w14:paraId="164885BB" w14:textId="3BDCB598" w:rsidR="00E45439" w:rsidRPr="00872F43" w:rsidRDefault="00E45439" w:rsidP="00BC33A6">
      <w:pPr>
        <w:pStyle w:val="Nadpistabulky"/>
        <w:shd w:val="clear" w:color="auto" w:fill="FFFFFF"/>
        <w:rPr>
          <w:color w:val="FF0000"/>
        </w:rPr>
        <w:sectPr w:rsidR="00E45439" w:rsidRPr="00872F43" w:rsidSect="00980DB4">
          <w:footerReference w:type="even" r:id="rId27"/>
          <w:footerReference w:type="default" r:id="rId28"/>
          <w:type w:val="continuous"/>
          <w:pgSz w:w="11906" w:h="16838" w:code="9"/>
          <w:pgMar w:top="1134" w:right="851" w:bottom="1134" w:left="1701" w:header="709" w:footer="709" w:gutter="0"/>
          <w:cols w:space="708"/>
          <w:docGrid w:linePitch="360"/>
        </w:sectPr>
      </w:pPr>
    </w:p>
    <w:p w14:paraId="773F17BE" w14:textId="77777777" w:rsidR="00F76C5C" w:rsidRPr="00CD0825" w:rsidRDefault="00F76C5C" w:rsidP="00734C08">
      <w:pPr>
        <w:pStyle w:val="RVPSnadpis2"/>
        <w:numPr>
          <w:ilvl w:val="1"/>
          <w:numId w:val="38"/>
        </w:numPr>
        <w:shd w:val="clear" w:color="auto" w:fill="FFFFFF"/>
        <w:ind w:left="709" w:hanging="709"/>
      </w:pPr>
      <w:bookmarkStart w:id="16" w:name="_Toc83380938"/>
      <w:r w:rsidRPr="00CD0825">
        <w:t>Francouzský jazyk</w:t>
      </w:r>
      <w:bookmarkEnd w:id="16"/>
    </w:p>
    <w:p w14:paraId="4A7ED8CC" w14:textId="77777777" w:rsidR="00F76C5C" w:rsidRPr="00CD0825" w:rsidRDefault="00F76C5C" w:rsidP="004B1F64">
      <w:pPr>
        <w:pStyle w:val="Bntext"/>
        <w:shd w:val="clear" w:color="auto" w:fill="FFFFFF"/>
        <w:jc w:val="both"/>
      </w:pPr>
      <w:r w:rsidRPr="00CD0825">
        <w:t>Vyučovací předmět francouzský jazyk realizuje vzdělávací obsah vzdělávacího oboru Další cizí jazyk. Vzdělání směřuje k osvojení mluvené i psané podoby jazyka od úplných začátků na pokročilou úroveň odpovídající úrovni B1 podle SERR. Výuka probíhá ve skupinách.</w:t>
      </w:r>
    </w:p>
    <w:p w14:paraId="7F4FDEDA" w14:textId="77777777" w:rsidR="00F76C5C" w:rsidRPr="00CD0825" w:rsidRDefault="00F76C5C" w:rsidP="004B1F64">
      <w:pPr>
        <w:pStyle w:val="Bntext"/>
        <w:shd w:val="clear" w:color="auto" w:fill="FFFFFF"/>
        <w:jc w:val="both"/>
      </w:pPr>
      <w:r w:rsidRPr="00CD0825">
        <w:t>V průběhu prvních tří ročníků čtyřletého studia a v odpovídajíc</w:t>
      </w:r>
      <w:r w:rsidR="00BD11B1" w:rsidRPr="00CD0825">
        <w:t>íc</w:t>
      </w:r>
      <w:r w:rsidRPr="00CD0825">
        <w:t>h ročnících osmiletého studia je dotace tříhodinová, v posledním ročníku je dotace čtyřhodinová.</w:t>
      </w:r>
    </w:p>
    <w:p w14:paraId="36253BBF" w14:textId="77777777" w:rsidR="00F76C5C" w:rsidRPr="00CD0825" w:rsidRDefault="00F76C5C" w:rsidP="004B1F64">
      <w:pPr>
        <w:pStyle w:val="Bntext"/>
        <w:shd w:val="clear" w:color="auto" w:fill="FFFFFF"/>
        <w:jc w:val="both"/>
      </w:pPr>
      <w:r w:rsidRPr="00CD0825">
        <w:t>Při výuce se využívá práce s učebnicí, pracovními sešity, zvukovými nahrávkami a dalšími autentickými materiály. Výukové materiály jsou voleny pro danou skupinu tak, aby bylo co nejefektivněji dosaženo požadovaných výstupů.</w:t>
      </w:r>
    </w:p>
    <w:p w14:paraId="4D71CD40" w14:textId="77777777" w:rsidR="00F76C5C" w:rsidRPr="00CD0825" w:rsidRDefault="00F76C5C" w:rsidP="004B1F64">
      <w:pPr>
        <w:pStyle w:val="Bntext"/>
        <w:shd w:val="clear" w:color="auto" w:fill="FFFFFF"/>
        <w:jc w:val="both"/>
      </w:pPr>
      <w:r w:rsidRPr="00CD0825">
        <w:t xml:space="preserve">Výuka předmětu probíhá v kmenových třídách a dle možnosti i v učebnách vybavených multimediální technikou. Dle zájmu a možností </w:t>
      </w:r>
      <w:r w:rsidR="004C426E" w:rsidRPr="00CD0825">
        <w:t>žáků</w:t>
      </w:r>
      <w:r w:rsidRPr="00CD0825">
        <w:t xml:space="preserve"> je možno organizovat jazykově poznávací zájezdy i mimoškolní výměny a </w:t>
      </w:r>
      <w:r w:rsidR="004C426E" w:rsidRPr="00CD0825">
        <w:t>žáci</w:t>
      </w:r>
      <w:r w:rsidRPr="00CD0825">
        <w:t xml:space="preserve"> se účastní konverzační soutěže.</w:t>
      </w:r>
    </w:p>
    <w:p w14:paraId="21DBF94D" w14:textId="77777777" w:rsidR="00F42600" w:rsidRPr="00CD0825" w:rsidRDefault="00F42600" w:rsidP="004B1F64">
      <w:pPr>
        <w:pStyle w:val="Bntext"/>
        <w:shd w:val="clear" w:color="auto" w:fill="FFFFFF"/>
        <w:jc w:val="both"/>
      </w:pPr>
    </w:p>
    <w:p w14:paraId="0EF7CBC7" w14:textId="77777777" w:rsidR="00F42600" w:rsidRPr="00CD0825" w:rsidRDefault="00F42600" w:rsidP="004B1F64">
      <w:pPr>
        <w:pStyle w:val="Postupy"/>
        <w:shd w:val="clear" w:color="auto" w:fill="FFFFFF"/>
        <w:jc w:val="both"/>
      </w:pPr>
      <w:r w:rsidRPr="00CD0825">
        <w:t>Metody a formy výuky</w:t>
      </w:r>
    </w:p>
    <w:p w14:paraId="53514BBC" w14:textId="77777777" w:rsidR="00F42600" w:rsidRPr="00CD0825" w:rsidRDefault="00F42600" w:rsidP="004B1F64">
      <w:pPr>
        <w:shd w:val="clear" w:color="auto" w:fill="FFFFFF"/>
        <w:spacing w:before="60" w:after="60"/>
        <w:jc w:val="both"/>
        <w:rPr>
          <w:sz w:val="24"/>
        </w:rPr>
      </w:pPr>
      <w:r w:rsidRPr="00CD0825">
        <w:rPr>
          <w:sz w:val="24"/>
        </w:rPr>
        <w:t>Ve vyučovacím procesu využíváme následující metody a formy práce:</w:t>
      </w:r>
    </w:p>
    <w:p w14:paraId="70D35F35" w14:textId="77777777" w:rsidR="00F42600" w:rsidRPr="00CD0825" w:rsidRDefault="00F42600" w:rsidP="004B1F64">
      <w:pPr>
        <w:shd w:val="clear" w:color="auto" w:fill="FFFFFF"/>
        <w:spacing w:before="60" w:after="60"/>
        <w:jc w:val="both"/>
        <w:rPr>
          <w:sz w:val="24"/>
        </w:rPr>
      </w:pPr>
      <w:r w:rsidRPr="00CD0825">
        <w:rPr>
          <w:b/>
          <w:sz w:val="24"/>
        </w:rPr>
        <w:t>Vysvětlování (výklad) učitele</w:t>
      </w:r>
      <w:r w:rsidRPr="00CD0825">
        <w:rPr>
          <w:sz w:val="24"/>
        </w:rPr>
        <w:t xml:space="preserve">, který logickým a systematickým postupem zprostředkovává žákům učivo,  </w:t>
      </w:r>
    </w:p>
    <w:p w14:paraId="77F87461" w14:textId="77777777" w:rsidR="00F42600" w:rsidRPr="00CD0825" w:rsidRDefault="00F42600" w:rsidP="004B1F64">
      <w:pPr>
        <w:shd w:val="clear" w:color="auto" w:fill="FFFFFF"/>
        <w:spacing w:before="60" w:after="60"/>
        <w:jc w:val="both"/>
        <w:rPr>
          <w:sz w:val="24"/>
        </w:rPr>
      </w:pPr>
      <w:r w:rsidRPr="00CD0825">
        <w:rPr>
          <w:b/>
          <w:sz w:val="24"/>
        </w:rPr>
        <w:t>Práce s textem</w:t>
      </w:r>
      <w:r w:rsidRPr="00CD0825">
        <w:rPr>
          <w:sz w:val="24"/>
        </w:rPr>
        <w:t xml:space="preserve"> – tato metoda je založená na zpracování textových informací;  ve výuce pracujeme s texty v učebnici, na internetu, využíváme další učební texty v časopisech, žáci pracují s texty, které sami vytvořili. Tato metoda posiluje zapamatování prezentovaných informací, zdokonaluje dovednosti žáků využívat textové informace při řešení úloh.</w:t>
      </w:r>
    </w:p>
    <w:p w14:paraId="11959E75" w14:textId="77777777" w:rsidR="00F42600" w:rsidRPr="00CD0825" w:rsidRDefault="00F42600" w:rsidP="004B1F64">
      <w:pPr>
        <w:shd w:val="clear" w:color="auto" w:fill="FFFFFF"/>
        <w:spacing w:before="60" w:after="60"/>
        <w:jc w:val="both"/>
        <w:rPr>
          <w:sz w:val="24"/>
        </w:rPr>
      </w:pPr>
      <w:r w:rsidRPr="00CD0825">
        <w:rPr>
          <w:b/>
          <w:sz w:val="24"/>
        </w:rPr>
        <w:t>Rozhovor</w:t>
      </w:r>
      <w:r w:rsidRPr="00CD0825">
        <w:rPr>
          <w:sz w:val="24"/>
        </w:rPr>
        <w:t xml:space="preserve"> – základem rozhovoru je nácvik komunikace v cizím jazyce, žáci si vyměňují zkušenosti, tvoří otázky a formulují na ně odpovědi, učí se rozhodování, argumentaci a obhajování vlastních názorů, naslouchání názorům jiných a diskuzi.</w:t>
      </w:r>
    </w:p>
    <w:p w14:paraId="33ECB3AA" w14:textId="77777777" w:rsidR="00F42600" w:rsidRPr="00CD0825" w:rsidRDefault="00F42600" w:rsidP="004B1F64">
      <w:pPr>
        <w:shd w:val="clear" w:color="auto" w:fill="FFFFFF"/>
        <w:spacing w:before="60" w:after="60"/>
        <w:jc w:val="both"/>
        <w:rPr>
          <w:sz w:val="24"/>
        </w:rPr>
      </w:pPr>
      <w:r w:rsidRPr="00CD0825">
        <w:rPr>
          <w:sz w:val="24"/>
        </w:rPr>
        <w:t>Rozhovor žáky povzbuzuje k pozornosti a ke spolupráci.</w:t>
      </w:r>
    </w:p>
    <w:p w14:paraId="1AB54D56" w14:textId="77777777" w:rsidR="00F42600" w:rsidRPr="00CD0825" w:rsidRDefault="00F42600" w:rsidP="004B1F64">
      <w:pPr>
        <w:shd w:val="clear" w:color="auto" w:fill="FFFFFF"/>
        <w:spacing w:before="60" w:after="60"/>
        <w:jc w:val="both"/>
        <w:rPr>
          <w:sz w:val="24"/>
        </w:rPr>
      </w:pPr>
      <w:r w:rsidRPr="00CD0825">
        <w:rPr>
          <w:b/>
          <w:sz w:val="24"/>
        </w:rPr>
        <w:t>Názorně - demonstrační metody</w:t>
      </w:r>
      <w:r w:rsidRPr="00CD0825">
        <w:rPr>
          <w:sz w:val="24"/>
        </w:rPr>
        <w:t xml:space="preserve"> – využíváme učebnicové i jiné ilustrace, mapy, grafy, filmy v originálním znění, vytvořené prezentace</w:t>
      </w:r>
    </w:p>
    <w:p w14:paraId="3864A825" w14:textId="77777777" w:rsidR="00F42600" w:rsidRPr="00CD0825" w:rsidRDefault="00F42600" w:rsidP="004B1F64">
      <w:pPr>
        <w:shd w:val="clear" w:color="auto" w:fill="FFFFFF"/>
        <w:spacing w:before="60" w:after="60"/>
        <w:jc w:val="both"/>
        <w:rPr>
          <w:sz w:val="24"/>
        </w:rPr>
      </w:pPr>
      <w:r w:rsidRPr="00CD0825">
        <w:rPr>
          <w:b/>
          <w:sz w:val="24"/>
        </w:rPr>
        <w:t xml:space="preserve">Aktivizující metody – </w:t>
      </w:r>
      <w:r w:rsidRPr="00CD0825">
        <w:rPr>
          <w:sz w:val="24"/>
        </w:rPr>
        <w:t>řešení situací</w:t>
      </w:r>
    </w:p>
    <w:p w14:paraId="08936D5C" w14:textId="77777777" w:rsidR="00F42600" w:rsidRPr="00CD0825" w:rsidRDefault="00F42600" w:rsidP="004B1F64">
      <w:pPr>
        <w:shd w:val="clear" w:color="auto" w:fill="FFFFFF"/>
        <w:spacing w:before="60" w:after="60"/>
        <w:jc w:val="both"/>
        <w:rPr>
          <w:sz w:val="24"/>
        </w:rPr>
      </w:pPr>
      <w:r w:rsidRPr="00CD0825">
        <w:rPr>
          <w:b/>
          <w:sz w:val="24"/>
        </w:rPr>
        <w:t xml:space="preserve">Komplexní metody </w:t>
      </w:r>
      <w:r w:rsidRPr="00CD0825">
        <w:rPr>
          <w:sz w:val="24"/>
        </w:rPr>
        <w:t>– projektové dny</w:t>
      </w:r>
    </w:p>
    <w:p w14:paraId="1AD714B4" w14:textId="77777777" w:rsidR="00F42600" w:rsidRPr="00CD0825" w:rsidRDefault="00F42600" w:rsidP="004B1F64">
      <w:pPr>
        <w:shd w:val="clear" w:color="auto" w:fill="FFFFFF"/>
        <w:spacing w:before="60" w:after="60"/>
        <w:jc w:val="both"/>
        <w:rPr>
          <w:sz w:val="24"/>
        </w:rPr>
      </w:pPr>
      <w:r w:rsidRPr="00CD0825">
        <w:rPr>
          <w:b/>
          <w:sz w:val="24"/>
        </w:rPr>
        <w:t xml:space="preserve">Skupinová (kooperativní) výuka – </w:t>
      </w:r>
      <w:r w:rsidRPr="00CD0825">
        <w:rPr>
          <w:sz w:val="24"/>
        </w:rPr>
        <w:t>žáci se učí spolupráci mezi sebou při řešení různě náročných problémů a úloh, pomáhají si, učí se hodnotit práci druhého, učí se odpovědnosti za výsledky vlastní</w:t>
      </w:r>
    </w:p>
    <w:p w14:paraId="4841EC4C" w14:textId="77777777" w:rsidR="00F42600" w:rsidRPr="00CD0825" w:rsidRDefault="00F42600" w:rsidP="004B1F64">
      <w:pPr>
        <w:shd w:val="clear" w:color="auto" w:fill="FFFFFF"/>
        <w:spacing w:before="60" w:after="60"/>
        <w:jc w:val="both"/>
        <w:rPr>
          <w:sz w:val="24"/>
        </w:rPr>
      </w:pPr>
      <w:r w:rsidRPr="00CD0825">
        <w:rPr>
          <w:sz w:val="24"/>
        </w:rPr>
        <w:t>i výsledky společné práce</w:t>
      </w:r>
    </w:p>
    <w:p w14:paraId="2412EE36" w14:textId="77777777" w:rsidR="00F42600" w:rsidRPr="00CD0825" w:rsidRDefault="00F42600" w:rsidP="004B1F64">
      <w:pPr>
        <w:shd w:val="clear" w:color="auto" w:fill="FFFFFF"/>
        <w:spacing w:before="60" w:after="60"/>
        <w:jc w:val="both"/>
        <w:rPr>
          <w:sz w:val="24"/>
        </w:rPr>
      </w:pPr>
      <w:r w:rsidRPr="00CD0825">
        <w:rPr>
          <w:b/>
          <w:sz w:val="24"/>
        </w:rPr>
        <w:t>Samostatná práce</w:t>
      </w:r>
      <w:r w:rsidRPr="00CD0825">
        <w:rPr>
          <w:sz w:val="24"/>
        </w:rPr>
        <w:t xml:space="preserve"> – žáci se učí odpovědnosti za výsledky učebního procesu žákem samým</w:t>
      </w:r>
    </w:p>
    <w:p w14:paraId="054955DA" w14:textId="77777777" w:rsidR="00F76C5C" w:rsidRPr="00CD0825" w:rsidRDefault="00F76C5C" w:rsidP="004B1F64">
      <w:pPr>
        <w:pStyle w:val="Odrky1"/>
        <w:numPr>
          <w:ilvl w:val="10"/>
          <w:numId w:val="0"/>
        </w:numPr>
        <w:shd w:val="clear" w:color="auto" w:fill="FFFFFF"/>
        <w:tabs>
          <w:tab w:val="num" w:pos="284"/>
        </w:tabs>
        <w:ind w:left="59" w:hanging="59"/>
        <w:jc w:val="both"/>
      </w:pPr>
    </w:p>
    <w:p w14:paraId="696F4391" w14:textId="77777777" w:rsidR="00F76C5C" w:rsidRPr="00CD0825" w:rsidRDefault="00F76C5C" w:rsidP="004B1F64">
      <w:pPr>
        <w:pStyle w:val="Postupy"/>
        <w:shd w:val="clear" w:color="auto" w:fill="FFFFFF"/>
        <w:jc w:val="both"/>
      </w:pPr>
      <w:r w:rsidRPr="00CD0825">
        <w:t>Výchovné a vzdělávací postupy, které směřují k utváření klíčových kompetencí</w:t>
      </w:r>
    </w:p>
    <w:p w14:paraId="6C7FF46E" w14:textId="77777777" w:rsidR="00F76C5C" w:rsidRPr="00CD0825" w:rsidRDefault="00F76C5C" w:rsidP="004B1F64">
      <w:pPr>
        <w:pStyle w:val="Kompetence"/>
        <w:shd w:val="clear" w:color="auto" w:fill="FFFFFF"/>
        <w:jc w:val="both"/>
      </w:pPr>
    </w:p>
    <w:p w14:paraId="03D1093D" w14:textId="77777777" w:rsidR="00F76C5C" w:rsidRPr="00CD0825" w:rsidRDefault="00F76C5C" w:rsidP="004B1F64">
      <w:pPr>
        <w:pStyle w:val="Kompetence"/>
        <w:shd w:val="clear" w:color="auto" w:fill="FFFFFF"/>
        <w:jc w:val="both"/>
      </w:pPr>
      <w:r w:rsidRPr="00CD0825">
        <w:t>KOMPETENCE k Učení</w:t>
      </w:r>
    </w:p>
    <w:p w14:paraId="055C2495" w14:textId="77777777" w:rsidR="00F76C5C" w:rsidRPr="00CD0825" w:rsidRDefault="00F76C5C" w:rsidP="004B1F64">
      <w:pPr>
        <w:pStyle w:val="StylOdrky1Zarovnatdobloku4"/>
        <w:shd w:val="clear" w:color="auto" w:fill="FFFFFF"/>
      </w:pPr>
      <w:r w:rsidRPr="00CD0825">
        <w:t>Učitelé ve výuce prezentují různé způsoby přístupů ke studiu jazyka a žáky vedou k</w:t>
      </w:r>
      <w:r w:rsidR="00BD11B1" w:rsidRPr="00CD0825">
        <w:t> </w:t>
      </w:r>
      <w:r w:rsidRPr="00CD0825">
        <w:t>tomu, aby je využívali.</w:t>
      </w:r>
    </w:p>
    <w:p w14:paraId="3AF41D2E" w14:textId="77777777" w:rsidR="00F76C5C" w:rsidRPr="00CD0825" w:rsidRDefault="00F76C5C" w:rsidP="004B1F64">
      <w:pPr>
        <w:pStyle w:val="StylOdrky1Zarovnatdobloku4"/>
        <w:shd w:val="clear" w:color="auto" w:fill="FFFFFF"/>
      </w:pPr>
      <w:r w:rsidRPr="00CD0825">
        <w:t>Při řešení úkolů nechává učitel prostor pro vlastní postup práce.</w:t>
      </w:r>
    </w:p>
    <w:p w14:paraId="42103844" w14:textId="77777777" w:rsidR="00F76C5C" w:rsidRPr="00CD0825" w:rsidRDefault="00F76C5C" w:rsidP="004B1F64">
      <w:pPr>
        <w:pStyle w:val="StylOdrky1Zarovnatdobloku4"/>
        <w:shd w:val="clear" w:color="auto" w:fill="FFFFFF"/>
      </w:pPr>
      <w:r w:rsidRPr="00CD0825">
        <w:t xml:space="preserve">Žáci zpracovávají úkoly </w:t>
      </w:r>
      <w:r w:rsidR="00BD11B1" w:rsidRPr="00CD0825">
        <w:t>formou</w:t>
      </w:r>
      <w:r w:rsidRPr="00CD0825">
        <w:t xml:space="preserve"> referátů, zpráv, prezentací a přednášejí je před spolužáky (využívají různých zdrojů </w:t>
      </w:r>
      <w:r w:rsidR="00BD11B1" w:rsidRPr="00CD0825">
        <w:t>informací – internet</w:t>
      </w:r>
      <w:r w:rsidRPr="00CD0825">
        <w:t>, cizojazyčný tisk a literatura)</w:t>
      </w:r>
    </w:p>
    <w:p w14:paraId="034B5848" w14:textId="77777777" w:rsidR="00F76C5C" w:rsidRPr="00CD0825" w:rsidRDefault="00F76C5C" w:rsidP="004B1F64">
      <w:pPr>
        <w:pStyle w:val="StylOdrky1Zarovnatdobloku4"/>
        <w:shd w:val="clear" w:color="auto" w:fill="FFFFFF"/>
      </w:pPr>
      <w:r w:rsidRPr="00CD0825">
        <w:t>Učitel zařa</w:t>
      </w:r>
      <w:r w:rsidR="00BD11B1" w:rsidRPr="00CD0825">
        <w:t>dí</w:t>
      </w:r>
      <w:r w:rsidRPr="00CD0825">
        <w:t xml:space="preserve"> do výuky práci se slovníky, příručkami a jinými informačními zdroji.</w:t>
      </w:r>
    </w:p>
    <w:p w14:paraId="7C8671E2" w14:textId="77777777" w:rsidR="00F76C5C" w:rsidRPr="00CD0825" w:rsidRDefault="00F76C5C" w:rsidP="004B1F64">
      <w:pPr>
        <w:pStyle w:val="StylOdrky1Zarovnatdobloku4"/>
        <w:shd w:val="clear" w:color="auto" w:fill="FFFFFF"/>
        <w:spacing w:after="120"/>
      </w:pPr>
      <w:r w:rsidRPr="00CD0825">
        <w:t>Učitel zadává žákům testy, ve kterých prokážou svoji schopnost spojovat a kombinovat získané vědomosti s poznatky z jiných předmětů.</w:t>
      </w:r>
    </w:p>
    <w:p w14:paraId="4CCBDFFE" w14:textId="77777777" w:rsidR="00F76C5C" w:rsidRPr="00CD0825" w:rsidRDefault="00F76C5C" w:rsidP="004B1F64">
      <w:pPr>
        <w:pStyle w:val="Kompetence"/>
        <w:shd w:val="clear" w:color="auto" w:fill="FFFFFF"/>
        <w:jc w:val="both"/>
      </w:pPr>
      <w:r w:rsidRPr="00CD0825">
        <w:t>KOMPETENCE K ŘEŠENÍ PROBLÉMů</w:t>
      </w:r>
    </w:p>
    <w:p w14:paraId="445CEB9D" w14:textId="77777777" w:rsidR="00F76C5C" w:rsidRPr="00CD0825" w:rsidRDefault="00F76C5C" w:rsidP="004B1F64">
      <w:pPr>
        <w:pStyle w:val="StylOdrky1Zarovnatdobloku4"/>
        <w:shd w:val="clear" w:color="auto" w:fill="FFFFFF"/>
      </w:pPr>
      <w:r w:rsidRPr="00CD0825">
        <w:t>Učitel vede žáky k uplatňování dosud osvojené slovní zásoby a logických úvah při odvozování neznámých výrazů z kontextu.</w:t>
      </w:r>
    </w:p>
    <w:p w14:paraId="3BC7C5CB" w14:textId="77777777" w:rsidR="00F76C5C" w:rsidRPr="00CD0825" w:rsidRDefault="00F76C5C" w:rsidP="004B1F64">
      <w:pPr>
        <w:pStyle w:val="StylOdrky1Zarovnatdobloku4"/>
        <w:shd w:val="clear" w:color="auto" w:fill="FFFFFF"/>
      </w:pPr>
      <w:r w:rsidRPr="00CD0825">
        <w:t>Učitelé poskytují žákům prostor k samostatnému řešení jazykových problémů.</w:t>
      </w:r>
    </w:p>
    <w:p w14:paraId="79FBDBD4" w14:textId="77777777" w:rsidR="00F76C5C" w:rsidRPr="00CD0825" w:rsidRDefault="00F76C5C" w:rsidP="004B1F64">
      <w:pPr>
        <w:pStyle w:val="StylOdrky1Zarovnatdobloku4"/>
        <w:shd w:val="clear" w:color="auto" w:fill="FFFFFF"/>
      </w:pPr>
      <w:r w:rsidRPr="00CD0825">
        <w:t>Ve výuce jsou simulovány modelové situace, se kterými se žák může setkat v praktickém životě (dopisy, rozhovory, poslech).</w:t>
      </w:r>
    </w:p>
    <w:p w14:paraId="4E2D411C" w14:textId="77777777" w:rsidR="00F76C5C" w:rsidRPr="00CD0825" w:rsidRDefault="00F76C5C" w:rsidP="004B1F64">
      <w:pPr>
        <w:pStyle w:val="StylOdrky1Zarovnatdobloku4"/>
        <w:shd w:val="clear" w:color="auto" w:fill="FFFFFF"/>
        <w:spacing w:after="120"/>
      </w:pPr>
      <w:r w:rsidRPr="00CD0825">
        <w:t>V rámci konverzace je na žácích požadována zřetelná argumentace při vyjadřování názorů.</w:t>
      </w:r>
    </w:p>
    <w:p w14:paraId="3927BAFF" w14:textId="77777777" w:rsidR="00F76C5C" w:rsidRPr="00CD0825" w:rsidRDefault="00F76C5C" w:rsidP="004B1F64">
      <w:pPr>
        <w:pStyle w:val="Kompetence"/>
        <w:shd w:val="clear" w:color="auto" w:fill="FFFFFF"/>
        <w:jc w:val="both"/>
      </w:pPr>
      <w:r w:rsidRPr="00CD0825">
        <w:t>KOMPETENCE KOMUNIKATIVNÍ</w:t>
      </w:r>
    </w:p>
    <w:p w14:paraId="443D8AB9" w14:textId="77777777" w:rsidR="00F76C5C" w:rsidRPr="00CD0825" w:rsidRDefault="00F76C5C" w:rsidP="004B1F64">
      <w:pPr>
        <w:pStyle w:val="StylOdrky1Zarovnatdobloku4"/>
        <w:shd w:val="clear" w:color="auto" w:fill="FFFFFF"/>
      </w:pPr>
      <w:r w:rsidRPr="00CD0825">
        <w:t>Rozvoj komunikativní kompetence je obsažen v samé podstatě předmětu. Dovednosti spojené se čtením, poslechem, mluvením a psaním rozvíjejí učitelé u žáků standardními metodami.</w:t>
      </w:r>
    </w:p>
    <w:p w14:paraId="07FFBCFE" w14:textId="77777777" w:rsidR="00F76C5C" w:rsidRPr="00CD0825" w:rsidRDefault="00F76C5C" w:rsidP="004B1F64">
      <w:pPr>
        <w:pStyle w:val="StylOdrky1Zarovnatdobloku4"/>
        <w:shd w:val="clear" w:color="auto" w:fill="FFFFFF"/>
      </w:pPr>
      <w:r w:rsidRPr="00CD0825">
        <w:t>Učitel vede žáky ke komunikaci ve dvojicích i ve skupinách.</w:t>
      </w:r>
    </w:p>
    <w:p w14:paraId="79021152" w14:textId="77777777" w:rsidR="00F76C5C" w:rsidRPr="00CD0825" w:rsidRDefault="00F76C5C" w:rsidP="004B1F64">
      <w:pPr>
        <w:pStyle w:val="StylOdrky1Zarovnatdobloku4"/>
        <w:shd w:val="clear" w:color="auto" w:fill="FFFFFF"/>
        <w:spacing w:after="120"/>
      </w:pPr>
      <w:r w:rsidRPr="00CD0825">
        <w:t xml:space="preserve">Při práci s jazykovým materiálem vedou učitelé žáka k přesnosti, </w:t>
      </w:r>
      <w:r w:rsidR="004073DE" w:rsidRPr="00CD0825">
        <w:t xml:space="preserve">k </w:t>
      </w:r>
      <w:r w:rsidRPr="00CD0825">
        <w:t>vyhledání podstatných informac</w:t>
      </w:r>
      <w:r w:rsidR="004073DE" w:rsidRPr="00CD0825">
        <w:t>í</w:t>
      </w:r>
      <w:r w:rsidRPr="00CD0825">
        <w:t xml:space="preserve"> a rozvíjejí jejich interpretační schopnosti</w:t>
      </w:r>
    </w:p>
    <w:p w14:paraId="5F5F67B4" w14:textId="77777777" w:rsidR="00F76C5C" w:rsidRPr="00CD0825" w:rsidRDefault="00F76C5C" w:rsidP="004B1F64">
      <w:pPr>
        <w:pStyle w:val="Kompetence"/>
        <w:shd w:val="clear" w:color="auto" w:fill="FFFFFF"/>
        <w:jc w:val="both"/>
      </w:pPr>
      <w:r w:rsidRPr="00CD0825">
        <w:t>KOMPETENCE SOCIÁLNÍ A PERSONÁLNÍ</w:t>
      </w:r>
    </w:p>
    <w:p w14:paraId="6A1A5A67" w14:textId="77777777" w:rsidR="00F76C5C" w:rsidRPr="00CD0825" w:rsidRDefault="00F76C5C" w:rsidP="004B1F64">
      <w:pPr>
        <w:pStyle w:val="StylOdrky1Zarovnatdobloku4"/>
        <w:shd w:val="clear" w:color="auto" w:fill="FFFFFF"/>
      </w:pPr>
      <w:r w:rsidRPr="00CD0825">
        <w:t>Párovým a skupinovým řešením problémů v hodinách žáci rozvíjejí své schopnosti spolupracovat.</w:t>
      </w:r>
    </w:p>
    <w:p w14:paraId="100AFE7B" w14:textId="77777777" w:rsidR="00F76C5C" w:rsidRPr="00CD0825" w:rsidRDefault="00F76C5C" w:rsidP="004B1F64">
      <w:pPr>
        <w:pStyle w:val="StylOdrky1Zarovnatdobloku4"/>
        <w:shd w:val="clear" w:color="auto" w:fill="FFFFFF"/>
      </w:pPr>
      <w:r w:rsidRPr="00CD0825">
        <w:t>Žák dostává příležitost prezentovat svou práci před spolužáky a svá stanoviska hájit v diskusi.</w:t>
      </w:r>
    </w:p>
    <w:p w14:paraId="10D17F17" w14:textId="77777777" w:rsidR="008A63C3" w:rsidRPr="00CD0825" w:rsidRDefault="008A63C3" w:rsidP="004B1F64">
      <w:pPr>
        <w:pStyle w:val="Kompetence"/>
        <w:shd w:val="clear" w:color="auto" w:fill="FFFFFF"/>
        <w:jc w:val="both"/>
      </w:pPr>
    </w:p>
    <w:p w14:paraId="500556FE" w14:textId="77777777" w:rsidR="00F76C5C" w:rsidRPr="00CD0825" w:rsidRDefault="00F76C5C" w:rsidP="004B1F64">
      <w:pPr>
        <w:pStyle w:val="Kompetence"/>
        <w:shd w:val="clear" w:color="auto" w:fill="FFFFFF"/>
        <w:jc w:val="both"/>
      </w:pPr>
      <w:r w:rsidRPr="00CD0825">
        <w:t>KOMPETENCE OBČANSKÉ</w:t>
      </w:r>
    </w:p>
    <w:p w14:paraId="77E72C9B" w14:textId="77777777" w:rsidR="00F76C5C" w:rsidRPr="00CD0825" w:rsidRDefault="00F76C5C" w:rsidP="004B1F64">
      <w:pPr>
        <w:pStyle w:val="StylOdrky1Zarovnatdobloku4"/>
        <w:shd w:val="clear" w:color="auto" w:fill="FFFFFF"/>
      </w:pPr>
      <w:r w:rsidRPr="00CD0825">
        <w:t>V rámci konverzace vedou učitelé žáky k tomu, aby zaujali stanovisko k problémům společenským, sociálním i kulturním.</w:t>
      </w:r>
    </w:p>
    <w:p w14:paraId="7AA72A72" w14:textId="77777777" w:rsidR="00F76C5C" w:rsidRPr="00CD0825" w:rsidRDefault="00F76C5C" w:rsidP="004B1F64">
      <w:pPr>
        <w:pStyle w:val="StylOdrky1Zarovnatdobloku4"/>
        <w:shd w:val="clear" w:color="auto" w:fill="FFFFFF"/>
      </w:pPr>
      <w:r w:rsidRPr="00CD0825">
        <w:t>Učitel vede žáky k diskusím na aktuální témata, během nichž žáci argumentují a obhajují své názory.</w:t>
      </w:r>
    </w:p>
    <w:p w14:paraId="7A14463B" w14:textId="77777777" w:rsidR="00F76C5C" w:rsidRPr="00CD0825" w:rsidRDefault="00F76C5C" w:rsidP="004B1F64">
      <w:pPr>
        <w:pStyle w:val="StylOdrky1Zarovnatdobloku4"/>
        <w:shd w:val="clear" w:color="auto" w:fill="FFFFFF"/>
        <w:spacing w:after="120"/>
      </w:pPr>
      <w:r w:rsidRPr="00CD0825">
        <w:t>Žáci jsou vedeni k pozitivnímu vnímání jiných kulturních, duševních a etických hodnot.</w:t>
      </w:r>
    </w:p>
    <w:p w14:paraId="76D73825" w14:textId="77777777" w:rsidR="00F76C5C" w:rsidRPr="00CD0825" w:rsidRDefault="00F76C5C" w:rsidP="004B1F64">
      <w:pPr>
        <w:pStyle w:val="Kompetence"/>
        <w:shd w:val="clear" w:color="auto" w:fill="FFFFFF"/>
        <w:jc w:val="both"/>
      </w:pPr>
      <w:r w:rsidRPr="00CD0825">
        <w:t>KOMPETENCE K PODNIKAVOSTI</w:t>
      </w:r>
    </w:p>
    <w:p w14:paraId="3991E73E" w14:textId="77777777" w:rsidR="00F76C5C" w:rsidRPr="00CD0825" w:rsidRDefault="00F76C5C" w:rsidP="004B1F64">
      <w:pPr>
        <w:pStyle w:val="StylOdrky1Zarovnatdobloku4"/>
        <w:shd w:val="clear" w:color="auto" w:fill="FFFFFF"/>
      </w:pPr>
      <w:r w:rsidRPr="00CD0825">
        <w:t>Učitel rozvíjí u žáků motivaci co nejlépe zvládnout cizí jazyk, aby se rozšířila možnost jejich uplatnění v praktickém životě.</w:t>
      </w:r>
    </w:p>
    <w:p w14:paraId="2D60FC7B" w14:textId="77777777" w:rsidR="00F76C5C" w:rsidRPr="00CD0825" w:rsidRDefault="00F76C5C" w:rsidP="004B1F64">
      <w:pPr>
        <w:pStyle w:val="Odrky1"/>
        <w:numPr>
          <w:ilvl w:val="10"/>
          <w:numId w:val="0"/>
        </w:numPr>
        <w:shd w:val="clear" w:color="auto" w:fill="FFFFFF"/>
        <w:tabs>
          <w:tab w:val="num" w:pos="284"/>
        </w:tabs>
        <w:ind w:left="59" w:hanging="59"/>
        <w:jc w:val="both"/>
      </w:pPr>
    </w:p>
    <w:p w14:paraId="7CC2D50B" w14:textId="77777777" w:rsidR="00F76C5C" w:rsidRPr="00CD0825" w:rsidRDefault="00F76C5C" w:rsidP="004B1F64">
      <w:pPr>
        <w:pStyle w:val="Prez"/>
        <w:shd w:val="clear" w:color="auto" w:fill="FFFFFF"/>
        <w:jc w:val="both"/>
      </w:pPr>
      <w:r w:rsidRPr="00CD0825">
        <w:t>Příspěvek předmětu Francouzský jazyk k průřezovým tématům</w:t>
      </w:r>
    </w:p>
    <w:p w14:paraId="59740972" w14:textId="77777777" w:rsidR="00F76C5C" w:rsidRPr="00CD0825" w:rsidRDefault="00F76C5C" w:rsidP="004B1F64">
      <w:pPr>
        <w:pStyle w:val="Tmata"/>
        <w:shd w:val="clear" w:color="auto" w:fill="FFFFFF"/>
      </w:pPr>
      <w:r w:rsidRPr="00CD0825">
        <w:t xml:space="preserve">Osobnostní a sociální výchova </w:t>
      </w:r>
    </w:p>
    <w:p w14:paraId="539B3D65" w14:textId="77777777" w:rsidR="00F76C5C" w:rsidRPr="00CD0825" w:rsidRDefault="00F76C5C" w:rsidP="004B1F64">
      <w:pPr>
        <w:pStyle w:val="StylOdrky1Zarovnatdobloku4"/>
        <w:shd w:val="clear" w:color="auto" w:fill="FFFFFF"/>
      </w:pPr>
      <w:r w:rsidRPr="00CD0825">
        <w:t xml:space="preserve">1. ročník Poznávání a rozvoj osobnosti </w:t>
      </w:r>
    </w:p>
    <w:p w14:paraId="058F2383" w14:textId="77777777" w:rsidR="00F76C5C" w:rsidRPr="00CD0825" w:rsidRDefault="00F76C5C" w:rsidP="004B1F64">
      <w:pPr>
        <w:pStyle w:val="StylOdrky1Zarovnatdobloku4"/>
        <w:shd w:val="clear" w:color="auto" w:fill="FFFFFF"/>
      </w:pPr>
      <w:r w:rsidRPr="00CD0825">
        <w:t>1. ročník Sociální komunikace</w:t>
      </w:r>
    </w:p>
    <w:p w14:paraId="5F520791" w14:textId="77777777" w:rsidR="00F76C5C" w:rsidRPr="00CD0825" w:rsidRDefault="00F76C5C" w:rsidP="004B1F64">
      <w:pPr>
        <w:pStyle w:val="StylOdrky1Zarovnatdobloku4"/>
        <w:shd w:val="clear" w:color="auto" w:fill="FFFFFF"/>
      </w:pPr>
      <w:r w:rsidRPr="00CD0825">
        <w:t>2. ročník Seberegulace, organizační dovednosti</w:t>
      </w:r>
    </w:p>
    <w:p w14:paraId="68F9419B" w14:textId="77777777" w:rsidR="00F76C5C" w:rsidRPr="00CD0825" w:rsidRDefault="00F76C5C" w:rsidP="004B1F64">
      <w:pPr>
        <w:pStyle w:val="StylOdrky1Zarovnatdobloku4"/>
        <w:shd w:val="clear" w:color="auto" w:fill="FFFFFF"/>
      </w:pPr>
      <w:r w:rsidRPr="00CD0825">
        <w:t>3. ročník Morálka všedního dne</w:t>
      </w:r>
    </w:p>
    <w:p w14:paraId="3D56C1C8" w14:textId="77777777" w:rsidR="00F76C5C" w:rsidRPr="00CD0825" w:rsidRDefault="00F76C5C" w:rsidP="004B1F64">
      <w:pPr>
        <w:pStyle w:val="Tmata"/>
        <w:shd w:val="clear" w:color="auto" w:fill="FFFFFF"/>
      </w:pPr>
      <w:r w:rsidRPr="00CD0825">
        <w:t>Výchova k myšlení v evropských a globálních souvislostech</w:t>
      </w:r>
    </w:p>
    <w:p w14:paraId="4454F3C4" w14:textId="77777777" w:rsidR="00F76C5C" w:rsidRPr="00CD0825" w:rsidRDefault="00F76C5C" w:rsidP="004B1F64">
      <w:pPr>
        <w:pStyle w:val="StylOdrky1Zarovnatdobloku4"/>
        <w:shd w:val="clear" w:color="auto" w:fill="FFFFFF"/>
      </w:pPr>
      <w:r w:rsidRPr="00CD0825">
        <w:t>2.</w:t>
      </w:r>
      <w:r w:rsidR="00BD11B1" w:rsidRPr="00CD0825">
        <w:t xml:space="preserve"> </w:t>
      </w:r>
      <w:r w:rsidR="00435F1F" w:rsidRPr="00CD0825">
        <w:t>ročník Žijeme</w:t>
      </w:r>
      <w:r w:rsidRPr="00CD0825">
        <w:t xml:space="preserve"> v Evropě</w:t>
      </w:r>
    </w:p>
    <w:p w14:paraId="0A188571" w14:textId="77777777" w:rsidR="00F76C5C" w:rsidRPr="00CD0825" w:rsidRDefault="00F76C5C" w:rsidP="004B1F64">
      <w:pPr>
        <w:pStyle w:val="StylOdrky1Zarovnatdobloku4"/>
        <w:shd w:val="clear" w:color="auto" w:fill="FFFFFF"/>
      </w:pPr>
      <w:r w:rsidRPr="00CD0825">
        <w:t>3. ročník Vzdělávání v Evropě</w:t>
      </w:r>
    </w:p>
    <w:p w14:paraId="69C3EE5B" w14:textId="77777777" w:rsidR="00F76C5C" w:rsidRPr="00CD0825" w:rsidRDefault="00F76C5C" w:rsidP="004B1F64">
      <w:pPr>
        <w:pStyle w:val="StylOdrky1Zarovnatdobloku4"/>
        <w:shd w:val="clear" w:color="auto" w:fill="FFFFFF"/>
      </w:pPr>
      <w:r w:rsidRPr="00CD0825">
        <w:t>4. ročník Globální problémy</w:t>
      </w:r>
    </w:p>
    <w:p w14:paraId="1C9BFCA4" w14:textId="77777777" w:rsidR="00F76C5C" w:rsidRPr="00CD0825" w:rsidRDefault="00F76C5C" w:rsidP="004B1F64">
      <w:pPr>
        <w:pStyle w:val="Tmata"/>
        <w:shd w:val="clear" w:color="auto" w:fill="FFFFFF"/>
      </w:pPr>
      <w:r w:rsidRPr="00CD0825">
        <w:t xml:space="preserve">Multikulturní výchova </w:t>
      </w:r>
    </w:p>
    <w:p w14:paraId="2737E26A" w14:textId="77777777" w:rsidR="00F76C5C" w:rsidRPr="00CD0825" w:rsidRDefault="00F76C5C" w:rsidP="004B1F64">
      <w:pPr>
        <w:pStyle w:val="StylOdrky1Zarovnatdobloku4"/>
        <w:shd w:val="clear" w:color="auto" w:fill="FFFFFF"/>
      </w:pPr>
      <w:r w:rsidRPr="00CD0825">
        <w:t>3. ročník Zák</w:t>
      </w:r>
      <w:r w:rsidR="004E6C07" w:rsidRPr="00CD0825">
        <w:t xml:space="preserve">ladní problémy sociokulturních </w:t>
      </w:r>
      <w:r w:rsidRPr="00CD0825">
        <w:t>rozdílů</w:t>
      </w:r>
    </w:p>
    <w:p w14:paraId="25F5D73F" w14:textId="77777777" w:rsidR="00F76C5C" w:rsidRPr="00CD0825" w:rsidRDefault="00F76C5C" w:rsidP="004B1F64">
      <w:pPr>
        <w:pStyle w:val="Tmata"/>
        <w:shd w:val="clear" w:color="auto" w:fill="FFFFFF"/>
      </w:pPr>
      <w:r w:rsidRPr="00CD0825">
        <w:t>Mediální výchova</w:t>
      </w:r>
    </w:p>
    <w:p w14:paraId="634F6473" w14:textId="77777777" w:rsidR="00F76C5C" w:rsidRPr="00CD0825" w:rsidRDefault="00F76C5C" w:rsidP="004B1F64">
      <w:pPr>
        <w:pStyle w:val="StylOdrky1Zarovnatdobloku4"/>
        <w:shd w:val="clear" w:color="auto" w:fill="FFFFFF"/>
      </w:pPr>
      <w:r w:rsidRPr="00CD0825">
        <w:t>4. ročník Média a mediální produkce</w:t>
      </w:r>
    </w:p>
    <w:p w14:paraId="77CD8470" w14:textId="77777777" w:rsidR="00F76C5C" w:rsidRPr="00CD0825" w:rsidRDefault="00F76C5C" w:rsidP="004B1F64">
      <w:pPr>
        <w:pStyle w:val="Odrky1"/>
        <w:numPr>
          <w:ilvl w:val="10"/>
          <w:numId w:val="0"/>
        </w:numPr>
        <w:shd w:val="clear" w:color="auto" w:fill="FFFFFF"/>
        <w:tabs>
          <w:tab w:val="num" w:pos="284"/>
        </w:tabs>
        <w:ind w:left="59" w:hanging="59"/>
      </w:pPr>
    </w:p>
    <w:p w14:paraId="225EB5C6" w14:textId="77777777" w:rsidR="00F76C5C" w:rsidRPr="00CD0825" w:rsidRDefault="00BD11B1" w:rsidP="004B1F64">
      <w:pPr>
        <w:pStyle w:val="Nadpistabulky"/>
        <w:shd w:val="clear" w:color="auto" w:fill="FFFFFF"/>
      </w:pPr>
      <w:r w:rsidRPr="00CD0825">
        <w:br w:type="page"/>
      </w:r>
      <w:r w:rsidR="000132D5" w:rsidRPr="00CD0825">
        <w:t>K</w:t>
      </w:r>
      <w:r w:rsidR="00F76C5C" w:rsidRPr="00CD0825">
        <w:t>vinta</w:t>
      </w:r>
    </w:p>
    <w:tbl>
      <w:tblPr>
        <w:tblW w:w="9312" w:type="dxa"/>
        <w:tblInd w:w="134" w:type="dxa"/>
        <w:tblLayout w:type="fixed"/>
        <w:tblCellMar>
          <w:left w:w="112" w:type="dxa"/>
          <w:right w:w="112" w:type="dxa"/>
        </w:tblCellMar>
        <w:tblLook w:val="0000" w:firstRow="0" w:lastRow="0" w:firstColumn="0" w:lastColumn="0" w:noHBand="0" w:noVBand="0"/>
      </w:tblPr>
      <w:tblGrid>
        <w:gridCol w:w="4224"/>
        <w:gridCol w:w="3232"/>
        <w:gridCol w:w="1856"/>
      </w:tblGrid>
      <w:tr w:rsidR="00CD0825" w:rsidRPr="00CD0825" w14:paraId="2ACD6FF9" w14:textId="77777777">
        <w:trPr>
          <w:trHeight w:val="165"/>
        </w:trPr>
        <w:tc>
          <w:tcPr>
            <w:tcW w:w="4224" w:type="dxa"/>
            <w:tcBorders>
              <w:top w:val="single" w:sz="16" w:space="0" w:color="000000"/>
              <w:left w:val="single" w:sz="16" w:space="0" w:color="000000"/>
              <w:bottom w:val="single" w:sz="16" w:space="0" w:color="000000"/>
              <w:right w:val="single" w:sz="4" w:space="0" w:color="000000"/>
            </w:tcBorders>
            <w:shd w:val="clear" w:color="000000" w:fill="auto"/>
            <w:vAlign w:val="center"/>
          </w:tcPr>
          <w:p w14:paraId="267034CA" w14:textId="77777777" w:rsidR="00F76C5C" w:rsidRPr="00CD0825" w:rsidRDefault="00F76C5C" w:rsidP="004B1F64">
            <w:pPr>
              <w:pStyle w:val="tabulkazhlav"/>
              <w:shd w:val="clear" w:color="auto" w:fill="FFFFFF"/>
            </w:pPr>
            <w:r w:rsidRPr="00CD0825">
              <w:t>Očekávané výstupy</w:t>
            </w:r>
          </w:p>
          <w:p w14:paraId="39A5E447" w14:textId="77777777" w:rsidR="00F76C5C" w:rsidRPr="00CD0825" w:rsidRDefault="00F76C5C" w:rsidP="004B1F64">
            <w:pPr>
              <w:pStyle w:val="tabulkazhlav"/>
              <w:shd w:val="clear" w:color="auto" w:fill="FFFFFF"/>
              <w:rPr>
                <w:b w:val="0"/>
              </w:rPr>
            </w:pPr>
            <w:r w:rsidRPr="00CD0825">
              <w:rPr>
                <w:b w:val="0"/>
              </w:rPr>
              <w:t>žák:</w:t>
            </w:r>
          </w:p>
        </w:tc>
        <w:tc>
          <w:tcPr>
            <w:tcW w:w="3232" w:type="dxa"/>
            <w:tcBorders>
              <w:top w:val="single" w:sz="16" w:space="0" w:color="000000"/>
              <w:left w:val="single" w:sz="4" w:space="0" w:color="000000"/>
              <w:bottom w:val="single" w:sz="16" w:space="0" w:color="000000"/>
              <w:right w:val="single" w:sz="4" w:space="0" w:color="000000"/>
            </w:tcBorders>
            <w:shd w:val="clear" w:color="000000" w:fill="auto"/>
            <w:vAlign w:val="center"/>
          </w:tcPr>
          <w:p w14:paraId="2C3348CB" w14:textId="77777777" w:rsidR="00F76C5C" w:rsidRPr="00CD0825" w:rsidRDefault="00F76C5C" w:rsidP="004B1F64">
            <w:pPr>
              <w:pStyle w:val="tabulkazhlav"/>
              <w:shd w:val="clear" w:color="auto" w:fill="FFFFFF"/>
            </w:pPr>
            <w:r w:rsidRPr="00CD0825">
              <w:t>Učivo</w:t>
            </w:r>
          </w:p>
        </w:tc>
        <w:tc>
          <w:tcPr>
            <w:tcW w:w="1856" w:type="dxa"/>
            <w:tcBorders>
              <w:top w:val="single" w:sz="16" w:space="0" w:color="000000"/>
              <w:left w:val="single" w:sz="4" w:space="0" w:color="000000"/>
              <w:bottom w:val="single" w:sz="16" w:space="0" w:color="000000"/>
              <w:right w:val="single" w:sz="16" w:space="0" w:color="000000"/>
            </w:tcBorders>
            <w:shd w:val="clear" w:color="000000" w:fill="auto"/>
            <w:vAlign w:val="center"/>
          </w:tcPr>
          <w:p w14:paraId="467C54C9" w14:textId="77777777" w:rsidR="00F76C5C" w:rsidRPr="00CD0825" w:rsidRDefault="00F76C5C" w:rsidP="004B1F64">
            <w:pPr>
              <w:pStyle w:val="tabulkazhlav"/>
              <w:shd w:val="clear" w:color="auto" w:fill="FFFFFF"/>
              <w:rPr>
                <w:b w:val="0"/>
              </w:rPr>
            </w:pPr>
            <w:r w:rsidRPr="00CD0825">
              <w:t xml:space="preserve">Poznámky </w:t>
            </w:r>
            <w:r w:rsidRPr="00CD0825">
              <w:rPr>
                <w:b w:val="0"/>
              </w:rPr>
              <w:t>(mezipředmětové vztahy, průřezová témata aj.)</w:t>
            </w:r>
          </w:p>
        </w:tc>
      </w:tr>
      <w:tr w:rsidR="00CD0825" w:rsidRPr="00CD0825" w14:paraId="4B7EFD91" w14:textId="77777777" w:rsidTr="00C56FA6">
        <w:trPr>
          <w:trHeight w:val="165"/>
        </w:trPr>
        <w:tc>
          <w:tcPr>
            <w:tcW w:w="4224" w:type="dxa"/>
            <w:tcBorders>
              <w:top w:val="single" w:sz="16" w:space="0" w:color="000000"/>
              <w:left w:val="single" w:sz="16" w:space="0" w:color="000000"/>
              <w:bottom w:val="single" w:sz="4" w:space="0" w:color="auto"/>
              <w:right w:val="single" w:sz="4" w:space="0" w:color="000000"/>
            </w:tcBorders>
            <w:shd w:val="clear" w:color="000000" w:fill="auto"/>
          </w:tcPr>
          <w:p w14:paraId="264D6BD7" w14:textId="77777777" w:rsidR="00C56FA6" w:rsidRPr="00CD0825" w:rsidRDefault="00C56FA6" w:rsidP="004B1F64">
            <w:pPr>
              <w:pStyle w:val="tabulkaodsazeno"/>
              <w:shd w:val="clear" w:color="auto" w:fill="FFFFFF"/>
              <w:rPr>
                <w:i/>
              </w:rPr>
            </w:pPr>
            <w:r w:rsidRPr="00CD0825">
              <w:rPr>
                <w:i/>
              </w:rPr>
              <w:t>Poslech a čtení s porozuměním</w:t>
            </w:r>
          </w:p>
          <w:p w14:paraId="032EDC6B" w14:textId="77777777" w:rsidR="00C56FA6" w:rsidRPr="00CD0825" w:rsidRDefault="00C56FA6" w:rsidP="004B1F64">
            <w:pPr>
              <w:pStyle w:val="tabulkaodsazeno"/>
              <w:shd w:val="clear" w:color="auto" w:fill="FFFFFF"/>
            </w:pPr>
            <w:r w:rsidRPr="00CD0825">
              <w:t>vyslovuje a čte nahlas plynule a foneticky správně jednoduché texty složené ze známé slovní zásoby</w:t>
            </w:r>
          </w:p>
        </w:tc>
        <w:tc>
          <w:tcPr>
            <w:tcW w:w="3232" w:type="dxa"/>
            <w:tcBorders>
              <w:top w:val="single" w:sz="16" w:space="0" w:color="000000"/>
              <w:left w:val="single" w:sz="4" w:space="0" w:color="000000"/>
              <w:bottom w:val="single" w:sz="4" w:space="0" w:color="auto"/>
              <w:right w:val="single" w:sz="4" w:space="0" w:color="000000"/>
            </w:tcBorders>
            <w:shd w:val="clear" w:color="000000" w:fill="auto"/>
          </w:tcPr>
          <w:p w14:paraId="37CAA906" w14:textId="77777777" w:rsidR="00C56FA6" w:rsidRPr="00CD0825" w:rsidRDefault="00C56FA6" w:rsidP="004B1F64">
            <w:pPr>
              <w:pStyle w:val="tabulkavlevo"/>
              <w:shd w:val="clear" w:color="auto" w:fill="FFFFFF"/>
              <w:rPr>
                <w:i/>
              </w:rPr>
            </w:pPr>
            <w:r w:rsidRPr="00CD0825">
              <w:rPr>
                <w:i/>
              </w:rPr>
              <w:t>Mluvnice</w:t>
            </w:r>
          </w:p>
          <w:p w14:paraId="74C30ED7" w14:textId="77777777" w:rsidR="00C56FA6" w:rsidRPr="00CD0825" w:rsidRDefault="00C56FA6" w:rsidP="004B1F64">
            <w:pPr>
              <w:pStyle w:val="tabulkavlevo"/>
              <w:shd w:val="clear" w:color="auto" w:fill="FFFFFF"/>
            </w:pPr>
            <w:r w:rsidRPr="00CD0825">
              <w:t>Opakování látky minulých ročníků</w:t>
            </w:r>
          </w:p>
          <w:p w14:paraId="7A1D3FC5" w14:textId="77777777" w:rsidR="00C56FA6" w:rsidRPr="00CD0825" w:rsidRDefault="00C56FA6" w:rsidP="004B1F64">
            <w:pPr>
              <w:pStyle w:val="tabulkavlevo"/>
              <w:shd w:val="clear" w:color="auto" w:fill="FFFFFF"/>
            </w:pPr>
            <w:r w:rsidRPr="00CD0825">
              <w:t>Présent – kladný a záporný</w:t>
            </w:r>
          </w:p>
          <w:p w14:paraId="4F245789" w14:textId="77777777" w:rsidR="00C56FA6" w:rsidRPr="00CD0825" w:rsidRDefault="00C56FA6" w:rsidP="004B1F64">
            <w:pPr>
              <w:pStyle w:val="tabulkavlevo"/>
              <w:shd w:val="clear" w:color="auto" w:fill="FFFFFF"/>
            </w:pPr>
            <w:r w:rsidRPr="00CD0825">
              <w:t>Nepravidelná slovesa</w:t>
            </w:r>
          </w:p>
        </w:tc>
        <w:tc>
          <w:tcPr>
            <w:tcW w:w="1856" w:type="dxa"/>
            <w:tcBorders>
              <w:top w:val="single" w:sz="16" w:space="0" w:color="000000"/>
              <w:left w:val="single" w:sz="4" w:space="0" w:color="000000"/>
              <w:bottom w:val="single" w:sz="4" w:space="0" w:color="auto"/>
              <w:right w:val="single" w:sz="16" w:space="0" w:color="000000"/>
            </w:tcBorders>
            <w:shd w:val="clear" w:color="000000" w:fill="auto"/>
          </w:tcPr>
          <w:p w14:paraId="403EFD0F" w14:textId="77777777" w:rsidR="00C56FA6" w:rsidRPr="00CD0825" w:rsidRDefault="00C56FA6" w:rsidP="004B1F64">
            <w:pPr>
              <w:pStyle w:val="tabulkavlevo"/>
              <w:shd w:val="clear" w:color="auto" w:fill="FFFFFF"/>
            </w:pPr>
          </w:p>
        </w:tc>
      </w:tr>
      <w:tr w:rsidR="00CD0825" w:rsidRPr="00CD0825" w14:paraId="6C1510DB" w14:textId="77777777" w:rsidTr="00C56FA6">
        <w:trPr>
          <w:trHeight w:val="165"/>
        </w:trPr>
        <w:tc>
          <w:tcPr>
            <w:tcW w:w="4224" w:type="dxa"/>
            <w:tcBorders>
              <w:top w:val="single" w:sz="4" w:space="0" w:color="auto"/>
              <w:left w:val="single" w:sz="16" w:space="0" w:color="000000"/>
              <w:bottom w:val="single" w:sz="4" w:space="0" w:color="auto"/>
              <w:right w:val="single" w:sz="4" w:space="0" w:color="000000"/>
            </w:tcBorders>
            <w:shd w:val="clear" w:color="000000" w:fill="auto"/>
          </w:tcPr>
          <w:p w14:paraId="61D28AB3" w14:textId="77777777" w:rsidR="00C56FA6" w:rsidRPr="00CD0825" w:rsidRDefault="00C56FA6" w:rsidP="004B1F64">
            <w:pPr>
              <w:pStyle w:val="tabulkaodsazeno"/>
              <w:shd w:val="clear" w:color="auto" w:fill="FFFFFF"/>
            </w:pPr>
            <w:r w:rsidRPr="00CD0825">
              <w:t>Rozumí každodenním běžným výrazům, zcela základním frázím a jednoduchým větám v přítomném, minulém a budoucím čase</w:t>
            </w:r>
          </w:p>
        </w:tc>
        <w:tc>
          <w:tcPr>
            <w:tcW w:w="3232" w:type="dxa"/>
            <w:tcBorders>
              <w:top w:val="single" w:sz="4" w:space="0" w:color="auto"/>
              <w:left w:val="single" w:sz="4" w:space="0" w:color="000000"/>
              <w:bottom w:val="single" w:sz="4" w:space="0" w:color="auto"/>
              <w:right w:val="single" w:sz="4" w:space="0" w:color="000000"/>
            </w:tcBorders>
            <w:shd w:val="clear" w:color="000000" w:fill="auto"/>
          </w:tcPr>
          <w:p w14:paraId="651FEBDD" w14:textId="77777777" w:rsidR="00C56FA6" w:rsidRPr="00CD0825" w:rsidRDefault="00C56FA6" w:rsidP="004B1F64">
            <w:pPr>
              <w:pStyle w:val="tabulkavlevo"/>
              <w:shd w:val="clear" w:color="auto" w:fill="FFFFFF"/>
            </w:pPr>
            <w:r w:rsidRPr="00CD0825">
              <w:t>Přivlastňovací zájmena</w:t>
            </w:r>
          </w:p>
          <w:p w14:paraId="14A85A46" w14:textId="77777777" w:rsidR="00C56FA6" w:rsidRPr="00CD0825" w:rsidRDefault="00C56FA6" w:rsidP="004B1F64">
            <w:pPr>
              <w:pStyle w:val="tabulkavlevo"/>
              <w:shd w:val="clear" w:color="auto" w:fill="FFFFFF"/>
            </w:pPr>
            <w:r w:rsidRPr="00CD0825">
              <w:t>Rozkazovací způsob</w:t>
            </w:r>
          </w:p>
          <w:p w14:paraId="199BF2DE" w14:textId="77777777" w:rsidR="00C56FA6" w:rsidRPr="00CD0825" w:rsidRDefault="00C56FA6" w:rsidP="004B1F64">
            <w:pPr>
              <w:pStyle w:val="tabulkavlevo"/>
              <w:shd w:val="clear" w:color="auto" w:fill="FFFFFF"/>
            </w:pPr>
            <w:r w:rsidRPr="00CD0825">
              <w:t>Ženský rod a množné číslo přídavných jmen</w:t>
            </w:r>
          </w:p>
          <w:p w14:paraId="0EC0F469" w14:textId="77777777" w:rsidR="00C56FA6" w:rsidRPr="00CD0825" w:rsidRDefault="00C56FA6" w:rsidP="004B1F64">
            <w:pPr>
              <w:pStyle w:val="tabulkavlevo"/>
              <w:shd w:val="clear" w:color="auto" w:fill="FFFFFF"/>
            </w:pPr>
            <w:r w:rsidRPr="00CD0825">
              <w:t>Samostatná osobní zájmena</w:t>
            </w:r>
          </w:p>
          <w:p w14:paraId="1B6D17BE" w14:textId="77777777" w:rsidR="00C56FA6" w:rsidRPr="00CD0825" w:rsidRDefault="00C56FA6" w:rsidP="004B1F64">
            <w:pPr>
              <w:pStyle w:val="tabulkavlevo"/>
              <w:shd w:val="clear" w:color="auto" w:fill="FFFFFF"/>
            </w:pPr>
            <w:r w:rsidRPr="00CD0825">
              <w:t>komparativ</w:t>
            </w:r>
          </w:p>
        </w:tc>
        <w:tc>
          <w:tcPr>
            <w:tcW w:w="1856" w:type="dxa"/>
            <w:tcBorders>
              <w:top w:val="single" w:sz="4" w:space="0" w:color="auto"/>
              <w:left w:val="single" w:sz="4" w:space="0" w:color="000000"/>
              <w:bottom w:val="single" w:sz="4" w:space="0" w:color="auto"/>
              <w:right w:val="single" w:sz="16" w:space="0" w:color="000000"/>
            </w:tcBorders>
            <w:shd w:val="clear" w:color="000000" w:fill="auto"/>
          </w:tcPr>
          <w:p w14:paraId="4334A552" w14:textId="77777777" w:rsidR="00C56FA6" w:rsidRPr="00CD0825" w:rsidRDefault="00C56FA6" w:rsidP="004B1F64">
            <w:pPr>
              <w:pStyle w:val="tabulkavlevo"/>
              <w:shd w:val="clear" w:color="auto" w:fill="FFFFFF"/>
            </w:pPr>
            <w:r w:rsidRPr="00CD0825">
              <w:t>VMEGS – Žijeme v Evropě</w:t>
            </w:r>
          </w:p>
          <w:p w14:paraId="55B717B3" w14:textId="77777777" w:rsidR="00C56FA6" w:rsidRPr="00CD0825" w:rsidRDefault="00C56FA6" w:rsidP="004B1F64">
            <w:pPr>
              <w:pStyle w:val="tabulkavlevo"/>
              <w:shd w:val="clear" w:color="auto" w:fill="FFFFFF"/>
            </w:pPr>
            <w:r w:rsidRPr="00CD0825">
              <w:t>Muv – základní problémy sociokulturních rozdílů</w:t>
            </w:r>
          </w:p>
        </w:tc>
      </w:tr>
      <w:tr w:rsidR="00CD0825" w:rsidRPr="00CD0825" w14:paraId="6B980641" w14:textId="77777777" w:rsidTr="00C56FA6">
        <w:trPr>
          <w:trHeight w:val="165"/>
        </w:trPr>
        <w:tc>
          <w:tcPr>
            <w:tcW w:w="4224" w:type="dxa"/>
            <w:tcBorders>
              <w:top w:val="single" w:sz="4" w:space="0" w:color="auto"/>
              <w:left w:val="single" w:sz="16" w:space="0" w:color="000000"/>
              <w:bottom w:val="single" w:sz="4" w:space="0" w:color="auto"/>
              <w:right w:val="single" w:sz="4" w:space="0" w:color="000000"/>
            </w:tcBorders>
            <w:shd w:val="clear" w:color="000000" w:fill="auto"/>
          </w:tcPr>
          <w:p w14:paraId="7F3491CC" w14:textId="77777777" w:rsidR="00C56FA6" w:rsidRPr="00CD0825" w:rsidRDefault="00C56FA6" w:rsidP="004B1F64">
            <w:pPr>
              <w:pStyle w:val="tabulkaodsazeno"/>
              <w:shd w:val="clear" w:color="auto" w:fill="FFFFFF"/>
              <w:rPr>
                <w:i/>
              </w:rPr>
            </w:pPr>
            <w:r w:rsidRPr="00CD0825">
              <w:rPr>
                <w:i/>
              </w:rPr>
              <w:t>Ústní a písemný projev</w:t>
            </w:r>
          </w:p>
          <w:p w14:paraId="1ECA4336" w14:textId="77777777" w:rsidR="00C56FA6" w:rsidRPr="00CD0825" w:rsidRDefault="00C56FA6" w:rsidP="004B1F64">
            <w:pPr>
              <w:pStyle w:val="tabulkaodsazeno"/>
              <w:shd w:val="clear" w:color="auto" w:fill="FFFFFF"/>
            </w:pPr>
            <w:r w:rsidRPr="00CD0825">
              <w:t>Jednoduše představí sám sebe a členy své rodiny, popíše lidi, jejich povolání, povahu</w:t>
            </w:r>
          </w:p>
          <w:p w14:paraId="50812B15" w14:textId="77777777" w:rsidR="00C56FA6" w:rsidRPr="00CD0825" w:rsidRDefault="00C56FA6" w:rsidP="004B1F64">
            <w:pPr>
              <w:pStyle w:val="tabulkaodsazeno"/>
              <w:shd w:val="clear" w:color="auto" w:fill="FFFFFF"/>
            </w:pPr>
            <w:r w:rsidRPr="00CD0825">
              <w:t>Popíše místa ve svém okolí</w:t>
            </w:r>
          </w:p>
          <w:p w14:paraId="065EB4E0" w14:textId="77777777" w:rsidR="00C56FA6" w:rsidRPr="00CD0825" w:rsidRDefault="00C56FA6" w:rsidP="004B1F64">
            <w:pPr>
              <w:pStyle w:val="tabulkaodsazeno"/>
              <w:shd w:val="clear" w:color="auto" w:fill="FFFFFF"/>
            </w:pPr>
            <w:r w:rsidRPr="00CD0825">
              <w:t>Používá správně časové výrazy</w:t>
            </w:r>
          </w:p>
          <w:p w14:paraId="7A4DAC98" w14:textId="77777777" w:rsidR="00C56FA6" w:rsidRPr="00CD0825" w:rsidRDefault="00C56FA6" w:rsidP="004B1F64">
            <w:pPr>
              <w:pStyle w:val="tabulkaodsazeno"/>
              <w:shd w:val="clear" w:color="auto" w:fill="FFFFFF"/>
            </w:pPr>
            <w:r w:rsidRPr="00CD0825">
              <w:t>Pojmenuje své zájmy a činnosti</w:t>
            </w:r>
          </w:p>
          <w:p w14:paraId="10E33E67" w14:textId="77777777" w:rsidR="00C56FA6" w:rsidRPr="00CD0825" w:rsidRDefault="00C56FA6" w:rsidP="004B1F64">
            <w:pPr>
              <w:pStyle w:val="tabulkaodsazeno"/>
              <w:shd w:val="clear" w:color="auto" w:fill="FFFFFF"/>
            </w:pPr>
            <w:r w:rsidRPr="00CD0825">
              <w:t>Dovede klást různé otázky</w:t>
            </w:r>
          </w:p>
          <w:p w14:paraId="78DDC091" w14:textId="77777777" w:rsidR="00C56FA6" w:rsidRPr="00CD0825" w:rsidRDefault="00C56FA6" w:rsidP="004B1F64">
            <w:pPr>
              <w:pStyle w:val="tabulkaodsazeno"/>
              <w:shd w:val="clear" w:color="auto" w:fill="FFFFFF"/>
            </w:pPr>
            <w:r w:rsidRPr="00CD0825">
              <w:t>Vypráví události v přítomném, minulém a budoucím čase</w:t>
            </w:r>
          </w:p>
          <w:p w14:paraId="6E3181FE" w14:textId="77777777" w:rsidR="00C56FA6" w:rsidRPr="00CD0825" w:rsidRDefault="00C56FA6" w:rsidP="004B1F64">
            <w:pPr>
              <w:pStyle w:val="tabulkaodsazeno"/>
              <w:shd w:val="clear" w:color="auto" w:fill="FFFFFF"/>
            </w:pPr>
            <w:r w:rsidRPr="00CD0825">
              <w:t>Dokáže vyjádřit účel</w:t>
            </w:r>
          </w:p>
          <w:p w14:paraId="7C54EF45" w14:textId="77777777" w:rsidR="00C56FA6" w:rsidRPr="00CD0825" w:rsidRDefault="00C56FA6" w:rsidP="004B1F64">
            <w:pPr>
              <w:pStyle w:val="tabulkaodsazeno"/>
              <w:shd w:val="clear" w:color="auto" w:fill="FFFFFF"/>
            </w:pPr>
            <w:r w:rsidRPr="00CD0825">
              <w:t>Hovoří o filmech a různých médiích</w:t>
            </w:r>
          </w:p>
          <w:p w14:paraId="616C2FF6" w14:textId="77777777" w:rsidR="00C56FA6" w:rsidRPr="00CD0825" w:rsidRDefault="00C56FA6" w:rsidP="004B1F64">
            <w:pPr>
              <w:pStyle w:val="tabulkaodsazeno"/>
              <w:shd w:val="clear" w:color="auto" w:fill="FFFFFF"/>
            </w:pPr>
            <w:r w:rsidRPr="00CD0825">
              <w:t>Dokáže sepsat životopis</w:t>
            </w:r>
          </w:p>
          <w:p w14:paraId="0E78E0FD" w14:textId="77777777" w:rsidR="00C56FA6" w:rsidRPr="00CD0825" w:rsidRDefault="00C56FA6" w:rsidP="004B1F64">
            <w:pPr>
              <w:pStyle w:val="tabulkaodsazeno"/>
              <w:shd w:val="clear" w:color="auto" w:fill="FFFFFF"/>
            </w:pPr>
            <w:r w:rsidRPr="00CD0825">
              <w:t>Dovede vyjádřit pocity</w:t>
            </w:r>
          </w:p>
        </w:tc>
        <w:tc>
          <w:tcPr>
            <w:tcW w:w="3232" w:type="dxa"/>
            <w:tcBorders>
              <w:top w:val="single" w:sz="4" w:space="0" w:color="auto"/>
              <w:left w:val="single" w:sz="4" w:space="0" w:color="000000"/>
              <w:bottom w:val="single" w:sz="4" w:space="0" w:color="auto"/>
              <w:right w:val="single" w:sz="4" w:space="0" w:color="000000"/>
            </w:tcBorders>
            <w:shd w:val="clear" w:color="000000" w:fill="auto"/>
          </w:tcPr>
          <w:p w14:paraId="4E5BFD9C" w14:textId="77777777" w:rsidR="00C56FA6" w:rsidRPr="00CD0825" w:rsidRDefault="00C56FA6" w:rsidP="004B1F64">
            <w:pPr>
              <w:pStyle w:val="tabulkavlevo"/>
              <w:shd w:val="clear" w:color="auto" w:fill="FFFFFF"/>
            </w:pPr>
            <w:r w:rsidRPr="00CD0825">
              <w:t>Předložky - a, de</w:t>
            </w:r>
          </w:p>
          <w:p w14:paraId="3A1D3040" w14:textId="77777777" w:rsidR="00C56FA6" w:rsidRPr="00CD0825" w:rsidRDefault="00C56FA6" w:rsidP="004B1F64">
            <w:pPr>
              <w:pStyle w:val="tabulkavlevo"/>
              <w:shd w:val="clear" w:color="auto" w:fill="FFFFFF"/>
            </w:pPr>
            <w:r w:rsidRPr="00CD0825">
              <w:t>Stahování členu</w:t>
            </w:r>
          </w:p>
          <w:p w14:paraId="0CD0D448" w14:textId="77777777" w:rsidR="00C56FA6" w:rsidRPr="00CD0825" w:rsidRDefault="00C56FA6" w:rsidP="004B1F64">
            <w:pPr>
              <w:pStyle w:val="tabulkavlevo"/>
              <w:shd w:val="clear" w:color="auto" w:fill="FFFFFF"/>
            </w:pPr>
            <w:r w:rsidRPr="00CD0825">
              <w:t>Dělivý člen</w:t>
            </w:r>
          </w:p>
          <w:p w14:paraId="426C7724" w14:textId="77777777" w:rsidR="00C56FA6" w:rsidRPr="00CD0825" w:rsidRDefault="00C56FA6" w:rsidP="004B1F64">
            <w:pPr>
              <w:pStyle w:val="tabulkavlevo"/>
              <w:shd w:val="clear" w:color="auto" w:fill="FFFFFF"/>
            </w:pPr>
            <w:r w:rsidRPr="00CD0825">
              <w:t>Zájmeno on</w:t>
            </w:r>
          </w:p>
          <w:p w14:paraId="562387A1" w14:textId="77777777" w:rsidR="00C56FA6" w:rsidRPr="00CD0825" w:rsidRDefault="00C56FA6" w:rsidP="004B1F64">
            <w:pPr>
              <w:pStyle w:val="tabulkavlevo"/>
              <w:shd w:val="clear" w:color="auto" w:fill="FFFFFF"/>
            </w:pPr>
            <w:r w:rsidRPr="00CD0825">
              <w:t>Ukazovací zájmena</w:t>
            </w:r>
          </w:p>
          <w:p w14:paraId="2C170661" w14:textId="77777777" w:rsidR="00C56FA6" w:rsidRPr="00CD0825" w:rsidRDefault="00C56FA6" w:rsidP="004B1F64">
            <w:pPr>
              <w:pStyle w:val="tabulkavlevo"/>
              <w:shd w:val="clear" w:color="auto" w:fill="FFFFFF"/>
            </w:pPr>
            <w:r w:rsidRPr="00CD0825">
              <w:t>Superlativ</w:t>
            </w:r>
          </w:p>
          <w:p w14:paraId="0A5C7761" w14:textId="77777777" w:rsidR="00C56FA6" w:rsidRPr="00CD0825" w:rsidRDefault="00C56FA6" w:rsidP="004B1F64">
            <w:pPr>
              <w:pStyle w:val="tabulkavlevo"/>
              <w:shd w:val="clear" w:color="auto" w:fill="FFFFFF"/>
            </w:pPr>
            <w:r w:rsidRPr="00CD0825">
              <w:t>Tázací zájmena</w:t>
            </w:r>
          </w:p>
          <w:p w14:paraId="185C8A4D" w14:textId="77777777" w:rsidR="00C56FA6" w:rsidRPr="00CD0825" w:rsidRDefault="00C56FA6" w:rsidP="004B1F64">
            <w:pPr>
              <w:pStyle w:val="tabulkavlevo"/>
              <w:shd w:val="clear" w:color="auto" w:fill="FFFFFF"/>
            </w:pPr>
            <w:r w:rsidRPr="00CD0825">
              <w:t>Zvratná slovesa</w:t>
            </w:r>
          </w:p>
          <w:p w14:paraId="31325915" w14:textId="77777777" w:rsidR="00C56FA6" w:rsidRPr="00CD0825" w:rsidRDefault="00C56FA6" w:rsidP="004B1F64">
            <w:pPr>
              <w:pStyle w:val="tabulkavlevo"/>
              <w:shd w:val="clear" w:color="auto" w:fill="FFFFFF"/>
            </w:pPr>
            <w:r w:rsidRPr="00CD0825">
              <w:t>Intenzita a množství</w:t>
            </w:r>
          </w:p>
          <w:p w14:paraId="73903B70" w14:textId="77777777" w:rsidR="00C56FA6" w:rsidRPr="00CD0825" w:rsidRDefault="00C56FA6" w:rsidP="004B1F64">
            <w:pPr>
              <w:pStyle w:val="tabulkavlevo"/>
              <w:shd w:val="clear" w:color="auto" w:fill="FFFFFF"/>
            </w:pPr>
            <w:r w:rsidRPr="00CD0825">
              <w:t>Futur proche</w:t>
            </w:r>
          </w:p>
          <w:p w14:paraId="7F453C75" w14:textId="77777777" w:rsidR="00C56FA6" w:rsidRPr="00CD0825" w:rsidRDefault="00C56FA6" w:rsidP="004B1F64">
            <w:pPr>
              <w:pStyle w:val="tabulkavlevo"/>
              <w:shd w:val="clear" w:color="auto" w:fill="FFFFFF"/>
            </w:pPr>
            <w:r w:rsidRPr="00CD0825">
              <w:t>Slovesa na – ir</w:t>
            </w:r>
          </w:p>
          <w:p w14:paraId="1E2D4F9D" w14:textId="77777777" w:rsidR="00C56FA6" w:rsidRPr="00CD0825" w:rsidRDefault="00C56FA6" w:rsidP="004B1F64">
            <w:pPr>
              <w:pStyle w:val="tabulkavlevo"/>
              <w:shd w:val="clear" w:color="auto" w:fill="FFFFFF"/>
            </w:pPr>
            <w:r w:rsidRPr="00CD0825">
              <w:t>Il faut, devoir</w:t>
            </w:r>
          </w:p>
          <w:p w14:paraId="4B53FE4B" w14:textId="77777777" w:rsidR="00C56FA6" w:rsidRPr="00CD0825" w:rsidRDefault="00C56FA6" w:rsidP="004B1F64">
            <w:pPr>
              <w:pStyle w:val="tabulkavlevo"/>
              <w:shd w:val="clear" w:color="auto" w:fill="FFFFFF"/>
            </w:pPr>
            <w:r w:rsidRPr="00CD0825">
              <w:t>Podmiňovací způsob</w:t>
            </w:r>
          </w:p>
          <w:p w14:paraId="704F6F4A" w14:textId="77777777" w:rsidR="00C56FA6" w:rsidRPr="00CD0825" w:rsidRDefault="00C56FA6" w:rsidP="004B1F64">
            <w:pPr>
              <w:pStyle w:val="tabulkavlevo"/>
              <w:shd w:val="clear" w:color="auto" w:fill="FFFFFF"/>
            </w:pPr>
            <w:r w:rsidRPr="00CD0825">
              <w:t>Passé composé</w:t>
            </w:r>
          </w:p>
          <w:p w14:paraId="326D673D" w14:textId="77777777" w:rsidR="00C56FA6" w:rsidRPr="00CD0825" w:rsidRDefault="00C56FA6" w:rsidP="004B1F64">
            <w:pPr>
              <w:pStyle w:val="tabulkavlevo"/>
              <w:shd w:val="clear" w:color="auto" w:fill="FFFFFF"/>
            </w:pPr>
            <w:r w:rsidRPr="00CD0825">
              <w:t>imparfait</w:t>
            </w:r>
          </w:p>
        </w:tc>
        <w:tc>
          <w:tcPr>
            <w:tcW w:w="1856" w:type="dxa"/>
            <w:tcBorders>
              <w:top w:val="single" w:sz="4" w:space="0" w:color="auto"/>
              <w:left w:val="single" w:sz="4" w:space="0" w:color="000000"/>
              <w:bottom w:val="single" w:sz="4" w:space="0" w:color="auto"/>
              <w:right w:val="single" w:sz="16" w:space="0" w:color="000000"/>
            </w:tcBorders>
            <w:shd w:val="clear" w:color="000000" w:fill="auto"/>
          </w:tcPr>
          <w:p w14:paraId="2A1E64A8" w14:textId="77777777" w:rsidR="00C56FA6" w:rsidRPr="00CD0825" w:rsidRDefault="00D41A5C" w:rsidP="004B1F64">
            <w:pPr>
              <w:pStyle w:val="tabulkavlevo"/>
              <w:shd w:val="clear" w:color="auto" w:fill="FFFFFF"/>
            </w:pPr>
            <w:r w:rsidRPr="00CD0825">
              <w:t>OSV, ET -</w:t>
            </w:r>
            <w:r w:rsidR="00C56FA6" w:rsidRPr="00CD0825">
              <w:t xml:space="preserve"> sociál. rozvoj</w:t>
            </w:r>
            <w:r w:rsidR="00C56FA6" w:rsidRPr="00CD0825">
              <w:br/>
              <w:t>– komunikace mezilidské vztahy</w:t>
            </w:r>
          </w:p>
          <w:p w14:paraId="6B083E2C" w14:textId="77777777" w:rsidR="00C56FA6" w:rsidRPr="00CD0825" w:rsidRDefault="00C56FA6" w:rsidP="004B1F64">
            <w:pPr>
              <w:pStyle w:val="tabulkavlevo"/>
              <w:shd w:val="clear" w:color="auto" w:fill="FFFFFF"/>
            </w:pPr>
          </w:p>
          <w:p w14:paraId="36460037" w14:textId="77777777" w:rsidR="00C56FA6" w:rsidRPr="00CD0825" w:rsidRDefault="00C56FA6" w:rsidP="004B1F64">
            <w:pPr>
              <w:pStyle w:val="tabulkavlevo"/>
              <w:shd w:val="clear" w:color="auto" w:fill="FFFFFF"/>
            </w:pPr>
          </w:p>
          <w:p w14:paraId="36831CEA" w14:textId="77777777" w:rsidR="00C56FA6" w:rsidRPr="00CD0825" w:rsidRDefault="00C56FA6" w:rsidP="004B1F64">
            <w:pPr>
              <w:pStyle w:val="tabulkavlevo"/>
              <w:shd w:val="clear" w:color="auto" w:fill="FFFFFF"/>
            </w:pPr>
            <w:r w:rsidRPr="00CD0825">
              <w:t>Konverzační soutěž</w:t>
            </w:r>
          </w:p>
          <w:p w14:paraId="5EF91C2A" w14:textId="77777777" w:rsidR="00C56FA6" w:rsidRPr="00CD0825" w:rsidRDefault="00C56FA6" w:rsidP="004B1F64">
            <w:pPr>
              <w:pStyle w:val="tabulkavlevo"/>
              <w:shd w:val="clear" w:color="auto" w:fill="FFFFFF"/>
            </w:pPr>
            <w:r w:rsidRPr="00CD0825">
              <w:t>Práce na počítačích</w:t>
            </w:r>
          </w:p>
          <w:p w14:paraId="15BA6B53" w14:textId="77777777" w:rsidR="00C56FA6" w:rsidRPr="00CD0825" w:rsidRDefault="00C56FA6" w:rsidP="004B1F64">
            <w:pPr>
              <w:pStyle w:val="tabulkavlevo"/>
              <w:shd w:val="clear" w:color="auto" w:fill="FFFFFF"/>
            </w:pPr>
            <w:r w:rsidRPr="00CD0825">
              <w:t>Tvorba prezentací</w:t>
            </w:r>
          </w:p>
          <w:p w14:paraId="2BB4107E" w14:textId="77777777" w:rsidR="00C56FA6" w:rsidRPr="00CD0825" w:rsidRDefault="00C56FA6" w:rsidP="004B1F64">
            <w:pPr>
              <w:pStyle w:val="tabulkavlevo"/>
              <w:shd w:val="clear" w:color="auto" w:fill="FFFFFF"/>
            </w:pPr>
            <w:r w:rsidRPr="00CD0825">
              <w:t>Předvedení před třídou</w:t>
            </w:r>
          </w:p>
          <w:p w14:paraId="35E9743C" w14:textId="77777777" w:rsidR="00C56FA6" w:rsidRPr="00CD0825" w:rsidRDefault="00C56FA6" w:rsidP="004B1F64">
            <w:pPr>
              <w:pStyle w:val="tabulkavlevo"/>
              <w:shd w:val="clear" w:color="auto" w:fill="FFFFFF"/>
            </w:pPr>
          </w:p>
          <w:p w14:paraId="581D000E" w14:textId="77777777" w:rsidR="00C56FA6" w:rsidRPr="00CD0825" w:rsidRDefault="00C56FA6" w:rsidP="004B1F64">
            <w:pPr>
              <w:pStyle w:val="tabulkavlevo"/>
              <w:shd w:val="clear" w:color="auto" w:fill="FFFFFF"/>
            </w:pPr>
            <w:r w:rsidRPr="00CD0825">
              <w:t>Čj, SV, IKT</w:t>
            </w:r>
          </w:p>
        </w:tc>
      </w:tr>
      <w:tr w:rsidR="00CD0825" w:rsidRPr="00CD0825" w14:paraId="2B43D46C" w14:textId="77777777" w:rsidTr="00C56FA6">
        <w:trPr>
          <w:trHeight w:val="165"/>
        </w:trPr>
        <w:tc>
          <w:tcPr>
            <w:tcW w:w="4224" w:type="dxa"/>
            <w:tcBorders>
              <w:top w:val="single" w:sz="4" w:space="0" w:color="auto"/>
              <w:left w:val="single" w:sz="16" w:space="0" w:color="000000"/>
              <w:bottom w:val="single" w:sz="12" w:space="0" w:color="auto"/>
              <w:right w:val="single" w:sz="4" w:space="0" w:color="000000"/>
            </w:tcBorders>
            <w:shd w:val="clear" w:color="000000" w:fill="auto"/>
          </w:tcPr>
          <w:p w14:paraId="4234DE67" w14:textId="77777777" w:rsidR="00C56FA6" w:rsidRPr="00CD0825" w:rsidRDefault="00C56FA6" w:rsidP="004B1F64">
            <w:pPr>
              <w:pStyle w:val="tabulkaodsazeno"/>
              <w:shd w:val="clear" w:color="auto" w:fill="FFFFFF"/>
            </w:pPr>
            <w:r w:rsidRPr="00CD0825">
              <w:t>Vypráví o reáliích frankofonních zemí</w:t>
            </w:r>
          </w:p>
          <w:p w14:paraId="0144F9C0" w14:textId="77777777" w:rsidR="00C56FA6" w:rsidRPr="00CD0825" w:rsidRDefault="00C56FA6" w:rsidP="004B1F64">
            <w:pPr>
              <w:pStyle w:val="tabulkaodsazeno"/>
              <w:shd w:val="clear" w:color="auto" w:fill="FFFFFF"/>
            </w:pPr>
            <w:r w:rsidRPr="00CD0825">
              <w:t>Porozumí životopisu</w:t>
            </w:r>
          </w:p>
          <w:p w14:paraId="4E2DF68B" w14:textId="77777777" w:rsidR="00C56FA6" w:rsidRPr="00CD0825" w:rsidRDefault="00C56FA6" w:rsidP="004B1F64">
            <w:pPr>
              <w:pStyle w:val="tabulkaodsazeno"/>
              <w:shd w:val="clear" w:color="auto" w:fill="FFFFFF"/>
            </w:pPr>
            <w:r w:rsidRPr="00CD0825">
              <w:t>Pozná svátky a tradice u nás e ve Francii</w:t>
            </w:r>
          </w:p>
          <w:p w14:paraId="54580A63" w14:textId="77777777" w:rsidR="00C56FA6" w:rsidRPr="00CD0825" w:rsidRDefault="00C56FA6" w:rsidP="004B1F64">
            <w:pPr>
              <w:pStyle w:val="tabulkaodsazeno"/>
              <w:shd w:val="clear" w:color="auto" w:fill="FFFFFF"/>
            </w:pPr>
            <w:r w:rsidRPr="00CD0825">
              <w:t>Porovná události v současnosti a v minulosti</w:t>
            </w:r>
          </w:p>
          <w:p w14:paraId="50935FBD" w14:textId="77777777" w:rsidR="00C56FA6" w:rsidRPr="00CD0825" w:rsidRDefault="00C56FA6" w:rsidP="004B1F64">
            <w:pPr>
              <w:pStyle w:val="tabulkaodsazeno"/>
              <w:shd w:val="clear" w:color="auto" w:fill="FFFFFF"/>
            </w:pPr>
            <w:r w:rsidRPr="00CD0825">
              <w:t>Mluví o společenských změnách</w:t>
            </w:r>
          </w:p>
          <w:p w14:paraId="40CCC574" w14:textId="77777777" w:rsidR="00C56FA6" w:rsidRPr="00CD0825" w:rsidRDefault="00C56FA6" w:rsidP="004B1F64">
            <w:pPr>
              <w:pStyle w:val="tabulkaodsazeno"/>
              <w:shd w:val="clear" w:color="auto" w:fill="FFFFFF"/>
            </w:pPr>
            <w:r w:rsidRPr="00CD0825">
              <w:t>Dokáže popsat umělecké dílo</w:t>
            </w:r>
          </w:p>
          <w:p w14:paraId="0ABFCD48" w14:textId="77777777" w:rsidR="00C56FA6" w:rsidRPr="00CD0825" w:rsidRDefault="00C56FA6" w:rsidP="004B1F64">
            <w:pPr>
              <w:pStyle w:val="tabulkaodsazeno"/>
              <w:shd w:val="clear" w:color="auto" w:fill="FFFFFF"/>
            </w:pPr>
            <w:r w:rsidRPr="00CD0825">
              <w:t>Pozná umění frankofonních zemí</w:t>
            </w:r>
          </w:p>
          <w:p w14:paraId="7B330A56" w14:textId="77777777" w:rsidR="00C56FA6" w:rsidRPr="00CD0825" w:rsidRDefault="00C56FA6" w:rsidP="004B1F64">
            <w:pPr>
              <w:pStyle w:val="tabulkaodsazeno"/>
              <w:shd w:val="clear" w:color="auto" w:fill="FFFFFF"/>
            </w:pPr>
            <w:r w:rsidRPr="00CD0825">
              <w:t>Vede aktivně rozhovor na známé téma</w:t>
            </w:r>
          </w:p>
        </w:tc>
        <w:tc>
          <w:tcPr>
            <w:tcW w:w="3232" w:type="dxa"/>
            <w:tcBorders>
              <w:top w:val="single" w:sz="4" w:space="0" w:color="auto"/>
              <w:left w:val="single" w:sz="4" w:space="0" w:color="000000"/>
              <w:bottom w:val="single" w:sz="12" w:space="0" w:color="auto"/>
              <w:right w:val="single" w:sz="4" w:space="0" w:color="000000"/>
            </w:tcBorders>
            <w:shd w:val="clear" w:color="000000" w:fill="auto"/>
          </w:tcPr>
          <w:p w14:paraId="70207482" w14:textId="77777777" w:rsidR="00C56FA6" w:rsidRPr="00CD0825" w:rsidRDefault="00C56FA6" w:rsidP="004B1F64">
            <w:pPr>
              <w:pStyle w:val="tabulkavlevo"/>
              <w:shd w:val="clear" w:color="auto" w:fill="FFFFFF"/>
            </w:pPr>
            <w:r w:rsidRPr="00CD0825">
              <w:t>Řadové číslovky</w:t>
            </w:r>
          </w:p>
          <w:p w14:paraId="28229564" w14:textId="77777777" w:rsidR="00C56FA6" w:rsidRPr="00CD0825" w:rsidRDefault="00C56FA6" w:rsidP="004B1F64">
            <w:pPr>
              <w:pStyle w:val="tabulkavlevo"/>
              <w:shd w:val="clear" w:color="auto" w:fill="FFFFFF"/>
            </w:pPr>
            <w:r w:rsidRPr="00CD0825">
              <w:t>Tázací obraty a zájmena</w:t>
            </w:r>
          </w:p>
          <w:p w14:paraId="51C9E209" w14:textId="77777777" w:rsidR="00C56FA6" w:rsidRPr="00CD0825" w:rsidRDefault="00C56FA6" w:rsidP="004B1F64">
            <w:pPr>
              <w:pStyle w:val="tabulkavlevo"/>
              <w:shd w:val="clear" w:color="auto" w:fill="FFFFFF"/>
            </w:pPr>
            <w:r w:rsidRPr="00CD0825">
              <w:t>Vztažné skupiny</w:t>
            </w:r>
          </w:p>
          <w:p w14:paraId="48F162C3" w14:textId="77777777" w:rsidR="00C56FA6" w:rsidRPr="00CD0825" w:rsidRDefault="00C56FA6" w:rsidP="004B1F64">
            <w:pPr>
              <w:pStyle w:val="tabulkavlevo"/>
              <w:shd w:val="clear" w:color="auto" w:fill="FFFFFF"/>
            </w:pPr>
            <w:r w:rsidRPr="00CD0825">
              <w:t>Tout</w:t>
            </w:r>
          </w:p>
          <w:p w14:paraId="6F66B777" w14:textId="77777777" w:rsidR="00C56FA6" w:rsidRPr="00CD0825" w:rsidRDefault="00C56FA6" w:rsidP="004B1F64">
            <w:pPr>
              <w:pStyle w:val="tabulkavlevo"/>
              <w:shd w:val="clear" w:color="auto" w:fill="FFFFFF"/>
            </w:pPr>
            <w:r w:rsidRPr="00CD0825">
              <w:t>Zájmeno y</w:t>
            </w:r>
          </w:p>
          <w:p w14:paraId="52994E42" w14:textId="77777777" w:rsidR="00C56FA6" w:rsidRPr="00CD0825" w:rsidRDefault="00C56FA6" w:rsidP="004B1F64">
            <w:pPr>
              <w:pStyle w:val="tabulkavlevo"/>
              <w:shd w:val="clear" w:color="auto" w:fill="FFFFFF"/>
            </w:pPr>
            <w:r w:rsidRPr="00CD0825">
              <w:t>Příslovce</w:t>
            </w:r>
          </w:p>
          <w:p w14:paraId="5E5C27E5" w14:textId="77777777" w:rsidR="00C56FA6" w:rsidRPr="00CD0825" w:rsidRDefault="00C56FA6" w:rsidP="004B1F64">
            <w:pPr>
              <w:pStyle w:val="tabulkavlevo"/>
              <w:shd w:val="clear" w:color="auto" w:fill="FFFFFF"/>
            </w:pPr>
            <w:r w:rsidRPr="00CD0825">
              <w:t>Trpný rod</w:t>
            </w:r>
          </w:p>
          <w:p w14:paraId="107367F1" w14:textId="77777777" w:rsidR="00C56FA6" w:rsidRPr="00CD0825" w:rsidRDefault="00C56FA6" w:rsidP="004B1F64">
            <w:pPr>
              <w:pStyle w:val="tabulkavlevo"/>
              <w:shd w:val="clear" w:color="auto" w:fill="FFFFFF"/>
            </w:pPr>
            <w:r w:rsidRPr="00CD0825">
              <w:t>Modální slovesa</w:t>
            </w:r>
          </w:p>
          <w:p w14:paraId="366743AC" w14:textId="77777777" w:rsidR="00C56FA6" w:rsidRPr="00CD0825" w:rsidRDefault="00C56FA6" w:rsidP="004B1F64">
            <w:pPr>
              <w:pStyle w:val="tabulkavlevo"/>
              <w:shd w:val="clear" w:color="auto" w:fill="FFFFFF"/>
            </w:pPr>
            <w:r w:rsidRPr="00CD0825">
              <w:t>Imparfait</w:t>
            </w:r>
          </w:p>
          <w:p w14:paraId="329BDD06" w14:textId="77777777" w:rsidR="00C56FA6" w:rsidRPr="00CD0825" w:rsidRDefault="00C56FA6" w:rsidP="004B1F64">
            <w:pPr>
              <w:pStyle w:val="tabulkavlevo"/>
              <w:shd w:val="clear" w:color="auto" w:fill="FFFFFF"/>
            </w:pPr>
            <w:r w:rsidRPr="00CD0825">
              <w:t>Ukazovací zájmena</w:t>
            </w:r>
          </w:p>
        </w:tc>
        <w:tc>
          <w:tcPr>
            <w:tcW w:w="1856" w:type="dxa"/>
            <w:tcBorders>
              <w:top w:val="single" w:sz="4" w:space="0" w:color="auto"/>
              <w:left w:val="single" w:sz="4" w:space="0" w:color="000000"/>
              <w:bottom w:val="single" w:sz="12" w:space="0" w:color="auto"/>
              <w:right w:val="single" w:sz="16" w:space="0" w:color="000000"/>
            </w:tcBorders>
            <w:shd w:val="clear" w:color="000000" w:fill="auto"/>
          </w:tcPr>
          <w:p w14:paraId="207B0A38" w14:textId="77777777" w:rsidR="00C56FA6" w:rsidRPr="00CD0825" w:rsidRDefault="00C56FA6" w:rsidP="004B1F64">
            <w:pPr>
              <w:pStyle w:val="tabulkavlevo"/>
              <w:shd w:val="clear" w:color="auto" w:fill="FFFFFF"/>
            </w:pPr>
          </w:p>
        </w:tc>
      </w:tr>
    </w:tbl>
    <w:p w14:paraId="6438F10C" w14:textId="77777777" w:rsidR="00F76C5C" w:rsidRPr="00CD0825" w:rsidRDefault="00F76C5C" w:rsidP="004B1F64">
      <w:pPr>
        <w:pStyle w:val="tabulkavlevo"/>
        <w:shd w:val="clear" w:color="auto" w:fill="FFFFFF"/>
      </w:pPr>
    </w:p>
    <w:p w14:paraId="778453F0" w14:textId="77777777" w:rsidR="00F76C5C" w:rsidRPr="00CD0825" w:rsidRDefault="000132D5" w:rsidP="004B1F64">
      <w:pPr>
        <w:pStyle w:val="Nadpistabulky"/>
        <w:shd w:val="clear" w:color="auto" w:fill="FFFFFF"/>
      </w:pPr>
      <w:r w:rsidRPr="00CD0825">
        <w:t>S</w:t>
      </w:r>
      <w:r w:rsidR="00F76C5C" w:rsidRPr="00CD0825">
        <w:t>exta</w:t>
      </w:r>
    </w:p>
    <w:tbl>
      <w:tblPr>
        <w:tblW w:w="0" w:type="auto"/>
        <w:tblInd w:w="-22" w:type="dxa"/>
        <w:tblLayout w:type="fixed"/>
        <w:tblCellMar>
          <w:left w:w="112" w:type="dxa"/>
          <w:right w:w="112" w:type="dxa"/>
        </w:tblCellMar>
        <w:tblLook w:val="0000" w:firstRow="0" w:lastRow="0" w:firstColumn="0" w:lastColumn="0" w:noHBand="0" w:noVBand="0"/>
      </w:tblPr>
      <w:tblGrid>
        <w:gridCol w:w="4224"/>
        <w:gridCol w:w="3232"/>
        <w:gridCol w:w="1856"/>
      </w:tblGrid>
      <w:tr w:rsidR="00CD0825" w:rsidRPr="00CD0825" w14:paraId="71DF5589" w14:textId="77777777">
        <w:trPr>
          <w:trHeight w:val="165"/>
        </w:trPr>
        <w:tc>
          <w:tcPr>
            <w:tcW w:w="4224" w:type="dxa"/>
            <w:tcBorders>
              <w:top w:val="single" w:sz="16" w:space="0" w:color="000000"/>
              <w:left w:val="single" w:sz="16" w:space="0" w:color="000000"/>
              <w:bottom w:val="single" w:sz="16" w:space="0" w:color="000000"/>
              <w:right w:val="single" w:sz="4" w:space="0" w:color="000000"/>
            </w:tcBorders>
            <w:shd w:val="clear" w:color="000000" w:fill="auto"/>
            <w:vAlign w:val="center"/>
          </w:tcPr>
          <w:p w14:paraId="2A9524AF" w14:textId="77777777" w:rsidR="00F76C5C" w:rsidRPr="00CD0825" w:rsidRDefault="00F76C5C" w:rsidP="004B1F64">
            <w:pPr>
              <w:pStyle w:val="tabulkazhlav"/>
              <w:shd w:val="clear" w:color="auto" w:fill="FFFFFF"/>
            </w:pPr>
            <w:r w:rsidRPr="00CD0825">
              <w:t>Očekávané výstupy</w:t>
            </w:r>
          </w:p>
          <w:p w14:paraId="36AD2936" w14:textId="77777777" w:rsidR="00F76C5C" w:rsidRPr="00CD0825" w:rsidRDefault="00F76C5C" w:rsidP="004B1F64">
            <w:pPr>
              <w:pStyle w:val="tabulkazhlav"/>
              <w:shd w:val="clear" w:color="auto" w:fill="FFFFFF"/>
              <w:rPr>
                <w:b w:val="0"/>
              </w:rPr>
            </w:pPr>
            <w:r w:rsidRPr="00CD0825">
              <w:rPr>
                <w:b w:val="0"/>
              </w:rPr>
              <w:t>žák:</w:t>
            </w:r>
          </w:p>
        </w:tc>
        <w:tc>
          <w:tcPr>
            <w:tcW w:w="3232" w:type="dxa"/>
            <w:tcBorders>
              <w:top w:val="single" w:sz="16" w:space="0" w:color="000000"/>
              <w:left w:val="single" w:sz="4" w:space="0" w:color="000000"/>
              <w:bottom w:val="single" w:sz="16" w:space="0" w:color="000000"/>
              <w:right w:val="single" w:sz="4" w:space="0" w:color="000000"/>
            </w:tcBorders>
            <w:shd w:val="clear" w:color="000000" w:fill="auto"/>
            <w:vAlign w:val="center"/>
          </w:tcPr>
          <w:p w14:paraId="2C12DC14" w14:textId="77777777" w:rsidR="00F76C5C" w:rsidRPr="00CD0825" w:rsidRDefault="00F76C5C" w:rsidP="004B1F64">
            <w:pPr>
              <w:pStyle w:val="tabulkazhlav"/>
              <w:shd w:val="clear" w:color="auto" w:fill="FFFFFF"/>
            </w:pPr>
            <w:r w:rsidRPr="00CD0825">
              <w:t>Učivo</w:t>
            </w:r>
          </w:p>
        </w:tc>
        <w:tc>
          <w:tcPr>
            <w:tcW w:w="1856" w:type="dxa"/>
            <w:tcBorders>
              <w:top w:val="single" w:sz="16" w:space="0" w:color="000000"/>
              <w:left w:val="single" w:sz="4" w:space="0" w:color="000000"/>
              <w:bottom w:val="single" w:sz="16" w:space="0" w:color="000000"/>
              <w:right w:val="single" w:sz="16" w:space="0" w:color="000000"/>
            </w:tcBorders>
            <w:shd w:val="clear" w:color="000000" w:fill="auto"/>
            <w:vAlign w:val="center"/>
          </w:tcPr>
          <w:p w14:paraId="6A91AE79" w14:textId="77777777" w:rsidR="00F76C5C" w:rsidRPr="00CD0825" w:rsidRDefault="00F76C5C" w:rsidP="004B1F64">
            <w:pPr>
              <w:pStyle w:val="tabulkazhlav"/>
              <w:shd w:val="clear" w:color="auto" w:fill="FFFFFF"/>
              <w:rPr>
                <w:b w:val="0"/>
              </w:rPr>
            </w:pPr>
            <w:r w:rsidRPr="00CD0825">
              <w:t xml:space="preserve">Poznámky </w:t>
            </w:r>
            <w:r w:rsidRPr="00CD0825">
              <w:rPr>
                <w:b w:val="0"/>
              </w:rPr>
              <w:t>(mezipředmětové vztahy, průřezová témata aj.)</w:t>
            </w:r>
          </w:p>
        </w:tc>
      </w:tr>
      <w:tr w:rsidR="00CD0825" w:rsidRPr="00CD0825" w14:paraId="0CA08F3A" w14:textId="77777777">
        <w:trPr>
          <w:trHeight w:val="165"/>
        </w:trPr>
        <w:tc>
          <w:tcPr>
            <w:tcW w:w="4224" w:type="dxa"/>
            <w:tcBorders>
              <w:top w:val="single" w:sz="4" w:space="0" w:color="000000"/>
              <w:left w:val="single" w:sz="16" w:space="0" w:color="000000"/>
              <w:bottom w:val="single" w:sz="4" w:space="0" w:color="000000"/>
              <w:right w:val="single" w:sz="4" w:space="0" w:color="000000"/>
            </w:tcBorders>
            <w:shd w:val="clear" w:color="000000" w:fill="auto"/>
          </w:tcPr>
          <w:p w14:paraId="1FE15318" w14:textId="77777777" w:rsidR="000132D5" w:rsidRPr="00CD0825" w:rsidRDefault="000132D5" w:rsidP="004B1F64">
            <w:pPr>
              <w:pStyle w:val="tabulkavlevo"/>
              <w:shd w:val="clear" w:color="auto" w:fill="FFFFFF"/>
              <w:rPr>
                <w:i/>
              </w:rPr>
            </w:pPr>
            <w:r w:rsidRPr="00CD0825">
              <w:rPr>
                <w:i/>
              </w:rPr>
              <w:t>Poslech a čtení s porozuměním</w:t>
            </w:r>
          </w:p>
          <w:p w14:paraId="223D8FF8" w14:textId="77777777" w:rsidR="000132D5" w:rsidRPr="00CD0825" w:rsidRDefault="000132D5" w:rsidP="004B1F64">
            <w:pPr>
              <w:pStyle w:val="tabulkavlevo"/>
              <w:shd w:val="clear" w:color="auto" w:fill="FFFFFF"/>
            </w:pPr>
            <w:r w:rsidRPr="00CD0825">
              <w:t>Čte nahlas, plynule a foneticky správně i složitější neznámé texty</w:t>
            </w:r>
          </w:p>
          <w:p w14:paraId="2EC8E52D" w14:textId="77777777" w:rsidR="000132D5" w:rsidRPr="00CD0825" w:rsidRDefault="000132D5" w:rsidP="004B1F64">
            <w:pPr>
              <w:pStyle w:val="tabulkavlevo"/>
              <w:shd w:val="clear" w:color="auto" w:fill="FFFFFF"/>
            </w:pPr>
            <w:r w:rsidRPr="00CD0825">
              <w:t>Najde požadované informace v neznámém textu</w:t>
            </w:r>
          </w:p>
          <w:p w14:paraId="6C0CBF25" w14:textId="77777777" w:rsidR="000132D5" w:rsidRPr="00CD0825" w:rsidRDefault="000132D5" w:rsidP="004B1F64">
            <w:pPr>
              <w:pStyle w:val="tabulkavlevo"/>
              <w:shd w:val="clear" w:color="auto" w:fill="FFFFFF"/>
            </w:pPr>
            <w:r w:rsidRPr="00CD0825">
              <w:t>Rozumí jednoduché promluvě na známá témata a dokáže zachytit podstatné informace</w:t>
            </w:r>
          </w:p>
          <w:p w14:paraId="400DD970" w14:textId="77777777" w:rsidR="000132D5" w:rsidRPr="00CD0825" w:rsidRDefault="000132D5" w:rsidP="004B1F64">
            <w:pPr>
              <w:pStyle w:val="tabulkavlevo"/>
              <w:shd w:val="clear" w:color="auto" w:fill="FFFFFF"/>
            </w:pPr>
            <w:r w:rsidRPr="00CD0825">
              <w:t>Používá slovníky</w:t>
            </w:r>
          </w:p>
        </w:tc>
        <w:tc>
          <w:tcPr>
            <w:tcW w:w="3232" w:type="dxa"/>
            <w:tcBorders>
              <w:top w:val="single" w:sz="4" w:space="0" w:color="000000"/>
              <w:left w:val="single" w:sz="4" w:space="0" w:color="000000"/>
              <w:bottom w:val="single" w:sz="4" w:space="0" w:color="000000"/>
              <w:right w:val="single" w:sz="4" w:space="0" w:color="000000"/>
            </w:tcBorders>
            <w:shd w:val="clear" w:color="000000" w:fill="auto"/>
          </w:tcPr>
          <w:p w14:paraId="6E5B8636" w14:textId="77777777" w:rsidR="000132D5" w:rsidRPr="00CD0825" w:rsidRDefault="000132D5" w:rsidP="004B1F64">
            <w:pPr>
              <w:pStyle w:val="tabulkaodsazeno"/>
              <w:shd w:val="clear" w:color="auto" w:fill="FFFFFF"/>
              <w:rPr>
                <w:i/>
              </w:rPr>
            </w:pPr>
            <w:r w:rsidRPr="00CD0825">
              <w:rPr>
                <w:i/>
              </w:rPr>
              <w:t>Zvuková stránka jazyka</w:t>
            </w:r>
          </w:p>
          <w:p w14:paraId="4838AE5E" w14:textId="77777777" w:rsidR="000132D5" w:rsidRPr="00CD0825" w:rsidRDefault="000132D5" w:rsidP="004B1F64">
            <w:pPr>
              <w:pStyle w:val="tabulkaodsazeno"/>
              <w:shd w:val="clear" w:color="auto" w:fill="FFFFFF"/>
            </w:pPr>
            <w:r w:rsidRPr="00CD0825">
              <w:t>Správná intonace a výslovnost</w:t>
            </w:r>
          </w:p>
          <w:p w14:paraId="41862397" w14:textId="77777777" w:rsidR="000132D5" w:rsidRPr="00CD0825" w:rsidRDefault="000132D5" w:rsidP="004B1F64">
            <w:pPr>
              <w:pStyle w:val="tabulkaodsazeno"/>
              <w:shd w:val="clear" w:color="auto" w:fill="FFFFFF"/>
            </w:pPr>
            <w:r w:rsidRPr="00CD0825">
              <w:rPr>
                <w:i/>
              </w:rPr>
              <w:t>Grafická stránka jazyka</w:t>
            </w:r>
          </w:p>
          <w:p w14:paraId="521030B8" w14:textId="77777777" w:rsidR="000132D5" w:rsidRPr="00CD0825" w:rsidRDefault="000132D5" w:rsidP="004B1F64">
            <w:pPr>
              <w:pStyle w:val="tabulkaodsazeno"/>
              <w:shd w:val="clear" w:color="auto" w:fill="FFFFFF"/>
            </w:pPr>
            <w:r w:rsidRPr="00CD0825">
              <w:t>pravopis</w:t>
            </w:r>
          </w:p>
        </w:tc>
        <w:tc>
          <w:tcPr>
            <w:tcW w:w="1856" w:type="dxa"/>
            <w:tcBorders>
              <w:top w:val="single" w:sz="4" w:space="0" w:color="000000"/>
              <w:left w:val="single" w:sz="4" w:space="0" w:color="000000"/>
              <w:bottom w:val="single" w:sz="4" w:space="0" w:color="000000"/>
              <w:right w:val="single" w:sz="16" w:space="0" w:color="000000"/>
            </w:tcBorders>
            <w:shd w:val="clear" w:color="000000" w:fill="auto"/>
          </w:tcPr>
          <w:p w14:paraId="5229ED04" w14:textId="77777777" w:rsidR="000132D5" w:rsidRPr="00CD0825" w:rsidRDefault="000132D5" w:rsidP="004B1F64">
            <w:pPr>
              <w:pStyle w:val="tabulkavlevo"/>
              <w:shd w:val="clear" w:color="auto" w:fill="FFFFFF"/>
            </w:pPr>
          </w:p>
          <w:p w14:paraId="2D769B0E" w14:textId="77777777" w:rsidR="00F133D4" w:rsidRPr="00CD0825" w:rsidRDefault="000132D5" w:rsidP="004B1F64">
            <w:pPr>
              <w:pStyle w:val="tabulkavlevo"/>
              <w:shd w:val="clear" w:color="auto" w:fill="FFFFFF"/>
            </w:pPr>
            <w:r w:rsidRPr="00CD0825">
              <w:t>OSV</w:t>
            </w:r>
            <w:r w:rsidR="00D41A5C" w:rsidRPr="00CD0825">
              <w:t>, ET</w:t>
            </w:r>
            <w:r w:rsidRPr="00CD0825">
              <w:t xml:space="preserve"> – Seberegulace, organi</w:t>
            </w:r>
            <w:r w:rsidR="00F133D4" w:rsidRPr="00CD0825">
              <w:t xml:space="preserve">zační dovednosti </w:t>
            </w:r>
          </w:p>
          <w:p w14:paraId="3A273171" w14:textId="77777777" w:rsidR="000132D5" w:rsidRPr="00CD0825" w:rsidRDefault="000132D5" w:rsidP="004B1F64">
            <w:pPr>
              <w:pStyle w:val="tabulkavlevo"/>
              <w:shd w:val="clear" w:color="auto" w:fill="FFFFFF"/>
            </w:pPr>
            <w:r w:rsidRPr="00CD0825">
              <w:t>Zapojení do skupinové činnosti</w:t>
            </w:r>
          </w:p>
        </w:tc>
      </w:tr>
      <w:tr w:rsidR="00CD0825" w:rsidRPr="00CD0825" w14:paraId="4DC9748A" w14:textId="77777777" w:rsidTr="000132D5">
        <w:trPr>
          <w:trHeight w:val="165"/>
        </w:trPr>
        <w:tc>
          <w:tcPr>
            <w:tcW w:w="4224" w:type="dxa"/>
            <w:tcBorders>
              <w:top w:val="single" w:sz="4" w:space="0" w:color="000000"/>
              <w:left w:val="single" w:sz="16" w:space="0" w:color="000000"/>
              <w:bottom w:val="single" w:sz="12" w:space="0" w:color="auto"/>
              <w:right w:val="single" w:sz="4" w:space="0" w:color="000000"/>
            </w:tcBorders>
            <w:shd w:val="clear" w:color="000000" w:fill="auto"/>
          </w:tcPr>
          <w:p w14:paraId="06A34904" w14:textId="77777777" w:rsidR="000132D5" w:rsidRPr="00CD0825" w:rsidRDefault="000132D5" w:rsidP="004B1F64">
            <w:pPr>
              <w:pStyle w:val="tabulkavlevo"/>
              <w:shd w:val="clear" w:color="auto" w:fill="FFFFFF"/>
              <w:rPr>
                <w:i/>
              </w:rPr>
            </w:pPr>
            <w:r w:rsidRPr="00CD0825">
              <w:rPr>
                <w:i/>
              </w:rPr>
              <w:t>Ústní a písemný projev</w:t>
            </w:r>
          </w:p>
          <w:p w14:paraId="4134C09F" w14:textId="77777777" w:rsidR="000132D5" w:rsidRPr="00CD0825" w:rsidRDefault="000132D5" w:rsidP="004B1F64">
            <w:pPr>
              <w:pStyle w:val="tabulkavlevo"/>
              <w:shd w:val="clear" w:color="auto" w:fill="FFFFFF"/>
            </w:pPr>
            <w:r w:rsidRPr="00CD0825">
              <w:t>Zvládne poměrně plynulý popis a vyprávění na různá témata</w:t>
            </w:r>
          </w:p>
          <w:p w14:paraId="1FCE6702" w14:textId="77777777" w:rsidR="000132D5" w:rsidRPr="00CD0825" w:rsidRDefault="000132D5" w:rsidP="004B1F64">
            <w:pPr>
              <w:pStyle w:val="tabulkavlevo"/>
              <w:shd w:val="clear" w:color="auto" w:fill="FFFFFF"/>
            </w:pPr>
            <w:r w:rsidRPr="00CD0825">
              <w:t>Rozvede své myšlenky, dokáže argumentovat</w:t>
            </w:r>
          </w:p>
          <w:p w14:paraId="4C5289FF" w14:textId="77777777" w:rsidR="000132D5" w:rsidRPr="00CD0825" w:rsidRDefault="000132D5" w:rsidP="004B1F64">
            <w:pPr>
              <w:pStyle w:val="tabulkavlevo"/>
              <w:shd w:val="clear" w:color="auto" w:fill="FFFFFF"/>
            </w:pPr>
            <w:r w:rsidRPr="00CD0825">
              <w:t>Obhajuje svá stanoviska v diskusi</w:t>
            </w:r>
          </w:p>
          <w:p w14:paraId="1584E66A" w14:textId="77777777" w:rsidR="000132D5" w:rsidRPr="00CD0825" w:rsidRDefault="000132D5" w:rsidP="004B1F64">
            <w:pPr>
              <w:pStyle w:val="tabulkavlevo"/>
              <w:shd w:val="clear" w:color="auto" w:fill="FFFFFF"/>
            </w:pPr>
            <w:r w:rsidRPr="00CD0825">
              <w:t>Zvládne sepsat srozumitelný souvislý text na určité téma</w:t>
            </w:r>
          </w:p>
          <w:p w14:paraId="26881DC4" w14:textId="77777777" w:rsidR="000132D5" w:rsidRPr="00CD0825" w:rsidRDefault="000132D5" w:rsidP="004B1F64">
            <w:pPr>
              <w:pStyle w:val="tabulkavlevo"/>
              <w:shd w:val="clear" w:color="auto" w:fill="FFFFFF"/>
            </w:pPr>
            <w:r w:rsidRPr="00CD0825">
              <w:t>Pracuje s chybou</w:t>
            </w:r>
          </w:p>
          <w:p w14:paraId="4EEAB6F4" w14:textId="77777777" w:rsidR="000132D5" w:rsidRPr="00CD0825" w:rsidRDefault="000132D5" w:rsidP="004B1F64">
            <w:pPr>
              <w:pStyle w:val="tabulkavlevo"/>
              <w:shd w:val="clear" w:color="auto" w:fill="FFFFFF"/>
            </w:pPr>
            <w:r w:rsidRPr="00CD0825">
              <w:t>Popíše předměty</w:t>
            </w:r>
          </w:p>
          <w:p w14:paraId="1D7984D0" w14:textId="77777777" w:rsidR="000132D5" w:rsidRPr="00CD0825" w:rsidRDefault="000132D5" w:rsidP="004B1F64">
            <w:pPr>
              <w:pStyle w:val="tabulkavlevo"/>
              <w:shd w:val="clear" w:color="auto" w:fill="FFFFFF"/>
            </w:pPr>
            <w:r w:rsidRPr="00CD0825">
              <w:t>Dokáže doporučit, přesvědčit</w:t>
            </w:r>
          </w:p>
          <w:p w14:paraId="59E8CEB1" w14:textId="77777777" w:rsidR="000132D5" w:rsidRPr="00CD0825" w:rsidRDefault="000132D5" w:rsidP="004B1F64">
            <w:pPr>
              <w:pStyle w:val="tabulkavlevo"/>
              <w:shd w:val="clear" w:color="auto" w:fill="FFFFFF"/>
            </w:pPr>
            <w:r w:rsidRPr="00CD0825">
              <w:t>Formuluje zákazy</w:t>
            </w:r>
          </w:p>
          <w:p w14:paraId="534E3FCE" w14:textId="77777777" w:rsidR="000132D5" w:rsidRPr="00CD0825" w:rsidRDefault="000132D5" w:rsidP="004B1F64">
            <w:pPr>
              <w:pStyle w:val="tabulkavlevo"/>
              <w:shd w:val="clear" w:color="auto" w:fill="FFFFFF"/>
            </w:pPr>
            <w:r w:rsidRPr="00CD0825">
              <w:t>Vytvoří a komentuje reklamu</w:t>
            </w:r>
          </w:p>
          <w:p w14:paraId="7BF2A410" w14:textId="77777777" w:rsidR="000132D5" w:rsidRPr="00CD0825" w:rsidRDefault="000132D5" w:rsidP="004B1F64">
            <w:pPr>
              <w:pStyle w:val="tabulkavlevo"/>
              <w:shd w:val="clear" w:color="auto" w:fill="FFFFFF"/>
            </w:pPr>
            <w:r w:rsidRPr="00CD0825">
              <w:t>Dokáže strukturovat vyprávění</w:t>
            </w:r>
          </w:p>
          <w:p w14:paraId="268CFF09" w14:textId="77777777" w:rsidR="000132D5" w:rsidRPr="00CD0825" w:rsidRDefault="000132D5" w:rsidP="004B1F64">
            <w:pPr>
              <w:pStyle w:val="tabulkavlevo"/>
              <w:shd w:val="clear" w:color="auto" w:fill="FFFFFF"/>
            </w:pPr>
            <w:r w:rsidRPr="00CD0825">
              <w:t>Reaguje na vyprávění</w:t>
            </w:r>
          </w:p>
          <w:p w14:paraId="0A20D49D" w14:textId="77777777" w:rsidR="000132D5" w:rsidRPr="00CD0825" w:rsidRDefault="000132D5" w:rsidP="004B1F64">
            <w:pPr>
              <w:pStyle w:val="tabulkavlevo"/>
              <w:shd w:val="clear" w:color="auto" w:fill="FFFFFF"/>
            </w:pPr>
            <w:r w:rsidRPr="00CD0825">
              <w:t>Žádá o radu a uděluje radu</w:t>
            </w:r>
          </w:p>
          <w:p w14:paraId="2889446F" w14:textId="77777777" w:rsidR="000132D5" w:rsidRPr="00CD0825" w:rsidRDefault="000132D5" w:rsidP="004B1F64">
            <w:pPr>
              <w:pStyle w:val="tabulkavlevo"/>
              <w:shd w:val="clear" w:color="auto" w:fill="FFFFFF"/>
            </w:pPr>
            <w:r w:rsidRPr="00CD0825">
              <w:t>Vyjadřuje přání</w:t>
            </w:r>
          </w:p>
          <w:p w14:paraId="35130F0C" w14:textId="77777777" w:rsidR="000132D5" w:rsidRPr="00CD0825" w:rsidRDefault="000132D5" w:rsidP="004B1F64">
            <w:pPr>
              <w:pStyle w:val="tabulkavlevo"/>
              <w:shd w:val="clear" w:color="auto" w:fill="FFFFFF"/>
            </w:pPr>
            <w:r w:rsidRPr="00CD0825">
              <w:t>Popíše město, vypráví o Paříži</w:t>
            </w:r>
          </w:p>
          <w:p w14:paraId="37350618" w14:textId="77777777" w:rsidR="000132D5" w:rsidRPr="00CD0825" w:rsidRDefault="000132D5" w:rsidP="004B1F64">
            <w:pPr>
              <w:pStyle w:val="tabulkavlevo"/>
              <w:shd w:val="clear" w:color="auto" w:fill="FFFFFF"/>
              <w:rPr>
                <w:i/>
              </w:rPr>
            </w:pPr>
            <w:r w:rsidRPr="00CD0825">
              <w:rPr>
                <w:i/>
              </w:rPr>
              <w:t>Interaktivní řečové dovednosti</w:t>
            </w:r>
          </w:p>
          <w:p w14:paraId="08378C2E" w14:textId="77777777" w:rsidR="000132D5" w:rsidRPr="00CD0825" w:rsidRDefault="000132D5" w:rsidP="004B1F64">
            <w:pPr>
              <w:pStyle w:val="tabulkavlevo"/>
              <w:shd w:val="clear" w:color="auto" w:fill="FFFFFF"/>
            </w:pPr>
            <w:r w:rsidRPr="00CD0825">
              <w:t>Vede dialog na různá témata</w:t>
            </w:r>
          </w:p>
          <w:p w14:paraId="560982CC" w14:textId="77777777" w:rsidR="000132D5" w:rsidRPr="00CD0825" w:rsidRDefault="000132D5" w:rsidP="004B1F64">
            <w:pPr>
              <w:pStyle w:val="tabulkavlevo"/>
              <w:shd w:val="clear" w:color="auto" w:fill="FFFFFF"/>
            </w:pPr>
            <w:r w:rsidRPr="00CD0825">
              <w:t>Zapojí se do diskuse</w:t>
            </w:r>
          </w:p>
          <w:p w14:paraId="45EBADE4" w14:textId="77777777" w:rsidR="000132D5" w:rsidRPr="00CD0825" w:rsidRDefault="000132D5" w:rsidP="004B1F64">
            <w:pPr>
              <w:pStyle w:val="tabulkavlevo"/>
              <w:shd w:val="clear" w:color="auto" w:fill="FFFFFF"/>
            </w:pPr>
            <w:r w:rsidRPr="00CD0825">
              <w:t>Obhajuje své názory</w:t>
            </w:r>
          </w:p>
        </w:tc>
        <w:tc>
          <w:tcPr>
            <w:tcW w:w="3232" w:type="dxa"/>
            <w:tcBorders>
              <w:top w:val="single" w:sz="4" w:space="0" w:color="000000"/>
              <w:left w:val="single" w:sz="4" w:space="0" w:color="000000"/>
              <w:bottom w:val="single" w:sz="12" w:space="0" w:color="auto"/>
              <w:right w:val="single" w:sz="4" w:space="0" w:color="000000"/>
            </w:tcBorders>
            <w:shd w:val="clear" w:color="000000" w:fill="auto"/>
          </w:tcPr>
          <w:p w14:paraId="7D7ADF3D" w14:textId="77777777" w:rsidR="000132D5" w:rsidRPr="00CD0825" w:rsidRDefault="000132D5" w:rsidP="004B1F64">
            <w:pPr>
              <w:pStyle w:val="tabulkakurzva"/>
              <w:shd w:val="clear" w:color="auto" w:fill="FFFFFF"/>
            </w:pPr>
            <w:r w:rsidRPr="00CD0825">
              <w:t>Mluvnice</w:t>
            </w:r>
          </w:p>
          <w:p w14:paraId="6DD31813" w14:textId="77777777" w:rsidR="000132D5" w:rsidRPr="00CD0825" w:rsidRDefault="000132D5" w:rsidP="004B1F64">
            <w:pPr>
              <w:pStyle w:val="tabulkaodsazeno"/>
              <w:shd w:val="clear" w:color="auto" w:fill="FFFFFF"/>
            </w:pPr>
            <w:r w:rsidRPr="00CD0825">
              <w:t>Opakování látky minulých ročníků</w:t>
            </w:r>
          </w:p>
          <w:p w14:paraId="564F86EA" w14:textId="77777777" w:rsidR="000132D5" w:rsidRPr="00CD0825" w:rsidRDefault="000132D5" w:rsidP="004B1F64">
            <w:pPr>
              <w:pStyle w:val="tabulkaodsazeno"/>
              <w:shd w:val="clear" w:color="auto" w:fill="FFFFFF"/>
            </w:pPr>
            <w:r w:rsidRPr="00CD0825">
              <w:t>Rozkazovací způsob</w:t>
            </w:r>
          </w:p>
          <w:p w14:paraId="43F79C25" w14:textId="77777777" w:rsidR="000132D5" w:rsidRPr="00CD0825" w:rsidRDefault="000132D5" w:rsidP="004B1F64">
            <w:pPr>
              <w:pStyle w:val="tabulkaodsazeno"/>
              <w:shd w:val="clear" w:color="auto" w:fill="FFFFFF"/>
            </w:pPr>
            <w:r w:rsidRPr="00CD0825">
              <w:t>COI, COD + rozkaz</w:t>
            </w:r>
          </w:p>
          <w:p w14:paraId="0D2E08D1" w14:textId="77777777" w:rsidR="000132D5" w:rsidRPr="00CD0825" w:rsidRDefault="000132D5" w:rsidP="004B1F64">
            <w:pPr>
              <w:pStyle w:val="tabulkaodsazeno"/>
              <w:shd w:val="clear" w:color="auto" w:fill="FFFFFF"/>
            </w:pPr>
            <w:r w:rsidRPr="00CD0825">
              <w:t>Předložky</w:t>
            </w:r>
          </w:p>
          <w:p w14:paraId="3A14F771" w14:textId="77777777" w:rsidR="000132D5" w:rsidRPr="00CD0825" w:rsidRDefault="000132D5" w:rsidP="004B1F64">
            <w:pPr>
              <w:pStyle w:val="tabulkaodsazeno"/>
              <w:shd w:val="clear" w:color="auto" w:fill="FFFFFF"/>
            </w:pPr>
            <w:r w:rsidRPr="00CD0825">
              <w:t>Zájmena en, y + rozkaz</w:t>
            </w:r>
          </w:p>
          <w:p w14:paraId="516588C2" w14:textId="77777777" w:rsidR="000132D5" w:rsidRPr="00CD0825" w:rsidRDefault="000132D5" w:rsidP="004B1F64">
            <w:pPr>
              <w:pStyle w:val="tabulkaodsazeno"/>
              <w:shd w:val="clear" w:color="auto" w:fill="FFFFFF"/>
            </w:pPr>
            <w:r w:rsidRPr="00CD0825">
              <w:t>Subjonctiv présent</w:t>
            </w:r>
          </w:p>
          <w:p w14:paraId="3F3C6B18" w14:textId="77777777" w:rsidR="000132D5" w:rsidRPr="00CD0825" w:rsidRDefault="000132D5" w:rsidP="004B1F64">
            <w:pPr>
              <w:pStyle w:val="tabulkaodsazeno"/>
              <w:shd w:val="clear" w:color="auto" w:fill="FFFFFF"/>
            </w:pPr>
            <w:r w:rsidRPr="00CD0825">
              <w:t>Srovnání a použití slovesných časů</w:t>
            </w:r>
          </w:p>
          <w:p w14:paraId="0BE551C9" w14:textId="77777777" w:rsidR="000132D5" w:rsidRPr="00CD0825" w:rsidRDefault="000132D5" w:rsidP="004B1F64">
            <w:pPr>
              <w:pStyle w:val="tabulkaodsazeno"/>
              <w:shd w:val="clear" w:color="auto" w:fill="FFFFFF"/>
            </w:pPr>
            <w:r w:rsidRPr="00CD0825">
              <w:t>Tvoření příslovcí</w:t>
            </w:r>
          </w:p>
          <w:p w14:paraId="777F4C3B" w14:textId="77777777" w:rsidR="000132D5" w:rsidRPr="00CD0825" w:rsidRDefault="000132D5" w:rsidP="004B1F64">
            <w:pPr>
              <w:pStyle w:val="tabulkaodsazeno"/>
              <w:shd w:val="clear" w:color="auto" w:fill="FFFFFF"/>
            </w:pPr>
            <w:r w:rsidRPr="00CD0825">
              <w:t>Přivlastňovací zájmena samostatná</w:t>
            </w:r>
          </w:p>
          <w:p w14:paraId="699C66D2" w14:textId="77777777" w:rsidR="000132D5" w:rsidRPr="00CD0825" w:rsidRDefault="000132D5" w:rsidP="004B1F64">
            <w:pPr>
              <w:pStyle w:val="tabulkaodsazeno"/>
              <w:shd w:val="clear" w:color="auto" w:fill="FFFFFF"/>
            </w:pPr>
            <w:r w:rsidRPr="00CD0825">
              <w:t>Neurčitá zájmena</w:t>
            </w:r>
          </w:p>
          <w:p w14:paraId="30217C01" w14:textId="77777777" w:rsidR="000132D5" w:rsidRPr="00CD0825" w:rsidRDefault="000132D5" w:rsidP="004B1F64">
            <w:pPr>
              <w:pStyle w:val="tabulkaodsazeno"/>
              <w:shd w:val="clear" w:color="auto" w:fill="FFFFFF"/>
            </w:pPr>
            <w:r w:rsidRPr="00CD0825">
              <w:t>Časové věty</w:t>
            </w:r>
          </w:p>
          <w:p w14:paraId="0F9EF38E" w14:textId="77777777" w:rsidR="000132D5" w:rsidRPr="00CD0825" w:rsidRDefault="000132D5" w:rsidP="004B1F64">
            <w:pPr>
              <w:pStyle w:val="tabulkaodsazeno"/>
              <w:shd w:val="clear" w:color="auto" w:fill="FFFFFF"/>
            </w:pPr>
            <w:r w:rsidRPr="00CD0825">
              <w:t>Budoucí čas</w:t>
            </w:r>
          </w:p>
          <w:p w14:paraId="5FF2431C" w14:textId="77777777" w:rsidR="000132D5" w:rsidRPr="00CD0825" w:rsidRDefault="000132D5" w:rsidP="004B1F64">
            <w:pPr>
              <w:pStyle w:val="tabulkaodsazeno"/>
              <w:shd w:val="clear" w:color="auto" w:fill="FFFFFF"/>
            </w:pPr>
            <w:r w:rsidRPr="00CD0825">
              <w:t>Podmínkové věty</w:t>
            </w:r>
          </w:p>
          <w:p w14:paraId="6C056FAC" w14:textId="77777777" w:rsidR="000132D5" w:rsidRPr="00CD0825" w:rsidRDefault="000132D5" w:rsidP="004B1F64">
            <w:pPr>
              <w:pStyle w:val="tabulkaodsazeno"/>
              <w:shd w:val="clear" w:color="auto" w:fill="FFFFFF"/>
            </w:pPr>
            <w:r w:rsidRPr="00CD0825">
              <w:t>Futur antérieur</w:t>
            </w:r>
          </w:p>
          <w:p w14:paraId="279A05E8" w14:textId="77777777" w:rsidR="000132D5" w:rsidRPr="00CD0825" w:rsidRDefault="000132D5" w:rsidP="004B1F64">
            <w:pPr>
              <w:pStyle w:val="tabulkaodsazeno"/>
              <w:shd w:val="clear" w:color="auto" w:fill="FFFFFF"/>
            </w:pPr>
            <w:r w:rsidRPr="00CD0825">
              <w:t>Passé récent</w:t>
            </w:r>
          </w:p>
          <w:p w14:paraId="5AE168D3" w14:textId="77777777" w:rsidR="000132D5" w:rsidRPr="00CD0825" w:rsidRDefault="000132D5" w:rsidP="004B1F64">
            <w:pPr>
              <w:pStyle w:val="tabulkaodsazeno"/>
              <w:shd w:val="clear" w:color="auto" w:fill="FFFFFF"/>
            </w:pPr>
            <w:r w:rsidRPr="00CD0825">
              <w:t>Vztažná zájmena</w:t>
            </w:r>
          </w:p>
          <w:p w14:paraId="147F54CD" w14:textId="77777777" w:rsidR="000132D5" w:rsidRPr="00CD0825" w:rsidRDefault="000132D5" w:rsidP="004B1F64">
            <w:pPr>
              <w:pStyle w:val="tabulkaodsazeno"/>
              <w:shd w:val="clear" w:color="auto" w:fill="FFFFFF"/>
            </w:pPr>
            <w:r w:rsidRPr="00CD0825">
              <w:t>Užívání subjonctivu</w:t>
            </w:r>
          </w:p>
          <w:p w14:paraId="73E4F065" w14:textId="77777777" w:rsidR="000132D5" w:rsidRPr="00CD0825" w:rsidRDefault="000132D5" w:rsidP="004B1F64">
            <w:pPr>
              <w:pStyle w:val="tabulkaodsazeno"/>
              <w:shd w:val="clear" w:color="auto" w:fill="FFFFFF"/>
            </w:pPr>
            <w:r w:rsidRPr="00CD0825">
              <w:t>Přímá a nepřímá řeč</w:t>
            </w:r>
          </w:p>
        </w:tc>
        <w:tc>
          <w:tcPr>
            <w:tcW w:w="1856" w:type="dxa"/>
            <w:tcBorders>
              <w:top w:val="single" w:sz="4" w:space="0" w:color="000000"/>
              <w:left w:val="single" w:sz="4" w:space="0" w:color="000000"/>
              <w:bottom w:val="single" w:sz="12" w:space="0" w:color="auto"/>
              <w:right w:val="single" w:sz="16" w:space="0" w:color="000000"/>
            </w:tcBorders>
            <w:shd w:val="clear" w:color="000000" w:fill="auto"/>
          </w:tcPr>
          <w:p w14:paraId="30E74E2D" w14:textId="77777777" w:rsidR="000132D5" w:rsidRPr="00CD0825" w:rsidRDefault="000132D5" w:rsidP="004B1F64">
            <w:pPr>
              <w:pStyle w:val="tabulkavlevo"/>
              <w:shd w:val="clear" w:color="auto" w:fill="FFFFFF"/>
            </w:pPr>
            <w:r w:rsidRPr="00CD0825">
              <w:t>VMEGS- Žijeme v Evropě</w:t>
            </w:r>
          </w:p>
          <w:p w14:paraId="34AED503" w14:textId="77777777" w:rsidR="000132D5" w:rsidRPr="00CD0825" w:rsidRDefault="000132D5" w:rsidP="004B1F64">
            <w:pPr>
              <w:pStyle w:val="tabulkavlevo"/>
              <w:shd w:val="clear" w:color="auto" w:fill="FFFFFF"/>
            </w:pPr>
            <w:r w:rsidRPr="00CD0825">
              <w:t>Charakteristika naší země a odlišnosti</w:t>
            </w:r>
          </w:p>
          <w:p w14:paraId="322EA490" w14:textId="77777777" w:rsidR="000132D5" w:rsidRPr="00CD0825" w:rsidRDefault="000132D5" w:rsidP="004B1F64">
            <w:pPr>
              <w:pStyle w:val="tabulkavlevo"/>
              <w:shd w:val="clear" w:color="auto" w:fill="FFFFFF"/>
            </w:pPr>
          </w:p>
          <w:p w14:paraId="426C054C" w14:textId="77777777" w:rsidR="000132D5" w:rsidRPr="00CD0825" w:rsidRDefault="000132D5" w:rsidP="004B1F64">
            <w:pPr>
              <w:pStyle w:val="tabulkavlevo"/>
              <w:shd w:val="clear" w:color="auto" w:fill="FFFFFF"/>
            </w:pPr>
            <w:r w:rsidRPr="00CD0825">
              <w:t>Konverzační soutěž</w:t>
            </w:r>
          </w:p>
          <w:p w14:paraId="45141E68" w14:textId="77777777" w:rsidR="000132D5" w:rsidRPr="00CD0825" w:rsidRDefault="000132D5" w:rsidP="004B1F64">
            <w:pPr>
              <w:pStyle w:val="tabulkavlevo"/>
              <w:shd w:val="clear" w:color="auto" w:fill="FFFFFF"/>
            </w:pPr>
            <w:r w:rsidRPr="00CD0825">
              <w:t>Tvorba prezentací</w:t>
            </w:r>
          </w:p>
          <w:p w14:paraId="2FDF67E7" w14:textId="77777777" w:rsidR="000132D5" w:rsidRPr="00CD0825" w:rsidRDefault="000132D5" w:rsidP="004B1F64">
            <w:pPr>
              <w:pStyle w:val="tabulkavlevo"/>
              <w:shd w:val="clear" w:color="auto" w:fill="FFFFFF"/>
            </w:pPr>
            <w:r w:rsidRPr="00CD0825">
              <w:t>Diskuse</w:t>
            </w:r>
          </w:p>
          <w:p w14:paraId="28A1E6E1" w14:textId="77777777" w:rsidR="000132D5" w:rsidRPr="00CD0825" w:rsidRDefault="000132D5" w:rsidP="004B1F64">
            <w:pPr>
              <w:pStyle w:val="tabulkavlevo"/>
              <w:shd w:val="clear" w:color="auto" w:fill="FFFFFF"/>
            </w:pPr>
            <w:r w:rsidRPr="00CD0825">
              <w:t>Argumentace</w:t>
            </w:r>
          </w:p>
          <w:p w14:paraId="66231709" w14:textId="77777777" w:rsidR="000132D5" w:rsidRPr="00CD0825" w:rsidRDefault="000132D5" w:rsidP="004B1F64">
            <w:pPr>
              <w:pStyle w:val="tabulkavlevo"/>
              <w:shd w:val="clear" w:color="auto" w:fill="FFFFFF"/>
            </w:pPr>
          </w:p>
          <w:p w14:paraId="6B37912E" w14:textId="77777777" w:rsidR="000132D5" w:rsidRPr="00CD0825" w:rsidRDefault="000132D5" w:rsidP="004B1F64">
            <w:pPr>
              <w:pStyle w:val="tabulkavlevo"/>
              <w:shd w:val="clear" w:color="auto" w:fill="FFFFFF"/>
            </w:pPr>
            <w:r w:rsidRPr="00CD0825">
              <w:t>SV, Čj, IKT</w:t>
            </w:r>
          </w:p>
        </w:tc>
      </w:tr>
    </w:tbl>
    <w:p w14:paraId="4488C273" w14:textId="77777777" w:rsidR="000132D5" w:rsidRPr="00CD0825" w:rsidRDefault="00F76C5C" w:rsidP="004B1F64">
      <w:pPr>
        <w:pStyle w:val="Nadpistabulky"/>
        <w:shd w:val="clear" w:color="auto" w:fill="FFFFFF"/>
      </w:pPr>
      <w:r w:rsidRPr="00CD0825">
        <w:t xml:space="preserve">            </w:t>
      </w:r>
    </w:p>
    <w:p w14:paraId="4D989A55" w14:textId="77777777" w:rsidR="00F76C5C" w:rsidRPr="00CD0825" w:rsidRDefault="000132D5" w:rsidP="004B1F64">
      <w:pPr>
        <w:pStyle w:val="Nadpistabulky"/>
        <w:shd w:val="clear" w:color="auto" w:fill="FFFFFF"/>
      </w:pPr>
      <w:r w:rsidRPr="00CD0825">
        <w:t>S</w:t>
      </w:r>
      <w:r w:rsidR="00F76C5C" w:rsidRPr="00CD0825">
        <w:t>eptima</w:t>
      </w:r>
    </w:p>
    <w:tbl>
      <w:tblPr>
        <w:tblW w:w="0" w:type="auto"/>
        <w:tblInd w:w="4" w:type="dxa"/>
        <w:tblLayout w:type="fixed"/>
        <w:tblCellMar>
          <w:left w:w="112" w:type="dxa"/>
          <w:right w:w="112" w:type="dxa"/>
        </w:tblCellMar>
        <w:tblLook w:val="0000" w:firstRow="0" w:lastRow="0" w:firstColumn="0" w:lastColumn="0" w:noHBand="0" w:noVBand="0"/>
      </w:tblPr>
      <w:tblGrid>
        <w:gridCol w:w="4224"/>
        <w:gridCol w:w="3200"/>
        <w:gridCol w:w="1856"/>
      </w:tblGrid>
      <w:tr w:rsidR="00CD0825" w:rsidRPr="00CD0825" w14:paraId="699451E6" w14:textId="77777777">
        <w:tc>
          <w:tcPr>
            <w:tcW w:w="4224" w:type="dxa"/>
            <w:tcBorders>
              <w:top w:val="single" w:sz="16" w:space="0" w:color="000000"/>
              <w:left w:val="single" w:sz="16" w:space="0" w:color="000000"/>
              <w:bottom w:val="single" w:sz="16" w:space="0" w:color="000000"/>
              <w:right w:val="single" w:sz="4" w:space="0" w:color="000000"/>
            </w:tcBorders>
            <w:shd w:val="clear" w:color="000000" w:fill="auto"/>
            <w:vAlign w:val="center"/>
          </w:tcPr>
          <w:p w14:paraId="72657F93" w14:textId="77777777" w:rsidR="00F76C5C" w:rsidRPr="00CD0825" w:rsidRDefault="00F76C5C" w:rsidP="004B1F64">
            <w:pPr>
              <w:pStyle w:val="tabulkazhlav"/>
              <w:shd w:val="clear" w:color="auto" w:fill="FFFFFF"/>
            </w:pPr>
            <w:r w:rsidRPr="00CD0825">
              <w:t>Očekávané výstupy</w:t>
            </w:r>
          </w:p>
          <w:p w14:paraId="3ADC1C4B" w14:textId="77777777" w:rsidR="00F76C5C" w:rsidRPr="00CD0825" w:rsidRDefault="00F76C5C" w:rsidP="004B1F64">
            <w:pPr>
              <w:pStyle w:val="tabulkazhlav"/>
              <w:shd w:val="clear" w:color="auto" w:fill="FFFFFF"/>
              <w:rPr>
                <w:b w:val="0"/>
              </w:rPr>
            </w:pPr>
            <w:r w:rsidRPr="00CD0825">
              <w:rPr>
                <w:b w:val="0"/>
              </w:rPr>
              <w:t>žák:</w:t>
            </w:r>
          </w:p>
        </w:tc>
        <w:tc>
          <w:tcPr>
            <w:tcW w:w="3200" w:type="dxa"/>
            <w:tcBorders>
              <w:top w:val="single" w:sz="16" w:space="0" w:color="000000"/>
              <w:left w:val="single" w:sz="4" w:space="0" w:color="000000"/>
              <w:bottom w:val="single" w:sz="16" w:space="0" w:color="000000"/>
              <w:right w:val="single" w:sz="4" w:space="0" w:color="000000"/>
            </w:tcBorders>
            <w:shd w:val="clear" w:color="000000" w:fill="auto"/>
            <w:vAlign w:val="center"/>
          </w:tcPr>
          <w:p w14:paraId="293646AF" w14:textId="77777777" w:rsidR="00F76C5C" w:rsidRPr="00CD0825" w:rsidRDefault="00F76C5C" w:rsidP="004B1F64">
            <w:pPr>
              <w:pStyle w:val="tabulkazhlav"/>
              <w:shd w:val="clear" w:color="auto" w:fill="FFFFFF"/>
            </w:pPr>
            <w:r w:rsidRPr="00CD0825">
              <w:t>Učivo</w:t>
            </w:r>
          </w:p>
        </w:tc>
        <w:tc>
          <w:tcPr>
            <w:tcW w:w="1856" w:type="dxa"/>
            <w:tcBorders>
              <w:top w:val="single" w:sz="16" w:space="0" w:color="000000"/>
              <w:left w:val="single" w:sz="4" w:space="0" w:color="000000"/>
              <w:bottom w:val="single" w:sz="16" w:space="0" w:color="000000"/>
              <w:right w:val="single" w:sz="16" w:space="0" w:color="000000"/>
            </w:tcBorders>
            <w:shd w:val="clear" w:color="000000" w:fill="auto"/>
            <w:vAlign w:val="center"/>
          </w:tcPr>
          <w:p w14:paraId="22426E75" w14:textId="77777777" w:rsidR="00F76C5C" w:rsidRPr="00CD0825" w:rsidRDefault="00F76C5C" w:rsidP="004B1F64">
            <w:pPr>
              <w:pStyle w:val="tabulkazhlav"/>
              <w:shd w:val="clear" w:color="auto" w:fill="FFFFFF"/>
              <w:rPr>
                <w:b w:val="0"/>
              </w:rPr>
            </w:pPr>
            <w:r w:rsidRPr="00CD0825">
              <w:t xml:space="preserve">Poznámky </w:t>
            </w:r>
            <w:r w:rsidRPr="00CD0825">
              <w:rPr>
                <w:b w:val="0"/>
              </w:rPr>
              <w:t>(mezipředmětové vztahy, průřezová témata aj.)</w:t>
            </w:r>
          </w:p>
        </w:tc>
      </w:tr>
      <w:tr w:rsidR="00CD0825" w:rsidRPr="00CD0825" w14:paraId="74881D63" w14:textId="77777777" w:rsidTr="000132D5">
        <w:tc>
          <w:tcPr>
            <w:tcW w:w="4224" w:type="dxa"/>
            <w:tcBorders>
              <w:top w:val="single" w:sz="16" w:space="0" w:color="000000"/>
              <w:left w:val="single" w:sz="16" w:space="0" w:color="000000"/>
              <w:bottom w:val="single" w:sz="4" w:space="0" w:color="auto"/>
              <w:right w:val="single" w:sz="4" w:space="0" w:color="000000"/>
            </w:tcBorders>
            <w:shd w:val="clear" w:color="000000" w:fill="auto"/>
          </w:tcPr>
          <w:p w14:paraId="7A16C4C2" w14:textId="77777777" w:rsidR="000132D5" w:rsidRPr="00CD0825" w:rsidRDefault="000132D5" w:rsidP="004B1F64">
            <w:pPr>
              <w:pStyle w:val="tabulkavlevo"/>
              <w:shd w:val="clear" w:color="auto" w:fill="FFFFFF"/>
              <w:rPr>
                <w:i/>
              </w:rPr>
            </w:pPr>
            <w:r w:rsidRPr="00CD0825">
              <w:rPr>
                <w:i/>
              </w:rPr>
              <w:t>Poslech a čtení s porozuměním</w:t>
            </w:r>
          </w:p>
          <w:p w14:paraId="56874F5F" w14:textId="77777777" w:rsidR="000132D5" w:rsidRPr="00CD0825" w:rsidRDefault="000132D5" w:rsidP="004B1F64">
            <w:pPr>
              <w:pStyle w:val="tabulkavlevo"/>
              <w:shd w:val="clear" w:color="auto" w:fill="FFFFFF"/>
            </w:pPr>
            <w:r w:rsidRPr="00CD0825">
              <w:t>Při čtení dbá na správný slovní a větný přízvuk</w:t>
            </w:r>
          </w:p>
          <w:p w14:paraId="1FFCC3F5" w14:textId="77777777" w:rsidR="000132D5" w:rsidRPr="00CD0825" w:rsidRDefault="000132D5" w:rsidP="004B1F64">
            <w:pPr>
              <w:pStyle w:val="tabulkavlevo"/>
              <w:shd w:val="clear" w:color="auto" w:fill="FFFFFF"/>
            </w:pPr>
            <w:r w:rsidRPr="00CD0825">
              <w:t>Správně používá intonaci</w:t>
            </w:r>
          </w:p>
          <w:p w14:paraId="3EF65CAE" w14:textId="77777777" w:rsidR="000132D5" w:rsidRPr="00CD0825" w:rsidRDefault="000132D5" w:rsidP="004B1F64">
            <w:pPr>
              <w:pStyle w:val="tabulkavlevo"/>
              <w:shd w:val="clear" w:color="auto" w:fill="FFFFFF"/>
            </w:pPr>
            <w:r w:rsidRPr="00CD0825">
              <w:t>Vyhledá požadovanou informaci ve složitějším neznámém textu</w:t>
            </w:r>
          </w:p>
          <w:p w14:paraId="0C4E4E6A" w14:textId="77777777" w:rsidR="000132D5" w:rsidRPr="00CD0825" w:rsidRDefault="000132D5" w:rsidP="004B1F64">
            <w:pPr>
              <w:pStyle w:val="tabulkavlevo"/>
              <w:shd w:val="clear" w:color="auto" w:fill="FFFFFF"/>
            </w:pPr>
            <w:r w:rsidRPr="00CD0825">
              <w:t>Porozumí informacím v rychlé promluvě</w:t>
            </w:r>
          </w:p>
          <w:p w14:paraId="3322EBC3" w14:textId="77777777" w:rsidR="000132D5" w:rsidRPr="00CD0825" w:rsidRDefault="000132D5" w:rsidP="004B1F64">
            <w:pPr>
              <w:pStyle w:val="tabulkavlevo"/>
              <w:shd w:val="clear" w:color="auto" w:fill="FFFFFF"/>
            </w:pPr>
            <w:r w:rsidRPr="00CD0825">
              <w:t xml:space="preserve"> Rozumí autentickým nahrávkám v pomalejším tempu</w:t>
            </w:r>
          </w:p>
          <w:p w14:paraId="5DBB549B" w14:textId="77777777" w:rsidR="000132D5" w:rsidRPr="00CD0825" w:rsidRDefault="000132D5" w:rsidP="004B1F64">
            <w:pPr>
              <w:pStyle w:val="tabulkavlevo"/>
              <w:shd w:val="clear" w:color="auto" w:fill="FFFFFF"/>
            </w:pPr>
            <w:r w:rsidRPr="00CD0825">
              <w:t>Používá slovníky</w:t>
            </w:r>
          </w:p>
        </w:tc>
        <w:tc>
          <w:tcPr>
            <w:tcW w:w="3200" w:type="dxa"/>
            <w:tcBorders>
              <w:top w:val="single" w:sz="16" w:space="0" w:color="000000"/>
              <w:left w:val="single" w:sz="4" w:space="0" w:color="000000"/>
              <w:bottom w:val="single" w:sz="4" w:space="0" w:color="auto"/>
              <w:right w:val="single" w:sz="4" w:space="0" w:color="000000"/>
            </w:tcBorders>
            <w:shd w:val="clear" w:color="000000" w:fill="auto"/>
          </w:tcPr>
          <w:p w14:paraId="76A9A40F" w14:textId="77777777" w:rsidR="000132D5" w:rsidRPr="00CD0825" w:rsidRDefault="000132D5" w:rsidP="004B1F64">
            <w:pPr>
              <w:pStyle w:val="tabulkavlevo"/>
              <w:shd w:val="clear" w:color="auto" w:fill="FFFFFF"/>
              <w:rPr>
                <w:i/>
              </w:rPr>
            </w:pPr>
            <w:r w:rsidRPr="00CD0825">
              <w:rPr>
                <w:i/>
              </w:rPr>
              <w:t>Zvuková stránka jazyka</w:t>
            </w:r>
          </w:p>
          <w:p w14:paraId="6507C6E9" w14:textId="77777777" w:rsidR="000132D5" w:rsidRPr="00CD0825" w:rsidRDefault="000132D5" w:rsidP="004B1F64">
            <w:pPr>
              <w:pStyle w:val="tabulkavlevo"/>
              <w:shd w:val="clear" w:color="auto" w:fill="FFFFFF"/>
            </w:pPr>
            <w:r w:rsidRPr="00CD0825">
              <w:t>Rytmus a intonace souvislého projevu</w:t>
            </w:r>
          </w:p>
          <w:p w14:paraId="7666D566" w14:textId="77777777" w:rsidR="000132D5" w:rsidRPr="00CD0825" w:rsidRDefault="000132D5" w:rsidP="004B1F64">
            <w:pPr>
              <w:pStyle w:val="tabulkavlevo"/>
              <w:shd w:val="clear" w:color="auto" w:fill="FFFFFF"/>
              <w:rPr>
                <w:i/>
              </w:rPr>
            </w:pPr>
            <w:r w:rsidRPr="00CD0825">
              <w:rPr>
                <w:i/>
              </w:rPr>
              <w:t>Mluvnice</w:t>
            </w:r>
          </w:p>
          <w:p w14:paraId="62159473" w14:textId="77777777" w:rsidR="000132D5" w:rsidRPr="00CD0825" w:rsidRDefault="000132D5" w:rsidP="004B1F64">
            <w:pPr>
              <w:pStyle w:val="tabulkavlevo"/>
              <w:shd w:val="clear" w:color="auto" w:fill="FFFFFF"/>
            </w:pPr>
            <w:r w:rsidRPr="00CD0825">
              <w:t>Opakování látky minulých ročníků</w:t>
            </w:r>
          </w:p>
          <w:p w14:paraId="70ECFD48" w14:textId="77777777" w:rsidR="000132D5" w:rsidRPr="00CD0825" w:rsidRDefault="000132D5" w:rsidP="004B1F64">
            <w:pPr>
              <w:pStyle w:val="tabulkavlevo"/>
              <w:shd w:val="clear" w:color="auto" w:fill="FFFFFF"/>
            </w:pPr>
            <w:r w:rsidRPr="00CD0825">
              <w:t>Slovesné opisné vazby</w:t>
            </w:r>
          </w:p>
          <w:p w14:paraId="4EBD9683" w14:textId="77777777" w:rsidR="000132D5" w:rsidRPr="00CD0825" w:rsidRDefault="000132D5" w:rsidP="004B1F64">
            <w:pPr>
              <w:pStyle w:val="tabulkavlevo"/>
              <w:shd w:val="clear" w:color="auto" w:fill="FFFFFF"/>
            </w:pPr>
            <w:r w:rsidRPr="00CD0825">
              <w:t>Příčestí přítomné</w:t>
            </w:r>
          </w:p>
          <w:p w14:paraId="5A43F408" w14:textId="77777777" w:rsidR="000132D5" w:rsidRPr="00CD0825" w:rsidRDefault="000132D5" w:rsidP="004B1F64">
            <w:pPr>
              <w:pStyle w:val="tabulkavlevo"/>
              <w:shd w:val="clear" w:color="auto" w:fill="FFFFFF"/>
            </w:pPr>
            <w:r w:rsidRPr="00CD0825">
              <w:t>Gérondif</w:t>
            </w:r>
          </w:p>
          <w:p w14:paraId="7BF5CBF1" w14:textId="77777777" w:rsidR="000132D5" w:rsidRPr="00CD0825" w:rsidRDefault="000132D5" w:rsidP="004B1F64">
            <w:pPr>
              <w:pStyle w:val="tabulkavlevo"/>
              <w:shd w:val="clear" w:color="auto" w:fill="FFFFFF"/>
            </w:pPr>
            <w:r w:rsidRPr="00CD0825">
              <w:t>Obrácený slovosled</w:t>
            </w:r>
          </w:p>
          <w:p w14:paraId="1F9DD21E" w14:textId="77777777" w:rsidR="000132D5" w:rsidRPr="00CD0825" w:rsidRDefault="000132D5" w:rsidP="004B1F64">
            <w:pPr>
              <w:pStyle w:val="tabulkavlevo"/>
              <w:shd w:val="clear" w:color="auto" w:fill="FFFFFF"/>
            </w:pPr>
            <w:r w:rsidRPr="00CD0825">
              <w:t>Zápory</w:t>
            </w:r>
          </w:p>
          <w:p w14:paraId="04927C3A" w14:textId="77777777" w:rsidR="000132D5" w:rsidRPr="00CD0825" w:rsidRDefault="000132D5" w:rsidP="004B1F64">
            <w:pPr>
              <w:pStyle w:val="tabulkavlevo"/>
              <w:shd w:val="clear" w:color="auto" w:fill="FFFFFF"/>
            </w:pPr>
            <w:r w:rsidRPr="00CD0825">
              <w:t>Komparativ a superlativ</w:t>
            </w:r>
          </w:p>
          <w:p w14:paraId="02B480CF" w14:textId="77777777" w:rsidR="000132D5" w:rsidRPr="00CD0825" w:rsidRDefault="000132D5" w:rsidP="004B1F64">
            <w:pPr>
              <w:pStyle w:val="tabulkavlevo"/>
              <w:shd w:val="clear" w:color="auto" w:fill="FFFFFF"/>
            </w:pPr>
            <w:r w:rsidRPr="00CD0825">
              <w:t>Slovesa + infinitiv</w:t>
            </w:r>
          </w:p>
          <w:p w14:paraId="61BE4077" w14:textId="77777777" w:rsidR="000132D5" w:rsidRPr="00CD0825" w:rsidRDefault="000132D5" w:rsidP="004B1F64">
            <w:pPr>
              <w:pStyle w:val="tabulkavlevo"/>
              <w:shd w:val="clear" w:color="auto" w:fill="FFFFFF"/>
            </w:pPr>
            <w:r w:rsidRPr="00CD0825">
              <w:t>Přivlastňovací zájmena</w:t>
            </w:r>
          </w:p>
          <w:p w14:paraId="5ABC0912" w14:textId="77777777" w:rsidR="000132D5" w:rsidRPr="00CD0825" w:rsidRDefault="000132D5" w:rsidP="004B1F64">
            <w:pPr>
              <w:pStyle w:val="tabulkavlevo"/>
              <w:shd w:val="clear" w:color="auto" w:fill="FFFFFF"/>
            </w:pPr>
            <w:r w:rsidRPr="00CD0825">
              <w:t>Předmětová zájmena</w:t>
            </w:r>
          </w:p>
          <w:p w14:paraId="7AB4E156" w14:textId="77777777" w:rsidR="000132D5" w:rsidRPr="00CD0825" w:rsidRDefault="000132D5" w:rsidP="004B1F64">
            <w:pPr>
              <w:pStyle w:val="tabulkavlevo"/>
              <w:shd w:val="clear" w:color="auto" w:fill="FFFFFF"/>
            </w:pPr>
            <w:r w:rsidRPr="00CD0825">
              <w:t>Plus-que-parfait</w:t>
            </w:r>
          </w:p>
          <w:p w14:paraId="08358C5E" w14:textId="77777777" w:rsidR="000132D5" w:rsidRPr="00CD0825" w:rsidRDefault="000132D5" w:rsidP="004B1F64">
            <w:pPr>
              <w:pStyle w:val="tabulkavlevo"/>
              <w:shd w:val="clear" w:color="auto" w:fill="FFFFFF"/>
            </w:pPr>
            <w:r w:rsidRPr="00CD0825">
              <w:t>Vztažná zájmena</w:t>
            </w:r>
          </w:p>
          <w:p w14:paraId="0956A9D3" w14:textId="77777777" w:rsidR="000132D5" w:rsidRPr="00CD0825" w:rsidRDefault="000132D5" w:rsidP="004B1F64">
            <w:pPr>
              <w:pStyle w:val="tabulkavlevo"/>
              <w:shd w:val="clear" w:color="auto" w:fill="FFFFFF"/>
            </w:pPr>
            <w:r w:rsidRPr="00CD0825">
              <w:t>Ukazovací zájmena</w:t>
            </w:r>
          </w:p>
          <w:p w14:paraId="5CBDB58E" w14:textId="77777777" w:rsidR="000132D5" w:rsidRPr="00CD0825" w:rsidRDefault="000132D5" w:rsidP="004B1F64">
            <w:pPr>
              <w:pStyle w:val="tabulkavlevo"/>
              <w:shd w:val="clear" w:color="auto" w:fill="FFFFFF"/>
            </w:pPr>
            <w:r w:rsidRPr="00CD0825">
              <w:t>Imparfait</w:t>
            </w:r>
          </w:p>
          <w:p w14:paraId="74EAE160" w14:textId="77777777" w:rsidR="000132D5" w:rsidRPr="00CD0825" w:rsidRDefault="000132D5" w:rsidP="004B1F64">
            <w:pPr>
              <w:pStyle w:val="tabulkavlevo"/>
              <w:shd w:val="clear" w:color="auto" w:fill="FFFFFF"/>
            </w:pPr>
            <w:r w:rsidRPr="00CD0825">
              <w:t>Nepřímý předmět</w:t>
            </w:r>
          </w:p>
          <w:p w14:paraId="71D50314" w14:textId="77777777" w:rsidR="000132D5" w:rsidRPr="00CD0825" w:rsidRDefault="000132D5" w:rsidP="004B1F64">
            <w:pPr>
              <w:pStyle w:val="tabulkavlevo"/>
              <w:shd w:val="clear" w:color="auto" w:fill="FFFFFF"/>
            </w:pPr>
            <w:r w:rsidRPr="00CD0825">
              <w:t>Nepřímá řeč</w:t>
            </w:r>
          </w:p>
        </w:tc>
        <w:tc>
          <w:tcPr>
            <w:tcW w:w="1856" w:type="dxa"/>
            <w:tcBorders>
              <w:top w:val="single" w:sz="16" w:space="0" w:color="000000"/>
              <w:left w:val="single" w:sz="4" w:space="0" w:color="000000"/>
              <w:bottom w:val="single" w:sz="4" w:space="0" w:color="auto"/>
              <w:right w:val="single" w:sz="16" w:space="0" w:color="000000"/>
            </w:tcBorders>
            <w:shd w:val="clear" w:color="000000" w:fill="auto"/>
          </w:tcPr>
          <w:p w14:paraId="13E402FD" w14:textId="77777777" w:rsidR="000132D5" w:rsidRPr="00CD0825" w:rsidRDefault="000132D5" w:rsidP="004B1F64">
            <w:pPr>
              <w:pStyle w:val="tabulkavlevo"/>
              <w:shd w:val="clear" w:color="auto" w:fill="FFFFFF"/>
            </w:pPr>
            <w:r w:rsidRPr="00CD0825">
              <w:t>MuV – základní problémy sociokulturních rozdílů  - seznámení se se světem práce a reáliemi Francie</w:t>
            </w:r>
          </w:p>
          <w:p w14:paraId="2D536CF7" w14:textId="77777777" w:rsidR="00F133D4" w:rsidRPr="00CD0825" w:rsidRDefault="00F133D4" w:rsidP="004B1F64">
            <w:pPr>
              <w:pStyle w:val="tabulkavlevo"/>
              <w:shd w:val="clear" w:color="auto" w:fill="FFFFFF"/>
            </w:pPr>
            <w:r w:rsidRPr="00CD0825">
              <w:t>ET</w:t>
            </w:r>
          </w:p>
        </w:tc>
      </w:tr>
      <w:tr w:rsidR="00CD0825" w:rsidRPr="00CD0825" w14:paraId="53DD5AED" w14:textId="77777777" w:rsidTr="000132D5">
        <w:trPr>
          <w:trHeight w:val="450"/>
        </w:trPr>
        <w:tc>
          <w:tcPr>
            <w:tcW w:w="4224" w:type="dxa"/>
            <w:tcBorders>
              <w:top w:val="single" w:sz="4" w:space="0" w:color="auto"/>
              <w:left w:val="single" w:sz="16" w:space="0" w:color="000000"/>
              <w:bottom w:val="single" w:sz="12" w:space="0" w:color="auto"/>
              <w:right w:val="single" w:sz="4" w:space="0" w:color="000000"/>
            </w:tcBorders>
            <w:shd w:val="clear" w:color="000000" w:fill="auto"/>
          </w:tcPr>
          <w:p w14:paraId="24DC611E" w14:textId="77777777" w:rsidR="000132D5" w:rsidRPr="00CD0825" w:rsidRDefault="000132D5" w:rsidP="004B1F64">
            <w:pPr>
              <w:pStyle w:val="tabulkavlevo"/>
              <w:shd w:val="clear" w:color="auto" w:fill="FFFFFF"/>
              <w:rPr>
                <w:i/>
              </w:rPr>
            </w:pPr>
            <w:r w:rsidRPr="00CD0825">
              <w:rPr>
                <w:i/>
              </w:rPr>
              <w:t>Ústní a písemný projev</w:t>
            </w:r>
          </w:p>
          <w:p w14:paraId="35868302" w14:textId="77777777" w:rsidR="000132D5" w:rsidRPr="00CD0825" w:rsidRDefault="000132D5" w:rsidP="004B1F64">
            <w:pPr>
              <w:pStyle w:val="tabulkavlevo"/>
              <w:shd w:val="clear" w:color="auto" w:fill="FFFFFF"/>
            </w:pPr>
            <w:r w:rsidRPr="00CD0825">
              <w:t>Vyjádří souhlas, nesouhlas</w:t>
            </w:r>
          </w:p>
          <w:p w14:paraId="045CA5AB" w14:textId="77777777" w:rsidR="000132D5" w:rsidRPr="00CD0825" w:rsidRDefault="000132D5" w:rsidP="004B1F64">
            <w:pPr>
              <w:pStyle w:val="tabulkavlevo"/>
              <w:shd w:val="clear" w:color="auto" w:fill="FFFFFF"/>
            </w:pPr>
            <w:r w:rsidRPr="00CD0825">
              <w:t>Dokáže obhajovat své názory, argumentovat</w:t>
            </w:r>
          </w:p>
          <w:p w14:paraId="714C3E9A" w14:textId="77777777" w:rsidR="000132D5" w:rsidRPr="00CD0825" w:rsidRDefault="000132D5" w:rsidP="004B1F64">
            <w:pPr>
              <w:pStyle w:val="tabulkavlevo"/>
              <w:shd w:val="clear" w:color="auto" w:fill="FFFFFF"/>
            </w:pPr>
            <w:r w:rsidRPr="00CD0825">
              <w:t>Vyjadřuje pohyby, pozice</w:t>
            </w:r>
          </w:p>
          <w:p w14:paraId="150A7D9A" w14:textId="77777777" w:rsidR="000132D5" w:rsidRPr="00CD0825" w:rsidRDefault="000132D5" w:rsidP="004B1F64">
            <w:pPr>
              <w:pStyle w:val="tabulkavlevo"/>
              <w:shd w:val="clear" w:color="auto" w:fill="FFFFFF"/>
            </w:pPr>
            <w:r w:rsidRPr="00CD0825">
              <w:t>Formuluje pokyny</w:t>
            </w:r>
          </w:p>
          <w:p w14:paraId="4E8146E6" w14:textId="77777777" w:rsidR="000132D5" w:rsidRPr="00CD0825" w:rsidRDefault="000132D5" w:rsidP="004B1F64">
            <w:pPr>
              <w:pStyle w:val="tabulkavlevo"/>
              <w:shd w:val="clear" w:color="auto" w:fill="FFFFFF"/>
            </w:pPr>
            <w:r w:rsidRPr="00CD0825">
              <w:t xml:space="preserve"> hovoří o frankofonních zemích</w:t>
            </w:r>
          </w:p>
          <w:p w14:paraId="5089CA1C" w14:textId="77777777" w:rsidR="000132D5" w:rsidRPr="00CD0825" w:rsidRDefault="000132D5" w:rsidP="004B1F64">
            <w:pPr>
              <w:pStyle w:val="tabulkavlevo"/>
              <w:shd w:val="clear" w:color="auto" w:fill="FFFFFF"/>
            </w:pPr>
            <w:r w:rsidRPr="00CD0825">
              <w:t>Popíše svůj region, město, osoby</w:t>
            </w:r>
          </w:p>
          <w:p w14:paraId="511B64DE" w14:textId="77777777" w:rsidR="000132D5" w:rsidRPr="00CD0825" w:rsidRDefault="000132D5" w:rsidP="004B1F64">
            <w:pPr>
              <w:pStyle w:val="tabulkavlevo"/>
              <w:shd w:val="clear" w:color="auto" w:fill="FFFFFF"/>
            </w:pPr>
            <w:r w:rsidRPr="00CD0825">
              <w:t>Hovoří o struktuře rodiny, významu přátelství</w:t>
            </w:r>
          </w:p>
          <w:p w14:paraId="22F98A8B" w14:textId="77777777" w:rsidR="000132D5" w:rsidRPr="00CD0825" w:rsidRDefault="000132D5" w:rsidP="004B1F64">
            <w:pPr>
              <w:pStyle w:val="tabulkavlevo"/>
              <w:shd w:val="clear" w:color="auto" w:fill="FFFFFF"/>
            </w:pPr>
            <w:r w:rsidRPr="00CD0825">
              <w:t>Dokáže používat různé styly projevu</w:t>
            </w:r>
          </w:p>
          <w:p w14:paraId="5A44AD91" w14:textId="77777777" w:rsidR="000132D5" w:rsidRPr="00CD0825" w:rsidRDefault="000132D5" w:rsidP="004B1F64">
            <w:pPr>
              <w:pStyle w:val="tabulkavlevo"/>
              <w:shd w:val="clear" w:color="auto" w:fill="FFFFFF"/>
            </w:pPr>
            <w:r w:rsidRPr="00CD0825">
              <w:t>Diskutuje o zdravém životním stylu</w:t>
            </w:r>
          </w:p>
          <w:p w14:paraId="17C380ED" w14:textId="77777777" w:rsidR="000132D5" w:rsidRPr="00CD0825" w:rsidRDefault="000132D5" w:rsidP="004B1F64">
            <w:pPr>
              <w:pStyle w:val="tabulkavlevo"/>
              <w:shd w:val="clear" w:color="auto" w:fill="FFFFFF"/>
            </w:pPr>
            <w:r w:rsidRPr="00CD0825">
              <w:t>Popíše stravovací návyky u nás i ve Francii</w:t>
            </w:r>
          </w:p>
          <w:p w14:paraId="4235B121" w14:textId="77777777" w:rsidR="000132D5" w:rsidRPr="00CD0825" w:rsidRDefault="000132D5" w:rsidP="004B1F64">
            <w:pPr>
              <w:pStyle w:val="tabulkavlevo"/>
              <w:shd w:val="clear" w:color="auto" w:fill="FFFFFF"/>
            </w:pPr>
            <w:r w:rsidRPr="00CD0825">
              <w:t>Formuluje návrhy</w:t>
            </w:r>
          </w:p>
          <w:p w14:paraId="20D91F33" w14:textId="77777777" w:rsidR="000132D5" w:rsidRPr="00CD0825" w:rsidRDefault="000132D5" w:rsidP="004B1F64">
            <w:pPr>
              <w:pStyle w:val="tabulkavlevo"/>
              <w:shd w:val="clear" w:color="auto" w:fill="FFFFFF"/>
            </w:pPr>
            <w:r w:rsidRPr="00CD0825">
              <w:t>Porovná vliv různých médií</w:t>
            </w:r>
          </w:p>
          <w:p w14:paraId="448EA3B2" w14:textId="77777777" w:rsidR="000132D5" w:rsidRPr="00CD0825" w:rsidRDefault="000132D5" w:rsidP="004B1F64">
            <w:pPr>
              <w:pStyle w:val="tabulkavlevo"/>
              <w:shd w:val="clear" w:color="auto" w:fill="FFFFFF"/>
            </w:pPr>
            <w:r w:rsidRPr="00CD0825">
              <w:t>Pochopí hlavní myšlenku textu, reklamy</w:t>
            </w:r>
          </w:p>
          <w:p w14:paraId="2F2AB809" w14:textId="77777777" w:rsidR="000132D5" w:rsidRPr="00CD0825" w:rsidRDefault="000132D5" w:rsidP="004B1F64">
            <w:pPr>
              <w:pStyle w:val="tabulkavlevo"/>
              <w:shd w:val="clear" w:color="auto" w:fill="FFFFFF"/>
            </w:pPr>
            <w:r w:rsidRPr="00CD0825">
              <w:t>Porozumí statistikám</w:t>
            </w:r>
          </w:p>
          <w:p w14:paraId="14E2F8FB" w14:textId="77777777" w:rsidR="000132D5" w:rsidRPr="00CD0825" w:rsidRDefault="000132D5" w:rsidP="004B1F64">
            <w:pPr>
              <w:pStyle w:val="tabulkavlevo"/>
              <w:shd w:val="clear" w:color="auto" w:fill="FFFFFF"/>
            </w:pPr>
            <w:r w:rsidRPr="00CD0825">
              <w:t>Reprodukuje vyslechnutý nebo přečtený méně náročný autentický text se slovní zásobou na běžná témata</w:t>
            </w:r>
          </w:p>
          <w:p w14:paraId="62766224" w14:textId="77777777" w:rsidR="000132D5" w:rsidRPr="00CD0825" w:rsidRDefault="000132D5" w:rsidP="004B1F64">
            <w:pPr>
              <w:pStyle w:val="tabulkavlevo"/>
              <w:shd w:val="clear" w:color="auto" w:fill="FFFFFF"/>
            </w:pPr>
            <w:r w:rsidRPr="00CD0825">
              <w:t>Mluví podle připravených poznámek</w:t>
            </w:r>
          </w:p>
        </w:tc>
        <w:tc>
          <w:tcPr>
            <w:tcW w:w="3200" w:type="dxa"/>
            <w:tcBorders>
              <w:top w:val="single" w:sz="4" w:space="0" w:color="auto"/>
              <w:left w:val="single" w:sz="4" w:space="0" w:color="000000"/>
              <w:bottom w:val="single" w:sz="12" w:space="0" w:color="auto"/>
              <w:right w:val="single" w:sz="4" w:space="0" w:color="000000"/>
            </w:tcBorders>
            <w:shd w:val="clear" w:color="000000" w:fill="auto"/>
          </w:tcPr>
          <w:p w14:paraId="729FD851" w14:textId="77777777" w:rsidR="000132D5" w:rsidRPr="00CD0825" w:rsidRDefault="000132D5" w:rsidP="004B1F64">
            <w:pPr>
              <w:pStyle w:val="tabulkavlevo"/>
              <w:shd w:val="clear" w:color="auto" w:fill="FFFFFF"/>
              <w:rPr>
                <w:i/>
              </w:rPr>
            </w:pPr>
            <w:r w:rsidRPr="00CD0825">
              <w:rPr>
                <w:i/>
              </w:rPr>
              <w:t>Komunikační situace</w:t>
            </w:r>
          </w:p>
          <w:p w14:paraId="793A8213" w14:textId="77777777" w:rsidR="000132D5" w:rsidRPr="00CD0825" w:rsidRDefault="000132D5" w:rsidP="004B1F64">
            <w:pPr>
              <w:pStyle w:val="tabulkavlevo"/>
              <w:shd w:val="clear" w:color="auto" w:fill="FFFFFF"/>
            </w:pPr>
            <w:r w:rsidRPr="00CD0825">
              <w:t>Návrh, argumentace</w:t>
            </w:r>
          </w:p>
          <w:p w14:paraId="549D0D69" w14:textId="77777777" w:rsidR="000132D5" w:rsidRPr="00CD0825" w:rsidRDefault="000132D5" w:rsidP="004B1F64">
            <w:pPr>
              <w:pStyle w:val="tabulkavlevo"/>
              <w:shd w:val="clear" w:color="auto" w:fill="FFFFFF"/>
            </w:pPr>
            <w:r w:rsidRPr="00CD0825">
              <w:t>Vyjádření názoru</w:t>
            </w:r>
          </w:p>
          <w:p w14:paraId="28184E63" w14:textId="77777777" w:rsidR="000132D5" w:rsidRPr="00CD0825" w:rsidRDefault="000132D5" w:rsidP="004B1F64">
            <w:pPr>
              <w:pStyle w:val="tabulkavlevo"/>
              <w:shd w:val="clear" w:color="auto" w:fill="FFFFFF"/>
            </w:pPr>
            <w:r w:rsidRPr="00CD0825">
              <w:t>Vyjádření pocitů, nálady</w:t>
            </w:r>
          </w:p>
          <w:p w14:paraId="4783EC41" w14:textId="77777777" w:rsidR="000132D5" w:rsidRPr="00CD0825" w:rsidRDefault="000132D5" w:rsidP="004B1F64">
            <w:pPr>
              <w:pStyle w:val="tabulkavlevo"/>
              <w:shd w:val="clear" w:color="auto" w:fill="FFFFFF"/>
            </w:pPr>
            <w:r w:rsidRPr="00CD0825">
              <w:t>Souhlas, nesouhlas</w:t>
            </w:r>
          </w:p>
          <w:p w14:paraId="2B0B4D9C" w14:textId="77777777" w:rsidR="000132D5" w:rsidRPr="00CD0825" w:rsidRDefault="000132D5" w:rsidP="004B1F64">
            <w:pPr>
              <w:pStyle w:val="tabulkavlevo"/>
              <w:shd w:val="clear" w:color="auto" w:fill="FFFFFF"/>
            </w:pPr>
            <w:r w:rsidRPr="00CD0825">
              <w:t>Komunikační obraty</w:t>
            </w:r>
          </w:p>
          <w:p w14:paraId="6BAD24E6" w14:textId="77777777" w:rsidR="000132D5" w:rsidRPr="00CD0825" w:rsidRDefault="000132D5" w:rsidP="004B1F64">
            <w:pPr>
              <w:pStyle w:val="tabulkavlevo"/>
              <w:shd w:val="clear" w:color="auto" w:fill="FFFFFF"/>
            </w:pPr>
            <w:r w:rsidRPr="00CD0825">
              <w:t>Vyjádření potřeb, přání, nutnosti</w:t>
            </w:r>
          </w:p>
          <w:p w14:paraId="6C6D737A" w14:textId="77777777" w:rsidR="000132D5" w:rsidRPr="00CD0825" w:rsidRDefault="000132D5" w:rsidP="004B1F64">
            <w:pPr>
              <w:pStyle w:val="tabulkavlevo"/>
              <w:shd w:val="clear" w:color="auto" w:fill="FFFFFF"/>
            </w:pPr>
            <w:r w:rsidRPr="00CD0825">
              <w:t>Plánování</w:t>
            </w:r>
          </w:p>
          <w:p w14:paraId="3DF40D20" w14:textId="77777777" w:rsidR="000132D5" w:rsidRPr="00CD0825" w:rsidRDefault="000132D5" w:rsidP="004B1F64">
            <w:pPr>
              <w:pStyle w:val="tabulkavlevo"/>
              <w:shd w:val="clear" w:color="auto" w:fill="FFFFFF"/>
            </w:pPr>
            <w:r w:rsidRPr="00CD0825">
              <w:t>Možnost, nejistota, pochybnost</w:t>
            </w:r>
          </w:p>
          <w:p w14:paraId="56A85D90" w14:textId="77777777" w:rsidR="000132D5" w:rsidRPr="00CD0825" w:rsidRDefault="000132D5" w:rsidP="004B1F64">
            <w:pPr>
              <w:pStyle w:val="tabulkavlevo"/>
              <w:shd w:val="clear" w:color="auto" w:fill="FFFFFF"/>
            </w:pPr>
            <w:r w:rsidRPr="00CD0825">
              <w:t>Upřesnění</w:t>
            </w:r>
          </w:p>
          <w:p w14:paraId="141A4E75" w14:textId="77777777" w:rsidR="000132D5" w:rsidRPr="00CD0825" w:rsidRDefault="000132D5" w:rsidP="004B1F64">
            <w:pPr>
              <w:pStyle w:val="tabulkavlevo"/>
              <w:shd w:val="clear" w:color="auto" w:fill="FFFFFF"/>
            </w:pPr>
            <w:r w:rsidRPr="00CD0825">
              <w:t>Vyjádření zájmu</w:t>
            </w:r>
          </w:p>
          <w:p w14:paraId="50409C9E" w14:textId="77777777" w:rsidR="000132D5" w:rsidRPr="00CD0825" w:rsidRDefault="000132D5" w:rsidP="004B1F64">
            <w:pPr>
              <w:pStyle w:val="tabulkavlevo"/>
              <w:shd w:val="clear" w:color="auto" w:fill="FFFFFF"/>
            </w:pPr>
          </w:p>
          <w:p w14:paraId="59C5497D" w14:textId="77777777" w:rsidR="000132D5" w:rsidRPr="00CD0825" w:rsidRDefault="000132D5" w:rsidP="004B1F64">
            <w:pPr>
              <w:pStyle w:val="tabulkavlevo"/>
              <w:shd w:val="clear" w:color="auto" w:fill="FFFFFF"/>
              <w:rPr>
                <w:i/>
              </w:rPr>
            </w:pPr>
            <w:r w:rsidRPr="00CD0825">
              <w:rPr>
                <w:i/>
              </w:rPr>
              <w:t>Reálie Francie a frankofonních zemí</w:t>
            </w:r>
          </w:p>
          <w:p w14:paraId="00A1366D" w14:textId="77777777" w:rsidR="000132D5" w:rsidRPr="00CD0825" w:rsidRDefault="000132D5" w:rsidP="004B1F64">
            <w:pPr>
              <w:pStyle w:val="tabulkavlevo"/>
              <w:shd w:val="clear" w:color="auto" w:fill="FFFFFF"/>
              <w:rPr>
                <w:i/>
              </w:rPr>
            </w:pPr>
            <w:r w:rsidRPr="00CD0825">
              <w:rPr>
                <w:i/>
              </w:rPr>
              <w:t>Kultura</w:t>
            </w:r>
          </w:p>
          <w:p w14:paraId="43B1AA4C" w14:textId="77777777" w:rsidR="000132D5" w:rsidRPr="00CD0825" w:rsidRDefault="000132D5" w:rsidP="004B1F64">
            <w:pPr>
              <w:pStyle w:val="tabulkavlevo"/>
              <w:shd w:val="clear" w:color="auto" w:fill="FFFFFF"/>
              <w:rPr>
                <w:i/>
              </w:rPr>
            </w:pPr>
            <w:r w:rsidRPr="00CD0825">
              <w:rPr>
                <w:i/>
              </w:rPr>
              <w:t>Život mládeže</w:t>
            </w:r>
          </w:p>
          <w:p w14:paraId="11DEF004" w14:textId="77777777" w:rsidR="000132D5" w:rsidRPr="00CD0825" w:rsidRDefault="000132D5" w:rsidP="004B1F64">
            <w:pPr>
              <w:pStyle w:val="tabulkavlevo"/>
              <w:shd w:val="clear" w:color="auto" w:fill="FFFFFF"/>
              <w:rPr>
                <w:i/>
              </w:rPr>
            </w:pPr>
            <w:r w:rsidRPr="00CD0825">
              <w:rPr>
                <w:i/>
              </w:rPr>
              <w:t>média</w:t>
            </w:r>
          </w:p>
        </w:tc>
        <w:tc>
          <w:tcPr>
            <w:tcW w:w="1856" w:type="dxa"/>
            <w:tcBorders>
              <w:top w:val="single" w:sz="4" w:space="0" w:color="auto"/>
              <w:left w:val="single" w:sz="4" w:space="0" w:color="000000"/>
              <w:bottom w:val="single" w:sz="12" w:space="0" w:color="auto"/>
              <w:right w:val="single" w:sz="16" w:space="0" w:color="000000"/>
            </w:tcBorders>
            <w:shd w:val="clear" w:color="000000" w:fill="auto"/>
          </w:tcPr>
          <w:p w14:paraId="30AA968E" w14:textId="77777777" w:rsidR="000132D5" w:rsidRPr="00CD0825" w:rsidRDefault="000132D5" w:rsidP="004B1F64">
            <w:pPr>
              <w:pStyle w:val="tabulkavlevo"/>
              <w:shd w:val="clear" w:color="auto" w:fill="FFFFFF"/>
            </w:pPr>
            <w:r w:rsidRPr="00CD0825">
              <w:t>Práce na počítači – tvorba referátu a prezentace</w:t>
            </w:r>
          </w:p>
          <w:p w14:paraId="1B5E9BE8" w14:textId="77777777" w:rsidR="000132D5" w:rsidRPr="00CD0825" w:rsidRDefault="000132D5" w:rsidP="004B1F64">
            <w:pPr>
              <w:pStyle w:val="tabulkavlevo"/>
              <w:shd w:val="clear" w:color="auto" w:fill="FFFFFF"/>
            </w:pPr>
            <w:r w:rsidRPr="00CD0825">
              <w:t>Diskuse</w:t>
            </w:r>
          </w:p>
          <w:p w14:paraId="178FD05A" w14:textId="77777777" w:rsidR="000132D5" w:rsidRPr="00CD0825" w:rsidRDefault="000132D5" w:rsidP="004B1F64">
            <w:pPr>
              <w:pStyle w:val="tabulkavlevo"/>
              <w:shd w:val="clear" w:color="auto" w:fill="FFFFFF"/>
            </w:pPr>
            <w:r w:rsidRPr="00CD0825">
              <w:t>Argumentace</w:t>
            </w:r>
          </w:p>
          <w:p w14:paraId="0338C199" w14:textId="77777777" w:rsidR="000132D5" w:rsidRPr="00CD0825" w:rsidRDefault="000132D5" w:rsidP="004B1F64">
            <w:pPr>
              <w:pStyle w:val="tabulkavlevo"/>
              <w:shd w:val="clear" w:color="auto" w:fill="FFFFFF"/>
            </w:pPr>
          </w:p>
          <w:p w14:paraId="3367C733" w14:textId="77777777" w:rsidR="000132D5" w:rsidRPr="00CD0825" w:rsidRDefault="000132D5" w:rsidP="004B1F64">
            <w:pPr>
              <w:pStyle w:val="tabulkavlevo"/>
              <w:shd w:val="clear" w:color="auto" w:fill="FFFFFF"/>
            </w:pPr>
            <w:r w:rsidRPr="00CD0825">
              <w:t>Francouzský film a divadlo - video – v případě zájmu a možnosti návštěva kina nebo divadla</w:t>
            </w:r>
          </w:p>
          <w:p w14:paraId="2F51C759" w14:textId="77777777" w:rsidR="000132D5" w:rsidRPr="00CD0825" w:rsidRDefault="000132D5" w:rsidP="004B1F64">
            <w:pPr>
              <w:pStyle w:val="tabulkavlevo"/>
              <w:shd w:val="clear" w:color="auto" w:fill="FFFFFF"/>
            </w:pPr>
          </w:p>
          <w:p w14:paraId="6F596750" w14:textId="77777777" w:rsidR="000132D5" w:rsidRPr="00CD0825" w:rsidRDefault="000132D5" w:rsidP="004B1F64">
            <w:pPr>
              <w:pStyle w:val="tabulkavlevo"/>
              <w:shd w:val="clear" w:color="auto" w:fill="FFFFFF"/>
            </w:pPr>
            <w:r w:rsidRPr="00CD0825">
              <w:t>IVT, Ze, De. Čj</w:t>
            </w:r>
          </w:p>
        </w:tc>
      </w:tr>
      <w:tr w:rsidR="00CD0825" w:rsidRPr="00CD0825" w14:paraId="166EDD9A" w14:textId="77777777">
        <w:tblPrEx>
          <w:tblBorders>
            <w:top w:val="single" w:sz="12" w:space="0" w:color="auto"/>
          </w:tblBorders>
          <w:tblCellMar>
            <w:left w:w="70" w:type="dxa"/>
            <w:right w:w="70" w:type="dxa"/>
          </w:tblCellMar>
        </w:tblPrEx>
        <w:trPr>
          <w:trHeight w:val="100"/>
        </w:trPr>
        <w:tc>
          <w:tcPr>
            <w:tcW w:w="9280" w:type="dxa"/>
            <w:gridSpan w:val="3"/>
          </w:tcPr>
          <w:p w14:paraId="6DF62178" w14:textId="77777777" w:rsidR="00F76C5C" w:rsidRPr="00CD0825" w:rsidRDefault="00F76C5C" w:rsidP="004B1F64">
            <w:pPr>
              <w:pStyle w:val="Nadpistabulky"/>
              <w:shd w:val="clear" w:color="auto" w:fill="FFFFFF"/>
            </w:pPr>
          </w:p>
        </w:tc>
      </w:tr>
    </w:tbl>
    <w:p w14:paraId="36380ABA" w14:textId="77777777" w:rsidR="006831CC" w:rsidRPr="00CD0825" w:rsidRDefault="00F76C5C" w:rsidP="004B1F64">
      <w:pPr>
        <w:pStyle w:val="Nadpistabulky"/>
        <w:shd w:val="clear" w:color="auto" w:fill="FFFFFF"/>
      </w:pPr>
      <w:r w:rsidRPr="00CD0825">
        <w:t xml:space="preserve">           </w:t>
      </w:r>
    </w:p>
    <w:p w14:paraId="1F005ABD" w14:textId="77777777" w:rsidR="00F76C5C" w:rsidRPr="00CD0825" w:rsidRDefault="006831CC" w:rsidP="004B1F64">
      <w:pPr>
        <w:pStyle w:val="Nadpistabulky"/>
        <w:shd w:val="clear" w:color="auto" w:fill="FFFFFF"/>
      </w:pPr>
      <w:r w:rsidRPr="00CD0825">
        <w:br w:type="page"/>
      </w:r>
      <w:r w:rsidR="00F76C5C" w:rsidRPr="00CD0825">
        <w:t xml:space="preserve"> </w:t>
      </w:r>
      <w:r w:rsidR="000132D5" w:rsidRPr="00CD0825">
        <w:t>O</w:t>
      </w:r>
      <w:r w:rsidR="00F76C5C" w:rsidRPr="00CD0825">
        <w:t>ktáva</w:t>
      </w:r>
    </w:p>
    <w:tbl>
      <w:tblPr>
        <w:tblW w:w="0" w:type="auto"/>
        <w:tblInd w:w="4" w:type="dxa"/>
        <w:tblLayout w:type="fixed"/>
        <w:tblCellMar>
          <w:left w:w="112" w:type="dxa"/>
          <w:right w:w="112" w:type="dxa"/>
        </w:tblCellMar>
        <w:tblLook w:val="0000" w:firstRow="0" w:lastRow="0" w:firstColumn="0" w:lastColumn="0" w:noHBand="0" w:noVBand="0"/>
      </w:tblPr>
      <w:tblGrid>
        <w:gridCol w:w="4224"/>
        <w:gridCol w:w="3200"/>
        <w:gridCol w:w="1856"/>
      </w:tblGrid>
      <w:tr w:rsidR="00CD0825" w:rsidRPr="00CD0825" w14:paraId="1297570F" w14:textId="77777777">
        <w:tc>
          <w:tcPr>
            <w:tcW w:w="4224" w:type="dxa"/>
            <w:tcBorders>
              <w:top w:val="single" w:sz="16" w:space="0" w:color="000000"/>
              <w:left w:val="single" w:sz="16" w:space="0" w:color="000000"/>
              <w:bottom w:val="single" w:sz="16" w:space="0" w:color="000000"/>
              <w:right w:val="single" w:sz="4" w:space="0" w:color="000000"/>
            </w:tcBorders>
            <w:shd w:val="clear" w:color="000000" w:fill="auto"/>
            <w:vAlign w:val="center"/>
          </w:tcPr>
          <w:p w14:paraId="6BA5BDFA" w14:textId="77777777" w:rsidR="00F76C5C" w:rsidRPr="00CD0825" w:rsidRDefault="00F76C5C" w:rsidP="004B1F64">
            <w:pPr>
              <w:pStyle w:val="tabulkazhlav"/>
              <w:shd w:val="clear" w:color="auto" w:fill="FFFFFF"/>
            </w:pPr>
            <w:r w:rsidRPr="00CD0825">
              <w:t>Očekávané výstupy</w:t>
            </w:r>
          </w:p>
          <w:p w14:paraId="50761E4C" w14:textId="77777777" w:rsidR="00F76C5C" w:rsidRPr="00CD0825" w:rsidRDefault="00F76C5C" w:rsidP="004B1F64">
            <w:pPr>
              <w:pStyle w:val="tabulkazhlav"/>
              <w:shd w:val="clear" w:color="auto" w:fill="FFFFFF"/>
              <w:rPr>
                <w:b w:val="0"/>
              </w:rPr>
            </w:pPr>
            <w:r w:rsidRPr="00CD0825">
              <w:rPr>
                <w:b w:val="0"/>
              </w:rPr>
              <w:t>žák:</w:t>
            </w:r>
          </w:p>
        </w:tc>
        <w:tc>
          <w:tcPr>
            <w:tcW w:w="3200" w:type="dxa"/>
            <w:tcBorders>
              <w:top w:val="single" w:sz="16" w:space="0" w:color="000000"/>
              <w:left w:val="single" w:sz="4" w:space="0" w:color="000000"/>
              <w:bottom w:val="single" w:sz="16" w:space="0" w:color="000000"/>
              <w:right w:val="single" w:sz="4" w:space="0" w:color="000000"/>
            </w:tcBorders>
            <w:shd w:val="clear" w:color="000000" w:fill="auto"/>
            <w:vAlign w:val="center"/>
          </w:tcPr>
          <w:p w14:paraId="5E753AD3" w14:textId="77777777" w:rsidR="00F76C5C" w:rsidRPr="00CD0825" w:rsidRDefault="00F76C5C" w:rsidP="004B1F64">
            <w:pPr>
              <w:pStyle w:val="tabulkazhlav"/>
              <w:shd w:val="clear" w:color="auto" w:fill="FFFFFF"/>
            </w:pPr>
            <w:r w:rsidRPr="00CD0825">
              <w:t>Učivo</w:t>
            </w:r>
          </w:p>
        </w:tc>
        <w:tc>
          <w:tcPr>
            <w:tcW w:w="1856" w:type="dxa"/>
            <w:tcBorders>
              <w:top w:val="single" w:sz="16" w:space="0" w:color="000000"/>
              <w:left w:val="single" w:sz="4" w:space="0" w:color="000000"/>
              <w:bottom w:val="single" w:sz="16" w:space="0" w:color="000000"/>
              <w:right w:val="single" w:sz="16" w:space="0" w:color="000000"/>
            </w:tcBorders>
            <w:shd w:val="clear" w:color="000000" w:fill="auto"/>
            <w:vAlign w:val="center"/>
          </w:tcPr>
          <w:p w14:paraId="525E9C19" w14:textId="77777777" w:rsidR="00F76C5C" w:rsidRPr="00CD0825" w:rsidRDefault="00F76C5C" w:rsidP="004B1F64">
            <w:pPr>
              <w:pStyle w:val="tabulkazhlav"/>
              <w:shd w:val="clear" w:color="auto" w:fill="FFFFFF"/>
              <w:rPr>
                <w:b w:val="0"/>
              </w:rPr>
            </w:pPr>
            <w:r w:rsidRPr="00CD0825">
              <w:t xml:space="preserve">Poznámky </w:t>
            </w:r>
            <w:r w:rsidRPr="00CD0825">
              <w:rPr>
                <w:b w:val="0"/>
              </w:rPr>
              <w:t>(mezipředmětové vztahy, průřezová témata aj.)</w:t>
            </w:r>
          </w:p>
        </w:tc>
      </w:tr>
      <w:tr w:rsidR="00CD0825" w:rsidRPr="00CD0825" w14:paraId="78CE2360" w14:textId="77777777">
        <w:tc>
          <w:tcPr>
            <w:tcW w:w="4224" w:type="dxa"/>
            <w:tcBorders>
              <w:top w:val="single" w:sz="16" w:space="0" w:color="000000"/>
              <w:left w:val="single" w:sz="16" w:space="0" w:color="000000"/>
              <w:bottom w:val="single" w:sz="4" w:space="0" w:color="000000"/>
              <w:right w:val="single" w:sz="4" w:space="0" w:color="000000"/>
            </w:tcBorders>
            <w:shd w:val="clear" w:color="000000" w:fill="auto"/>
          </w:tcPr>
          <w:p w14:paraId="52F3841C" w14:textId="77777777" w:rsidR="000132D5" w:rsidRPr="00CD0825" w:rsidRDefault="000132D5" w:rsidP="004B1F64">
            <w:pPr>
              <w:pStyle w:val="tabulkavlevo"/>
              <w:shd w:val="clear" w:color="auto" w:fill="FFFFFF"/>
              <w:rPr>
                <w:i/>
              </w:rPr>
            </w:pPr>
            <w:r w:rsidRPr="00CD0825">
              <w:rPr>
                <w:i/>
              </w:rPr>
              <w:t>Poslech a čtení s porozuměním</w:t>
            </w:r>
          </w:p>
          <w:p w14:paraId="631FFFB6" w14:textId="77777777" w:rsidR="000132D5" w:rsidRPr="00CD0825" w:rsidRDefault="000132D5" w:rsidP="004B1F64">
            <w:pPr>
              <w:pStyle w:val="tabulkavlevo"/>
              <w:shd w:val="clear" w:color="auto" w:fill="FFFFFF"/>
            </w:pPr>
            <w:r w:rsidRPr="00CD0825">
              <w:t>Při čtení dbá na správný slovní i větný přízvuk</w:t>
            </w:r>
          </w:p>
          <w:p w14:paraId="5DA1C547" w14:textId="77777777" w:rsidR="000132D5" w:rsidRPr="00CD0825" w:rsidRDefault="000132D5" w:rsidP="004B1F64">
            <w:pPr>
              <w:pStyle w:val="tabulkavlevo"/>
              <w:shd w:val="clear" w:color="auto" w:fill="FFFFFF"/>
            </w:pPr>
            <w:r w:rsidRPr="00CD0825">
              <w:t>Správně používá intonaci</w:t>
            </w:r>
          </w:p>
          <w:p w14:paraId="221A1EAB" w14:textId="77777777" w:rsidR="000132D5" w:rsidRPr="00CD0825" w:rsidRDefault="000132D5" w:rsidP="004B1F64">
            <w:pPr>
              <w:pStyle w:val="tabulkavlevo"/>
              <w:shd w:val="clear" w:color="auto" w:fill="FFFFFF"/>
            </w:pPr>
            <w:r w:rsidRPr="00CD0825">
              <w:t>Vyhledá požadovanou informaci ve složitém neznámém textu</w:t>
            </w:r>
          </w:p>
          <w:p w14:paraId="5F1752D9" w14:textId="77777777" w:rsidR="000132D5" w:rsidRPr="00CD0825" w:rsidRDefault="000132D5" w:rsidP="004B1F64">
            <w:pPr>
              <w:pStyle w:val="tabulkavlevo"/>
              <w:shd w:val="clear" w:color="auto" w:fill="FFFFFF"/>
            </w:pPr>
            <w:r w:rsidRPr="00CD0825">
              <w:t>Čte a rozumí autentickým textům</w:t>
            </w:r>
          </w:p>
          <w:p w14:paraId="1CD228AC" w14:textId="77777777" w:rsidR="000132D5" w:rsidRPr="00CD0825" w:rsidRDefault="000132D5" w:rsidP="004B1F64">
            <w:pPr>
              <w:pStyle w:val="tabulkavlevo"/>
              <w:shd w:val="clear" w:color="auto" w:fill="FFFFFF"/>
            </w:pPr>
            <w:r w:rsidRPr="00CD0825">
              <w:t>Porozumí informacím v rychlé promluvě</w:t>
            </w:r>
          </w:p>
          <w:p w14:paraId="456F2028" w14:textId="77777777" w:rsidR="000132D5" w:rsidRPr="00CD0825" w:rsidRDefault="000132D5" w:rsidP="004B1F64">
            <w:pPr>
              <w:pStyle w:val="tabulkavlevo"/>
              <w:shd w:val="clear" w:color="auto" w:fill="FFFFFF"/>
            </w:pPr>
            <w:r w:rsidRPr="00CD0825">
              <w:t>Používá slovníky</w:t>
            </w:r>
          </w:p>
          <w:p w14:paraId="533177EB" w14:textId="77777777" w:rsidR="000132D5" w:rsidRPr="00CD0825" w:rsidRDefault="000132D5" w:rsidP="004B1F64">
            <w:pPr>
              <w:pStyle w:val="tabulkavlevo"/>
              <w:shd w:val="clear" w:color="auto" w:fill="FFFFFF"/>
            </w:pPr>
            <w:r w:rsidRPr="00CD0825">
              <w:t>Odhadne význam neznámých slov na základě již osvojené slovní zásoby</w:t>
            </w:r>
          </w:p>
          <w:p w14:paraId="2BD266F6" w14:textId="77777777" w:rsidR="000132D5" w:rsidRPr="00CD0825" w:rsidRDefault="000132D5" w:rsidP="004B1F64">
            <w:pPr>
              <w:pStyle w:val="tabulkavlevo"/>
              <w:shd w:val="clear" w:color="auto" w:fill="FFFFFF"/>
            </w:pPr>
          </w:p>
          <w:p w14:paraId="41C4B71F" w14:textId="77777777" w:rsidR="000132D5" w:rsidRPr="00CD0825" w:rsidRDefault="000132D5" w:rsidP="004B1F64">
            <w:pPr>
              <w:pStyle w:val="tabulkavlevo"/>
              <w:shd w:val="clear" w:color="auto" w:fill="FFFFFF"/>
              <w:rPr>
                <w:i/>
              </w:rPr>
            </w:pPr>
            <w:r w:rsidRPr="00CD0825">
              <w:rPr>
                <w:i/>
              </w:rPr>
              <w:t>Ústní a písemný projev</w:t>
            </w:r>
          </w:p>
          <w:p w14:paraId="32B1EC3D" w14:textId="77777777" w:rsidR="000132D5" w:rsidRPr="00CD0825" w:rsidRDefault="000132D5" w:rsidP="004B1F64">
            <w:pPr>
              <w:pStyle w:val="tabulkavlevo"/>
              <w:shd w:val="clear" w:color="auto" w:fill="FFFFFF"/>
            </w:pPr>
            <w:r w:rsidRPr="00CD0825">
              <w:t>Odpovídá na otázky</w:t>
            </w:r>
          </w:p>
          <w:p w14:paraId="6EC0C10A" w14:textId="77777777" w:rsidR="000132D5" w:rsidRPr="00CD0825" w:rsidRDefault="000132D5" w:rsidP="004B1F64">
            <w:pPr>
              <w:pStyle w:val="tabulkavlevo"/>
              <w:shd w:val="clear" w:color="auto" w:fill="FFFFFF"/>
            </w:pPr>
            <w:r w:rsidRPr="00CD0825">
              <w:t>Používá synonyma a antonyma</w:t>
            </w:r>
          </w:p>
          <w:p w14:paraId="73BA9783" w14:textId="77777777" w:rsidR="000132D5" w:rsidRPr="00CD0825" w:rsidRDefault="000132D5" w:rsidP="004B1F64">
            <w:pPr>
              <w:pStyle w:val="tabulkavlevo"/>
              <w:shd w:val="clear" w:color="auto" w:fill="FFFFFF"/>
            </w:pPr>
            <w:r w:rsidRPr="00CD0825">
              <w:t>Popíše výhody sportování</w:t>
            </w:r>
          </w:p>
          <w:p w14:paraId="58537898" w14:textId="77777777" w:rsidR="000132D5" w:rsidRPr="00CD0825" w:rsidRDefault="000132D5" w:rsidP="004B1F64">
            <w:pPr>
              <w:pStyle w:val="tabulkavlevo"/>
              <w:shd w:val="clear" w:color="auto" w:fill="FFFFFF"/>
            </w:pPr>
            <w:r w:rsidRPr="00CD0825">
              <w:t>Mluví o známých sportovcích</w:t>
            </w:r>
          </w:p>
          <w:p w14:paraId="154650BD" w14:textId="77777777" w:rsidR="000132D5" w:rsidRPr="00CD0825" w:rsidRDefault="000132D5" w:rsidP="004B1F64">
            <w:pPr>
              <w:pStyle w:val="tabulkavlevo"/>
              <w:shd w:val="clear" w:color="auto" w:fill="FFFFFF"/>
            </w:pPr>
            <w:r w:rsidRPr="00CD0825">
              <w:t>Používá příbuzná slova</w:t>
            </w:r>
          </w:p>
          <w:p w14:paraId="45941D41" w14:textId="77777777" w:rsidR="000132D5" w:rsidRPr="00CD0825" w:rsidRDefault="000132D5" w:rsidP="004B1F64">
            <w:pPr>
              <w:pStyle w:val="tabulkavlevo"/>
              <w:shd w:val="clear" w:color="auto" w:fill="FFFFFF"/>
            </w:pPr>
            <w:r w:rsidRPr="00CD0825">
              <w:t>Hodnotí různé způsoby cestování</w:t>
            </w:r>
          </w:p>
          <w:p w14:paraId="5E332219" w14:textId="77777777" w:rsidR="000132D5" w:rsidRPr="00CD0825" w:rsidRDefault="000132D5" w:rsidP="004B1F64">
            <w:pPr>
              <w:pStyle w:val="tabulkavlevo"/>
              <w:shd w:val="clear" w:color="auto" w:fill="FFFFFF"/>
            </w:pPr>
            <w:r w:rsidRPr="00CD0825">
              <w:t>Přesvědčí někoho – argumentuje</w:t>
            </w:r>
          </w:p>
          <w:p w14:paraId="6AB010F7" w14:textId="77777777" w:rsidR="000132D5" w:rsidRPr="00CD0825" w:rsidRDefault="000132D5" w:rsidP="004B1F64">
            <w:pPr>
              <w:pStyle w:val="tabulkavlevo"/>
              <w:shd w:val="clear" w:color="auto" w:fill="FFFFFF"/>
            </w:pPr>
            <w:r w:rsidRPr="00CD0825">
              <w:t>Napíše oficiální dopis – žádost, stížnost</w:t>
            </w:r>
          </w:p>
          <w:p w14:paraId="7F87C58B" w14:textId="77777777" w:rsidR="000132D5" w:rsidRPr="00CD0825" w:rsidRDefault="000132D5" w:rsidP="004B1F64">
            <w:pPr>
              <w:pStyle w:val="tabulkavlevo"/>
              <w:shd w:val="clear" w:color="auto" w:fill="FFFFFF"/>
            </w:pPr>
            <w:r w:rsidRPr="00CD0825">
              <w:t>Porovná systém vzdělání u nás e ve Francii</w:t>
            </w:r>
          </w:p>
          <w:p w14:paraId="16B26254" w14:textId="77777777" w:rsidR="000132D5" w:rsidRPr="00CD0825" w:rsidRDefault="000132D5" w:rsidP="004B1F64">
            <w:pPr>
              <w:pStyle w:val="tabulkavlevo"/>
              <w:shd w:val="clear" w:color="auto" w:fill="FFFFFF"/>
            </w:pPr>
            <w:r w:rsidRPr="00CD0825">
              <w:t>Diskutuje o přípravě na povolání</w:t>
            </w:r>
          </w:p>
          <w:p w14:paraId="5472FBAB" w14:textId="77777777" w:rsidR="000132D5" w:rsidRPr="00CD0825" w:rsidRDefault="000132D5" w:rsidP="004B1F64">
            <w:pPr>
              <w:pStyle w:val="tabulkavlevo"/>
              <w:shd w:val="clear" w:color="auto" w:fill="FFFFFF"/>
            </w:pPr>
            <w:r w:rsidRPr="00CD0825">
              <w:t>Napíše životopis a motivační dopis</w:t>
            </w:r>
          </w:p>
          <w:p w14:paraId="5A2DB014" w14:textId="77777777" w:rsidR="000132D5" w:rsidRPr="00CD0825" w:rsidRDefault="000132D5" w:rsidP="004B1F64">
            <w:pPr>
              <w:pStyle w:val="tabulkavlevo"/>
              <w:shd w:val="clear" w:color="auto" w:fill="FFFFFF"/>
            </w:pPr>
            <w:r w:rsidRPr="00CD0825">
              <w:t>Vyjádří své představy o budoucím povolání</w:t>
            </w:r>
          </w:p>
        </w:tc>
        <w:tc>
          <w:tcPr>
            <w:tcW w:w="3200" w:type="dxa"/>
            <w:tcBorders>
              <w:top w:val="single" w:sz="16" w:space="0" w:color="000000"/>
              <w:left w:val="single" w:sz="4" w:space="0" w:color="000000"/>
              <w:bottom w:val="single" w:sz="4" w:space="0" w:color="000000"/>
              <w:right w:val="single" w:sz="4" w:space="0" w:color="000000"/>
            </w:tcBorders>
            <w:shd w:val="clear" w:color="000000" w:fill="auto"/>
          </w:tcPr>
          <w:p w14:paraId="25C8CAC1" w14:textId="77777777" w:rsidR="000132D5" w:rsidRPr="00CD0825" w:rsidRDefault="000132D5" w:rsidP="004B1F64">
            <w:pPr>
              <w:pStyle w:val="tabulkavlevo"/>
              <w:shd w:val="clear" w:color="auto" w:fill="FFFFFF"/>
              <w:rPr>
                <w:i/>
              </w:rPr>
            </w:pPr>
            <w:r w:rsidRPr="00CD0825">
              <w:rPr>
                <w:i/>
              </w:rPr>
              <w:t>Zvuková stránka jazyka</w:t>
            </w:r>
          </w:p>
          <w:p w14:paraId="23171FA3" w14:textId="77777777" w:rsidR="000132D5" w:rsidRPr="00CD0825" w:rsidRDefault="000132D5" w:rsidP="004B1F64">
            <w:pPr>
              <w:pStyle w:val="tabulkavlevo"/>
              <w:shd w:val="clear" w:color="auto" w:fill="FFFFFF"/>
            </w:pPr>
            <w:r w:rsidRPr="00CD0825">
              <w:t>Rytmus a intonace souvislého projevu</w:t>
            </w:r>
          </w:p>
          <w:p w14:paraId="49257BAB" w14:textId="77777777" w:rsidR="000132D5" w:rsidRPr="00CD0825" w:rsidRDefault="000132D5" w:rsidP="004B1F64">
            <w:pPr>
              <w:pStyle w:val="tabulkavlevo"/>
              <w:shd w:val="clear" w:color="auto" w:fill="FFFFFF"/>
              <w:rPr>
                <w:i/>
              </w:rPr>
            </w:pPr>
            <w:r w:rsidRPr="00CD0825">
              <w:rPr>
                <w:i/>
              </w:rPr>
              <w:t>Mluvnice</w:t>
            </w:r>
          </w:p>
          <w:p w14:paraId="3E062597" w14:textId="77777777" w:rsidR="000132D5" w:rsidRPr="00CD0825" w:rsidRDefault="000132D5" w:rsidP="004B1F64">
            <w:pPr>
              <w:pStyle w:val="tabulkavlevo"/>
              <w:shd w:val="clear" w:color="auto" w:fill="FFFFFF"/>
            </w:pPr>
            <w:r w:rsidRPr="00CD0825">
              <w:t>Opakování látky minulých ročníků</w:t>
            </w:r>
          </w:p>
          <w:p w14:paraId="0CDCDCDD" w14:textId="77777777" w:rsidR="000132D5" w:rsidRPr="00CD0825" w:rsidRDefault="000132D5" w:rsidP="004B1F64">
            <w:pPr>
              <w:pStyle w:val="tabulkavlevo"/>
              <w:shd w:val="clear" w:color="auto" w:fill="FFFFFF"/>
            </w:pPr>
            <w:r w:rsidRPr="00CD0825">
              <w:t>Budoucí čas</w:t>
            </w:r>
          </w:p>
          <w:p w14:paraId="1011B6F2" w14:textId="77777777" w:rsidR="000132D5" w:rsidRPr="00CD0825" w:rsidRDefault="000132D5" w:rsidP="004B1F64">
            <w:pPr>
              <w:pStyle w:val="tabulkavlevo"/>
              <w:shd w:val="clear" w:color="auto" w:fill="FFFFFF"/>
            </w:pPr>
            <w:r w:rsidRPr="00CD0825">
              <w:t>Sloves a s předložkami a, de</w:t>
            </w:r>
          </w:p>
          <w:p w14:paraId="12A41F49" w14:textId="77777777" w:rsidR="000132D5" w:rsidRPr="00CD0825" w:rsidRDefault="000132D5" w:rsidP="004B1F64">
            <w:pPr>
              <w:pStyle w:val="tabulkavlevo"/>
              <w:shd w:val="clear" w:color="auto" w:fill="FFFFFF"/>
            </w:pPr>
            <w:r w:rsidRPr="00CD0825">
              <w:t>Zdůraznění</w:t>
            </w:r>
          </w:p>
          <w:p w14:paraId="3D50DDEE" w14:textId="77777777" w:rsidR="000132D5" w:rsidRPr="00CD0825" w:rsidRDefault="000132D5" w:rsidP="004B1F64">
            <w:pPr>
              <w:pStyle w:val="tabulkavlevo"/>
              <w:shd w:val="clear" w:color="auto" w:fill="FFFFFF"/>
            </w:pPr>
            <w:r w:rsidRPr="00CD0825">
              <w:t>Rozkazovací způsob</w:t>
            </w:r>
          </w:p>
          <w:p w14:paraId="625EC5F5" w14:textId="77777777" w:rsidR="000132D5" w:rsidRPr="00CD0825" w:rsidRDefault="000132D5" w:rsidP="004B1F64">
            <w:pPr>
              <w:pStyle w:val="tabulkavlevo"/>
              <w:shd w:val="clear" w:color="auto" w:fill="FFFFFF"/>
            </w:pPr>
            <w:r w:rsidRPr="00CD0825">
              <w:t>Passé simple</w:t>
            </w:r>
          </w:p>
          <w:p w14:paraId="68DD2151" w14:textId="77777777" w:rsidR="000132D5" w:rsidRPr="00CD0825" w:rsidRDefault="000132D5" w:rsidP="004B1F64">
            <w:pPr>
              <w:pStyle w:val="tabulkavlevo"/>
              <w:shd w:val="clear" w:color="auto" w:fill="FFFFFF"/>
            </w:pPr>
            <w:r w:rsidRPr="00CD0825">
              <w:t>Věty s infinitivem</w:t>
            </w:r>
          </w:p>
          <w:p w14:paraId="06540E0D" w14:textId="77777777" w:rsidR="000132D5" w:rsidRPr="00CD0825" w:rsidRDefault="000132D5" w:rsidP="004B1F64">
            <w:pPr>
              <w:pStyle w:val="tabulkavlevo"/>
              <w:shd w:val="clear" w:color="auto" w:fill="FFFFFF"/>
            </w:pPr>
            <w:r w:rsidRPr="00CD0825">
              <w:t>Subjonctiv</w:t>
            </w:r>
          </w:p>
          <w:p w14:paraId="61ABB23B" w14:textId="77777777" w:rsidR="000132D5" w:rsidRPr="00CD0825" w:rsidRDefault="000132D5" w:rsidP="004B1F64">
            <w:pPr>
              <w:pStyle w:val="tabulkavlevo"/>
              <w:shd w:val="clear" w:color="auto" w:fill="FFFFFF"/>
            </w:pPr>
            <w:r w:rsidRPr="00CD0825">
              <w:t>Futur antérieur</w:t>
            </w:r>
          </w:p>
          <w:p w14:paraId="12E17367" w14:textId="77777777" w:rsidR="000132D5" w:rsidRPr="00CD0825" w:rsidRDefault="000132D5" w:rsidP="004B1F64">
            <w:pPr>
              <w:pStyle w:val="tabulkavlevo"/>
              <w:shd w:val="clear" w:color="auto" w:fill="FFFFFF"/>
            </w:pPr>
            <w:r w:rsidRPr="00CD0825">
              <w:t>Minulý kondicionál</w:t>
            </w:r>
          </w:p>
          <w:p w14:paraId="6E14F475" w14:textId="77777777" w:rsidR="000132D5" w:rsidRPr="00CD0825" w:rsidRDefault="000132D5" w:rsidP="004B1F64">
            <w:pPr>
              <w:pStyle w:val="tabulkavlevo"/>
              <w:shd w:val="clear" w:color="auto" w:fill="FFFFFF"/>
            </w:pPr>
            <w:r w:rsidRPr="00CD0825">
              <w:t>Odvozování</w:t>
            </w:r>
          </w:p>
          <w:p w14:paraId="34F315A1" w14:textId="77777777" w:rsidR="000132D5" w:rsidRPr="00CD0825" w:rsidRDefault="000132D5" w:rsidP="004B1F64">
            <w:pPr>
              <w:pStyle w:val="tabulkavlevo"/>
              <w:shd w:val="clear" w:color="auto" w:fill="FFFFFF"/>
            </w:pPr>
          </w:p>
          <w:p w14:paraId="6C919555" w14:textId="77777777" w:rsidR="000132D5" w:rsidRPr="00CD0825" w:rsidRDefault="000132D5" w:rsidP="004B1F64">
            <w:pPr>
              <w:pStyle w:val="tabulkavlevo"/>
              <w:shd w:val="clear" w:color="auto" w:fill="FFFFFF"/>
              <w:rPr>
                <w:i/>
              </w:rPr>
            </w:pPr>
            <w:r w:rsidRPr="00CD0825">
              <w:rPr>
                <w:i/>
              </w:rPr>
              <w:t>Sport</w:t>
            </w:r>
          </w:p>
          <w:p w14:paraId="281AC189" w14:textId="77777777" w:rsidR="000132D5" w:rsidRPr="00CD0825" w:rsidRDefault="000132D5" w:rsidP="004B1F64">
            <w:pPr>
              <w:pStyle w:val="tabulkavlevo"/>
              <w:shd w:val="clear" w:color="auto" w:fill="FFFFFF"/>
              <w:rPr>
                <w:i/>
              </w:rPr>
            </w:pPr>
            <w:r w:rsidRPr="00CD0825">
              <w:rPr>
                <w:i/>
              </w:rPr>
              <w:t>Turistika</w:t>
            </w:r>
          </w:p>
          <w:p w14:paraId="257F6EBA" w14:textId="77777777" w:rsidR="000132D5" w:rsidRPr="00CD0825" w:rsidRDefault="000132D5" w:rsidP="004B1F64">
            <w:pPr>
              <w:pStyle w:val="tabulkavlevo"/>
              <w:shd w:val="clear" w:color="auto" w:fill="FFFFFF"/>
              <w:rPr>
                <w:i/>
              </w:rPr>
            </w:pPr>
            <w:r w:rsidRPr="00CD0825">
              <w:rPr>
                <w:i/>
              </w:rPr>
              <w:t>Cestování</w:t>
            </w:r>
          </w:p>
          <w:p w14:paraId="24C793C3" w14:textId="77777777" w:rsidR="000132D5" w:rsidRPr="00CD0825" w:rsidRDefault="000132D5" w:rsidP="004B1F64">
            <w:pPr>
              <w:pStyle w:val="tabulkavlevo"/>
              <w:shd w:val="clear" w:color="auto" w:fill="FFFFFF"/>
              <w:rPr>
                <w:i/>
              </w:rPr>
            </w:pPr>
            <w:r w:rsidRPr="00CD0825">
              <w:rPr>
                <w:i/>
              </w:rPr>
              <w:t>Doprava</w:t>
            </w:r>
          </w:p>
          <w:p w14:paraId="177C708A" w14:textId="77777777" w:rsidR="000132D5" w:rsidRPr="00CD0825" w:rsidRDefault="000132D5" w:rsidP="004B1F64">
            <w:pPr>
              <w:pStyle w:val="tabulkavlevo"/>
              <w:shd w:val="clear" w:color="auto" w:fill="FFFFFF"/>
              <w:rPr>
                <w:i/>
              </w:rPr>
            </w:pPr>
            <w:r w:rsidRPr="00CD0825">
              <w:rPr>
                <w:i/>
              </w:rPr>
              <w:t>Ubytování</w:t>
            </w:r>
          </w:p>
          <w:p w14:paraId="1BF629AA" w14:textId="77777777" w:rsidR="000132D5" w:rsidRPr="00CD0825" w:rsidRDefault="000132D5" w:rsidP="004B1F64">
            <w:pPr>
              <w:pStyle w:val="tabulkavlevo"/>
              <w:shd w:val="clear" w:color="auto" w:fill="FFFFFF"/>
              <w:rPr>
                <w:i/>
              </w:rPr>
            </w:pPr>
            <w:r w:rsidRPr="00CD0825">
              <w:rPr>
                <w:i/>
              </w:rPr>
              <w:t>Vzdělání</w:t>
            </w:r>
          </w:p>
          <w:p w14:paraId="4DA915D4" w14:textId="77777777" w:rsidR="000132D5" w:rsidRPr="00CD0825" w:rsidRDefault="000132D5" w:rsidP="004B1F64">
            <w:pPr>
              <w:pStyle w:val="tabulkavlevo"/>
              <w:shd w:val="clear" w:color="auto" w:fill="FFFFFF"/>
              <w:rPr>
                <w:i/>
              </w:rPr>
            </w:pPr>
            <w:r w:rsidRPr="00CD0825">
              <w:rPr>
                <w:i/>
              </w:rPr>
              <w:t>Povolání</w:t>
            </w:r>
          </w:p>
          <w:p w14:paraId="6AB75342" w14:textId="77777777" w:rsidR="000132D5" w:rsidRPr="00CD0825" w:rsidRDefault="000132D5" w:rsidP="004B1F64">
            <w:pPr>
              <w:pStyle w:val="tabulkavlevo"/>
              <w:shd w:val="clear" w:color="auto" w:fill="FFFFFF"/>
              <w:rPr>
                <w:i/>
              </w:rPr>
            </w:pPr>
            <w:r w:rsidRPr="00CD0825">
              <w:rPr>
                <w:i/>
              </w:rPr>
              <w:t>Pohovor</w:t>
            </w:r>
          </w:p>
          <w:p w14:paraId="160204BD" w14:textId="77777777" w:rsidR="000132D5" w:rsidRPr="00CD0825" w:rsidRDefault="000132D5" w:rsidP="004B1F64">
            <w:pPr>
              <w:pStyle w:val="tabulkavlevo"/>
              <w:shd w:val="clear" w:color="auto" w:fill="FFFFFF"/>
              <w:rPr>
                <w:i/>
              </w:rPr>
            </w:pPr>
            <w:r w:rsidRPr="00CD0825">
              <w:rPr>
                <w:i/>
              </w:rPr>
              <w:t>Dopis</w:t>
            </w:r>
          </w:p>
          <w:p w14:paraId="667C8081" w14:textId="77777777" w:rsidR="000132D5" w:rsidRPr="00CD0825" w:rsidRDefault="000132D5" w:rsidP="004B1F64">
            <w:pPr>
              <w:pStyle w:val="tabulkavlevo"/>
              <w:shd w:val="clear" w:color="auto" w:fill="FFFFFF"/>
              <w:rPr>
                <w:i/>
              </w:rPr>
            </w:pPr>
            <w:r w:rsidRPr="00CD0825">
              <w:rPr>
                <w:i/>
              </w:rPr>
              <w:t>Reálie frankofonních zemí</w:t>
            </w:r>
          </w:p>
        </w:tc>
        <w:tc>
          <w:tcPr>
            <w:tcW w:w="1856" w:type="dxa"/>
            <w:tcBorders>
              <w:top w:val="single" w:sz="16" w:space="0" w:color="000000"/>
              <w:left w:val="single" w:sz="4" w:space="0" w:color="000000"/>
              <w:bottom w:val="single" w:sz="4" w:space="0" w:color="000000"/>
              <w:right w:val="single" w:sz="16" w:space="0" w:color="000000"/>
            </w:tcBorders>
            <w:shd w:val="clear" w:color="000000" w:fill="auto"/>
          </w:tcPr>
          <w:p w14:paraId="515AB765" w14:textId="77777777" w:rsidR="000132D5" w:rsidRPr="00CD0825" w:rsidRDefault="000132D5" w:rsidP="004B1F64">
            <w:pPr>
              <w:pStyle w:val="tabulkavlevo"/>
              <w:shd w:val="clear" w:color="auto" w:fill="FFFFFF"/>
            </w:pPr>
            <w:r w:rsidRPr="00CD0825">
              <w:t>OSV</w:t>
            </w:r>
            <w:r w:rsidR="00F133D4" w:rsidRPr="00CD0825">
              <w:t>, ET</w:t>
            </w:r>
            <w:r w:rsidRPr="00CD0825">
              <w:t xml:space="preserve"> – Morálka</w:t>
            </w:r>
            <w:r w:rsidR="00F133D4" w:rsidRPr="00CD0825">
              <w:t xml:space="preserve"> v</w:t>
            </w:r>
            <w:r w:rsidRPr="00CD0825">
              <w:t>šedního dne –</w:t>
            </w:r>
          </w:p>
          <w:p w14:paraId="203A7210" w14:textId="77777777" w:rsidR="000132D5" w:rsidRPr="00CD0825" w:rsidRDefault="000132D5" w:rsidP="004B1F64">
            <w:pPr>
              <w:pStyle w:val="tabulkavlevo"/>
              <w:shd w:val="clear" w:color="auto" w:fill="FFFFFF"/>
            </w:pPr>
            <w:r w:rsidRPr="00CD0825">
              <w:t>Problémy soužití lidí na určitém místě a politické problémy</w:t>
            </w:r>
          </w:p>
          <w:p w14:paraId="7D369784" w14:textId="77777777" w:rsidR="000132D5" w:rsidRPr="00CD0825" w:rsidRDefault="000132D5" w:rsidP="004B1F64">
            <w:pPr>
              <w:pStyle w:val="tabulkavlevo"/>
              <w:shd w:val="clear" w:color="auto" w:fill="FFFFFF"/>
            </w:pPr>
          </w:p>
          <w:p w14:paraId="325F9CA3" w14:textId="77777777" w:rsidR="000132D5" w:rsidRPr="00CD0825" w:rsidRDefault="000132D5" w:rsidP="004B1F64">
            <w:pPr>
              <w:pStyle w:val="tabulkavlevo"/>
              <w:shd w:val="clear" w:color="auto" w:fill="FFFFFF"/>
            </w:pPr>
          </w:p>
          <w:p w14:paraId="1908F275" w14:textId="77777777" w:rsidR="000132D5" w:rsidRPr="00CD0825" w:rsidRDefault="000132D5" w:rsidP="004B1F64">
            <w:pPr>
              <w:pStyle w:val="tabulkavlevo"/>
              <w:shd w:val="clear" w:color="auto" w:fill="FFFFFF"/>
            </w:pPr>
            <w:r w:rsidRPr="00CD0825">
              <w:t>VMEGS – vzdělání v Evropě – systém vzdělání u nás a ve Francii</w:t>
            </w:r>
          </w:p>
          <w:p w14:paraId="074A32CC" w14:textId="77777777" w:rsidR="000132D5" w:rsidRPr="00CD0825" w:rsidRDefault="000132D5" w:rsidP="004B1F64">
            <w:pPr>
              <w:pStyle w:val="tabulkavlevo"/>
              <w:shd w:val="clear" w:color="auto" w:fill="FFFFFF"/>
            </w:pPr>
            <w:r w:rsidRPr="00CD0825">
              <w:t>Práce na počítači</w:t>
            </w:r>
          </w:p>
          <w:p w14:paraId="448B69BE" w14:textId="77777777" w:rsidR="000132D5" w:rsidRPr="00CD0825" w:rsidRDefault="000132D5" w:rsidP="004B1F64">
            <w:pPr>
              <w:pStyle w:val="tabulkavlevo"/>
              <w:shd w:val="clear" w:color="auto" w:fill="FFFFFF"/>
            </w:pPr>
          </w:p>
          <w:p w14:paraId="33646941" w14:textId="77777777" w:rsidR="000132D5" w:rsidRPr="00CD0825" w:rsidRDefault="000132D5" w:rsidP="004B1F64">
            <w:pPr>
              <w:pStyle w:val="tabulkavlevo"/>
              <w:shd w:val="clear" w:color="auto" w:fill="FFFFFF"/>
            </w:pPr>
            <w:r w:rsidRPr="00CD0825">
              <w:t>Francouzská literatura, film, divadlo a umění – v případě zájmu a možnosti návštěva přednášky nebo představení</w:t>
            </w:r>
          </w:p>
          <w:p w14:paraId="2E26A42D" w14:textId="77777777" w:rsidR="000132D5" w:rsidRPr="00CD0825" w:rsidRDefault="000132D5" w:rsidP="004B1F64">
            <w:pPr>
              <w:pStyle w:val="tabulkavlevo"/>
              <w:shd w:val="clear" w:color="auto" w:fill="FFFFFF"/>
            </w:pPr>
          </w:p>
          <w:p w14:paraId="1B7529B7" w14:textId="77777777" w:rsidR="000132D5" w:rsidRPr="00CD0825" w:rsidRDefault="000132D5" w:rsidP="004B1F64">
            <w:pPr>
              <w:pStyle w:val="tabulkavlevo"/>
              <w:shd w:val="clear" w:color="auto" w:fill="FFFFFF"/>
            </w:pPr>
            <w:r w:rsidRPr="00CD0825">
              <w:t>IVT, Ze. De, Čj</w:t>
            </w:r>
          </w:p>
        </w:tc>
      </w:tr>
    </w:tbl>
    <w:p w14:paraId="1730082C" w14:textId="77777777" w:rsidR="000132D5" w:rsidRPr="00CD0825" w:rsidRDefault="000132D5" w:rsidP="00734C08">
      <w:pPr>
        <w:pStyle w:val="RVPSadpistabulky"/>
        <w:numPr>
          <w:ilvl w:val="0"/>
          <w:numId w:val="9"/>
        </w:numPr>
        <w:shd w:val="clear" w:color="auto" w:fill="FFFFFF"/>
      </w:pPr>
      <w:r w:rsidRPr="00CD0825">
        <w:t>ročník</w:t>
      </w:r>
    </w:p>
    <w:tbl>
      <w:tblPr>
        <w:tblW w:w="5000" w:type="pct"/>
        <w:tblLook w:val="01E0" w:firstRow="1" w:lastRow="1" w:firstColumn="1" w:lastColumn="1" w:noHBand="0" w:noVBand="0"/>
      </w:tblPr>
      <w:tblGrid>
        <w:gridCol w:w="4240"/>
        <w:gridCol w:w="3222"/>
        <w:gridCol w:w="1862"/>
      </w:tblGrid>
      <w:tr w:rsidR="00CD0825" w:rsidRPr="00CD0825" w14:paraId="5E2D32C0" w14:textId="77777777" w:rsidTr="009000F5">
        <w:trPr>
          <w:tblHeader/>
        </w:trPr>
        <w:tc>
          <w:tcPr>
            <w:tcW w:w="4368" w:type="dxa"/>
            <w:tcBorders>
              <w:top w:val="single" w:sz="12" w:space="0" w:color="auto"/>
              <w:left w:val="single" w:sz="12" w:space="0" w:color="auto"/>
              <w:bottom w:val="single" w:sz="12" w:space="0" w:color="auto"/>
              <w:right w:val="single" w:sz="4" w:space="0" w:color="auto"/>
            </w:tcBorders>
            <w:vAlign w:val="center"/>
            <w:hideMark/>
          </w:tcPr>
          <w:p w14:paraId="28B641D9" w14:textId="77777777" w:rsidR="000132D5" w:rsidRPr="00CD0825" w:rsidRDefault="000132D5" w:rsidP="004B1F64">
            <w:pPr>
              <w:pStyle w:val="RVPSZahltab"/>
              <w:keepNext/>
              <w:shd w:val="clear" w:color="auto" w:fill="FFFFFF"/>
            </w:pPr>
            <w:r w:rsidRPr="00CD0825">
              <w:t>Očekávané výstupy</w:t>
            </w:r>
          </w:p>
          <w:p w14:paraId="7308EEB5" w14:textId="77777777" w:rsidR="000132D5" w:rsidRPr="00CD0825" w:rsidRDefault="000132D5" w:rsidP="004B1F64">
            <w:pPr>
              <w:pStyle w:val="RVPSdattabvlevo"/>
              <w:keepNext/>
              <w:shd w:val="clear" w:color="auto" w:fill="FFFFFF"/>
              <w:jc w:val="center"/>
            </w:pPr>
            <w:r w:rsidRPr="00CD0825">
              <w:t>žák:</w:t>
            </w:r>
          </w:p>
        </w:tc>
        <w:tc>
          <w:tcPr>
            <w:tcW w:w="3305" w:type="dxa"/>
            <w:tcBorders>
              <w:top w:val="single" w:sz="12" w:space="0" w:color="auto"/>
              <w:left w:val="single" w:sz="4" w:space="0" w:color="auto"/>
              <w:bottom w:val="single" w:sz="12" w:space="0" w:color="auto"/>
              <w:right w:val="single" w:sz="4" w:space="0" w:color="auto"/>
            </w:tcBorders>
            <w:vAlign w:val="center"/>
            <w:hideMark/>
          </w:tcPr>
          <w:p w14:paraId="38BA7D88" w14:textId="77777777" w:rsidR="000132D5" w:rsidRPr="00CD0825" w:rsidRDefault="000132D5" w:rsidP="004B1F64">
            <w:pPr>
              <w:pStyle w:val="RVPSZahltab"/>
              <w:keepNext/>
              <w:shd w:val="clear" w:color="auto" w:fill="FFFFFF"/>
            </w:pPr>
            <w:r w:rsidRPr="00CD0825">
              <w:t>Učivo</w:t>
            </w:r>
          </w:p>
        </w:tc>
        <w:tc>
          <w:tcPr>
            <w:tcW w:w="1897" w:type="dxa"/>
            <w:tcBorders>
              <w:top w:val="single" w:sz="12" w:space="0" w:color="auto"/>
              <w:left w:val="single" w:sz="4" w:space="0" w:color="auto"/>
              <w:bottom w:val="single" w:sz="12" w:space="0" w:color="auto"/>
              <w:right w:val="single" w:sz="12" w:space="0" w:color="auto"/>
            </w:tcBorders>
            <w:vAlign w:val="center"/>
            <w:hideMark/>
          </w:tcPr>
          <w:p w14:paraId="656E93E9" w14:textId="77777777" w:rsidR="000132D5" w:rsidRPr="00CD0825" w:rsidRDefault="000132D5" w:rsidP="004B1F64">
            <w:pPr>
              <w:pStyle w:val="RVPSZahltab"/>
              <w:keepNext/>
              <w:shd w:val="clear" w:color="auto" w:fill="FFFFFF"/>
            </w:pPr>
            <w:r w:rsidRPr="00CD0825">
              <w:t xml:space="preserve">Poznámky </w:t>
            </w:r>
            <w:r w:rsidRPr="00CD0825">
              <w:rPr>
                <w:b w:val="0"/>
                <w:bCs/>
              </w:rPr>
              <w:t>(mezipředmětové vztahy, průřezová témata aj.)</w:t>
            </w:r>
          </w:p>
        </w:tc>
      </w:tr>
      <w:tr w:rsidR="00CD0825" w:rsidRPr="00CD0825" w14:paraId="0F009682" w14:textId="77777777" w:rsidTr="009000F5">
        <w:trPr>
          <w:cantSplit/>
          <w:trHeight w:val="904"/>
        </w:trPr>
        <w:tc>
          <w:tcPr>
            <w:tcW w:w="4368" w:type="dxa"/>
            <w:tcBorders>
              <w:top w:val="single" w:sz="4" w:space="0" w:color="auto"/>
              <w:left w:val="single" w:sz="12" w:space="0" w:color="auto"/>
              <w:bottom w:val="single" w:sz="4" w:space="0" w:color="auto"/>
              <w:right w:val="single" w:sz="4" w:space="0" w:color="auto"/>
            </w:tcBorders>
            <w:hideMark/>
          </w:tcPr>
          <w:p w14:paraId="0700D92E" w14:textId="77777777" w:rsidR="000132D5" w:rsidRPr="00CD0825" w:rsidRDefault="000132D5" w:rsidP="004B1F64">
            <w:pPr>
              <w:pStyle w:val="RVPSdattabvlevo"/>
              <w:keepNext/>
              <w:shd w:val="clear" w:color="auto" w:fill="FFFFFF"/>
              <w:rPr>
                <w:i/>
              </w:rPr>
            </w:pPr>
            <w:r w:rsidRPr="00CD0825">
              <w:rPr>
                <w:i/>
              </w:rPr>
              <w:t>Poslech a čtení s porozuměním</w:t>
            </w:r>
          </w:p>
          <w:p w14:paraId="46985CA1" w14:textId="77777777" w:rsidR="000132D5" w:rsidRPr="00CD0825" w:rsidRDefault="000132D5" w:rsidP="004B1F64">
            <w:pPr>
              <w:pStyle w:val="RVPSdattabvlevo"/>
              <w:keepNext/>
              <w:shd w:val="clear" w:color="auto" w:fill="FFFFFF"/>
            </w:pPr>
            <w:r w:rsidRPr="00CD0825">
              <w:t xml:space="preserve"> čte nahlas, plynule a foneticky správně  texty  z učebnice, hláskuje, napodobuje výslovnost</w:t>
            </w:r>
          </w:p>
        </w:tc>
        <w:tc>
          <w:tcPr>
            <w:tcW w:w="3305" w:type="dxa"/>
            <w:tcBorders>
              <w:top w:val="single" w:sz="4" w:space="0" w:color="auto"/>
              <w:left w:val="single" w:sz="4" w:space="0" w:color="auto"/>
              <w:bottom w:val="single" w:sz="4" w:space="0" w:color="auto"/>
              <w:right w:val="single" w:sz="4" w:space="0" w:color="auto"/>
            </w:tcBorders>
            <w:hideMark/>
          </w:tcPr>
          <w:p w14:paraId="5E2658B0" w14:textId="77777777" w:rsidR="000132D5" w:rsidRPr="00CD0825" w:rsidRDefault="000132D5" w:rsidP="004B1F64">
            <w:pPr>
              <w:pStyle w:val="RVPSdattabvlevo"/>
              <w:keepNext/>
              <w:shd w:val="clear" w:color="auto" w:fill="FFFFFF"/>
              <w:rPr>
                <w:i/>
              </w:rPr>
            </w:pPr>
            <w:r w:rsidRPr="00CD0825">
              <w:rPr>
                <w:i/>
              </w:rPr>
              <w:t>Zvuková a grafická stránka jazyka</w:t>
            </w:r>
          </w:p>
          <w:p w14:paraId="00254DBB" w14:textId="77777777" w:rsidR="000132D5" w:rsidRPr="00CD0825" w:rsidRDefault="000132D5" w:rsidP="004B1F64">
            <w:pPr>
              <w:pStyle w:val="RVPSdattabvlevo"/>
              <w:keepNext/>
              <w:shd w:val="clear" w:color="auto" w:fill="FFFFFF"/>
            </w:pPr>
            <w:r w:rsidRPr="00CD0825">
              <w:t>Abeceda, slovní přízvuk</w:t>
            </w:r>
          </w:p>
          <w:p w14:paraId="3223A0BA" w14:textId="77777777" w:rsidR="000132D5" w:rsidRPr="00CD0825" w:rsidRDefault="000132D5" w:rsidP="004B1F64">
            <w:pPr>
              <w:pStyle w:val="RVPSdattabvlevo"/>
              <w:keepNext/>
              <w:shd w:val="clear" w:color="auto" w:fill="FFFFFF"/>
            </w:pPr>
            <w:r w:rsidRPr="00CD0825">
              <w:t>Pravidla výslovnosti a pravopisu</w:t>
            </w:r>
          </w:p>
        </w:tc>
        <w:tc>
          <w:tcPr>
            <w:tcW w:w="1897" w:type="dxa"/>
            <w:tcBorders>
              <w:top w:val="single" w:sz="4" w:space="0" w:color="auto"/>
              <w:left w:val="single" w:sz="4" w:space="0" w:color="auto"/>
              <w:bottom w:val="single" w:sz="4" w:space="0" w:color="auto"/>
              <w:right w:val="single" w:sz="12" w:space="0" w:color="auto"/>
            </w:tcBorders>
          </w:tcPr>
          <w:p w14:paraId="1BD9D657" w14:textId="77777777" w:rsidR="000132D5" w:rsidRPr="00CD0825" w:rsidRDefault="000132D5" w:rsidP="004B1F64">
            <w:pPr>
              <w:pStyle w:val="RVPSdattabvlevo"/>
              <w:keepNext/>
              <w:shd w:val="clear" w:color="auto" w:fill="FFFFFF"/>
            </w:pPr>
          </w:p>
        </w:tc>
      </w:tr>
      <w:tr w:rsidR="00CD0825" w:rsidRPr="00CD0825" w14:paraId="72DEFAFB" w14:textId="77777777" w:rsidTr="009000F5">
        <w:trPr>
          <w:cantSplit/>
          <w:trHeight w:val="1548"/>
        </w:trPr>
        <w:tc>
          <w:tcPr>
            <w:tcW w:w="4368" w:type="dxa"/>
            <w:tcBorders>
              <w:top w:val="single" w:sz="4" w:space="0" w:color="auto"/>
              <w:left w:val="single" w:sz="12" w:space="0" w:color="auto"/>
              <w:bottom w:val="single" w:sz="4" w:space="0" w:color="auto"/>
              <w:right w:val="single" w:sz="4" w:space="0" w:color="auto"/>
            </w:tcBorders>
            <w:hideMark/>
          </w:tcPr>
          <w:p w14:paraId="249AB6F8" w14:textId="77777777" w:rsidR="000132D5" w:rsidRPr="00CD0825" w:rsidRDefault="000132D5" w:rsidP="004B1F64">
            <w:pPr>
              <w:pStyle w:val="RVPSdattabvlevo"/>
              <w:keepNext/>
              <w:shd w:val="clear" w:color="auto" w:fill="FFFFFF"/>
            </w:pPr>
            <w:r w:rsidRPr="00CD0825">
              <w:t>Rozumí známým každodenním výrazům, zcela základním frázím a jednoduchým větám</w:t>
            </w:r>
          </w:p>
        </w:tc>
        <w:tc>
          <w:tcPr>
            <w:tcW w:w="3305" w:type="dxa"/>
            <w:tcBorders>
              <w:top w:val="single" w:sz="4" w:space="0" w:color="auto"/>
              <w:left w:val="single" w:sz="4" w:space="0" w:color="auto"/>
              <w:bottom w:val="single" w:sz="4" w:space="0" w:color="auto"/>
              <w:right w:val="single" w:sz="4" w:space="0" w:color="auto"/>
            </w:tcBorders>
            <w:hideMark/>
          </w:tcPr>
          <w:p w14:paraId="5E6A1558" w14:textId="77777777" w:rsidR="000132D5" w:rsidRPr="00CD0825" w:rsidRDefault="000132D5" w:rsidP="004B1F64">
            <w:pPr>
              <w:pStyle w:val="RVPSdattabvlevo"/>
              <w:keepNext/>
              <w:shd w:val="clear" w:color="auto" w:fill="FFFFFF"/>
              <w:rPr>
                <w:i/>
              </w:rPr>
            </w:pPr>
            <w:r w:rsidRPr="00CD0825">
              <w:rPr>
                <w:i/>
              </w:rPr>
              <w:t>Komunikační situace</w:t>
            </w:r>
          </w:p>
          <w:p w14:paraId="26C1B53A" w14:textId="77777777" w:rsidR="000132D5" w:rsidRPr="00CD0825" w:rsidRDefault="000132D5" w:rsidP="004B1F64">
            <w:pPr>
              <w:pStyle w:val="RVPSdattabvlevo"/>
              <w:keepNext/>
              <w:shd w:val="clear" w:color="auto" w:fill="FFFFFF"/>
            </w:pPr>
            <w:r w:rsidRPr="00CD0825">
              <w:t>Pozdravy</w:t>
            </w:r>
          </w:p>
          <w:p w14:paraId="705226E4" w14:textId="77777777" w:rsidR="000132D5" w:rsidRPr="00CD0825" w:rsidRDefault="000132D5" w:rsidP="004B1F64">
            <w:pPr>
              <w:pStyle w:val="RVPSdattabvlevo"/>
              <w:keepNext/>
              <w:shd w:val="clear" w:color="auto" w:fill="FFFFFF"/>
            </w:pPr>
            <w:r w:rsidRPr="00CD0825">
              <w:t>Oslovení, představování</w:t>
            </w:r>
          </w:p>
          <w:p w14:paraId="1AAAFB35" w14:textId="77777777" w:rsidR="000132D5" w:rsidRPr="00CD0825" w:rsidRDefault="000132D5" w:rsidP="004B1F64">
            <w:pPr>
              <w:pStyle w:val="RVPSdattabvlevo"/>
              <w:keepNext/>
              <w:shd w:val="clear" w:color="auto" w:fill="FFFFFF"/>
            </w:pPr>
            <w:r w:rsidRPr="00CD0825">
              <w:t>Poděkování</w:t>
            </w:r>
          </w:p>
        </w:tc>
        <w:tc>
          <w:tcPr>
            <w:tcW w:w="1897" w:type="dxa"/>
            <w:tcBorders>
              <w:top w:val="single" w:sz="4" w:space="0" w:color="auto"/>
              <w:left w:val="single" w:sz="4" w:space="0" w:color="auto"/>
              <w:bottom w:val="single" w:sz="4" w:space="0" w:color="auto"/>
              <w:right w:val="single" w:sz="12" w:space="0" w:color="auto"/>
            </w:tcBorders>
          </w:tcPr>
          <w:p w14:paraId="2C73D5D4" w14:textId="77777777" w:rsidR="000132D5" w:rsidRPr="00CD0825" w:rsidRDefault="000132D5" w:rsidP="004B1F64">
            <w:pPr>
              <w:pStyle w:val="RVPSdattabvlevo"/>
              <w:keepNext/>
              <w:shd w:val="clear" w:color="auto" w:fill="FFFFFF"/>
            </w:pPr>
            <w:r w:rsidRPr="00CD0825">
              <w:t>OSV – Poznávání a rozvoj vlastní osobnosti – popis sama sebe</w:t>
            </w:r>
          </w:p>
        </w:tc>
      </w:tr>
      <w:tr w:rsidR="00CD0825" w:rsidRPr="00CD0825" w14:paraId="4DEB522A" w14:textId="77777777" w:rsidTr="009000F5">
        <w:trPr>
          <w:cantSplit/>
        </w:trPr>
        <w:tc>
          <w:tcPr>
            <w:tcW w:w="4368" w:type="dxa"/>
            <w:tcBorders>
              <w:top w:val="single" w:sz="4" w:space="0" w:color="auto"/>
              <w:left w:val="single" w:sz="12" w:space="0" w:color="auto"/>
              <w:bottom w:val="single" w:sz="4" w:space="0" w:color="auto"/>
              <w:right w:val="single" w:sz="4" w:space="0" w:color="auto"/>
            </w:tcBorders>
            <w:hideMark/>
          </w:tcPr>
          <w:p w14:paraId="6F4F6EA2" w14:textId="77777777" w:rsidR="000132D5" w:rsidRPr="00CD0825" w:rsidRDefault="000132D5" w:rsidP="004B1F64">
            <w:pPr>
              <w:pStyle w:val="RVPSdattabvlevo"/>
              <w:shd w:val="clear" w:color="auto" w:fill="FFFFFF"/>
            </w:pPr>
            <w:r w:rsidRPr="00CD0825">
              <w:t>rozumí jednoduchým pokynům a adekvátně na ně reaguje</w:t>
            </w:r>
          </w:p>
        </w:tc>
        <w:tc>
          <w:tcPr>
            <w:tcW w:w="3305" w:type="dxa"/>
            <w:tcBorders>
              <w:top w:val="single" w:sz="4" w:space="0" w:color="auto"/>
              <w:left w:val="single" w:sz="4" w:space="0" w:color="auto"/>
              <w:bottom w:val="single" w:sz="4" w:space="0" w:color="auto"/>
              <w:right w:val="single" w:sz="4" w:space="0" w:color="auto"/>
            </w:tcBorders>
            <w:hideMark/>
          </w:tcPr>
          <w:p w14:paraId="55543C01" w14:textId="77777777" w:rsidR="000132D5" w:rsidRPr="00CD0825" w:rsidRDefault="000132D5" w:rsidP="004B1F64">
            <w:pPr>
              <w:pStyle w:val="RVPSdattabvlevo"/>
              <w:shd w:val="clear" w:color="auto" w:fill="FFFFFF"/>
              <w:rPr>
                <w:i/>
              </w:rPr>
            </w:pPr>
            <w:r w:rsidRPr="00CD0825">
              <w:rPr>
                <w:i/>
              </w:rPr>
              <w:t>Mluvnice</w:t>
            </w:r>
          </w:p>
          <w:p w14:paraId="1B8ED5A5" w14:textId="77777777" w:rsidR="000132D5" w:rsidRPr="00CD0825" w:rsidRDefault="000132D5" w:rsidP="004B1F64">
            <w:pPr>
              <w:pStyle w:val="RVPSdattabvlevo"/>
              <w:shd w:val="clear" w:color="auto" w:fill="FFFFFF"/>
            </w:pPr>
            <w:r w:rsidRPr="00CD0825">
              <w:t>tvoření otázky, odpovědi</w:t>
            </w:r>
          </w:p>
          <w:p w14:paraId="51A6E844" w14:textId="77777777" w:rsidR="000132D5" w:rsidRPr="00CD0825" w:rsidRDefault="000132D5" w:rsidP="004B1F64">
            <w:pPr>
              <w:pStyle w:val="RVPSdattabvlevo"/>
              <w:shd w:val="clear" w:color="auto" w:fill="FFFFFF"/>
            </w:pPr>
            <w:r w:rsidRPr="00CD0825">
              <w:t>pojmenování předmětů</w:t>
            </w:r>
          </w:p>
        </w:tc>
        <w:tc>
          <w:tcPr>
            <w:tcW w:w="1897" w:type="dxa"/>
            <w:tcBorders>
              <w:top w:val="single" w:sz="4" w:space="0" w:color="auto"/>
              <w:left w:val="single" w:sz="4" w:space="0" w:color="auto"/>
              <w:bottom w:val="single" w:sz="4" w:space="0" w:color="auto"/>
              <w:right w:val="single" w:sz="12" w:space="0" w:color="auto"/>
            </w:tcBorders>
          </w:tcPr>
          <w:p w14:paraId="0B2963EE" w14:textId="77777777" w:rsidR="000132D5" w:rsidRPr="00CD0825" w:rsidRDefault="000132D5" w:rsidP="004B1F64">
            <w:pPr>
              <w:pStyle w:val="RVPSdattabvlevo"/>
              <w:shd w:val="clear" w:color="auto" w:fill="FFFFFF"/>
            </w:pPr>
          </w:p>
        </w:tc>
      </w:tr>
      <w:tr w:rsidR="00CD0825" w:rsidRPr="00CD0825" w14:paraId="0260539A" w14:textId="77777777" w:rsidTr="009000F5">
        <w:trPr>
          <w:cantSplit/>
        </w:trPr>
        <w:tc>
          <w:tcPr>
            <w:tcW w:w="4368" w:type="dxa"/>
            <w:tcBorders>
              <w:top w:val="single" w:sz="4" w:space="0" w:color="auto"/>
              <w:left w:val="single" w:sz="12" w:space="0" w:color="auto"/>
              <w:bottom w:val="single" w:sz="4" w:space="0" w:color="auto"/>
              <w:right w:val="single" w:sz="4" w:space="0" w:color="auto"/>
            </w:tcBorders>
            <w:hideMark/>
          </w:tcPr>
          <w:p w14:paraId="57BBF1A5" w14:textId="77777777" w:rsidR="000132D5" w:rsidRPr="00CD0825" w:rsidRDefault="000132D5" w:rsidP="004B1F64">
            <w:pPr>
              <w:pStyle w:val="RVPSdattabvlevo"/>
              <w:shd w:val="clear" w:color="auto" w:fill="FFFFFF"/>
              <w:rPr>
                <w:i/>
              </w:rPr>
            </w:pPr>
            <w:r w:rsidRPr="00CD0825">
              <w:rPr>
                <w:i/>
              </w:rPr>
              <w:t>Ústní a písemný projev</w:t>
            </w:r>
          </w:p>
          <w:p w14:paraId="60321F5B" w14:textId="77777777" w:rsidR="000132D5" w:rsidRPr="00CD0825" w:rsidRDefault="000132D5" w:rsidP="004B1F64">
            <w:pPr>
              <w:pStyle w:val="RVPSdattabvlevo"/>
              <w:shd w:val="clear" w:color="auto" w:fill="FFFFFF"/>
            </w:pPr>
            <w:r w:rsidRPr="00CD0825">
              <w:t>rozumí obsahu a smyslu jednoduchého textu, v textu vyhledá potřebnou informaci a odpověď na otázku</w:t>
            </w:r>
          </w:p>
          <w:p w14:paraId="7DE9CCC8" w14:textId="77777777" w:rsidR="000132D5" w:rsidRPr="00CD0825" w:rsidRDefault="000132D5" w:rsidP="004B1F64">
            <w:pPr>
              <w:pStyle w:val="RVPSdattabvlevo"/>
              <w:shd w:val="clear" w:color="auto" w:fill="FFFFFF"/>
            </w:pPr>
            <w:r w:rsidRPr="00CD0825">
              <w:t>jednoduše představí sám sebe a členy rodiny</w:t>
            </w:r>
          </w:p>
          <w:p w14:paraId="0D6215FC" w14:textId="77777777" w:rsidR="000132D5" w:rsidRPr="00CD0825" w:rsidRDefault="000132D5" w:rsidP="004B1F64">
            <w:pPr>
              <w:pStyle w:val="RVPSdattabvlevo"/>
              <w:shd w:val="clear" w:color="auto" w:fill="FFFFFF"/>
            </w:pPr>
            <w:r w:rsidRPr="00CD0825">
              <w:t>popíše lidi, jejich povolání, národnost</w:t>
            </w:r>
          </w:p>
        </w:tc>
        <w:tc>
          <w:tcPr>
            <w:tcW w:w="3305" w:type="dxa"/>
            <w:tcBorders>
              <w:top w:val="single" w:sz="4" w:space="0" w:color="auto"/>
              <w:left w:val="single" w:sz="4" w:space="0" w:color="auto"/>
              <w:bottom w:val="single" w:sz="4" w:space="0" w:color="auto"/>
              <w:right w:val="single" w:sz="4" w:space="0" w:color="auto"/>
            </w:tcBorders>
            <w:hideMark/>
          </w:tcPr>
          <w:p w14:paraId="06F22BCF" w14:textId="77777777" w:rsidR="000132D5" w:rsidRPr="00CD0825" w:rsidRDefault="000132D5" w:rsidP="004B1F64">
            <w:pPr>
              <w:pStyle w:val="RVPSdattabvlevo"/>
              <w:shd w:val="clear" w:color="auto" w:fill="FFFFFF"/>
            </w:pPr>
            <w:r w:rsidRPr="00CD0825">
              <w:t>gramatické struktury</w:t>
            </w:r>
          </w:p>
          <w:p w14:paraId="13874DB6" w14:textId="77777777" w:rsidR="000132D5" w:rsidRPr="00CD0825" w:rsidRDefault="000132D5" w:rsidP="004B1F64">
            <w:pPr>
              <w:pStyle w:val="RVPSdattabvlevo"/>
              <w:shd w:val="clear" w:color="auto" w:fill="FFFFFF"/>
            </w:pPr>
            <w:r w:rsidRPr="00CD0825">
              <w:t>nepravidelná slovesa</w:t>
            </w:r>
          </w:p>
          <w:p w14:paraId="48BD0AB8" w14:textId="77777777" w:rsidR="000132D5" w:rsidRPr="00CD0825" w:rsidRDefault="000132D5" w:rsidP="004B1F64">
            <w:pPr>
              <w:pStyle w:val="RVPSdattabvlevo"/>
              <w:shd w:val="clear" w:color="auto" w:fill="FFFFFF"/>
            </w:pPr>
            <w:r w:rsidRPr="00CD0825">
              <w:t>časování pravidelných sloves v přítomném čase</w:t>
            </w:r>
          </w:p>
          <w:p w14:paraId="17511940" w14:textId="77777777" w:rsidR="000132D5" w:rsidRPr="00CD0825" w:rsidRDefault="000132D5" w:rsidP="004B1F64">
            <w:pPr>
              <w:pStyle w:val="RVPSdattabvlevo"/>
              <w:shd w:val="clear" w:color="auto" w:fill="FFFFFF"/>
            </w:pPr>
            <w:r w:rsidRPr="00CD0825">
              <w:t>časování zvratných sloves</w:t>
            </w:r>
          </w:p>
          <w:p w14:paraId="1D426F03" w14:textId="77777777" w:rsidR="000132D5" w:rsidRPr="00CD0825" w:rsidRDefault="000132D5" w:rsidP="004B1F64">
            <w:pPr>
              <w:pStyle w:val="RVPSdattabvlevo"/>
              <w:shd w:val="clear" w:color="auto" w:fill="FFFFFF"/>
            </w:pPr>
            <w:r w:rsidRPr="00CD0825">
              <w:t>rod a číslo podstatných a přídavných jmen</w:t>
            </w:r>
          </w:p>
          <w:p w14:paraId="18A999DD" w14:textId="77777777" w:rsidR="000132D5" w:rsidRPr="00CD0825" w:rsidRDefault="000132D5" w:rsidP="004B1F64">
            <w:pPr>
              <w:pStyle w:val="RVPSdattabvlevo"/>
              <w:shd w:val="clear" w:color="auto" w:fill="FFFFFF"/>
            </w:pPr>
            <w:r w:rsidRPr="00CD0825">
              <w:t>člen určitý a neurčitý</w:t>
            </w:r>
          </w:p>
        </w:tc>
        <w:tc>
          <w:tcPr>
            <w:tcW w:w="1897" w:type="dxa"/>
            <w:tcBorders>
              <w:top w:val="single" w:sz="4" w:space="0" w:color="auto"/>
              <w:left w:val="single" w:sz="4" w:space="0" w:color="auto"/>
              <w:bottom w:val="single" w:sz="4" w:space="0" w:color="auto"/>
              <w:right w:val="single" w:sz="12" w:space="0" w:color="auto"/>
            </w:tcBorders>
          </w:tcPr>
          <w:p w14:paraId="3D80699C" w14:textId="77777777" w:rsidR="000132D5" w:rsidRPr="00CD0825" w:rsidRDefault="000132D5" w:rsidP="004B1F64">
            <w:pPr>
              <w:pStyle w:val="RVPSdattabvlevo"/>
              <w:shd w:val="clear" w:color="auto" w:fill="FFFFFF"/>
            </w:pPr>
          </w:p>
        </w:tc>
      </w:tr>
      <w:tr w:rsidR="00CD0825" w:rsidRPr="00CD0825" w14:paraId="36DCB246" w14:textId="77777777" w:rsidTr="009000F5">
        <w:trPr>
          <w:cantSplit/>
        </w:trPr>
        <w:tc>
          <w:tcPr>
            <w:tcW w:w="4368" w:type="dxa"/>
            <w:tcBorders>
              <w:top w:val="single" w:sz="4" w:space="0" w:color="auto"/>
              <w:left w:val="single" w:sz="12" w:space="0" w:color="auto"/>
              <w:bottom w:val="single" w:sz="4" w:space="0" w:color="auto"/>
              <w:right w:val="single" w:sz="4" w:space="0" w:color="auto"/>
            </w:tcBorders>
            <w:hideMark/>
          </w:tcPr>
          <w:p w14:paraId="4473EAD3" w14:textId="77777777" w:rsidR="000132D5" w:rsidRPr="00CD0825" w:rsidRDefault="000132D5" w:rsidP="004B1F64">
            <w:pPr>
              <w:pStyle w:val="RVPSdattabvlevo"/>
              <w:shd w:val="clear" w:color="auto" w:fill="FFFFFF"/>
            </w:pPr>
            <w:r w:rsidRPr="00CD0825">
              <w:t>používá abecední slovník, učebnice a dvojjazyčný slovník</w:t>
            </w:r>
          </w:p>
        </w:tc>
        <w:tc>
          <w:tcPr>
            <w:tcW w:w="3305" w:type="dxa"/>
            <w:tcBorders>
              <w:top w:val="single" w:sz="4" w:space="0" w:color="auto"/>
              <w:left w:val="single" w:sz="4" w:space="0" w:color="auto"/>
              <w:bottom w:val="single" w:sz="4" w:space="0" w:color="auto"/>
              <w:right w:val="single" w:sz="4" w:space="0" w:color="auto"/>
            </w:tcBorders>
            <w:hideMark/>
          </w:tcPr>
          <w:p w14:paraId="2E047D1E" w14:textId="77777777" w:rsidR="000132D5" w:rsidRPr="00CD0825" w:rsidRDefault="000132D5" w:rsidP="004B1F64">
            <w:pPr>
              <w:pStyle w:val="RVPSdattabvlev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7D40B7EB" w14:textId="77777777" w:rsidR="000132D5" w:rsidRPr="00CD0825" w:rsidRDefault="000132D5" w:rsidP="004B1F64">
            <w:pPr>
              <w:pStyle w:val="RVPSdattabvlevo"/>
              <w:shd w:val="clear" w:color="auto" w:fill="FFFFFF"/>
            </w:pPr>
          </w:p>
        </w:tc>
      </w:tr>
      <w:tr w:rsidR="00CD0825" w:rsidRPr="00CD0825" w14:paraId="242F1A6F" w14:textId="77777777" w:rsidTr="009000F5">
        <w:trPr>
          <w:cantSplit/>
        </w:trPr>
        <w:tc>
          <w:tcPr>
            <w:tcW w:w="4368" w:type="dxa"/>
            <w:tcBorders>
              <w:top w:val="single" w:sz="4" w:space="0" w:color="auto"/>
              <w:left w:val="single" w:sz="12" w:space="0" w:color="auto"/>
              <w:bottom w:val="single" w:sz="4" w:space="0" w:color="auto"/>
              <w:right w:val="single" w:sz="4" w:space="0" w:color="auto"/>
            </w:tcBorders>
            <w:hideMark/>
          </w:tcPr>
          <w:p w14:paraId="4BB003AB" w14:textId="77777777" w:rsidR="000132D5" w:rsidRPr="00CD0825" w:rsidRDefault="000132D5" w:rsidP="004B1F64">
            <w:pPr>
              <w:pStyle w:val="RVPSdattabvlevo"/>
              <w:shd w:val="clear" w:color="auto" w:fill="FFFFFF"/>
            </w:pPr>
            <w:r w:rsidRPr="00CD0825">
              <w:t>sdělí ústně i písemně základní údaje o své osobě, své rodině a běžných každodenních situacích, vyplní základní údaje do formulářů, napíše pozvánku, blahopřání</w:t>
            </w:r>
          </w:p>
          <w:p w14:paraId="3A89819A" w14:textId="77777777" w:rsidR="000132D5" w:rsidRPr="00CD0825" w:rsidRDefault="000132D5" w:rsidP="004B1F64">
            <w:pPr>
              <w:pStyle w:val="RVPSdattabvlevo"/>
              <w:shd w:val="clear" w:color="auto" w:fill="FFFFFF"/>
            </w:pPr>
            <w:r w:rsidRPr="00CD0825">
              <w:t>vyjádří své preference</w:t>
            </w:r>
          </w:p>
        </w:tc>
        <w:tc>
          <w:tcPr>
            <w:tcW w:w="3305" w:type="dxa"/>
            <w:tcBorders>
              <w:top w:val="single" w:sz="4" w:space="0" w:color="auto"/>
              <w:left w:val="single" w:sz="4" w:space="0" w:color="auto"/>
              <w:bottom w:val="single" w:sz="4" w:space="0" w:color="auto"/>
              <w:right w:val="single" w:sz="4" w:space="0" w:color="auto"/>
            </w:tcBorders>
            <w:hideMark/>
          </w:tcPr>
          <w:p w14:paraId="483DB98D" w14:textId="77777777" w:rsidR="000132D5" w:rsidRPr="00CD0825" w:rsidRDefault="000132D5" w:rsidP="004B1F64">
            <w:pPr>
              <w:pStyle w:val="RVPSdattabvlevo"/>
              <w:shd w:val="clear" w:color="auto" w:fill="FFFFFF"/>
            </w:pPr>
            <w:r w:rsidRPr="00CD0825">
              <w:t>vyjadřování data a hodin</w:t>
            </w:r>
          </w:p>
          <w:p w14:paraId="03043071" w14:textId="77777777" w:rsidR="000132D5" w:rsidRPr="00CD0825" w:rsidRDefault="000132D5" w:rsidP="004B1F64">
            <w:pPr>
              <w:pStyle w:val="RVPSdattabvlevo"/>
              <w:shd w:val="clear" w:color="auto" w:fill="FFFFFF"/>
            </w:pPr>
            <w:r w:rsidRPr="00CD0825">
              <w:t>dny v týdnu, roční období</w:t>
            </w:r>
          </w:p>
          <w:p w14:paraId="52C306D6" w14:textId="77777777" w:rsidR="000132D5" w:rsidRPr="00CD0825" w:rsidRDefault="000132D5" w:rsidP="004B1F64">
            <w:pPr>
              <w:pStyle w:val="RVPSdattabvlevo"/>
              <w:shd w:val="clear" w:color="auto" w:fill="FFFFFF"/>
            </w:pPr>
            <w:r w:rsidRPr="00CD0825">
              <w:t>osobní údaje</w:t>
            </w:r>
          </w:p>
          <w:p w14:paraId="1EEA2AE5" w14:textId="77777777" w:rsidR="000132D5" w:rsidRPr="00CD0825" w:rsidRDefault="000132D5" w:rsidP="004B1F64">
            <w:pPr>
              <w:pStyle w:val="RVPSdattabvlevo"/>
              <w:shd w:val="clear" w:color="auto" w:fill="FFFFFF"/>
            </w:pPr>
            <w:r w:rsidRPr="00CD0825">
              <w:t>rodina a přátelé</w:t>
            </w:r>
          </w:p>
          <w:p w14:paraId="187C53EF" w14:textId="77777777" w:rsidR="000132D5" w:rsidRPr="00CD0825" w:rsidRDefault="000132D5" w:rsidP="004B1F64">
            <w:pPr>
              <w:pStyle w:val="RVPSdattabvlevo"/>
              <w:shd w:val="clear" w:color="auto" w:fill="FFFFFF"/>
            </w:pPr>
            <w:r w:rsidRPr="00CD0825">
              <w:t>barvy, oblečení</w:t>
            </w:r>
          </w:p>
          <w:p w14:paraId="74ACA8E6" w14:textId="77777777" w:rsidR="000132D5" w:rsidRPr="00CD0825" w:rsidRDefault="000132D5" w:rsidP="004B1F64">
            <w:pPr>
              <w:pStyle w:val="RVPSdattabvlevo"/>
              <w:shd w:val="clear" w:color="auto" w:fill="FFFFFF"/>
            </w:pPr>
            <w:r w:rsidRPr="00CD0825">
              <w:t xml:space="preserve">třída, škola, </w:t>
            </w:r>
          </w:p>
          <w:p w14:paraId="1ED87EC9" w14:textId="77777777" w:rsidR="000132D5" w:rsidRPr="00CD0825" w:rsidRDefault="000132D5" w:rsidP="004B1F64">
            <w:pPr>
              <w:pStyle w:val="RVPSdattabvlevo"/>
              <w:shd w:val="clear" w:color="auto" w:fill="FFFFFF"/>
            </w:pPr>
            <w:r w:rsidRPr="00CD0825">
              <w:t>školní předměty</w:t>
            </w:r>
          </w:p>
          <w:p w14:paraId="7284A8FA" w14:textId="77777777" w:rsidR="000132D5" w:rsidRPr="00CD0825" w:rsidRDefault="000132D5" w:rsidP="004B1F64">
            <w:pPr>
              <w:pStyle w:val="RVPSdattabvlevo"/>
              <w:shd w:val="clear" w:color="auto" w:fill="FFFFFF"/>
            </w:pPr>
            <w:r w:rsidRPr="00CD0825">
              <w:t>zvyky a záliby, zájmy</w:t>
            </w:r>
          </w:p>
          <w:p w14:paraId="6653755B" w14:textId="77777777" w:rsidR="000132D5" w:rsidRPr="00CD0825" w:rsidRDefault="000132D5" w:rsidP="004B1F64">
            <w:pPr>
              <w:pStyle w:val="RVPSdattabvlevo"/>
              <w:shd w:val="clear" w:color="auto" w:fill="FFFFFF"/>
            </w:pPr>
            <w:r w:rsidRPr="00CD0825">
              <w:t>na návštěvě</w:t>
            </w:r>
          </w:p>
        </w:tc>
        <w:tc>
          <w:tcPr>
            <w:tcW w:w="1897" w:type="dxa"/>
            <w:tcBorders>
              <w:top w:val="single" w:sz="4" w:space="0" w:color="auto"/>
              <w:left w:val="single" w:sz="4" w:space="0" w:color="auto"/>
              <w:bottom w:val="single" w:sz="4" w:space="0" w:color="auto"/>
              <w:right w:val="single" w:sz="12" w:space="0" w:color="auto"/>
            </w:tcBorders>
            <w:hideMark/>
          </w:tcPr>
          <w:p w14:paraId="2ACA0BB0" w14:textId="77777777" w:rsidR="000132D5" w:rsidRPr="00CD0825" w:rsidRDefault="000132D5" w:rsidP="004B1F64">
            <w:pPr>
              <w:pStyle w:val="RVPSdattabvlevo"/>
              <w:shd w:val="clear" w:color="auto" w:fill="FFFFFF"/>
            </w:pPr>
            <w:r w:rsidRPr="00CD0825">
              <w:t>OSV – Sociální komunikace – dialogy na různá témata</w:t>
            </w:r>
          </w:p>
        </w:tc>
      </w:tr>
      <w:tr w:rsidR="00CD0825" w:rsidRPr="00CD0825" w14:paraId="1F3FD021" w14:textId="77777777" w:rsidTr="009000F5">
        <w:trPr>
          <w:cantSplit/>
        </w:trPr>
        <w:tc>
          <w:tcPr>
            <w:tcW w:w="4368" w:type="dxa"/>
            <w:tcBorders>
              <w:top w:val="single" w:sz="4" w:space="0" w:color="auto"/>
              <w:left w:val="single" w:sz="12" w:space="0" w:color="auto"/>
              <w:bottom w:val="single" w:sz="4" w:space="0" w:color="auto"/>
              <w:right w:val="single" w:sz="4" w:space="0" w:color="auto"/>
            </w:tcBorders>
            <w:hideMark/>
          </w:tcPr>
          <w:p w14:paraId="3E15D058" w14:textId="77777777" w:rsidR="000132D5" w:rsidRPr="00CD0825" w:rsidRDefault="000132D5" w:rsidP="004B1F64">
            <w:pPr>
              <w:pStyle w:val="RVPSdattabvlevo"/>
              <w:shd w:val="clear" w:color="auto" w:fill="FFFFFF"/>
            </w:pPr>
            <w:r w:rsidRPr="00CD0825">
              <w:t>reprodukuje ústně i písemně obsah přiměřeně obtížného textu, promluvy a jednoduché konverzace</w:t>
            </w:r>
          </w:p>
        </w:tc>
        <w:tc>
          <w:tcPr>
            <w:tcW w:w="3305" w:type="dxa"/>
            <w:tcBorders>
              <w:top w:val="single" w:sz="4" w:space="0" w:color="auto"/>
              <w:left w:val="single" w:sz="4" w:space="0" w:color="auto"/>
              <w:bottom w:val="single" w:sz="4" w:space="0" w:color="auto"/>
              <w:right w:val="single" w:sz="4" w:space="0" w:color="auto"/>
            </w:tcBorders>
            <w:hideMark/>
          </w:tcPr>
          <w:p w14:paraId="65E68666" w14:textId="77777777" w:rsidR="000132D5" w:rsidRPr="00CD0825" w:rsidRDefault="000132D5" w:rsidP="004B1F64">
            <w:pPr>
              <w:pStyle w:val="RVPSdattabvlevo"/>
              <w:shd w:val="clear" w:color="auto" w:fill="FFFFFF"/>
            </w:pPr>
            <w:r w:rsidRPr="00CD0825">
              <w:t>poslechová cvičení</w:t>
            </w:r>
          </w:p>
          <w:p w14:paraId="57BEED5E" w14:textId="77777777" w:rsidR="000132D5" w:rsidRPr="00CD0825" w:rsidRDefault="000132D5" w:rsidP="004B1F64">
            <w:pPr>
              <w:pStyle w:val="RVPSdattabvlevo"/>
              <w:shd w:val="clear" w:color="auto" w:fill="FFFFFF"/>
            </w:pPr>
            <w:r w:rsidRPr="00CD0825">
              <w:t xml:space="preserve">vyprávění v přítomném čase </w:t>
            </w:r>
          </w:p>
        </w:tc>
        <w:tc>
          <w:tcPr>
            <w:tcW w:w="1897" w:type="dxa"/>
            <w:tcBorders>
              <w:top w:val="single" w:sz="4" w:space="0" w:color="auto"/>
              <w:left w:val="single" w:sz="4" w:space="0" w:color="auto"/>
              <w:bottom w:val="single" w:sz="4" w:space="0" w:color="auto"/>
              <w:right w:val="single" w:sz="12" w:space="0" w:color="auto"/>
            </w:tcBorders>
          </w:tcPr>
          <w:p w14:paraId="52A501B8" w14:textId="77777777" w:rsidR="000132D5" w:rsidRPr="00CD0825" w:rsidRDefault="000132D5" w:rsidP="004B1F64">
            <w:pPr>
              <w:pStyle w:val="RVPSdattabvlevo"/>
              <w:shd w:val="clear" w:color="auto" w:fill="FFFFFF"/>
            </w:pPr>
          </w:p>
        </w:tc>
      </w:tr>
      <w:tr w:rsidR="00CD0825" w:rsidRPr="00CD0825" w14:paraId="20117AB3" w14:textId="77777777" w:rsidTr="009000F5">
        <w:trPr>
          <w:cantSplit/>
        </w:trPr>
        <w:tc>
          <w:tcPr>
            <w:tcW w:w="4368" w:type="dxa"/>
            <w:tcBorders>
              <w:top w:val="single" w:sz="4" w:space="0" w:color="auto"/>
              <w:left w:val="single" w:sz="12" w:space="0" w:color="auto"/>
              <w:bottom w:val="single" w:sz="4" w:space="0" w:color="auto"/>
              <w:right w:val="single" w:sz="4" w:space="0" w:color="auto"/>
            </w:tcBorders>
            <w:hideMark/>
          </w:tcPr>
          <w:p w14:paraId="6E20451F" w14:textId="77777777" w:rsidR="000132D5" w:rsidRPr="00CD0825" w:rsidRDefault="000132D5" w:rsidP="004B1F64">
            <w:pPr>
              <w:pStyle w:val="RVPSdattabvlevo"/>
              <w:shd w:val="clear" w:color="auto" w:fill="FFFFFF"/>
            </w:pPr>
            <w:r w:rsidRPr="00CD0825">
              <w:t>napíše jednoduchá sdělení a odpověď na sdělení za správného použití zákl. gramatických struktur a vět</w:t>
            </w:r>
          </w:p>
          <w:p w14:paraId="6708ACDF" w14:textId="77777777" w:rsidR="000132D5" w:rsidRPr="00CD0825" w:rsidRDefault="000132D5" w:rsidP="004B1F64">
            <w:pPr>
              <w:pStyle w:val="RVPSdattabvlevo"/>
              <w:shd w:val="clear" w:color="auto" w:fill="FFFFFF"/>
            </w:pPr>
          </w:p>
          <w:p w14:paraId="52DCD588" w14:textId="77777777" w:rsidR="000132D5" w:rsidRPr="00CD0825" w:rsidRDefault="000132D5" w:rsidP="004B1F64">
            <w:pPr>
              <w:pStyle w:val="RVPSdattabvlevo"/>
              <w:shd w:val="clear" w:color="auto" w:fill="FFFFFF"/>
            </w:pPr>
          </w:p>
        </w:tc>
        <w:tc>
          <w:tcPr>
            <w:tcW w:w="3305" w:type="dxa"/>
            <w:tcBorders>
              <w:top w:val="single" w:sz="4" w:space="0" w:color="auto"/>
              <w:left w:val="single" w:sz="4" w:space="0" w:color="auto"/>
              <w:bottom w:val="single" w:sz="4" w:space="0" w:color="auto"/>
              <w:right w:val="single" w:sz="4" w:space="0" w:color="auto"/>
            </w:tcBorders>
            <w:hideMark/>
          </w:tcPr>
          <w:p w14:paraId="7CF8992B" w14:textId="77777777" w:rsidR="000132D5" w:rsidRPr="00CD0825" w:rsidRDefault="000132D5" w:rsidP="004B1F64">
            <w:pPr>
              <w:pStyle w:val="RVPSdattabvlevo"/>
              <w:shd w:val="clear" w:color="auto" w:fill="FFFFFF"/>
            </w:pPr>
            <w:r w:rsidRPr="00CD0825">
              <w:t>otázka</w:t>
            </w:r>
          </w:p>
          <w:p w14:paraId="681913DC" w14:textId="77777777" w:rsidR="000132D5" w:rsidRPr="00CD0825" w:rsidRDefault="000132D5" w:rsidP="004B1F64">
            <w:pPr>
              <w:pStyle w:val="RVPSdattabvlevo"/>
              <w:shd w:val="clear" w:color="auto" w:fill="FFFFFF"/>
            </w:pPr>
            <w:r w:rsidRPr="00CD0825">
              <w:t>větný a slovesný zápor</w:t>
            </w:r>
          </w:p>
          <w:p w14:paraId="251BC7E6" w14:textId="77777777" w:rsidR="000132D5" w:rsidRPr="00CD0825" w:rsidRDefault="000132D5" w:rsidP="004B1F64">
            <w:pPr>
              <w:pStyle w:val="RVPSdattabvlevo"/>
              <w:shd w:val="clear" w:color="auto" w:fill="FFFFFF"/>
            </w:pPr>
            <w:r w:rsidRPr="00CD0825">
              <w:t>předložky à, de</w:t>
            </w:r>
          </w:p>
          <w:p w14:paraId="35D08864" w14:textId="77777777" w:rsidR="000132D5" w:rsidRPr="00CD0825" w:rsidRDefault="000132D5" w:rsidP="004B1F64">
            <w:pPr>
              <w:pStyle w:val="RVPSdattabvlevo"/>
              <w:shd w:val="clear" w:color="auto" w:fill="FFFFFF"/>
            </w:pPr>
            <w:r w:rsidRPr="00CD0825">
              <w:t>přivlastňovací zájmena nesamostatná</w:t>
            </w:r>
          </w:p>
          <w:p w14:paraId="1C0D22E5" w14:textId="77777777" w:rsidR="000132D5" w:rsidRPr="00CD0825" w:rsidRDefault="000132D5" w:rsidP="004B1F64">
            <w:pPr>
              <w:pStyle w:val="RVPSdattabvlevo"/>
              <w:shd w:val="clear" w:color="auto" w:fill="FFFFFF"/>
            </w:pPr>
            <w:r w:rsidRPr="00CD0825">
              <w:t>základní číslovky 1–1000</w:t>
            </w:r>
          </w:p>
          <w:p w14:paraId="3F00785E" w14:textId="77777777" w:rsidR="000132D5" w:rsidRPr="00CD0825" w:rsidRDefault="000132D5" w:rsidP="004B1F64">
            <w:pPr>
              <w:pStyle w:val="RVPSdattabvlevo"/>
              <w:shd w:val="clear" w:color="auto" w:fill="FFFFFF"/>
            </w:pPr>
            <w:r w:rsidRPr="00CD0825">
              <w:t>výraz il y a</w:t>
            </w:r>
          </w:p>
          <w:p w14:paraId="10168B70" w14:textId="77777777" w:rsidR="000132D5" w:rsidRPr="00CD0825" w:rsidRDefault="000132D5" w:rsidP="004B1F64">
            <w:pPr>
              <w:pStyle w:val="RVPSdattabvlevo"/>
              <w:shd w:val="clear" w:color="auto" w:fill="FFFFFF"/>
            </w:pPr>
            <w:r w:rsidRPr="00CD0825">
              <w:t>stahování členu s předložkami à, de</w:t>
            </w:r>
          </w:p>
          <w:p w14:paraId="4BF000A2" w14:textId="77777777" w:rsidR="000132D5" w:rsidRPr="00CD0825" w:rsidRDefault="000132D5" w:rsidP="004B1F64">
            <w:pPr>
              <w:pStyle w:val="RVPSdattabvlevo"/>
              <w:shd w:val="clear" w:color="auto" w:fill="FFFFFF"/>
            </w:pPr>
            <w:r w:rsidRPr="00CD0825">
              <w:t>rozkazovací způsob</w:t>
            </w:r>
          </w:p>
        </w:tc>
        <w:tc>
          <w:tcPr>
            <w:tcW w:w="1897" w:type="dxa"/>
            <w:tcBorders>
              <w:top w:val="single" w:sz="4" w:space="0" w:color="auto"/>
              <w:left w:val="single" w:sz="4" w:space="0" w:color="auto"/>
              <w:bottom w:val="single" w:sz="4" w:space="0" w:color="auto"/>
              <w:right w:val="single" w:sz="12" w:space="0" w:color="auto"/>
            </w:tcBorders>
          </w:tcPr>
          <w:p w14:paraId="5155227D" w14:textId="77777777" w:rsidR="000132D5" w:rsidRPr="00CD0825" w:rsidRDefault="000132D5" w:rsidP="004B1F64">
            <w:pPr>
              <w:pStyle w:val="RVPSdattabvlevo"/>
              <w:shd w:val="clear" w:color="auto" w:fill="FFFFFF"/>
            </w:pPr>
            <w:r w:rsidRPr="00CD0825">
              <w:t>Skupinová práce</w:t>
            </w:r>
          </w:p>
          <w:p w14:paraId="4A18F4DE" w14:textId="77777777" w:rsidR="000132D5" w:rsidRPr="00CD0825" w:rsidRDefault="000132D5" w:rsidP="004B1F64">
            <w:pPr>
              <w:pStyle w:val="RVPSdattabvlevo"/>
              <w:shd w:val="clear" w:color="auto" w:fill="FFFFFF"/>
            </w:pPr>
            <w:r w:rsidRPr="00CD0825">
              <w:t>Práce na počítačích -  tvorba prezentací</w:t>
            </w:r>
          </w:p>
          <w:p w14:paraId="3A76D239" w14:textId="77777777" w:rsidR="000132D5" w:rsidRPr="00CD0825" w:rsidRDefault="000132D5" w:rsidP="004B1F64">
            <w:pPr>
              <w:pStyle w:val="RVPSdattabvlevo"/>
              <w:shd w:val="clear" w:color="auto" w:fill="FFFFFF"/>
            </w:pPr>
          </w:p>
          <w:p w14:paraId="7B6BABEC" w14:textId="77777777" w:rsidR="000132D5" w:rsidRPr="00CD0825" w:rsidRDefault="000132D5" w:rsidP="004B1F64">
            <w:pPr>
              <w:pStyle w:val="RVPSdattabvlevo"/>
              <w:shd w:val="clear" w:color="auto" w:fill="FFFFFF"/>
            </w:pPr>
          </w:p>
          <w:p w14:paraId="6CAF670E" w14:textId="77777777" w:rsidR="000132D5" w:rsidRPr="00CD0825" w:rsidRDefault="000132D5" w:rsidP="004B1F64">
            <w:pPr>
              <w:pStyle w:val="RVPSdattabvlevo"/>
              <w:shd w:val="clear" w:color="auto" w:fill="FFFFFF"/>
            </w:pPr>
            <w:r w:rsidRPr="00CD0825">
              <w:t>Čj, Ze,On</w:t>
            </w:r>
          </w:p>
        </w:tc>
      </w:tr>
      <w:tr w:rsidR="000132D5" w:rsidRPr="00CD0825" w14:paraId="67C68C5E" w14:textId="77777777" w:rsidTr="009000F5">
        <w:tc>
          <w:tcPr>
            <w:tcW w:w="4368" w:type="dxa"/>
            <w:tcBorders>
              <w:top w:val="nil"/>
              <w:left w:val="single" w:sz="12" w:space="0" w:color="auto"/>
              <w:bottom w:val="single" w:sz="12" w:space="0" w:color="auto"/>
              <w:right w:val="single" w:sz="4" w:space="0" w:color="auto"/>
            </w:tcBorders>
            <w:hideMark/>
          </w:tcPr>
          <w:p w14:paraId="599CED2F" w14:textId="77777777" w:rsidR="000132D5" w:rsidRPr="00CD0825" w:rsidRDefault="000132D5" w:rsidP="004B1F64">
            <w:pPr>
              <w:pStyle w:val="RVPSdattabvlevo"/>
              <w:shd w:val="clear" w:color="auto" w:fill="FFFFFF"/>
            </w:pPr>
            <w:r w:rsidRPr="00CD0825">
              <w:t>zapojí se do jednoduché, pečlivě vyslovované konverzace dalších osob prostřednictvím běžných výrazů, poskytne požadované informace</w:t>
            </w:r>
          </w:p>
        </w:tc>
        <w:tc>
          <w:tcPr>
            <w:tcW w:w="3305" w:type="dxa"/>
            <w:tcBorders>
              <w:top w:val="nil"/>
              <w:left w:val="single" w:sz="4" w:space="0" w:color="auto"/>
              <w:bottom w:val="single" w:sz="12" w:space="0" w:color="auto"/>
              <w:right w:val="single" w:sz="4" w:space="0" w:color="auto"/>
            </w:tcBorders>
            <w:hideMark/>
          </w:tcPr>
          <w:p w14:paraId="7443FAD7" w14:textId="77777777" w:rsidR="000132D5" w:rsidRPr="00CD0825" w:rsidRDefault="000132D5" w:rsidP="004B1F64">
            <w:pPr>
              <w:pStyle w:val="RVPSdattabvlevo"/>
              <w:shd w:val="clear" w:color="auto" w:fill="FFFFFF"/>
            </w:pPr>
            <w:r w:rsidRPr="00CD0825">
              <w:t>výrazy množství</w:t>
            </w:r>
          </w:p>
          <w:p w14:paraId="6EFAF0FB" w14:textId="77777777" w:rsidR="000132D5" w:rsidRPr="00CD0825" w:rsidRDefault="000132D5" w:rsidP="004B1F64">
            <w:pPr>
              <w:pStyle w:val="RVPSdattabvlevo"/>
              <w:shd w:val="clear" w:color="auto" w:fill="FFFFFF"/>
            </w:pPr>
            <w:r w:rsidRPr="00CD0825">
              <w:t>souhlas, nesouhlas</w:t>
            </w:r>
          </w:p>
          <w:p w14:paraId="2BFBB629" w14:textId="77777777" w:rsidR="000132D5" w:rsidRPr="00CD0825" w:rsidRDefault="000132D5" w:rsidP="004B1F64">
            <w:pPr>
              <w:pStyle w:val="RVPSdattabvlevo"/>
              <w:shd w:val="clear" w:color="auto" w:fill="FFFFFF"/>
            </w:pPr>
            <w:r w:rsidRPr="00CD0825">
              <w:t>intenzita, komparativ</w:t>
            </w:r>
          </w:p>
        </w:tc>
        <w:tc>
          <w:tcPr>
            <w:tcW w:w="1897" w:type="dxa"/>
            <w:tcBorders>
              <w:top w:val="nil"/>
              <w:left w:val="single" w:sz="4" w:space="0" w:color="auto"/>
              <w:bottom w:val="single" w:sz="12" w:space="0" w:color="auto"/>
              <w:right w:val="single" w:sz="12" w:space="0" w:color="auto"/>
            </w:tcBorders>
          </w:tcPr>
          <w:p w14:paraId="728808CD" w14:textId="77777777" w:rsidR="000132D5" w:rsidRPr="00CD0825" w:rsidRDefault="000132D5" w:rsidP="004B1F64">
            <w:pPr>
              <w:pStyle w:val="RVPSdattabvlevo"/>
              <w:shd w:val="clear" w:color="auto" w:fill="FFFFFF"/>
            </w:pPr>
          </w:p>
        </w:tc>
      </w:tr>
    </w:tbl>
    <w:p w14:paraId="4703E191" w14:textId="77777777" w:rsidR="000132D5" w:rsidRPr="00CD0825" w:rsidRDefault="000132D5" w:rsidP="004B1F64">
      <w:pPr>
        <w:pStyle w:val="Nadpistabulky"/>
        <w:shd w:val="clear" w:color="auto" w:fill="FFFFFF"/>
      </w:pPr>
    </w:p>
    <w:p w14:paraId="7AF15555" w14:textId="77777777" w:rsidR="000132D5" w:rsidRPr="00CD0825" w:rsidRDefault="000132D5" w:rsidP="00734C08">
      <w:pPr>
        <w:pStyle w:val="RVPSadpistabulky"/>
        <w:numPr>
          <w:ilvl w:val="0"/>
          <w:numId w:val="9"/>
        </w:numPr>
        <w:shd w:val="clear" w:color="auto" w:fill="FFFFFF"/>
      </w:pPr>
      <w:r w:rsidRPr="00CD0825">
        <w:t>ročník</w:t>
      </w:r>
    </w:p>
    <w:tbl>
      <w:tblPr>
        <w:tblW w:w="5000" w:type="pct"/>
        <w:tblLook w:val="01E0" w:firstRow="1" w:lastRow="1" w:firstColumn="1" w:lastColumn="1" w:noHBand="0" w:noVBand="0"/>
      </w:tblPr>
      <w:tblGrid>
        <w:gridCol w:w="4219"/>
        <w:gridCol w:w="3209"/>
        <w:gridCol w:w="1896"/>
      </w:tblGrid>
      <w:tr w:rsidR="00CD0825" w:rsidRPr="00CD0825" w14:paraId="420500A4" w14:textId="77777777" w:rsidTr="009000F5">
        <w:trPr>
          <w:tblHeader/>
        </w:trPr>
        <w:tc>
          <w:tcPr>
            <w:tcW w:w="4202" w:type="dxa"/>
            <w:tcBorders>
              <w:top w:val="single" w:sz="12" w:space="0" w:color="auto"/>
              <w:left w:val="single" w:sz="12" w:space="0" w:color="auto"/>
              <w:bottom w:val="single" w:sz="12" w:space="0" w:color="auto"/>
              <w:right w:val="single" w:sz="4" w:space="0" w:color="auto"/>
            </w:tcBorders>
            <w:vAlign w:val="center"/>
            <w:hideMark/>
          </w:tcPr>
          <w:p w14:paraId="1763A008" w14:textId="77777777" w:rsidR="000132D5" w:rsidRPr="00CD0825" w:rsidRDefault="000132D5" w:rsidP="004B1F64">
            <w:pPr>
              <w:pStyle w:val="RVPSZahltab"/>
              <w:keepNext/>
              <w:shd w:val="clear" w:color="auto" w:fill="FFFFFF"/>
            </w:pPr>
            <w:r w:rsidRPr="00CD0825">
              <w:t>Očekávané výstupy</w:t>
            </w:r>
          </w:p>
          <w:p w14:paraId="63FF1A03" w14:textId="77777777" w:rsidR="000132D5" w:rsidRPr="00CD0825" w:rsidRDefault="000132D5" w:rsidP="004B1F64">
            <w:pPr>
              <w:pStyle w:val="RVPSdattabvlevo"/>
              <w:keepNext/>
              <w:shd w:val="clear" w:color="auto" w:fill="FFFFFF"/>
              <w:jc w:val="center"/>
            </w:pPr>
            <w:r w:rsidRPr="00CD0825">
              <w:t>žák:</w:t>
            </w:r>
          </w:p>
        </w:tc>
        <w:tc>
          <w:tcPr>
            <w:tcW w:w="3197" w:type="dxa"/>
            <w:tcBorders>
              <w:top w:val="single" w:sz="12" w:space="0" w:color="auto"/>
              <w:left w:val="single" w:sz="4" w:space="0" w:color="auto"/>
              <w:bottom w:val="single" w:sz="12" w:space="0" w:color="auto"/>
              <w:right w:val="single" w:sz="4" w:space="0" w:color="auto"/>
            </w:tcBorders>
            <w:vAlign w:val="center"/>
            <w:hideMark/>
          </w:tcPr>
          <w:p w14:paraId="4C95CD64" w14:textId="77777777" w:rsidR="000132D5" w:rsidRPr="00CD0825" w:rsidRDefault="000132D5" w:rsidP="004B1F64">
            <w:pPr>
              <w:pStyle w:val="RVPSZahltab"/>
              <w:keepNext/>
              <w:shd w:val="clear" w:color="auto" w:fill="FFFFFF"/>
            </w:pPr>
            <w:r w:rsidRPr="00CD0825">
              <w:t>Učivo</w:t>
            </w:r>
          </w:p>
        </w:tc>
        <w:tc>
          <w:tcPr>
            <w:tcW w:w="1889" w:type="dxa"/>
            <w:tcBorders>
              <w:top w:val="single" w:sz="12" w:space="0" w:color="auto"/>
              <w:left w:val="single" w:sz="4" w:space="0" w:color="auto"/>
              <w:bottom w:val="single" w:sz="12" w:space="0" w:color="auto"/>
              <w:right w:val="single" w:sz="12" w:space="0" w:color="auto"/>
            </w:tcBorders>
            <w:vAlign w:val="center"/>
            <w:hideMark/>
          </w:tcPr>
          <w:p w14:paraId="29F5492D" w14:textId="77777777" w:rsidR="000132D5" w:rsidRPr="00CD0825" w:rsidRDefault="000132D5" w:rsidP="004B1F64">
            <w:pPr>
              <w:pStyle w:val="RVPSZahltab"/>
              <w:keepNext/>
              <w:shd w:val="clear" w:color="auto" w:fill="FFFFFF"/>
            </w:pPr>
            <w:r w:rsidRPr="00CD0825">
              <w:t xml:space="preserve">Poznámky </w:t>
            </w:r>
            <w:r w:rsidRPr="00CD0825">
              <w:rPr>
                <w:b w:val="0"/>
                <w:bCs/>
              </w:rPr>
              <w:t>(mezipředmětové vztahy, průřezová témata aj.)</w:t>
            </w:r>
          </w:p>
        </w:tc>
      </w:tr>
      <w:tr w:rsidR="00CD0825" w:rsidRPr="00CD0825" w14:paraId="65970888" w14:textId="77777777" w:rsidTr="009000F5">
        <w:trPr>
          <w:cantSplit/>
          <w:trHeight w:val="904"/>
        </w:trPr>
        <w:tc>
          <w:tcPr>
            <w:tcW w:w="4202" w:type="dxa"/>
            <w:tcBorders>
              <w:top w:val="single" w:sz="4" w:space="0" w:color="auto"/>
              <w:left w:val="single" w:sz="12" w:space="0" w:color="auto"/>
              <w:bottom w:val="single" w:sz="4" w:space="0" w:color="auto"/>
              <w:right w:val="single" w:sz="4" w:space="0" w:color="auto"/>
            </w:tcBorders>
            <w:hideMark/>
          </w:tcPr>
          <w:p w14:paraId="54F65D62" w14:textId="77777777" w:rsidR="000132D5" w:rsidRPr="00CD0825" w:rsidRDefault="000132D5" w:rsidP="004B1F64">
            <w:pPr>
              <w:pStyle w:val="RVPSdattabvlevo"/>
              <w:keepNext/>
              <w:shd w:val="clear" w:color="auto" w:fill="FFFFFF"/>
              <w:rPr>
                <w:i/>
              </w:rPr>
            </w:pPr>
            <w:r w:rsidRPr="00CD0825">
              <w:rPr>
                <w:i/>
              </w:rPr>
              <w:t>Poslech a čtení s porozuměním</w:t>
            </w:r>
          </w:p>
          <w:p w14:paraId="0A694F39" w14:textId="77777777" w:rsidR="000132D5" w:rsidRPr="00CD0825" w:rsidRDefault="000132D5" w:rsidP="004B1F64">
            <w:pPr>
              <w:pStyle w:val="RVPSdattabvlevo"/>
              <w:keepNext/>
              <w:shd w:val="clear" w:color="auto" w:fill="FFFFFF"/>
            </w:pPr>
            <w:r w:rsidRPr="00CD0825">
              <w:t xml:space="preserve"> čte nahlas, plynule a foneticky správně   i neznámé texty</w:t>
            </w:r>
          </w:p>
          <w:p w14:paraId="0510F04A" w14:textId="77777777" w:rsidR="000132D5" w:rsidRPr="00CD0825" w:rsidRDefault="000132D5" w:rsidP="004B1F64">
            <w:pPr>
              <w:pStyle w:val="RVPSdattabvlevo"/>
              <w:keepNext/>
              <w:shd w:val="clear" w:color="auto" w:fill="FFFFFF"/>
            </w:pPr>
            <w:r w:rsidRPr="00CD0825">
              <w:t>najde požadované informace v neznámém textu</w:t>
            </w:r>
          </w:p>
        </w:tc>
        <w:tc>
          <w:tcPr>
            <w:tcW w:w="3197" w:type="dxa"/>
            <w:tcBorders>
              <w:top w:val="single" w:sz="4" w:space="0" w:color="auto"/>
              <w:left w:val="single" w:sz="4" w:space="0" w:color="auto"/>
              <w:bottom w:val="single" w:sz="4" w:space="0" w:color="auto"/>
              <w:right w:val="single" w:sz="4" w:space="0" w:color="auto"/>
            </w:tcBorders>
            <w:hideMark/>
          </w:tcPr>
          <w:p w14:paraId="75DEEB4C" w14:textId="77777777" w:rsidR="000132D5" w:rsidRPr="00CD0825" w:rsidRDefault="000132D5" w:rsidP="004B1F64">
            <w:pPr>
              <w:pStyle w:val="RVPSdattabvlevo"/>
              <w:keepNext/>
              <w:shd w:val="clear" w:color="auto" w:fill="FFFFFF"/>
              <w:rPr>
                <w:i/>
              </w:rPr>
            </w:pPr>
            <w:r w:rsidRPr="00CD0825">
              <w:rPr>
                <w:i/>
              </w:rPr>
              <w:t>Zvuková a grafická stránka jazyka</w:t>
            </w:r>
          </w:p>
          <w:p w14:paraId="03F5A718" w14:textId="77777777" w:rsidR="000132D5" w:rsidRPr="00CD0825" w:rsidRDefault="000132D5" w:rsidP="004B1F64">
            <w:pPr>
              <w:pStyle w:val="RVPSdattabvlevo"/>
              <w:keepNext/>
              <w:shd w:val="clear" w:color="auto" w:fill="FFFFFF"/>
            </w:pPr>
            <w:r w:rsidRPr="00CD0825">
              <w:t>Správná intonace</w:t>
            </w:r>
          </w:p>
          <w:p w14:paraId="0217E72A" w14:textId="77777777" w:rsidR="000132D5" w:rsidRPr="00CD0825" w:rsidRDefault="000132D5" w:rsidP="004B1F64">
            <w:pPr>
              <w:pStyle w:val="RVPSdattabvlevo"/>
              <w:keepNext/>
              <w:shd w:val="clear" w:color="auto" w:fill="FFFFFF"/>
            </w:pPr>
            <w:r w:rsidRPr="00CD0825">
              <w:t>Pravidla výslovnosti a pravopisu</w:t>
            </w:r>
          </w:p>
        </w:tc>
        <w:tc>
          <w:tcPr>
            <w:tcW w:w="1889" w:type="dxa"/>
            <w:tcBorders>
              <w:top w:val="single" w:sz="4" w:space="0" w:color="auto"/>
              <w:left w:val="single" w:sz="4" w:space="0" w:color="auto"/>
              <w:bottom w:val="single" w:sz="4" w:space="0" w:color="auto"/>
              <w:right w:val="single" w:sz="12" w:space="0" w:color="auto"/>
            </w:tcBorders>
          </w:tcPr>
          <w:p w14:paraId="6A0BE682" w14:textId="77777777" w:rsidR="000132D5" w:rsidRPr="00CD0825" w:rsidRDefault="000132D5" w:rsidP="004B1F64">
            <w:pPr>
              <w:pStyle w:val="RVPSdattabvlevo"/>
              <w:keepNext/>
              <w:shd w:val="clear" w:color="auto" w:fill="FFFFFF"/>
            </w:pPr>
          </w:p>
        </w:tc>
      </w:tr>
      <w:tr w:rsidR="00CD0825" w:rsidRPr="00CD0825" w14:paraId="394E06B9" w14:textId="77777777" w:rsidTr="009000F5">
        <w:trPr>
          <w:cantSplit/>
          <w:trHeight w:val="1548"/>
        </w:trPr>
        <w:tc>
          <w:tcPr>
            <w:tcW w:w="4202" w:type="dxa"/>
            <w:tcBorders>
              <w:top w:val="single" w:sz="4" w:space="0" w:color="auto"/>
              <w:left w:val="single" w:sz="12" w:space="0" w:color="auto"/>
              <w:bottom w:val="single" w:sz="4" w:space="0" w:color="auto"/>
              <w:right w:val="single" w:sz="4" w:space="0" w:color="auto"/>
            </w:tcBorders>
            <w:hideMark/>
          </w:tcPr>
          <w:p w14:paraId="6E2F2B2F" w14:textId="77777777" w:rsidR="000132D5" w:rsidRPr="00CD0825" w:rsidRDefault="000132D5" w:rsidP="004B1F64">
            <w:pPr>
              <w:pStyle w:val="RVPSdattabvlevo"/>
              <w:keepNext/>
              <w:shd w:val="clear" w:color="auto" w:fill="FFFFFF"/>
            </w:pPr>
            <w:r w:rsidRPr="00CD0825">
              <w:t>Rozumí jednoduché promluvě na známá témata a dokáže zachytit podstatné informace</w:t>
            </w:r>
          </w:p>
          <w:p w14:paraId="2298ABDA" w14:textId="77777777" w:rsidR="000132D5" w:rsidRPr="00CD0825" w:rsidRDefault="000132D5" w:rsidP="004B1F64">
            <w:pPr>
              <w:pStyle w:val="RVPSdattabvlevo"/>
              <w:keepNext/>
              <w:shd w:val="clear" w:color="auto" w:fill="FFFFFF"/>
            </w:pPr>
          </w:p>
        </w:tc>
        <w:tc>
          <w:tcPr>
            <w:tcW w:w="3197" w:type="dxa"/>
            <w:tcBorders>
              <w:top w:val="single" w:sz="4" w:space="0" w:color="auto"/>
              <w:left w:val="single" w:sz="4" w:space="0" w:color="auto"/>
              <w:bottom w:val="single" w:sz="4" w:space="0" w:color="auto"/>
              <w:right w:val="single" w:sz="4" w:space="0" w:color="auto"/>
            </w:tcBorders>
            <w:hideMark/>
          </w:tcPr>
          <w:p w14:paraId="560594BF" w14:textId="77777777" w:rsidR="000132D5" w:rsidRPr="00CD0825" w:rsidRDefault="000132D5" w:rsidP="004B1F64">
            <w:pPr>
              <w:pStyle w:val="RVPSdattabvlevo"/>
              <w:keepNext/>
              <w:shd w:val="clear" w:color="auto" w:fill="FFFFFF"/>
              <w:rPr>
                <w:i/>
              </w:rPr>
            </w:pPr>
            <w:r w:rsidRPr="00CD0825">
              <w:rPr>
                <w:i/>
              </w:rPr>
              <w:t>Komunikační situace</w:t>
            </w:r>
          </w:p>
          <w:p w14:paraId="2F285953" w14:textId="77777777" w:rsidR="000132D5" w:rsidRPr="00CD0825" w:rsidRDefault="000132D5" w:rsidP="004B1F64">
            <w:pPr>
              <w:pStyle w:val="RVPSdattabvlevo"/>
              <w:keepNext/>
              <w:shd w:val="clear" w:color="auto" w:fill="FFFFFF"/>
            </w:pPr>
            <w:r w:rsidRPr="00CD0825">
              <w:t>Pozvání, souhlas, odmítnutí</w:t>
            </w:r>
          </w:p>
          <w:p w14:paraId="39F79B3F" w14:textId="77777777" w:rsidR="000132D5" w:rsidRPr="00CD0825" w:rsidRDefault="000132D5" w:rsidP="004B1F64">
            <w:pPr>
              <w:pStyle w:val="RVPSdattabvlevo"/>
              <w:keepNext/>
              <w:shd w:val="clear" w:color="auto" w:fill="FFFFFF"/>
            </w:pPr>
            <w:r w:rsidRPr="00CD0825">
              <w:t>Orientace v místě a v čase</w:t>
            </w:r>
          </w:p>
          <w:p w14:paraId="6B0B8E69" w14:textId="77777777" w:rsidR="000132D5" w:rsidRPr="00CD0825" w:rsidRDefault="000132D5" w:rsidP="004B1F64">
            <w:pPr>
              <w:pStyle w:val="RVPSdattabvlevo"/>
              <w:keepNext/>
              <w:shd w:val="clear" w:color="auto" w:fill="FFFFFF"/>
            </w:pPr>
            <w:r w:rsidRPr="00CD0825">
              <w:t>Vyjádření svého názoru</w:t>
            </w:r>
          </w:p>
          <w:p w14:paraId="356339C5" w14:textId="77777777" w:rsidR="000132D5" w:rsidRPr="00CD0825" w:rsidRDefault="000132D5" w:rsidP="004B1F64">
            <w:pPr>
              <w:pStyle w:val="RVPSdattabvlevo"/>
              <w:keepNext/>
              <w:shd w:val="clear" w:color="auto" w:fill="FFFFFF"/>
            </w:pPr>
            <w:r w:rsidRPr="00CD0825">
              <w:t>Požádat o radu, poradit</w:t>
            </w:r>
          </w:p>
          <w:p w14:paraId="3AAC1C80" w14:textId="77777777" w:rsidR="000132D5" w:rsidRPr="00CD0825" w:rsidRDefault="000132D5" w:rsidP="004B1F64">
            <w:pPr>
              <w:pStyle w:val="RVPSdattabvlevo"/>
              <w:keepNext/>
              <w:shd w:val="clear" w:color="auto" w:fill="FFFFFF"/>
            </w:pPr>
            <w:r w:rsidRPr="00CD0825">
              <w:t>Vyjádřit své plány a přání</w:t>
            </w:r>
          </w:p>
        </w:tc>
        <w:tc>
          <w:tcPr>
            <w:tcW w:w="1889" w:type="dxa"/>
            <w:tcBorders>
              <w:top w:val="single" w:sz="4" w:space="0" w:color="auto"/>
              <w:left w:val="single" w:sz="4" w:space="0" w:color="auto"/>
              <w:bottom w:val="single" w:sz="4" w:space="0" w:color="auto"/>
              <w:right w:val="single" w:sz="12" w:space="0" w:color="auto"/>
            </w:tcBorders>
          </w:tcPr>
          <w:p w14:paraId="77CE1D7C" w14:textId="77777777" w:rsidR="000132D5" w:rsidRPr="00CD0825" w:rsidRDefault="000132D5" w:rsidP="004B1F64">
            <w:pPr>
              <w:pStyle w:val="RVPSdattabvlevo"/>
              <w:keepNext/>
              <w:shd w:val="clear" w:color="auto" w:fill="FFFFFF"/>
            </w:pPr>
            <w:r w:rsidRPr="00CD0825">
              <w:t>OSV</w:t>
            </w:r>
            <w:r w:rsidR="00F133D4" w:rsidRPr="00CD0825">
              <w:t>, ET</w:t>
            </w:r>
            <w:r w:rsidRPr="00CD0825">
              <w:t xml:space="preserve"> – Seberegulace, organizační dovednosti – skupinová činnost</w:t>
            </w:r>
          </w:p>
        </w:tc>
      </w:tr>
      <w:tr w:rsidR="00CD0825" w:rsidRPr="00CD0825" w14:paraId="5350F91D"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0164B79C" w14:textId="77777777" w:rsidR="000132D5" w:rsidRPr="00CD0825" w:rsidRDefault="000132D5" w:rsidP="004B1F64">
            <w:pPr>
              <w:pStyle w:val="RVPSdattabvlevo"/>
              <w:shd w:val="clear" w:color="auto" w:fill="FFFFFF"/>
            </w:pPr>
            <w:r w:rsidRPr="00CD0825">
              <w:t>rozumí jednoduchým pokynům a adekvátně na ně reaguje</w:t>
            </w:r>
          </w:p>
        </w:tc>
        <w:tc>
          <w:tcPr>
            <w:tcW w:w="3197" w:type="dxa"/>
            <w:tcBorders>
              <w:top w:val="single" w:sz="4" w:space="0" w:color="auto"/>
              <w:left w:val="single" w:sz="4" w:space="0" w:color="auto"/>
              <w:bottom w:val="single" w:sz="4" w:space="0" w:color="auto"/>
              <w:right w:val="single" w:sz="4" w:space="0" w:color="auto"/>
            </w:tcBorders>
            <w:hideMark/>
          </w:tcPr>
          <w:p w14:paraId="0FE48B54" w14:textId="77777777" w:rsidR="000132D5" w:rsidRPr="00CD0825" w:rsidRDefault="000132D5" w:rsidP="004B1F64">
            <w:pPr>
              <w:pStyle w:val="RVPSdattabvlevo"/>
              <w:shd w:val="clear" w:color="auto" w:fill="FFFFFF"/>
              <w:rPr>
                <w:i/>
              </w:rPr>
            </w:pPr>
            <w:r w:rsidRPr="00CD0825">
              <w:rPr>
                <w:i/>
              </w:rPr>
              <w:t>Mluvnice</w:t>
            </w:r>
          </w:p>
          <w:p w14:paraId="4DC1DD13" w14:textId="77777777" w:rsidR="000132D5" w:rsidRPr="00CD0825" w:rsidRDefault="000132D5" w:rsidP="004B1F64">
            <w:pPr>
              <w:pStyle w:val="RVPSdattabvlevo"/>
              <w:shd w:val="clear" w:color="auto" w:fill="FFFFFF"/>
            </w:pPr>
            <w:r w:rsidRPr="00CD0825">
              <w:t>Další nepravidelná slovesa</w:t>
            </w:r>
          </w:p>
        </w:tc>
        <w:tc>
          <w:tcPr>
            <w:tcW w:w="1889" w:type="dxa"/>
            <w:tcBorders>
              <w:top w:val="single" w:sz="4" w:space="0" w:color="auto"/>
              <w:left w:val="single" w:sz="4" w:space="0" w:color="auto"/>
              <w:bottom w:val="single" w:sz="4" w:space="0" w:color="auto"/>
              <w:right w:val="single" w:sz="12" w:space="0" w:color="auto"/>
            </w:tcBorders>
          </w:tcPr>
          <w:p w14:paraId="214AF2CA" w14:textId="77777777" w:rsidR="000132D5" w:rsidRPr="00CD0825" w:rsidRDefault="000132D5" w:rsidP="004B1F64">
            <w:pPr>
              <w:pStyle w:val="RVPSdattabvlevo"/>
              <w:shd w:val="clear" w:color="auto" w:fill="FFFFFF"/>
            </w:pPr>
          </w:p>
        </w:tc>
      </w:tr>
      <w:tr w:rsidR="00CD0825" w:rsidRPr="00CD0825" w14:paraId="0ADCE9D3"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64719D2F" w14:textId="77777777" w:rsidR="000132D5" w:rsidRPr="00CD0825" w:rsidRDefault="000132D5" w:rsidP="004B1F64">
            <w:pPr>
              <w:pStyle w:val="RVPSdattabvlevo"/>
              <w:shd w:val="clear" w:color="auto" w:fill="FFFFFF"/>
              <w:rPr>
                <w:i/>
              </w:rPr>
            </w:pPr>
            <w:r w:rsidRPr="00CD0825">
              <w:rPr>
                <w:i/>
              </w:rPr>
              <w:t>Ústní a písemný projev</w:t>
            </w:r>
          </w:p>
          <w:p w14:paraId="75A7F122" w14:textId="77777777" w:rsidR="000132D5" w:rsidRPr="00CD0825" w:rsidRDefault="000132D5" w:rsidP="004B1F64">
            <w:pPr>
              <w:pStyle w:val="RVPSdattabvlevo"/>
              <w:shd w:val="clear" w:color="auto" w:fill="FFFFFF"/>
            </w:pPr>
            <w:r w:rsidRPr="00CD0825">
              <w:t>Zvládne poměrně plynulý popis a vyprávění na různá známá témata</w:t>
            </w:r>
          </w:p>
          <w:p w14:paraId="46DA961E" w14:textId="77777777" w:rsidR="000132D5" w:rsidRPr="00CD0825" w:rsidRDefault="000132D5" w:rsidP="004B1F64">
            <w:pPr>
              <w:pStyle w:val="RVPSdattabvlevo"/>
              <w:shd w:val="clear" w:color="auto" w:fill="FFFFFF"/>
            </w:pPr>
            <w:r w:rsidRPr="00CD0825">
              <w:t>Dokáže argumentovat</w:t>
            </w:r>
          </w:p>
          <w:p w14:paraId="4ABDE4F9" w14:textId="77777777" w:rsidR="000132D5" w:rsidRPr="00CD0825" w:rsidRDefault="000132D5" w:rsidP="004B1F64">
            <w:pPr>
              <w:pStyle w:val="RVPSdattabvlevo"/>
              <w:shd w:val="clear" w:color="auto" w:fill="FFFFFF"/>
            </w:pPr>
            <w:r w:rsidRPr="00CD0825">
              <w:t>Obhajuje svá stanoviska v diskusi</w:t>
            </w:r>
          </w:p>
          <w:p w14:paraId="720609C2" w14:textId="77777777" w:rsidR="000132D5" w:rsidRPr="00CD0825" w:rsidRDefault="000132D5" w:rsidP="004B1F64">
            <w:pPr>
              <w:pStyle w:val="RVPSdattabvlevo"/>
              <w:shd w:val="clear" w:color="auto" w:fill="FFFFFF"/>
            </w:pPr>
            <w:r w:rsidRPr="00CD0825">
              <w:t>Zvládne napsat srozumitelný souvislý text na určité téma</w:t>
            </w:r>
          </w:p>
        </w:tc>
        <w:tc>
          <w:tcPr>
            <w:tcW w:w="3197" w:type="dxa"/>
            <w:tcBorders>
              <w:top w:val="single" w:sz="4" w:space="0" w:color="auto"/>
              <w:left w:val="single" w:sz="4" w:space="0" w:color="auto"/>
              <w:bottom w:val="single" w:sz="4" w:space="0" w:color="auto"/>
              <w:right w:val="single" w:sz="4" w:space="0" w:color="auto"/>
            </w:tcBorders>
            <w:hideMark/>
          </w:tcPr>
          <w:p w14:paraId="6CB1477E" w14:textId="77777777" w:rsidR="000132D5" w:rsidRPr="00CD0825" w:rsidRDefault="000132D5" w:rsidP="004B1F64">
            <w:pPr>
              <w:pStyle w:val="RVPSdattabvlevo"/>
              <w:shd w:val="clear" w:color="auto" w:fill="FFFFFF"/>
            </w:pPr>
            <w:r w:rsidRPr="00CD0825">
              <w:t>gramatické struktury</w:t>
            </w:r>
          </w:p>
          <w:p w14:paraId="68109BE4" w14:textId="77777777" w:rsidR="000132D5" w:rsidRPr="00CD0825" w:rsidRDefault="000132D5" w:rsidP="004B1F64">
            <w:pPr>
              <w:pStyle w:val="RVPSdattabvlevo"/>
              <w:shd w:val="clear" w:color="auto" w:fill="FFFFFF"/>
            </w:pPr>
            <w:r w:rsidRPr="00CD0825">
              <w:t>předložka pour</w:t>
            </w:r>
          </w:p>
          <w:p w14:paraId="6039620D" w14:textId="77777777" w:rsidR="000132D5" w:rsidRPr="00CD0825" w:rsidRDefault="000132D5" w:rsidP="004B1F64">
            <w:pPr>
              <w:pStyle w:val="RVPSdattabvlevo"/>
              <w:shd w:val="clear" w:color="auto" w:fill="FFFFFF"/>
            </w:pPr>
            <w:r w:rsidRPr="00CD0825">
              <w:t>dělivý člen</w:t>
            </w:r>
          </w:p>
          <w:p w14:paraId="14737FF7" w14:textId="77777777" w:rsidR="000132D5" w:rsidRPr="00CD0825" w:rsidRDefault="000132D5" w:rsidP="004B1F64">
            <w:pPr>
              <w:pStyle w:val="RVPSdattabvlevo"/>
              <w:shd w:val="clear" w:color="auto" w:fill="FFFFFF"/>
            </w:pPr>
            <w:r w:rsidRPr="00CD0825">
              <w:t>zájmena ukazovací</w:t>
            </w:r>
          </w:p>
          <w:p w14:paraId="2E00E825" w14:textId="77777777" w:rsidR="000132D5" w:rsidRPr="00CD0825" w:rsidRDefault="000132D5" w:rsidP="004B1F64">
            <w:pPr>
              <w:pStyle w:val="RVPSdattabvlevo"/>
              <w:shd w:val="clear" w:color="auto" w:fill="FFFFFF"/>
            </w:pPr>
            <w:r w:rsidRPr="00CD0825">
              <w:t>superlativ</w:t>
            </w:r>
          </w:p>
          <w:p w14:paraId="73D69CDE" w14:textId="77777777" w:rsidR="000132D5" w:rsidRPr="00CD0825" w:rsidRDefault="000132D5" w:rsidP="004B1F64">
            <w:pPr>
              <w:pStyle w:val="RVPSdattabvlevo"/>
              <w:shd w:val="clear" w:color="auto" w:fill="FFFFFF"/>
            </w:pPr>
            <w:r w:rsidRPr="00CD0825">
              <w:t>tázací zájmena</w:t>
            </w:r>
          </w:p>
          <w:p w14:paraId="0B4CF127" w14:textId="77777777" w:rsidR="000132D5" w:rsidRPr="00CD0825" w:rsidRDefault="000132D5" w:rsidP="004B1F64">
            <w:pPr>
              <w:pStyle w:val="RVPSdattabvlevo"/>
              <w:shd w:val="clear" w:color="auto" w:fill="FFFFFF"/>
            </w:pPr>
            <w:r w:rsidRPr="00CD0825">
              <w:t>zájmeno on</w:t>
            </w:r>
          </w:p>
          <w:p w14:paraId="21CC2C6D" w14:textId="77777777" w:rsidR="000132D5" w:rsidRPr="00CD0825" w:rsidRDefault="000132D5" w:rsidP="004B1F64">
            <w:pPr>
              <w:pStyle w:val="RVPSdattabvlevo"/>
              <w:shd w:val="clear" w:color="auto" w:fill="FFFFFF"/>
            </w:pPr>
            <w:r w:rsidRPr="00CD0825">
              <w:t>futur proche</w:t>
            </w:r>
          </w:p>
          <w:p w14:paraId="30D12179" w14:textId="77777777" w:rsidR="000132D5" w:rsidRPr="00CD0825" w:rsidRDefault="000132D5" w:rsidP="004B1F64">
            <w:pPr>
              <w:pStyle w:val="RVPSdattabvlevo"/>
              <w:shd w:val="clear" w:color="auto" w:fill="FFFFFF"/>
            </w:pPr>
            <w:r w:rsidRPr="00CD0825">
              <w:t>passé composé</w:t>
            </w:r>
          </w:p>
        </w:tc>
        <w:tc>
          <w:tcPr>
            <w:tcW w:w="1889" w:type="dxa"/>
            <w:tcBorders>
              <w:top w:val="single" w:sz="4" w:space="0" w:color="auto"/>
              <w:left w:val="single" w:sz="4" w:space="0" w:color="auto"/>
              <w:bottom w:val="single" w:sz="4" w:space="0" w:color="auto"/>
              <w:right w:val="single" w:sz="12" w:space="0" w:color="auto"/>
            </w:tcBorders>
          </w:tcPr>
          <w:p w14:paraId="61FDEA8F" w14:textId="77777777" w:rsidR="000132D5" w:rsidRPr="00CD0825" w:rsidRDefault="000132D5" w:rsidP="004B1F64">
            <w:pPr>
              <w:pStyle w:val="RVPSdattabvlevo"/>
              <w:shd w:val="clear" w:color="auto" w:fill="FFFFFF"/>
            </w:pPr>
            <w:r w:rsidRPr="00CD0825">
              <w:t>VMEGS – Žijeme v Evropě</w:t>
            </w:r>
          </w:p>
          <w:p w14:paraId="651C545A" w14:textId="77777777" w:rsidR="000132D5" w:rsidRPr="00CD0825" w:rsidRDefault="000132D5" w:rsidP="004B1F64">
            <w:pPr>
              <w:pStyle w:val="RVPSdattabvlevo"/>
              <w:shd w:val="clear" w:color="auto" w:fill="FFFFFF"/>
            </w:pPr>
            <w:r w:rsidRPr="00CD0825">
              <w:t>Charakteristika Francie a odlišnosti od naší země</w:t>
            </w:r>
          </w:p>
        </w:tc>
      </w:tr>
      <w:tr w:rsidR="00CD0825" w:rsidRPr="00CD0825" w14:paraId="1FEA32C1"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5802F10F" w14:textId="77777777" w:rsidR="000132D5" w:rsidRPr="00CD0825" w:rsidRDefault="000132D5" w:rsidP="004B1F64">
            <w:pPr>
              <w:pStyle w:val="RVPSdattabvlevo"/>
              <w:shd w:val="clear" w:color="auto" w:fill="FFFFFF"/>
            </w:pPr>
            <w:r w:rsidRPr="00CD0825">
              <w:t>používá abecední slovník, učebnice a dvojjazyčný slovník</w:t>
            </w:r>
          </w:p>
        </w:tc>
        <w:tc>
          <w:tcPr>
            <w:tcW w:w="3197" w:type="dxa"/>
            <w:tcBorders>
              <w:top w:val="single" w:sz="4" w:space="0" w:color="auto"/>
              <w:left w:val="single" w:sz="4" w:space="0" w:color="auto"/>
              <w:bottom w:val="single" w:sz="4" w:space="0" w:color="auto"/>
              <w:right w:val="single" w:sz="4" w:space="0" w:color="auto"/>
            </w:tcBorders>
            <w:hideMark/>
          </w:tcPr>
          <w:p w14:paraId="03E6A924" w14:textId="77777777" w:rsidR="000132D5" w:rsidRPr="00CD0825" w:rsidRDefault="000132D5" w:rsidP="004B1F64">
            <w:pPr>
              <w:pStyle w:val="RVPSdattabvlevo"/>
              <w:shd w:val="clear" w:color="auto" w:fill="FFFFFF"/>
            </w:pPr>
            <w:r w:rsidRPr="00CD0825">
              <w:t>Předmět přímý – zájmenný</w:t>
            </w:r>
          </w:p>
          <w:p w14:paraId="42F371A4" w14:textId="77777777" w:rsidR="000132D5" w:rsidRPr="00CD0825" w:rsidRDefault="000132D5" w:rsidP="004B1F64">
            <w:pPr>
              <w:pStyle w:val="RVPSdattabvlevo"/>
              <w:shd w:val="clear" w:color="auto" w:fill="FFFFFF"/>
            </w:pPr>
            <w:r w:rsidRPr="00CD0825">
              <w:t>Vztažná zájmena</w:t>
            </w:r>
          </w:p>
        </w:tc>
        <w:tc>
          <w:tcPr>
            <w:tcW w:w="1889" w:type="dxa"/>
            <w:tcBorders>
              <w:top w:val="single" w:sz="4" w:space="0" w:color="auto"/>
              <w:left w:val="single" w:sz="4" w:space="0" w:color="auto"/>
              <w:bottom w:val="single" w:sz="4" w:space="0" w:color="auto"/>
              <w:right w:val="single" w:sz="12" w:space="0" w:color="auto"/>
            </w:tcBorders>
          </w:tcPr>
          <w:p w14:paraId="105B76D3" w14:textId="77777777" w:rsidR="000132D5" w:rsidRPr="00CD0825" w:rsidRDefault="000132D5" w:rsidP="004B1F64">
            <w:pPr>
              <w:pStyle w:val="RVPSdattabvlevo"/>
              <w:shd w:val="clear" w:color="auto" w:fill="FFFFFF"/>
            </w:pPr>
            <w:r w:rsidRPr="00CD0825">
              <w:t>Konverzační soutěž</w:t>
            </w:r>
          </w:p>
        </w:tc>
      </w:tr>
      <w:tr w:rsidR="00CD0825" w:rsidRPr="00CD0825" w14:paraId="474D500F"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76A9CF21" w14:textId="77777777" w:rsidR="000132D5" w:rsidRPr="00CD0825" w:rsidRDefault="000132D5" w:rsidP="004B1F64">
            <w:pPr>
              <w:pStyle w:val="RVPSdattabvlevo"/>
              <w:shd w:val="clear" w:color="auto" w:fill="FFFFFF"/>
              <w:rPr>
                <w:i/>
              </w:rPr>
            </w:pPr>
            <w:r w:rsidRPr="00CD0825">
              <w:rPr>
                <w:i/>
              </w:rPr>
              <w:t>Interaktivní řečové dovednosti</w:t>
            </w:r>
          </w:p>
          <w:p w14:paraId="6B7C2DF4" w14:textId="77777777" w:rsidR="000132D5" w:rsidRPr="00CD0825" w:rsidRDefault="000132D5" w:rsidP="004B1F64">
            <w:pPr>
              <w:pStyle w:val="RVPSdattabvlevo"/>
              <w:shd w:val="clear" w:color="auto" w:fill="FFFFFF"/>
            </w:pPr>
            <w:r w:rsidRPr="00CD0825">
              <w:t>Vede dialog na různá témata</w:t>
            </w:r>
          </w:p>
          <w:p w14:paraId="15FBEB58" w14:textId="77777777" w:rsidR="000132D5" w:rsidRPr="00CD0825" w:rsidRDefault="000132D5" w:rsidP="004B1F64">
            <w:pPr>
              <w:pStyle w:val="RVPSdattabvlevo"/>
              <w:shd w:val="clear" w:color="auto" w:fill="FFFFFF"/>
            </w:pPr>
            <w:r w:rsidRPr="00CD0825">
              <w:t>Dokáže změnit a usměrnit téma hovoru</w:t>
            </w:r>
          </w:p>
          <w:p w14:paraId="7C8052A0" w14:textId="77777777" w:rsidR="000132D5" w:rsidRPr="00CD0825" w:rsidRDefault="000132D5" w:rsidP="004B1F64">
            <w:pPr>
              <w:pStyle w:val="RVPSdattabvlevo"/>
              <w:shd w:val="clear" w:color="auto" w:fill="FFFFFF"/>
            </w:pPr>
            <w:r w:rsidRPr="00CD0825">
              <w:t>Zapojí se do diskuse</w:t>
            </w:r>
          </w:p>
          <w:p w14:paraId="61EEC526" w14:textId="77777777" w:rsidR="000132D5" w:rsidRPr="00CD0825" w:rsidRDefault="000132D5" w:rsidP="004B1F64">
            <w:pPr>
              <w:pStyle w:val="RVPSdattabvlevo"/>
              <w:shd w:val="clear" w:color="auto" w:fill="FFFFFF"/>
            </w:pPr>
            <w:r w:rsidRPr="00CD0825">
              <w:t>Dovede komunikovat ve skupině</w:t>
            </w:r>
          </w:p>
          <w:p w14:paraId="200E3AEB" w14:textId="77777777" w:rsidR="000132D5" w:rsidRPr="00CD0825" w:rsidRDefault="000132D5" w:rsidP="004B1F64">
            <w:pPr>
              <w:pStyle w:val="RVPSdattabvlevo"/>
              <w:shd w:val="clear" w:color="auto" w:fill="FFFFFF"/>
            </w:pPr>
            <w:r w:rsidRPr="00CD0825">
              <w:t>Rozumí otázkám a reaguje na ně</w:t>
            </w:r>
          </w:p>
          <w:p w14:paraId="5CF7035D" w14:textId="77777777" w:rsidR="000132D5" w:rsidRPr="00CD0825" w:rsidRDefault="000132D5" w:rsidP="004B1F64">
            <w:pPr>
              <w:pStyle w:val="RVPSdattabvlevo"/>
              <w:shd w:val="clear" w:color="auto" w:fill="FFFFFF"/>
            </w:pPr>
          </w:p>
        </w:tc>
        <w:tc>
          <w:tcPr>
            <w:tcW w:w="3197" w:type="dxa"/>
            <w:tcBorders>
              <w:top w:val="single" w:sz="4" w:space="0" w:color="auto"/>
              <w:left w:val="single" w:sz="4" w:space="0" w:color="auto"/>
              <w:bottom w:val="single" w:sz="4" w:space="0" w:color="auto"/>
              <w:right w:val="single" w:sz="4" w:space="0" w:color="auto"/>
            </w:tcBorders>
            <w:hideMark/>
          </w:tcPr>
          <w:p w14:paraId="0B48F742" w14:textId="77777777" w:rsidR="000132D5" w:rsidRPr="00CD0825" w:rsidRDefault="000132D5" w:rsidP="004B1F64">
            <w:pPr>
              <w:pStyle w:val="RVPSdattabvlevo"/>
              <w:shd w:val="clear" w:color="auto" w:fill="FFFFFF"/>
            </w:pPr>
            <w:r w:rsidRPr="00CD0825">
              <w:t>Vyjádření data</w:t>
            </w:r>
          </w:p>
          <w:p w14:paraId="094244BE" w14:textId="77777777" w:rsidR="000132D5" w:rsidRPr="00CD0825" w:rsidRDefault="000132D5" w:rsidP="004B1F64">
            <w:pPr>
              <w:pStyle w:val="RVPSdattabvlevo"/>
              <w:shd w:val="clear" w:color="auto" w:fill="FFFFFF"/>
            </w:pPr>
            <w:r w:rsidRPr="00CD0825">
              <w:t>Oslavy a svátky</w:t>
            </w:r>
          </w:p>
          <w:p w14:paraId="4E53F57B" w14:textId="77777777" w:rsidR="000132D5" w:rsidRPr="00CD0825" w:rsidRDefault="000132D5" w:rsidP="004B1F64">
            <w:pPr>
              <w:pStyle w:val="RVPSdattabvlevo"/>
              <w:shd w:val="clear" w:color="auto" w:fill="FFFFFF"/>
            </w:pPr>
            <w:r w:rsidRPr="00CD0825">
              <w:t>Jídlo, výrazy množství</w:t>
            </w:r>
          </w:p>
          <w:p w14:paraId="05FD3BF7" w14:textId="77777777" w:rsidR="000132D5" w:rsidRPr="00CD0825" w:rsidRDefault="000132D5" w:rsidP="004B1F64">
            <w:pPr>
              <w:pStyle w:val="RVPSdattabvlevo"/>
              <w:shd w:val="clear" w:color="auto" w:fill="FFFFFF"/>
            </w:pPr>
            <w:r w:rsidRPr="00CD0825">
              <w:t>V restauraci, v obchodě</w:t>
            </w:r>
          </w:p>
          <w:p w14:paraId="5EF222C2" w14:textId="77777777" w:rsidR="000132D5" w:rsidRPr="00CD0825" w:rsidRDefault="000132D5" w:rsidP="004B1F64">
            <w:pPr>
              <w:pStyle w:val="RVPSdattabvlevo"/>
              <w:shd w:val="clear" w:color="auto" w:fill="FFFFFF"/>
            </w:pPr>
            <w:r w:rsidRPr="00CD0825">
              <w:t>Lidské tělo a jeho části</w:t>
            </w:r>
          </w:p>
          <w:p w14:paraId="0A2C56E1" w14:textId="77777777" w:rsidR="000132D5" w:rsidRPr="00CD0825" w:rsidRDefault="000132D5" w:rsidP="004B1F64">
            <w:pPr>
              <w:pStyle w:val="RVPSdattabvlevo"/>
              <w:shd w:val="clear" w:color="auto" w:fill="FFFFFF"/>
            </w:pPr>
            <w:r w:rsidRPr="00CD0825">
              <w:t>Zdravotní návyky, sporty</w:t>
            </w:r>
          </w:p>
          <w:p w14:paraId="620DA684" w14:textId="77777777" w:rsidR="000132D5" w:rsidRPr="00CD0825" w:rsidRDefault="000132D5" w:rsidP="004B1F64">
            <w:pPr>
              <w:pStyle w:val="RVPSdattabvlevo"/>
              <w:shd w:val="clear" w:color="auto" w:fill="FFFFFF"/>
            </w:pPr>
            <w:r w:rsidRPr="00CD0825">
              <w:t>Dopravní prostředky</w:t>
            </w:r>
          </w:p>
          <w:p w14:paraId="40B9F94F" w14:textId="77777777" w:rsidR="000132D5" w:rsidRPr="00CD0825" w:rsidRDefault="000132D5" w:rsidP="004B1F64">
            <w:pPr>
              <w:pStyle w:val="RVPSdattabvlevo"/>
              <w:shd w:val="clear" w:color="auto" w:fill="FFFFFF"/>
            </w:pPr>
            <w:r w:rsidRPr="00CD0825">
              <w:t>Předpověď počasí</w:t>
            </w:r>
          </w:p>
          <w:p w14:paraId="399E1FFF" w14:textId="77777777" w:rsidR="000132D5" w:rsidRPr="00CD0825" w:rsidRDefault="000132D5" w:rsidP="004B1F64">
            <w:pPr>
              <w:pStyle w:val="RVPSdattabvlevo"/>
              <w:shd w:val="clear" w:color="auto" w:fill="FFFFFF"/>
            </w:pPr>
            <w:r w:rsidRPr="00CD0825">
              <w:t>Umístění v čase a v prostoru</w:t>
            </w:r>
          </w:p>
        </w:tc>
        <w:tc>
          <w:tcPr>
            <w:tcW w:w="1889" w:type="dxa"/>
            <w:tcBorders>
              <w:top w:val="single" w:sz="4" w:space="0" w:color="auto"/>
              <w:left w:val="single" w:sz="4" w:space="0" w:color="auto"/>
              <w:bottom w:val="single" w:sz="4" w:space="0" w:color="auto"/>
              <w:right w:val="single" w:sz="12" w:space="0" w:color="auto"/>
            </w:tcBorders>
            <w:hideMark/>
          </w:tcPr>
          <w:p w14:paraId="023E3A61" w14:textId="77777777" w:rsidR="000132D5" w:rsidRPr="00CD0825" w:rsidRDefault="000132D5" w:rsidP="004B1F64">
            <w:pPr>
              <w:pStyle w:val="RVPSdattabvlevo"/>
              <w:shd w:val="clear" w:color="auto" w:fill="FFFFFF"/>
            </w:pPr>
            <w:r w:rsidRPr="00CD0825">
              <w:t>Skupinová práce</w:t>
            </w:r>
          </w:p>
          <w:p w14:paraId="28524C51" w14:textId="77777777" w:rsidR="000132D5" w:rsidRPr="00CD0825" w:rsidRDefault="000132D5" w:rsidP="004B1F64">
            <w:pPr>
              <w:pStyle w:val="RVPSdattabvlevo"/>
              <w:shd w:val="clear" w:color="auto" w:fill="FFFFFF"/>
            </w:pPr>
          </w:p>
          <w:p w14:paraId="7846984A" w14:textId="77777777" w:rsidR="000132D5" w:rsidRPr="00CD0825" w:rsidRDefault="000132D5" w:rsidP="004B1F64">
            <w:pPr>
              <w:pStyle w:val="RVPSdattabvlevo"/>
              <w:shd w:val="clear" w:color="auto" w:fill="FFFFFF"/>
            </w:pPr>
            <w:r w:rsidRPr="00CD0825">
              <w:t>Práce na počítačích – tvorba prezentací – předvedení před třídou, diskuse, argumentace</w:t>
            </w:r>
          </w:p>
        </w:tc>
      </w:tr>
      <w:tr w:rsidR="00CD0825" w:rsidRPr="00CD0825" w14:paraId="06B76DD0"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7C052EFB" w14:textId="77777777" w:rsidR="000132D5" w:rsidRPr="00CD0825" w:rsidRDefault="000132D5" w:rsidP="004B1F64">
            <w:pPr>
              <w:pStyle w:val="RVPSdattabvlevo"/>
              <w:shd w:val="clear" w:color="auto" w:fill="FFFFFF"/>
            </w:pPr>
            <w:r w:rsidRPr="00CD0825">
              <w:t>reprodukuje ústně i písemně obsah přiměřeně obtížného textu, promluvy a jednoduché konverzace</w:t>
            </w:r>
          </w:p>
        </w:tc>
        <w:tc>
          <w:tcPr>
            <w:tcW w:w="3197" w:type="dxa"/>
            <w:tcBorders>
              <w:top w:val="single" w:sz="4" w:space="0" w:color="auto"/>
              <w:left w:val="single" w:sz="4" w:space="0" w:color="auto"/>
              <w:bottom w:val="single" w:sz="4" w:space="0" w:color="auto"/>
              <w:right w:val="single" w:sz="4" w:space="0" w:color="auto"/>
            </w:tcBorders>
            <w:hideMark/>
          </w:tcPr>
          <w:p w14:paraId="6DE843B9" w14:textId="77777777" w:rsidR="000132D5" w:rsidRPr="00CD0825" w:rsidRDefault="000132D5" w:rsidP="004B1F64">
            <w:pPr>
              <w:pStyle w:val="RVPSdattabvlevo"/>
              <w:shd w:val="clear" w:color="auto" w:fill="FFFFFF"/>
            </w:pPr>
            <w:r w:rsidRPr="00CD0825">
              <w:t>poslechová cvičení</w:t>
            </w:r>
          </w:p>
          <w:p w14:paraId="027B09D2" w14:textId="77777777" w:rsidR="000132D5" w:rsidRPr="00CD0825" w:rsidRDefault="000132D5" w:rsidP="004B1F64">
            <w:pPr>
              <w:pStyle w:val="RVPSdattabvlevo"/>
              <w:shd w:val="clear" w:color="auto" w:fill="FFFFFF"/>
            </w:pPr>
            <w:r w:rsidRPr="00CD0825">
              <w:t>vyprávění v přítomném čase , budoucím i minulém čase</w:t>
            </w:r>
          </w:p>
        </w:tc>
        <w:tc>
          <w:tcPr>
            <w:tcW w:w="1889" w:type="dxa"/>
            <w:tcBorders>
              <w:top w:val="single" w:sz="4" w:space="0" w:color="auto"/>
              <w:left w:val="single" w:sz="4" w:space="0" w:color="auto"/>
              <w:bottom w:val="single" w:sz="4" w:space="0" w:color="auto"/>
              <w:right w:val="single" w:sz="12" w:space="0" w:color="auto"/>
            </w:tcBorders>
          </w:tcPr>
          <w:p w14:paraId="45346946" w14:textId="77777777" w:rsidR="000132D5" w:rsidRPr="00CD0825" w:rsidRDefault="000132D5" w:rsidP="004B1F64">
            <w:pPr>
              <w:pStyle w:val="RVPSdattabvlevo"/>
              <w:shd w:val="clear" w:color="auto" w:fill="FFFFFF"/>
            </w:pPr>
          </w:p>
        </w:tc>
      </w:tr>
      <w:tr w:rsidR="00CD0825" w:rsidRPr="00CD0825" w14:paraId="38E7BB53"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45FC84B3" w14:textId="77777777" w:rsidR="000132D5" w:rsidRPr="00CD0825" w:rsidRDefault="000132D5" w:rsidP="004B1F64">
            <w:pPr>
              <w:pStyle w:val="RVPSdattabvlevo"/>
              <w:shd w:val="clear" w:color="auto" w:fill="FFFFFF"/>
            </w:pPr>
          </w:p>
          <w:p w14:paraId="037BB374" w14:textId="77777777" w:rsidR="000132D5" w:rsidRPr="00CD0825" w:rsidRDefault="000132D5" w:rsidP="004B1F64">
            <w:pPr>
              <w:pStyle w:val="RVPSdattabvlevo"/>
              <w:shd w:val="clear" w:color="auto" w:fill="FFFFFF"/>
            </w:pPr>
            <w:r w:rsidRPr="00CD0825">
              <w:t>Dokáže zpracovat turistické informace</w:t>
            </w:r>
          </w:p>
          <w:p w14:paraId="3BA01640" w14:textId="77777777" w:rsidR="000132D5" w:rsidRPr="00CD0825" w:rsidRDefault="000132D5" w:rsidP="004B1F64">
            <w:pPr>
              <w:pStyle w:val="RVPSdattabvlevo"/>
              <w:shd w:val="clear" w:color="auto" w:fill="FFFFFF"/>
            </w:pPr>
            <w:r w:rsidRPr="00CD0825">
              <w:t>Umí vést interview</w:t>
            </w:r>
          </w:p>
        </w:tc>
        <w:tc>
          <w:tcPr>
            <w:tcW w:w="3197" w:type="dxa"/>
            <w:tcBorders>
              <w:top w:val="single" w:sz="4" w:space="0" w:color="auto"/>
              <w:left w:val="single" w:sz="4" w:space="0" w:color="auto"/>
              <w:bottom w:val="single" w:sz="4" w:space="0" w:color="auto"/>
              <w:right w:val="single" w:sz="4" w:space="0" w:color="auto"/>
            </w:tcBorders>
            <w:hideMark/>
          </w:tcPr>
          <w:p w14:paraId="07825611" w14:textId="77777777" w:rsidR="000132D5" w:rsidRPr="00CD0825" w:rsidRDefault="000132D5" w:rsidP="004B1F64">
            <w:pPr>
              <w:pStyle w:val="RVPSdattabvlevo"/>
              <w:shd w:val="clear" w:color="auto" w:fill="FFFFFF"/>
            </w:pPr>
            <w:r w:rsidRPr="00CD0825">
              <w:t>Zeměpis – reálie Francie a frankofonních zemí</w:t>
            </w:r>
          </w:p>
        </w:tc>
        <w:tc>
          <w:tcPr>
            <w:tcW w:w="1889" w:type="dxa"/>
            <w:tcBorders>
              <w:top w:val="single" w:sz="4" w:space="0" w:color="auto"/>
              <w:left w:val="single" w:sz="4" w:space="0" w:color="auto"/>
              <w:bottom w:val="single" w:sz="4" w:space="0" w:color="auto"/>
              <w:right w:val="single" w:sz="12" w:space="0" w:color="auto"/>
            </w:tcBorders>
          </w:tcPr>
          <w:p w14:paraId="2E2C8239" w14:textId="77777777" w:rsidR="000132D5" w:rsidRPr="00CD0825" w:rsidRDefault="000132D5" w:rsidP="004B1F64">
            <w:pPr>
              <w:pStyle w:val="RVPSdattabvlevo"/>
              <w:shd w:val="clear" w:color="auto" w:fill="FFFFFF"/>
            </w:pPr>
          </w:p>
          <w:p w14:paraId="7C8C9973" w14:textId="77777777" w:rsidR="000132D5" w:rsidRPr="00CD0825" w:rsidRDefault="000132D5" w:rsidP="004B1F64">
            <w:pPr>
              <w:pStyle w:val="RVPSdattabvlevo"/>
              <w:shd w:val="clear" w:color="auto" w:fill="FFFFFF"/>
            </w:pPr>
            <w:r w:rsidRPr="00CD0825">
              <w:t>Čj, Ze, IVT</w:t>
            </w:r>
          </w:p>
        </w:tc>
      </w:tr>
    </w:tbl>
    <w:p w14:paraId="2D0A4462" w14:textId="77777777" w:rsidR="000132D5" w:rsidRPr="00CD0825" w:rsidRDefault="000132D5" w:rsidP="00734C08">
      <w:pPr>
        <w:pStyle w:val="RVPSadpistabulky"/>
        <w:numPr>
          <w:ilvl w:val="0"/>
          <w:numId w:val="9"/>
        </w:numPr>
        <w:shd w:val="clear" w:color="auto" w:fill="FFFFFF"/>
      </w:pPr>
      <w:r w:rsidRPr="00CD0825">
        <w:t>ročník</w:t>
      </w:r>
    </w:p>
    <w:tbl>
      <w:tblPr>
        <w:tblW w:w="5000" w:type="pct"/>
        <w:tblLook w:val="01E0" w:firstRow="1" w:lastRow="1" w:firstColumn="1" w:lastColumn="1" w:noHBand="0" w:noVBand="0"/>
      </w:tblPr>
      <w:tblGrid>
        <w:gridCol w:w="4219"/>
        <w:gridCol w:w="3209"/>
        <w:gridCol w:w="1896"/>
      </w:tblGrid>
      <w:tr w:rsidR="00CD0825" w:rsidRPr="00CD0825" w14:paraId="374F63D3" w14:textId="77777777" w:rsidTr="009000F5">
        <w:trPr>
          <w:tblHeader/>
        </w:trPr>
        <w:tc>
          <w:tcPr>
            <w:tcW w:w="4202" w:type="dxa"/>
            <w:tcBorders>
              <w:top w:val="single" w:sz="12" w:space="0" w:color="auto"/>
              <w:left w:val="single" w:sz="12" w:space="0" w:color="auto"/>
              <w:bottom w:val="single" w:sz="12" w:space="0" w:color="auto"/>
              <w:right w:val="single" w:sz="4" w:space="0" w:color="auto"/>
            </w:tcBorders>
            <w:vAlign w:val="center"/>
            <w:hideMark/>
          </w:tcPr>
          <w:p w14:paraId="7DEE2649" w14:textId="77777777" w:rsidR="000132D5" w:rsidRPr="00CD0825" w:rsidRDefault="000132D5" w:rsidP="004B1F64">
            <w:pPr>
              <w:pStyle w:val="RVPSZahltab"/>
              <w:keepNext/>
              <w:shd w:val="clear" w:color="auto" w:fill="FFFFFF"/>
            </w:pPr>
            <w:r w:rsidRPr="00CD0825">
              <w:t>Očekávané výstupy</w:t>
            </w:r>
          </w:p>
          <w:p w14:paraId="343FB1AF" w14:textId="77777777" w:rsidR="000132D5" w:rsidRPr="00CD0825" w:rsidRDefault="000132D5" w:rsidP="004B1F64">
            <w:pPr>
              <w:pStyle w:val="RVPSdattabvlevo"/>
              <w:keepNext/>
              <w:shd w:val="clear" w:color="auto" w:fill="FFFFFF"/>
              <w:jc w:val="center"/>
            </w:pPr>
            <w:r w:rsidRPr="00CD0825">
              <w:t>žák:</w:t>
            </w:r>
          </w:p>
        </w:tc>
        <w:tc>
          <w:tcPr>
            <w:tcW w:w="3197" w:type="dxa"/>
            <w:tcBorders>
              <w:top w:val="single" w:sz="12" w:space="0" w:color="auto"/>
              <w:left w:val="single" w:sz="4" w:space="0" w:color="auto"/>
              <w:bottom w:val="single" w:sz="12" w:space="0" w:color="auto"/>
              <w:right w:val="single" w:sz="4" w:space="0" w:color="auto"/>
            </w:tcBorders>
            <w:vAlign w:val="center"/>
            <w:hideMark/>
          </w:tcPr>
          <w:p w14:paraId="0A906776" w14:textId="77777777" w:rsidR="000132D5" w:rsidRPr="00CD0825" w:rsidRDefault="000132D5" w:rsidP="004B1F64">
            <w:pPr>
              <w:pStyle w:val="RVPSZahltab"/>
              <w:keepNext/>
              <w:shd w:val="clear" w:color="auto" w:fill="FFFFFF"/>
            </w:pPr>
            <w:r w:rsidRPr="00CD0825">
              <w:t>Učivo</w:t>
            </w:r>
          </w:p>
        </w:tc>
        <w:tc>
          <w:tcPr>
            <w:tcW w:w="1889" w:type="dxa"/>
            <w:tcBorders>
              <w:top w:val="single" w:sz="12" w:space="0" w:color="auto"/>
              <w:left w:val="single" w:sz="4" w:space="0" w:color="auto"/>
              <w:bottom w:val="single" w:sz="12" w:space="0" w:color="auto"/>
              <w:right w:val="single" w:sz="12" w:space="0" w:color="auto"/>
            </w:tcBorders>
            <w:vAlign w:val="center"/>
            <w:hideMark/>
          </w:tcPr>
          <w:p w14:paraId="60DDC805" w14:textId="77777777" w:rsidR="000132D5" w:rsidRPr="00CD0825" w:rsidRDefault="000132D5" w:rsidP="004B1F64">
            <w:pPr>
              <w:pStyle w:val="RVPSZahltab"/>
              <w:keepNext/>
              <w:shd w:val="clear" w:color="auto" w:fill="FFFFFF"/>
            </w:pPr>
            <w:r w:rsidRPr="00CD0825">
              <w:t xml:space="preserve">Poznámky </w:t>
            </w:r>
            <w:r w:rsidRPr="00CD0825">
              <w:rPr>
                <w:b w:val="0"/>
                <w:bCs/>
              </w:rPr>
              <w:t>(mezipředmětové vztahy, průřezová témata aj.)</w:t>
            </w:r>
          </w:p>
        </w:tc>
      </w:tr>
      <w:tr w:rsidR="00CD0825" w:rsidRPr="00CD0825" w14:paraId="781EF8E5" w14:textId="77777777" w:rsidTr="009000F5">
        <w:trPr>
          <w:cantSplit/>
          <w:trHeight w:val="904"/>
        </w:trPr>
        <w:tc>
          <w:tcPr>
            <w:tcW w:w="4202" w:type="dxa"/>
            <w:tcBorders>
              <w:top w:val="single" w:sz="4" w:space="0" w:color="auto"/>
              <w:left w:val="single" w:sz="12" w:space="0" w:color="auto"/>
              <w:bottom w:val="single" w:sz="4" w:space="0" w:color="auto"/>
              <w:right w:val="single" w:sz="4" w:space="0" w:color="auto"/>
            </w:tcBorders>
            <w:hideMark/>
          </w:tcPr>
          <w:p w14:paraId="7BB560BA" w14:textId="77777777" w:rsidR="000132D5" w:rsidRPr="00CD0825" w:rsidRDefault="000132D5" w:rsidP="004B1F64">
            <w:pPr>
              <w:pStyle w:val="RVPSdattabvlevo"/>
              <w:keepNext/>
              <w:shd w:val="clear" w:color="auto" w:fill="FFFFFF"/>
              <w:rPr>
                <w:i/>
              </w:rPr>
            </w:pPr>
            <w:r w:rsidRPr="00CD0825">
              <w:rPr>
                <w:i/>
              </w:rPr>
              <w:t>Poslech a čtení s porozuměním</w:t>
            </w:r>
          </w:p>
          <w:p w14:paraId="784CBFEB" w14:textId="77777777" w:rsidR="000132D5" w:rsidRPr="00CD0825" w:rsidRDefault="000132D5" w:rsidP="004B1F64">
            <w:pPr>
              <w:pStyle w:val="RVPSdattabvlevo"/>
              <w:keepNext/>
              <w:shd w:val="clear" w:color="auto" w:fill="FFFFFF"/>
            </w:pPr>
            <w:r w:rsidRPr="00CD0825">
              <w:t xml:space="preserve"> Při čtení dbá na správní slovní a větný přízvuk</w:t>
            </w:r>
          </w:p>
          <w:p w14:paraId="336BA06B" w14:textId="77777777" w:rsidR="000132D5" w:rsidRPr="00CD0825" w:rsidRDefault="000132D5" w:rsidP="004B1F64">
            <w:pPr>
              <w:pStyle w:val="RVPSdattabvlevo"/>
              <w:keepNext/>
              <w:shd w:val="clear" w:color="auto" w:fill="FFFFFF"/>
            </w:pPr>
            <w:r w:rsidRPr="00CD0825">
              <w:t>Vyhledá požadovanou informaci ve složitějším textu</w:t>
            </w:r>
          </w:p>
          <w:p w14:paraId="42F60110" w14:textId="77777777" w:rsidR="000132D5" w:rsidRPr="00CD0825" w:rsidRDefault="000132D5" w:rsidP="004B1F64">
            <w:pPr>
              <w:pStyle w:val="RVPSdattabvlevo"/>
              <w:keepNext/>
              <w:shd w:val="clear" w:color="auto" w:fill="FFFFFF"/>
            </w:pPr>
          </w:p>
        </w:tc>
        <w:tc>
          <w:tcPr>
            <w:tcW w:w="3197" w:type="dxa"/>
            <w:tcBorders>
              <w:top w:val="single" w:sz="4" w:space="0" w:color="auto"/>
              <w:left w:val="single" w:sz="4" w:space="0" w:color="auto"/>
              <w:bottom w:val="single" w:sz="4" w:space="0" w:color="auto"/>
              <w:right w:val="single" w:sz="4" w:space="0" w:color="auto"/>
            </w:tcBorders>
            <w:hideMark/>
          </w:tcPr>
          <w:p w14:paraId="729394A2" w14:textId="77777777" w:rsidR="000132D5" w:rsidRPr="00CD0825" w:rsidRDefault="000132D5" w:rsidP="004B1F64">
            <w:pPr>
              <w:pStyle w:val="RVPSdattabvlevo"/>
              <w:keepNext/>
              <w:shd w:val="clear" w:color="auto" w:fill="FFFFFF"/>
              <w:rPr>
                <w:i/>
              </w:rPr>
            </w:pPr>
            <w:r w:rsidRPr="00CD0825">
              <w:rPr>
                <w:i/>
              </w:rPr>
              <w:t>Zvuková a grafická stránka jazyka</w:t>
            </w:r>
          </w:p>
          <w:p w14:paraId="22B9F22E" w14:textId="77777777" w:rsidR="000132D5" w:rsidRPr="00CD0825" w:rsidRDefault="000132D5" w:rsidP="004B1F64">
            <w:pPr>
              <w:pStyle w:val="RVPSdattabvlevo"/>
              <w:keepNext/>
              <w:shd w:val="clear" w:color="auto" w:fill="FFFFFF"/>
            </w:pPr>
            <w:r w:rsidRPr="00CD0825">
              <w:t>Správná intonace</w:t>
            </w:r>
          </w:p>
          <w:p w14:paraId="528C94C5" w14:textId="77777777" w:rsidR="000132D5" w:rsidRPr="00CD0825" w:rsidRDefault="000132D5" w:rsidP="004B1F64">
            <w:pPr>
              <w:pStyle w:val="RVPSdattabvlevo"/>
              <w:keepNext/>
              <w:shd w:val="clear" w:color="auto" w:fill="FFFFFF"/>
            </w:pPr>
            <w:r w:rsidRPr="00CD0825">
              <w:t>Pravidla výslovnosti a pravopisu</w:t>
            </w:r>
          </w:p>
          <w:p w14:paraId="76341D09" w14:textId="77777777" w:rsidR="000132D5" w:rsidRPr="00CD0825" w:rsidRDefault="000132D5" w:rsidP="004B1F64">
            <w:pPr>
              <w:pStyle w:val="RVPSdattabvlevo"/>
              <w:keepNext/>
              <w:shd w:val="clear" w:color="auto" w:fill="FFFFFF"/>
            </w:pPr>
            <w:r w:rsidRPr="00CD0825">
              <w:t>Souvislý projev</w:t>
            </w:r>
          </w:p>
        </w:tc>
        <w:tc>
          <w:tcPr>
            <w:tcW w:w="1889" w:type="dxa"/>
            <w:tcBorders>
              <w:top w:val="single" w:sz="4" w:space="0" w:color="auto"/>
              <w:left w:val="single" w:sz="4" w:space="0" w:color="auto"/>
              <w:bottom w:val="single" w:sz="4" w:space="0" w:color="auto"/>
              <w:right w:val="single" w:sz="12" w:space="0" w:color="auto"/>
            </w:tcBorders>
          </w:tcPr>
          <w:p w14:paraId="484AC972" w14:textId="77777777" w:rsidR="000132D5" w:rsidRPr="00CD0825" w:rsidRDefault="000132D5" w:rsidP="004B1F64">
            <w:pPr>
              <w:pStyle w:val="RVPSdattabvlevo"/>
              <w:keepNext/>
              <w:shd w:val="clear" w:color="auto" w:fill="FFFFFF"/>
            </w:pPr>
            <w:r w:rsidRPr="00CD0825">
              <w:t>MeV – Média a mediální produkce</w:t>
            </w:r>
          </w:p>
        </w:tc>
      </w:tr>
      <w:tr w:rsidR="00CD0825" w:rsidRPr="00CD0825" w14:paraId="2AE8CCC4" w14:textId="77777777" w:rsidTr="009000F5">
        <w:trPr>
          <w:cantSplit/>
          <w:trHeight w:val="1548"/>
        </w:trPr>
        <w:tc>
          <w:tcPr>
            <w:tcW w:w="4202" w:type="dxa"/>
            <w:tcBorders>
              <w:top w:val="single" w:sz="4" w:space="0" w:color="auto"/>
              <w:left w:val="single" w:sz="12" w:space="0" w:color="auto"/>
              <w:bottom w:val="single" w:sz="4" w:space="0" w:color="auto"/>
              <w:right w:val="single" w:sz="4" w:space="0" w:color="auto"/>
            </w:tcBorders>
            <w:hideMark/>
          </w:tcPr>
          <w:p w14:paraId="573F6B44" w14:textId="77777777" w:rsidR="000132D5" w:rsidRPr="00CD0825" w:rsidRDefault="000132D5" w:rsidP="004B1F64">
            <w:pPr>
              <w:pStyle w:val="RVPSdattabvlevo"/>
              <w:keepNext/>
              <w:shd w:val="clear" w:color="auto" w:fill="FFFFFF"/>
            </w:pPr>
            <w:r w:rsidRPr="00CD0825">
              <w:t>Porozumí informacím v rychlé promluvě</w:t>
            </w:r>
          </w:p>
          <w:p w14:paraId="3702F622" w14:textId="77777777" w:rsidR="000132D5" w:rsidRPr="00CD0825" w:rsidRDefault="000132D5" w:rsidP="004B1F64">
            <w:pPr>
              <w:pStyle w:val="RVPSdattabvlevo"/>
              <w:keepNext/>
              <w:shd w:val="clear" w:color="auto" w:fill="FFFFFF"/>
            </w:pPr>
            <w:r w:rsidRPr="00CD0825">
              <w:t>Rozumí autentickým nahrávkám v pomalejším tempu</w:t>
            </w:r>
          </w:p>
          <w:p w14:paraId="07A93572" w14:textId="77777777" w:rsidR="000132D5" w:rsidRPr="00CD0825" w:rsidRDefault="000132D5" w:rsidP="004B1F64">
            <w:pPr>
              <w:pStyle w:val="RVPSdattabvlevo"/>
              <w:keepNext/>
              <w:shd w:val="clear" w:color="auto" w:fill="FFFFFF"/>
            </w:pPr>
            <w:r w:rsidRPr="00CD0825">
              <w:t>Rozlišuje citová zabarvení</w:t>
            </w:r>
          </w:p>
        </w:tc>
        <w:tc>
          <w:tcPr>
            <w:tcW w:w="3197" w:type="dxa"/>
            <w:tcBorders>
              <w:top w:val="single" w:sz="4" w:space="0" w:color="auto"/>
              <w:left w:val="single" w:sz="4" w:space="0" w:color="auto"/>
              <w:bottom w:val="single" w:sz="4" w:space="0" w:color="auto"/>
              <w:right w:val="single" w:sz="4" w:space="0" w:color="auto"/>
            </w:tcBorders>
            <w:hideMark/>
          </w:tcPr>
          <w:p w14:paraId="017407A5" w14:textId="77777777" w:rsidR="000132D5" w:rsidRPr="00CD0825" w:rsidRDefault="000132D5" w:rsidP="004B1F64">
            <w:pPr>
              <w:pStyle w:val="RVPSdattabvlevo"/>
              <w:keepNext/>
              <w:shd w:val="clear" w:color="auto" w:fill="FFFFFF"/>
              <w:rPr>
                <w:i/>
              </w:rPr>
            </w:pPr>
            <w:r w:rsidRPr="00CD0825">
              <w:rPr>
                <w:i/>
              </w:rPr>
              <w:t>Komunikační situace</w:t>
            </w:r>
          </w:p>
          <w:p w14:paraId="5B560561" w14:textId="77777777" w:rsidR="000132D5" w:rsidRPr="00CD0825" w:rsidRDefault="000132D5" w:rsidP="004B1F64">
            <w:pPr>
              <w:pStyle w:val="RVPSdattabvlevo"/>
              <w:keepNext/>
              <w:shd w:val="clear" w:color="auto" w:fill="FFFFFF"/>
            </w:pPr>
            <w:r w:rsidRPr="00CD0825">
              <w:t>Vyjádřit své plány</w:t>
            </w:r>
          </w:p>
          <w:p w14:paraId="0E193C2D" w14:textId="77777777" w:rsidR="000132D5" w:rsidRPr="00CD0825" w:rsidRDefault="000132D5" w:rsidP="004B1F64">
            <w:pPr>
              <w:pStyle w:val="RVPSdattabvlevo"/>
              <w:keepNext/>
              <w:shd w:val="clear" w:color="auto" w:fill="FFFFFF"/>
            </w:pPr>
            <w:r w:rsidRPr="00CD0825">
              <w:t>Sepsat životopis</w:t>
            </w:r>
          </w:p>
          <w:p w14:paraId="7926326E" w14:textId="77777777" w:rsidR="000132D5" w:rsidRPr="00CD0825" w:rsidRDefault="000132D5" w:rsidP="004B1F64">
            <w:pPr>
              <w:pStyle w:val="RVPSdattabvlevo"/>
              <w:keepNext/>
              <w:shd w:val="clear" w:color="auto" w:fill="FFFFFF"/>
            </w:pPr>
            <w:r w:rsidRPr="00CD0825">
              <w:t>Vyjádřit svůj názor, zkušenost</w:t>
            </w:r>
          </w:p>
          <w:p w14:paraId="4969ACFB" w14:textId="77777777" w:rsidR="000132D5" w:rsidRPr="00CD0825" w:rsidRDefault="000132D5" w:rsidP="004B1F64">
            <w:pPr>
              <w:pStyle w:val="RVPSdattabvlevo"/>
              <w:keepNext/>
              <w:shd w:val="clear" w:color="auto" w:fill="FFFFFF"/>
            </w:pPr>
            <w:r w:rsidRPr="00CD0825">
              <w:t>Vyjádřit pocity</w:t>
            </w:r>
          </w:p>
          <w:p w14:paraId="761DFF4F" w14:textId="77777777" w:rsidR="000132D5" w:rsidRPr="00CD0825" w:rsidRDefault="000132D5" w:rsidP="004B1F64">
            <w:pPr>
              <w:pStyle w:val="RVPSdattabvlevo"/>
              <w:keepNext/>
              <w:shd w:val="clear" w:color="auto" w:fill="FFFFFF"/>
            </w:pPr>
            <w:r w:rsidRPr="00CD0825">
              <w:t>Porovnat minulost s přítomností</w:t>
            </w:r>
          </w:p>
          <w:p w14:paraId="77D869A4" w14:textId="77777777" w:rsidR="000132D5" w:rsidRPr="00CD0825" w:rsidRDefault="000132D5" w:rsidP="004B1F64">
            <w:pPr>
              <w:pStyle w:val="RVPSdattabvlevo"/>
              <w:keepNext/>
              <w:shd w:val="clear" w:color="auto" w:fill="FFFFFF"/>
            </w:pPr>
            <w:r w:rsidRPr="00CD0825">
              <w:t>Doporučení, zákazy, povolení</w:t>
            </w:r>
          </w:p>
          <w:p w14:paraId="4459A0CE" w14:textId="77777777" w:rsidR="000132D5" w:rsidRPr="00CD0825" w:rsidRDefault="000132D5" w:rsidP="004B1F64">
            <w:pPr>
              <w:pStyle w:val="RVPSdattabvlevo"/>
              <w:keepNext/>
              <w:shd w:val="clear" w:color="auto" w:fill="FFFFFF"/>
            </w:pPr>
            <w:r w:rsidRPr="00CD0825">
              <w:t>Pochopit smysl reklamy</w:t>
            </w:r>
          </w:p>
        </w:tc>
        <w:tc>
          <w:tcPr>
            <w:tcW w:w="1889" w:type="dxa"/>
            <w:tcBorders>
              <w:top w:val="single" w:sz="4" w:space="0" w:color="auto"/>
              <w:left w:val="single" w:sz="4" w:space="0" w:color="auto"/>
              <w:bottom w:val="single" w:sz="4" w:space="0" w:color="auto"/>
              <w:right w:val="single" w:sz="12" w:space="0" w:color="auto"/>
            </w:tcBorders>
          </w:tcPr>
          <w:p w14:paraId="3D7ACBCA" w14:textId="77777777" w:rsidR="000132D5" w:rsidRPr="00CD0825" w:rsidRDefault="000132D5" w:rsidP="004B1F64">
            <w:pPr>
              <w:pStyle w:val="RVPSdattabvlevo"/>
              <w:keepNext/>
              <w:shd w:val="clear" w:color="auto" w:fill="FFFFFF"/>
            </w:pPr>
            <w:r w:rsidRPr="00CD0825">
              <w:t>MuV</w:t>
            </w:r>
            <w:r w:rsidR="00F133D4" w:rsidRPr="00CD0825">
              <w:t>, ET</w:t>
            </w:r>
            <w:r w:rsidRPr="00CD0825">
              <w:t xml:space="preserve"> – Základní problémy socio-kulturních rozdílů – seznámení s reáliemi Francie a frankofonních zemí</w:t>
            </w:r>
          </w:p>
        </w:tc>
      </w:tr>
      <w:tr w:rsidR="00CD0825" w:rsidRPr="00CD0825" w14:paraId="70A5E0C5"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40044083" w14:textId="77777777" w:rsidR="000132D5" w:rsidRPr="00CD0825" w:rsidRDefault="000132D5" w:rsidP="004B1F64">
            <w:pPr>
              <w:pStyle w:val="RVPSdattabvlevo"/>
              <w:shd w:val="clear" w:color="auto" w:fill="FFFFFF"/>
              <w:rPr>
                <w:i/>
              </w:rPr>
            </w:pPr>
            <w:r w:rsidRPr="00CD0825">
              <w:rPr>
                <w:i/>
              </w:rPr>
              <w:t>Ústní a písemný projev</w:t>
            </w:r>
          </w:p>
          <w:p w14:paraId="7E2BBC1A" w14:textId="77777777" w:rsidR="000132D5" w:rsidRPr="00CD0825" w:rsidRDefault="000132D5" w:rsidP="004B1F64">
            <w:pPr>
              <w:pStyle w:val="RVPSdattabvlevo"/>
              <w:shd w:val="clear" w:color="auto" w:fill="FFFFFF"/>
            </w:pPr>
            <w:r w:rsidRPr="00CD0825">
              <w:t>Ve vlastním projevu aplikuje naučené obraty, fráze</w:t>
            </w:r>
          </w:p>
          <w:p w14:paraId="6EDC1B77" w14:textId="77777777" w:rsidR="000132D5" w:rsidRPr="00CD0825" w:rsidRDefault="000132D5" w:rsidP="004B1F64">
            <w:pPr>
              <w:pStyle w:val="RVPSdattabvlevo"/>
              <w:shd w:val="clear" w:color="auto" w:fill="FFFFFF"/>
            </w:pPr>
            <w:r w:rsidRPr="00CD0825">
              <w:t>Popíše událost, místo, napíše pozvání</w:t>
            </w:r>
          </w:p>
          <w:p w14:paraId="0D16A556" w14:textId="77777777" w:rsidR="000132D5" w:rsidRPr="00CD0825" w:rsidRDefault="000132D5" w:rsidP="004B1F64">
            <w:pPr>
              <w:pStyle w:val="RVPSdattabvlevo"/>
              <w:shd w:val="clear" w:color="auto" w:fill="FFFFFF"/>
            </w:pPr>
            <w:r w:rsidRPr="00CD0825">
              <w:t>Vypracuje své CV</w:t>
            </w:r>
          </w:p>
          <w:p w14:paraId="38D18685" w14:textId="77777777" w:rsidR="000132D5" w:rsidRPr="00CD0825" w:rsidRDefault="000132D5" w:rsidP="004B1F64">
            <w:pPr>
              <w:pStyle w:val="RVPSdattabvlevo"/>
              <w:shd w:val="clear" w:color="auto" w:fill="FFFFFF"/>
            </w:pPr>
            <w:r w:rsidRPr="00CD0825">
              <w:t>Rozumí inzerátu, reklamě</w:t>
            </w:r>
          </w:p>
          <w:p w14:paraId="59227195" w14:textId="77777777" w:rsidR="000132D5" w:rsidRPr="00CD0825" w:rsidRDefault="000132D5" w:rsidP="004B1F64">
            <w:pPr>
              <w:pStyle w:val="RVPSdattabvlevo"/>
              <w:shd w:val="clear" w:color="auto" w:fill="FFFFFF"/>
            </w:pPr>
            <w:r w:rsidRPr="00CD0825">
              <w:t>Srozumitelně reprodukuje přečtený nebo vyslechnutý, méně náročný autentický text se slovní zásobou na běžná témata</w:t>
            </w:r>
          </w:p>
        </w:tc>
        <w:tc>
          <w:tcPr>
            <w:tcW w:w="3197" w:type="dxa"/>
            <w:tcBorders>
              <w:top w:val="single" w:sz="4" w:space="0" w:color="auto"/>
              <w:left w:val="single" w:sz="4" w:space="0" w:color="auto"/>
              <w:bottom w:val="single" w:sz="4" w:space="0" w:color="auto"/>
              <w:right w:val="single" w:sz="4" w:space="0" w:color="auto"/>
            </w:tcBorders>
            <w:hideMark/>
          </w:tcPr>
          <w:p w14:paraId="196C5618" w14:textId="77777777" w:rsidR="000132D5" w:rsidRPr="00CD0825" w:rsidRDefault="000132D5" w:rsidP="004B1F64">
            <w:pPr>
              <w:pStyle w:val="RVPSdattabvlevo"/>
              <w:shd w:val="clear" w:color="auto" w:fill="FFFFFF"/>
              <w:rPr>
                <w:i/>
              </w:rPr>
            </w:pPr>
            <w:r w:rsidRPr="00CD0825">
              <w:rPr>
                <w:i/>
              </w:rPr>
              <w:t>Mluvnice</w:t>
            </w:r>
          </w:p>
          <w:p w14:paraId="6C2F9EF2" w14:textId="77777777" w:rsidR="000132D5" w:rsidRPr="00CD0825" w:rsidRDefault="000132D5" w:rsidP="004B1F64">
            <w:pPr>
              <w:pStyle w:val="RVPSdattabvlevo"/>
              <w:shd w:val="clear" w:color="auto" w:fill="FFFFFF"/>
            </w:pPr>
            <w:r w:rsidRPr="00CD0825">
              <w:t>Passé composé</w:t>
            </w:r>
          </w:p>
          <w:p w14:paraId="79F1AE02" w14:textId="77777777" w:rsidR="000132D5" w:rsidRPr="00CD0825" w:rsidRDefault="000132D5" w:rsidP="004B1F64">
            <w:pPr>
              <w:pStyle w:val="RVPSdattabvlevo"/>
              <w:shd w:val="clear" w:color="auto" w:fill="FFFFFF"/>
            </w:pPr>
            <w:r w:rsidRPr="00CD0825">
              <w:t>Další nepravidelná slovesa</w:t>
            </w:r>
          </w:p>
          <w:p w14:paraId="47AD8BEC" w14:textId="77777777" w:rsidR="000132D5" w:rsidRPr="00CD0825" w:rsidRDefault="000132D5" w:rsidP="004B1F64">
            <w:pPr>
              <w:pStyle w:val="RVPSdattabvlevo"/>
              <w:shd w:val="clear" w:color="auto" w:fill="FFFFFF"/>
            </w:pPr>
            <w:r w:rsidRPr="00CD0825">
              <w:t>Tázací zájmena a obraty</w:t>
            </w:r>
          </w:p>
          <w:p w14:paraId="67DDA6B0" w14:textId="77777777" w:rsidR="000132D5" w:rsidRPr="00CD0825" w:rsidRDefault="000132D5" w:rsidP="004B1F64">
            <w:pPr>
              <w:pStyle w:val="RVPSdattabvlevo"/>
              <w:shd w:val="clear" w:color="auto" w:fill="FFFFFF"/>
            </w:pPr>
            <w:r w:rsidRPr="00CD0825">
              <w:t>Vztažné skupiny</w:t>
            </w:r>
          </w:p>
          <w:p w14:paraId="3D50927E" w14:textId="77777777" w:rsidR="000132D5" w:rsidRPr="00CD0825" w:rsidRDefault="000132D5" w:rsidP="004B1F64">
            <w:pPr>
              <w:pStyle w:val="RVPSdattabvlevo"/>
              <w:shd w:val="clear" w:color="auto" w:fill="FFFFFF"/>
            </w:pPr>
            <w:r w:rsidRPr="00CD0825">
              <w:t>Tout, řadové číslovky</w:t>
            </w:r>
          </w:p>
          <w:p w14:paraId="5710BC78" w14:textId="77777777" w:rsidR="000132D5" w:rsidRPr="00CD0825" w:rsidRDefault="000132D5" w:rsidP="004B1F64">
            <w:pPr>
              <w:pStyle w:val="RVPSdattabvlevo"/>
              <w:shd w:val="clear" w:color="auto" w:fill="FFFFFF"/>
            </w:pPr>
            <w:r w:rsidRPr="00CD0825">
              <w:t>Vyjádření účelu</w:t>
            </w:r>
          </w:p>
          <w:p w14:paraId="381B397C" w14:textId="77777777" w:rsidR="000132D5" w:rsidRPr="00CD0825" w:rsidRDefault="000132D5" w:rsidP="004B1F64">
            <w:pPr>
              <w:pStyle w:val="RVPSdattabvlevo"/>
              <w:shd w:val="clear" w:color="auto" w:fill="FFFFFF"/>
            </w:pPr>
            <w:r w:rsidRPr="00CD0825">
              <w:t>Zájmeno y, en</w:t>
            </w:r>
          </w:p>
          <w:p w14:paraId="0779277C" w14:textId="77777777" w:rsidR="000132D5" w:rsidRPr="00CD0825" w:rsidRDefault="000132D5" w:rsidP="004B1F64">
            <w:pPr>
              <w:pStyle w:val="RVPSdattabvlevo"/>
              <w:shd w:val="clear" w:color="auto" w:fill="FFFFFF"/>
            </w:pPr>
            <w:r w:rsidRPr="00CD0825">
              <w:t>Trpný rod</w:t>
            </w:r>
          </w:p>
          <w:p w14:paraId="4DEC86EE" w14:textId="77777777" w:rsidR="000132D5" w:rsidRPr="00CD0825" w:rsidRDefault="000132D5" w:rsidP="004B1F64">
            <w:pPr>
              <w:pStyle w:val="RVPSdattabvlevo"/>
              <w:shd w:val="clear" w:color="auto" w:fill="FFFFFF"/>
            </w:pPr>
            <w:r w:rsidRPr="00CD0825">
              <w:t>Imparfait</w:t>
            </w:r>
          </w:p>
          <w:p w14:paraId="06012BDC" w14:textId="77777777" w:rsidR="000132D5" w:rsidRPr="00CD0825" w:rsidRDefault="000132D5" w:rsidP="004B1F64">
            <w:pPr>
              <w:pStyle w:val="RVPSdattabvlevo"/>
              <w:shd w:val="clear" w:color="auto" w:fill="FFFFFF"/>
            </w:pPr>
            <w:r w:rsidRPr="00CD0825">
              <w:t>COD, COI</w:t>
            </w:r>
          </w:p>
          <w:p w14:paraId="75FC50C3" w14:textId="77777777" w:rsidR="000132D5" w:rsidRPr="00CD0825" w:rsidRDefault="000132D5" w:rsidP="004B1F64">
            <w:pPr>
              <w:pStyle w:val="RVPSdattabvlevo"/>
              <w:shd w:val="clear" w:color="auto" w:fill="FFFFFF"/>
            </w:pPr>
            <w:r w:rsidRPr="00CD0825">
              <w:t>Subjonctif présent</w:t>
            </w:r>
          </w:p>
        </w:tc>
        <w:tc>
          <w:tcPr>
            <w:tcW w:w="1889" w:type="dxa"/>
            <w:tcBorders>
              <w:top w:val="single" w:sz="4" w:space="0" w:color="auto"/>
              <w:left w:val="single" w:sz="4" w:space="0" w:color="auto"/>
              <w:bottom w:val="single" w:sz="4" w:space="0" w:color="auto"/>
              <w:right w:val="single" w:sz="12" w:space="0" w:color="auto"/>
            </w:tcBorders>
          </w:tcPr>
          <w:p w14:paraId="6BB351BB" w14:textId="77777777" w:rsidR="000132D5" w:rsidRPr="00CD0825" w:rsidRDefault="000132D5" w:rsidP="004B1F64">
            <w:pPr>
              <w:pStyle w:val="RVPSdattabvlevo"/>
              <w:shd w:val="clear" w:color="auto" w:fill="FFFFFF"/>
            </w:pPr>
            <w:r w:rsidRPr="00CD0825">
              <w:t>VMEGS – Žijeme v Evropě</w:t>
            </w:r>
          </w:p>
          <w:p w14:paraId="59536DBD" w14:textId="77777777" w:rsidR="000132D5" w:rsidRPr="00CD0825" w:rsidRDefault="000132D5" w:rsidP="004B1F64">
            <w:pPr>
              <w:pStyle w:val="RVPSdattabvlevo"/>
              <w:shd w:val="clear" w:color="auto" w:fill="FFFFFF"/>
            </w:pPr>
            <w:r w:rsidRPr="00CD0825">
              <w:t>Charakteristika Francie a odlišnosti od naší země</w:t>
            </w:r>
          </w:p>
        </w:tc>
      </w:tr>
      <w:tr w:rsidR="00CD0825" w:rsidRPr="00CD0825" w14:paraId="18DD8EDB"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26ACE219" w14:textId="77777777" w:rsidR="000132D5" w:rsidRPr="00CD0825" w:rsidRDefault="000132D5" w:rsidP="004B1F64">
            <w:pPr>
              <w:pStyle w:val="RVPSdattabvlevo"/>
              <w:shd w:val="clear" w:color="auto" w:fill="FFFFFF"/>
            </w:pPr>
            <w:r w:rsidRPr="00CD0825">
              <w:t>používá abecední slovník, učebnice a dvojjazyčný slovník</w:t>
            </w:r>
          </w:p>
        </w:tc>
        <w:tc>
          <w:tcPr>
            <w:tcW w:w="3197" w:type="dxa"/>
            <w:tcBorders>
              <w:top w:val="single" w:sz="4" w:space="0" w:color="auto"/>
              <w:left w:val="single" w:sz="4" w:space="0" w:color="auto"/>
              <w:bottom w:val="single" w:sz="4" w:space="0" w:color="auto"/>
              <w:right w:val="single" w:sz="4" w:space="0" w:color="auto"/>
            </w:tcBorders>
            <w:hideMark/>
          </w:tcPr>
          <w:p w14:paraId="516AAEB9" w14:textId="77777777" w:rsidR="000132D5" w:rsidRPr="00CD0825" w:rsidRDefault="000132D5" w:rsidP="004B1F64">
            <w:pPr>
              <w:pStyle w:val="RVPSdattabvlevo"/>
              <w:shd w:val="clear" w:color="auto" w:fill="FFFFFF"/>
            </w:pPr>
            <w:r w:rsidRPr="00CD0825">
              <w:t>Příslovce</w:t>
            </w:r>
          </w:p>
          <w:p w14:paraId="04BDE0A7" w14:textId="77777777" w:rsidR="000132D5" w:rsidRPr="00CD0825" w:rsidRDefault="000132D5" w:rsidP="004B1F64">
            <w:pPr>
              <w:pStyle w:val="RVPSdattabvlevo"/>
              <w:shd w:val="clear" w:color="auto" w:fill="FFFFFF"/>
            </w:pPr>
            <w:r w:rsidRPr="00CD0825">
              <w:t>Ukazovací zájmena složená</w:t>
            </w:r>
          </w:p>
        </w:tc>
        <w:tc>
          <w:tcPr>
            <w:tcW w:w="1889" w:type="dxa"/>
            <w:tcBorders>
              <w:top w:val="single" w:sz="4" w:space="0" w:color="auto"/>
              <w:left w:val="single" w:sz="4" w:space="0" w:color="auto"/>
              <w:bottom w:val="single" w:sz="4" w:space="0" w:color="auto"/>
              <w:right w:val="single" w:sz="12" w:space="0" w:color="auto"/>
            </w:tcBorders>
          </w:tcPr>
          <w:p w14:paraId="03601A4C" w14:textId="77777777" w:rsidR="000132D5" w:rsidRPr="00CD0825" w:rsidRDefault="000132D5" w:rsidP="004B1F64">
            <w:pPr>
              <w:pStyle w:val="RVPSdattabvlevo"/>
              <w:shd w:val="clear" w:color="auto" w:fill="FFFFFF"/>
            </w:pPr>
            <w:r w:rsidRPr="00CD0825">
              <w:t>Konverzační soutěž</w:t>
            </w:r>
          </w:p>
        </w:tc>
      </w:tr>
      <w:tr w:rsidR="00CD0825" w:rsidRPr="00CD0825" w14:paraId="5D794F7F"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06BE38B6" w14:textId="77777777" w:rsidR="000132D5" w:rsidRPr="00CD0825" w:rsidRDefault="000132D5" w:rsidP="004B1F64">
            <w:pPr>
              <w:pStyle w:val="RVPSdattabvlevo"/>
              <w:shd w:val="clear" w:color="auto" w:fill="FFFFFF"/>
              <w:rPr>
                <w:i/>
              </w:rPr>
            </w:pPr>
            <w:r w:rsidRPr="00CD0825">
              <w:rPr>
                <w:i/>
              </w:rPr>
              <w:t>Interaktivní řečové dovednosti</w:t>
            </w:r>
          </w:p>
          <w:p w14:paraId="4A9246BA" w14:textId="77777777" w:rsidR="000132D5" w:rsidRPr="00CD0825" w:rsidRDefault="000132D5" w:rsidP="004B1F64">
            <w:pPr>
              <w:pStyle w:val="RVPSdattabvlevo"/>
              <w:shd w:val="clear" w:color="auto" w:fill="FFFFFF"/>
            </w:pPr>
            <w:r w:rsidRPr="00CD0825">
              <w:t>Domluví se jednoduchým způsobem na určitá témata v běžných, každodenních situacích</w:t>
            </w:r>
          </w:p>
          <w:p w14:paraId="68B038A4" w14:textId="77777777" w:rsidR="000132D5" w:rsidRPr="00CD0825" w:rsidRDefault="000132D5" w:rsidP="004B1F64">
            <w:pPr>
              <w:pStyle w:val="RVPSdattabvlevo"/>
              <w:shd w:val="clear" w:color="auto" w:fill="FFFFFF"/>
            </w:pPr>
            <w:r w:rsidRPr="00CD0825">
              <w:t>Vyžádá si potřebné informace</w:t>
            </w:r>
          </w:p>
          <w:p w14:paraId="4B79DB12" w14:textId="77777777" w:rsidR="000132D5" w:rsidRPr="00CD0825" w:rsidRDefault="000132D5" w:rsidP="004B1F64">
            <w:pPr>
              <w:pStyle w:val="RVPSdattabvlevo"/>
              <w:shd w:val="clear" w:color="auto" w:fill="FFFFFF"/>
            </w:pPr>
            <w:r w:rsidRPr="00CD0825">
              <w:t>Vede jednoduchý rozhovor</w:t>
            </w:r>
          </w:p>
        </w:tc>
        <w:tc>
          <w:tcPr>
            <w:tcW w:w="3197" w:type="dxa"/>
            <w:tcBorders>
              <w:top w:val="single" w:sz="4" w:space="0" w:color="auto"/>
              <w:left w:val="single" w:sz="4" w:space="0" w:color="auto"/>
              <w:bottom w:val="single" w:sz="4" w:space="0" w:color="auto"/>
              <w:right w:val="single" w:sz="4" w:space="0" w:color="auto"/>
            </w:tcBorders>
            <w:hideMark/>
          </w:tcPr>
          <w:p w14:paraId="1CD6262C" w14:textId="77777777" w:rsidR="000132D5" w:rsidRPr="00CD0825" w:rsidRDefault="000132D5" w:rsidP="004B1F64">
            <w:pPr>
              <w:pStyle w:val="RVPSdattabvlevo"/>
              <w:shd w:val="clear" w:color="auto" w:fill="FFFFFF"/>
            </w:pPr>
            <w:r w:rsidRPr="00CD0825">
              <w:t>Média</w:t>
            </w:r>
          </w:p>
          <w:p w14:paraId="5E831749" w14:textId="77777777" w:rsidR="000132D5" w:rsidRPr="00CD0825" w:rsidRDefault="000132D5" w:rsidP="004B1F64">
            <w:pPr>
              <w:pStyle w:val="RVPSdattabvlevo"/>
              <w:shd w:val="clear" w:color="auto" w:fill="FFFFFF"/>
            </w:pPr>
            <w:r w:rsidRPr="00CD0825">
              <w:t>Internet, film</w:t>
            </w:r>
          </w:p>
          <w:p w14:paraId="6621394A" w14:textId="77777777" w:rsidR="000132D5" w:rsidRPr="00CD0825" w:rsidRDefault="000132D5" w:rsidP="004B1F64">
            <w:pPr>
              <w:pStyle w:val="RVPSdattabvlevo"/>
              <w:shd w:val="clear" w:color="auto" w:fill="FFFFFF"/>
            </w:pPr>
            <w:r w:rsidRPr="00CD0825">
              <w:t>Povolání</w:t>
            </w:r>
          </w:p>
          <w:p w14:paraId="239FA9B2" w14:textId="77777777" w:rsidR="000132D5" w:rsidRPr="00CD0825" w:rsidRDefault="000132D5" w:rsidP="004B1F64">
            <w:pPr>
              <w:pStyle w:val="RVPSdattabvlevo"/>
              <w:shd w:val="clear" w:color="auto" w:fill="FFFFFF"/>
            </w:pPr>
            <w:r w:rsidRPr="00CD0825">
              <w:t>Franc. svátky a tradice</w:t>
            </w:r>
          </w:p>
          <w:p w14:paraId="3F3DD506" w14:textId="77777777" w:rsidR="000132D5" w:rsidRPr="00CD0825" w:rsidRDefault="000132D5" w:rsidP="004B1F64">
            <w:pPr>
              <w:pStyle w:val="RVPSdattabvlevo"/>
              <w:shd w:val="clear" w:color="auto" w:fill="FFFFFF"/>
            </w:pPr>
            <w:r w:rsidRPr="00CD0825">
              <w:t>Franc. muzea</w:t>
            </w:r>
          </w:p>
          <w:p w14:paraId="42222C55" w14:textId="77777777" w:rsidR="000132D5" w:rsidRPr="00CD0825" w:rsidRDefault="000132D5" w:rsidP="004B1F64">
            <w:pPr>
              <w:pStyle w:val="RVPSdattabvlevo"/>
              <w:shd w:val="clear" w:color="auto" w:fill="FFFFFF"/>
            </w:pPr>
            <w:r w:rsidRPr="00CD0825">
              <w:t>Barvy, materiály, tvary</w:t>
            </w:r>
          </w:p>
        </w:tc>
        <w:tc>
          <w:tcPr>
            <w:tcW w:w="1889" w:type="dxa"/>
            <w:tcBorders>
              <w:top w:val="single" w:sz="4" w:space="0" w:color="auto"/>
              <w:left w:val="single" w:sz="4" w:space="0" w:color="auto"/>
              <w:bottom w:val="single" w:sz="4" w:space="0" w:color="auto"/>
              <w:right w:val="single" w:sz="12" w:space="0" w:color="auto"/>
            </w:tcBorders>
            <w:hideMark/>
          </w:tcPr>
          <w:p w14:paraId="340B9AF6" w14:textId="77777777" w:rsidR="000132D5" w:rsidRPr="00CD0825" w:rsidRDefault="000132D5" w:rsidP="004B1F64">
            <w:pPr>
              <w:pStyle w:val="RVPSdattabvlevo"/>
              <w:shd w:val="clear" w:color="auto" w:fill="FFFFFF"/>
            </w:pPr>
            <w:r w:rsidRPr="00CD0825">
              <w:t>Skupinová práce</w:t>
            </w:r>
          </w:p>
          <w:p w14:paraId="3C44A04A" w14:textId="77777777" w:rsidR="000132D5" w:rsidRPr="00CD0825" w:rsidRDefault="000132D5" w:rsidP="004B1F64">
            <w:pPr>
              <w:pStyle w:val="RVPSdattabvlevo"/>
              <w:shd w:val="clear" w:color="auto" w:fill="FFFFFF"/>
            </w:pPr>
          </w:p>
          <w:p w14:paraId="2FC61751" w14:textId="77777777" w:rsidR="000132D5" w:rsidRPr="00CD0825" w:rsidRDefault="000132D5" w:rsidP="004B1F64">
            <w:pPr>
              <w:pStyle w:val="RVPSdattabvlevo"/>
              <w:shd w:val="clear" w:color="auto" w:fill="FFFFFF"/>
            </w:pPr>
            <w:r w:rsidRPr="00CD0825">
              <w:t>Práce na počítačích – tvorba prezentací – předvedení před třídou, diskuse, argumentace</w:t>
            </w:r>
          </w:p>
        </w:tc>
      </w:tr>
      <w:tr w:rsidR="00CD0825" w:rsidRPr="00CD0825" w14:paraId="2F0007E8"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11EBA982" w14:textId="77777777" w:rsidR="000132D5" w:rsidRPr="00CD0825" w:rsidRDefault="000132D5" w:rsidP="004B1F64">
            <w:pPr>
              <w:pStyle w:val="RVPSdattabvlevo"/>
              <w:shd w:val="clear" w:color="auto" w:fill="FFFFFF"/>
            </w:pPr>
            <w:r w:rsidRPr="00CD0825">
              <w:t>reprodukuje ústně i písemně obsah přiměřeně obtížného textu, promluvy a jednoduché konverzace</w:t>
            </w:r>
          </w:p>
        </w:tc>
        <w:tc>
          <w:tcPr>
            <w:tcW w:w="3197" w:type="dxa"/>
            <w:tcBorders>
              <w:top w:val="single" w:sz="4" w:space="0" w:color="auto"/>
              <w:left w:val="single" w:sz="4" w:space="0" w:color="auto"/>
              <w:bottom w:val="single" w:sz="4" w:space="0" w:color="auto"/>
              <w:right w:val="single" w:sz="4" w:space="0" w:color="auto"/>
            </w:tcBorders>
            <w:hideMark/>
          </w:tcPr>
          <w:p w14:paraId="18D2A90F" w14:textId="77777777" w:rsidR="000132D5" w:rsidRPr="00CD0825" w:rsidRDefault="000132D5" w:rsidP="004B1F64">
            <w:pPr>
              <w:pStyle w:val="RVPSdattabvlevo"/>
              <w:shd w:val="clear" w:color="auto" w:fill="FFFFFF"/>
            </w:pPr>
            <w:r w:rsidRPr="00CD0825">
              <w:t>poslechová cvičení</w:t>
            </w:r>
          </w:p>
          <w:p w14:paraId="64AC6D34" w14:textId="77777777" w:rsidR="000132D5" w:rsidRPr="00CD0825" w:rsidRDefault="000132D5" w:rsidP="004B1F64">
            <w:pPr>
              <w:pStyle w:val="RVPSdattabvlevo"/>
              <w:shd w:val="clear" w:color="auto" w:fill="FFFFFF"/>
            </w:pPr>
            <w:r w:rsidRPr="00CD0825">
              <w:t>vyprávění v přítomném čase , budoucím i minulém čase</w:t>
            </w:r>
          </w:p>
        </w:tc>
        <w:tc>
          <w:tcPr>
            <w:tcW w:w="1889" w:type="dxa"/>
            <w:tcBorders>
              <w:top w:val="single" w:sz="4" w:space="0" w:color="auto"/>
              <w:left w:val="single" w:sz="4" w:space="0" w:color="auto"/>
              <w:bottom w:val="single" w:sz="4" w:space="0" w:color="auto"/>
              <w:right w:val="single" w:sz="12" w:space="0" w:color="auto"/>
            </w:tcBorders>
          </w:tcPr>
          <w:p w14:paraId="45E64C0A" w14:textId="77777777" w:rsidR="000132D5" w:rsidRPr="00CD0825" w:rsidRDefault="000132D5" w:rsidP="004B1F64">
            <w:pPr>
              <w:pStyle w:val="RVPSdattabvlevo"/>
              <w:shd w:val="clear" w:color="auto" w:fill="FFFFFF"/>
            </w:pPr>
          </w:p>
        </w:tc>
      </w:tr>
      <w:tr w:rsidR="00CD0825" w:rsidRPr="00CD0825" w14:paraId="7411F70E"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2F3C14D1" w14:textId="77777777" w:rsidR="000132D5" w:rsidRPr="00CD0825" w:rsidRDefault="000132D5" w:rsidP="004B1F64">
            <w:pPr>
              <w:pStyle w:val="RVPSdattabvlevo"/>
              <w:shd w:val="clear" w:color="auto" w:fill="FFFFFF"/>
            </w:pPr>
          </w:p>
          <w:p w14:paraId="2EF75EFB" w14:textId="77777777" w:rsidR="000132D5" w:rsidRPr="00CD0825" w:rsidRDefault="000132D5" w:rsidP="004B1F64">
            <w:pPr>
              <w:pStyle w:val="RVPSdattabvlevo"/>
              <w:shd w:val="clear" w:color="auto" w:fill="FFFFFF"/>
            </w:pPr>
          </w:p>
        </w:tc>
        <w:tc>
          <w:tcPr>
            <w:tcW w:w="3197" w:type="dxa"/>
            <w:tcBorders>
              <w:top w:val="single" w:sz="4" w:space="0" w:color="auto"/>
              <w:left w:val="single" w:sz="4" w:space="0" w:color="auto"/>
              <w:bottom w:val="single" w:sz="4" w:space="0" w:color="auto"/>
              <w:right w:val="single" w:sz="4" w:space="0" w:color="auto"/>
            </w:tcBorders>
            <w:hideMark/>
          </w:tcPr>
          <w:p w14:paraId="6303A0D8" w14:textId="77777777" w:rsidR="000132D5" w:rsidRPr="00CD0825" w:rsidRDefault="000132D5" w:rsidP="004B1F64">
            <w:pPr>
              <w:pStyle w:val="RVPSdattabvlevo"/>
              <w:shd w:val="clear" w:color="auto" w:fill="FFFFFF"/>
            </w:pPr>
            <w:r w:rsidRPr="00CD0825">
              <w:t>Zeměpis – reálie Francie a frankofonních zemí</w:t>
            </w:r>
          </w:p>
        </w:tc>
        <w:tc>
          <w:tcPr>
            <w:tcW w:w="1889" w:type="dxa"/>
            <w:tcBorders>
              <w:top w:val="single" w:sz="4" w:space="0" w:color="auto"/>
              <w:left w:val="single" w:sz="4" w:space="0" w:color="auto"/>
              <w:bottom w:val="single" w:sz="4" w:space="0" w:color="auto"/>
              <w:right w:val="single" w:sz="12" w:space="0" w:color="auto"/>
            </w:tcBorders>
          </w:tcPr>
          <w:p w14:paraId="1D3E5A42" w14:textId="77777777" w:rsidR="000132D5" w:rsidRPr="00CD0825" w:rsidRDefault="000132D5" w:rsidP="004B1F64">
            <w:pPr>
              <w:pStyle w:val="RVPSdattabvlevo"/>
              <w:shd w:val="clear" w:color="auto" w:fill="FFFFFF"/>
            </w:pPr>
          </w:p>
          <w:p w14:paraId="7C195D01" w14:textId="77777777" w:rsidR="000132D5" w:rsidRPr="00CD0825" w:rsidRDefault="000132D5" w:rsidP="004B1F64">
            <w:pPr>
              <w:pStyle w:val="RVPSdattabvlevo"/>
              <w:shd w:val="clear" w:color="auto" w:fill="FFFFFF"/>
            </w:pPr>
            <w:r w:rsidRPr="00CD0825">
              <w:t>Čj, Ze, SV</w:t>
            </w:r>
          </w:p>
        </w:tc>
      </w:tr>
    </w:tbl>
    <w:p w14:paraId="703FD27D" w14:textId="77777777" w:rsidR="000132D5" w:rsidRPr="00CD0825" w:rsidRDefault="000132D5" w:rsidP="00734C08">
      <w:pPr>
        <w:pStyle w:val="RVPSadpistabulky"/>
        <w:numPr>
          <w:ilvl w:val="0"/>
          <w:numId w:val="9"/>
        </w:numPr>
        <w:shd w:val="clear" w:color="auto" w:fill="FFFFFF"/>
      </w:pPr>
      <w:r w:rsidRPr="00CD0825">
        <w:t>ročník</w:t>
      </w:r>
    </w:p>
    <w:tbl>
      <w:tblPr>
        <w:tblW w:w="5000" w:type="pct"/>
        <w:tblLook w:val="01E0" w:firstRow="1" w:lastRow="1" w:firstColumn="1" w:lastColumn="1" w:noHBand="0" w:noVBand="0"/>
      </w:tblPr>
      <w:tblGrid>
        <w:gridCol w:w="4219"/>
        <w:gridCol w:w="3209"/>
        <w:gridCol w:w="1896"/>
      </w:tblGrid>
      <w:tr w:rsidR="00CD0825" w:rsidRPr="00CD0825" w14:paraId="7CFCB767" w14:textId="77777777" w:rsidTr="009000F5">
        <w:trPr>
          <w:tblHeader/>
        </w:trPr>
        <w:tc>
          <w:tcPr>
            <w:tcW w:w="4202" w:type="dxa"/>
            <w:tcBorders>
              <w:top w:val="single" w:sz="12" w:space="0" w:color="auto"/>
              <w:left w:val="single" w:sz="12" w:space="0" w:color="auto"/>
              <w:bottom w:val="single" w:sz="12" w:space="0" w:color="auto"/>
              <w:right w:val="single" w:sz="4" w:space="0" w:color="auto"/>
            </w:tcBorders>
            <w:vAlign w:val="center"/>
            <w:hideMark/>
          </w:tcPr>
          <w:p w14:paraId="5B7AEFBB" w14:textId="77777777" w:rsidR="000132D5" w:rsidRPr="00CD0825" w:rsidRDefault="000132D5" w:rsidP="004B1F64">
            <w:pPr>
              <w:pStyle w:val="RVPSZahltab"/>
              <w:keepNext/>
              <w:shd w:val="clear" w:color="auto" w:fill="FFFFFF"/>
            </w:pPr>
            <w:r w:rsidRPr="00CD0825">
              <w:t>Očekávané výstupy</w:t>
            </w:r>
          </w:p>
          <w:p w14:paraId="164BCF8C" w14:textId="77777777" w:rsidR="000132D5" w:rsidRPr="00CD0825" w:rsidRDefault="000132D5" w:rsidP="004B1F64">
            <w:pPr>
              <w:pStyle w:val="RVPSdattabvlevo"/>
              <w:keepNext/>
              <w:shd w:val="clear" w:color="auto" w:fill="FFFFFF"/>
              <w:jc w:val="center"/>
            </w:pPr>
            <w:r w:rsidRPr="00CD0825">
              <w:t>žák:</w:t>
            </w:r>
          </w:p>
        </w:tc>
        <w:tc>
          <w:tcPr>
            <w:tcW w:w="3197" w:type="dxa"/>
            <w:tcBorders>
              <w:top w:val="single" w:sz="12" w:space="0" w:color="auto"/>
              <w:left w:val="single" w:sz="4" w:space="0" w:color="auto"/>
              <w:bottom w:val="single" w:sz="12" w:space="0" w:color="auto"/>
              <w:right w:val="single" w:sz="4" w:space="0" w:color="auto"/>
            </w:tcBorders>
            <w:vAlign w:val="center"/>
            <w:hideMark/>
          </w:tcPr>
          <w:p w14:paraId="7565F5F0" w14:textId="77777777" w:rsidR="000132D5" w:rsidRPr="00CD0825" w:rsidRDefault="000132D5" w:rsidP="004B1F64">
            <w:pPr>
              <w:pStyle w:val="RVPSZahltab"/>
              <w:keepNext/>
              <w:shd w:val="clear" w:color="auto" w:fill="FFFFFF"/>
            </w:pPr>
            <w:r w:rsidRPr="00CD0825">
              <w:t>Učivo</w:t>
            </w:r>
          </w:p>
        </w:tc>
        <w:tc>
          <w:tcPr>
            <w:tcW w:w="1889" w:type="dxa"/>
            <w:tcBorders>
              <w:top w:val="single" w:sz="12" w:space="0" w:color="auto"/>
              <w:left w:val="single" w:sz="4" w:space="0" w:color="auto"/>
              <w:bottom w:val="single" w:sz="12" w:space="0" w:color="auto"/>
              <w:right w:val="single" w:sz="12" w:space="0" w:color="auto"/>
            </w:tcBorders>
            <w:vAlign w:val="center"/>
            <w:hideMark/>
          </w:tcPr>
          <w:p w14:paraId="6398EE59" w14:textId="77777777" w:rsidR="000132D5" w:rsidRPr="00CD0825" w:rsidRDefault="000132D5" w:rsidP="004B1F64">
            <w:pPr>
              <w:pStyle w:val="RVPSZahltab"/>
              <w:keepNext/>
              <w:shd w:val="clear" w:color="auto" w:fill="FFFFFF"/>
            </w:pPr>
            <w:r w:rsidRPr="00CD0825">
              <w:t xml:space="preserve">Poznámky </w:t>
            </w:r>
            <w:r w:rsidRPr="00CD0825">
              <w:rPr>
                <w:b w:val="0"/>
                <w:bCs/>
              </w:rPr>
              <w:t>(mezipředmětové vztahy, průřezová témata aj.)</w:t>
            </w:r>
          </w:p>
        </w:tc>
      </w:tr>
      <w:tr w:rsidR="00CD0825" w:rsidRPr="00CD0825" w14:paraId="48412E4C" w14:textId="77777777" w:rsidTr="009000F5">
        <w:trPr>
          <w:cantSplit/>
          <w:trHeight w:val="904"/>
        </w:trPr>
        <w:tc>
          <w:tcPr>
            <w:tcW w:w="4202" w:type="dxa"/>
            <w:tcBorders>
              <w:top w:val="single" w:sz="4" w:space="0" w:color="auto"/>
              <w:left w:val="single" w:sz="12" w:space="0" w:color="auto"/>
              <w:bottom w:val="single" w:sz="4" w:space="0" w:color="auto"/>
              <w:right w:val="single" w:sz="4" w:space="0" w:color="auto"/>
            </w:tcBorders>
            <w:hideMark/>
          </w:tcPr>
          <w:p w14:paraId="0614D9EA" w14:textId="77777777" w:rsidR="000132D5" w:rsidRPr="00CD0825" w:rsidRDefault="000132D5" w:rsidP="004B1F64">
            <w:pPr>
              <w:pStyle w:val="RVPSdattabvlevo"/>
              <w:keepNext/>
              <w:shd w:val="clear" w:color="auto" w:fill="FFFFFF"/>
              <w:rPr>
                <w:i/>
              </w:rPr>
            </w:pPr>
            <w:r w:rsidRPr="00CD0825">
              <w:rPr>
                <w:i/>
              </w:rPr>
              <w:t>Poslech a čtení s porozuměním</w:t>
            </w:r>
          </w:p>
          <w:p w14:paraId="68F8A445" w14:textId="77777777" w:rsidR="000132D5" w:rsidRPr="00CD0825" w:rsidRDefault="000132D5" w:rsidP="004B1F64">
            <w:pPr>
              <w:pStyle w:val="RVPSdattabvlevo"/>
              <w:keepNext/>
              <w:shd w:val="clear" w:color="auto" w:fill="FFFFFF"/>
            </w:pPr>
            <w:r w:rsidRPr="00CD0825">
              <w:t xml:space="preserve"> Při čtení dbá na správní slovní a větný přízvuk</w:t>
            </w:r>
          </w:p>
          <w:p w14:paraId="25C2E919" w14:textId="77777777" w:rsidR="000132D5" w:rsidRPr="00CD0825" w:rsidRDefault="000132D5" w:rsidP="004B1F64">
            <w:pPr>
              <w:pStyle w:val="RVPSdattabvlevo"/>
              <w:keepNext/>
              <w:shd w:val="clear" w:color="auto" w:fill="FFFFFF"/>
            </w:pPr>
            <w:r w:rsidRPr="00CD0825">
              <w:t>Vyhledá požadovanou informaci ve složitém neznámém textu</w:t>
            </w:r>
          </w:p>
          <w:p w14:paraId="41752B7D" w14:textId="77777777" w:rsidR="000132D5" w:rsidRPr="00CD0825" w:rsidRDefault="000132D5" w:rsidP="004B1F64">
            <w:pPr>
              <w:pStyle w:val="RVPSdattabvlevo"/>
              <w:keepNext/>
              <w:shd w:val="clear" w:color="auto" w:fill="FFFFFF"/>
            </w:pPr>
          </w:p>
        </w:tc>
        <w:tc>
          <w:tcPr>
            <w:tcW w:w="3197" w:type="dxa"/>
            <w:tcBorders>
              <w:top w:val="single" w:sz="4" w:space="0" w:color="auto"/>
              <w:left w:val="single" w:sz="4" w:space="0" w:color="auto"/>
              <w:bottom w:val="single" w:sz="4" w:space="0" w:color="auto"/>
              <w:right w:val="single" w:sz="4" w:space="0" w:color="auto"/>
            </w:tcBorders>
            <w:hideMark/>
          </w:tcPr>
          <w:p w14:paraId="47123838" w14:textId="77777777" w:rsidR="000132D5" w:rsidRPr="00CD0825" w:rsidRDefault="000132D5" w:rsidP="004B1F64">
            <w:pPr>
              <w:pStyle w:val="RVPSdattabvlevo"/>
              <w:keepNext/>
              <w:shd w:val="clear" w:color="auto" w:fill="FFFFFF"/>
              <w:rPr>
                <w:i/>
              </w:rPr>
            </w:pPr>
            <w:r w:rsidRPr="00CD0825">
              <w:rPr>
                <w:i/>
              </w:rPr>
              <w:t>Zvuková a grafická stránka jazyka</w:t>
            </w:r>
          </w:p>
          <w:p w14:paraId="2103A612" w14:textId="77777777" w:rsidR="000132D5" w:rsidRPr="00CD0825" w:rsidRDefault="000132D5" w:rsidP="004B1F64">
            <w:pPr>
              <w:pStyle w:val="RVPSdattabvlevo"/>
              <w:keepNext/>
              <w:shd w:val="clear" w:color="auto" w:fill="FFFFFF"/>
            </w:pPr>
            <w:r w:rsidRPr="00CD0825">
              <w:t>Správná intonace</w:t>
            </w:r>
          </w:p>
          <w:p w14:paraId="2406BF55" w14:textId="77777777" w:rsidR="000132D5" w:rsidRPr="00CD0825" w:rsidRDefault="000132D5" w:rsidP="004B1F64">
            <w:pPr>
              <w:pStyle w:val="RVPSdattabvlevo"/>
              <w:keepNext/>
              <w:shd w:val="clear" w:color="auto" w:fill="FFFFFF"/>
            </w:pPr>
            <w:r w:rsidRPr="00CD0825">
              <w:t>Pravidla výslovnosti a pravopisu</w:t>
            </w:r>
          </w:p>
          <w:p w14:paraId="31E6DB99" w14:textId="77777777" w:rsidR="000132D5" w:rsidRPr="00CD0825" w:rsidRDefault="000132D5" w:rsidP="004B1F64">
            <w:pPr>
              <w:pStyle w:val="RVPSdattabvlevo"/>
              <w:keepNext/>
              <w:shd w:val="clear" w:color="auto" w:fill="FFFFFF"/>
            </w:pPr>
            <w:r w:rsidRPr="00CD0825">
              <w:t>Souvislý projev</w:t>
            </w:r>
          </w:p>
        </w:tc>
        <w:tc>
          <w:tcPr>
            <w:tcW w:w="1889" w:type="dxa"/>
            <w:tcBorders>
              <w:top w:val="single" w:sz="4" w:space="0" w:color="auto"/>
              <w:left w:val="single" w:sz="4" w:space="0" w:color="auto"/>
              <w:bottom w:val="single" w:sz="4" w:space="0" w:color="auto"/>
              <w:right w:val="single" w:sz="12" w:space="0" w:color="auto"/>
            </w:tcBorders>
          </w:tcPr>
          <w:p w14:paraId="00834D82" w14:textId="77777777" w:rsidR="000132D5" w:rsidRPr="00CD0825" w:rsidRDefault="000132D5" w:rsidP="004B1F64">
            <w:pPr>
              <w:pStyle w:val="RVPSdattabvlevo"/>
              <w:keepNext/>
              <w:shd w:val="clear" w:color="auto" w:fill="FFFFFF"/>
            </w:pPr>
            <w:r w:rsidRPr="00CD0825">
              <w:t>OSV</w:t>
            </w:r>
            <w:r w:rsidR="00F133D4" w:rsidRPr="00CD0825">
              <w:t>, ET</w:t>
            </w:r>
            <w:r w:rsidRPr="00CD0825">
              <w:t xml:space="preserve"> – Morálka všedního dne – problémy soužití lidí na určitém místě</w:t>
            </w:r>
          </w:p>
        </w:tc>
      </w:tr>
      <w:tr w:rsidR="00CD0825" w:rsidRPr="00CD0825" w14:paraId="1523708E" w14:textId="77777777" w:rsidTr="009000F5">
        <w:trPr>
          <w:cantSplit/>
          <w:trHeight w:val="1548"/>
        </w:trPr>
        <w:tc>
          <w:tcPr>
            <w:tcW w:w="4202" w:type="dxa"/>
            <w:tcBorders>
              <w:top w:val="single" w:sz="4" w:space="0" w:color="auto"/>
              <w:left w:val="single" w:sz="12" w:space="0" w:color="auto"/>
              <w:bottom w:val="single" w:sz="4" w:space="0" w:color="auto"/>
              <w:right w:val="single" w:sz="4" w:space="0" w:color="auto"/>
            </w:tcBorders>
            <w:hideMark/>
          </w:tcPr>
          <w:p w14:paraId="0799EAB0" w14:textId="77777777" w:rsidR="000132D5" w:rsidRPr="00CD0825" w:rsidRDefault="000132D5" w:rsidP="004B1F64">
            <w:pPr>
              <w:pStyle w:val="RVPSdattabvlevo"/>
              <w:keepNext/>
              <w:shd w:val="clear" w:color="auto" w:fill="FFFFFF"/>
            </w:pPr>
            <w:r w:rsidRPr="00CD0825">
              <w:t>Čte a rozumí autentickým textům</w:t>
            </w:r>
          </w:p>
          <w:p w14:paraId="36CD0F0C" w14:textId="77777777" w:rsidR="000132D5" w:rsidRPr="00CD0825" w:rsidRDefault="000132D5" w:rsidP="004B1F64">
            <w:pPr>
              <w:pStyle w:val="RVPSdattabvlevo"/>
              <w:keepNext/>
              <w:shd w:val="clear" w:color="auto" w:fill="FFFFFF"/>
            </w:pPr>
            <w:r w:rsidRPr="00CD0825">
              <w:t>Porozumí informacím v rychlé promluvě</w:t>
            </w:r>
          </w:p>
          <w:p w14:paraId="73C7002B" w14:textId="77777777" w:rsidR="000132D5" w:rsidRPr="00CD0825" w:rsidRDefault="000132D5" w:rsidP="004B1F64">
            <w:pPr>
              <w:pStyle w:val="RVPSdattabvlevo"/>
              <w:keepNext/>
              <w:shd w:val="clear" w:color="auto" w:fill="FFFFFF"/>
            </w:pPr>
            <w:r w:rsidRPr="00CD0825">
              <w:t>Rozumí autentickým nahrávkám v přirozeném tempu</w:t>
            </w:r>
          </w:p>
          <w:p w14:paraId="345E7665" w14:textId="77777777" w:rsidR="000132D5" w:rsidRPr="00CD0825" w:rsidRDefault="000132D5" w:rsidP="004B1F64">
            <w:pPr>
              <w:pStyle w:val="RVPSdattabvlevo"/>
              <w:keepNext/>
              <w:shd w:val="clear" w:color="auto" w:fill="FFFFFF"/>
            </w:pPr>
            <w:r w:rsidRPr="00CD0825">
              <w:t>Odhadne význam neznámých slov na základě již osvojené slovní zásoby a kontextu</w:t>
            </w:r>
          </w:p>
        </w:tc>
        <w:tc>
          <w:tcPr>
            <w:tcW w:w="3197" w:type="dxa"/>
            <w:tcBorders>
              <w:top w:val="single" w:sz="4" w:space="0" w:color="auto"/>
              <w:left w:val="single" w:sz="4" w:space="0" w:color="auto"/>
              <w:bottom w:val="single" w:sz="4" w:space="0" w:color="auto"/>
              <w:right w:val="single" w:sz="4" w:space="0" w:color="auto"/>
            </w:tcBorders>
            <w:hideMark/>
          </w:tcPr>
          <w:p w14:paraId="26F0D570" w14:textId="77777777" w:rsidR="000132D5" w:rsidRPr="00CD0825" w:rsidRDefault="000132D5" w:rsidP="004B1F64">
            <w:pPr>
              <w:pStyle w:val="RVPSdattabvlevo"/>
              <w:keepNext/>
              <w:shd w:val="clear" w:color="auto" w:fill="FFFFFF"/>
              <w:rPr>
                <w:i/>
              </w:rPr>
            </w:pPr>
            <w:r w:rsidRPr="00CD0825">
              <w:rPr>
                <w:i/>
              </w:rPr>
              <w:t>Komunikační situace</w:t>
            </w:r>
          </w:p>
          <w:p w14:paraId="0038EDE0" w14:textId="77777777" w:rsidR="000132D5" w:rsidRPr="00CD0825" w:rsidRDefault="000132D5" w:rsidP="004B1F64">
            <w:pPr>
              <w:pStyle w:val="RVPSdattabvlevo"/>
              <w:keepNext/>
              <w:shd w:val="clear" w:color="auto" w:fill="FFFFFF"/>
            </w:pPr>
            <w:r w:rsidRPr="00CD0825">
              <w:t>Žádat o radu a udělovat ji</w:t>
            </w:r>
          </w:p>
          <w:p w14:paraId="230A6918" w14:textId="77777777" w:rsidR="000132D5" w:rsidRPr="00CD0825" w:rsidRDefault="000132D5" w:rsidP="004B1F64">
            <w:pPr>
              <w:pStyle w:val="RVPSdattabvlevo"/>
              <w:keepNext/>
              <w:shd w:val="clear" w:color="auto" w:fill="FFFFFF"/>
            </w:pPr>
            <w:r w:rsidRPr="00CD0825">
              <w:t>Vyjádřit své pocity a dojmy</w:t>
            </w:r>
          </w:p>
          <w:p w14:paraId="616E7278" w14:textId="77777777" w:rsidR="000132D5" w:rsidRPr="00CD0825" w:rsidRDefault="000132D5" w:rsidP="004B1F64">
            <w:pPr>
              <w:pStyle w:val="RVPSdattabvlevo"/>
              <w:keepNext/>
              <w:shd w:val="clear" w:color="auto" w:fill="FFFFFF"/>
            </w:pPr>
            <w:r w:rsidRPr="00CD0825">
              <w:t>Obhajovat a argumentovat</w:t>
            </w:r>
          </w:p>
          <w:p w14:paraId="652A4906" w14:textId="77777777" w:rsidR="000132D5" w:rsidRPr="00CD0825" w:rsidRDefault="000132D5" w:rsidP="004B1F64">
            <w:pPr>
              <w:pStyle w:val="RVPSdattabvlevo"/>
              <w:keepNext/>
              <w:shd w:val="clear" w:color="auto" w:fill="FFFFFF"/>
            </w:pPr>
            <w:r w:rsidRPr="00CD0825">
              <w:t>Tlumočit slova druhé osoby</w:t>
            </w:r>
          </w:p>
          <w:p w14:paraId="22404672" w14:textId="77777777" w:rsidR="000132D5" w:rsidRPr="00CD0825" w:rsidRDefault="000132D5" w:rsidP="004B1F64">
            <w:pPr>
              <w:pStyle w:val="RVPSdattabvlevo"/>
              <w:keepNext/>
              <w:shd w:val="clear" w:color="auto" w:fill="FFFFFF"/>
            </w:pPr>
            <w:r w:rsidRPr="00CD0825">
              <w:t>Vyjadřovat pohyby a pozice</w:t>
            </w:r>
          </w:p>
          <w:p w14:paraId="16DB4009" w14:textId="77777777" w:rsidR="000132D5" w:rsidRPr="00CD0825" w:rsidRDefault="000132D5" w:rsidP="004B1F64">
            <w:pPr>
              <w:pStyle w:val="RVPSdattabvlevo"/>
              <w:keepNext/>
              <w:shd w:val="clear" w:color="auto" w:fill="FFFFFF"/>
            </w:pPr>
            <w:r w:rsidRPr="00CD0825">
              <w:t>Formulovat pokyny</w:t>
            </w:r>
          </w:p>
        </w:tc>
        <w:tc>
          <w:tcPr>
            <w:tcW w:w="1889" w:type="dxa"/>
            <w:tcBorders>
              <w:top w:val="single" w:sz="4" w:space="0" w:color="auto"/>
              <w:left w:val="single" w:sz="4" w:space="0" w:color="auto"/>
              <w:bottom w:val="single" w:sz="4" w:space="0" w:color="auto"/>
              <w:right w:val="single" w:sz="12" w:space="0" w:color="auto"/>
            </w:tcBorders>
          </w:tcPr>
          <w:p w14:paraId="74344AB8" w14:textId="77777777" w:rsidR="000132D5" w:rsidRPr="00CD0825" w:rsidRDefault="000132D5" w:rsidP="004B1F64">
            <w:pPr>
              <w:pStyle w:val="RVPSdattabvlevo"/>
              <w:keepNext/>
              <w:shd w:val="clear" w:color="auto" w:fill="FFFFFF"/>
            </w:pPr>
            <w:r w:rsidRPr="00CD0825">
              <w:t>VMEGS – Globální problémy – ochrana životního prostředí</w:t>
            </w:r>
          </w:p>
        </w:tc>
      </w:tr>
      <w:tr w:rsidR="00CD0825" w:rsidRPr="00CD0825" w14:paraId="6BE1394A"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0BA1A6DF" w14:textId="77777777" w:rsidR="000132D5" w:rsidRPr="00CD0825" w:rsidRDefault="000132D5" w:rsidP="004B1F64">
            <w:pPr>
              <w:pStyle w:val="RVPSdattabvlevo"/>
              <w:shd w:val="clear" w:color="auto" w:fill="FFFFFF"/>
              <w:rPr>
                <w:i/>
              </w:rPr>
            </w:pPr>
            <w:r w:rsidRPr="00CD0825">
              <w:rPr>
                <w:i/>
              </w:rPr>
              <w:t>Ústní a písemný projev</w:t>
            </w:r>
          </w:p>
          <w:p w14:paraId="538B5DBA" w14:textId="77777777" w:rsidR="000132D5" w:rsidRPr="00CD0825" w:rsidRDefault="000132D5" w:rsidP="004B1F64">
            <w:pPr>
              <w:pStyle w:val="RVPSdattabvlevo"/>
              <w:shd w:val="clear" w:color="auto" w:fill="FFFFFF"/>
            </w:pPr>
            <w:r w:rsidRPr="00CD0825">
              <w:t>Ve vlastním projevu aplikuje naučené obraty, fráze</w:t>
            </w:r>
          </w:p>
          <w:p w14:paraId="24978290" w14:textId="77777777" w:rsidR="000132D5" w:rsidRPr="00CD0825" w:rsidRDefault="000132D5" w:rsidP="004B1F64">
            <w:pPr>
              <w:pStyle w:val="RVPSdattabvlevo"/>
              <w:shd w:val="clear" w:color="auto" w:fill="FFFFFF"/>
            </w:pPr>
            <w:r w:rsidRPr="00CD0825">
              <w:t>Zpracuje novinový článek</w:t>
            </w:r>
          </w:p>
          <w:p w14:paraId="6378878E" w14:textId="77777777" w:rsidR="000132D5" w:rsidRPr="00CD0825" w:rsidRDefault="000132D5" w:rsidP="004B1F64">
            <w:pPr>
              <w:pStyle w:val="RVPSdattabvlevo"/>
              <w:shd w:val="clear" w:color="auto" w:fill="FFFFFF"/>
            </w:pPr>
            <w:r w:rsidRPr="00CD0825">
              <w:t>Napíše reportáž</w:t>
            </w:r>
          </w:p>
          <w:p w14:paraId="21F54A19" w14:textId="77777777" w:rsidR="000132D5" w:rsidRPr="00CD0825" w:rsidRDefault="000132D5" w:rsidP="004B1F64">
            <w:pPr>
              <w:pStyle w:val="RVPSdattabvlevo"/>
              <w:shd w:val="clear" w:color="auto" w:fill="FFFFFF"/>
            </w:pPr>
            <w:r w:rsidRPr="00CD0825">
              <w:t>Sepíše protest, stížnost</w:t>
            </w:r>
          </w:p>
          <w:p w14:paraId="5A28700E" w14:textId="77777777" w:rsidR="000132D5" w:rsidRPr="00CD0825" w:rsidRDefault="000132D5" w:rsidP="004B1F64">
            <w:pPr>
              <w:pStyle w:val="RVPSdattabvlevo"/>
              <w:shd w:val="clear" w:color="auto" w:fill="FFFFFF"/>
            </w:pPr>
            <w:r w:rsidRPr="00CD0825">
              <w:t>Diskutuje o problémech</w:t>
            </w:r>
          </w:p>
          <w:p w14:paraId="5C5FB428" w14:textId="77777777" w:rsidR="000132D5" w:rsidRPr="00CD0825" w:rsidRDefault="000132D5" w:rsidP="004B1F64">
            <w:pPr>
              <w:pStyle w:val="RVPSdattabvlevo"/>
              <w:shd w:val="clear" w:color="auto" w:fill="FFFFFF"/>
            </w:pPr>
            <w:r w:rsidRPr="00CD0825">
              <w:t>Napíše souvislý delší příběh</w:t>
            </w:r>
          </w:p>
          <w:p w14:paraId="5E8F5206" w14:textId="77777777" w:rsidR="000132D5" w:rsidRPr="00CD0825" w:rsidRDefault="000132D5" w:rsidP="004B1F64">
            <w:pPr>
              <w:pStyle w:val="RVPSdattabvlevo"/>
              <w:shd w:val="clear" w:color="auto" w:fill="FFFFFF"/>
            </w:pPr>
            <w:r w:rsidRPr="00CD0825">
              <w:t>Zúčastní se diskuse</w:t>
            </w:r>
          </w:p>
        </w:tc>
        <w:tc>
          <w:tcPr>
            <w:tcW w:w="3197" w:type="dxa"/>
            <w:tcBorders>
              <w:top w:val="single" w:sz="4" w:space="0" w:color="auto"/>
              <w:left w:val="single" w:sz="4" w:space="0" w:color="auto"/>
              <w:bottom w:val="single" w:sz="4" w:space="0" w:color="auto"/>
              <w:right w:val="single" w:sz="4" w:space="0" w:color="auto"/>
            </w:tcBorders>
            <w:hideMark/>
          </w:tcPr>
          <w:p w14:paraId="3B4A94CF" w14:textId="77777777" w:rsidR="000132D5" w:rsidRPr="00CD0825" w:rsidRDefault="000132D5" w:rsidP="004B1F64">
            <w:pPr>
              <w:pStyle w:val="RVPSdattabvlevo"/>
              <w:shd w:val="clear" w:color="auto" w:fill="FFFFFF"/>
              <w:rPr>
                <w:i/>
              </w:rPr>
            </w:pPr>
            <w:r w:rsidRPr="00CD0825">
              <w:rPr>
                <w:i/>
              </w:rPr>
              <w:t>Mluvnice</w:t>
            </w:r>
          </w:p>
          <w:p w14:paraId="373BA0DE" w14:textId="77777777" w:rsidR="000132D5" w:rsidRPr="00CD0825" w:rsidRDefault="000132D5" w:rsidP="004B1F64">
            <w:pPr>
              <w:pStyle w:val="RVPSdattabvlevo"/>
              <w:shd w:val="clear" w:color="auto" w:fill="FFFFFF"/>
            </w:pPr>
            <w:r w:rsidRPr="00CD0825">
              <w:t>Passé composé, imparfait</w:t>
            </w:r>
          </w:p>
          <w:p w14:paraId="05972C0F" w14:textId="77777777" w:rsidR="000132D5" w:rsidRPr="00CD0825" w:rsidRDefault="000132D5" w:rsidP="004B1F64">
            <w:pPr>
              <w:pStyle w:val="RVPSdattabvlevo"/>
              <w:shd w:val="clear" w:color="auto" w:fill="FFFFFF"/>
            </w:pPr>
            <w:r w:rsidRPr="00CD0825">
              <w:t>Neurčitá zájmena</w:t>
            </w:r>
          </w:p>
          <w:p w14:paraId="1381F2E6" w14:textId="77777777" w:rsidR="000132D5" w:rsidRPr="00CD0825" w:rsidRDefault="000132D5" w:rsidP="004B1F64">
            <w:pPr>
              <w:pStyle w:val="RVPSdattabvlevo"/>
              <w:shd w:val="clear" w:color="auto" w:fill="FFFFFF"/>
            </w:pPr>
            <w:r w:rsidRPr="00CD0825">
              <w:t>Budoucí čas</w:t>
            </w:r>
          </w:p>
          <w:p w14:paraId="7B5024E9" w14:textId="77777777" w:rsidR="000132D5" w:rsidRPr="00CD0825" w:rsidRDefault="000132D5" w:rsidP="004B1F64">
            <w:pPr>
              <w:pStyle w:val="RVPSdattabvlevo"/>
              <w:shd w:val="clear" w:color="auto" w:fill="FFFFFF"/>
            </w:pPr>
            <w:r w:rsidRPr="00CD0825">
              <w:t>Podmínkové věty, podmiňovací způsob</w:t>
            </w:r>
          </w:p>
          <w:p w14:paraId="4CA50A29" w14:textId="77777777" w:rsidR="000132D5" w:rsidRPr="00CD0825" w:rsidRDefault="000132D5" w:rsidP="004B1F64">
            <w:pPr>
              <w:pStyle w:val="RVPSdattabvlevo"/>
              <w:shd w:val="clear" w:color="auto" w:fill="FFFFFF"/>
            </w:pPr>
            <w:r w:rsidRPr="00CD0825">
              <w:t>Vyjádření pochybnosti, příčiny, přání</w:t>
            </w:r>
          </w:p>
          <w:p w14:paraId="7283A91F" w14:textId="77777777" w:rsidR="000132D5" w:rsidRPr="00CD0825" w:rsidRDefault="000132D5" w:rsidP="004B1F64">
            <w:pPr>
              <w:pStyle w:val="RVPSdattabvlevo"/>
              <w:shd w:val="clear" w:color="auto" w:fill="FFFFFF"/>
            </w:pPr>
            <w:r w:rsidRPr="00CD0825">
              <w:t>Další slovesné časy</w:t>
            </w:r>
          </w:p>
          <w:p w14:paraId="3FFC0F7C" w14:textId="77777777" w:rsidR="000132D5" w:rsidRPr="00CD0825" w:rsidRDefault="000132D5" w:rsidP="004B1F64">
            <w:pPr>
              <w:pStyle w:val="RVPSdattabvlevo"/>
              <w:shd w:val="clear" w:color="auto" w:fill="FFFFFF"/>
            </w:pPr>
            <w:r w:rsidRPr="00CD0825">
              <w:t>Přímá a nepřímá řeč</w:t>
            </w:r>
          </w:p>
        </w:tc>
        <w:tc>
          <w:tcPr>
            <w:tcW w:w="1889" w:type="dxa"/>
            <w:tcBorders>
              <w:top w:val="single" w:sz="4" w:space="0" w:color="auto"/>
              <w:left w:val="single" w:sz="4" w:space="0" w:color="auto"/>
              <w:bottom w:val="single" w:sz="4" w:space="0" w:color="auto"/>
              <w:right w:val="single" w:sz="12" w:space="0" w:color="auto"/>
            </w:tcBorders>
          </w:tcPr>
          <w:p w14:paraId="43EAE063" w14:textId="77777777" w:rsidR="000132D5" w:rsidRPr="00CD0825" w:rsidRDefault="000132D5" w:rsidP="004B1F64">
            <w:pPr>
              <w:pStyle w:val="RVPSdattabvlevo"/>
              <w:shd w:val="clear" w:color="auto" w:fill="FFFFFF"/>
            </w:pPr>
            <w:r w:rsidRPr="00CD0825">
              <w:t>VMEGS – Žijeme v Evropě</w:t>
            </w:r>
          </w:p>
          <w:p w14:paraId="24AF15BA" w14:textId="77777777" w:rsidR="000132D5" w:rsidRPr="00CD0825" w:rsidRDefault="000132D5" w:rsidP="004B1F64">
            <w:pPr>
              <w:pStyle w:val="RVPSdattabvlevo"/>
              <w:shd w:val="clear" w:color="auto" w:fill="FFFFFF"/>
            </w:pPr>
            <w:r w:rsidRPr="00CD0825">
              <w:t>Charakteristika Francie a odlišnosti od naší země</w:t>
            </w:r>
          </w:p>
        </w:tc>
      </w:tr>
      <w:tr w:rsidR="00CD0825" w:rsidRPr="00CD0825" w14:paraId="57303F90"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3A5FB8FB" w14:textId="77777777" w:rsidR="000132D5" w:rsidRPr="00CD0825" w:rsidRDefault="000132D5" w:rsidP="004B1F64">
            <w:pPr>
              <w:pStyle w:val="RVPSdattabvlevo"/>
              <w:shd w:val="clear" w:color="auto" w:fill="FFFFFF"/>
            </w:pPr>
            <w:r w:rsidRPr="00CD0825">
              <w:t>používá abecední slovník, učebnice a dvojjazyčný slovník</w:t>
            </w:r>
          </w:p>
        </w:tc>
        <w:tc>
          <w:tcPr>
            <w:tcW w:w="3197" w:type="dxa"/>
            <w:tcBorders>
              <w:top w:val="single" w:sz="4" w:space="0" w:color="auto"/>
              <w:left w:val="single" w:sz="4" w:space="0" w:color="auto"/>
              <w:bottom w:val="single" w:sz="4" w:space="0" w:color="auto"/>
              <w:right w:val="single" w:sz="4" w:space="0" w:color="auto"/>
            </w:tcBorders>
            <w:hideMark/>
          </w:tcPr>
          <w:p w14:paraId="05483AA5" w14:textId="77777777" w:rsidR="000132D5" w:rsidRPr="00CD0825" w:rsidRDefault="000132D5" w:rsidP="004B1F64">
            <w:pPr>
              <w:pStyle w:val="RVPSdattabvlevo"/>
              <w:shd w:val="clear" w:color="auto" w:fill="FFFFFF"/>
            </w:pPr>
            <w:r w:rsidRPr="00CD0825">
              <w:t>Gérondif</w:t>
            </w:r>
          </w:p>
          <w:p w14:paraId="3EFE8E07" w14:textId="77777777" w:rsidR="000132D5" w:rsidRPr="00CD0825" w:rsidRDefault="000132D5" w:rsidP="004B1F64">
            <w:pPr>
              <w:pStyle w:val="RVPSdattabvlevo"/>
              <w:shd w:val="clear" w:color="auto" w:fill="FFFFFF"/>
            </w:pPr>
            <w:r w:rsidRPr="00CD0825">
              <w:t>Příčestí přítomné</w:t>
            </w:r>
          </w:p>
        </w:tc>
        <w:tc>
          <w:tcPr>
            <w:tcW w:w="1889" w:type="dxa"/>
            <w:tcBorders>
              <w:top w:val="single" w:sz="4" w:space="0" w:color="auto"/>
              <w:left w:val="single" w:sz="4" w:space="0" w:color="auto"/>
              <w:bottom w:val="single" w:sz="4" w:space="0" w:color="auto"/>
              <w:right w:val="single" w:sz="12" w:space="0" w:color="auto"/>
            </w:tcBorders>
          </w:tcPr>
          <w:p w14:paraId="469B8453" w14:textId="77777777" w:rsidR="000132D5" w:rsidRPr="00CD0825" w:rsidRDefault="000132D5" w:rsidP="004B1F64">
            <w:pPr>
              <w:pStyle w:val="RVPSdattabvlevo"/>
              <w:shd w:val="clear" w:color="auto" w:fill="FFFFFF"/>
            </w:pPr>
          </w:p>
        </w:tc>
      </w:tr>
      <w:tr w:rsidR="00CD0825" w:rsidRPr="00CD0825" w14:paraId="696A1046"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7103683A" w14:textId="77777777" w:rsidR="000132D5" w:rsidRPr="00CD0825" w:rsidRDefault="000132D5" w:rsidP="004B1F64">
            <w:pPr>
              <w:pStyle w:val="RVPSdattabvlevo"/>
              <w:shd w:val="clear" w:color="auto" w:fill="FFFFFF"/>
              <w:rPr>
                <w:i/>
              </w:rPr>
            </w:pPr>
            <w:r w:rsidRPr="00CD0825">
              <w:rPr>
                <w:i/>
              </w:rPr>
              <w:t>Interaktivní řečové dovednosti</w:t>
            </w:r>
          </w:p>
          <w:p w14:paraId="2AC26F02" w14:textId="77777777" w:rsidR="000132D5" w:rsidRPr="00CD0825" w:rsidRDefault="000132D5" w:rsidP="004B1F64">
            <w:pPr>
              <w:pStyle w:val="RVPSdattabvlevo"/>
              <w:shd w:val="clear" w:color="auto" w:fill="FFFFFF"/>
            </w:pPr>
            <w:r w:rsidRPr="00CD0825">
              <w:t>Domluví se v běžných, každodenních situacích i na složitější témata</w:t>
            </w:r>
          </w:p>
          <w:p w14:paraId="002975F9" w14:textId="77777777" w:rsidR="000132D5" w:rsidRPr="00CD0825" w:rsidRDefault="000132D5" w:rsidP="004B1F64">
            <w:pPr>
              <w:pStyle w:val="RVPSdattabvlevo"/>
              <w:shd w:val="clear" w:color="auto" w:fill="FFFFFF"/>
            </w:pPr>
            <w:r w:rsidRPr="00CD0825">
              <w:t>Vyžádá si potřebné informace, argumentuje, obhajuje svá stanoviska</w:t>
            </w:r>
          </w:p>
          <w:p w14:paraId="519F878E" w14:textId="77777777" w:rsidR="000132D5" w:rsidRPr="00CD0825" w:rsidRDefault="000132D5" w:rsidP="004B1F64">
            <w:pPr>
              <w:pStyle w:val="RVPSdattabvlevo"/>
              <w:shd w:val="clear" w:color="auto" w:fill="FFFFFF"/>
            </w:pPr>
            <w:r w:rsidRPr="00CD0825">
              <w:t>Vede rozhovor i diskusi</w:t>
            </w:r>
          </w:p>
        </w:tc>
        <w:tc>
          <w:tcPr>
            <w:tcW w:w="3197" w:type="dxa"/>
            <w:tcBorders>
              <w:top w:val="single" w:sz="4" w:space="0" w:color="auto"/>
              <w:left w:val="single" w:sz="4" w:space="0" w:color="auto"/>
              <w:bottom w:val="single" w:sz="4" w:space="0" w:color="auto"/>
              <w:right w:val="single" w:sz="4" w:space="0" w:color="auto"/>
            </w:tcBorders>
            <w:hideMark/>
          </w:tcPr>
          <w:p w14:paraId="702031F8" w14:textId="77777777" w:rsidR="000132D5" w:rsidRPr="00CD0825" w:rsidRDefault="000132D5" w:rsidP="004B1F64">
            <w:pPr>
              <w:pStyle w:val="RVPSdattabvlevo"/>
              <w:shd w:val="clear" w:color="auto" w:fill="FFFFFF"/>
            </w:pPr>
            <w:r w:rsidRPr="00CD0825">
              <w:t>Pocity, pohyby, pozice, nálady</w:t>
            </w:r>
          </w:p>
          <w:p w14:paraId="1E29E817" w14:textId="77777777" w:rsidR="000132D5" w:rsidRPr="00CD0825" w:rsidRDefault="000132D5" w:rsidP="004B1F64">
            <w:pPr>
              <w:pStyle w:val="RVPSdattabvlevo"/>
              <w:shd w:val="clear" w:color="auto" w:fill="FFFFFF"/>
            </w:pPr>
            <w:r w:rsidRPr="00CD0825">
              <w:t>Emoce, povaha</w:t>
            </w:r>
          </w:p>
          <w:p w14:paraId="48B96A89" w14:textId="77777777" w:rsidR="000132D5" w:rsidRPr="00CD0825" w:rsidRDefault="000132D5" w:rsidP="004B1F64">
            <w:pPr>
              <w:pStyle w:val="RVPSdattabvlevo"/>
              <w:shd w:val="clear" w:color="auto" w:fill="FFFFFF"/>
            </w:pPr>
            <w:r w:rsidRPr="00CD0825">
              <w:t>Jistota a pochybnost</w:t>
            </w:r>
          </w:p>
          <w:p w14:paraId="0C38DBBF" w14:textId="77777777" w:rsidR="000132D5" w:rsidRPr="00CD0825" w:rsidRDefault="000132D5" w:rsidP="004B1F64">
            <w:pPr>
              <w:pStyle w:val="RVPSdattabvlevo"/>
              <w:shd w:val="clear" w:color="auto" w:fill="FFFFFF"/>
            </w:pPr>
            <w:r w:rsidRPr="00CD0825">
              <w:t>Ochrana životního prostředí</w:t>
            </w:r>
          </w:p>
          <w:p w14:paraId="7C52D6EB" w14:textId="77777777" w:rsidR="000132D5" w:rsidRPr="00CD0825" w:rsidRDefault="000132D5" w:rsidP="004B1F64">
            <w:pPr>
              <w:pStyle w:val="RVPSdattabvlevo"/>
              <w:shd w:val="clear" w:color="auto" w:fill="FFFFFF"/>
            </w:pPr>
            <w:r w:rsidRPr="00CD0825">
              <w:t>Ekologie</w:t>
            </w:r>
          </w:p>
          <w:p w14:paraId="110BFFD7" w14:textId="77777777" w:rsidR="000132D5" w:rsidRPr="00CD0825" w:rsidRDefault="000132D5" w:rsidP="004B1F64">
            <w:pPr>
              <w:pStyle w:val="RVPSdattabvlevo"/>
              <w:shd w:val="clear" w:color="auto" w:fill="FFFFFF"/>
            </w:pPr>
            <w:r w:rsidRPr="00CD0825">
              <w:t>Paříž</w:t>
            </w:r>
          </w:p>
          <w:p w14:paraId="1462A85C" w14:textId="77777777" w:rsidR="000132D5" w:rsidRPr="00CD0825" w:rsidRDefault="000132D5" w:rsidP="004B1F64">
            <w:pPr>
              <w:pStyle w:val="RVPSdattabvlevo"/>
              <w:shd w:val="clear" w:color="auto" w:fill="FFFFFF"/>
            </w:pPr>
            <w:r w:rsidRPr="00CD0825">
              <w:t>Francie, Frankofonie</w:t>
            </w:r>
          </w:p>
        </w:tc>
        <w:tc>
          <w:tcPr>
            <w:tcW w:w="1889" w:type="dxa"/>
            <w:tcBorders>
              <w:top w:val="single" w:sz="4" w:space="0" w:color="auto"/>
              <w:left w:val="single" w:sz="4" w:space="0" w:color="auto"/>
              <w:bottom w:val="single" w:sz="4" w:space="0" w:color="auto"/>
              <w:right w:val="single" w:sz="12" w:space="0" w:color="auto"/>
            </w:tcBorders>
            <w:hideMark/>
          </w:tcPr>
          <w:p w14:paraId="27E18F50" w14:textId="77777777" w:rsidR="000132D5" w:rsidRPr="00CD0825" w:rsidRDefault="000132D5" w:rsidP="004B1F64">
            <w:pPr>
              <w:pStyle w:val="RVPSdattabvlevo"/>
              <w:shd w:val="clear" w:color="auto" w:fill="FFFFFF"/>
            </w:pPr>
            <w:r w:rsidRPr="00CD0825">
              <w:t>Skupinová práce</w:t>
            </w:r>
          </w:p>
          <w:p w14:paraId="1343CB41" w14:textId="77777777" w:rsidR="000132D5" w:rsidRPr="00CD0825" w:rsidRDefault="000132D5" w:rsidP="004B1F64">
            <w:pPr>
              <w:pStyle w:val="RVPSdattabvlevo"/>
              <w:shd w:val="clear" w:color="auto" w:fill="FFFFFF"/>
            </w:pPr>
          </w:p>
          <w:p w14:paraId="2AD93243" w14:textId="77777777" w:rsidR="000132D5" w:rsidRPr="00CD0825" w:rsidRDefault="000132D5" w:rsidP="004B1F64">
            <w:pPr>
              <w:pStyle w:val="RVPSdattabvlevo"/>
              <w:shd w:val="clear" w:color="auto" w:fill="FFFFFF"/>
            </w:pPr>
            <w:r w:rsidRPr="00CD0825">
              <w:t>Práce na počítačích – tvorba prezentací – předvedení před třídou, diskuse, argumentace</w:t>
            </w:r>
          </w:p>
        </w:tc>
      </w:tr>
      <w:tr w:rsidR="00CD0825" w:rsidRPr="00CD0825" w14:paraId="1EE1AEF0"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24FF48C3" w14:textId="77777777" w:rsidR="000132D5" w:rsidRPr="00CD0825" w:rsidRDefault="000132D5" w:rsidP="004B1F64">
            <w:pPr>
              <w:pStyle w:val="RVPSdattabvlevo"/>
              <w:shd w:val="clear" w:color="auto" w:fill="FFFFFF"/>
            </w:pPr>
            <w:r w:rsidRPr="00CD0825">
              <w:t>Komunikuje plynně na známé téma</w:t>
            </w:r>
          </w:p>
          <w:p w14:paraId="709739ED" w14:textId="77777777" w:rsidR="000132D5" w:rsidRPr="00CD0825" w:rsidRDefault="000132D5" w:rsidP="004B1F64">
            <w:pPr>
              <w:pStyle w:val="RVPSdattabvlevo"/>
              <w:shd w:val="clear" w:color="auto" w:fill="FFFFFF"/>
            </w:pPr>
            <w:r w:rsidRPr="00CD0825">
              <w:t>Domluví se s rodilým mluvčím</w:t>
            </w:r>
          </w:p>
        </w:tc>
        <w:tc>
          <w:tcPr>
            <w:tcW w:w="3197" w:type="dxa"/>
            <w:tcBorders>
              <w:top w:val="single" w:sz="4" w:space="0" w:color="auto"/>
              <w:left w:val="single" w:sz="4" w:space="0" w:color="auto"/>
              <w:bottom w:val="single" w:sz="4" w:space="0" w:color="auto"/>
              <w:right w:val="single" w:sz="4" w:space="0" w:color="auto"/>
            </w:tcBorders>
            <w:hideMark/>
          </w:tcPr>
          <w:p w14:paraId="7496382C" w14:textId="77777777" w:rsidR="000132D5" w:rsidRPr="00CD0825" w:rsidRDefault="000132D5" w:rsidP="004B1F64">
            <w:pPr>
              <w:pStyle w:val="RVPSdattabvlevo"/>
              <w:shd w:val="clear" w:color="auto" w:fill="FFFFFF"/>
            </w:pPr>
            <w:r w:rsidRPr="00CD0825">
              <w:t>poslechová cvičení</w:t>
            </w:r>
          </w:p>
          <w:p w14:paraId="41F5F296" w14:textId="77777777" w:rsidR="000132D5" w:rsidRPr="00CD0825" w:rsidRDefault="000132D5" w:rsidP="004B1F64">
            <w:pPr>
              <w:pStyle w:val="RVPSdattabvlevo"/>
              <w:shd w:val="clear" w:color="auto" w:fill="FFFFFF"/>
            </w:pPr>
          </w:p>
        </w:tc>
        <w:tc>
          <w:tcPr>
            <w:tcW w:w="1889" w:type="dxa"/>
            <w:tcBorders>
              <w:top w:val="single" w:sz="4" w:space="0" w:color="auto"/>
              <w:left w:val="single" w:sz="4" w:space="0" w:color="auto"/>
              <w:bottom w:val="single" w:sz="4" w:space="0" w:color="auto"/>
              <w:right w:val="single" w:sz="12" w:space="0" w:color="auto"/>
            </w:tcBorders>
          </w:tcPr>
          <w:p w14:paraId="13682F0D" w14:textId="77777777" w:rsidR="000132D5" w:rsidRPr="00CD0825" w:rsidRDefault="000132D5" w:rsidP="004B1F64">
            <w:pPr>
              <w:pStyle w:val="RVPSdattabvlevo"/>
              <w:shd w:val="clear" w:color="auto" w:fill="FFFFFF"/>
            </w:pPr>
          </w:p>
        </w:tc>
      </w:tr>
      <w:tr w:rsidR="00CD0825" w:rsidRPr="00CD0825" w14:paraId="4D460F09" w14:textId="77777777" w:rsidTr="009000F5">
        <w:trPr>
          <w:cantSplit/>
        </w:trPr>
        <w:tc>
          <w:tcPr>
            <w:tcW w:w="4202" w:type="dxa"/>
            <w:tcBorders>
              <w:top w:val="single" w:sz="4" w:space="0" w:color="auto"/>
              <w:left w:val="single" w:sz="12" w:space="0" w:color="auto"/>
              <w:bottom w:val="single" w:sz="4" w:space="0" w:color="auto"/>
              <w:right w:val="single" w:sz="4" w:space="0" w:color="auto"/>
            </w:tcBorders>
            <w:hideMark/>
          </w:tcPr>
          <w:p w14:paraId="5300DCEA" w14:textId="77777777" w:rsidR="000132D5" w:rsidRPr="00CD0825" w:rsidRDefault="000132D5" w:rsidP="004B1F64">
            <w:pPr>
              <w:pStyle w:val="RVPSdattabvlevo"/>
              <w:shd w:val="clear" w:color="auto" w:fill="FFFFFF"/>
            </w:pPr>
          </w:p>
          <w:p w14:paraId="6327F1E5" w14:textId="77777777" w:rsidR="000132D5" w:rsidRPr="00CD0825" w:rsidRDefault="000132D5" w:rsidP="004B1F64">
            <w:pPr>
              <w:pStyle w:val="RVPSdattabvlevo"/>
              <w:shd w:val="clear" w:color="auto" w:fill="FFFFFF"/>
            </w:pPr>
          </w:p>
        </w:tc>
        <w:tc>
          <w:tcPr>
            <w:tcW w:w="3197" w:type="dxa"/>
            <w:tcBorders>
              <w:top w:val="single" w:sz="4" w:space="0" w:color="auto"/>
              <w:left w:val="single" w:sz="4" w:space="0" w:color="auto"/>
              <w:bottom w:val="single" w:sz="4" w:space="0" w:color="auto"/>
              <w:right w:val="single" w:sz="4" w:space="0" w:color="auto"/>
            </w:tcBorders>
            <w:hideMark/>
          </w:tcPr>
          <w:p w14:paraId="0E77C5D2" w14:textId="77777777" w:rsidR="000132D5" w:rsidRPr="00CD0825" w:rsidRDefault="000132D5" w:rsidP="004B1F64">
            <w:pPr>
              <w:pStyle w:val="RVPSdattabvlevo"/>
              <w:shd w:val="clear" w:color="auto" w:fill="FFFFFF"/>
            </w:pPr>
            <w:r w:rsidRPr="00CD0825">
              <w:t>Zeměpis – reálie Francie a frankofonních zemí</w:t>
            </w:r>
          </w:p>
        </w:tc>
        <w:tc>
          <w:tcPr>
            <w:tcW w:w="1889" w:type="dxa"/>
            <w:tcBorders>
              <w:top w:val="single" w:sz="4" w:space="0" w:color="auto"/>
              <w:left w:val="single" w:sz="4" w:space="0" w:color="auto"/>
              <w:bottom w:val="single" w:sz="4" w:space="0" w:color="auto"/>
              <w:right w:val="single" w:sz="12" w:space="0" w:color="auto"/>
            </w:tcBorders>
          </w:tcPr>
          <w:p w14:paraId="23ECC4C9" w14:textId="77777777" w:rsidR="000132D5" w:rsidRPr="00CD0825" w:rsidRDefault="000132D5" w:rsidP="004B1F64">
            <w:pPr>
              <w:pStyle w:val="RVPSdattabvlevo"/>
              <w:shd w:val="clear" w:color="auto" w:fill="FFFFFF"/>
            </w:pPr>
            <w:r w:rsidRPr="00CD0825">
              <w:t>Čj, Ze, SV, Bi</w:t>
            </w:r>
          </w:p>
        </w:tc>
      </w:tr>
    </w:tbl>
    <w:p w14:paraId="13BBB912" w14:textId="77777777" w:rsidR="00E45439" w:rsidRPr="00CD0825" w:rsidRDefault="00E45439" w:rsidP="00734C08">
      <w:pPr>
        <w:pStyle w:val="RVPSnadpis2"/>
        <w:numPr>
          <w:ilvl w:val="1"/>
          <w:numId w:val="38"/>
        </w:numPr>
        <w:shd w:val="clear" w:color="auto" w:fill="FFFFFF"/>
        <w:ind w:left="709" w:hanging="709"/>
        <w:sectPr w:rsidR="00E45439" w:rsidRPr="00CD0825" w:rsidSect="00E45439">
          <w:footerReference w:type="default" r:id="rId29"/>
          <w:pgSz w:w="11906" w:h="16838" w:code="9"/>
          <w:pgMar w:top="1134" w:right="851" w:bottom="1134" w:left="1701" w:header="709" w:footer="709" w:gutter="0"/>
          <w:cols w:space="708"/>
          <w:docGrid w:linePitch="360"/>
        </w:sectPr>
      </w:pPr>
      <w:bookmarkStart w:id="17" w:name="_Toc418171607"/>
    </w:p>
    <w:p w14:paraId="23B79120" w14:textId="77777777" w:rsidR="00055D50" w:rsidRPr="00CD0825" w:rsidRDefault="00055D50" w:rsidP="00734C08">
      <w:pPr>
        <w:pStyle w:val="RVPSnadpis2"/>
        <w:numPr>
          <w:ilvl w:val="1"/>
          <w:numId w:val="38"/>
        </w:numPr>
        <w:shd w:val="clear" w:color="auto" w:fill="FFFFFF"/>
        <w:ind w:left="709" w:hanging="709"/>
      </w:pPr>
      <w:bookmarkStart w:id="18" w:name="_Toc83380939"/>
      <w:r w:rsidRPr="00CD0825">
        <w:t>Španělský jazyk</w:t>
      </w:r>
      <w:bookmarkEnd w:id="17"/>
      <w:bookmarkEnd w:id="18"/>
    </w:p>
    <w:p w14:paraId="54474B32" w14:textId="77777777" w:rsidR="00055D50" w:rsidRPr="00CD0825" w:rsidRDefault="00055D50" w:rsidP="00055D50">
      <w:pPr>
        <w:shd w:val="clear" w:color="auto" w:fill="FFFFFF"/>
        <w:jc w:val="both"/>
        <w:rPr>
          <w:sz w:val="24"/>
        </w:rPr>
      </w:pPr>
      <w:r w:rsidRPr="00CD0825">
        <w:rPr>
          <w:sz w:val="24"/>
        </w:rPr>
        <w:t>Španělský jazyk je vyučován jako Další cizí jazyk. Je vyučován tak, aby logicky navazoval na výuku českého a anglického jazyka. Jeho výuka probíhá ve čtyřletém gymnáziu v prvním, druhém a třetím ročníku s týdenní dotací 3 hodiny, ve čtvrtém ročníku pak s týdenní dotací 4 hodiny.  Výuka ve vyšším  osmiletém gymnáziu probíhá v kvintě, sextě a septimě s týdenní dotací 3 hodiny, v oktávě pak s týdenní dotací 4 hodiny. Výuka předmětu probíhá vždy v polovině třídy v kmenové učebně.</w:t>
      </w:r>
    </w:p>
    <w:p w14:paraId="4E1C9D72" w14:textId="77777777" w:rsidR="00055D50" w:rsidRPr="00CD0825" w:rsidRDefault="00055D50" w:rsidP="00055D50">
      <w:pPr>
        <w:shd w:val="clear" w:color="auto" w:fill="FFFFFF"/>
        <w:jc w:val="both"/>
        <w:rPr>
          <w:sz w:val="24"/>
        </w:rPr>
      </w:pPr>
    </w:p>
    <w:p w14:paraId="3AD107EA" w14:textId="77777777" w:rsidR="00055D50" w:rsidRPr="00CD0825" w:rsidRDefault="00055D50" w:rsidP="00055D50">
      <w:pPr>
        <w:pStyle w:val="Postupy"/>
        <w:shd w:val="clear" w:color="auto" w:fill="FFFFFF"/>
        <w:jc w:val="both"/>
      </w:pPr>
      <w:r w:rsidRPr="00CD0825">
        <w:t>Metody a formy výuky</w:t>
      </w:r>
    </w:p>
    <w:p w14:paraId="00296C43" w14:textId="77777777" w:rsidR="00055D50" w:rsidRPr="00CD0825" w:rsidRDefault="00055D50" w:rsidP="00055D50">
      <w:pPr>
        <w:pStyle w:val="Bezmezer"/>
        <w:shd w:val="clear" w:color="auto" w:fill="FFFFFF"/>
      </w:pPr>
    </w:p>
    <w:p w14:paraId="502AE80F" w14:textId="77777777" w:rsidR="00055D50" w:rsidRPr="00CD0825" w:rsidRDefault="00055D50" w:rsidP="00055D50">
      <w:pPr>
        <w:shd w:val="clear" w:color="auto" w:fill="FFFFFF"/>
        <w:jc w:val="both"/>
        <w:rPr>
          <w:sz w:val="24"/>
        </w:rPr>
      </w:pPr>
      <w:r w:rsidRPr="00CD0825">
        <w:rPr>
          <w:sz w:val="24"/>
        </w:rPr>
        <w:t>Při výuce španělského jazyka je využívána řada metod i forem výuky:</w:t>
      </w:r>
    </w:p>
    <w:p w14:paraId="19155741" w14:textId="77777777" w:rsidR="00055D50" w:rsidRPr="00CD0825" w:rsidRDefault="00055D50" w:rsidP="00734C08">
      <w:pPr>
        <w:numPr>
          <w:ilvl w:val="0"/>
          <w:numId w:val="15"/>
        </w:numPr>
        <w:shd w:val="clear" w:color="auto" w:fill="FFFFFF"/>
        <w:jc w:val="both"/>
        <w:rPr>
          <w:sz w:val="24"/>
        </w:rPr>
      </w:pPr>
      <w:r w:rsidRPr="00CD0825">
        <w:rPr>
          <w:sz w:val="24"/>
        </w:rPr>
        <w:t>Výklad učitele – vysvětlení gramatiky, souvislostí jednotlivých jevů</w:t>
      </w:r>
    </w:p>
    <w:p w14:paraId="62C10545" w14:textId="77777777" w:rsidR="00055D50" w:rsidRPr="00CD0825" w:rsidRDefault="00055D50" w:rsidP="00734C08">
      <w:pPr>
        <w:numPr>
          <w:ilvl w:val="0"/>
          <w:numId w:val="15"/>
        </w:numPr>
        <w:shd w:val="clear" w:color="auto" w:fill="FFFFFF"/>
        <w:jc w:val="both"/>
        <w:rPr>
          <w:sz w:val="24"/>
        </w:rPr>
      </w:pPr>
      <w:r w:rsidRPr="00CD0825">
        <w:rPr>
          <w:sz w:val="24"/>
        </w:rPr>
        <w:t xml:space="preserve">Práce s textem – učebnice, učební texty, texty vytvořené </w:t>
      </w:r>
      <w:r w:rsidR="004C426E" w:rsidRPr="00CD0825">
        <w:rPr>
          <w:sz w:val="24"/>
        </w:rPr>
        <w:t>žáky</w:t>
      </w:r>
    </w:p>
    <w:p w14:paraId="21F40BCC" w14:textId="77777777" w:rsidR="00055D50" w:rsidRPr="00CD0825" w:rsidRDefault="00055D50" w:rsidP="00734C08">
      <w:pPr>
        <w:numPr>
          <w:ilvl w:val="0"/>
          <w:numId w:val="15"/>
        </w:numPr>
        <w:shd w:val="clear" w:color="auto" w:fill="FFFFFF"/>
        <w:jc w:val="both"/>
        <w:rPr>
          <w:sz w:val="24"/>
        </w:rPr>
      </w:pPr>
      <w:r w:rsidRPr="00CD0825">
        <w:rPr>
          <w:sz w:val="24"/>
        </w:rPr>
        <w:t>Rozhovor a diskuze – hledání odpovědí na otázky, výměna názorů, argumentace a naslouchání</w:t>
      </w:r>
    </w:p>
    <w:p w14:paraId="2A7561E2" w14:textId="77777777" w:rsidR="00055D50" w:rsidRPr="00CD0825" w:rsidRDefault="00055D50" w:rsidP="00734C08">
      <w:pPr>
        <w:numPr>
          <w:ilvl w:val="0"/>
          <w:numId w:val="15"/>
        </w:numPr>
        <w:shd w:val="clear" w:color="auto" w:fill="FFFFFF"/>
        <w:jc w:val="both"/>
        <w:rPr>
          <w:sz w:val="24"/>
        </w:rPr>
      </w:pPr>
      <w:r w:rsidRPr="00CD0825">
        <w:rPr>
          <w:sz w:val="24"/>
        </w:rPr>
        <w:t>Názorně-demonstrativní metody – práce s obrazem (film, video, prezentace)</w:t>
      </w:r>
    </w:p>
    <w:p w14:paraId="7438ED98" w14:textId="77777777" w:rsidR="00055D50" w:rsidRPr="00CD0825" w:rsidRDefault="00055D50" w:rsidP="00734C08">
      <w:pPr>
        <w:numPr>
          <w:ilvl w:val="0"/>
          <w:numId w:val="15"/>
        </w:numPr>
        <w:shd w:val="clear" w:color="auto" w:fill="FFFFFF"/>
        <w:jc w:val="both"/>
        <w:rPr>
          <w:sz w:val="24"/>
        </w:rPr>
      </w:pPr>
      <w:r w:rsidRPr="00CD0825">
        <w:rPr>
          <w:sz w:val="24"/>
        </w:rPr>
        <w:t xml:space="preserve">Dovednostně-praktické metody – nácvik výslovnosti na základě poslechu rodilých mluvčích </w:t>
      </w:r>
    </w:p>
    <w:p w14:paraId="46FFDFE5" w14:textId="77777777" w:rsidR="00055D50" w:rsidRPr="00CD0825" w:rsidRDefault="00055D50" w:rsidP="00734C08">
      <w:pPr>
        <w:numPr>
          <w:ilvl w:val="0"/>
          <w:numId w:val="15"/>
        </w:numPr>
        <w:shd w:val="clear" w:color="auto" w:fill="FFFFFF"/>
        <w:jc w:val="both"/>
        <w:rPr>
          <w:sz w:val="24"/>
        </w:rPr>
      </w:pPr>
      <w:r w:rsidRPr="00CD0825">
        <w:rPr>
          <w:sz w:val="24"/>
        </w:rPr>
        <w:t>Aktivizující metody – rozhovory na zadanou situaci, didaktické hry</w:t>
      </w:r>
    </w:p>
    <w:p w14:paraId="613D41CF" w14:textId="77777777" w:rsidR="00055D50" w:rsidRPr="00CD0825" w:rsidRDefault="00055D50" w:rsidP="00734C08">
      <w:pPr>
        <w:numPr>
          <w:ilvl w:val="0"/>
          <w:numId w:val="15"/>
        </w:numPr>
        <w:shd w:val="clear" w:color="auto" w:fill="FFFFFF"/>
        <w:jc w:val="both"/>
        <w:rPr>
          <w:sz w:val="24"/>
        </w:rPr>
      </w:pPr>
      <w:r w:rsidRPr="00CD0825">
        <w:rPr>
          <w:sz w:val="24"/>
        </w:rPr>
        <w:t xml:space="preserve">Kooperativní výuka – vede </w:t>
      </w:r>
      <w:r w:rsidR="004C426E" w:rsidRPr="00CD0825">
        <w:rPr>
          <w:sz w:val="24"/>
        </w:rPr>
        <w:t>žáky</w:t>
      </w:r>
      <w:r w:rsidRPr="00CD0825">
        <w:rPr>
          <w:sz w:val="24"/>
        </w:rPr>
        <w:t xml:space="preserve"> ke spolupráci, pomoci, diskuzi, hodnocení</w:t>
      </w:r>
    </w:p>
    <w:p w14:paraId="06129871" w14:textId="77777777" w:rsidR="00055D50" w:rsidRPr="00CD0825" w:rsidRDefault="00055D50" w:rsidP="00734C08">
      <w:pPr>
        <w:numPr>
          <w:ilvl w:val="0"/>
          <w:numId w:val="15"/>
        </w:numPr>
        <w:shd w:val="clear" w:color="auto" w:fill="FFFFFF"/>
        <w:jc w:val="both"/>
        <w:rPr>
          <w:sz w:val="24"/>
        </w:rPr>
      </w:pPr>
      <w:r w:rsidRPr="00CD0825">
        <w:rPr>
          <w:sz w:val="24"/>
        </w:rPr>
        <w:t>Skupinová práce – rozhovory, řešení problémů, argumentace</w:t>
      </w:r>
    </w:p>
    <w:p w14:paraId="126ECC4B" w14:textId="77777777" w:rsidR="00055D50" w:rsidRPr="00CD0825" w:rsidRDefault="00055D50" w:rsidP="00734C08">
      <w:pPr>
        <w:numPr>
          <w:ilvl w:val="0"/>
          <w:numId w:val="15"/>
        </w:numPr>
        <w:shd w:val="clear" w:color="auto" w:fill="FFFFFF"/>
        <w:jc w:val="both"/>
        <w:rPr>
          <w:sz w:val="24"/>
        </w:rPr>
      </w:pPr>
      <w:r w:rsidRPr="00CD0825">
        <w:rPr>
          <w:sz w:val="24"/>
        </w:rPr>
        <w:t>Samostatná práce – získávání poznatků vlastním úsilím (práce s textem, příprava prezentace)</w:t>
      </w:r>
    </w:p>
    <w:p w14:paraId="3FA01749" w14:textId="77777777" w:rsidR="00055D50" w:rsidRPr="00CD0825" w:rsidRDefault="00055D50" w:rsidP="00055D50">
      <w:pPr>
        <w:shd w:val="clear" w:color="auto" w:fill="FFFFFF"/>
        <w:jc w:val="both"/>
        <w:rPr>
          <w:sz w:val="24"/>
        </w:rPr>
      </w:pPr>
    </w:p>
    <w:p w14:paraId="7BAA34A4" w14:textId="77777777" w:rsidR="00055D50" w:rsidRPr="00CD0825" w:rsidRDefault="00055D50" w:rsidP="00055D50">
      <w:pPr>
        <w:pStyle w:val="Postupy"/>
        <w:shd w:val="clear" w:color="auto" w:fill="FFFFFF"/>
        <w:jc w:val="both"/>
      </w:pPr>
      <w:r w:rsidRPr="00CD0825">
        <w:t>Výchovné a vzdělávací postupy, které směřují k utváření klíčových kompetencí</w:t>
      </w:r>
    </w:p>
    <w:p w14:paraId="4BB271B6" w14:textId="77777777" w:rsidR="00055D50" w:rsidRPr="00CD0825" w:rsidRDefault="00055D50" w:rsidP="00055D50">
      <w:pPr>
        <w:pStyle w:val="Kompetence"/>
        <w:shd w:val="clear" w:color="auto" w:fill="FFFFFF"/>
        <w:jc w:val="both"/>
      </w:pPr>
    </w:p>
    <w:p w14:paraId="17C12FF5" w14:textId="77777777" w:rsidR="00055D50" w:rsidRPr="00CD0825" w:rsidRDefault="00055D50" w:rsidP="00055D50">
      <w:pPr>
        <w:pStyle w:val="Kompetence"/>
        <w:shd w:val="clear" w:color="auto" w:fill="FFFFFF"/>
        <w:jc w:val="both"/>
      </w:pPr>
      <w:r w:rsidRPr="00CD0825">
        <w:t>KOMPETENCE k Učení</w:t>
      </w:r>
    </w:p>
    <w:p w14:paraId="69597F80" w14:textId="77777777" w:rsidR="00055D50" w:rsidRPr="00CD0825" w:rsidRDefault="00055D50" w:rsidP="00055D50">
      <w:pPr>
        <w:pStyle w:val="StylOdrky1Zarovnatdobloku4"/>
        <w:shd w:val="clear" w:color="auto" w:fill="FFFFFF"/>
      </w:pPr>
      <w:r w:rsidRPr="00CD0825">
        <w:t>Učíme žáka, aby si sám uměl plánovat a organizovat své učení a pracovní činnost a využíval je jako prostředku pro osobní rozvoj, aby hledal a rozvíjel účinné postupy ve svém učení, efektivně využíval různé strategie určené k získání a zpracování poznatků a informací, aby reflektoval proces vlastního učení a myšlení</w:t>
      </w:r>
    </w:p>
    <w:p w14:paraId="297D45DE" w14:textId="77777777" w:rsidR="00055D50" w:rsidRPr="00CD0825" w:rsidRDefault="00055D50" w:rsidP="00055D50">
      <w:pPr>
        <w:pStyle w:val="StylOdrky1Zarovnatdobloku4"/>
        <w:shd w:val="clear" w:color="auto" w:fill="FFFFFF"/>
      </w:pPr>
      <w:r w:rsidRPr="00CD0825">
        <w:t>Vedeme ho, aby přistupoval kriticky ke zdrojům informací, informace zpracovával tvořivě a využíval je ke studiu a v praxi, aby čerpal poučení z vlastních úspěchů i chyb, aby uměl přijímat ocenění, radu i kritiku ze strany druhých</w:t>
      </w:r>
    </w:p>
    <w:p w14:paraId="45EE0C7F" w14:textId="77777777" w:rsidR="00055D50" w:rsidRPr="00CD0825" w:rsidRDefault="00055D50" w:rsidP="00055D50">
      <w:pPr>
        <w:shd w:val="clear" w:color="auto" w:fill="FFFFFF"/>
        <w:jc w:val="both"/>
      </w:pPr>
      <w:r w:rsidRPr="00CD0825">
        <w:t xml:space="preserve">. </w:t>
      </w:r>
    </w:p>
    <w:p w14:paraId="58623C7A" w14:textId="77777777" w:rsidR="00055D50" w:rsidRPr="00CD0825" w:rsidRDefault="00055D50" w:rsidP="00055D50">
      <w:pPr>
        <w:pStyle w:val="Kompetence"/>
        <w:shd w:val="clear" w:color="auto" w:fill="FFFFFF"/>
        <w:jc w:val="both"/>
      </w:pPr>
      <w:r w:rsidRPr="00CD0825">
        <w:t>KOMPETENCE K ŘEŠENÍ PROBLÉMů</w:t>
      </w:r>
    </w:p>
    <w:p w14:paraId="4BB6F414" w14:textId="77777777" w:rsidR="00055D50" w:rsidRPr="00CD0825" w:rsidRDefault="00055D50" w:rsidP="00055D50">
      <w:pPr>
        <w:pStyle w:val="StylOdrky1Zarovnatdobloku4"/>
        <w:shd w:val="clear" w:color="auto" w:fill="FFFFFF"/>
      </w:pPr>
      <w:r w:rsidRPr="00CD0825">
        <w:t xml:space="preserve">Učíme žáka rozpoznat problém, objasnit jeho podstatu a rozčlenit ho na části </w:t>
      </w:r>
    </w:p>
    <w:p w14:paraId="44BE825A" w14:textId="77777777" w:rsidR="00055D50" w:rsidRPr="00CD0825" w:rsidRDefault="00055D50" w:rsidP="00055D50">
      <w:pPr>
        <w:pStyle w:val="StylOdrky1Zarovnatdobloku4"/>
        <w:shd w:val="clear" w:color="auto" w:fill="FFFFFF"/>
      </w:pPr>
      <w:r w:rsidRPr="00CD0825">
        <w:t>Vedeme ho k tomu, aby uměl vytvářet hypotézy a zvažoval využití různých postupů při řešení problému nebo ověřování hypotézy, aby uplatňoval vhodné metody a dříve získané vědomosti a dovednosti při řešení problémů</w:t>
      </w:r>
    </w:p>
    <w:p w14:paraId="5B9B7D6D" w14:textId="77777777" w:rsidR="00055D50" w:rsidRPr="00CD0825" w:rsidRDefault="00055D50" w:rsidP="00055D50">
      <w:pPr>
        <w:pStyle w:val="StylOdrky1Zarovnatdobloku4"/>
        <w:shd w:val="clear" w:color="auto" w:fill="FFFFFF"/>
      </w:pPr>
      <w:r w:rsidRPr="00CD0825">
        <w:t>Kromě analytického a kritického myšlení ho vedeme k využívání myšlení tvořivého, učíme ho získané poznatky kriticky interpretovat a ověřovat je, pro své tvrzení nacházet argumenty a důkazy, formulovat je a obhajovat podložené závěry</w:t>
      </w:r>
    </w:p>
    <w:p w14:paraId="7727AA6B" w14:textId="77777777" w:rsidR="00055D50" w:rsidRPr="00CD0825" w:rsidRDefault="00055D50" w:rsidP="00055D50">
      <w:pPr>
        <w:pStyle w:val="Odrky1"/>
        <w:shd w:val="clear" w:color="auto" w:fill="FFFFFF"/>
        <w:tabs>
          <w:tab w:val="clear" w:pos="284"/>
        </w:tabs>
        <w:ind w:left="851" w:firstLine="0"/>
        <w:jc w:val="both"/>
      </w:pPr>
    </w:p>
    <w:p w14:paraId="47C1B352" w14:textId="77777777" w:rsidR="00055D50" w:rsidRPr="00CD0825" w:rsidRDefault="00055D50" w:rsidP="00055D50">
      <w:pPr>
        <w:pStyle w:val="Kompetence"/>
        <w:shd w:val="clear" w:color="auto" w:fill="FFFFFF"/>
        <w:jc w:val="both"/>
      </w:pPr>
      <w:r w:rsidRPr="00CD0825">
        <w:t>KOMPETENCE KOMUNIKATIVNÍ</w:t>
      </w:r>
    </w:p>
    <w:p w14:paraId="6D0932B8" w14:textId="77777777" w:rsidR="00055D50" w:rsidRPr="00CD0825" w:rsidRDefault="00055D50" w:rsidP="00055D50">
      <w:pPr>
        <w:pStyle w:val="StylOdrky1Zarovnatdobloku4"/>
        <w:shd w:val="clear" w:color="auto" w:fill="FFFFFF"/>
      </w:pPr>
      <w:r w:rsidRPr="00CD0825">
        <w:t xml:space="preserve">Učíme efektivně využívat dostupné prostředky komunikace s ohledem na situaci a účastníky </w:t>
      </w:r>
    </w:p>
    <w:p w14:paraId="14EBA632" w14:textId="77777777" w:rsidR="00055D50" w:rsidRPr="00CD0825" w:rsidRDefault="00055D50" w:rsidP="00055D50">
      <w:pPr>
        <w:pStyle w:val="StylOdrky1Zarovnatdobloku4"/>
        <w:shd w:val="clear" w:color="auto" w:fill="FFFFFF"/>
      </w:pPr>
      <w:r w:rsidRPr="00CD0825">
        <w:t>Učíme žáka využívat ke komunikaci prostředky verbální i neverbální, aby dovedl efektivně využívat moderní informační technologii, aby se v mluvených i psaných projevech vyjadřoval jasně, srozumitelně a přiměřeně tomu, komu, co a jak chce sdělit, s jakým záměrem a v jaké situaci komunikuje</w:t>
      </w:r>
    </w:p>
    <w:p w14:paraId="2F538EA0" w14:textId="77777777" w:rsidR="00055D50" w:rsidRPr="00CD0825" w:rsidRDefault="00055D50" w:rsidP="00055D50">
      <w:pPr>
        <w:pStyle w:val="StylOdrky1Zarovnatdobloku4"/>
        <w:shd w:val="clear" w:color="auto" w:fill="FFFFFF"/>
      </w:pPr>
      <w:r w:rsidRPr="00CD0825">
        <w:t xml:space="preserve">Vedeme ho, aby prezentoval vhodným způsobem svou práci a sám sebe před známým i s neznámým publikem </w:t>
      </w:r>
    </w:p>
    <w:p w14:paraId="33936E63" w14:textId="77777777" w:rsidR="00055D50" w:rsidRPr="00CD0825" w:rsidRDefault="00055D50" w:rsidP="00055D50">
      <w:pPr>
        <w:pStyle w:val="StylOdrky1Zarovnatdobloku4"/>
        <w:shd w:val="clear" w:color="auto" w:fill="FFFFFF"/>
      </w:pPr>
      <w:r w:rsidRPr="00CD0825">
        <w:t xml:space="preserve">Učíme žáka porozumět sdělením různého typu v různých komunikačních situacích, správně interpretovat přijímaná sdělení a věcně argumentovat </w:t>
      </w:r>
    </w:p>
    <w:p w14:paraId="39FE92C6" w14:textId="77777777" w:rsidR="00055D50" w:rsidRPr="00CD0825" w:rsidRDefault="00055D50" w:rsidP="00055D50">
      <w:pPr>
        <w:pStyle w:val="Odrky1"/>
        <w:shd w:val="clear" w:color="auto" w:fill="FFFFFF"/>
        <w:tabs>
          <w:tab w:val="clear" w:pos="284"/>
        </w:tabs>
        <w:ind w:left="851" w:firstLine="0"/>
        <w:jc w:val="both"/>
      </w:pPr>
    </w:p>
    <w:p w14:paraId="7651825B" w14:textId="77777777" w:rsidR="00055D50" w:rsidRPr="00CD0825" w:rsidRDefault="00055D50" w:rsidP="00055D50">
      <w:pPr>
        <w:pStyle w:val="Kompetence"/>
        <w:shd w:val="clear" w:color="auto" w:fill="FFFFFF"/>
        <w:jc w:val="both"/>
      </w:pPr>
      <w:r w:rsidRPr="00CD0825">
        <w:t>KOMPETENCE SOCIÁLNÍ A PERSONÁLNÍ</w:t>
      </w:r>
    </w:p>
    <w:p w14:paraId="3002C164" w14:textId="77777777" w:rsidR="00055D50" w:rsidRPr="00CD0825" w:rsidRDefault="00055D50" w:rsidP="00055D50">
      <w:pPr>
        <w:pStyle w:val="StylOdrky1Zarovnatdobloku4"/>
        <w:shd w:val="clear" w:color="auto" w:fill="FFFFFF"/>
      </w:pPr>
      <w:r w:rsidRPr="00CD0825">
        <w:t>Učíme žáka posuzovat reálně své fyzické a duševní možnosti, stanovovat si cíle a priority s ohledem na své osobní schopnosti, odhadovat důsledky vlastního jednání a chování v nejrůznějších situacích a své jednání a chování podle toho korigovat</w:t>
      </w:r>
    </w:p>
    <w:p w14:paraId="74C1D531" w14:textId="77777777" w:rsidR="00055D50" w:rsidRPr="00CD0825" w:rsidRDefault="00055D50" w:rsidP="00055D50">
      <w:pPr>
        <w:pStyle w:val="StylOdrky1Zarovnatdobloku4"/>
        <w:shd w:val="clear" w:color="auto" w:fill="FFFFFF"/>
      </w:pPr>
      <w:r w:rsidRPr="00CD0825">
        <w:t>Vedeme ho k umění přizpůsobit se měnícím se životním podmínkám, aktivně spolupracovat při stanovování a dosahování společných cílů, přispívat k vytváření a udržování hodnotných mezilidských vztahů založených na vzájemné úctě, toleranci a empatii, rozhodovat se na základě vlastního úsudku, odolávat společenským a mediálním tlakům</w:t>
      </w:r>
    </w:p>
    <w:p w14:paraId="4B1CBE06" w14:textId="77777777" w:rsidR="00055D50" w:rsidRPr="00CD0825" w:rsidRDefault="00055D50" w:rsidP="00055D50">
      <w:pPr>
        <w:pStyle w:val="Odrky1"/>
        <w:shd w:val="clear" w:color="auto" w:fill="FFFFFF"/>
        <w:tabs>
          <w:tab w:val="clear" w:pos="284"/>
        </w:tabs>
        <w:ind w:left="851" w:firstLine="0"/>
        <w:jc w:val="both"/>
      </w:pPr>
    </w:p>
    <w:p w14:paraId="28B2C486" w14:textId="77777777" w:rsidR="00055D50" w:rsidRPr="00CD0825" w:rsidRDefault="00055D50" w:rsidP="00055D50">
      <w:pPr>
        <w:pStyle w:val="Kompetence"/>
        <w:shd w:val="clear" w:color="auto" w:fill="FFFFFF"/>
        <w:jc w:val="both"/>
      </w:pPr>
      <w:r w:rsidRPr="00CD0825">
        <w:t>KOMPETENCE OBČANSKÉ</w:t>
      </w:r>
    </w:p>
    <w:p w14:paraId="6D2A0213" w14:textId="77777777" w:rsidR="00055D50" w:rsidRPr="00CD0825" w:rsidRDefault="00055D50" w:rsidP="00055D50">
      <w:pPr>
        <w:pStyle w:val="StylOdrky1Zarovnatdobloku4"/>
        <w:shd w:val="clear" w:color="auto" w:fill="FFFFFF"/>
      </w:pPr>
      <w:r w:rsidRPr="00CD0825">
        <w:t xml:space="preserve">Vedeme žáka ke zvažování vztahů mezi svými zájmy osobními a zájmy širší skupiny, do níž patří, a zájmy veřejnými </w:t>
      </w:r>
    </w:p>
    <w:p w14:paraId="7F9E71FC" w14:textId="77777777" w:rsidR="00055D50" w:rsidRPr="00CD0825" w:rsidRDefault="00055D50" w:rsidP="00055D50">
      <w:pPr>
        <w:pStyle w:val="StylOdrky1Zarovnatdobloku4"/>
        <w:shd w:val="clear" w:color="auto" w:fill="FFFFFF"/>
      </w:pPr>
      <w:r w:rsidRPr="00CD0825">
        <w:t xml:space="preserve">Vedeme ho, aby uvažoval o chodu společnosti z hlediska udržitelnosti života, aby jednal tak, aby nepoškozoval životní prostředí, respektoval různorodost hodnot, názorů, postojů a </w:t>
      </w:r>
      <w:r w:rsidRPr="00CD0825">
        <w:rPr>
          <w:szCs w:val="22"/>
        </w:rPr>
        <w:t>schopností ostatních lidí</w:t>
      </w:r>
    </w:p>
    <w:p w14:paraId="7C87BDB7" w14:textId="77777777" w:rsidR="00055D50" w:rsidRPr="00CD0825" w:rsidRDefault="00055D50" w:rsidP="00055D50">
      <w:pPr>
        <w:pStyle w:val="StylOdrky1Zarovnatdobloku4"/>
        <w:shd w:val="clear" w:color="auto" w:fill="FFFFFF"/>
      </w:pPr>
      <w:r w:rsidRPr="00CD0825">
        <w:t>Učíme žáka rozšiřovat své chápání a poznání hodnot duchovních a kulturních, sledovat vývoj veřejného života</w:t>
      </w:r>
    </w:p>
    <w:p w14:paraId="7E860858" w14:textId="77777777" w:rsidR="00055D50" w:rsidRPr="00CD0825" w:rsidRDefault="00055D50" w:rsidP="00055D50">
      <w:pPr>
        <w:pStyle w:val="StylOdrky1Zarovnatdobloku4"/>
        <w:shd w:val="clear" w:color="auto" w:fill="FFFFFF"/>
      </w:pPr>
      <w:r w:rsidRPr="00CD0825">
        <w:t>Učíme ho, aby jednal k obecnému prospěchu podle nejlepšího svědomí, aby k plnění svých povinností přistupoval zodpovědně, hájil svá práva i práva jiných</w:t>
      </w:r>
    </w:p>
    <w:p w14:paraId="76FB0357" w14:textId="77777777" w:rsidR="00055D50" w:rsidRPr="00CD0825" w:rsidRDefault="00055D50" w:rsidP="00055D50">
      <w:pPr>
        <w:pStyle w:val="Odrky1"/>
        <w:shd w:val="clear" w:color="auto" w:fill="FFFFFF"/>
        <w:tabs>
          <w:tab w:val="clear" w:pos="284"/>
        </w:tabs>
        <w:ind w:left="0" w:firstLine="0"/>
        <w:jc w:val="both"/>
      </w:pPr>
    </w:p>
    <w:p w14:paraId="16BC05B0" w14:textId="77777777" w:rsidR="00055D50" w:rsidRPr="00CD0825" w:rsidRDefault="00055D50" w:rsidP="00055D50">
      <w:pPr>
        <w:pStyle w:val="Kompetence"/>
        <w:shd w:val="clear" w:color="auto" w:fill="FFFFFF"/>
        <w:jc w:val="both"/>
      </w:pPr>
      <w:r w:rsidRPr="00CD0825">
        <w:t>KOMPETENCE K PODNIKAVOSTI</w:t>
      </w:r>
    </w:p>
    <w:p w14:paraId="4632E5C3" w14:textId="77777777" w:rsidR="00055D50" w:rsidRPr="00CD0825" w:rsidRDefault="00055D50" w:rsidP="00055D50">
      <w:pPr>
        <w:pStyle w:val="StylOdrky1Zarovnatdobloku4"/>
        <w:shd w:val="clear" w:color="auto" w:fill="FFFFFF"/>
      </w:pPr>
      <w:r w:rsidRPr="00CD0825">
        <w:t>Vedeme žáka ke schopnosti rozhodovat o svém dalším vzdělávání a budoucí profesi</w:t>
      </w:r>
    </w:p>
    <w:p w14:paraId="29A545DA" w14:textId="77777777" w:rsidR="00055D50" w:rsidRPr="00CD0825" w:rsidRDefault="00055D50" w:rsidP="00055D50">
      <w:pPr>
        <w:pStyle w:val="StylOdrky1Zarovnatdobloku4"/>
        <w:shd w:val="clear" w:color="auto" w:fill="FFFFFF"/>
      </w:pPr>
      <w:r w:rsidRPr="00CD0825">
        <w:t xml:space="preserve">Učíme žáka vyhodnocovat informace o vzdělávání a práci </w:t>
      </w:r>
    </w:p>
    <w:p w14:paraId="44759822" w14:textId="77777777" w:rsidR="00055D50" w:rsidRPr="00CD0825" w:rsidRDefault="00055D50" w:rsidP="00055D50">
      <w:pPr>
        <w:pStyle w:val="StylOdrky1Zarovnatdobloku4"/>
        <w:shd w:val="clear" w:color="auto" w:fill="FFFFFF"/>
      </w:pPr>
      <w:r w:rsidRPr="00CD0825">
        <w:t>Vedeme žáka k pochopení podstaty a etiky podnikání a funkce trhu</w:t>
      </w:r>
    </w:p>
    <w:p w14:paraId="6E5A2551" w14:textId="77777777" w:rsidR="00055D50" w:rsidRPr="00CD0825" w:rsidRDefault="00055D50" w:rsidP="00055D50">
      <w:pPr>
        <w:pStyle w:val="Odrky1"/>
        <w:shd w:val="clear" w:color="auto" w:fill="FFFFFF"/>
        <w:tabs>
          <w:tab w:val="clear" w:pos="284"/>
        </w:tabs>
        <w:ind w:left="1211" w:firstLine="0"/>
        <w:jc w:val="both"/>
      </w:pPr>
    </w:p>
    <w:p w14:paraId="135693E2" w14:textId="77777777" w:rsidR="00055D50" w:rsidRPr="00CD0825" w:rsidRDefault="00055D50" w:rsidP="00055D50">
      <w:pPr>
        <w:pStyle w:val="Prez"/>
        <w:shd w:val="clear" w:color="auto" w:fill="FFFFFF"/>
        <w:jc w:val="both"/>
      </w:pPr>
      <w:r w:rsidRPr="00CD0825">
        <w:t>Příspěvek předmětu Španělský jazyk k průřezovým tématům</w:t>
      </w:r>
    </w:p>
    <w:p w14:paraId="7B73F786" w14:textId="77777777" w:rsidR="00055D50" w:rsidRPr="00CD0825" w:rsidRDefault="00055D50" w:rsidP="00055D50">
      <w:pPr>
        <w:pStyle w:val="Tmata"/>
        <w:shd w:val="clear" w:color="auto" w:fill="FFFFFF"/>
      </w:pPr>
      <w:r w:rsidRPr="00CD0825">
        <w:t xml:space="preserve">Osobnostní a sociální výchova </w:t>
      </w:r>
    </w:p>
    <w:p w14:paraId="2AEBD940" w14:textId="77777777" w:rsidR="00055D50" w:rsidRPr="00CD0825" w:rsidRDefault="00055D50" w:rsidP="00055D50">
      <w:pPr>
        <w:pStyle w:val="StylOdrky1Zarovnatdobloku4"/>
        <w:shd w:val="clear" w:color="auto" w:fill="FFFFFF"/>
      </w:pPr>
      <w:r w:rsidRPr="00CD0825">
        <w:t>v 1. a 2. ročníku</w:t>
      </w:r>
    </w:p>
    <w:p w14:paraId="34FA329C" w14:textId="77777777" w:rsidR="00055D50" w:rsidRPr="00CD0825" w:rsidRDefault="00055D50" w:rsidP="00055D50">
      <w:pPr>
        <w:pStyle w:val="StylOdrky1Zarovnatdobloku4"/>
        <w:shd w:val="clear" w:color="auto" w:fill="FFFFFF"/>
      </w:pPr>
      <w:r w:rsidRPr="00CD0825">
        <w:t>Seberegulace, organizační dovednosti: Jak jsem schopen organizovat si čas  – mi horario</w:t>
      </w:r>
    </w:p>
    <w:p w14:paraId="7D7453A6" w14:textId="77777777" w:rsidR="00055D50" w:rsidRPr="00CD0825" w:rsidRDefault="00055D50" w:rsidP="00055D50">
      <w:pPr>
        <w:pStyle w:val="StylOdrky1Zarovnatdobloku4"/>
        <w:shd w:val="clear" w:color="auto" w:fill="FFFFFF"/>
      </w:pPr>
      <w:r w:rsidRPr="00CD0825">
        <w:t>Sociální komunikace: Přesná komunikace – celé učivo</w:t>
      </w:r>
    </w:p>
    <w:p w14:paraId="72BA045B" w14:textId="77777777" w:rsidR="00055D50" w:rsidRPr="00CD0825" w:rsidRDefault="00055D50" w:rsidP="00055D50">
      <w:pPr>
        <w:pStyle w:val="StylOdrky1Zarovnatdobloku4"/>
        <w:shd w:val="clear" w:color="auto" w:fill="FFFFFF"/>
      </w:pPr>
      <w:r w:rsidRPr="00CD0825">
        <w:t>Sociální komunikace: Tvořivá komunikace – celé učivo</w:t>
      </w:r>
    </w:p>
    <w:p w14:paraId="65461D67" w14:textId="77777777" w:rsidR="00055D50" w:rsidRPr="00CD0825" w:rsidRDefault="00055D50" w:rsidP="00055D50">
      <w:pPr>
        <w:pStyle w:val="StylOdrky1Zarovnatdobloku4"/>
        <w:shd w:val="clear" w:color="auto" w:fill="FFFFFF"/>
      </w:pPr>
      <w:r w:rsidRPr="00CD0825">
        <w:t>ve 3. a 4. ročníku:</w:t>
      </w:r>
    </w:p>
    <w:p w14:paraId="4DE2EC7B" w14:textId="77777777" w:rsidR="00055D50" w:rsidRPr="00CD0825" w:rsidRDefault="00055D50" w:rsidP="00055D50">
      <w:pPr>
        <w:pStyle w:val="StylOdrky1Zarovnatdobloku4"/>
        <w:shd w:val="clear" w:color="auto" w:fill="FFFFFF"/>
      </w:pPr>
      <w:r w:rsidRPr="00CD0825">
        <w:t>Poznávání a rozvoj vlastní osobnosti: Zdravý životní styl – salud</w:t>
      </w:r>
    </w:p>
    <w:p w14:paraId="15971263" w14:textId="77777777" w:rsidR="00055D50" w:rsidRPr="00CD0825" w:rsidRDefault="00055D50" w:rsidP="00055D50">
      <w:pPr>
        <w:pStyle w:val="StylOdrky1Zarovnatdobloku4"/>
        <w:shd w:val="clear" w:color="auto" w:fill="FFFFFF"/>
      </w:pPr>
      <w:r w:rsidRPr="00CD0825">
        <w:t>Seberegulace, organizační dovednosti, sociální komunikace</w:t>
      </w:r>
    </w:p>
    <w:p w14:paraId="5FA9226D" w14:textId="77777777" w:rsidR="00055D50" w:rsidRPr="00CD0825" w:rsidRDefault="00055D50" w:rsidP="00055D50">
      <w:pPr>
        <w:pStyle w:val="Tmata"/>
        <w:shd w:val="clear" w:color="auto" w:fill="FFFFFF"/>
      </w:pPr>
      <w:r w:rsidRPr="00CD0825">
        <w:t>Výchova k myšlení v evropských a globálních souvislostech</w:t>
      </w:r>
    </w:p>
    <w:p w14:paraId="769A8DDB" w14:textId="77777777" w:rsidR="00055D50" w:rsidRPr="00CD0825" w:rsidRDefault="00055D50" w:rsidP="00055D50">
      <w:pPr>
        <w:pStyle w:val="Odrky1"/>
        <w:shd w:val="clear" w:color="auto" w:fill="FFFFFF"/>
        <w:tabs>
          <w:tab w:val="clear" w:pos="284"/>
        </w:tabs>
        <w:jc w:val="both"/>
        <w:rPr>
          <w:b/>
        </w:rPr>
      </w:pPr>
      <w:r w:rsidRPr="00CD0825">
        <w:rPr>
          <w:b/>
        </w:rPr>
        <w:t>v 1. a 2. ročníku:</w:t>
      </w:r>
    </w:p>
    <w:p w14:paraId="2240F7BB" w14:textId="77777777" w:rsidR="00055D50" w:rsidRPr="00CD0825" w:rsidRDefault="00055D50" w:rsidP="00055D50">
      <w:pPr>
        <w:pStyle w:val="StylOdrky1Zarovnatdobloku4"/>
        <w:shd w:val="clear" w:color="auto" w:fill="FFFFFF"/>
      </w:pPr>
      <w:r w:rsidRPr="00CD0825">
        <w:t>Žijeme v Evropě – Španělsko (místa, svátky)</w:t>
      </w:r>
    </w:p>
    <w:p w14:paraId="316C8D70" w14:textId="77777777" w:rsidR="00055D50" w:rsidRPr="00CD0825" w:rsidRDefault="00055D50" w:rsidP="00055D50">
      <w:pPr>
        <w:pStyle w:val="Odrky1"/>
        <w:shd w:val="clear" w:color="auto" w:fill="FFFFFF"/>
        <w:tabs>
          <w:tab w:val="clear" w:pos="284"/>
        </w:tabs>
        <w:jc w:val="both"/>
        <w:rPr>
          <w:b/>
        </w:rPr>
      </w:pPr>
      <w:r w:rsidRPr="00CD0825">
        <w:rPr>
          <w:b/>
        </w:rPr>
        <w:t>ve 3. a 4. ročníku:</w:t>
      </w:r>
    </w:p>
    <w:p w14:paraId="2C7AC6A0" w14:textId="77777777" w:rsidR="00055D50" w:rsidRPr="00CD0825" w:rsidRDefault="00055D50" w:rsidP="00055D50">
      <w:pPr>
        <w:pStyle w:val="StylOdrky1Zarovnatdobloku4"/>
        <w:shd w:val="clear" w:color="auto" w:fill="FFFFFF"/>
      </w:pPr>
      <w:r w:rsidRPr="00CD0825">
        <w:t xml:space="preserve">Globální problémy, jejich příčiny a důsledky: </w:t>
      </w:r>
      <w:r w:rsidRPr="00CD0825">
        <w:rPr>
          <w:b/>
        </w:rPr>
        <w:t>Š</w:t>
      </w:r>
      <w:r w:rsidRPr="00CD0825">
        <w:t>panělsky mluvící lidé v USA – Hispanos en Estados Unidos,</w:t>
      </w:r>
    </w:p>
    <w:p w14:paraId="7D229FCB" w14:textId="77777777" w:rsidR="00055D50" w:rsidRPr="00CD0825" w:rsidRDefault="00055D50" w:rsidP="00055D50">
      <w:pPr>
        <w:pStyle w:val="StylOdrky1Zarovnatdobloku4"/>
        <w:shd w:val="clear" w:color="auto" w:fill="FFFFFF"/>
      </w:pPr>
      <w:r w:rsidRPr="00CD0825">
        <w:t>Žijeme v Evropě: Estudiamos en extranjero, negocio</w:t>
      </w:r>
    </w:p>
    <w:p w14:paraId="34592D60" w14:textId="77777777" w:rsidR="00055D50" w:rsidRPr="00CD0825" w:rsidRDefault="00055D50" w:rsidP="00055D50">
      <w:pPr>
        <w:pStyle w:val="StylOdrky1Zarovnatdobloku4"/>
        <w:numPr>
          <w:ilvl w:val="0"/>
          <w:numId w:val="0"/>
        </w:numPr>
        <w:shd w:val="clear" w:color="auto" w:fill="FFFFFF"/>
        <w:ind w:left="306"/>
      </w:pPr>
    </w:p>
    <w:p w14:paraId="5C2E94D0" w14:textId="77777777" w:rsidR="00055D50" w:rsidRPr="00CD0825" w:rsidRDefault="00055D50" w:rsidP="00055D50">
      <w:pPr>
        <w:pStyle w:val="Tmata"/>
        <w:shd w:val="clear" w:color="auto" w:fill="FFFFFF"/>
      </w:pPr>
      <w:r w:rsidRPr="00CD0825">
        <w:t xml:space="preserve">Multikulturní výchova </w:t>
      </w:r>
    </w:p>
    <w:p w14:paraId="020FE0B5" w14:textId="77777777" w:rsidR="00055D50" w:rsidRPr="00CD0825" w:rsidRDefault="00055D50" w:rsidP="00055D50">
      <w:pPr>
        <w:pStyle w:val="Odrky1"/>
        <w:shd w:val="clear" w:color="auto" w:fill="FFFFFF"/>
        <w:tabs>
          <w:tab w:val="clear" w:pos="284"/>
          <w:tab w:val="left" w:pos="180"/>
        </w:tabs>
        <w:ind w:left="0" w:firstLine="0"/>
        <w:jc w:val="both"/>
        <w:rPr>
          <w:b/>
        </w:rPr>
      </w:pPr>
      <w:r w:rsidRPr="00CD0825">
        <w:rPr>
          <w:b/>
        </w:rPr>
        <w:tab/>
        <w:t>v 1. a 2. ročníku:</w:t>
      </w:r>
    </w:p>
    <w:p w14:paraId="362C3DDF" w14:textId="77777777" w:rsidR="00055D50" w:rsidRPr="00CD0825" w:rsidRDefault="00055D50" w:rsidP="00055D50">
      <w:pPr>
        <w:pStyle w:val="StylOdrky1Zarovnatdobloku4"/>
        <w:shd w:val="clear" w:color="auto" w:fill="FFFFFF"/>
      </w:pPr>
      <w:r w:rsidRPr="00CD0825">
        <w:t>Základní problémy sociokulturních rozdílů. Psychosociální aspekty interkulturality. Vztah k multilingvní situaci a ke spolupráci mezi lidmi z různého kulturního prostředí: učíme respektovat, že každý jazyk má své specifické rysy, žádný není nadřazený jiným jazykům – celé učivo</w:t>
      </w:r>
    </w:p>
    <w:p w14:paraId="5A4E5DBE" w14:textId="77777777" w:rsidR="00055D50" w:rsidRPr="00CD0825" w:rsidRDefault="00055D50" w:rsidP="00055D50">
      <w:pPr>
        <w:pStyle w:val="Odrky1"/>
        <w:shd w:val="clear" w:color="auto" w:fill="FFFFFF"/>
        <w:tabs>
          <w:tab w:val="clear" w:pos="284"/>
        </w:tabs>
        <w:jc w:val="both"/>
        <w:rPr>
          <w:b/>
        </w:rPr>
      </w:pPr>
      <w:r w:rsidRPr="00CD0825">
        <w:rPr>
          <w:b/>
        </w:rPr>
        <w:t>ve 3. a 4. ročníku:</w:t>
      </w:r>
    </w:p>
    <w:p w14:paraId="0B6F28AE" w14:textId="77777777" w:rsidR="00055D50" w:rsidRPr="00CD0825" w:rsidRDefault="00055D50" w:rsidP="00055D50">
      <w:pPr>
        <w:pStyle w:val="StylOdrky1Zarovnatdobloku4"/>
        <w:shd w:val="clear" w:color="auto" w:fill="FFFFFF"/>
      </w:pPr>
      <w:r w:rsidRPr="00CD0825">
        <w:t>Základní problémy sociokulturních rozdílů, Psychosociální aspekty interkulturality, Vztah k multilingvní situaci a ke spolupráci mezi lidmi z různého kulturního prostředí: fiestas, ayuda humanitaria, habitos kulturales, mundo en colisión</w:t>
      </w:r>
    </w:p>
    <w:p w14:paraId="427848D8" w14:textId="77777777" w:rsidR="00055D50" w:rsidRPr="00CD0825" w:rsidRDefault="00055D50" w:rsidP="00055D50">
      <w:pPr>
        <w:pStyle w:val="Tmata"/>
        <w:shd w:val="clear" w:color="auto" w:fill="FFFFFF"/>
      </w:pPr>
      <w:r w:rsidRPr="00CD0825">
        <w:t xml:space="preserve">Environmentální výchova </w:t>
      </w:r>
    </w:p>
    <w:p w14:paraId="1B8F51B3" w14:textId="77777777" w:rsidR="00055D50" w:rsidRPr="00CD0825" w:rsidRDefault="00055D50" w:rsidP="00055D50">
      <w:pPr>
        <w:pStyle w:val="Odrky1"/>
        <w:shd w:val="clear" w:color="auto" w:fill="FFFFFF"/>
        <w:tabs>
          <w:tab w:val="clear" w:pos="284"/>
        </w:tabs>
        <w:jc w:val="both"/>
        <w:rPr>
          <w:b/>
        </w:rPr>
      </w:pPr>
      <w:r w:rsidRPr="00CD0825">
        <w:rPr>
          <w:b/>
        </w:rPr>
        <w:t>3. ročník</w:t>
      </w:r>
    </w:p>
    <w:p w14:paraId="643E0196" w14:textId="77777777" w:rsidR="00055D50" w:rsidRPr="00CD0825" w:rsidRDefault="00055D50" w:rsidP="00055D50">
      <w:pPr>
        <w:pStyle w:val="StylOdrky1Zarovnatdobloku4"/>
        <w:shd w:val="clear" w:color="auto" w:fill="FFFFFF"/>
      </w:pPr>
      <w:r w:rsidRPr="00CD0825">
        <w:t>Člověk a životní prostředí: viajamos</w:t>
      </w:r>
    </w:p>
    <w:p w14:paraId="39CFD539" w14:textId="77777777" w:rsidR="00055D50" w:rsidRPr="00CD0825" w:rsidRDefault="00055D50" w:rsidP="00055D50">
      <w:pPr>
        <w:pStyle w:val="Tmata"/>
        <w:shd w:val="clear" w:color="auto" w:fill="FFFFFF"/>
      </w:pPr>
      <w:r w:rsidRPr="00CD0825">
        <w:t>Mediální výchova</w:t>
      </w:r>
    </w:p>
    <w:p w14:paraId="7533BD9A" w14:textId="77777777" w:rsidR="00055D50" w:rsidRPr="00CD0825" w:rsidRDefault="00055D50" w:rsidP="00055D50">
      <w:pPr>
        <w:pStyle w:val="Odrky1"/>
        <w:shd w:val="clear" w:color="auto" w:fill="FFFFFF"/>
        <w:tabs>
          <w:tab w:val="clear" w:pos="284"/>
        </w:tabs>
        <w:jc w:val="both"/>
        <w:rPr>
          <w:b/>
        </w:rPr>
      </w:pPr>
      <w:r w:rsidRPr="00CD0825">
        <w:rPr>
          <w:b/>
        </w:rPr>
        <w:t>3. – 4. ročník</w:t>
      </w:r>
    </w:p>
    <w:p w14:paraId="5CFDAB3D" w14:textId="77777777" w:rsidR="00055D50" w:rsidRPr="00CD0825" w:rsidRDefault="00055D50" w:rsidP="00055D50">
      <w:pPr>
        <w:pStyle w:val="StylOdrky1Zarovnatdobloku4"/>
        <w:shd w:val="clear" w:color="auto" w:fill="FFFFFF"/>
      </w:pPr>
      <w:r w:rsidRPr="00CD0825">
        <w:t>Média a mediální produkce, Mediální produkty a jejich významy, Uživatelé, Účinky mediální produkce a vliv médií, Role médií v moderních dějinách: la aldea global, medios de comunicación</w:t>
      </w:r>
    </w:p>
    <w:p w14:paraId="0A9F2B64" w14:textId="77777777" w:rsidR="00055D50" w:rsidRPr="00CD0825" w:rsidRDefault="00055D50" w:rsidP="00055D50">
      <w:pPr>
        <w:pStyle w:val="StylOdrky1Zarovnatdobloku4"/>
        <w:numPr>
          <w:ilvl w:val="0"/>
          <w:numId w:val="0"/>
        </w:numPr>
        <w:shd w:val="clear" w:color="auto" w:fill="FFFFFF"/>
        <w:ind w:left="306"/>
      </w:pPr>
    </w:p>
    <w:p w14:paraId="175041D8" w14:textId="77777777" w:rsidR="00055D50" w:rsidRPr="00CD0825" w:rsidRDefault="00055D50" w:rsidP="00055D50">
      <w:pPr>
        <w:pStyle w:val="Nadpistabulky"/>
        <w:shd w:val="clear" w:color="auto" w:fill="FFFFFF"/>
      </w:pPr>
      <w:r w:rsidRPr="00CD0825">
        <w:br w:type="page"/>
        <w:t xml:space="preserve">1. ročník </w:t>
      </w:r>
    </w:p>
    <w:tbl>
      <w:tblPr>
        <w:tblW w:w="5000" w:type="pct"/>
        <w:tblLook w:val="01E0" w:firstRow="1" w:lastRow="1" w:firstColumn="1" w:lastColumn="1" w:noHBand="0" w:noVBand="0"/>
      </w:tblPr>
      <w:tblGrid>
        <w:gridCol w:w="4253"/>
        <w:gridCol w:w="3223"/>
        <w:gridCol w:w="1848"/>
      </w:tblGrid>
      <w:tr w:rsidR="00CD0825" w:rsidRPr="00CD0825" w14:paraId="5D7CFAE6" w14:textId="77777777" w:rsidTr="008151C8">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7CFABCE1" w14:textId="77777777" w:rsidR="00055D50" w:rsidRPr="00CD0825" w:rsidRDefault="00055D50" w:rsidP="008151C8">
            <w:pPr>
              <w:pStyle w:val="tabulkazhlav"/>
              <w:shd w:val="clear" w:color="auto" w:fill="FFFFFF"/>
            </w:pPr>
            <w:r w:rsidRPr="00CD0825">
              <w:t>Očekávané výstupy</w:t>
            </w:r>
          </w:p>
          <w:p w14:paraId="3A2CF388" w14:textId="77777777" w:rsidR="00055D50" w:rsidRPr="00CD0825" w:rsidRDefault="00055D50" w:rsidP="008151C8">
            <w:pPr>
              <w:pStyle w:val="tabulkazhlav"/>
              <w:shd w:val="clear" w:color="auto" w:fill="FFFFFF"/>
              <w:rPr>
                <w:b w:val="0"/>
              </w:rPr>
            </w:pPr>
            <w:r w:rsidRPr="00CD0825">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6987828B" w14:textId="77777777" w:rsidR="00055D50" w:rsidRPr="00CD0825" w:rsidRDefault="00055D50" w:rsidP="008151C8">
            <w:pPr>
              <w:pStyle w:val="tabulkazhlav"/>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0EA7FC0B" w14:textId="77777777" w:rsidR="00055D50" w:rsidRPr="00CD0825" w:rsidRDefault="00055D50" w:rsidP="008151C8">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037B6210" w14:textId="77777777" w:rsidTr="008151C8">
        <w:tc>
          <w:tcPr>
            <w:tcW w:w="4236" w:type="dxa"/>
            <w:tcBorders>
              <w:top w:val="single" w:sz="12" w:space="0" w:color="auto"/>
              <w:left w:val="single" w:sz="12" w:space="0" w:color="auto"/>
              <w:bottom w:val="single" w:sz="4" w:space="0" w:color="auto"/>
              <w:right w:val="single" w:sz="4" w:space="0" w:color="auto"/>
            </w:tcBorders>
          </w:tcPr>
          <w:p w14:paraId="1EB23FA5" w14:textId="77777777" w:rsidR="00055D50" w:rsidRPr="00CD0825" w:rsidRDefault="00055D50" w:rsidP="008151C8">
            <w:pPr>
              <w:pStyle w:val="tabulkakurzva"/>
              <w:shd w:val="clear" w:color="auto" w:fill="FFFFFF"/>
            </w:pPr>
            <w:r w:rsidRPr="00CD0825">
              <w:t>Receptivní řečové dovednosti:</w:t>
            </w:r>
          </w:p>
          <w:p w14:paraId="37405A9C" w14:textId="77777777" w:rsidR="00055D50" w:rsidRPr="00CD0825" w:rsidRDefault="00055D50" w:rsidP="008151C8">
            <w:pPr>
              <w:pStyle w:val="tabulkaodsazeno"/>
              <w:shd w:val="clear" w:color="auto" w:fill="FFFFFF"/>
            </w:pPr>
            <w:r w:rsidRPr="00CD0825">
              <w:t>rozumí hlavním bodům či myšlenkám autentického ústního projevu i psaného textu na běžné a známé téma,</w:t>
            </w:r>
          </w:p>
          <w:p w14:paraId="3AE0D8F5" w14:textId="77777777" w:rsidR="00055D50" w:rsidRPr="00CD0825" w:rsidRDefault="00055D50" w:rsidP="008151C8">
            <w:pPr>
              <w:pStyle w:val="tabulkaodsazeno"/>
              <w:shd w:val="clear" w:color="auto" w:fill="FFFFFF"/>
            </w:pPr>
            <w:r w:rsidRPr="00CD0825">
              <w:t>rozliší v mluveném projevu jednotlivé mluvčí</w:t>
            </w:r>
          </w:p>
        </w:tc>
        <w:tc>
          <w:tcPr>
            <w:tcW w:w="3211" w:type="dxa"/>
            <w:tcBorders>
              <w:top w:val="single" w:sz="12" w:space="0" w:color="auto"/>
              <w:left w:val="single" w:sz="4" w:space="0" w:color="auto"/>
              <w:bottom w:val="single" w:sz="4" w:space="0" w:color="auto"/>
              <w:right w:val="single" w:sz="4" w:space="0" w:color="auto"/>
            </w:tcBorders>
          </w:tcPr>
          <w:p w14:paraId="5EEFF104" w14:textId="77777777" w:rsidR="00055D50" w:rsidRPr="00CD0825" w:rsidRDefault="00055D50" w:rsidP="008151C8">
            <w:pPr>
              <w:shd w:val="clear" w:color="auto" w:fill="FFFFFF"/>
            </w:pPr>
            <w:r w:rsidRPr="00CD0825">
              <w:t>výslovnost,</w:t>
            </w:r>
          </w:p>
          <w:p w14:paraId="35FE0144" w14:textId="77777777" w:rsidR="00055D50" w:rsidRPr="00CD0825" w:rsidRDefault="00055D50" w:rsidP="008151C8">
            <w:pPr>
              <w:shd w:val="clear" w:color="auto" w:fill="FFFFFF"/>
            </w:pPr>
            <w:r w:rsidRPr="00CD0825">
              <w:t>abeceda a její hláskování,</w:t>
            </w:r>
          </w:p>
          <w:p w14:paraId="6C836D3C" w14:textId="77777777" w:rsidR="00055D50" w:rsidRPr="00CD0825" w:rsidRDefault="00055D50" w:rsidP="008151C8">
            <w:pPr>
              <w:shd w:val="clear" w:color="auto" w:fill="FFFFFF"/>
            </w:pPr>
            <w:r w:rsidRPr="00CD0825">
              <w:t>distintivní rysy, slovní přízvuk, tónový půběh slova, struktura slabiky, rytmus, intonace</w:t>
            </w:r>
          </w:p>
          <w:p w14:paraId="09028758" w14:textId="77777777" w:rsidR="00055D50" w:rsidRPr="00CD0825" w:rsidRDefault="00055D50" w:rsidP="008151C8">
            <w:pPr>
              <w:shd w:val="clear" w:color="auto" w:fill="FFFFFF"/>
            </w:pPr>
            <w:r w:rsidRPr="00CD0825">
              <w:t>představování sebe a svých přátel, podání informací o původu, národnosti a zaměstnání, pozdravy, jednoduché otázky a odpovědi,</w:t>
            </w:r>
          </w:p>
        </w:tc>
        <w:tc>
          <w:tcPr>
            <w:tcW w:w="1841" w:type="dxa"/>
            <w:tcBorders>
              <w:top w:val="single" w:sz="12" w:space="0" w:color="auto"/>
              <w:left w:val="single" w:sz="4" w:space="0" w:color="auto"/>
              <w:bottom w:val="single" w:sz="4" w:space="0" w:color="auto"/>
              <w:right w:val="single" w:sz="12" w:space="0" w:color="auto"/>
            </w:tcBorders>
          </w:tcPr>
          <w:p w14:paraId="410EE7DA" w14:textId="77777777" w:rsidR="00055D50" w:rsidRPr="00CD0825" w:rsidRDefault="00055D50" w:rsidP="008151C8">
            <w:pPr>
              <w:shd w:val="clear" w:color="auto" w:fill="FFFFFF"/>
            </w:pPr>
            <w:r w:rsidRPr="00CD0825">
              <w:t>OSV</w:t>
            </w:r>
          </w:p>
          <w:p w14:paraId="73E16877" w14:textId="77777777" w:rsidR="00055D50" w:rsidRPr="00CD0825" w:rsidRDefault="00055D50" w:rsidP="008151C8">
            <w:pPr>
              <w:shd w:val="clear" w:color="auto" w:fill="FFFFFF"/>
            </w:pPr>
            <w:r w:rsidRPr="00CD0825">
              <w:t xml:space="preserve">(rozvoj přesné a tvořivé komunikace) </w:t>
            </w:r>
          </w:p>
          <w:p w14:paraId="29718801" w14:textId="77777777" w:rsidR="00055D50" w:rsidRPr="00CD0825" w:rsidRDefault="00055D50" w:rsidP="008151C8">
            <w:pPr>
              <w:shd w:val="clear" w:color="auto" w:fill="FFFFFF"/>
            </w:pPr>
          </w:p>
        </w:tc>
      </w:tr>
      <w:tr w:rsidR="00CD0825" w:rsidRPr="00CD0825" w14:paraId="4724B598" w14:textId="77777777" w:rsidTr="008151C8">
        <w:tc>
          <w:tcPr>
            <w:tcW w:w="4236" w:type="dxa"/>
            <w:tcBorders>
              <w:top w:val="single" w:sz="4" w:space="0" w:color="auto"/>
              <w:left w:val="single" w:sz="12" w:space="0" w:color="auto"/>
              <w:bottom w:val="single" w:sz="4" w:space="0" w:color="auto"/>
              <w:right w:val="single" w:sz="4" w:space="0" w:color="auto"/>
            </w:tcBorders>
          </w:tcPr>
          <w:p w14:paraId="2F6DAF2B" w14:textId="77777777" w:rsidR="00055D50" w:rsidRPr="00CD0825" w:rsidRDefault="00055D50" w:rsidP="008151C8">
            <w:pPr>
              <w:pStyle w:val="tabulkaodsazeno"/>
              <w:shd w:val="clear" w:color="auto" w:fill="FFFFFF"/>
            </w:pPr>
            <w:r w:rsidRPr="00CD0825">
              <w:t>odhadne význam neznámých slov na základě již osvojené slovní zásoby a kontextu</w:t>
            </w:r>
          </w:p>
          <w:p w14:paraId="1DE5D6AC" w14:textId="77777777" w:rsidR="00055D50" w:rsidRPr="00CD0825" w:rsidRDefault="00055D50" w:rsidP="008151C8">
            <w:pPr>
              <w:pStyle w:val="tabulkaodsazeno"/>
              <w:shd w:val="clear" w:color="auto" w:fill="FFFFFF"/>
              <w:ind w:left="0"/>
            </w:pPr>
            <w:r w:rsidRPr="00CD0825">
              <w:t xml:space="preserve">   užívá různé druhy slovníků při čtení </w:t>
            </w:r>
          </w:p>
          <w:p w14:paraId="156933FE" w14:textId="77777777" w:rsidR="00055D50" w:rsidRPr="00CD0825" w:rsidRDefault="00055D50" w:rsidP="008151C8">
            <w:pPr>
              <w:pStyle w:val="tabulkaodsazeno"/>
              <w:shd w:val="clear" w:color="auto" w:fill="FFFFFF"/>
              <w:ind w:left="0"/>
            </w:pPr>
            <w:r w:rsidRPr="00CD0825">
              <w:t xml:space="preserve">   nekomplikovaných faktografických textů</w:t>
            </w:r>
          </w:p>
          <w:p w14:paraId="7FFC50E4" w14:textId="77777777" w:rsidR="00055D50" w:rsidRPr="00CD0825" w:rsidRDefault="00055D50" w:rsidP="008151C8">
            <w:pPr>
              <w:pStyle w:val="tabulkaodsazeno"/>
              <w:shd w:val="clear" w:color="auto" w:fill="FFFFFF"/>
            </w:pPr>
          </w:p>
          <w:p w14:paraId="0DB82ED2" w14:textId="77777777" w:rsidR="00055D50" w:rsidRPr="00CD0825" w:rsidRDefault="00055D50" w:rsidP="008151C8">
            <w:pPr>
              <w:pStyle w:val="tabulkaodsazeno"/>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6DE8E8A8" w14:textId="77777777" w:rsidR="00055D50" w:rsidRPr="00CD0825" w:rsidRDefault="00055D50" w:rsidP="008151C8">
            <w:pPr>
              <w:shd w:val="clear" w:color="auto" w:fill="FFFFFF"/>
            </w:pPr>
            <w:r w:rsidRPr="00CD0825">
              <w:t>mužský a ženský rod podstatných a přídavných jmen, přítomný čas, sloveso ser</w:t>
            </w:r>
          </w:p>
          <w:p w14:paraId="1B3261FB" w14:textId="77777777" w:rsidR="00055D50" w:rsidRPr="00CD0825" w:rsidRDefault="00055D50" w:rsidP="008151C8">
            <w:pPr>
              <w:pStyle w:val="tabulkavlevo"/>
              <w:shd w:val="clear" w:color="auto" w:fill="FFFFFF"/>
            </w:pPr>
            <w:r w:rsidRPr="00CD0825">
              <w:t>přídavná jména ukazovací a přivlastňovací, množné číslo podstatných a přídavných jmen</w:t>
            </w:r>
          </w:p>
          <w:p w14:paraId="76E591DA" w14:textId="77777777" w:rsidR="00055D50" w:rsidRPr="00CD0825" w:rsidRDefault="00055D50" w:rsidP="008151C8">
            <w:pPr>
              <w:pStyle w:val="tabulkavlevo"/>
              <w:shd w:val="clear" w:color="auto" w:fill="FFFFFF"/>
            </w:pPr>
            <w:r w:rsidRPr="00CD0825">
              <w:t xml:space="preserve"> Realie – Espana – geografie a popis</w:t>
            </w:r>
          </w:p>
        </w:tc>
        <w:tc>
          <w:tcPr>
            <w:tcW w:w="1841" w:type="dxa"/>
            <w:tcBorders>
              <w:top w:val="single" w:sz="4" w:space="0" w:color="auto"/>
              <w:left w:val="single" w:sz="4" w:space="0" w:color="auto"/>
              <w:bottom w:val="single" w:sz="4" w:space="0" w:color="auto"/>
              <w:right w:val="single" w:sz="12" w:space="0" w:color="auto"/>
            </w:tcBorders>
          </w:tcPr>
          <w:p w14:paraId="601956D3" w14:textId="77777777" w:rsidR="00055D50" w:rsidRPr="00CD0825" w:rsidRDefault="00055D50" w:rsidP="008151C8">
            <w:pPr>
              <w:pStyle w:val="tabulkavlevo"/>
              <w:shd w:val="clear" w:color="auto" w:fill="FFFFFF"/>
            </w:pPr>
          </w:p>
        </w:tc>
      </w:tr>
      <w:tr w:rsidR="00CD0825" w:rsidRPr="00CD0825" w14:paraId="12056407" w14:textId="77777777" w:rsidTr="008151C8">
        <w:tc>
          <w:tcPr>
            <w:tcW w:w="4236" w:type="dxa"/>
            <w:tcBorders>
              <w:top w:val="single" w:sz="4" w:space="0" w:color="auto"/>
              <w:left w:val="single" w:sz="12" w:space="0" w:color="auto"/>
              <w:bottom w:val="single" w:sz="4" w:space="0" w:color="auto"/>
              <w:right w:val="single" w:sz="4" w:space="0" w:color="auto"/>
            </w:tcBorders>
          </w:tcPr>
          <w:p w14:paraId="665752FF" w14:textId="77777777" w:rsidR="00055D50" w:rsidRPr="00CD0825" w:rsidRDefault="00055D50" w:rsidP="008151C8">
            <w:pPr>
              <w:pStyle w:val="tabulkakurzva"/>
              <w:shd w:val="clear" w:color="auto" w:fill="FFFFFF"/>
            </w:pPr>
            <w:r w:rsidRPr="00CD0825">
              <w:t>Produktivní řečové dovednosti:</w:t>
            </w:r>
          </w:p>
          <w:p w14:paraId="3F17E51E" w14:textId="77777777" w:rsidR="00055D50" w:rsidRPr="00CD0825" w:rsidRDefault="00055D50" w:rsidP="008151C8">
            <w:pPr>
              <w:pStyle w:val="tabulkaodsazeno"/>
              <w:shd w:val="clear" w:color="auto" w:fill="FFFFFF"/>
            </w:pPr>
            <w:r w:rsidRPr="00CD0825">
              <w:t>srozumitelně reprodukuje přečtený nebo vyslechnutý, méně náročný autentický text se slovní zásobou na běžná témata, formuluje svůj názor  na běžná témata ústně i písemně, gramaticky správně a stručně, sestaví ústně i písemně souvislý text na jednoduché téma jako lineární sled myšlenek</w:t>
            </w:r>
          </w:p>
        </w:tc>
        <w:tc>
          <w:tcPr>
            <w:tcW w:w="3211" w:type="dxa"/>
            <w:tcBorders>
              <w:top w:val="single" w:sz="4" w:space="0" w:color="auto"/>
              <w:left w:val="single" w:sz="4" w:space="0" w:color="auto"/>
              <w:bottom w:val="single" w:sz="4" w:space="0" w:color="auto"/>
              <w:right w:val="single" w:sz="4" w:space="0" w:color="auto"/>
            </w:tcBorders>
          </w:tcPr>
          <w:p w14:paraId="12BD79A2" w14:textId="77777777" w:rsidR="00055D50" w:rsidRPr="00CD0825" w:rsidRDefault="00055D50" w:rsidP="008151C8">
            <w:pPr>
              <w:shd w:val="clear" w:color="auto" w:fill="FFFFFF"/>
            </w:pPr>
            <w:r w:rsidRPr="00CD0825">
              <w:t>popis umístění předmětů,</w:t>
            </w:r>
          </w:p>
          <w:p w14:paraId="09EFE524" w14:textId="77777777" w:rsidR="00055D50" w:rsidRPr="00CD0825" w:rsidRDefault="00055D50" w:rsidP="008151C8">
            <w:pPr>
              <w:shd w:val="clear" w:color="auto" w:fill="FFFFFF"/>
            </w:pPr>
            <w:r w:rsidRPr="00CD0825">
              <w:t>zeptat se na kvantitu a dát odpověď,</w:t>
            </w:r>
          </w:p>
          <w:p w14:paraId="53364CC6" w14:textId="77777777" w:rsidR="00055D50" w:rsidRPr="00CD0825" w:rsidRDefault="00055D50" w:rsidP="008151C8">
            <w:pPr>
              <w:shd w:val="clear" w:color="auto" w:fill="FFFFFF"/>
            </w:pPr>
            <w:r w:rsidRPr="00CD0825">
              <w:t xml:space="preserve"> povoláni, rodina a její společenské vztahy, přátelé, příbuzní, </w:t>
            </w:r>
          </w:p>
          <w:p w14:paraId="652C38B2" w14:textId="77777777" w:rsidR="00055D50" w:rsidRPr="00CD0825" w:rsidRDefault="00055D50" w:rsidP="008151C8">
            <w:pPr>
              <w:shd w:val="clear" w:color="auto" w:fill="FFFFFF"/>
            </w:pPr>
            <w:r w:rsidRPr="00CD0825">
              <w:t>popis osob</w:t>
            </w:r>
          </w:p>
          <w:p w14:paraId="6C87ECAA" w14:textId="77777777" w:rsidR="00055D50" w:rsidRPr="00CD0825" w:rsidRDefault="00055D50" w:rsidP="008151C8">
            <w:pPr>
              <w:shd w:val="clear" w:color="auto" w:fill="FFFFFF"/>
            </w:pPr>
            <w:r w:rsidRPr="00CD0825">
              <w:t>zaměstnání, běžné profese</w:t>
            </w:r>
          </w:p>
          <w:p w14:paraId="358F1418" w14:textId="77777777" w:rsidR="00055D50" w:rsidRPr="00CD0825" w:rsidRDefault="00055D50" w:rsidP="008151C8">
            <w:pPr>
              <w:shd w:val="clear" w:color="auto" w:fill="FFFFFF"/>
            </w:pPr>
            <w:r w:rsidRPr="00CD0825">
              <w:t>zeptat se na existenci nějakého místa</w:t>
            </w:r>
          </w:p>
          <w:p w14:paraId="4D02AA92" w14:textId="77777777" w:rsidR="00055D50" w:rsidRPr="00CD0825" w:rsidRDefault="00055D50" w:rsidP="008151C8">
            <w:pPr>
              <w:shd w:val="clear" w:color="auto" w:fill="FFFFFF"/>
            </w:pPr>
            <w:r w:rsidRPr="00CD0825">
              <w:t>Fiestas en Espana</w:t>
            </w:r>
          </w:p>
        </w:tc>
        <w:tc>
          <w:tcPr>
            <w:tcW w:w="1841" w:type="dxa"/>
            <w:tcBorders>
              <w:top w:val="single" w:sz="4" w:space="0" w:color="auto"/>
              <w:left w:val="single" w:sz="4" w:space="0" w:color="auto"/>
              <w:bottom w:val="single" w:sz="4" w:space="0" w:color="auto"/>
              <w:right w:val="single" w:sz="12" w:space="0" w:color="auto"/>
            </w:tcBorders>
          </w:tcPr>
          <w:p w14:paraId="7A56724F" w14:textId="77777777" w:rsidR="00055D50" w:rsidRPr="00CD0825" w:rsidRDefault="00055D50" w:rsidP="008151C8">
            <w:pPr>
              <w:shd w:val="clear" w:color="auto" w:fill="FFFFFF"/>
            </w:pPr>
            <w:r w:rsidRPr="00CD0825">
              <w:t>MuV, ET  (výchova k respektování odlišnosti kulturní, etnické i národnostní)</w:t>
            </w:r>
          </w:p>
          <w:p w14:paraId="616C47A5" w14:textId="77777777" w:rsidR="00055D50" w:rsidRPr="00CD0825" w:rsidRDefault="00055D50" w:rsidP="008151C8">
            <w:pPr>
              <w:pStyle w:val="tabulkavlevo"/>
              <w:shd w:val="clear" w:color="auto" w:fill="FFFFFF"/>
            </w:pPr>
            <w:r w:rsidRPr="00CD0825">
              <w:t>ZSV, D, Z</w:t>
            </w:r>
          </w:p>
        </w:tc>
      </w:tr>
      <w:tr w:rsidR="00CD0825" w:rsidRPr="00CD0825" w14:paraId="143CA4CB" w14:textId="77777777" w:rsidTr="008151C8">
        <w:tc>
          <w:tcPr>
            <w:tcW w:w="4236" w:type="dxa"/>
            <w:tcBorders>
              <w:top w:val="single" w:sz="4" w:space="0" w:color="auto"/>
              <w:left w:val="single" w:sz="12" w:space="0" w:color="auto"/>
              <w:bottom w:val="single" w:sz="4" w:space="0" w:color="auto"/>
              <w:right w:val="single" w:sz="4" w:space="0" w:color="auto"/>
            </w:tcBorders>
          </w:tcPr>
          <w:p w14:paraId="73DB2746" w14:textId="77777777" w:rsidR="00055D50" w:rsidRPr="00CD0825" w:rsidRDefault="00055D50" w:rsidP="008151C8">
            <w:pPr>
              <w:pStyle w:val="tabulkaodsazeno"/>
              <w:shd w:val="clear" w:color="auto" w:fill="FFFFFF"/>
            </w:pPr>
            <w:r w:rsidRPr="00CD0825">
              <w:t>jednoduše a souvisle popíše své okolí, své zájmy a činnosti s nimi související, shrne a ústně i písemně sdělí běžné, obsahově jednoduché informace, využívá překladové slovníky při zpracování písemného projevu na méně běžné téma</w:t>
            </w:r>
          </w:p>
        </w:tc>
        <w:tc>
          <w:tcPr>
            <w:tcW w:w="3211" w:type="dxa"/>
            <w:tcBorders>
              <w:top w:val="single" w:sz="4" w:space="0" w:color="auto"/>
              <w:left w:val="single" w:sz="4" w:space="0" w:color="auto"/>
              <w:bottom w:val="single" w:sz="4" w:space="0" w:color="auto"/>
              <w:right w:val="single" w:sz="4" w:space="0" w:color="auto"/>
            </w:tcBorders>
          </w:tcPr>
          <w:p w14:paraId="397E9441" w14:textId="77777777" w:rsidR="00055D50" w:rsidRPr="00CD0825" w:rsidRDefault="00055D50" w:rsidP="008151C8">
            <w:pPr>
              <w:shd w:val="clear" w:color="auto" w:fill="FFFFFF"/>
            </w:pPr>
            <w:r w:rsidRPr="00CD0825">
              <w:t>členy určité a neurčité, přítomný čas dalších sloves, předložky určující polohu, rozdíl hay/ está, nepravidelná slovesa ir, dar, venir, seguir, cerrar, sloveso gustar, zvratná slovesa</w:t>
            </w:r>
          </w:p>
          <w:p w14:paraId="480A43C6" w14:textId="77777777" w:rsidR="00055D50" w:rsidRPr="00CD0825" w:rsidRDefault="00055D50" w:rsidP="008151C8">
            <w:pPr>
              <w:shd w:val="clear" w:color="auto" w:fill="FFFFFF"/>
            </w:pPr>
            <w:r w:rsidRPr="00CD0825">
              <w:t>stručný popis, srovnání míst, osob</w:t>
            </w:r>
          </w:p>
          <w:p w14:paraId="4CD6EBAE" w14:textId="77777777" w:rsidR="00055D50" w:rsidRPr="00CD0825" w:rsidRDefault="00055D50" w:rsidP="008151C8">
            <w:pPr>
              <w:shd w:val="clear" w:color="auto" w:fill="FFFFFF"/>
            </w:pPr>
            <w:r w:rsidRPr="00CD0825">
              <w:t>pozdrav, vzkaz, přání, blahopřání</w:t>
            </w:r>
          </w:p>
        </w:tc>
        <w:tc>
          <w:tcPr>
            <w:tcW w:w="1841" w:type="dxa"/>
            <w:tcBorders>
              <w:top w:val="single" w:sz="4" w:space="0" w:color="auto"/>
              <w:left w:val="single" w:sz="4" w:space="0" w:color="auto"/>
              <w:bottom w:val="single" w:sz="4" w:space="0" w:color="auto"/>
              <w:right w:val="single" w:sz="12" w:space="0" w:color="auto"/>
            </w:tcBorders>
          </w:tcPr>
          <w:p w14:paraId="6C1C4980" w14:textId="77777777" w:rsidR="00055D50" w:rsidRPr="00CD0825" w:rsidRDefault="00055D50" w:rsidP="008151C8">
            <w:pPr>
              <w:pStyle w:val="tabulkavlevo"/>
              <w:shd w:val="clear" w:color="auto" w:fill="FFFFFF"/>
            </w:pPr>
          </w:p>
        </w:tc>
      </w:tr>
      <w:tr w:rsidR="00CD0825" w:rsidRPr="00CD0825" w14:paraId="4432054A" w14:textId="77777777" w:rsidTr="008151C8">
        <w:tc>
          <w:tcPr>
            <w:tcW w:w="4236" w:type="dxa"/>
            <w:tcBorders>
              <w:top w:val="single" w:sz="4" w:space="0" w:color="auto"/>
              <w:left w:val="single" w:sz="12" w:space="0" w:color="auto"/>
              <w:bottom w:val="single" w:sz="4" w:space="0" w:color="auto"/>
              <w:right w:val="single" w:sz="4" w:space="0" w:color="auto"/>
            </w:tcBorders>
          </w:tcPr>
          <w:p w14:paraId="758ACBCC" w14:textId="77777777" w:rsidR="00055D50" w:rsidRPr="00CD0825" w:rsidRDefault="00055D50" w:rsidP="008151C8">
            <w:pPr>
              <w:pStyle w:val="tabulkakurzva"/>
              <w:shd w:val="clear" w:color="auto" w:fill="FFFFFF"/>
            </w:pPr>
            <w:r w:rsidRPr="00CD0825">
              <w:t>Interaktivní řečové dovednosti:</w:t>
            </w:r>
          </w:p>
          <w:p w14:paraId="68B938F5" w14:textId="77777777" w:rsidR="00055D50" w:rsidRPr="00CD0825" w:rsidRDefault="00055D50" w:rsidP="008151C8">
            <w:pPr>
              <w:pStyle w:val="tabulkaodsazeno"/>
              <w:shd w:val="clear" w:color="auto" w:fill="FFFFFF"/>
            </w:pPr>
            <w:r w:rsidRPr="00CD0825">
              <w:t>vysvětlí gramaticky správně své názory a stanoviska písemnou i ústní formou a v krátkém a jednoduchém projevu na téma osobních zájmů nebo každodenního života, reaguje adekvátně a gramaticky správně v běžných, každodenních situacích užitím jednoduchých, vhodných výrazů a frazeologických obratů</w:t>
            </w:r>
          </w:p>
          <w:p w14:paraId="24CB05EB"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1BAEC5F7" w14:textId="77777777" w:rsidR="00055D50" w:rsidRPr="00CD0825" w:rsidRDefault="00055D50" w:rsidP="008151C8">
            <w:pPr>
              <w:shd w:val="clear" w:color="auto" w:fill="FFFFFF"/>
            </w:pPr>
            <w:r w:rsidRPr="00CD0825">
              <w:t>Vyjádřit postoj, názor, stanovisko – souhlas, nesouhlas, svolení, prosba, odmítnutí</w:t>
            </w:r>
          </w:p>
          <w:p w14:paraId="1AED540C" w14:textId="77777777" w:rsidR="00055D50" w:rsidRPr="00CD0825" w:rsidRDefault="00055D50" w:rsidP="008151C8">
            <w:pPr>
              <w:shd w:val="clear" w:color="auto" w:fill="FFFFFF"/>
            </w:pPr>
            <w:r w:rsidRPr="00CD0825">
              <w:t>popsat prázdninový den</w:t>
            </w:r>
          </w:p>
          <w:p w14:paraId="1DBE167F" w14:textId="77777777" w:rsidR="00055D50" w:rsidRPr="00CD0825" w:rsidRDefault="00055D50" w:rsidP="008151C8">
            <w:pPr>
              <w:pStyle w:val="tabulkavlevo"/>
              <w:shd w:val="clear" w:color="auto" w:fill="FFFFFF"/>
            </w:pPr>
            <w:r w:rsidRPr="00CD0825">
              <w:t xml:space="preserve">Reálie:  </w:t>
            </w:r>
          </w:p>
          <w:p w14:paraId="2071BA37" w14:textId="77777777" w:rsidR="00055D50" w:rsidRPr="00CD0825" w:rsidRDefault="00055D50" w:rsidP="008151C8">
            <w:pPr>
              <w:pStyle w:val="tabulkavlevo"/>
              <w:shd w:val="clear" w:color="auto" w:fill="FFFFFF"/>
            </w:pPr>
            <w:r w:rsidRPr="00CD0825">
              <w:t xml:space="preserve">Významná místa ve Španělsku </w:t>
            </w:r>
          </w:p>
        </w:tc>
        <w:tc>
          <w:tcPr>
            <w:tcW w:w="1841" w:type="dxa"/>
            <w:tcBorders>
              <w:top w:val="single" w:sz="4" w:space="0" w:color="auto"/>
              <w:left w:val="single" w:sz="4" w:space="0" w:color="auto"/>
              <w:bottom w:val="single" w:sz="4" w:space="0" w:color="auto"/>
              <w:right w:val="single" w:sz="12" w:space="0" w:color="auto"/>
            </w:tcBorders>
          </w:tcPr>
          <w:p w14:paraId="46018CAC" w14:textId="77777777" w:rsidR="00055D50" w:rsidRPr="00CD0825" w:rsidRDefault="00055D50" w:rsidP="008151C8">
            <w:pPr>
              <w:shd w:val="clear" w:color="auto" w:fill="FFFFFF"/>
            </w:pPr>
            <w:r w:rsidRPr="00CD0825">
              <w:t>VMEGS (poznání života ve Španělsku)</w:t>
            </w:r>
          </w:p>
          <w:p w14:paraId="447E8145" w14:textId="77777777" w:rsidR="00055D50" w:rsidRPr="00CD0825" w:rsidRDefault="00055D50" w:rsidP="008151C8">
            <w:pPr>
              <w:pStyle w:val="tabulkavlevo"/>
              <w:shd w:val="clear" w:color="auto" w:fill="FFFFFF"/>
            </w:pPr>
            <w:r w:rsidRPr="00CD0825">
              <w:t>Z, D</w:t>
            </w:r>
          </w:p>
        </w:tc>
      </w:tr>
      <w:tr w:rsidR="00055D50" w:rsidRPr="00CD0825" w14:paraId="4F389223" w14:textId="77777777" w:rsidTr="008151C8">
        <w:tc>
          <w:tcPr>
            <w:tcW w:w="4236" w:type="dxa"/>
            <w:tcBorders>
              <w:top w:val="single" w:sz="4" w:space="0" w:color="auto"/>
              <w:left w:val="single" w:sz="12" w:space="0" w:color="auto"/>
              <w:bottom w:val="single" w:sz="12" w:space="0" w:color="auto"/>
              <w:right w:val="single" w:sz="4" w:space="0" w:color="auto"/>
            </w:tcBorders>
          </w:tcPr>
          <w:p w14:paraId="4E01BDD3" w14:textId="77777777" w:rsidR="00055D50" w:rsidRPr="00CD0825" w:rsidRDefault="00055D50" w:rsidP="008151C8">
            <w:pPr>
              <w:pStyle w:val="tabulkaodsazeno"/>
              <w:shd w:val="clear" w:color="auto" w:fill="FFFFFF"/>
            </w:pPr>
            <w:r w:rsidRPr="00CD0825">
              <w:t xml:space="preserve">S jistou mírou sebedůvěry komunikuje foneticky správně s použitím osvojené slovní zásoby a gramatických prostředků </w:t>
            </w:r>
          </w:p>
        </w:tc>
        <w:tc>
          <w:tcPr>
            <w:tcW w:w="3211" w:type="dxa"/>
            <w:tcBorders>
              <w:top w:val="single" w:sz="4" w:space="0" w:color="auto"/>
              <w:left w:val="single" w:sz="4" w:space="0" w:color="auto"/>
              <w:bottom w:val="single" w:sz="12" w:space="0" w:color="auto"/>
              <w:right w:val="single" w:sz="4" w:space="0" w:color="auto"/>
            </w:tcBorders>
          </w:tcPr>
          <w:p w14:paraId="33DC2E9B" w14:textId="77777777" w:rsidR="00055D50" w:rsidRPr="00CD0825" w:rsidRDefault="00055D50" w:rsidP="008151C8">
            <w:pPr>
              <w:shd w:val="clear" w:color="auto" w:fill="FFFFFF"/>
            </w:pPr>
            <w:r w:rsidRPr="00CD0825">
              <w:t>vyjádření vkusu pomocí sloves gustar, preferir, koníčky, zájmy</w:t>
            </w:r>
          </w:p>
          <w:p w14:paraId="20F4B9D1" w14:textId="77777777" w:rsidR="00055D50" w:rsidRPr="00CD0825" w:rsidRDefault="00055D50" w:rsidP="008151C8">
            <w:pPr>
              <w:shd w:val="clear" w:color="auto" w:fill="FFFFFF"/>
            </w:pPr>
            <w:r w:rsidRPr="00CD0825">
              <w:t>zájem/nezájem, libost/nelibost</w:t>
            </w:r>
          </w:p>
          <w:p w14:paraId="678941AB" w14:textId="77777777" w:rsidR="00055D50" w:rsidRPr="00CD0825" w:rsidRDefault="00055D50" w:rsidP="008151C8">
            <w:pPr>
              <w:pStyle w:val="tabulkavlevo"/>
              <w:shd w:val="clear" w:color="auto" w:fill="FFFFFF"/>
            </w:pPr>
            <w:r w:rsidRPr="00CD0825">
              <w:t>barvy, zájmena osobní</w:t>
            </w:r>
          </w:p>
        </w:tc>
        <w:tc>
          <w:tcPr>
            <w:tcW w:w="1841" w:type="dxa"/>
            <w:tcBorders>
              <w:top w:val="single" w:sz="4" w:space="0" w:color="auto"/>
              <w:left w:val="single" w:sz="4" w:space="0" w:color="auto"/>
              <w:bottom w:val="single" w:sz="12" w:space="0" w:color="auto"/>
              <w:right w:val="single" w:sz="12" w:space="0" w:color="auto"/>
            </w:tcBorders>
          </w:tcPr>
          <w:p w14:paraId="17A9268C" w14:textId="77777777" w:rsidR="00055D50" w:rsidRPr="00CD0825" w:rsidRDefault="00055D50" w:rsidP="008151C8">
            <w:pPr>
              <w:pStyle w:val="tabulkavlevo"/>
              <w:shd w:val="clear" w:color="auto" w:fill="FFFFFF"/>
            </w:pPr>
          </w:p>
        </w:tc>
      </w:tr>
    </w:tbl>
    <w:p w14:paraId="484B3B48" w14:textId="77777777" w:rsidR="00055D50" w:rsidRPr="00CD0825" w:rsidRDefault="00055D50" w:rsidP="00055D50">
      <w:pPr>
        <w:pStyle w:val="Nadpistabulky"/>
        <w:shd w:val="clear" w:color="auto" w:fill="FFFFFF"/>
        <w:spacing w:after="0"/>
      </w:pPr>
    </w:p>
    <w:p w14:paraId="092E0895" w14:textId="77777777" w:rsidR="00055D50" w:rsidRPr="00CD0825" w:rsidRDefault="00055D50" w:rsidP="00055D50">
      <w:pPr>
        <w:pStyle w:val="Nadpistabulky"/>
        <w:shd w:val="clear" w:color="auto" w:fill="FFFFFF"/>
        <w:spacing w:before="0" w:after="0"/>
      </w:pPr>
      <w:r w:rsidRPr="00CD0825">
        <w:t xml:space="preserve">2. ročník </w:t>
      </w:r>
    </w:p>
    <w:tbl>
      <w:tblPr>
        <w:tblW w:w="5000" w:type="pct"/>
        <w:tblLook w:val="01E0" w:firstRow="1" w:lastRow="1" w:firstColumn="1" w:lastColumn="1" w:noHBand="0" w:noVBand="0"/>
      </w:tblPr>
      <w:tblGrid>
        <w:gridCol w:w="4253"/>
        <w:gridCol w:w="3223"/>
        <w:gridCol w:w="1848"/>
      </w:tblGrid>
      <w:tr w:rsidR="00CD0825" w:rsidRPr="00CD0825" w14:paraId="0BC27B16" w14:textId="77777777" w:rsidTr="008151C8">
        <w:trPr>
          <w:trHeight w:val="1027"/>
          <w:tblHeader/>
        </w:trPr>
        <w:tc>
          <w:tcPr>
            <w:tcW w:w="4236" w:type="dxa"/>
            <w:tcBorders>
              <w:top w:val="single" w:sz="12" w:space="0" w:color="auto"/>
              <w:left w:val="single" w:sz="12" w:space="0" w:color="auto"/>
              <w:bottom w:val="single" w:sz="12" w:space="0" w:color="auto"/>
              <w:right w:val="single" w:sz="4" w:space="0" w:color="auto"/>
            </w:tcBorders>
            <w:vAlign w:val="center"/>
          </w:tcPr>
          <w:p w14:paraId="460C0449" w14:textId="77777777" w:rsidR="00055D50" w:rsidRPr="00CD0825" w:rsidRDefault="00055D50" w:rsidP="008151C8">
            <w:pPr>
              <w:pStyle w:val="tabulkazhlav"/>
              <w:shd w:val="clear" w:color="auto" w:fill="FFFFFF"/>
            </w:pPr>
            <w:r w:rsidRPr="00CD0825">
              <w:t>Očekávané výstupy</w:t>
            </w:r>
          </w:p>
          <w:p w14:paraId="560D3B49" w14:textId="77777777" w:rsidR="00055D50" w:rsidRPr="00CD0825" w:rsidRDefault="00055D50" w:rsidP="008151C8">
            <w:pPr>
              <w:pStyle w:val="tabulkazhlav"/>
              <w:shd w:val="clear" w:color="auto" w:fill="FFFFFF"/>
              <w:rPr>
                <w:b w:val="0"/>
              </w:rPr>
            </w:pPr>
            <w:r w:rsidRPr="00CD0825">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54A84665" w14:textId="77777777" w:rsidR="00055D50" w:rsidRPr="00CD0825" w:rsidRDefault="00055D50" w:rsidP="008151C8">
            <w:pPr>
              <w:pStyle w:val="tabulkazhlav"/>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56A17997" w14:textId="77777777" w:rsidR="00055D50" w:rsidRPr="00CD0825" w:rsidRDefault="00055D50" w:rsidP="008151C8">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2036FF42" w14:textId="77777777" w:rsidTr="008151C8">
        <w:tc>
          <w:tcPr>
            <w:tcW w:w="4236" w:type="dxa"/>
            <w:tcBorders>
              <w:top w:val="single" w:sz="12" w:space="0" w:color="auto"/>
              <w:left w:val="single" w:sz="12" w:space="0" w:color="auto"/>
              <w:bottom w:val="single" w:sz="4" w:space="0" w:color="auto"/>
              <w:right w:val="single" w:sz="4" w:space="0" w:color="auto"/>
            </w:tcBorders>
          </w:tcPr>
          <w:p w14:paraId="3EF8BDAE" w14:textId="77777777" w:rsidR="00055D50" w:rsidRPr="00CD0825" w:rsidRDefault="00055D50" w:rsidP="008151C8">
            <w:pPr>
              <w:pStyle w:val="tabulkakurzva"/>
              <w:shd w:val="clear" w:color="auto" w:fill="FFFFFF"/>
            </w:pPr>
            <w:r w:rsidRPr="00CD0825">
              <w:t>Receptivní řečové dovednosti:</w:t>
            </w:r>
          </w:p>
          <w:p w14:paraId="67918903" w14:textId="77777777" w:rsidR="00055D50" w:rsidRPr="00CD0825" w:rsidRDefault="00055D50" w:rsidP="008151C8">
            <w:pPr>
              <w:pStyle w:val="tabulkaodsazeno"/>
              <w:shd w:val="clear" w:color="auto" w:fill="FFFFFF"/>
            </w:pPr>
            <w:r w:rsidRPr="00CD0825">
              <w:t>rozumí hlavním bodům autentického ústního projevu i psaného textu na běžné a známé téma,</w:t>
            </w:r>
          </w:p>
          <w:p w14:paraId="554218E5" w14:textId="77777777" w:rsidR="00055D50" w:rsidRPr="00CD0825" w:rsidRDefault="00055D50" w:rsidP="008151C8">
            <w:pPr>
              <w:pStyle w:val="tabulkaodsazeno"/>
              <w:shd w:val="clear" w:color="auto" w:fill="FFFFFF"/>
            </w:pPr>
            <w:r w:rsidRPr="00CD0825">
              <w:t>rozliší v mluveném projevu jednotlivé mluvčí</w:t>
            </w:r>
          </w:p>
        </w:tc>
        <w:tc>
          <w:tcPr>
            <w:tcW w:w="3211" w:type="dxa"/>
            <w:tcBorders>
              <w:top w:val="single" w:sz="12" w:space="0" w:color="auto"/>
              <w:left w:val="single" w:sz="4" w:space="0" w:color="auto"/>
              <w:bottom w:val="single" w:sz="4" w:space="0" w:color="auto"/>
              <w:right w:val="single" w:sz="4" w:space="0" w:color="auto"/>
            </w:tcBorders>
          </w:tcPr>
          <w:p w14:paraId="63C1FD1B" w14:textId="77777777" w:rsidR="00055D50" w:rsidRPr="00CD0825" w:rsidRDefault="00055D50" w:rsidP="008151C8">
            <w:pPr>
              <w:shd w:val="clear" w:color="auto" w:fill="FFFFFF"/>
            </w:pPr>
            <w:r w:rsidRPr="00CD0825">
              <w:t>Popsat věci</w:t>
            </w:r>
          </w:p>
          <w:p w14:paraId="2417CE93" w14:textId="77777777" w:rsidR="00055D50" w:rsidRPr="00CD0825" w:rsidRDefault="00055D50" w:rsidP="008151C8">
            <w:pPr>
              <w:shd w:val="clear" w:color="auto" w:fill="FFFFFF"/>
            </w:pPr>
            <w:r w:rsidRPr="00CD0825">
              <w:t xml:space="preserve">Sjednat schůzu, </w:t>
            </w:r>
          </w:p>
          <w:p w14:paraId="405CA81B" w14:textId="77777777" w:rsidR="00055D50" w:rsidRPr="00CD0825" w:rsidRDefault="00055D50" w:rsidP="008151C8">
            <w:pPr>
              <w:shd w:val="clear" w:color="auto" w:fill="FFFFFF"/>
            </w:pPr>
            <w:r w:rsidRPr="00CD0825">
              <w:t>odmítnout/přijmout pozvání</w:t>
            </w:r>
          </w:p>
          <w:p w14:paraId="3DA9F152" w14:textId="77777777" w:rsidR="00055D50" w:rsidRPr="00CD0825" w:rsidRDefault="00055D50" w:rsidP="008151C8">
            <w:pPr>
              <w:shd w:val="clear" w:color="auto" w:fill="FFFFFF"/>
            </w:pPr>
            <w:r w:rsidRPr="00CD0825">
              <w:t>možnost/nemožnost, nutnost, potřeba</w:t>
            </w:r>
          </w:p>
          <w:p w14:paraId="3B9BA4A4" w14:textId="77777777" w:rsidR="00055D50" w:rsidRPr="00CD0825" w:rsidRDefault="00055D50" w:rsidP="008151C8">
            <w:pPr>
              <w:shd w:val="clear" w:color="auto" w:fill="FFFFFF"/>
            </w:pPr>
            <w:r w:rsidRPr="00CD0825">
              <w:t>nakoupit, objednat v restauraci, jídelníčky, jednoduché recepty</w:t>
            </w:r>
          </w:p>
          <w:p w14:paraId="5D07F6DA" w14:textId="77777777" w:rsidR="00055D50" w:rsidRPr="00CD0825" w:rsidRDefault="00055D50" w:rsidP="008151C8">
            <w:pPr>
              <w:pStyle w:val="tabulkavlevo"/>
              <w:shd w:val="clear" w:color="auto" w:fill="FFFFFF"/>
            </w:pPr>
            <w:r w:rsidRPr="00CD0825">
              <w:t>Reálie: národní park</w:t>
            </w:r>
          </w:p>
          <w:p w14:paraId="1595E9C8" w14:textId="77777777" w:rsidR="00055D50" w:rsidRPr="00CD0825" w:rsidRDefault="00055D50" w:rsidP="008151C8">
            <w:pPr>
              <w:pStyle w:val="tabulkavlevo"/>
              <w:shd w:val="clear" w:color="auto" w:fill="FFFFFF"/>
            </w:pPr>
            <w:r w:rsidRPr="00CD0825">
              <w:t xml:space="preserve">            španělská jídla</w:t>
            </w:r>
          </w:p>
          <w:p w14:paraId="3336564E" w14:textId="77777777" w:rsidR="00055D50" w:rsidRPr="00CD0825" w:rsidRDefault="00055D50" w:rsidP="008151C8">
            <w:pPr>
              <w:pStyle w:val="tabulkavlevo"/>
              <w:shd w:val="clear" w:color="auto" w:fill="FFFFFF"/>
            </w:pPr>
            <w:r w:rsidRPr="00CD0825">
              <w:t>texty informační</w:t>
            </w:r>
          </w:p>
        </w:tc>
        <w:tc>
          <w:tcPr>
            <w:tcW w:w="1841" w:type="dxa"/>
            <w:tcBorders>
              <w:top w:val="single" w:sz="12" w:space="0" w:color="auto"/>
              <w:left w:val="single" w:sz="4" w:space="0" w:color="auto"/>
              <w:bottom w:val="single" w:sz="4" w:space="0" w:color="auto"/>
              <w:right w:val="single" w:sz="12" w:space="0" w:color="auto"/>
            </w:tcBorders>
          </w:tcPr>
          <w:p w14:paraId="4699AE1A" w14:textId="77777777" w:rsidR="00055D50" w:rsidRPr="00CD0825" w:rsidRDefault="00055D50" w:rsidP="008151C8">
            <w:pPr>
              <w:shd w:val="clear" w:color="auto" w:fill="FFFFFF"/>
            </w:pPr>
            <w:r w:rsidRPr="00CD0825">
              <w:t>OSV(chování v nár. parku, řešení problémů, životní postoje)</w:t>
            </w:r>
          </w:p>
          <w:p w14:paraId="10B8E507" w14:textId="77777777" w:rsidR="00055D50" w:rsidRPr="00CD0825" w:rsidRDefault="00055D50" w:rsidP="008151C8">
            <w:pPr>
              <w:shd w:val="clear" w:color="auto" w:fill="FFFFFF"/>
            </w:pPr>
            <w:r w:rsidRPr="00CD0825">
              <w:t>Biologie, ZSV</w:t>
            </w:r>
          </w:p>
        </w:tc>
      </w:tr>
      <w:tr w:rsidR="00CD0825" w:rsidRPr="00CD0825" w14:paraId="7396F92C" w14:textId="77777777" w:rsidTr="008151C8">
        <w:tc>
          <w:tcPr>
            <w:tcW w:w="4236" w:type="dxa"/>
            <w:tcBorders>
              <w:top w:val="single" w:sz="4" w:space="0" w:color="auto"/>
              <w:left w:val="single" w:sz="12" w:space="0" w:color="auto"/>
              <w:bottom w:val="single" w:sz="4" w:space="0" w:color="auto"/>
              <w:right w:val="single" w:sz="4" w:space="0" w:color="auto"/>
            </w:tcBorders>
          </w:tcPr>
          <w:p w14:paraId="78EB45EA" w14:textId="77777777" w:rsidR="00055D50" w:rsidRPr="00CD0825" w:rsidRDefault="00055D50" w:rsidP="008151C8">
            <w:pPr>
              <w:pStyle w:val="tabulkaodsazeno"/>
              <w:shd w:val="clear" w:color="auto" w:fill="FFFFFF"/>
            </w:pPr>
            <w:r w:rsidRPr="00CD0825">
              <w:t>odhadne význam neznámých slov na základě již osvojené slovní zásoby a kontextu využívá různé druhy slovníků při čtení nekomplikovaných faktografických textů</w:t>
            </w:r>
          </w:p>
          <w:p w14:paraId="74E61206" w14:textId="77777777" w:rsidR="00055D50" w:rsidRPr="00CD0825" w:rsidRDefault="00055D50" w:rsidP="008151C8">
            <w:pPr>
              <w:shd w:val="clear" w:color="auto" w:fill="FFFFFF"/>
            </w:pPr>
          </w:p>
          <w:p w14:paraId="394E5F4D"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0EAACED7" w14:textId="77777777" w:rsidR="00055D50" w:rsidRPr="00CD0825" w:rsidRDefault="00055D50" w:rsidP="008151C8">
            <w:pPr>
              <w:shd w:val="clear" w:color="auto" w:fill="FFFFFF"/>
            </w:pPr>
            <w:r w:rsidRPr="00CD0825">
              <w:t>vazby sloves tener que + infinitiv, vyjádření blízké budoucnosti vazbou ir + a + infinitiv, ukazatelé času, minulý čas jednoduchý</w:t>
            </w:r>
          </w:p>
        </w:tc>
        <w:tc>
          <w:tcPr>
            <w:tcW w:w="1841" w:type="dxa"/>
            <w:tcBorders>
              <w:top w:val="single" w:sz="4" w:space="0" w:color="auto"/>
              <w:left w:val="single" w:sz="4" w:space="0" w:color="auto"/>
              <w:bottom w:val="single" w:sz="4" w:space="0" w:color="auto"/>
              <w:right w:val="single" w:sz="12" w:space="0" w:color="auto"/>
            </w:tcBorders>
          </w:tcPr>
          <w:p w14:paraId="49CDB49E" w14:textId="77777777" w:rsidR="00055D50" w:rsidRPr="00CD0825" w:rsidRDefault="00055D50" w:rsidP="008151C8">
            <w:pPr>
              <w:pStyle w:val="tabulkavlevo"/>
              <w:shd w:val="clear" w:color="auto" w:fill="FFFFFF"/>
            </w:pPr>
          </w:p>
        </w:tc>
      </w:tr>
      <w:tr w:rsidR="00CD0825" w:rsidRPr="00CD0825" w14:paraId="392F362A" w14:textId="77777777" w:rsidTr="008151C8">
        <w:tc>
          <w:tcPr>
            <w:tcW w:w="4236" w:type="dxa"/>
            <w:tcBorders>
              <w:top w:val="single" w:sz="4" w:space="0" w:color="auto"/>
              <w:left w:val="single" w:sz="12" w:space="0" w:color="auto"/>
              <w:bottom w:val="single" w:sz="4" w:space="0" w:color="auto"/>
              <w:right w:val="single" w:sz="4" w:space="0" w:color="auto"/>
            </w:tcBorders>
          </w:tcPr>
          <w:p w14:paraId="01E1FCC8" w14:textId="77777777" w:rsidR="00055D50" w:rsidRPr="00CD0825" w:rsidRDefault="00055D50" w:rsidP="008151C8">
            <w:pPr>
              <w:pStyle w:val="tabulkakurzva"/>
              <w:shd w:val="clear" w:color="auto" w:fill="FFFFFF"/>
            </w:pPr>
            <w:r w:rsidRPr="00CD0825">
              <w:t>Produktivní řečové dovednosti:</w:t>
            </w:r>
          </w:p>
          <w:p w14:paraId="55AB386E" w14:textId="77777777" w:rsidR="00055D50" w:rsidRPr="00CD0825" w:rsidRDefault="00055D50" w:rsidP="008151C8">
            <w:pPr>
              <w:pStyle w:val="tabulkaodsazeno"/>
              <w:shd w:val="clear" w:color="auto" w:fill="FFFFFF"/>
            </w:pPr>
            <w:r w:rsidRPr="00CD0825">
              <w:t>srozumitelně reprodukuje přečtený nebo vyslechnutý, méně náročný autentický text se slovní zásobou na běžná témata, formuluje svůj názor na běžná témata ústně i písemně, gramaticky správně a stručně, sestaví ústně i písemně souvislý text na jednoduché téma</w:t>
            </w:r>
          </w:p>
        </w:tc>
        <w:tc>
          <w:tcPr>
            <w:tcW w:w="3211" w:type="dxa"/>
            <w:tcBorders>
              <w:top w:val="single" w:sz="4" w:space="0" w:color="auto"/>
              <w:left w:val="single" w:sz="4" w:space="0" w:color="auto"/>
              <w:bottom w:val="single" w:sz="4" w:space="0" w:color="auto"/>
              <w:right w:val="single" w:sz="4" w:space="0" w:color="auto"/>
            </w:tcBorders>
          </w:tcPr>
          <w:p w14:paraId="24A0C183" w14:textId="77777777" w:rsidR="00055D50" w:rsidRPr="00CD0825" w:rsidRDefault="00055D50" w:rsidP="008151C8">
            <w:pPr>
              <w:shd w:val="clear" w:color="auto" w:fill="FFFFFF"/>
            </w:pPr>
            <w:r w:rsidRPr="00CD0825">
              <w:t xml:space="preserve">vyjádření minulosti, neurčitého množství, zájem o něčí stav, popis duševních stavů – radost, zklamání, překvapení, údiv, obava </w:t>
            </w:r>
          </w:p>
          <w:p w14:paraId="462C7822" w14:textId="77777777" w:rsidR="00055D50" w:rsidRPr="00CD0825" w:rsidRDefault="00055D50" w:rsidP="008151C8">
            <w:pPr>
              <w:shd w:val="clear" w:color="auto" w:fill="FFFFFF"/>
            </w:pPr>
            <w:r w:rsidRPr="00CD0825">
              <w:t>informace o dopravních prostředcích, jízdní řády</w:t>
            </w:r>
          </w:p>
          <w:p w14:paraId="33099D60" w14:textId="77777777" w:rsidR="00055D50" w:rsidRPr="00CD0825" w:rsidRDefault="00055D50" w:rsidP="008151C8">
            <w:pPr>
              <w:shd w:val="clear" w:color="auto" w:fill="FFFFFF"/>
            </w:pPr>
            <w:r w:rsidRPr="00CD0825">
              <w:t>dovolená</w:t>
            </w:r>
          </w:p>
          <w:p w14:paraId="12E72A5E" w14:textId="77777777" w:rsidR="00055D50" w:rsidRPr="00CD0825" w:rsidRDefault="00055D50" w:rsidP="008151C8">
            <w:pPr>
              <w:pStyle w:val="tabulkavlevo"/>
              <w:shd w:val="clear" w:color="auto" w:fill="FFFFFF"/>
            </w:pPr>
            <w:r w:rsidRPr="00CD0825">
              <w:t xml:space="preserve">Reálie:  hudba ve Španělsku </w:t>
            </w:r>
          </w:p>
          <w:p w14:paraId="49511E5B" w14:textId="77777777" w:rsidR="00055D50" w:rsidRPr="00CD0825" w:rsidRDefault="00055D50" w:rsidP="008151C8">
            <w:pPr>
              <w:pStyle w:val="tabulkavlevo"/>
              <w:shd w:val="clear" w:color="auto" w:fill="FFFFFF"/>
            </w:pPr>
            <w:r w:rsidRPr="00CD0825">
              <w:t>Jazykově nekomplikované a logicky strukturované texty</w:t>
            </w:r>
          </w:p>
        </w:tc>
        <w:tc>
          <w:tcPr>
            <w:tcW w:w="1841" w:type="dxa"/>
            <w:tcBorders>
              <w:top w:val="single" w:sz="4" w:space="0" w:color="auto"/>
              <w:left w:val="single" w:sz="4" w:space="0" w:color="auto"/>
              <w:bottom w:val="single" w:sz="4" w:space="0" w:color="auto"/>
              <w:right w:val="single" w:sz="12" w:space="0" w:color="auto"/>
            </w:tcBorders>
          </w:tcPr>
          <w:p w14:paraId="48066A77" w14:textId="77777777" w:rsidR="00055D50" w:rsidRPr="00CD0825" w:rsidRDefault="00055D50" w:rsidP="008151C8">
            <w:pPr>
              <w:shd w:val="clear" w:color="auto" w:fill="FFFFFF"/>
            </w:pPr>
          </w:p>
        </w:tc>
      </w:tr>
      <w:tr w:rsidR="00CD0825" w:rsidRPr="00CD0825" w14:paraId="64641A8B" w14:textId="77777777" w:rsidTr="008151C8">
        <w:tc>
          <w:tcPr>
            <w:tcW w:w="4236" w:type="dxa"/>
            <w:tcBorders>
              <w:top w:val="single" w:sz="4" w:space="0" w:color="auto"/>
              <w:left w:val="single" w:sz="12" w:space="0" w:color="auto"/>
              <w:bottom w:val="single" w:sz="4" w:space="0" w:color="auto"/>
              <w:right w:val="single" w:sz="4" w:space="0" w:color="auto"/>
            </w:tcBorders>
          </w:tcPr>
          <w:p w14:paraId="633DC86A" w14:textId="77777777" w:rsidR="00055D50" w:rsidRPr="00CD0825" w:rsidRDefault="00055D50" w:rsidP="008151C8">
            <w:pPr>
              <w:pStyle w:val="tabulkaodsazeno"/>
              <w:shd w:val="clear" w:color="auto" w:fill="FFFFFF"/>
            </w:pPr>
            <w:r w:rsidRPr="00CD0825">
              <w:t>jednoduše a souvisle popíše své okolí, své zájmy a činnosti s nimi související, shrne a ústně i písemně sdělí běžné, obsahově jednoduché informace, využívá překladové slovníky</w:t>
            </w:r>
          </w:p>
        </w:tc>
        <w:tc>
          <w:tcPr>
            <w:tcW w:w="3211" w:type="dxa"/>
            <w:tcBorders>
              <w:top w:val="single" w:sz="4" w:space="0" w:color="auto"/>
              <w:left w:val="single" w:sz="4" w:space="0" w:color="auto"/>
              <w:bottom w:val="single" w:sz="4" w:space="0" w:color="auto"/>
              <w:right w:val="single" w:sz="4" w:space="0" w:color="auto"/>
            </w:tcBorders>
          </w:tcPr>
          <w:p w14:paraId="543E7E92" w14:textId="77777777" w:rsidR="00055D50" w:rsidRPr="00CD0825" w:rsidRDefault="00055D50" w:rsidP="008151C8">
            <w:pPr>
              <w:shd w:val="clear" w:color="auto" w:fill="FFFFFF"/>
            </w:pPr>
            <w:r w:rsidRPr="00CD0825">
              <w:t>minulý čas jednoduchý pravidelných sloves a některých nepravidelných,</w:t>
            </w:r>
          </w:p>
          <w:p w14:paraId="7C8A8EBD" w14:textId="77777777" w:rsidR="00055D50" w:rsidRPr="00CD0825" w:rsidRDefault="00055D50" w:rsidP="008151C8">
            <w:pPr>
              <w:shd w:val="clear" w:color="auto" w:fill="FFFFFF"/>
            </w:pPr>
            <w:r w:rsidRPr="00CD0825">
              <w:t>zájmena neurčitá, zájmena ukazovací a přivlastňovací, neosobní slovesa llover a nevar,</w:t>
            </w:r>
          </w:p>
          <w:p w14:paraId="6A92D17C" w14:textId="77777777" w:rsidR="00055D50" w:rsidRPr="00CD0825" w:rsidRDefault="00055D50" w:rsidP="008151C8">
            <w:pPr>
              <w:shd w:val="clear" w:color="auto" w:fill="FFFFFF"/>
            </w:pPr>
            <w:r w:rsidRPr="00CD0825">
              <w:t>život na venkově a ve městě</w:t>
            </w:r>
          </w:p>
          <w:p w14:paraId="1D7B6062" w14:textId="77777777" w:rsidR="00055D50" w:rsidRPr="00CD0825" w:rsidRDefault="00055D50" w:rsidP="008151C8">
            <w:pPr>
              <w:pStyle w:val="tabulkavlevo"/>
              <w:shd w:val="clear" w:color="auto" w:fill="FFFFFF"/>
            </w:pPr>
            <w:r w:rsidRPr="00CD0825">
              <w:t>zájmena záporná</w:t>
            </w:r>
          </w:p>
        </w:tc>
        <w:tc>
          <w:tcPr>
            <w:tcW w:w="1841" w:type="dxa"/>
            <w:tcBorders>
              <w:top w:val="single" w:sz="4" w:space="0" w:color="auto"/>
              <w:left w:val="single" w:sz="4" w:space="0" w:color="auto"/>
              <w:bottom w:val="single" w:sz="4" w:space="0" w:color="auto"/>
              <w:right w:val="single" w:sz="12" w:space="0" w:color="auto"/>
            </w:tcBorders>
          </w:tcPr>
          <w:p w14:paraId="212D5D61" w14:textId="77777777" w:rsidR="00055D50" w:rsidRPr="00CD0825" w:rsidRDefault="00055D50" w:rsidP="008151C8">
            <w:pPr>
              <w:pStyle w:val="tabulkavlevo"/>
              <w:shd w:val="clear" w:color="auto" w:fill="FFFFFF"/>
            </w:pPr>
          </w:p>
        </w:tc>
      </w:tr>
      <w:tr w:rsidR="00CD0825" w:rsidRPr="00CD0825" w14:paraId="280EBE69" w14:textId="77777777" w:rsidTr="008151C8">
        <w:tc>
          <w:tcPr>
            <w:tcW w:w="4236" w:type="dxa"/>
            <w:tcBorders>
              <w:top w:val="single" w:sz="4" w:space="0" w:color="auto"/>
              <w:left w:val="single" w:sz="12" w:space="0" w:color="auto"/>
              <w:bottom w:val="single" w:sz="4" w:space="0" w:color="auto"/>
              <w:right w:val="single" w:sz="4" w:space="0" w:color="auto"/>
            </w:tcBorders>
          </w:tcPr>
          <w:p w14:paraId="6F5B2B32" w14:textId="77777777" w:rsidR="00055D50" w:rsidRPr="00CD0825" w:rsidRDefault="00055D50" w:rsidP="008151C8">
            <w:pPr>
              <w:pStyle w:val="tabulkakurzva"/>
              <w:shd w:val="clear" w:color="auto" w:fill="FFFFFF"/>
            </w:pPr>
            <w:r w:rsidRPr="00CD0825">
              <w:t>Interaktivní řečové dovednosti:</w:t>
            </w:r>
          </w:p>
          <w:p w14:paraId="1795222A" w14:textId="77777777" w:rsidR="00055D50" w:rsidRPr="00CD0825" w:rsidRDefault="00055D50" w:rsidP="008151C8">
            <w:pPr>
              <w:pStyle w:val="tabulkaodsazeno"/>
              <w:shd w:val="clear" w:color="auto" w:fill="FFFFFF"/>
            </w:pPr>
            <w:r w:rsidRPr="00CD0825">
              <w:t>vysvětlí gramaticky správně své názory písemnou i ústní formou na téma osobních zájmů nebo každodenního života, reaguje adekvátně a gramaticky správně v běžných situacích užitím jednoduchých vhodných výrazů a frazeologických obratů</w:t>
            </w:r>
          </w:p>
        </w:tc>
        <w:tc>
          <w:tcPr>
            <w:tcW w:w="3211" w:type="dxa"/>
            <w:tcBorders>
              <w:top w:val="single" w:sz="4" w:space="0" w:color="auto"/>
              <w:left w:val="single" w:sz="4" w:space="0" w:color="auto"/>
              <w:bottom w:val="single" w:sz="4" w:space="0" w:color="auto"/>
              <w:right w:val="single" w:sz="4" w:space="0" w:color="auto"/>
            </w:tcBorders>
          </w:tcPr>
          <w:p w14:paraId="4F4C689E" w14:textId="77777777" w:rsidR="00055D50" w:rsidRPr="00CD0825" w:rsidRDefault="00055D50" w:rsidP="008151C8">
            <w:pPr>
              <w:pStyle w:val="tabulkavlevo"/>
              <w:shd w:val="clear" w:color="auto" w:fill="FFFFFF"/>
            </w:pPr>
            <w:r w:rsidRPr="00CD0825">
              <w:t>vyjádření reálné podmínky, možnosti a zákazu, vyprávění o životě nějakého člověka</w:t>
            </w:r>
          </w:p>
          <w:p w14:paraId="41565A8D" w14:textId="77777777" w:rsidR="00055D50" w:rsidRPr="00CD0825" w:rsidRDefault="00055D50" w:rsidP="008151C8">
            <w:pPr>
              <w:pStyle w:val="tabulkavlevo"/>
              <w:shd w:val="clear" w:color="auto" w:fill="FFFFFF"/>
            </w:pPr>
            <w:r w:rsidRPr="00CD0825">
              <w:t>vazba hay que + infinitiv</w:t>
            </w:r>
          </w:p>
          <w:p w14:paraId="28DCB54E" w14:textId="77777777" w:rsidR="00055D50" w:rsidRPr="00CD0825" w:rsidRDefault="00055D50" w:rsidP="008151C8">
            <w:pPr>
              <w:pStyle w:val="tabulkavlevo"/>
              <w:shd w:val="clear" w:color="auto" w:fill="FFFFFF"/>
            </w:pPr>
            <w:r w:rsidRPr="00CD0825">
              <w:t>životní prostředí</w:t>
            </w:r>
          </w:p>
        </w:tc>
        <w:tc>
          <w:tcPr>
            <w:tcW w:w="1841" w:type="dxa"/>
            <w:tcBorders>
              <w:top w:val="single" w:sz="4" w:space="0" w:color="auto"/>
              <w:left w:val="single" w:sz="4" w:space="0" w:color="auto"/>
              <w:bottom w:val="single" w:sz="4" w:space="0" w:color="auto"/>
              <w:right w:val="single" w:sz="12" w:space="0" w:color="auto"/>
            </w:tcBorders>
          </w:tcPr>
          <w:p w14:paraId="36244242" w14:textId="77777777" w:rsidR="00055D50" w:rsidRPr="00CD0825" w:rsidRDefault="00055D50" w:rsidP="008151C8">
            <w:pPr>
              <w:shd w:val="clear" w:color="auto" w:fill="FFFFFF"/>
            </w:pPr>
          </w:p>
        </w:tc>
      </w:tr>
      <w:tr w:rsidR="00055D50" w:rsidRPr="00CD0825" w14:paraId="6553D940" w14:textId="77777777" w:rsidTr="008151C8">
        <w:tc>
          <w:tcPr>
            <w:tcW w:w="4236" w:type="dxa"/>
            <w:tcBorders>
              <w:top w:val="single" w:sz="4" w:space="0" w:color="auto"/>
              <w:left w:val="single" w:sz="12" w:space="0" w:color="auto"/>
              <w:bottom w:val="single" w:sz="12" w:space="0" w:color="auto"/>
              <w:right w:val="single" w:sz="4" w:space="0" w:color="auto"/>
            </w:tcBorders>
          </w:tcPr>
          <w:p w14:paraId="58AB9337" w14:textId="77777777" w:rsidR="00055D50" w:rsidRPr="00CD0825" w:rsidRDefault="00055D50" w:rsidP="008151C8">
            <w:pPr>
              <w:pStyle w:val="tabulkaodsazeno"/>
              <w:shd w:val="clear" w:color="auto" w:fill="FFFFFF"/>
            </w:pPr>
            <w:r w:rsidRPr="00CD0825">
              <w:t xml:space="preserve"> komunikuje foneticky správně, zapojí se, případně s menšími obtížemi, do rozhovoru s rodilými mluvčími na běžné a známé téma v předvídatelných každodenních situacích</w:t>
            </w:r>
          </w:p>
        </w:tc>
        <w:tc>
          <w:tcPr>
            <w:tcW w:w="3211" w:type="dxa"/>
            <w:tcBorders>
              <w:top w:val="single" w:sz="4" w:space="0" w:color="auto"/>
              <w:left w:val="single" w:sz="4" w:space="0" w:color="auto"/>
              <w:bottom w:val="single" w:sz="12" w:space="0" w:color="auto"/>
              <w:right w:val="single" w:sz="4" w:space="0" w:color="auto"/>
            </w:tcBorders>
          </w:tcPr>
          <w:p w14:paraId="493B9359" w14:textId="77777777" w:rsidR="00055D50" w:rsidRPr="00CD0825" w:rsidRDefault="00055D50" w:rsidP="008151C8">
            <w:pPr>
              <w:pStyle w:val="tabulkavlevo"/>
              <w:shd w:val="clear" w:color="auto" w:fill="FFFFFF"/>
            </w:pPr>
            <w:r w:rsidRPr="00CD0825">
              <w:t>Formální a neformální rozhovor pozvání, odpověď, omluva        použití zvratného se, podmínkové věty, četba textů o Španělsku  – hudba, památky, svátky a zvyky,  virtuální procházky po různých místech španělsky mluvícího světa- jednoduše formulovaná prezentace</w:t>
            </w:r>
          </w:p>
        </w:tc>
        <w:tc>
          <w:tcPr>
            <w:tcW w:w="1841" w:type="dxa"/>
            <w:tcBorders>
              <w:top w:val="single" w:sz="4" w:space="0" w:color="auto"/>
              <w:left w:val="single" w:sz="4" w:space="0" w:color="auto"/>
              <w:bottom w:val="single" w:sz="12" w:space="0" w:color="auto"/>
              <w:right w:val="single" w:sz="12" w:space="0" w:color="auto"/>
            </w:tcBorders>
          </w:tcPr>
          <w:p w14:paraId="0D90AC87" w14:textId="77777777" w:rsidR="00055D50" w:rsidRPr="00CD0825" w:rsidRDefault="00055D50" w:rsidP="008151C8">
            <w:pPr>
              <w:shd w:val="clear" w:color="auto" w:fill="FFFFFF"/>
            </w:pPr>
            <w:r w:rsidRPr="00CD0825">
              <w:t>MuV, ET</w:t>
            </w:r>
          </w:p>
          <w:p w14:paraId="02377FCD" w14:textId="77777777" w:rsidR="00055D50" w:rsidRPr="00CD0825" w:rsidRDefault="00055D50" w:rsidP="008151C8">
            <w:pPr>
              <w:shd w:val="clear" w:color="auto" w:fill="FFFFFF"/>
            </w:pPr>
            <w:r w:rsidRPr="00CD0825">
              <w:t>(výchova k respektu ke všem kulturám a jazykům)</w:t>
            </w:r>
          </w:p>
          <w:p w14:paraId="262E9D43" w14:textId="77777777" w:rsidR="00055D50" w:rsidRPr="00CD0825" w:rsidRDefault="00055D50" w:rsidP="008151C8">
            <w:pPr>
              <w:shd w:val="clear" w:color="auto" w:fill="FFFFFF"/>
            </w:pPr>
            <w:r w:rsidRPr="00CD0825">
              <w:t>ZSV,D,ČJL</w:t>
            </w:r>
          </w:p>
        </w:tc>
      </w:tr>
    </w:tbl>
    <w:p w14:paraId="5CC248C9" w14:textId="77777777" w:rsidR="00055D50" w:rsidRPr="00CD0825" w:rsidRDefault="00055D50" w:rsidP="00055D50">
      <w:pPr>
        <w:pStyle w:val="Nadpistabulky"/>
        <w:shd w:val="clear" w:color="auto" w:fill="FFFFFF"/>
        <w:spacing w:after="120"/>
      </w:pPr>
    </w:p>
    <w:p w14:paraId="246F2D60" w14:textId="77777777" w:rsidR="00055D50" w:rsidRPr="00CD0825" w:rsidRDefault="00055D50" w:rsidP="00055D50">
      <w:pPr>
        <w:pStyle w:val="Nadpistabulky"/>
        <w:shd w:val="clear" w:color="auto" w:fill="FFFFFF"/>
        <w:spacing w:after="120"/>
      </w:pPr>
      <w:r w:rsidRPr="00CD0825">
        <w:t>3. ročník</w:t>
      </w:r>
    </w:p>
    <w:tbl>
      <w:tblPr>
        <w:tblW w:w="5000" w:type="pct"/>
        <w:tblLook w:val="01E0" w:firstRow="1" w:lastRow="1" w:firstColumn="1" w:lastColumn="1" w:noHBand="0" w:noVBand="0"/>
      </w:tblPr>
      <w:tblGrid>
        <w:gridCol w:w="4253"/>
        <w:gridCol w:w="3223"/>
        <w:gridCol w:w="1848"/>
      </w:tblGrid>
      <w:tr w:rsidR="00CD0825" w:rsidRPr="00CD0825" w14:paraId="209C960E" w14:textId="77777777" w:rsidTr="008151C8">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582C73FF" w14:textId="77777777" w:rsidR="00055D50" w:rsidRPr="00CD0825" w:rsidRDefault="00055D50" w:rsidP="008151C8">
            <w:pPr>
              <w:pStyle w:val="tabulkazhlav"/>
              <w:shd w:val="clear" w:color="auto" w:fill="FFFFFF"/>
            </w:pPr>
            <w:r w:rsidRPr="00CD0825">
              <w:t>Očekávané výstupy</w:t>
            </w:r>
          </w:p>
          <w:p w14:paraId="3C6AD959" w14:textId="77777777" w:rsidR="00055D50" w:rsidRPr="00CD0825" w:rsidRDefault="00055D50" w:rsidP="008151C8">
            <w:pPr>
              <w:pStyle w:val="tabulkazhlav"/>
              <w:shd w:val="clear" w:color="auto" w:fill="FFFFFF"/>
              <w:rPr>
                <w:b w:val="0"/>
              </w:rPr>
            </w:pPr>
            <w:r w:rsidRPr="00CD0825">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6A2111C2" w14:textId="77777777" w:rsidR="00055D50" w:rsidRPr="00CD0825" w:rsidRDefault="00055D50" w:rsidP="008151C8">
            <w:pPr>
              <w:pStyle w:val="tabulkazhlav"/>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11B324EF" w14:textId="77777777" w:rsidR="00055D50" w:rsidRPr="00CD0825" w:rsidRDefault="00055D50" w:rsidP="008151C8">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3D78B5F6" w14:textId="77777777" w:rsidTr="008151C8">
        <w:tc>
          <w:tcPr>
            <w:tcW w:w="4236" w:type="dxa"/>
            <w:tcBorders>
              <w:top w:val="single" w:sz="12" w:space="0" w:color="auto"/>
              <w:left w:val="single" w:sz="12" w:space="0" w:color="auto"/>
              <w:bottom w:val="single" w:sz="4" w:space="0" w:color="auto"/>
              <w:right w:val="single" w:sz="4" w:space="0" w:color="auto"/>
            </w:tcBorders>
          </w:tcPr>
          <w:p w14:paraId="32355787" w14:textId="77777777" w:rsidR="00055D50" w:rsidRPr="00CD0825" w:rsidRDefault="00055D50" w:rsidP="008151C8">
            <w:pPr>
              <w:pStyle w:val="tabulkakurzva"/>
              <w:shd w:val="clear" w:color="auto" w:fill="FFFFFF"/>
            </w:pPr>
            <w:r w:rsidRPr="00CD0825">
              <w:t>Receptivní řečové dovednosti:</w:t>
            </w:r>
          </w:p>
          <w:p w14:paraId="436B919C" w14:textId="77777777" w:rsidR="00055D50" w:rsidRPr="00CD0825" w:rsidRDefault="00055D50" w:rsidP="008151C8">
            <w:pPr>
              <w:pStyle w:val="tabulkaodsazeno"/>
              <w:shd w:val="clear" w:color="auto" w:fill="FFFFFF"/>
            </w:pPr>
            <w:r w:rsidRPr="00CD0825">
              <w:t>rozumí hlavním bodům autentického ústního projevu i psaného textu na běžné a známé téma,</w:t>
            </w:r>
          </w:p>
          <w:p w14:paraId="10BDF706" w14:textId="77777777" w:rsidR="00055D50" w:rsidRPr="00CD0825" w:rsidRDefault="00055D50" w:rsidP="008151C8">
            <w:pPr>
              <w:pStyle w:val="tabulkaodsazeno"/>
              <w:shd w:val="clear" w:color="auto" w:fill="FFFFFF"/>
            </w:pPr>
            <w:r w:rsidRPr="00CD0825">
              <w:t>rozliší v mluveném projevu jednotlivé mluvčí</w:t>
            </w:r>
          </w:p>
        </w:tc>
        <w:tc>
          <w:tcPr>
            <w:tcW w:w="3211" w:type="dxa"/>
            <w:tcBorders>
              <w:top w:val="single" w:sz="12" w:space="0" w:color="auto"/>
              <w:left w:val="single" w:sz="4" w:space="0" w:color="auto"/>
              <w:bottom w:val="single" w:sz="4" w:space="0" w:color="auto"/>
              <w:right w:val="single" w:sz="4" w:space="0" w:color="auto"/>
            </w:tcBorders>
          </w:tcPr>
          <w:p w14:paraId="62BA637D" w14:textId="77777777" w:rsidR="00055D50" w:rsidRPr="00CD0825" w:rsidRDefault="00055D50" w:rsidP="008151C8">
            <w:pPr>
              <w:shd w:val="clear" w:color="auto" w:fill="FFFFFF"/>
            </w:pPr>
            <w:r w:rsidRPr="00CD0825">
              <w:t>životopis, zájmy, popis osobnosti a charakteru, vyjádření svého názoru, vyjádření souhlasu a nesouhlasu, dát příkaz</w:t>
            </w:r>
          </w:p>
          <w:p w14:paraId="2387A919" w14:textId="77777777" w:rsidR="00055D50" w:rsidRPr="00CD0825" w:rsidRDefault="00055D50" w:rsidP="008151C8">
            <w:pPr>
              <w:pStyle w:val="tabulkavlevo"/>
              <w:shd w:val="clear" w:color="auto" w:fill="FFFFFF"/>
            </w:pPr>
            <w:r w:rsidRPr="00CD0825">
              <w:t>Reálie: životní prostředí</w:t>
            </w:r>
          </w:p>
          <w:p w14:paraId="266EF322" w14:textId="77777777" w:rsidR="00055D50" w:rsidRPr="00CD0825" w:rsidRDefault="00055D50" w:rsidP="008151C8">
            <w:pPr>
              <w:pStyle w:val="tabulkavlevo"/>
              <w:shd w:val="clear" w:color="auto" w:fill="FFFFFF"/>
            </w:pPr>
            <w:r w:rsidRPr="00CD0825">
              <w:t>Reprodukce kratšího textu</w:t>
            </w:r>
          </w:p>
        </w:tc>
        <w:tc>
          <w:tcPr>
            <w:tcW w:w="1841" w:type="dxa"/>
            <w:tcBorders>
              <w:top w:val="single" w:sz="12" w:space="0" w:color="auto"/>
              <w:left w:val="single" w:sz="4" w:space="0" w:color="auto"/>
              <w:bottom w:val="single" w:sz="4" w:space="0" w:color="auto"/>
              <w:right w:val="single" w:sz="12" w:space="0" w:color="auto"/>
            </w:tcBorders>
          </w:tcPr>
          <w:p w14:paraId="09722B08" w14:textId="77777777" w:rsidR="00055D50" w:rsidRPr="00CD0825" w:rsidRDefault="00055D50" w:rsidP="008151C8">
            <w:pPr>
              <w:shd w:val="clear" w:color="auto" w:fill="FFFFFF"/>
            </w:pPr>
            <w:r w:rsidRPr="00CD0825">
              <w:t>OSV, EV (životní prostředí a jeho ochrana)</w:t>
            </w:r>
          </w:p>
          <w:p w14:paraId="7BE996E9" w14:textId="77777777" w:rsidR="00055D50" w:rsidRPr="00CD0825" w:rsidRDefault="00055D50" w:rsidP="008151C8">
            <w:pPr>
              <w:shd w:val="clear" w:color="auto" w:fill="FFFFFF"/>
            </w:pPr>
          </w:p>
          <w:p w14:paraId="4B4F7403" w14:textId="77777777" w:rsidR="00055D50" w:rsidRPr="00CD0825" w:rsidRDefault="00055D50" w:rsidP="008151C8">
            <w:pPr>
              <w:shd w:val="clear" w:color="auto" w:fill="FFFFFF"/>
            </w:pPr>
          </w:p>
          <w:p w14:paraId="42226B3C" w14:textId="77777777" w:rsidR="00055D50" w:rsidRPr="00CD0825" w:rsidRDefault="00055D50" w:rsidP="008151C8">
            <w:pPr>
              <w:pStyle w:val="tabulkavlevo"/>
              <w:shd w:val="clear" w:color="auto" w:fill="FFFFFF"/>
            </w:pPr>
            <w:r w:rsidRPr="00CD0825">
              <w:t>Bi, ZSV</w:t>
            </w:r>
          </w:p>
        </w:tc>
      </w:tr>
      <w:tr w:rsidR="00CD0825" w:rsidRPr="00CD0825" w14:paraId="3A071A23" w14:textId="77777777" w:rsidTr="008151C8">
        <w:tc>
          <w:tcPr>
            <w:tcW w:w="4236" w:type="dxa"/>
            <w:tcBorders>
              <w:top w:val="single" w:sz="4" w:space="0" w:color="auto"/>
              <w:left w:val="single" w:sz="12" w:space="0" w:color="auto"/>
              <w:bottom w:val="single" w:sz="4" w:space="0" w:color="auto"/>
              <w:right w:val="single" w:sz="4" w:space="0" w:color="auto"/>
            </w:tcBorders>
          </w:tcPr>
          <w:p w14:paraId="5AE97E0D" w14:textId="77777777" w:rsidR="00055D50" w:rsidRPr="00CD0825" w:rsidRDefault="00055D50" w:rsidP="008151C8">
            <w:pPr>
              <w:pStyle w:val="tabulkaodsazeno"/>
              <w:shd w:val="clear" w:color="auto" w:fill="FFFFFF"/>
            </w:pPr>
            <w:r w:rsidRPr="00CD0825">
              <w:t>odhadne význam neznámých slov na základě již osvojené slovní zásoby a kontextu využívá různé druhy slovníků při čtení nekomplikovaných faktografických textů</w:t>
            </w:r>
          </w:p>
          <w:p w14:paraId="4A9590D7" w14:textId="77777777" w:rsidR="00055D50" w:rsidRPr="00CD0825" w:rsidRDefault="00055D50" w:rsidP="008151C8">
            <w:pPr>
              <w:pStyle w:val="tabulkaodsazeno"/>
              <w:shd w:val="clear" w:color="auto" w:fill="FFFFFF"/>
            </w:pPr>
          </w:p>
          <w:p w14:paraId="66E252F5"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13956C74" w14:textId="77777777" w:rsidR="00055D50" w:rsidRPr="00CD0825" w:rsidRDefault="00055D50" w:rsidP="008151C8">
            <w:pPr>
              <w:shd w:val="clear" w:color="auto" w:fill="FFFFFF"/>
            </w:pPr>
            <w:r w:rsidRPr="00CD0825">
              <w:t>rozšíření učiva min. času jednoduchého, vazby estaba + gerundium a llevar + gerundium, další užití sloves ser a estar, subjuntivo v přítomném čase, rozkaz záporný</w:t>
            </w:r>
          </w:p>
          <w:p w14:paraId="666E63BF" w14:textId="77777777" w:rsidR="00055D50" w:rsidRPr="00CD0825" w:rsidRDefault="00055D50" w:rsidP="008151C8">
            <w:pPr>
              <w:shd w:val="clear" w:color="auto" w:fill="FFFFFF"/>
            </w:pPr>
          </w:p>
          <w:p w14:paraId="33F58CC6" w14:textId="77777777" w:rsidR="00055D50" w:rsidRPr="00CD0825" w:rsidRDefault="00055D50" w:rsidP="008151C8">
            <w:pPr>
              <w:shd w:val="clear" w:color="auto" w:fill="FFFFFF"/>
            </w:pPr>
            <w:r w:rsidRPr="00CD0825">
              <w:t>Reálie: tisk ve Španělsku</w:t>
            </w:r>
          </w:p>
        </w:tc>
        <w:tc>
          <w:tcPr>
            <w:tcW w:w="1841" w:type="dxa"/>
            <w:tcBorders>
              <w:top w:val="single" w:sz="4" w:space="0" w:color="auto"/>
              <w:left w:val="single" w:sz="4" w:space="0" w:color="auto"/>
              <w:bottom w:val="single" w:sz="4" w:space="0" w:color="auto"/>
              <w:right w:val="single" w:sz="12" w:space="0" w:color="auto"/>
            </w:tcBorders>
          </w:tcPr>
          <w:p w14:paraId="6E266177" w14:textId="77777777" w:rsidR="00055D50" w:rsidRPr="00CD0825" w:rsidRDefault="00055D50" w:rsidP="008151C8">
            <w:pPr>
              <w:shd w:val="clear" w:color="auto" w:fill="FFFFFF"/>
            </w:pPr>
          </w:p>
          <w:p w14:paraId="517614C1" w14:textId="77777777" w:rsidR="00055D50" w:rsidRPr="00CD0825" w:rsidRDefault="00055D50" w:rsidP="008151C8">
            <w:pPr>
              <w:pStyle w:val="tabulkavlevo"/>
              <w:shd w:val="clear" w:color="auto" w:fill="FFFFFF"/>
            </w:pPr>
            <w:r w:rsidRPr="00CD0825">
              <w:t>MEDV  (seznámení se s tiskem ve Španělsku)</w:t>
            </w:r>
          </w:p>
        </w:tc>
      </w:tr>
      <w:tr w:rsidR="00CD0825" w:rsidRPr="00CD0825" w14:paraId="763D7BE2" w14:textId="77777777" w:rsidTr="008151C8">
        <w:tc>
          <w:tcPr>
            <w:tcW w:w="4236" w:type="dxa"/>
            <w:tcBorders>
              <w:top w:val="single" w:sz="4" w:space="0" w:color="auto"/>
              <w:left w:val="single" w:sz="12" w:space="0" w:color="auto"/>
              <w:bottom w:val="single" w:sz="4" w:space="0" w:color="auto"/>
              <w:right w:val="single" w:sz="4" w:space="0" w:color="auto"/>
            </w:tcBorders>
          </w:tcPr>
          <w:p w14:paraId="3D828B61" w14:textId="77777777" w:rsidR="00055D50" w:rsidRPr="00CD0825" w:rsidRDefault="00055D50" w:rsidP="008151C8">
            <w:pPr>
              <w:pStyle w:val="tabulkakurzva"/>
              <w:shd w:val="clear" w:color="auto" w:fill="FFFFFF"/>
            </w:pPr>
            <w:r w:rsidRPr="00CD0825">
              <w:t>Produktivní řečové dovednosti:</w:t>
            </w:r>
          </w:p>
          <w:p w14:paraId="5429D9D6" w14:textId="77777777" w:rsidR="00055D50" w:rsidRPr="00CD0825" w:rsidRDefault="00055D50" w:rsidP="008151C8">
            <w:pPr>
              <w:pStyle w:val="tabulkaodsazeno"/>
              <w:shd w:val="clear" w:color="auto" w:fill="FFFFFF"/>
            </w:pPr>
            <w:r w:rsidRPr="00CD0825">
              <w:t>srozumitelně reprodukuje přečtený nebo vyslechnutý, méně náročný autentický text se slovní zásobou na běžná témata, formuluje svůj názor  na běžná témata ústně i písemně, gramaticky správně a stručně, sestaví ústně i písemně souvislý text na jednoduché téma</w:t>
            </w:r>
          </w:p>
        </w:tc>
        <w:tc>
          <w:tcPr>
            <w:tcW w:w="3211" w:type="dxa"/>
            <w:tcBorders>
              <w:top w:val="single" w:sz="4" w:space="0" w:color="auto"/>
              <w:left w:val="single" w:sz="4" w:space="0" w:color="auto"/>
              <w:bottom w:val="single" w:sz="4" w:space="0" w:color="auto"/>
              <w:right w:val="single" w:sz="4" w:space="0" w:color="auto"/>
            </w:tcBorders>
          </w:tcPr>
          <w:p w14:paraId="6496B929" w14:textId="77777777" w:rsidR="00055D50" w:rsidRPr="00CD0825" w:rsidRDefault="00055D50" w:rsidP="008151C8">
            <w:pPr>
              <w:shd w:val="clear" w:color="auto" w:fill="FFFFFF"/>
            </w:pPr>
            <w:r w:rsidRPr="00CD0825">
              <w:t>vyjádření pravděpodobnosti,</w:t>
            </w:r>
          </w:p>
          <w:p w14:paraId="054A529C" w14:textId="77777777" w:rsidR="00055D50" w:rsidRPr="00CD0825" w:rsidRDefault="00055D50" w:rsidP="008151C8">
            <w:pPr>
              <w:shd w:val="clear" w:color="auto" w:fill="FFFFFF"/>
            </w:pPr>
            <w:r w:rsidRPr="00CD0825">
              <w:t>zeptat se na směr, popsat cestu,</w:t>
            </w:r>
          </w:p>
          <w:p w14:paraId="0F4FCFB1" w14:textId="77777777" w:rsidR="00055D50" w:rsidRPr="00CD0825" w:rsidRDefault="00055D50" w:rsidP="008151C8">
            <w:pPr>
              <w:shd w:val="clear" w:color="auto" w:fill="FFFFFF"/>
              <w:jc w:val="both"/>
            </w:pPr>
            <w:r w:rsidRPr="00CD0825">
              <w:t xml:space="preserve">vzdálenost a přibližný čas, </w:t>
            </w:r>
          </w:p>
          <w:p w14:paraId="03DF6271" w14:textId="77777777" w:rsidR="00055D50" w:rsidRPr="00CD0825" w:rsidRDefault="00055D50" w:rsidP="008151C8">
            <w:pPr>
              <w:shd w:val="clear" w:color="auto" w:fill="FFFFFF"/>
            </w:pPr>
            <w:r w:rsidRPr="00CD0825">
              <w:t>žádost o informace a podání informací, vyjádření připomínky a domněnky, dát doporučení</w:t>
            </w:r>
          </w:p>
          <w:p w14:paraId="2BD031D0" w14:textId="77777777" w:rsidR="00055D50" w:rsidRPr="00CD0825" w:rsidRDefault="00055D50" w:rsidP="008151C8">
            <w:pPr>
              <w:shd w:val="clear" w:color="auto" w:fill="FFFFFF"/>
            </w:pPr>
            <w:r w:rsidRPr="00CD0825">
              <w:t>Reálie: španělština v USA</w:t>
            </w:r>
          </w:p>
        </w:tc>
        <w:tc>
          <w:tcPr>
            <w:tcW w:w="1841" w:type="dxa"/>
            <w:tcBorders>
              <w:top w:val="single" w:sz="4" w:space="0" w:color="auto"/>
              <w:left w:val="single" w:sz="4" w:space="0" w:color="auto"/>
              <w:bottom w:val="single" w:sz="4" w:space="0" w:color="auto"/>
              <w:right w:val="single" w:sz="12" w:space="0" w:color="auto"/>
            </w:tcBorders>
          </w:tcPr>
          <w:p w14:paraId="6D13CB35" w14:textId="77777777" w:rsidR="00055D50" w:rsidRPr="00CD0825" w:rsidRDefault="00055D50" w:rsidP="008151C8">
            <w:pPr>
              <w:shd w:val="clear" w:color="auto" w:fill="FFFFFF"/>
            </w:pPr>
            <w:r w:rsidRPr="00CD0825">
              <w:t>VMEGS (španělsky mluvící lidé v USA a v jiných částech světa)</w:t>
            </w:r>
          </w:p>
          <w:p w14:paraId="2B679782" w14:textId="77777777" w:rsidR="00055D50" w:rsidRPr="00CD0825" w:rsidRDefault="00055D50" w:rsidP="008151C8">
            <w:pPr>
              <w:shd w:val="clear" w:color="auto" w:fill="FFFFFF"/>
            </w:pPr>
          </w:p>
          <w:p w14:paraId="402C1564" w14:textId="77777777" w:rsidR="00055D50" w:rsidRPr="00CD0825" w:rsidRDefault="00055D50" w:rsidP="008151C8">
            <w:pPr>
              <w:pStyle w:val="tabulkavlevo"/>
              <w:shd w:val="clear" w:color="auto" w:fill="FFFFFF"/>
            </w:pPr>
          </w:p>
        </w:tc>
      </w:tr>
      <w:tr w:rsidR="00CD0825" w:rsidRPr="00CD0825" w14:paraId="20B01FAB" w14:textId="77777777" w:rsidTr="008151C8">
        <w:tc>
          <w:tcPr>
            <w:tcW w:w="4236" w:type="dxa"/>
            <w:tcBorders>
              <w:top w:val="single" w:sz="4" w:space="0" w:color="auto"/>
              <w:left w:val="single" w:sz="12" w:space="0" w:color="auto"/>
              <w:bottom w:val="single" w:sz="4" w:space="0" w:color="auto"/>
              <w:right w:val="single" w:sz="4" w:space="0" w:color="auto"/>
            </w:tcBorders>
          </w:tcPr>
          <w:p w14:paraId="2FC69626" w14:textId="77777777" w:rsidR="00055D50" w:rsidRPr="00CD0825" w:rsidRDefault="00055D50" w:rsidP="008151C8">
            <w:pPr>
              <w:pStyle w:val="tabulkaodsazeno"/>
              <w:shd w:val="clear" w:color="auto" w:fill="FFFFFF"/>
            </w:pPr>
            <w:r w:rsidRPr="00CD0825">
              <w:t>jednoduše a souvisle popíše své okolí, své zájmy a činnosti s nimi související, shrne a ústně i písemně sdělí běžné, obsahově jednoduché informace, využívá překladové slovníky</w:t>
            </w:r>
          </w:p>
        </w:tc>
        <w:tc>
          <w:tcPr>
            <w:tcW w:w="3211" w:type="dxa"/>
            <w:tcBorders>
              <w:top w:val="single" w:sz="4" w:space="0" w:color="auto"/>
              <w:left w:val="single" w:sz="4" w:space="0" w:color="auto"/>
              <w:bottom w:val="single" w:sz="4" w:space="0" w:color="auto"/>
              <w:right w:val="single" w:sz="4" w:space="0" w:color="auto"/>
            </w:tcBorders>
          </w:tcPr>
          <w:p w14:paraId="707AEBD2" w14:textId="77777777" w:rsidR="00055D50" w:rsidRPr="00CD0825" w:rsidRDefault="00055D50" w:rsidP="008151C8">
            <w:pPr>
              <w:shd w:val="clear" w:color="auto" w:fill="FFFFFF"/>
            </w:pPr>
            <w:r w:rsidRPr="00CD0825">
              <w:t>jednoduchá podmínka, neosobní se, předminulý čas, přímá a nepřímá řeč,</w:t>
            </w:r>
          </w:p>
          <w:p w14:paraId="36B5C416" w14:textId="77777777" w:rsidR="00055D50" w:rsidRPr="00CD0825" w:rsidRDefault="00055D50" w:rsidP="008151C8">
            <w:pPr>
              <w:shd w:val="clear" w:color="auto" w:fill="FFFFFF"/>
            </w:pPr>
            <w:r w:rsidRPr="00CD0825">
              <w:t>subjuntivo v přítomném čase od sloves nepravidelných, složený budoucí čas</w:t>
            </w:r>
          </w:p>
          <w:p w14:paraId="76304FF0" w14:textId="77777777" w:rsidR="00055D50" w:rsidRPr="00CD0825" w:rsidRDefault="00055D50" w:rsidP="008151C8">
            <w:pPr>
              <w:shd w:val="clear" w:color="auto" w:fill="FFFFFF"/>
            </w:pPr>
            <w:r w:rsidRPr="00CD0825">
              <w:t xml:space="preserve">Reálie: památky a slavnosti </w:t>
            </w:r>
          </w:p>
          <w:p w14:paraId="3677A31F" w14:textId="77777777" w:rsidR="00055D50" w:rsidRPr="00CD0825" w:rsidRDefault="00055D50" w:rsidP="008151C8">
            <w:pPr>
              <w:shd w:val="clear" w:color="auto" w:fill="FFFFFF"/>
            </w:pPr>
            <w:r w:rsidRPr="00CD0825">
              <w:t>Texty popisné i umělecké</w:t>
            </w:r>
          </w:p>
        </w:tc>
        <w:tc>
          <w:tcPr>
            <w:tcW w:w="1841" w:type="dxa"/>
            <w:tcBorders>
              <w:top w:val="single" w:sz="4" w:space="0" w:color="auto"/>
              <w:left w:val="single" w:sz="4" w:space="0" w:color="auto"/>
              <w:bottom w:val="single" w:sz="4" w:space="0" w:color="auto"/>
              <w:right w:val="single" w:sz="12" w:space="0" w:color="auto"/>
            </w:tcBorders>
          </w:tcPr>
          <w:p w14:paraId="26B9BCB2" w14:textId="77777777" w:rsidR="00055D50" w:rsidRPr="00CD0825" w:rsidRDefault="00055D50" w:rsidP="008151C8">
            <w:pPr>
              <w:shd w:val="clear" w:color="auto" w:fill="FFFFFF"/>
            </w:pPr>
            <w:r w:rsidRPr="00CD0825">
              <w:t>MuV (památky Unesco, svátky ve Španělsku)</w:t>
            </w:r>
          </w:p>
          <w:p w14:paraId="3E88C9BD" w14:textId="77777777" w:rsidR="00055D50" w:rsidRPr="00CD0825" w:rsidRDefault="00055D50" w:rsidP="008151C8">
            <w:pPr>
              <w:pStyle w:val="tabulkavlevo"/>
              <w:shd w:val="clear" w:color="auto" w:fill="FFFFFF"/>
            </w:pPr>
            <w:r w:rsidRPr="00CD0825">
              <w:t>D</w:t>
            </w:r>
          </w:p>
        </w:tc>
      </w:tr>
      <w:tr w:rsidR="00CD0825" w:rsidRPr="00CD0825" w14:paraId="43178D3F" w14:textId="77777777" w:rsidTr="008151C8">
        <w:tc>
          <w:tcPr>
            <w:tcW w:w="4236" w:type="dxa"/>
            <w:tcBorders>
              <w:top w:val="single" w:sz="4" w:space="0" w:color="auto"/>
              <w:left w:val="single" w:sz="12" w:space="0" w:color="auto"/>
              <w:bottom w:val="single" w:sz="4" w:space="0" w:color="auto"/>
              <w:right w:val="single" w:sz="4" w:space="0" w:color="auto"/>
            </w:tcBorders>
          </w:tcPr>
          <w:p w14:paraId="1FBBABF4" w14:textId="77777777" w:rsidR="00055D50" w:rsidRPr="00CD0825" w:rsidRDefault="00055D50" w:rsidP="008151C8">
            <w:pPr>
              <w:pStyle w:val="tabulkakurzva"/>
              <w:shd w:val="clear" w:color="auto" w:fill="FFFFFF"/>
            </w:pPr>
            <w:r w:rsidRPr="00CD0825">
              <w:t>Interaktivní řečové dovednosti:</w:t>
            </w:r>
          </w:p>
          <w:p w14:paraId="7DC07864" w14:textId="77777777" w:rsidR="00055D50" w:rsidRPr="00CD0825" w:rsidRDefault="00055D50" w:rsidP="008151C8">
            <w:pPr>
              <w:pStyle w:val="tabulkaodsazeno"/>
              <w:shd w:val="clear" w:color="auto" w:fill="FFFFFF"/>
            </w:pPr>
            <w:r w:rsidRPr="00CD0825">
              <w:t>vysvětlí gramaticky správně své názory písemnou i ústní formou na téma osobních zájmů nebo každodenního života, reaguje adekvátně a gramaticky správně v běžných situacích užitím jednoduchých vhodných výrazů a frazeologických obratů</w:t>
            </w:r>
          </w:p>
          <w:p w14:paraId="5BD7A2D7"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7A8EFE86" w14:textId="77777777" w:rsidR="00055D50" w:rsidRPr="00CD0825" w:rsidRDefault="00055D50" w:rsidP="008151C8">
            <w:pPr>
              <w:shd w:val="clear" w:color="auto" w:fill="FFFFFF"/>
            </w:pPr>
            <w:r w:rsidRPr="00CD0825">
              <w:t>popis okolností, vyjádření přání, obav, stížností a reklamací, připoutání něčí pozornosti,</w:t>
            </w:r>
          </w:p>
          <w:p w14:paraId="5AC75483" w14:textId="77777777" w:rsidR="00055D50" w:rsidRPr="00CD0825" w:rsidRDefault="00055D50" w:rsidP="008151C8">
            <w:pPr>
              <w:shd w:val="clear" w:color="auto" w:fill="FFFFFF"/>
            </w:pPr>
            <w:r w:rsidRPr="00CD0825">
              <w:t>doporučení, srovnávání,</w:t>
            </w:r>
          </w:p>
          <w:p w14:paraId="2C020CEB" w14:textId="77777777" w:rsidR="00055D50" w:rsidRPr="00CD0825" w:rsidRDefault="00055D50" w:rsidP="008151C8">
            <w:pPr>
              <w:shd w:val="clear" w:color="auto" w:fill="FFFFFF"/>
            </w:pPr>
            <w:r w:rsidRPr="00CD0825">
              <w:t>potvrzení, pochybnost</w:t>
            </w:r>
          </w:p>
          <w:p w14:paraId="65B6595A" w14:textId="77777777" w:rsidR="00055D50" w:rsidRPr="00CD0825" w:rsidRDefault="00055D50" w:rsidP="008151C8">
            <w:pPr>
              <w:pStyle w:val="tabulkavlevo"/>
              <w:shd w:val="clear" w:color="auto" w:fill="FFFFFF"/>
            </w:pPr>
            <w:r w:rsidRPr="00CD0825">
              <w:t>Reálie: gratulace a přání</w:t>
            </w:r>
          </w:p>
        </w:tc>
        <w:tc>
          <w:tcPr>
            <w:tcW w:w="1841" w:type="dxa"/>
            <w:tcBorders>
              <w:top w:val="single" w:sz="4" w:space="0" w:color="auto"/>
              <w:left w:val="single" w:sz="4" w:space="0" w:color="auto"/>
              <w:bottom w:val="single" w:sz="4" w:space="0" w:color="auto"/>
              <w:right w:val="single" w:sz="12" w:space="0" w:color="auto"/>
            </w:tcBorders>
          </w:tcPr>
          <w:p w14:paraId="1F8EC490" w14:textId="77777777" w:rsidR="00055D50" w:rsidRPr="00CD0825" w:rsidRDefault="00055D50" w:rsidP="008151C8">
            <w:pPr>
              <w:shd w:val="clear" w:color="auto" w:fill="FFFFFF"/>
            </w:pPr>
          </w:p>
        </w:tc>
      </w:tr>
      <w:tr w:rsidR="00055D50" w:rsidRPr="00CD0825" w14:paraId="2225831C" w14:textId="77777777" w:rsidTr="008151C8">
        <w:tc>
          <w:tcPr>
            <w:tcW w:w="4236" w:type="dxa"/>
            <w:tcBorders>
              <w:top w:val="single" w:sz="4" w:space="0" w:color="auto"/>
              <w:left w:val="single" w:sz="12" w:space="0" w:color="auto"/>
              <w:bottom w:val="single" w:sz="12" w:space="0" w:color="auto"/>
              <w:right w:val="single" w:sz="4" w:space="0" w:color="auto"/>
            </w:tcBorders>
          </w:tcPr>
          <w:p w14:paraId="799287EB" w14:textId="77777777" w:rsidR="00055D50" w:rsidRPr="00CD0825" w:rsidRDefault="00055D50" w:rsidP="008151C8">
            <w:pPr>
              <w:pStyle w:val="tabulkaodsazeno"/>
              <w:shd w:val="clear" w:color="auto" w:fill="FFFFFF"/>
            </w:pPr>
            <w:r w:rsidRPr="00CD0825">
              <w:t xml:space="preserve"> komunikuje foneticky správně, zapojí se, případně s menšími obtížemi, do rozhovoru s rodilými mluvčími na běžné a známé téma</w:t>
            </w:r>
          </w:p>
        </w:tc>
        <w:tc>
          <w:tcPr>
            <w:tcW w:w="3211" w:type="dxa"/>
            <w:tcBorders>
              <w:top w:val="single" w:sz="4" w:space="0" w:color="auto"/>
              <w:left w:val="single" w:sz="4" w:space="0" w:color="auto"/>
              <w:bottom w:val="single" w:sz="12" w:space="0" w:color="auto"/>
              <w:right w:val="single" w:sz="4" w:space="0" w:color="auto"/>
            </w:tcBorders>
          </w:tcPr>
          <w:p w14:paraId="05754101" w14:textId="77777777" w:rsidR="00055D50" w:rsidRPr="00CD0825" w:rsidRDefault="00055D50" w:rsidP="008151C8">
            <w:pPr>
              <w:shd w:val="clear" w:color="auto" w:fill="FFFFFF"/>
            </w:pPr>
            <w:r w:rsidRPr="00CD0825">
              <w:t>Vyprávění v minulost s popisem vedlejšího děje (imperfecto)</w:t>
            </w:r>
          </w:p>
          <w:p w14:paraId="7E4B75F0" w14:textId="77777777" w:rsidR="00055D50" w:rsidRPr="00CD0825" w:rsidRDefault="00055D50" w:rsidP="008151C8">
            <w:pPr>
              <w:shd w:val="clear" w:color="auto" w:fill="FFFFFF"/>
            </w:pPr>
            <w:r w:rsidRPr="00CD0825">
              <w:t>nepravidelné stupňování přídavných jmen</w:t>
            </w:r>
          </w:p>
          <w:p w14:paraId="2FF86955" w14:textId="77777777" w:rsidR="00055D50" w:rsidRPr="00CD0825" w:rsidRDefault="00055D50" w:rsidP="008151C8">
            <w:pPr>
              <w:pStyle w:val="tabulkavlevo"/>
              <w:shd w:val="clear" w:color="auto" w:fill="FFFFFF"/>
            </w:pPr>
            <w:r w:rsidRPr="00CD0825">
              <w:t>neosobní vazby</w:t>
            </w:r>
          </w:p>
        </w:tc>
        <w:tc>
          <w:tcPr>
            <w:tcW w:w="1841" w:type="dxa"/>
            <w:tcBorders>
              <w:top w:val="single" w:sz="4" w:space="0" w:color="auto"/>
              <w:left w:val="single" w:sz="4" w:space="0" w:color="auto"/>
              <w:bottom w:val="single" w:sz="12" w:space="0" w:color="auto"/>
              <w:right w:val="single" w:sz="12" w:space="0" w:color="auto"/>
            </w:tcBorders>
          </w:tcPr>
          <w:p w14:paraId="67EDA024" w14:textId="77777777" w:rsidR="00055D50" w:rsidRPr="00CD0825" w:rsidRDefault="00055D50" w:rsidP="008151C8">
            <w:pPr>
              <w:pStyle w:val="tabulkavlevo"/>
              <w:shd w:val="clear" w:color="auto" w:fill="FFFFFF"/>
            </w:pPr>
          </w:p>
        </w:tc>
      </w:tr>
    </w:tbl>
    <w:p w14:paraId="14239095" w14:textId="77777777" w:rsidR="00055D50" w:rsidRPr="00CD0825" w:rsidRDefault="00055D50" w:rsidP="00055D50">
      <w:pPr>
        <w:pStyle w:val="Nadpistabulky"/>
        <w:shd w:val="clear" w:color="auto" w:fill="FFFFFF"/>
      </w:pPr>
    </w:p>
    <w:p w14:paraId="336E5B94" w14:textId="77777777" w:rsidR="00055D50" w:rsidRPr="00CD0825" w:rsidRDefault="00055D50" w:rsidP="00055D50">
      <w:pPr>
        <w:pStyle w:val="Nadpistabulky"/>
        <w:shd w:val="clear" w:color="auto" w:fill="FFFFFF"/>
      </w:pPr>
      <w:r w:rsidRPr="00CD0825">
        <w:t xml:space="preserve">4. ročník </w:t>
      </w:r>
    </w:p>
    <w:tbl>
      <w:tblPr>
        <w:tblW w:w="5000" w:type="pct"/>
        <w:tblLook w:val="01E0" w:firstRow="1" w:lastRow="1" w:firstColumn="1" w:lastColumn="1" w:noHBand="0" w:noVBand="0"/>
      </w:tblPr>
      <w:tblGrid>
        <w:gridCol w:w="4253"/>
        <w:gridCol w:w="3223"/>
        <w:gridCol w:w="1848"/>
      </w:tblGrid>
      <w:tr w:rsidR="00CD0825" w:rsidRPr="00CD0825" w14:paraId="665EBD8A" w14:textId="77777777" w:rsidTr="008151C8">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2BBC0021" w14:textId="77777777" w:rsidR="00055D50" w:rsidRPr="00CD0825" w:rsidRDefault="00055D50" w:rsidP="008151C8">
            <w:pPr>
              <w:pStyle w:val="tabulkazhlav"/>
              <w:shd w:val="clear" w:color="auto" w:fill="FFFFFF"/>
            </w:pPr>
            <w:r w:rsidRPr="00CD0825">
              <w:t>Očekávané výstupy</w:t>
            </w:r>
          </w:p>
          <w:p w14:paraId="665DB0C7" w14:textId="77777777" w:rsidR="00055D50" w:rsidRPr="00CD0825" w:rsidRDefault="00055D50" w:rsidP="008151C8">
            <w:pPr>
              <w:pStyle w:val="tabulkazhlav"/>
              <w:shd w:val="clear" w:color="auto" w:fill="FFFFFF"/>
              <w:rPr>
                <w:b w:val="0"/>
              </w:rPr>
            </w:pPr>
            <w:r w:rsidRPr="00CD0825">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3353A460" w14:textId="77777777" w:rsidR="00055D50" w:rsidRPr="00CD0825" w:rsidRDefault="00055D50" w:rsidP="008151C8">
            <w:pPr>
              <w:pStyle w:val="tabulkazhlav"/>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2AD5C7CD" w14:textId="77777777" w:rsidR="00055D50" w:rsidRPr="00CD0825" w:rsidRDefault="00055D50" w:rsidP="008151C8">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1013960C" w14:textId="77777777" w:rsidTr="008151C8">
        <w:tc>
          <w:tcPr>
            <w:tcW w:w="4236" w:type="dxa"/>
            <w:tcBorders>
              <w:top w:val="single" w:sz="12" w:space="0" w:color="auto"/>
              <w:left w:val="single" w:sz="12" w:space="0" w:color="auto"/>
              <w:bottom w:val="single" w:sz="4" w:space="0" w:color="auto"/>
              <w:right w:val="single" w:sz="4" w:space="0" w:color="auto"/>
            </w:tcBorders>
          </w:tcPr>
          <w:p w14:paraId="5B9A4E91" w14:textId="77777777" w:rsidR="00055D50" w:rsidRPr="00CD0825" w:rsidRDefault="00055D50" w:rsidP="008151C8">
            <w:pPr>
              <w:pStyle w:val="tabulkakurzva"/>
              <w:shd w:val="clear" w:color="auto" w:fill="FFFFFF"/>
            </w:pPr>
            <w:r w:rsidRPr="00CD0825">
              <w:t>Receptivní řečové dovednosti:</w:t>
            </w:r>
          </w:p>
          <w:p w14:paraId="49C4FF0B" w14:textId="77777777" w:rsidR="00055D50" w:rsidRPr="00CD0825" w:rsidRDefault="00055D50" w:rsidP="008151C8">
            <w:pPr>
              <w:pStyle w:val="tabulkaodsazeno"/>
              <w:shd w:val="clear" w:color="auto" w:fill="FFFFFF"/>
            </w:pPr>
            <w:r w:rsidRPr="00CD0825">
              <w:t>rozumí hlavním bodům autentického ústního projevu i psaného textu na běžné a známé téma,</w:t>
            </w:r>
          </w:p>
          <w:p w14:paraId="25793831" w14:textId="77777777" w:rsidR="00055D50" w:rsidRPr="00CD0825" w:rsidRDefault="00055D50" w:rsidP="008151C8">
            <w:pPr>
              <w:pStyle w:val="tabulkaodsazeno"/>
              <w:shd w:val="clear" w:color="auto" w:fill="FFFFFF"/>
            </w:pPr>
            <w:r w:rsidRPr="00CD0825">
              <w:t>rozliší v mluveném projevu jednotlivé mluvčí, užívá různé techniky čtení dle typu textu a účelu čtení</w:t>
            </w:r>
          </w:p>
        </w:tc>
        <w:tc>
          <w:tcPr>
            <w:tcW w:w="3211" w:type="dxa"/>
            <w:tcBorders>
              <w:top w:val="single" w:sz="12" w:space="0" w:color="auto"/>
              <w:left w:val="single" w:sz="4" w:space="0" w:color="auto"/>
              <w:bottom w:val="single" w:sz="4" w:space="0" w:color="auto"/>
              <w:right w:val="single" w:sz="4" w:space="0" w:color="auto"/>
            </w:tcBorders>
          </w:tcPr>
          <w:p w14:paraId="366D788F" w14:textId="77777777" w:rsidR="00055D50" w:rsidRPr="00CD0825" w:rsidRDefault="00055D50" w:rsidP="008151C8">
            <w:pPr>
              <w:shd w:val="clear" w:color="auto" w:fill="FFFFFF"/>
            </w:pPr>
            <w:r w:rsidRPr="00CD0825">
              <w:t>identifikace osoby, vyjádření údivu, lítosti, pocitů</w:t>
            </w:r>
          </w:p>
          <w:p w14:paraId="20B6C7BD" w14:textId="77777777" w:rsidR="00055D50" w:rsidRPr="00CD0825" w:rsidRDefault="00055D50" w:rsidP="008151C8">
            <w:pPr>
              <w:shd w:val="clear" w:color="auto" w:fill="FFFFFF"/>
            </w:pPr>
            <w:r w:rsidRPr="00CD0825">
              <w:t>vyjádřit preference a zeptat se na ně, vyjádření lhostejnosti,</w:t>
            </w:r>
          </w:p>
          <w:p w14:paraId="1F196392" w14:textId="77777777" w:rsidR="00055D50" w:rsidRPr="00CD0825" w:rsidRDefault="00055D50" w:rsidP="008151C8">
            <w:pPr>
              <w:shd w:val="clear" w:color="auto" w:fill="FFFFFF"/>
            </w:pPr>
            <w:r w:rsidRPr="00CD0825">
              <w:t xml:space="preserve">nákupy </w:t>
            </w:r>
          </w:p>
          <w:p w14:paraId="2C0D9D93" w14:textId="77777777" w:rsidR="00055D50" w:rsidRPr="00CD0825" w:rsidRDefault="00055D50" w:rsidP="008151C8">
            <w:pPr>
              <w:shd w:val="clear" w:color="auto" w:fill="FFFFFF"/>
            </w:pPr>
            <w:r w:rsidRPr="00CD0825">
              <w:t>Reálie: zajímavosti ze španělsky mluvících zemích</w:t>
            </w:r>
          </w:p>
        </w:tc>
        <w:tc>
          <w:tcPr>
            <w:tcW w:w="1841" w:type="dxa"/>
            <w:tcBorders>
              <w:top w:val="single" w:sz="12" w:space="0" w:color="auto"/>
              <w:left w:val="single" w:sz="4" w:space="0" w:color="auto"/>
              <w:bottom w:val="single" w:sz="4" w:space="0" w:color="auto"/>
              <w:right w:val="single" w:sz="12" w:space="0" w:color="auto"/>
            </w:tcBorders>
          </w:tcPr>
          <w:p w14:paraId="2162D976" w14:textId="77777777" w:rsidR="00055D50" w:rsidRPr="00CD0825" w:rsidRDefault="00055D50" w:rsidP="008151C8">
            <w:pPr>
              <w:shd w:val="clear" w:color="auto" w:fill="FFFFFF"/>
            </w:pPr>
          </w:p>
          <w:p w14:paraId="683D3B2A" w14:textId="77777777" w:rsidR="00055D50" w:rsidRPr="00CD0825" w:rsidRDefault="00055D50" w:rsidP="008151C8">
            <w:pPr>
              <w:pStyle w:val="tabulkavlevo"/>
              <w:shd w:val="clear" w:color="auto" w:fill="FFFFFF"/>
            </w:pPr>
          </w:p>
        </w:tc>
      </w:tr>
      <w:tr w:rsidR="00CD0825" w:rsidRPr="00CD0825" w14:paraId="5A0C96C0" w14:textId="77777777" w:rsidTr="008151C8">
        <w:tc>
          <w:tcPr>
            <w:tcW w:w="4236" w:type="dxa"/>
            <w:tcBorders>
              <w:top w:val="single" w:sz="4" w:space="0" w:color="auto"/>
              <w:left w:val="single" w:sz="12" w:space="0" w:color="auto"/>
              <w:bottom w:val="single" w:sz="4" w:space="0" w:color="auto"/>
              <w:right w:val="single" w:sz="4" w:space="0" w:color="auto"/>
            </w:tcBorders>
          </w:tcPr>
          <w:p w14:paraId="5A701164" w14:textId="77777777" w:rsidR="00055D50" w:rsidRPr="00CD0825" w:rsidRDefault="00055D50" w:rsidP="008151C8">
            <w:pPr>
              <w:pStyle w:val="tabulkaodsazeno"/>
              <w:shd w:val="clear" w:color="auto" w:fill="FFFFFF"/>
            </w:pPr>
            <w:r w:rsidRPr="00CD0825">
              <w:t>odhadne význam neznámých slov na základě již osvojené slovní zásoby a kontextu využívá různé druhy slovníků při čtení nekomplikovaných faktografických textů</w:t>
            </w:r>
          </w:p>
          <w:p w14:paraId="18580AAA" w14:textId="77777777" w:rsidR="00055D50" w:rsidRPr="00CD0825" w:rsidRDefault="00055D50" w:rsidP="008151C8">
            <w:pPr>
              <w:shd w:val="clear" w:color="auto" w:fill="FFFFFF"/>
            </w:pPr>
          </w:p>
          <w:p w14:paraId="049DCD5D"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34DC25B4" w14:textId="77777777" w:rsidR="00055D50" w:rsidRPr="00CD0825" w:rsidRDefault="00055D50" w:rsidP="008151C8">
            <w:pPr>
              <w:shd w:val="clear" w:color="auto" w:fill="FFFFFF"/>
            </w:pPr>
            <w:r w:rsidRPr="00CD0825">
              <w:t>věty vztažné, minulý čas jednoduchý a imperfektum</w:t>
            </w:r>
          </w:p>
          <w:p w14:paraId="7C9F37B7" w14:textId="77777777" w:rsidR="00055D50" w:rsidRPr="00CD0825" w:rsidRDefault="00055D50" w:rsidP="008151C8">
            <w:pPr>
              <w:shd w:val="clear" w:color="auto" w:fill="FFFFFF"/>
            </w:pPr>
            <w:r w:rsidRPr="00CD0825">
              <w:t>rozkazovací způsob</w:t>
            </w:r>
          </w:p>
          <w:p w14:paraId="032952B5" w14:textId="77777777" w:rsidR="00055D50" w:rsidRPr="00CD0825" w:rsidRDefault="00055D50" w:rsidP="008151C8">
            <w:pPr>
              <w:shd w:val="clear" w:color="auto" w:fill="FFFFFF"/>
            </w:pPr>
            <w:r w:rsidRPr="00CD0825">
              <w:t xml:space="preserve"> vazby</w:t>
            </w:r>
          </w:p>
          <w:p w14:paraId="63569A88" w14:textId="77777777" w:rsidR="00055D50" w:rsidRPr="00CD0825" w:rsidRDefault="00055D50" w:rsidP="008151C8">
            <w:pPr>
              <w:shd w:val="clear" w:color="auto" w:fill="FFFFFF"/>
            </w:pPr>
            <w:r w:rsidRPr="00CD0825">
              <w:t>para + infinitiv</w:t>
            </w:r>
          </w:p>
          <w:p w14:paraId="0C7336C4" w14:textId="77777777" w:rsidR="00055D50" w:rsidRPr="00CD0825" w:rsidRDefault="00055D50" w:rsidP="008151C8">
            <w:pPr>
              <w:pStyle w:val="tabulkavlevo"/>
              <w:shd w:val="clear" w:color="auto" w:fill="FFFFFF"/>
            </w:pPr>
            <w:r w:rsidRPr="00CD0825">
              <w:t>para que + subjuntivo</w:t>
            </w:r>
          </w:p>
        </w:tc>
        <w:tc>
          <w:tcPr>
            <w:tcW w:w="1841" w:type="dxa"/>
            <w:tcBorders>
              <w:top w:val="single" w:sz="4" w:space="0" w:color="auto"/>
              <w:left w:val="single" w:sz="4" w:space="0" w:color="auto"/>
              <w:bottom w:val="single" w:sz="4" w:space="0" w:color="auto"/>
              <w:right w:val="single" w:sz="12" w:space="0" w:color="auto"/>
            </w:tcBorders>
          </w:tcPr>
          <w:p w14:paraId="3B08C223" w14:textId="77777777" w:rsidR="00055D50" w:rsidRPr="00CD0825" w:rsidRDefault="00055D50" w:rsidP="008151C8">
            <w:pPr>
              <w:pStyle w:val="tabulkavlevo"/>
              <w:shd w:val="clear" w:color="auto" w:fill="FFFFFF"/>
              <w:jc w:val="left"/>
            </w:pPr>
          </w:p>
        </w:tc>
      </w:tr>
      <w:tr w:rsidR="00CD0825" w:rsidRPr="00CD0825" w14:paraId="383B5887" w14:textId="77777777" w:rsidTr="008151C8">
        <w:tc>
          <w:tcPr>
            <w:tcW w:w="4236" w:type="dxa"/>
            <w:tcBorders>
              <w:top w:val="single" w:sz="4" w:space="0" w:color="auto"/>
              <w:left w:val="single" w:sz="12" w:space="0" w:color="auto"/>
              <w:bottom w:val="single" w:sz="4" w:space="0" w:color="auto"/>
              <w:right w:val="single" w:sz="4" w:space="0" w:color="auto"/>
            </w:tcBorders>
          </w:tcPr>
          <w:p w14:paraId="30001C04" w14:textId="77777777" w:rsidR="00055D50" w:rsidRPr="00CD0825" w:rsidRDefault="00055D50" w:rsidP="008151C8">
            <w:pPr>
              <w:pStyle w:val="tabulkakurzva"/>
              <w:shd w:val="clear" w:color="auto" w:fill="FFFFFF"/>
            </w:pPr>
            <w:r w:rsidRPr="00CD0825">
              <w:t>Produktivní řečové dovednosti:</w:t>
            </w:r>
          </w:p>
          <w:p w14:paraId="0F3F9E3F" w14:textId="77777777" w:rsidR="00055D50" w:rsidRPr="00CD0825" w:rsidRDefault="00055D50" w:rsidP="008151C8">
            <w:pPr>
              <w:pStyle w:val="tabulkaodsazeno"/>
              <w:shd w:val="clear" w:color="auto" w:fill="FFFFFF"/>
            </w:pPr>
            <w:r w:rsidRPr="00CD0825">
              <w:t>srozumitelně reprodukuje přečtený nebo vyslechnutý, méně náročný autentický text se slovní zásobou na běžná témata, formuluje svůj názor  na běžná témata ústně i písemně, gramaticky správně a stručně, sestaví ústně i písemně souvislý text na jednoduché téma</w:t>
            </w:r>
          </w:p>
        </w:tc>
        <w:tc>
          <w:tcPr>
            <w:tcW w:w="3211" w:type="dxa"/>
            <w:tcBorders>
              <w:top w:val="single" w:sz="4" w:space="0" w:color="auto"/>
              <w:left w:val="single" w:sz="4" w:space="0" w:color="auto"/>
              <w:bottom w:val="single" w:sz="4" w:space="0" w:color="auto"/>
              <w:right w:val="single" w:sz="4" w:space="0" w:color="auto"/>
            </w:tcBorders>
          </w:tcPr>
          <w:p w14:paraId="16A693BB" w14:textId="77777777" w:rsidR="00055D50" w:rsidRPr="00CD0825" w:rsidRDefault="00055D50" w:rsidP="008151C8">
            <w:pPr>
              <w:shd w:val="clear" w:color="auto" w:fill="FFFFFF"/>
            </w:pPr>
            <w:r w:rsidRPr="00CD0825">
              <w:t>podmínka,</w:t>
            </w:r>
          </w:p>
          <w:p w14:paraId="0F7E334B" w14:textId="77777777" w:rsidR="00055D50" w:rsidRPr="00CD0825" w:rsidRDefault="00055D50" w:rsidP="008151C8">
            <w:pPr>
              <w:shd w:val="clear" w:color="auto" w:fill="FFFFFF"/>
            </w:pPr>
            <w:r w:rsidRPr="00CD0825">
              <w:t>vyjádření přání a názoru,</w:t>
            </w:r>
          </w:p>
          <w:p w14:paraId="77828D39" w14:textId="77777777" w:rsidR="00055D50" w:rsidRPr="00CD0825" w:rsidRDefault="00055D50" w:rsidP="008151C8">
            <w:pPr>
              <w:shd w:val="clear" w:color="auto" w:fill="FFFFFF"/>
            </w:pPr>
            <w:r w:rsidRPr="00CD0825">
              <w:t>poskytnutí rady,</w:t>
            </w:r>
          </w:p>
          <w:p w14:paraId="6670C0C3" w14:textId="77777777" w:rsidR="00055D50" w:rsidRPr="00CD0825" w:rsidRDefault="00055D50" w:rsidP="008151C8">
            <w:pPr>
              <w:shd w:val="clear" w:color="auto" w:fill="FFFFFF"/>
            </w:pPr>
            <w:r w:rsidRPr="00CD0825">
              <w:t>nabídnutí pomoci, naplánování víkendu s přáteli,</w:t>
            </w:r>
          </w:p>
          <w:p w14:paraId="0E9FD8D4" w14:textId="77777777" w:rsidR="00055D50" w:rsidRPr="00CD0825" w:rsidRDefault="00055D50" w:rsidP="008151C8">
            <w:pPr>
              <w:pStyle w:val="tabulkavlevo"/>
              <w:shd w:val="clear" w:color="auto" w:fill="FFFFFF"/>
            </w:pPr>
            <w:r w:rsidRPr="00CD0825">
              <w:t>dohadovat se nad určitým návrhem, dávat připomínky či jiné návrhy</w:t>
            </w:r>
          </w:p>
        </w:tc>
        <w:tc>
          <w:tcPr>
            <w:tcW w:w="1841" w:type="dxa"/>
            <w:tcBorders>
              <w:top w:val="single" w:sz="4" w:space="0" w:color="auto"/>
              <w:left w:val="single" w:sz="4" w:space="0" w:color="auto"/>
              <w:bottom w:val="single" w:sz="4" w:space="0" w:color="auto"/>
              <w:right w:val="single" w:sz="12" w:space="0" w:color="auto"/>
            </w:tcBorders>
          </w:tcPr>
          <w:p w14:paraId="254DE448" w14:textId="77777777" w:rsidR="00055D50" w:rsidRPr="00CD0825" w:rsidRDefault="00055D50" w:rsidP="008151C8">
            <w:pPr>
              <w:shd w:val="clear" w:color="auto" w:fill="FFFFFF"/>
            </w:pPr>
            <w:r w:rsidRPr="00CD0825">
              <w:t>OSV (rozvoj vlastní osobnosti, organizační dovednosti, komunikace)</w:t>
            </w:r>
          </w:p>
        </w:tc>
      </w:tr>
      <w:tr w:rsidR="00CD0825" w:rsidRPr="00CD0825" w14:paraId="1890AF6E" w14:textId="77777777" w:rsidTr="008151C8">
        <w:tc>
          <w:tcPr>
            <w:tcW w:w="4236" w:type="dxa"/>
            <w:tcBorders>
              <w:top w:val="single" w:sz="4" w:space="0" w:color="auto"/>
              <w:left w:val="single" w:sz="12" w:space="0" w:color="auto"/>
              <w:bottom w:val="single" w:sz="4" w:space="0" w:color="auto"/>
              <w:right w:val="single" w:sz="4" w:space="0" w:color="auto"/>
            </w:tcBorders>
          </w:tcPr>
          <w:p w14:paraId="57BFF9A0" w14:textId="77777777" w:rsidR="00055D50" w:rsidRPr="00CD0825" w:rsidRDefault="00055D50" w:rsidP="008151C8">
            <w:pPr>
              <w:pStyle w:val="tabulkavlevo"/>
              <w:shd w:val="clear" w:color="auto" w:fill="FFFFFF"/>
            </w:pPr>
            <w:r w:rsidRPr="00CD0825">
              <w:t>jednoduše a souvisle popíše své okolí, své zájmy a činnosti s nimi související, shrne a ústně i písemně sdělí běžné, obsahově jednoduché informace, využívá překladové slovníky, sestaví ústně i písemně souvislý text na jednoduché téma jako lineární sled myšlenek</w:t>
            </w:r>
          </w:p>
        </w:tc>
        <w:tc>
          <w:tcPr>
            <w:tcW w:w="3211" w:type="dxa"/>
            <w:tcBorders>
              <w:top w:val="single" w:sz="4" w:space="0" w:color="auto"/>
              <w:left w:val="single" w:sz="4" w:space="0" w:color="auto"/>
              <w:bottom w:val="single" w:sz="4" w:space="0" w:color="auto"/>
              <w:right w:val="single" w:sz="4" w:space="0" w:color="auto"/>
            </w:tcBorders>
          </w:tcPr>
          <w:p w14:paraId="7AD84D02" w14:textId="77777777" w:rsidR="00055D50" w:rsidRPr="00CD0825" w:rsidRDefault="00055D50" w:rsidP="008151C8">
            <w:pPr>
              <w:shd w:val="clear" w:color="auto" w:fill="FFFFFF"/>
            </w:pPr>
            <w:r w:rsidRPr="00CD0825">
              <w:t>podmínková souvětí</w:t>
            </w:r>
          </w:p>
          <w:p w14:paraId="570F366B" w14:textId="77777777" w:rsidR="00055D50" w:rsidRPr="00CD0825" w:rsidRDefault="00055D50" w:rsidP="008151C8">
            <w:pPr>
              <w:shd w:val="clear" w:color="auto" w:fill="FFFFFF"/>
            </w:pPr>
            <w:r w:rsidRPr="00CD0825">
              <w:t>minulý čas složený</w:t>
            </w:r>
          </w:p>
          <w:p w14:paraId="7DA787E6" w14:textId="77777777" w:rsidR="00055D50" w:rsidRPr="00CD0825" w:rsidRDefault="00055D50" w:rsidP="008151C8">
            <w:pPr>
              <w:pStyle w:val="tabulkavlevo"/>
              <w:shd w:val="clear" w:color="auto" w:fill="FFFFFF"/>
            </w:pPr>
            <w:r w:rsidRPr="00CD0825">
              <w:t>Reálie: latinskoamerická populace v USA</w:t>
            </w:r>
          </w:p>
        </w:tc>
        <w:tc>
          <w:tcPr>
            <w:tcW w:w="1841" w:type="dxa"/>
            <w:tcBorders>
              <w:top w:val="single" w:sz="4" w:space="0" w:color="auto"/>
              <w:left w:val="single" w:sz="4" w:space="0" w:color="auto"/>
              <w:bottom w:val="single" w:sz="4" w:space="0" w:color="auto"/>
              <w:right w:val="single" w:sz="12" w:space="0" w:color="auto"/>
            </w:tcBorders>
          </w:tcPr>
          <w:p w14:paraId="1F158B60" w14:textId="77777777" w:rsidR="00055D50" w:rsidRPr="00CD0825" w:rsidRDefault="00055D50" w:rsidP="008151C8">
            <w:pPr>
              <w:pStyle w:val="tabulkavlevo"/>
              <w:shd w:val="clear" w:color="auto" w:fill="FFFFFF"/>
              <w:jc w:val="left"/>
            </w:pPr>
            <w:r w:rsidRPr="00CD0825">
              <w:t>MuV (kulturní zvyky ve Španělsku)</w:t>
            </w:r>
          </w:p>
        </w:tc>
      </w:tr>
      <w:tr w:rsidR="00CD0825" w:rsidRPr="00CD0825" w14:paraId="181A8442" w14:textId="77777777" w:rsidTr="008151C8">
        <w:tc>
          <w:tcPr>
            <w:tcW w:w="4236" w:type="dxa"/>
            <w:tcBorders>
              <w:top w:val="single" w:sz="4" w:space="0" w:color="auto"/>
              <w:left w:val="single" w:sz="12" w:space="0" w:color="auto"/>
              <w:bottom w:val="single" w:sz="4" w:space="0" w:color="auto"/>
              <w:right w:val="single" w:sz="4" w:space="0" w:color="auto"/>
            </w:tcBorders>
          </w:tcPr>
          <w:p w14:paraId="01A6C25E" w14:textId="77777777" w:rsidR="00055D50" w:rsidRPr="00CD0825" w:rsidRDefault="00055D50" w:rsidP="008151C8">
            <w:pPr>
              <w:pStyle w:val="tabulkakurzva"/>
              <w:shd w:val="clear" w:color="auto" w:fill="FFFFFF"/>
            </w:pPr>
            <w:r w:rsidRPr="00CD0825">
              <w:t>Interaktivní řečové dovednosti:</w:t>
            </w:r>
          </w:p>
          <w:p w14:paraId="757B347C" w14:textId="77777777" w:rsidR="00055D50" w:rsidRPr="00CD0825" w:rsidRDefault="00055D50" w:rsidP="008151C8">
            <w:pPr>
              <w:pStyle w:val="tabulkaodsazeno"/>
              <w:shd w:val="clear" w:color="auto" w:fill="FFFFFF"/>
            </w:pPr>
            <w:r w:rsidRPr="00CD0825">
              <w:t>vysvětlí gramaticky správně své názory písemnou i ústní formou na téma osobních zájmů nebo každodenního života, reaguje adekvátně a gramaticky správně v běžných situacích užitím jednoduchých vhodných výrazů a frazeologických obratů</w:t>
            </w:r>
          </w:p>
        </w:tc>
        <w:tc>
          <w:tcPr>
            <w:tcW w:w="3211" w:type="dxa"/>
            <w:tcBorders>
              <w:top w:val="single" w:sz="4" w:space="0" w:color="auto"/>
              <w:left w:val="single" w:sz="4" w:space="0" w:color="auto"/>
              <w:bottom w:val="single" w:sz="4" w:space="0" w:color="auto"/>
              <w:right w:val="single" w:sz="4" w:space="0" w:color="auto"/>
            </w:tcBorders>
          </w:tcPr>
          <w:p w14:paraId="12997CED" w14:textId="77777777" w:rsidR="00055D50" w:rsidRPr="00CD0825" w:rsidRDefault="004C426E" w:rsidP="008151C8">
            <w:pPr>
              <w:pStyle w:val="tabulkavlevo"/>
              <w:shd w:val="clear" w:color="auto" w:fill="FFFFFF"/>
            </w:pPr>
            <w:r w:rsidRPr="00CD0825">
              <w:t>žák</w:t>
            </w:r>
            <w:r w:rsidR="00055D50" w:rsidRPr="00CD0825">
              <w:t xml:space="preserve"> se učí účastnit se debaty, argumentovat a přispívat svými názory, zdvořilému chování ve skupině lidí</w:t>
            </w:r>
          </w:p>
          <w:p w14:paraId="255A4320" w14:textId="77777777" w:rsidR="00055D50" w:rsidRPr="00CD0825" w:rsidRDefault="00055D50" w:rsidP="008151C8">
            <w:pPr>
              <w:pStyle w:val="tabulkavlevo"/>
              <w:shd w:val="clear" w:color="auto" w:fill="FFFFFF"/>
            </w:pPr>
            <w:r w:rsidRPr="00CD0825">
              <w:t>Reálie: Studium španělštiny</w:t>
            </w:r>
          </w:p>
          <w:p w14:paraId="12CDF0DA" w14:textId="77777777" w:rsidR="00055D50" w:rsidRPr="00CD0825" w:rsidRDefault="00055D50" w:rsidP="008151C8">
            <w:pPr>
              <w:pStyle w:val="tabulkavlevo"/>
              <w:shd w:val="clear" w:color="auto" w:fill="FFFFFF"/>
            </w:pPr>
          </w:p>
        </w:tc>
        <w:tc>
          <w:tcPr>
            <w:tcW w:w="1841" w:type="dxa"/>
            <w:tcBorders>
              <w:top w:val="single" w:sz="4" w:space="0" w:color="auto"/>
              <w:left w:val="single" w:sz="4" w:space="0" w:color="auto"/>
              <w:bottom w:val="single" w:sz="4" w:space="0" w:color="auto"/>
              <w:right w:val="single" w:sz="12" w:space="0" w:color="auto"/>
            </w:tcBorders>
          </w:tcPr>
          <w:p w14:paraId="019DA6F4" w14:textId="77777777" w:rsidR="00055D50" w:rsidRPr="00CD0825" w:rsidRDefault="00055D50" w:rsidP="008151C8">
            <w:pPr>
              <w:pStyle w:val="tabulkavlevo"/>
              <w:shd w:val="clear" w:color="auto" w:fill="FFFFFF"/>
              <w:jc w:val="left"/>
            </w:pPr>
          </w:p>
        </w:tc>
      </w:tr>
      <w:tr w:rsidR="00055D50" w:rsidRPr="00CD0825" w14:paraId="768B1634" w14:textId="77777777" w:rsidTr="008151C8">
        <w:tc>
          <w:tcPr>
            <w:tcW w:w="4236" w:type="dxa"/>
            <w:tcBorders>
              <w:top w:val="single" w:sz="4" w:space="0" w:color="auto"/>
              <w:left w:val="single" w:sz="12" w:space="0" w:color="auto"/>
              <w:bottom w:val="single" w:sz="12" w:space="0" w:color="auto"/>
              <w:right w:val="single" w:sz="4" w:space="0" w:color="auto"/>
            </w:tcBorders>
          </w:tcPr>
          <w:p w14:paraId="4C50927F" w14:textId="77777777" w:rsidR="00055D50" w:rsidRPr="00CD0825" w:rsidRDefault="00055D50" w:rsidP="008151C8">
            <w:pPr>
              <w:pStyle w:val="tabulkaodsazeno"/>
              <w:shd w:val="clear" w:color="auto" w:fill="FFFFFF"/>
            </w:pPr>
            <w:r w:rsidRPr="00CD0825">
              <w:t xml:space="preserve"> komunikuje foneticky správně, zapojí se, případně s menšími obtížemi, do rozhovoru s rodilými mluvčími na běžné a známé téma</w:t>
            </w:r>
          </w:p>
        </w:tc>
        <w:tc>
          <w:tcPr>
            <w:tcW w:w="3211" w:type="dxa"/>
            <w:tcBorders>
              <w:top w:val="single" w:sz="4" w:space="0" w:color="auto"/>
              <w:left w:val="single" w:sz="4" w:space="0" w:color="auto"/>
              <w:bottom w:val="single" w:sz="12" w:space="0" w:color="auto"/>
              <w:right w:val="single" w:sz="4" w:space="0" w:color="auto"/>
            </w:tcBorders>
          </w:tcPr>
          <w:p w14:paraId="4A10F228" w14:textId="77777777" w:rsidR="00055D50" w:rsidRPr="00CD0825" w:rsidRDefault="00055D50" w:rsidP="008151C8">
            <w:pPr>
              <w:pStyle w:val="tabulkavlevo"/>
              <w:shd w:val="clear" w:color="auto" w:fill="FFFFFF"/>
            </w:pPr>
            <w:r w:rsidRPr="00CD0825">
              <w:t>žák popisuje události minulé a současné, rozšiřuje si své znalosti o životě v LA a Španělsku</w:t>
            </w:r>
          </w:p>
        </w:tc>
        <w:tc>
          <w:tcPr>
            <w:tcW w:w="1841" w:type="dxa"/>
            <w:tcBorders>
              <w:top w:val="single" w:sz="4" w:space="0" w:color="auto"/>
              <w:left w:val="single" w:sz="4" w:space="0" w:color="auto"/>
              <w:bottom w:val="single" w:sz="12" w:space="0" w:color="auto"/>
              <w:right w:val="single" w:sz="12" w:space="0" w:color="auto"/>
            </w:tcBorders>
          </w:tcPr>
          <w:p w14:paraId="0726CCCA" w14:textId="77777777" w:rsidR="00055D50" w:rsidRPr="00CD0825" w:rsidRDefault="00055D50" w:rsidP="008151C8">
            <w:pPr>
              <w:pStyle w:val="tabulkavlevo"/>
              <w:shd w:val="clear" w:color="auto" w:fill="FFFFFF"/>
            </w:pPr>
          </w:p>
        </w:tc>
      </w:tr>
    </w:tbl>
    <w:p w14:paraId="50DFCB44" w14:textId="77777777" w:rsidR="00055D50" w:rsidRPr="00CD0825" w:rsidRDefault="00055D50" w:rsidP="00055D50">
      <w:pPr>
        <w:pStyle w:val="Nadpistabulky"/>
        <w:shd w:val="clear" w:color="auto" w:fill="FFFFFF"/>
      </w:pPr>
    </w:p>
    <w:p w14:paraId="3485CBA4" w14:textId="77777777" w:rsidR="00055D50" w:rsidRPr="00CD0825" w:rsidRDefault="00055D50" w:rsidP="00055D50">
      <w:pPr>
        <w:pStyle w:val="Nadpistabulky"/>
        <w:shd w:val="clear" w:color="auto" w:fill="FFFFFF"/>
      </w:pPr>
      <w:r w:rsidRPr="00CD0825">
        <w:t xml:space="preserve">Kvinta </w:t>
      </w:r>
    </w:p>
    <w:tbl>
      <w:tblPr>
        <w:tblW w:w="5000" w:type="pct"/>
        <w:tblLook w:val="01E0" w:firstRow="1" w:lastRow="1" w:firstColumn="1" w:lastColumn="1" w:noHBand="0" w:noVBand="0"/>
      </w:tblPr>
      <w:tblGrid>
        <w:gridCol w:w="4253"/>
        <w:gridCol w:w="3223"/>
        <w:gridCol w:w="1848"/>
      </w:tblGrid>
      <w:tr w:rsidR="00CD0825" w:rsidRPr="00CD0825" w14:paraId="6FE2F011" w14:textId="77777777" w:rsidTr="008151C8">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0BE2278D" w14:textId="77777777" w:rsidR="00055D50" w:rsidRPr="00CD0825" w:rsidRDefault="00055D50" w:rsidP="008151C8">
            <w:pPr>
              <w:pStyle w:val="tabulkazhlav"/>
              <w:shd w:val="clear" w:color="auto" w:fill="FFFFFF"/>
            </w:pPr>
            <w:r w:rsidRPr="00CD0825">
              <w:t>Očekávané výstupy</w:t>
            </w:r>
          </w:p>
          <w:p w14:paraId="7E13FEF2" w14:textId="77777777" w:rsidR="00055D50" w:rsidRPr="00CD0825" w:rsidRDefault="00055D50" w:rsidP="008151C8">
            <w:pPr>
              <w:pStyle w:val="tabulkazhlav"/>
              <w:shd w:val="clear" w:color="auto" w:fill="FFFFFF"/>
              <w:rPr>
                <w:b w:val="0"/>
              </w:rPr>
            </w:pPr>
            <w:r w:rsidRPr="00CD0825">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602888FE" w14:textId="77777777" w:rsidR="00055D50" w:rsidRPr="00CD0825" w:rsidRDefault="00055D50" w:rsidP="008151C8">
            <w:pPr>
              <w:pStyle w:val="tabulkazhlav"/>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0E1C5483" w14:textId="77777777" w:rsidR="00055D50" w:rsidRPr="00CD0825" w:rsidRDefault="00055D50" w:rsidP="008151C8">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33A7371C" w14:textId="77777777" w:rsidTr="008151C8">
        <w:tc>
          <w:tcPr>
            <w:tcW w:w="4236" w:type="dxa"/>
            <w:tcBorders>
              <w:top w:val="single" w:sz="12" w:space="0" w:color="auto"/>
              <w:left w:val="single" w:sz="12" w:space="0" w:color="auto"/>
              <w:bottom w:val="single" w:sz="4" w:space="0" w:color="auto"/>
              <w:right w:val="single" w:sz="4" w:space="0" w:color="auto"/>
            </w:tcBorders>
          </w:tcPr>
          <w:p w14:paraId="7020AB24" w14:textId="77777777" w:rsidR="00055D50" w:rsidRPr="00CD0825" w:rsidRDefault="00055D50" w:rsidP="008151C8">
            <w:pPr>
              <w:pStyle w:val="tabulkakurzva"/>
              <w:shd w:val="clear" w:color="auto" w:fill="FFFFFF"/>
            </w:pPr>
            <w:r w:rsidRPr="00CD0825">
              <w:t>Receptivní řečové dovednosti:</w:t>
            </w:r>
          </w:p>
          <w:p w14:paraId="305284BB" w14:textId="77777777" w:rsidR="00055D50" w:rsidRPr="00CD0825" w:rsidRDefault="00055D50" w:rsidP="008151C8">
            <w:pPr>
              <w:pStyle w:val="tabulkaodsazeno"/>
              <w:shd w:val="clear" w:color="auto" w:fill="FFFFFF"/>
            </w:pPr>
            <w:r w:rsidRPr="00CD0825">
              <w:t>rozumí hlavním bodům autentického ústního projevu i psaného textu na běžné a známé téma,</w:t>
            </w:r>
          </w:p>
          <w:p w14:paraId="68BACF20" w14:textId="77777777" w:rsidR="00055D50" w:rsidRPr="00CD0825" w:rsidRDefault="00055D50" w:rsidP="008151C8">
            <w:pPr>
              <w:pStyle w:val="tabulkaodsazeno"/>
              <w:shd w:val="clear" w:color="auto" w:fill="FFFFFF"/>
            </w:pPr>
            <w:r w:rsidRPr="00CD0825">
              <w:t>rozliší v mluveném projevu jednotlivé mluvčí</w:t>
            </w:r>
          </w:p>
        </w:tc>
        <w:tc>
          <w:tcPr>
            <w:tcW w:w="3211" w:type="dxa"/>
            <w:tcBorders>
              <w:top w:val="single" w:sz="12" w:space="0" w:color="auto"/>
              <w:left w:val="single" w:sz="4" w:space="0" w:color="auto"/>
              <w:bottom w:val="single" w:sz="4" w:space="0" w:color="auto"/>
              <w:right w:val="single" w:sz="4" w:space="0" w:color="auto"/>
            </w:tcBorders>
          </w:tcPr>
          <w:p w14:paraId="61A8EC9E" w14:textId="77777777" w:rsidR="00055D50" w:rsidRPr="00CD0825" w:rsidRDefault="00055D50" w:rsidP="008151C8">
            <w:pPr>
              <w:shd w:val="clear" w:color="auto" w:fill="FFFFFF"/>
              <w:jc w:val="both"/>
            </w:pPr>
            <w:r w:rsidRPr="00CD0825">
              <w:t>životopis, zájmy, popis osobnosti a charakteru, vyjádření svého názoru, vyjádření souhlasu a nesouhlasu, dát příkaz</w:t>
            </w:r>
          </w:p>
          <w:p w14:paraId="288A5C1E" w14:textId="77777777" w:rsidR="00055D50" w:rsidRPr="00CD0825" w:rsidRDefault="00055D50" w:rsidP="008151C8">
            <w:pPr>
              <w:pStyle w:val="tabulkavlevo"/>
              <w:shd w:val="clear" w:color="auto" w:fill="FFFFFF"/>
            </w:pPr>
            <w:r w:rsidRPr="00CD0825">
              <w:t>Reálie: cestování</w:t>
            </w:r>
          </w:p>
        </w:tc>
        <w:tc>
          <w:tcPr>
            <w:tcW w:w="1841" w:type="dxa"/>
            <w:tcBorders>
              <w:top w:val="single" w:sz="12" w:space="0" w:color="auto"/>
              <w:left w:val="single" w:sz="4" w:space="0" w:color="auto"/>
              <w:bottom w:val="single" w:sz="4" w:space="0" w:color="auto"/>
              <w:right w:val="single" w:sz="12" w:space="0" w:color="auto"/>
            </w:tcBorders>
          </w:tcPr>
          <w:p w14:paraId="5EFCA1E5" w14:textId="77777777" w:rsidR="00055D50" w:rsidRPr="00CD0825" w:rsidRDefault="00055D50" w:rsidP="008151C8">
            <w:pPr>
              <w:shd w:val="clear" w:color="auto" w:fill="FFFFFF"/>
            </w:pPr>
            <w:r w:rsidRPr="00CD0825">
              <w:t>OSV (Zajímavá místa španělsky mluvících zemí)</w:t>
            </w:r>
          </w:p>
          <w:p w14:paraId="1CDBB479" w14:textId="77777777" w:rsidR="00055D50" w:rsidRPr="00CD0825" w:rsidRDefault="00055D50" w:rsidP="008151C8">
            <w:pPr>
              <w:pStyle w:val="tabulkavlevo"/>
              <w:shd w:val="clear" w:color="auto" w:fill="FFFFFF"/>
            </w:pPr>
            <w:r w:rsidRPr="00CD0825">
              <w:t>Bi,ZE</w:t>
            </w:r>
          </w:p>
        </w:tc>
      </w:tr>
      <w:tr w:rsidR="00CD0825" w:rsidRPr="00CD0825" w14:paraId="78087750" w14:textId="77777777" w:rsidTr="008151C8">
        <w:tc>
          <w:tcPr>
            <w:tcW w:w="4236" w:type="dxa"/>
            <w:tcBorders>
              <w:top w:val="single" w:sz="4" w:space="0" w:color="auto"/>
              <w:left w:val="single" w:sz="12" w:space="0" w:color="auto"/>
              <w:bottom w:val="single" w:sz="4" w:space="0" w:color="auto"/>
              <w:right w:val="single" w:sz="4" w:space="0" w:color="auto"/>
            </w:tcBorders>
          </w:tcPr>
          <w:p w14:paraId="30FA0D02" w14:textId="77777777" w:rsidR="00055D50" w:rsidRPr="00CD0825" w:rsidRDefault="00055D50" w:rsidP="008151C8">
            <w:pPr>
              <w:pStyle w:val="tabulkaodsazeno"/>
              <w:shd w:val="clear" w:color="auto" w:fill="FFFFFF"/>
            </w:pPr>
            <w:r w:rsidRPr="00CD0825">
              <w:t>odhadne význam neznámých slov na základě již osvojené slovní zásoby a kontextu, využívá různé druhy slovníků při čtení nekomplikovaných faktografických textů</w:t>
            </w:r>
          </w:p>
          <w:p w14:paraId="03D1C56B" w14:textId="77777777" w:rsidR="00055D50" w:rsidRPr="00CD0825" w:rsidRDefault="00055D50" w:rsidP="008151C8">
            <w:pPr>
              <w:pStyle w:val="tabulkaodsazeno"/>
              <w:shd w:val="clear" w:color="auto" w:fill="FFFFFF"/>
            </w:pPr>
          </w:p>
          <w:p w14:paraId="218F5C7C"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13DBC6E2" w14:textId="77777777" w:rsidR="00055D50" w:rsidRPr="00CD0825" w:rsidRDefault="00055D50" w:rsidP="008151C8">
            <w:pPr>
              <w:shd w:val="clear" w:color="auto" w:fill="FFFFFF"/>
              <w:jc w:val="both"/>
            </w:pPr>
            <w:r w:rsidRPr="00CD0825">
              <w:t>rozšíření učiva min. jednoduchého, imperfecto</w:t>
            </w:r>
          </w:p>
          <w:p w14:paraId="71698AAA" w14:textId="77777777" w:rsidR="00055D50" w:rsidRPr="00CD0825" w:rsidRDefault="00055D50" w:rsidP="008151C8">
            <w:pPr>
              <w:shd w:val="clear" w:color="auto" w:fill="FFFFFF"/>
              <w:jc w:val="both"/>
            </w:pPr>
            <w:r w:rsidRPr="00CD0825">
              <w:t xml:space="preserve"> vazby s infinitivem</w:t>
            </w:r>
          </w:p>
          <w:p w14:paraId="78F98F4B" w14:textId="77777777" w:rsidR="00055D50" w:rsidRPr="00CD0825" w:rsidRDefault="00055D50" w:rsidP="008151C8">
            <w:pPr>
              <w:pStyle w:val="tabulkavlevo"/>
              <w:shd w:val="clear" w:color="auto" w:fill="FFFFFF"/>
            </w:pPr>
            <w:r w:rsidRPr="00CD0825">
              <w:t>Reálie: významné události z historie</w:t>
            </w:r>
          </w:p>
        </w:tc>
        <w:tc>
          <w:tcPr>
            <w:tcW w:w="1841" w:type="dxa"/>
            <w:tcBorders>
              <w:top w:val="single" w:sz="4" w:space="0" w:color="auto"/>
              <w:left w:val="single" w:sz="4" w:space="0" w:color="auto"/>
              <w:bottom w:val="single" w:sz="4" w:space="0" w:color="auto"/>
              <w:right w:val="single" w:sz="12" w:space="0" w:color="auto"/>
            </w:tcBorders>
          </w:tcPr>
          <w:p w14:paraId="18FB340C" w14:textId="77777777" w:rsidR="00055D50" w:rsidRPr="00CD0825" w:rsidRDefault="00055D50" w:rsidP="008151C8">
            <w:pPr>
              <w:pStyle w:val="tabulkavlevo"/>
              <w:shd w:val="clear" w:color="auto" w:fill="FFFFFF"/>
              <w:jc w:val="left"/>
            </w:pPr>
            <w:r w:rsidRPr="00CD0825">
              <w:t>MeV  (seznámení se s tiskem v některých zemích španělsky mluvícího světa)</w:t>
            </w:r>
          </w:p>
        </w:tc>
      </w:tr>
      <w:tr w:rsidR="00CD0825" w:rsidRPr="00CD0825" w14:paraId="227E1C08" w14:textId="77777777" w:rsidTr="008151C8">
        <w:tc>
          <w:tcPr>
            <w:tcW w:w="4236" w:type="dxa"/>
            <w:tcBorders>
              <w:top w:val="single" w:sz="4" w:space="0" w:color="auto"/>
              <w:left w:val="single" w:sz="12" w:space="0" w:color="auto"/>
              <w:bottom w:val="single" w:sz="4" w:space="0" w:color="auto"/>
              <w:right w:val="single" w:sz="4" w:space="0" w:color="auto"/>
            </w:tcBorders>
          </w:tcPr>
          <w:p w14:paraId="77D638C9" w14:textId="77777777" w:rsidR="00055D50" w:rsidRPr="00CD0825" w:rsidRDefault="00055D50" w:rsidP="008151C8">
            <w:pPr>
              <w:pStyle w:val="tabulkakurzva"/>
              <w:shd w:val="clear" w:color="auto" w:fill="FFFFFF"/>
            </w:pPr>
            <w:r w:rsidRPr="00CD0825">
              <w:t>Produktivní řečové dovednosti:</w:t>
            </w:r>
          </w:p>
          <w:p w14:paraId="704D799E" w14:textId="77777777" w:rsidR="00055D50" w:rsidRPr="00CD0825" w:rsidRDefault="00055D50" w:rsidP="008151C8">
            <w:pPr>
              <w:pStyle w:val="tabulkaodsazeno"/>
              <w:shd w:val="clear" w:color="auto" w:fill="FFFFFF"/>
            </w:pPr>
            <w:r w:rsidRPr="00CD0825">
              <w:t>srozumitelně reprodukuje přečtený nebo vyslechnutý, méně náročný autentický text se slovní zásobou na běžná témata, formuluje svůj názor na běžná témata ústně i písemně, gramaticky správně a stručně, sestaví ústně i písemně souvislý text na jednoduché téma</w:t>
            </w:r>
          </w:p>
        </w:tc>
        <w:tc>
          <w:tcPr>
            <w:tcW w:w="3211" w:type="dxa"/>
            <w:tcBorders>
              <w:top w:val="single" w:sz="4" w:space="0" w:color="auto"/>
              <w:left w:val="single" w:sz="4" w:space="0" w:color="auto"/>
              <w:bottom w:val="single" w:sz="4" w:space="0" w:color="auto"/>
              <w:right w:val="single" w:sz="4" w:space="0" w:color="auto"/>
            </w:tcBorders>
          </w:tcPr>
          <w:p w14:paraId="673F9350" w14:textId="77777777" w:rsidR="00055D50" w:rsidRPr="00CD0825" w:rsidRDefault="00055D50" w:rsidP="008151C8">
            <w:pPr>
              <w:shd w:val="clear" w:color="auto" w:fill="FFFFFF"/>
              <w:jc w:val="both"/>
            </w:pPr>
            <w:r w:rsidRPr="00CD0825">
              <w:t>vyjádření minulosti, neurčitého množství, zájem o něčí stav, popis duševních stavů, informace o běžném životě, srovnávání</w:t>
            </w:r>
          </w:p>
          <w:p w14:paraId="0D035A14" w14:textId="77777777" w:rsidR="00055D50" w:rsidRPr="00CD0825" w:rsidRDefault="00055D50" w:rsidP="008151C8">
            <w:pPr>
              <w:pStyle w:val="tabulkavlevo"/>
              <w:shd w:val="clear" w:color="auto" w:fill="FFFFFF"/>
            </w:pPr>
            <w:r w:rsidRPr="00CD0825">
              <w:t>Reálie: Vybrané osobnosti a místa LA</w:t>
            </w:r>
          </w:p>
        </w:tc>
        <w:tc>
          <w:tcPr>
            <w:tcW w:w="1841" w:type="dxa"/>
            <w:tcBorders>
              <w:top w:val="single" w:sz="4" w:space="0" w:color="auto"/>
              <w:left w:val="single" w:sz="4" w:space="0" w:color="auto"/>
              <w:bottom w:val="single" w:sz="4" w:space="0" w:color="auto"/>
              <w:right w:val="single" w:sz="12" w:space="0" w:color="auto"/>
            </w:tcBorders>
          </w:tcPr>
          <w:p w14:paraId="54A367F6" w14:textId="77777777" w:rsidR="00055D50" w:rsidRPr="00CD0825" w:rsidRDefault="00055D50" w:rsidP="008151C8">
            <w:pPr>
              <w:shd w:val="clear" w:color="auto" w:fill="FFFFFF"/>
            </w:pPr>
            <w:r w:rsidRPr="00CD0825">
              <w:t>VMEGS</w:t>
            </w:r>
          </w:p>
          <w:p w14:paraId="1BD83923" w14:textId="77777777" w:rsidR="00055D50" w:rsidRPr="00CD0825" w:rsidRDefault="00055D50" w:rsidP="008151C8">
            <w:pPr>
              <w:shd w:val="clear" w:color="auto" w:fill="FFFFFF"/>
            </w:pPr>
            <w:r w:rsidRPr="00CD0825">
              <w:t xml:space="preserve">(významné osobnosti španělské a latinskoamerické kultury a literatury)  </w:t>
            </w:r>
          </w:p>
          <w:p w14:paraId="5114B55A" w14:textId="77777777" w:rsidR="00055D50" w:rsidRPr="00CD0825" w:rsidRDefault="00055D50" w:rsidP="008151C8">
            <w:pPr>
              <w:pStyle w:val="tabulkavlevo"/>
              <w:shd w:val="clear" w:color="auto" w:fill="FFFFFF"/>
            </w:pPr>
            <w:r w:rsidRPr="00CD0825">
              <w:rPr>
                <w:szCs w:val="24"/>
              </w:rPr>
              <w:t>D, ČJ</w:t>
            </w:r>
          </w:p>
        </w:tc>
      </w:tr>
      <w:tr w:rsidR="00CD0825" w:rsidRPr="00CD0825" w14:paraId="2576093A" w14:textId="77777777" w:rsidTr="008151C8">
        <w:tc>
          <w:tcPr>
            <w:tcW w:w="4236" w:type="dxa"/>
            <w:tcBorders>
              <w:top w:val="single" w:sz="4" w:space="0" w:color="auto"/>
              <w:left w:val="single" w:sz="12" w:space="0" w:color="auto"/>
              <w:bottom w:val="single" w:sz="4" w:space="0" w:color="auto"/>
              <w:right w:val="single" w:sz="4" w:space="0" w:color="auto"/>
            </w:tcBorders>
          </w:tcPr>
          <w:p w14:paraId="5B062CAE" w14:textId="77777777" w:rsidR="00055D50" w:rsidRPr="00CD0825" w:rsidRDefault="00055D50" w:rsidP="008151C8">
            <w:pPr>
              <w:pStyle w:val="tabulkaodsazeno"/>
              <w:shd w:val="clear" w:color="auto" w:fill="FFFFFF"/>
            </w:pPr>
            <w:r w:rsidRPr="00CD0825">
              <w:t>jednoduše a souvisle popíše své okolí, své zájmy a činnosti s nimi související, shrne a ústně i písemně sdělí běžné, obsahově jednoduché informace, využívá překladové slovníky</w:t>
            </w:r>
          </w:p>
        </w:tc>
        <w:tc>
          <w:tcPr>
            <w:tcW w:w="3211" w:type="dxa"/>
            <w:tcBorders>
              <w:top w:val="single" w:sz="4" w:space="0" w:color="auto"/>
              <w:left w:val="single" w:sz="4" w:space="0" w:color="auto"/>
              <w:bottom w:val="single" w:sz="4" w:space="0" w:color="auto"/>
              <w:right w:val="single" w:sz="4" w:space="0" w:color="auto"/>
            </w:tcBorders>
          </w:tcPr>
          <w:p w14:paraId="16ECFDE2" w14:textId="77777777" w:rsidR="00055D50" w:rsidRPr="00CD0825" w:rsidRDefault="00055D50" w:rsidP="008151C8">
            <w:pPr>
              <w:shd w:val="clear" w:color="auto" w:fill="FFFFFF"/>
            </w:pPr>
            <w:r w:rsidRPr="00CD0825">
              <w:t>minulý čas jednoduchý pravidelných sloves a některých nepravidelných</w:t>
            </w:r>
          </w:p>
          <w:p w14:paraId="1CD48572" w14:textId="77777777" w:rsidR="00055D50" w:rsidRPr="00CD0825" w:rsidRDefault="00055D50" w:rsidP="008151C8">
            <w:pPr>
              <w:shd w:val="clear" w:color="auto" w:fill="FFFFFF"/>
              <w:jc w:val="both"/>
            </w:pPr>
            <w:r w:rsidRPr="00CD0825">
              <w:t>zájmena neurčitá, zájmena ukazovací a záporná</w:t>
            </w:r>
          </w:p>
        </w:tc>
        <w:tc>
          <w:tcPr>
            <w:tcW w:w="1841" w:type="dxa"/>
            <w:tcBorders>
              <w:top w:val="single" w:sz="4" w:space="0" w:color="auto"/>
              <w:left w:val="single" w:sz="4" w:space="0" w:color="auto"/>
              <w:bottom w:val="single" w:sz="4" w:space="0" w:color="auto"/>
              <w:right w:val="single" w:sz="12" w:space="0" w:color="auto"/>
            </w:tcBorders>
          </w:tcPr>
          <w:p w14:paraId="20101EB0" w14:textId="77777777" w:rsidR="00055D50" w:rsidRPr="00CD0825" w:rsidRDefault="00055D50" w:rsidP="008151C8">
            <w:pPr>
              <w:pStyle w:val="tabulkavlevo"/>
              <w:shd w:val="clear" w:color="auto" w:fill="FFFFFF"/>
            </w:pPr>
          </w:p>
        </w:tc>
      </w:tr>
      <w:tr w:rsidR="00CD0825" w:rsidRPr="00CD0825" w14:paraId="3E109387" w14:textId="77777777" w:rsidTr="008151C8">
        <w:tc>
          <w:tcPr>
            <w:tcW w:w="4236" w:type="dxa"/>
            <w:tcBorders>
              <w:top w:val="single" w:sz="4" w:space="0" w:color="auto"/>
              <w:left w:val="single" w:sz="12" w:space="0" w:color="auto"/>
              <w:bottom w:val="single" w:sz="4" w:space="0" w:color="auto"/>
              <w:right w:val="single" w:sz="4" w:space="0" w:color="auto"/>
            </w:tcBorders>
          </w:tcPr>
          <w:p w14:paraId="3C4CADE4" w14:textId="77777777" w:rsidR="00055D50" w:rsidRPr="00CD0825" w:rsidRDefault="00055D50" w:rsidP="008151C8">
            <w:pPr>
              <w:pStyle w:val="tabulkakurzva"/>
              <w:shd w:val="clear" w:color="auto" w:fill="FFFFFF"/>
            </w:pPr>
            <w:r w:rsidRPr="00CD0825">
              <w:t>Interaktivní řečové dovednosti:</w:t>
            </w:r>
          </w:p>
          <w:p w14:paraId="64B7EA07" w14:textId="77777777" w:rsidR="00055D50" w:rsidRPr="00CD0825" w:rsidRDefault="00055D50" w:rsidP="008151C8">
            <w:pPr>
              <w:shd w:val="clear" w:color="auto" w:fill="FFFFFF"/>
              <w:ind w:left="180"/>
              <w:jc w:val="both"/>
            </w:pPr>
            <w:r w:rsidRPr="00CD0825">
              <w:t>vysvětlí gramaticky správně své názory písemnou i ústní formou na téma osobních zájmů nebo každodenního života, reaguje adekvátně a gramaticky správně v běžných situacích užitím jednoduchých vhodných výrazů a frazeologických obratů</w:t>
            </w:r>
          </w:p>
        </w:tc>
        <w:tc>
          <w:tcPr>
            <w:tcW w:w="3211" w:type="dxa"/>
            <w:tcBorders>
              <w:top w:val="single" w:sz="4" w:space="0" w:color="auto"/>
              <w:left w:val="single" w:sz="4" w:space="0" w:color="auto"/>
              <w:bottom w:val="single" w:sz="4" w:space="0" w:color="auto"/>
              <w:right w:val="single" w:sz="4" w:space="0" w:color="auto"/>
            </w:tcBorders>
          </w:tcPr>
          <w:p w14:paraId="7E9A0573" w14:textId="77777777" w:rsidR="00055D50" w:rsidRPr="00CD0825" w:rsidRDefault="00055D50" w:rsidP="008151C8">
            <w:pPr>
              <w:pStyle w:val="tabulkavlevo"/>
              <w:shd w:val="clear" w:color="auto" w:fill="FFFFFF"/>
            </w:pPr>
            <w:r w:rsidRPr="00CD0825">
              <w:t>vyjádření reálné podmínky, možnosti a zákazu, vyprávění minulosti s popisem vedlejšího děje, vyprávění o životě nějakého člověka</w:t>
            </w:r>
          </w:p>
          <w:p w14:paraId="75D01718" w14:textId="77777777" w:rsidR="00055D50" w:rsidRPr="00CD0825" w:rsidRDefault="00055D50" w:rsidP="008151C8">
            <w:pPr>
              <w:pStyle w:val="tabulkavlevo"/>
              <w:shd w:val="clear" w:color="auto" w:fill="FFFFFF"/>
            </w:pPr>
            <w:r w:rsidRPr="00CD0825">
              <w:t>subjuntiv přítomný – přání, účel</w:t>
            </w:r>
          </w:p>
          <w:p w14:paraId="4B12D98C" w14:textId="77777777" w:rsidR="00055D50" w:rsidRPr="00CD0825" w:rsidRDefault="00055D50" w:rsidP="008151C8">
            <w:pPr>
              <w:pStyle w:val="tabulkavlevo"/>
              <w:shd w:val="clear" w:color="auto" w:fill="FFFFFF"/>
            </w:pPr>
            <w:r w:rsidRPr="00CD0825">
              <w:t>rozvité věty vedlejší, souřadná souvětí</w:t>
            </w:r>
          </w:p>
        </w:tc>
        <w:tc>
          <w:tcPr>
            <w:tcW w:w="1841" w:type="dxa"/>
            <w:tcBorders>
              <w:top w:val="single" w:sz="4" w:space="0" w:color="auto"/>
              <w:left w:val="single" w:sz="4" w:space="0" w:color="auto"/>
              <w:bottom w:val="single" w:sz="4" w:space="0" w:color="auto"/>
              <w:right w:val="single" w:sz="12" w:space="0" w:color="auto"/>
            </w:tcBorders>
          </w:tcPr>
          <w:p w14:paraId="2D30A401" w14:textId="77777777" w:rsidR="00055D50" w:rsidRPr="00CD0825" w:rsidRDefault="00055D50" w:rsidP="008151C8">
            <w:pPr>
              <w:pStyle w:val="tabulkavlevo"/>
              <w:shd w:val="clear" w:color="auto" w:fill="FFFFFF"/>
            </w:pPr>
          </w:p>
        </w:tc>
      </w:tr>
      <w:tr w:rsidR="00055D50" w:rsidRPr="00CD0825" w14:paraId="37F91087" w14:textId="77777777" w:rsidTr="008151C8">
        <w:tc>
          <w:tcPr>
            <w:tcW w:w="4236" w:type="dxa"/>
            <w:tcBorders>
              <w:top w:val="single" w:sz="4" w:space="0" w:color="auto"/>
              <w:left w:val="single" w:sz="12" w:space="0" w:color="auto"/>
              <w:bottom w:val="single" w:sz="12" w:space="0" w:color="auto"/>
              <w:right w:val="single" w:sz="4" w:space="0" w:color="auto"/>
            </w:tcBorders>
          </w:tcPr>
          <w:p w14:paraId="1CF881BB" w14:textId="77777777" w:rsidR="00055D50" w:rsidRPr="00CD0825" w:rsidRDefault="00055D50" w:rsidP="008151C8">
            <w:pPr>
              <w:pStyle w:val="tabulkaodsazeno"/>
              <w:shd w:val="clear" w:color="auto" w:fill="FFFFFF"/>
            </w:pPr>
            <w:r w:rsidRPr="00CD0825">
              <w:t>komunikuje foneticky správně, zapojí se, případně s menšími obtížemi, do rozhovoru s rodilými mluvčími na běžné a známé téma</w:t>
            </w:r>
          </w:p>
        </w:tc>
        <w:tc>
          <w:tcPr>
            <w:tcW w:w="3211" w:type="dxa"/>
            <w:tcBorders>
              <w:top w:val="single" w:sz="4" w:space="0" w:color="auto"/>
              <w:left w:val="single" w:sz="4" w:space="0" w:color="auto"/>
              <w:bottom w:val="single" w:sz="12" w:space="0" w:color="auto"/>
              <w:right w:val="single" w:sz="4" w:space="0" w:color="auto"/>
            </w:tcBorders>
          </w:tcPr>
          <w:p w14:paraId="049594B1" w14:textId="77777777" w:rsidR="00055D50" w:rsidRPr="00CD0825" w:rsidRDefault="00055D50" w:rsidP="008151C8">
            <w:pPr>
              <w:shd w:val="clear" w:color="auto" w:fill="FFFFFF"/>
              <w:jc w:val="both"/>
            </w:pPr>
          </w:p>
          <w:p w14:paraId="7975EECA" w14:textId="77777777" w:rsidR="00055D50" w:rsidRPr="00CD0825" w:rsidRDefault="00055D50" w:rsidP="008151C8">
            <w:pPr>
              <w:shd w:val="clear" w:color="auto" w:fill="FFFFFF"/>
              <w:jc w:val="both"/>
            </w:pPr>
            <w:r w:rsidRPr="00CD0825">
              <w:t xml:space="preserve">četba textů o Španělsku a Latinské Americe </w:t>
            </w:r>
          </w:p>
          <w:p w14:paraId="3C56A6D5" w14:textId="77777777" w:rsidR="00055D50" w:rsidRPr="00CD0825" w:rsidRDefault="00055D50" w:rsidP="008151C8">
            <w:pPr>
              <w:pStyle w:val="tabulkavlevo"/>
              <w:shd w:val="clear" w:color="auto" w:fill="FFFFFF"/>
            </w:pPr>
            <w:r w:rsidRPr="00CD0825">
              <w:t>virtuální procházky po různých místech španělsky mluvícího světa</w:t>
            </w:r>
          </w:p>
          <w:p w14:paraId="634AFF23" w14:textId="77777777" w:rsidR="00055D50" w:rsidRPr="00CD0825" w:rsidRDefault="00055D50" w:rsidP="008151C8">
            <w:pPr>
              <w:pStyle w:val="tabulkavlevo"/>
              <w:shd w:val="clear" w:color="auto" w:fill="FFFFFF"/>
            </w:pPr>
            <w:r w:rsidRPr="00CD0825">
              <w:t>jednoduchá prezentace</w:t>
            </w:r>
          </w:p>
        </w:tc>
        <w:tc>
          <w:tcPr>
            <w:tcW w:w="1841" w:type="dxa"/>
            <w:tcBorders>
              <w:top w:val="single" w:sz="4" w:space="0" w:color="auto"/>
              <w:left w:val="single" w:sz="4" w:space="0" w:color="auto"/>
              <w:bottom w:val="single" w:sz="12" w:space="0" w:color="auto"/>
              <w:right w:val="single" w:sz="12" w:space="0" w:color="auto"/>
            </w:tcBorders>
          </w:tcPr>
          <w:p w14:paraId="4F2ABFAD" w14:textId="77777777" w:rsidR="00055D50" w:rsidRPr="00CD0825" w:rsidRDefault="00055D50" w:rsidP="008151C8">
            <w:pPr>
              <w:shd w:val="clear" w:color="auto" w:fill="FFFFFF"/>
            </w:pPr>
            <w:r w:rsidRPr="00CD0825">
              <w:t>MuV, ET</w:t>
            </w:r>
          </w:p>
          <w:p w14:paraId="36082125" w14:textId="77777777" w:rsidR="00055D50" w:rsidRPr="00CD0825" w:rsidRDefault="00055D50" w:rsidP="008151C8">
            <w:pPr>
              <w:shd w:val="clear" w:color="auto" w:fill="FFFFFF"/>
            </w:pPr>
            <w:r w:rsidRPr="00CD0825">
              <w:t>(výchova k respektu ke všem kulturám a jazykům)</w:t>
            </w:r>
          </w:p>
          <w:p w14:paraId="70EC655A" w14:textId="77777777" w:rsidR="00055D50" w:rsidRPr="00CD0825" w:rsidRDefault="00055D50" w:rsidP="008151C8">
            <w:pPr>
              <w:pStyle w:val="tabulkavlevo"/>
              <w:shd w:val="clear" w:color="auto" w:fill="FFFFFF"/>
            </w:pPr>
            <w:r w:rsidRPr="00CD0825">
              <w:t>ZSV, D,ČJ</w:t>
            </w:r>
          </w:p>
        </w:tc>
      </w:tr>
    </w:tbl>
    <w:p w14:paraId="68FBD4FF" w14:textId="77777777" w:rsidR="00055D50" w:rsidRPr="00CD0825" w:rsidRDefault="00055D50" w:rsidP="00055D50">
      <w:pPr>
        <w:pStyle w:val="Nadpistabulky"/>
        <w:shd w:val="clear" w:color="auto" w:fill="FFFFFF"/>
      </w:pPr>
    </w:p>
    <w:p w14:paraId="20271F31" w14:textId="77777777" w:rsidR="00055D50" w:rsidRPr="00CD0825" w:rsidRDefault="00055D50" w:rsidP="00055D50">
      <w:pPr>
        <w:pStyle w:val="Nadpistabulky"/>
        <w:shd w:val="clear" w:color="auto" w:fill="FFFFFF"/>
      </w:pPr>
      <w:r w:rsidRPr="00CD0825">
        <w:t xml:space="preserve">Sexta </w:t>
      </w:r>
    </w:p>
    <w:tbl>
      <w:tblPr>
        <w:tblW w:w="5000" w:type="pct"/>
        <w:tblLook w:val="01E0" w:firstRow="1" w:lastRow="1" w:firstColumn="1" w:lastColumn="1" w:noHBand="0" w:noVBand="0"/>
      </w:tblPr>
      <w:tblGrid>
        <w:gridCol w:w="4253"/>
        <w:gridCol w:w="3223"/>
        <w:gridCol w:w="1848"/>
      </w:tblGrid>
      <w:tr w:rsidR="00CD0825" w:rsidRPr="00CD0825" w14:paraId="2A9EE1B9" w14:textId="77777777" w:rsidTr="008151C8">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17E46B80" w14:textId="77777777" w:rsidR="00055D50" w:rsidRPr="00CD0825" w:rsidRDefault="00055D50" w:rsidP="008151C8">
            <w:pPr>
              <w:pStyle w:val="tabulkazhlav"/>
              <w:shd w:val="clear" w:color="auto" w:fill="FFFFFF"/>
            </w:pPr>
            <w:r w:rsidRPr="00CD0825">
              <w:t>Očekávané výstupy</w:t>
            </w:r>
          </w:p>
          <w:p w14:paraId="30FCD907" w14:textId="77777777" w:rsidR="00055D50" w:rsidRPr="00CD0825" w:rsidRDefault="00055D50" w:rsidP="008151C8">
            <w:pPr>
              <w:pStyle w:val="tabulkazhlav"/>
              <w:shd w:val="clear" w:color="auto" w:fill="FFFFFF"/>
              <w:rPr>
                <w:b w:val="0"/>
              </w:rPr>
            </w:pPr>
            <w:r w:rsidRPr="00CD0825">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6F1EBEFA" w14:textId="77777777" w:rsidR="00055D50" w:rsidRPr="00CD0825" w:rsidRDefault="00055D50" w:rsidP="008151C8">
            <w:pPr>
              <w:pStyle w:val="tabulkazhlav"/>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09916A12" w14:textId="77777777" w:rsidR="00055D50" w:rsidRPr="00CD0825" w:rsidRDefault="00055D50" w:rsidP="008151C8">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7DE27084" w14:textId="77777777" w:rsidTr="008151C8">
        <w:tc>
          <w:tcPr>
            <w:tcW w:w="4236" w:type="dxa"/>
            <w:tcBorders>
              <w:top w:val="single" w:sz="12" w:space="0" w:color="auto"/>
              <w:left w:val="single" w:sz="12" w:space="0" w:color="auto"/>
              <w:bottom w:val="single" w:sz="4" w:space="0" w:color="auto"/>
              <w:right w:val="single" w:sz="4" w:space="0" w:color="auto"/>
            </w:tcBorders>
          </w:tcPr>
          <w:p w14:paraId="2C463DFD" w14:textId="77777777" w:rsidR="00055D50" w:rsidRPr="00CD0825" w:rsidRDefault="00055D50" w:rsidP="008151C8">
            <w:pPr>
              <w:pStyle w:val="tabulkakurzva"/>
              <w:shd w:val="clear" w:color="auto" w:fill="FFFFFF"/>
            </w:pPr>
            <w:r w:rsidRPr="00CD0825">
              <w:t>Receptivní řečové dovednosti:</w:t>
            </w:r>
          </w:p>
          <w:p w14:paraId="1DC4ED33" w14:textId="77777777" w:rsidR="00055D50" w:rsidRPr="00CD0825" w:rsidRDefault="00055D50" w:rsidP="008151C8">
            <w:pPr>
              <w:pStyle w:val="tabulkaodsazeno"/>
              <w:shd w:val="clear" w:color="auto" w:fill="FFFFFF"/>
            </w:pPr>
            <w:r w:rsidRPr="00CD0825">
              <w:t>rozumí hlavním bodům autentického ústního projevu i psaného textu na běžné a známé téma,</w:t>
            </w:r>
          </w:p>
          <w:p w14:paraId="26CC92A6" w14:textId="77777777" w:rsidR="00055D50" w:rsidRPr="00CD0825" w:rsidRDefault="00055D50" w:rsidP="008151C8">
            <w:pPr>
              <w:pStyle w:val="tabulkaodsazeno"/>
              <w:shd w:val="clear" w:color="auto" w:fill="FFFFFF"/>
            </w:pPr>
            <w:r w:rsidRPr="00CD0825">
              <w:t>rozliší v mluveném projevu jednotlivé mluvčí</w:t>
            </w:r>
          </w:p>
        </w:tc>
        <w:tc>
          <w:tcPr>
            <w:tcW w:w="3211" w:type="dxa"/>
            <w:tcBorders>
              <w:top w:val="single" w:sz="12" w:space="0" w:color="auto"/>
              <w:left w:val="single" w:sz="4" w:space="0" w:color="auto"/>
              <w:bottom w:val="single" w:sz="4" w:space="0" w:color="auto"/>
              <w:right w:val="single" w:sz="4" w:space="0" w:color="auto"/>
            </w:tcBorders>
          </w:tcPr>
          <w:p w14:paraId="1122AAF9" w14:textId="77777777" w:rsidR="00055D50" w:rsidRPr="00CD0825" w:rsidRDefault="00055D50" w:rsidP="008151C8">
            <w:pPr>
              <w:shd w:val="clear" w:color="auto" w:fill="FFFFFF"/>
            </w:pPr>
            <w:r w:rsidRPr="00CD0825">
              <w:t>Oslavy, gratulace</w:t>
            </w:r>
          </w:p>
          <w:p w14:paraId="7A05BC90" w14:textId="77777777" w:rsidR="00055D50" w:rsidRPr="00CD0825" w:rsidRDefault="00055D50" w:rsidP="008151C8">
            <w:pPr>
              <w:shd w:val="clear" w:color="auto" w:fill="FFFFFF"/>
            </w:pPr>
            <w:r w:rsidRPr="00CD0825">
              <w:t xml:space="preserve"> vyjádření lhostejnosti</w:t>
            </w:r>
          </w:p>
          <w:p w14:paraId="491FE3A9" w14:textId="77777777" w:rsidR="00055D50" w:rsidRPr="00CD0825" w:rsidRDefault="00055D50" w:rsidP="008151C8">
            <w:pPr>
              <w:shd w:val="clear" w:color="auto" w:fill="FFFFFF"/>
            </w:pPr>
            <w:r w:rsidRPr="00CD0825">
              <w:t>nákupy, zdravotní stav</w:t>
            </w:r>
          </w:p>
          <w:p w14:paraId="676DB444" w14:textId="77777777" w:rsidR="00055D50" w:rsidRPr="00CD0825" w:rsidRDefault="00055D50" w:rsidP="008151C8">
            <w:pPr>
              <w:shd w:val="clear" w:color="auto" w:fill="FFFFFF"/>
            </w:pPr>
          </w:p>
          <w:p w14:paraId="76A987CA" w14:textId="77777777" w:rsidR="00055D50" w:rsidRPr="00CD0825" w:rsidRDefault="00055D50" w:rsidP="008151C8">
            <w:pPr>
              <w:pStyle w:val="tabulkavlevo"/>
              <w:shd w:val="clear" w:color="auto" w:fill="FFFFFF"/>
            </w:pPr>
            <w:r w:rsidRPr="00CD0825">
              <w:t>Reálie Svátky ve španělsky mluvících zemích</w:t>
            </w:r>
          </w:p>
        </w:tc>
        <w:tc>
          <w:tcPr>
            <w:tcW w:w="1841" w:type="dxa"/>
            <w:tcBorders>
              <w:top w:val="single" w:sz="12" w:space="0" w:color="auto"/>
              <w:left w:val="single" w:sz="4" w:space="0" w:color="auto"/>
              <w:bottom w:val="single" w:sz="4" w:space="0" w:color="auto"/>
              <w:right w:val="single" w:sz="12" w:space="0" w:color="auto"/>
            </w:tcBorders>
          </w:tcPr>
          <w:p w14:paraId="60CB5095" w14:textId="77777777" w:rsidR="00055D50" w:rsidRPr="00CD0825" w:rsidRDefault="00055D50" w:rsidP="008151C8">
            <w:pPr>
              <w:shd w:val="clear" w:color="auto" w:fill="FFFFFF"/>
            </w:pPr>
            <w:r w:rsidRPr="00CD0825">
              <w:t>VMEGS ( lidové slavnosti)</w:t>
            </w:r>
          </w:p>
          <w:p w14:paraId="72DF5C3C" w14:textId="77777777" w:rsidR="00055D50" w:rsidRPr="00CD0825" w:rsidRDefault="00055D50" w:rsidP="008151C8">
            <w:pPr>
              <w:pStyle w:val="tabulkavlevo"/>
              <w:shd w:val="clear" w:color="auto" w:fill="FFFFFF"/>
            </w:pPr>
          </w:p>
        </w:tc>
      </w:tr>
      <w:tr w:rsidR="00CD0825" w:rsidRPr="00CD0825" w14:paraId="6EC42F24" w14:textId="77777777" w:rsidTr="008151C8">
        <w:tc>
          <w:tcPr>
            <w:tcW w:w="4236" w:type="dxa"/>
            <w:tcBorders>
              <w:top w:val="single" w:sz="4" w:space="0" w:color="auto"/>
              <w:left w:val="single" w:sz="12" w:space="0" w:color="auto"/>
              <w:bottom w:val="single" w:sz="4" w:space="0" w:color="auto"/>
              <w:right w:val="single" w:sz="4" w:space="0" w:color="auto"/>
            </w:tcBorders>
          </w:tcPr>
          <w:p w14:paraId="73036891" w14:textId="77777777" w:rsidR="00055D50" w:rsidRPr="00CD0825" w:rsidRDefault="00055D50" w:rsidP="008151C8">
            <w:pPr>
              <w:pStyle w:val="tabulkaodsazeno"/>
              <w:shd w:val="clear" w:color="auto" w:fill="FFFFFF"/>
            </w:pPr>
            <w:r w:rsidRPr="00CD0825">
              <w:t>odhadne význam neznámých slov na základě již osvojené slovní zásoby a kontextu využívá různé druhy slovníků při čtení nekomplikovaných faktografických textů</w:t>
            </w:r>
          </w:p>
          <w:p w14:paraId="64CF832D" w14:textId="77777777" w:rsidR="00055D50" w:rsidRPr="00CD0825" w:rsidRDefault="00055D50" w:rsidP="008151C8">
            <w:pPr>
              <w:pStyle w:val="tabulkaodsazeno"/>
              <w:shd w:val="clear" w:color="auto" w:fill="FFFFFF"/>
            </w:pPr>
          </w:p>
          <w:p w14:paraId="07E842F9"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745DF3F7" w14:textId="77777777" w:rsidR="00055D50" w:rsidRPr="00CD0825" w:rsidRDefault="00055D50" w:rsidP="008151C8">
            <w:pPr>
              <w:shd w:val="clear" w:color="auto" w:fill="FFFFFF"/>
            </w:pPr>
            <w:r w:rsidRPr="00CD0825">
              <w:t>věty vztažné</w:t>
            </w:r>
          </w:p>
          <w:p w14:paraId="53653CB2" w14:textId="77777777" w:rsidR="00055D50" w:rsidRPr="00CD0825" w:rsidRDefault="00055D50" w:rsidP="008151C8">
            <w:pPr>
              <w:shd w:val="clear" w:color="auto" w:fill="FFFFFF"/>
            </w:pPr>
            <w:r w:rsidRPr="00CD0825">
              <w:t>rozdíl qué a cuál, imperfecto shrnutí</w:t>
            </w:r>
          </w:p>
          <w:p w14:paraId="6DD65D24" w14:textId="77777777" w:rsidR="00055D50" w:rsidRPr="00CD0825" w:rsidRDefault="00055D50" w:rsidP="008151C8">
            <w:pPr>
              <w:shd w:val="clear" w:color="auto" w:fill="FFFFFF"/>
            </w:pPr>
            <w:r w:rsidRPr="00CD0825">
              <w:t>kondicionál</w:t>
            </w:r>
          </w:p>
          <w:p w14:paraId="53C01E2C" w14:textId="77777777" w:rsidR="00055D50" w:rsidRPr="00CD0825" w:rsidRDefault="00055D50" w:rsidP="008151C8">
            <w:pPr>
              <w:shd w:val="clear" w:color="auto" w:fill="FFFFFF"/>
            </w:pPr>
            <w:r w:rsidRPr="00CD0825">
              <w:t>zájmena osobní, vazby</w:t>
            </w:r>
          </w:p>
          <w:p w14:paraId="0C524DA3" w14:textId="77777777" w:rsidR="00055D50" w:rsidRPr="00CD0825" w:rsidRDefault="00055D50" w:rsidP="008151C8">
            <w:pPr>
              <w:shd w:val="clear" w:color="auto" w:fill="FFFFFF"/>
            </w:pPr>
            <w:r w:rsidRPr="00CD0825">
              <w:t>para + infinitiv</w:t>
            </w:r>
          </w:p>
          <w:p w14:paraId="4C791CE9" w14:textId="77777777" w:rsidR="00055D50" w:rsidRPr="00CD0825" w:rsidRDefault="00055D50" w:rsidP="008151C8">
            <w:pPr>
              <w:pStyle w:val="tabulkavlevo"/>
              <w:shd w:val="clear" w:color="auto" w:fill="FFFFFF"/>
            </w:pPr>
            <w:r w:rsidRPr="00CD0825">
              <w:t>para que + subjuntivo</w:t>
            </w:r>
          </w:p>
        </w:tc>
        <w:tc>
          <w:tcPr>
            <w:tcW w:w="1841" w:type="dxa"/>
            <w:tcBorders>
              <w:top w:val="single" w:sz="4" w:space="0" w:color="auto"/>
              <w:left w:val="single" w:sz="4" w:space="0" w:color="auto"/>
              <w:bottom w:val="single" w:sz="4" w:space="0" w:color="auto"/>
              <w:right w:val="single" w:sz="12" w:space="0" w:color="auto"/>
            </w:tcBorders>
          </w:tcPr>
          <w:p w14:paraId="5D570769" w14:textId="77777777" w:rsidR="00055D50" w:rsidRPr="00CD0825" w:rsidRDefault="00055D50" w:rsidP="008151C8">
            <w:pPr>
              <w:pStyle w:val="tabulkavlevo"/>
              <w:shd w:val="clear" w:color="auto" w:fill="FFFFFF"/>
              <w:jc w:val="left"/>
            </w:pPr>
          </w:p>
        </w:tc>
      </w:tr>
      <w:tr w:rsidR="00CD0825" w:rsidRPr="00CD0825" w14:paraId="04594F15" w14:textId="77777777" w:rsidTr="008151C8">
        <w:tc>
          <w:tcPr>
            <w:tcW w:w="4236" w:type="dxa"/>
            <w:tcBorders>
              <w:top w:val="single" w:sz="4" w:space="0" w:color="auto"/>
              <w:left w:val="single" w:sz="12" w:space="0" w:color="auto"/>
              <w:bottom w:val="single" w:sz="4" w:space="0" w:color="auto"/>
              <w:right w:val="single" w:sz="4" w:space="0" w:color="auto"/>
            </w:tcBorders>
          </w:tcPr>
          <w:p w14:paraId="77517CC6" w14:textId="77777777" w:rsidR="00055D50" w:rsidRPr="00CD0825" w:rsidRDefault="00055D50" w:rsidP="008151C8">
            <w:pPr>
              <w:pStyle w:val="tabulkakurzva"/>
              <w:shd w:val="clear" w:color="auto" w:fill="FFFFFF"/>
            </w:pPr>
            <w:r w:rsidRPr="00CD0825">
              <w:t>Produktivní řečové dovednosti:</w:t>
            </w:r>
          </w:p>
          <w:p w14:paraId="0C2CAC26" w14:textId="77777777" w:rsidR="00055D50" w:rsidRPr="00CD0825" w:rsidRDefault="00055D50" w:rsidP="008151C8">
            <w:pPr>
              <w:pStyle w:val="tabulkaodsazeno"/>
              <w:shd w:val="clear" w:color="auto" w:fill="FFFFFF"/>
            </w:pPr>
            <w:r w:rsidRPr="00CD0825">
              <w:t>srozumitelně reprodukuje přečtený nebo vyslechnutý, méně náročný autentický text se slovní zásobou na běžná témata, formuluje svůj názor na běžná témata ústně i písemně, gramaticky správně a stručně, sestaví ústně i písemně souvislý text na jednoduché téma</w:t>
            </w:r>
          </w:p>
        </w:tc>
        <w:tc>
          <w:tcPr>
            <w:tcW w:w="3211" w:type="dxa"/>
            <w:tcBorders>
              <w:top w:val="single" w:sz="4" w:space="0" w:color="auto"/>
              <w:left w:val="single" w:sz="4" w:space="0" w:color="auto"/>
              <w:bottom w:val="single" w:sz="4" w:space="0" w:color="auto"/>
              <w:right w:val="single" w:sz="4" w:space="0" w:color="auto"/>
            </w:tcBorders>
          </w:tcPr>
          <w:p w14:paraId="28D4D6CB" w14:textId="77777777" w:rsidR="00055D50" w:rsidRPr="00CD0825" w:rsidRDefault="00055D50" w:rsidP="008151C8">
            <w:pPr>
              <w:shd w:val="clear" w:color="auto" w:fill="FFFFFF"/>
            </w:pPr>
            <w:r w:rsidRPr="00CD0825">
              <w:t>Vyprávět příhody a zážitky</w:t>
            </w:r>
          </w:p>
          <w:p w14:paraId="0840EAF0" w14:textId="77777777" w:rsidR="00055D50" w:rsidRPr="00CD0825" w:rsidRDefault="00055D50" w:rsidP="008151C8">
            <w:pPr>
              <w:shd w:val="clear" w:color="auto" w:fill="FFFFFF"/>
            </w:pPr>
            <w:r w:rsidRPr="00CD0825">
              <w:t>Vyjádřit schopnosti, dovednosti a</w:t>
            </w:r>
          </w:p>
          <w:p w14:paraId="3D81ADB6" w14:textId="77777777" w:rsidR="00055D50" w:rsidRPr="00CD0825" w:rsidRDefault="00055D50" w:rsidP="008151C8">
            <w:pPr>
              <w:shd w:val="clear" w:color="auto" w:fill="FFFFFF"/>
            </w:pPr>
            <w:r w:rsidRPr="00CD0825">
              <w:t>zkušenosti</w:t>
            </w:r>
          </w:p>
          <w:p w14:paraId="32F2059F" w14:textId="77777777" w:rsidR="00055D50" w:rsidRPr="00CD0825" w:rsidRDefault="00055D50" w:rsidP="008151C8">
            <w:pPr>
              <w:shd w:val="clear" w:color="auto" w:fill="FFFFFF"/>
            </w:pPr>
            <w:r w:rsidRPr="00CD0825">
              <w:t>Dát pokyny a rady</w:t>
            </w:r>
          </w:p>
          <w:p w14:paraId="09CE6AD3" w14:textId="77777777" w:rsidR="00055D50" w:rsidRPr="00CD0825" w:rsidRDefault="00055D50" w:rsidP="008151C8">
            <w:pPr>
              <w:shd w:val="clear" w:color="auto" w:fill="FFFFFF"/>
            </w:pPr>
            <w:r w:rsidRPr="00CD0825">
              <w:t>Pochvala, pokárání, lítost</w:t>
            </w:r>
          </w:p>
          <w:p w14:paraId="4EE4CDC2" w14:textId="77777777" w:rsidR="00055D50" w:rsidRPr="00CD0825" w:rsidRDefault="00055D50" w:rsidP="008151C8">
            <w:pPr>
              <w:pStyle w:val="tabulkavlevo"/>
              <w:shd w:val="clear" w:color="auto" w:fill="FFFFFF"/>
            </w:pPr>
            <w:r w:rsidRPr="00CD0825">
              <w:t>Reálie: španělština v USA</w:t>
            </w:r>
          </w:p>
        </w:tc>
        <w:tc>
          <w:tcPr>
            <w:tcW w:w="1841" w:type="dxa"/>
            <w:tcBorders>
              <w:top w:val="single" w:sz="4" w:space="0" w:color="auto"/>
              <w:left w:val="single" w:sz="4" w:space="0" w:color="auto"/>
              <w:bottom w:val="single" w:sz="4" w:space="0" w:color="auto"/>
              <w:right w:val="single" w:sz="12" w:space="0" w:color="auto"/>
            </w:tcBorders>
          </w:tcPr>
          <w:p w14:paraId="3AB672A7" w14:textId="77777777" w:rsidR="00055D50" w:rsidRPr="00CD0825" w:rsidRDefault="00055D50" w:rsidP="008151C8">
            <w:pPr>
              <w:shd w:val="clear" w:color="auto" w:fill="FFFFFF"/>
            </w:pPr>
            <w:r w:rsidRPr="00CD0825">
              <w:t>OSV (rozvoj vlastní osobnosti, organizační dovednosti, komunikace mezi spolužáky)</w:t>
            </w:r>
          </w:p>
        </w:tc>
      </w:tr>
      <w:tr w:rsidR="00CD0825" w:rsidRPr="00CD0825" w14:paraId="22CEFEC5" w14:textId="77777777" w:rsidTr="008151C8">
        <w:tc>
          <w:tcPr>
            <w:tcW w:w="4236" w:type="dxa"/>
            <w:tcBorders>
              <w:top w:val="single" w:sz="4" w:space="0" w:color="auto"/>
              <w:left w:val="single" w:sz="12" w:space="0" w:color="auto"/>
              <w:bottom w:val="single" w:sz="4" w:space="0" w:color="auto"/>
              <w:right w:val="single" w:sz="4" w:space="0" w:color="auto"/>
            </w:tcBorders>
          </w:tcPr>
          <w:p w14:paraId="713B8702" w14:textId="77777777" w:rsidR="00055D50" w:rsidRPr="00CD0825" w:rsidRDefault="00055D50" w:rsidP="008151C8">
            <w:pPr>
              <w:pStyle w:val="tabulkaodsazeno"/>
              <w:shd w:val="clear" w:color="auto" w:fill="FFFFFF"/>
            </w:pPr>
            <w:r w:rsidRPr="00CD0825">
              <w:t>jednoduše a souvisle popíše své okolí, své zájmy a činnosti s nimi související, shrne a ústně i písemně sdělí běžné, obsahově jednoduché informace, využívá překladové slovníky</w:t>
            </w:r>
          </w:p>
        </w:tc>
        <w:tc>
          <w:tcPr>
            <w:tcW w:w="3211" w:type="dxa"/>
            <w:tcBorders>
              <w:top w:val="single" w:sz="4" w:space="0" w:color="auto"/>
              <w:left w:val="single" w:sz="4" w:space="0" w:color="auto"/>
              <w:bottom w:val="single" w:sz="4" w:space="0" w:color="auto"/>
              <w:right w:val="single" w:sz="4" w:space="0" w:color="auto"/>
            </w:tcBorders>
          </w:tcPr>
          <w:p w14:paraId="13B74247" w14:textId="77777777" w:rsidR="00055D50" w:rsidRPr="00CD0825" w:rsidRDefault="00055D50" w:rsidP="008151C8">
            <w:pPr>
              <w:shd w:val="clear" w:color="auto" w:fill="FFFFFF"/>
            </w:pPr>
            <w:r w:rsidRPr="00CD0825">
              <w:t>jednoduchá podmínka, neosobní se přímá a nepřímá řeč,</w:t>
            </w:r>
          </w:p>
          <w:p w14:paraId="78765CA8" w14:textId="77777777" w:rsidR="00055D50" w:rsidRPr="00CD0825" w:rsidRDefault="00055D50" w:rsidP="008151C8">
            <w:pPr>
              <w:shd w:val="clear" w:color="auto" w:fill="FFFFFF"/>
            </w:pPr>
            <w:r w:rsidRPr="00CD0825">
              <w:t>subjuntivo v přítomném čase od sloves nepravidelných, složený budoucí čas</w:t>
            </w:r>
          </w:p>
          <w:p w14:paraId="6FCD8214" w14:textId="77777777" w:rsidR="00055D50" w:rsidRPr="00CD0825" w:rsidRDefault="00055D50" w:rsidP="008151C8">
            <w:pPr>
              <w:shd w:val="clear" w:color="auto" w:fill="FFFFFF"/>
            </w:pPr>
            <w:r w:rsidRPr="00CD0825">
              <w:t xml:space="preserve">Reálie: památky </w:t>
            </w:r>
          </w:p>
        </w:tc>
        <w:tc>
          <w:tcPr>
            <w:tcW w:w="1841" w:type="dxa"/>
            <w:tcBorders>
              <w:top w:val="single" w:sz="4" w:space="0" w:color="auto"/>
              <w:left w:val="single" w:sz="4" w:space="0" w:color="auto"/>
              <w:bottom w:val="single" w:sz="4" w:space="0" w:color="auto"/>
              <w:right w:val="single" w:sz="12" w:space="0" w:color="auto"/>
            </w:tcBorders>
          </w:tcPr>
          <w:p w14:paraId="3A042C95" w14:textId="77777777" w:rsidR="00055D50" w:rsidRPr="00CD0825" w:rsidRDefault="00055D50" w:rsidP="008151C8">
            <w:pPr>
              <w:shd w:val="clear" w:color="auto" w:fill="FFFFFF"/>
            </w:pPr>
            <w:r w:rsidRPr="00CD0825">
              <w:t>MuV (Památky Unesco ve španělsky mluvícím světě)</w:t>
            </w:r>
          </w:p>
          <w:p w14:paraId="4D2F1896" w14:textId="77777777" w:rsidR="00055D50" w:rsidRPr="00CD0825" w:rsidRDefault="00055D50" w:rsidP="008151C8">
            <w:pPr>
              <w:pStyle w:val="tabulkavlevo"/>
              <w:shd w:val="clear" w:color="auto" w:fill="FFFFFF"/>
            </w:pPr>
            <w:r w:rsidRPr="00CD0825">
              <w:t>D</w:t>
            </w:r>
          </w:p>
        </w:tc>
      </w:tr>
      <w:tr w:rsidR="00CD0825" w:rsidRPr="00CD0825" w14:paraId="52717880" w14:textId="77777777" w:rsidTr="008151C8">
        <w:tc>
          <w:tcPr>
            <w:tcW w:w="4236" w:type="dxa"/>
            <w:tcBorders>
              <w:top w:val="single" w:sz="4" w:space="0" w:color="auto"/>
              <w:left w:val="single" w:sz="12" w:space="0" w:color="auto"/>
              <w:bottom w:val="single" w:sz="4" w:space="0" w:color="auto"/>
              <w:right w:val="single" w:sz="4" w:space="0" w:color="auto"/>
            </w:tcBorders>
          </w:tcPr>
          <w:p w14:paraId="7A10A1F5" w14:textId="77777777" w:rsidR="00055D50" w:rsidRPr="00CD0825" w:rsidRDefault="00055D50" w:rsidP="008151C8">
            <w:pPr>
              <w:pStyle w:val="tabulkakurzva"/>
              <w:shd w:val="clear" w:color="auto" w:fill="FFFFFF"/>
            </w:pPr>
            <w:r w:rsidRPr="00CD0825">
              <w:t>Interaktivní řečové dovednosti:</w:t>
            </w:r>
          </w:p>
          <w:p w14:paraId="6B221E66" w14:textId="77777777" w:rsidR="00055D50" w:rsidRPr="00CD0825" w:rsidRDefault="00055D50" w:rsidP="008151C8">
            <w:pPr>
              <w:pStyle w:val="tabulkaodsazeno"/>
              <w:shd w:val="clear" w:color="auto" w:fill="FFFFFF"/>
            </w:pPr>
            <w:r w:rsidRPr="00CD0825">
              <w:t>vysvětlí gramaticky správně své názory písemnou i ústní formou na téma osobních zájmů nebo každodenního života, reaguje adekvátně a gramaticky správně v běžných situacích užitím jednoduchých vhodných výrazů a frazeologických obratů</w:t>
            </w:r>
          </w:p>
        </w:tc>
        <w:tc>
          <w:tcPr>
            <w:tcW w:w="3211" w:type="dxa"/>
            <w:tcBorders>
              <w:top w:val="single" w:sz="4" w:space="0" w:color="auto"/>
              <w:left w:val="single" w:sz="4" w:space="0" w:color="auto"/>
              <w:bottom w:val="single" w:sz="4" w:space="0" w:color="auto"/>
              <w:right w:val="single" w:sz="4" w:space="0" w:color="auto"/>
            </w:tcBorders>
          </w:tcPr>
          <w:p w14:paraId="16F52C90" w14:textId="77777777" w:rsidR="00055D50" w:rsidRPr="00CD0825" w:rsidRDefault="00055D50" w:rsidP="008151C8">
            <w:pPr>
              <w:shd w:val="clear" w:color="auto" w:fill="FFFFFF"/>
            </w:pPr>
            <w:r w:rsidRPr="00CD0825">
              <w:t>popis okolností, vyjádření přání, obav, potvrzení, pochybnost</w:t>
            </w:r>
          </w:p>
          <w:p w14:paraId="56BB4D61" w14:textId="77777777" w:rsidR="00055D50" w:rsidRPr="00CD0825" w:rsidRDefault="00055D50" w:rsidP="008151C8">
            <w:pPr>
              <w:pStyle w:val="tabulkavlevo"/>
              <w:shd w:val="clear" w:color="auto" w:fill="FFFFFF"/>
            </w:pPr>
            <w:r w:rsidRPr="00CD0825">
              <w:t>Reálie: sport v životě člověka</w:t>
            </w:r>
          </w:p>
          <w:p w14:paraId="6A945D80" w14:textId="77777777" w:rsidR="00055D50" w:rsidRPr="00CD0825" w:rsidRDefault="00055D50" w:rsidP="008151C8">
            <w:pPr>
              <w:pStyle w:val="tabulkavlevo"/>
              <w:shd w:val="clear" w:color="auto" w:fill="FFFFFF"/>
            </w:pPr>
            <w:r w:rsidRPr="00CD0825">
              <w:t xml:space="preserve">             Vzdělávání ve Španělsku</w:t>
            </w:r>
          </w:p>
        </w:tc>
        <w:tc>
          <w:tcPr>
            <w:tcW w:w="1841" w:type="dxa"/>
            <w:tcBorders>
              <w:top w:val="single" w:sz="4" w:space="0" w:color="auto"/>
              <w:left w:val="single" w:sz="4" w:space="0" w:color="auto"/>
              <w:bottom w:val="single" w:sz="4" w:space="0" w:color="auto"/>
              <w:right w:val="single" w:sz="12" w:space="0" w:color="auto"/>
            </w:tcBorders>
          </w:tcPr>
          <w:p w14:paraId="58D3DA7B" w14:textId="77777777" w:rsidR="00055D50" w:rsidRPr="00CD0825" w:rsidRDefault="00055D50" w:rsidP="008151C8">
            <w:pPr>
              <w:shd w:val="clear" w:color="auto" w:fill="FFFFFF"/>
            </w:pPr>
          </w:p>
        </w:tc>
      </w:tr>
      <w:tr w:rsidR="00055D50" w:rsidRPr="00CD0825" w14:paraId="60E29B29" w14:textId="77777777" w:rsidTr="008151C8">
        <w:tc>
          <w:tcPr>
            <w:tcW w:w="4236" w:type="dxa"/>
            <w:tcBorders>
              <w:top w:val="single" w:sz="4" w:space="0" w:color="auto"/>
              <w:left w:val="single" w:sz="12" w:space="0" w:color="auto"/>
              <w:bottom w:val="single" w:sz="12" w:space="0" w:color="auto"/>
              <w:right w:val="single" w:sz="4" w:space="0" w:color="auto"/>
            </w:tcBorders>
          </w:tcPr>
          <w:p w14:paraId="66289BD7" w14:textId="77777777" w:rsidR="00055D50" w:rsidRPr="00CD0825" w:rsidRDefault="00055D50" w:rsidP="008151C8">
            <w:pPr>
              <w:pStyle w:val="tabulkaodsazeno"/>
              <w:shd w:val="clear" w:color="auto" w:fill="FFFFFF"/>
            </w:pPr>
            <w:r w:rsidRPr="00CD0825">
              <w:t xml:space="preserve"> komunikuje foneticky správně, zapojí se, případně s menšími obtížemi, do rozhovoru s rodilými mluvčími na běžné a známé téma</w:t>
            </w:r>
          </w:p>
        </w:tc>
        <w:tc>
          <w:tcPr>
            <w:tcW w:w="3211" w:type="dxa"/>
            <w:tcBorders>
              <w:top w:val="single" w:sz="4" w:space="0" w:color="auto"/>
              <w:left w:val="single" w:sz="4" w:space="0" w:color="auto"/>
              <w:bottom w:val="single" w:sz="12" w:space="0" w:color="auto"/>
              <w:right w:val="single" w:sz="4" w:space="0" w:color="auto"/>
            </w:tcBorders>
          </w:tcPr>
          <w:p w14:paraId="3EEF830A" w14:textId="77777777" w:rsidR="00055D50" w:rsidRPr="00CD0825" w:rsidRDefault="00055D50" w:rsidP="008151C8">
            <w:pPr>
              <w:shd w:val="clear" w:color="auto" w:fill="FFFFFF"/>
            </w:pPr>
            <w:r w:rsidRPr="00CD0825">
              <w:t>Vazby s infinitivem a subjuntivem</w:t>
            </w:r>
          </w:p>
          <w:p w14:paraId="0582DABF" w14:textId="77777777" w:rsidR="00055D50" w:rsidRPr="00CD0825" w:rsidRDefault="00055D50" w:rsidP="008151C8">
            <w:pPr>
              <w:shd w:val="clear" w:color="auto" w:fill="FFFFFF"/>
            </w:pPr>
            <w:r w:rsidRPr="00CD0825">
              <w:t>Časová souslednost</w:t>
            </w:r>
          </w:p>
          <w:p w14:paraId="080E8923" w14:textId="77777777" w:rsidR="00055D50" w:rsidRPr="00CD0825" w:rsidRDefault="00055D50" w:rsidP="008151C8">
            <w:pPr>
              <w:pStyle w:val="tabulkavlevo"/>
              <w:shd w:val="clear" w:color="auto" w:fill="FFFFFF"/>
            </w:pPr>
            <w:r w:rsidRPr="00CD0825">
              <w:t>neosobní vazby</w:t>
            </w:r>
          </w:p>
        </w:tc>
        <w:tc>
          <w:tcPr>
            <w:tcW w:w="1841" w:type="dxa"/>
            <w:tcBorders>
              <w:top w:val="single" w:sz="4" w:space="0" w:color="auto"/>
              <w:left w:val="single" w:sz="4" w:space="0" w:color="auto"/>
              <w:bottom w:val="single" w:sz="12" w:space="0" w:color="auto"/>
              <w:right w:val="single" w:sz="12" w:space="0" w:color="auto"/>
            </w:tcBorders>
          </w:tcPr>
          <w:p w14:paraId="30AFBC96" w14:textId="77777777" w:rsidR="00055D50" w:rsidRPr="00CD0825" w:rsidRDefault="00055D50" w:rsidP="008151C8">
            <w:pPr>
              <w:pStyle w:val="tabulkavlevo"/>
              <w:shd w:val="clear" w:color="auto" w:fill="FFFFFF"/>
            </w:pPr>
          </w:p>
        </w:tc>
      </w:tr>
    </w:tbl>
    <w:p w14:paraId="70675779" w14:textId="77777777" w:rsidR="00055D50" w:rsidRPr="00CD0825" w:rsidRDefault="00055D50" w:rsidP="00055D50">
      <w:pPr>
        <w:shd w:val="clear" w:color="auto" w:fill="FFFFFF"/>
      </w:pPr>
    </w:p>
    <w:p w14:paraId="4793A628" w14:textId="77777777" w:rsidR="00055D50" w:rsidRPr="00CD0825" w:rsidRDefault="00055D50" w:rsidP="00055D50">
      <w:pPr>
        <w:pStyle w:val="Nadpistabulky"/>
        <w:shd w:val="clear" w:color="auto" w:fill="FFFFFF"/>
      </w:pPr>
      <w:r w:rsidRPr="00CD0825">
        <w:t xml:space="preserve">Septima </w:t>
      </w:r>
    </w:p>
    <w:tbl>
      <w:tblPr>
        <w:tblW w:w="5000" w:type="pct"/>
        <w:tblLook w:val="01E0" w:firstRow="1" w:lastRow="1" w:firstColumn="1" w:lastColumn="1" w:noHBand="0" w:noVBand="0"/>
      </w:tblPr>
      <w:tblGrid>
        <w:gridCol w:w="4253"/>
        <w:gridCol w:w="3223"/>
        <w:gridCol w:w="1848"/>
      </w:tblGrid>
      <w:tr w:rsidR="00CD0825" w:rsidRPr="00CD0825" w14:paraId="4847F3AF" w14:textId="77777777" w:rsidTr="008151C8">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065A2746" w14:textId="77777777" w:rsidR="00055D50" w:rsidRPr="00CD0825" w:rsidRDefault="00055D50" w:rsidP="008151C8">
            <w:pPr>
              <w:pStyle w:val="tabulkazhlav"/>
              <w:shd w:val="clear" w:color="auto" w:fill="FFFFFF"/>
            </w:pPr>
            <w:r w:rsidRPr="00CD0825">
              <w:t>Očekávané výstupy</w:t>
            </w:r>
          </w:p>
          <w:p w14:paraId="4BA15AA2" w14:textId="77777777" w:rsidR="00055D50" w:rsidRPr="00CD0825" w:rsidRDefault="00055D50" w:rsidP="008151C8">
            <w:pPr>
              <w:pStyle w:val="tabulkazhlav"/>
              <w:shd w:val="clear" w:color="auto" w:fill="FFFFFF"/>
              <w:rPr>
                <w:b w:val="0"/>
              </w:rPr>
            </w:pPr>
            <w:r w:rsidRPr="00CD0825">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081EC728" w14:textId="77777777" w:rsidR="00055D50" w:rsidRPr="00CD0825" w:rsidRDefault="00055D50" w:rsidP="008151C8">
            <w:pPr>
              <w:pStyle w:val="tabulkazhlav"/>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1FCAF5E4" w14:textId="77777777" w:rsidR="00055D50" w:rsidRPr="00CD0825" w:rsidRDefault="00055D50" w:rsidP="008151C8">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47352C3D" w14:textId="77777777" w:rsidTr="008151C8">
        <w:tc>
          <w:tcPr>
            <w:tcW w:w="4236" w:type="dxa"/>
            <w:tcBorders>
              <w:top w:val="single" w:sz="12" w:space="0" w:color="auto"/>
              <w:left w:val="single" w:sz="12" w:space="0" w:color="auto"/>
              <w:bottom w:val="single" w:sz="4" w:space="0" w:color="auto"/>
              <w:right w:val="single" w:sz="4" w:space="0" w:color="auto"/>
            </w:tcBorders>
          </w:tcPr>
          <w:p w14:paraId="0B5C61D6" w14:textId="77777777" w:rsidR="00055D50" w:rsidRPr="00CD0825" w:rsidRDefault="00055D50" w:rsidP="008151C8">
            <w:pPr>
              <w:pStyle w:val="tabulkakurzva"/>
              <w:shd w:val="clear" w:color="auto" w:fill="FFFFFF"/>
            </w:pPr>
            <w:r w:rsidRPr="00CD0825">
              <w:t>Receptivní řečové dovednosti:</w:t>
            </w:r>
          </w:p>
          <w:p w14:paraId="7221F960" w14:textId="77777777" w:rsidR="00055D50" w:rsidRPr="00CD0825" w:rsidRDefault="00055D50" w:rsidP="008151C8">
            <w:pPr>
              <w:pStyle w:val="tabulkaodsazeno"/>
              <w:shd w:val="clear" w:color="auto" w:fill="FFFFFF"/>
            </w:pPr>
            <w:r w:rsidRPr="00CD0825">
              <w:t>rozumí hlavním bodům autentického ústního projevu i psaného textu na běžné a známé téma,</w:t>
            </w:r>
          </w:p>
          <w:p w14:paraId="1C68BF47" w14:textId="77777777" w:rsidR="00055D50" w:rsidRPr="00CD0825" w:rsidRDefault="00055D50" w:rsidP="008151C8">
            <w:pPr>
              <w:pStyle w:val="tabulkaodsazeno"/>
              <w:shd w:val="clear" w:color="auto" w:fill="FFFFFF"/>
            </w:pPr>
            <w:r w:rsidRPr="00CD0825">
              <w:t>rozliší v mluveném projevu jednotlivé mluvčí</w:t>
            </w:r>
          </w:p>
          <w:p w14:paraId="797ED3BE" w14:textId="77777777" w:rsidR="00055D50" w:rsidRPr="00CD0825" w:rsidRDefault="00055D50" w:rsidP="008151C8">
            <w:pPr>
              <w:pStyle w:val="tabulkaodsazeno"/>
              <w:shd w:val="clear" w:color="auto" w:fill="FFFFFF"/>
            </w:pPr>
            <w:r w:rsidRPr="00CD0825">
              <w:t>identifikuje různé styly a citová zabarvení promluvy</w:t>
            </w:r>
          </w:p>
        </w:tc>
        <w:tc>
          <w:tcPr>
            <w:tcW w:w="3211" w:type="dxa"/>
            <w:tcBorders>
              <w:top w:val="single" w:sz="12" w:space="0" w:color="auto"/>
              <w:left w:val="single" w:sz="4" w:space="0" w:color="auto"/>
              <w:bottom w:val="single" w:sz="4" w:space="0" w:color="auto"/>
              <w:right w:val="single" w:sz="4" w:space="0" w:color="auto"/>
            </w:tcBorders>
          </w:tcPr>
          <w:p w14:paraId="118E0EC5" w14:textId="77777777" w:rsidR="00055D50" w:rsidRPr="00CD0825" w:rsidRDefault="00055D50" w:rsidP="008151C8">
            <w:pPr>
              <w:pStyle w:val="tabulkavlevo"/>
              <w:shd w:val="clear" w:color="auto" w:fill="FFFFFF"/>
            </w:pPr>
            <w:r w:rsidRPr="00CD0825">
              <w:t>Vazby se subjuntivem a infinitivem – shrnutí</w:t>
            </w:r>
          </w:p>
          <w:p w14:paraId="11D96107" w14:textId="77777777" w:rsidR="00055D50" w:rsidRPr="00CD0825" w:rsidRDefault="00055D50" w:rsidP="008151C8">
            <w:pPr>
              <w:pStyle w:val="tabulkavlevo"/>
              <w:shd w:val="clear" w:color="auto" w:fill="FFFFFF"/>
            </w:pPr>
            <w:r w:rsidRPr="00CD0825">
              <w:t>Život mimo domov – kolej, škola,výuka</w:t>
            </w:r>
          </w:p>
          <w:p w14:paraId="5B6C0BA1" w14:textId="77777777" w:rsidR="00055D50" w:rsidRPr="00CD0825" w:rsidRDefault="00055D50" w:rsidP="008151C8">
            <w:pPr>
              <w:pStyle w:val="tabulkavlevo"/>
              <w:shd w:val="clear" w:color="auto" w:fill="FFFFFF"/>
            </w:pPr>
            <w:r w:rsidRPr="00CD0825">
              <w:t>Názory a postoje k blízkému okolí</w:t>
            </w:r>
          </w:p>
          <w:p w14:paraId="5B070145" w14:textId="77777777" w:rsidR="00055D50" w:rsidRPr="00CD0825" w:rsidRDefault="00055D50" w:rsidP="008151C8">
            <w:pPr>
              <w:pStyle w:val="tabulkavlevo"/>
              <w:shd w:val="clear" w:color="auto" w:fill="FFFFFF"/>
            </w:pPr>
            <w:r w:rsidRPr="00CD0825">
              <w:t>Kultura, umění, sport . některé známé osobnosti a jejich úspěchy</w:t>
            </w:r>
          </w:p>
        </w:tc>
        <w:tc>
          <w:tcPr>
            <w:tcW w:w="1841" w:type="dxa"/>
            <w:tcBorders>
              <w:top w:val="single" w:sz="12" w:space="0" w:color="auto"/>
              <w:left w:val="single" w:sz="4" w:space="0" w:color="auto"/>
              <w:bottom w:val="single" w:sz="4" w:space="0" w:color="auto"/>
              <w:right w:val="single" w:sz="12" w:space="0" w:color="auto"/>
            </w:tcBorders>
          </w:tcPr>
          <w:p w14:paraId="36C88F7B" w14:textId="77777777" w:rsidR="00055D50" w:rsidRPr="00CD0825" w:rsidRDefault="00055D50" w:rsidP="008151C8">
            <w:pPr>
              <w:pStyle w:val="tabulkavlevo"/>
              <w:shd w:val="clear" w:color="auto" w:fill="FFFFFF"/>
            </w:pPr>
          </w:p>
        </w:tc>
      </w:tr>
      <w:tr w:rsidR="00CD0825" w:rsidRPr="00CD0825" w14:paraId="2AF12726" w14:textId="77777777" w:rsidTr="008151C8">
        <w:tc>
          <w:tcPr>
            <w:tcW w:w="4236" w:type="dxa"/>
            <w:tcBorders>
              <w:top w:val="single" w:sz="4" w:space="0" w:color="auto"/>
              <w:left w:val="single" w:sz="12" w:space="0" w:color="auto"/>
              <w:bottom w:val="single" w:sz="4" w:space="0" w:color="auto"/>
              <w:right w:val="single" w:sz="4" w:space="0" w:color="auto"/>
            </w:tcBorders>
          </w:tcPr>
          <w:p w14:paraId="5DEEEFBC" w14:textId="77777777" w:rsidR="00055D50" w:rsidRPr="00CD0825" w:rsidRDefault="00055D50" w:rsidP="008151C8">
            <w:pPr>
              <w:pStyle w:val="tabulkaodsazeno"/>
              <w:shd w:val="clear" w:color="auto" w:fill="FFFFFF"/>
            </w:pPr>
            <w:r w:rsidRPr="00CD0825">
              <w:t>odhadne význam neznámých slov na základě již osvojené slovní zásoby a kontextu využívá různé druhy slovníků při čtení nekomplikovaných faktografických textů, užívá různé techniky čtení dle typu textu a účelu čtení</w:t>
            </w:r>
          </w:p>
        </w:tc>
        <w:tc>
          <w:tcPr>
            <w:tcW w:w="3211" w:type="dxa"/>
            <w:tcBorders>
              <w:top w:val="single" w:sz="4" w:space="0" w:color="auto"/>
              <w:left w:val="single" w:sz="4" w:space="0" w:color="auto"/>
              <w:bottom w:val="single" w:sz="4" w:space="0" w:color="auto"/>
              <w:right w:val="single" w:sz="4" w:space="0" w:color="auto"/>
            </w:tcBorders>
          </w:tcPr>
          <w:p w14:paraId="326FD564" w14:textId="77777777" w:rsidR="00055D50" w:rsidRPr="00CD0825" w:rsidRDefault="00055D50" w:rsidP="008151C8">
            <w:pPr>
              <w:pStyle w:val="tabulkavlevo"/>
              <w:shd w:val="clear" w:color="auto" w:fill="FFFFFF"/>
            </w:pPr>
            <w:r w:rsidRPr="00CD0825">
              <w:t>opakování tvoření a použití všech minulých časů</w:t>
            </w:r>
          </w:p>
          <w:p w14:paraId="075A2BDB" w14:textId="77777777" w:rsidR="00055D50" w:rsidRPr="00CD0825" w:rsidRDefault="00055D50" w:rsidP="008151C8">
            <w:pPr>
              <w:pStyle w:val="tabulkavlevo"/>
              <w:shd w:val="clear" w:color="auto" w:fill="FFFFFF"/>
            </w:pPr>
            <w:r w:rsidRPr="00CD0825">
              <w:t>Životní styl a tradice v porovnání s Českou republikou</w:t>
            </w:r>
          </w:p>
        </w:tc>
        <w:tc>
          <w:tcPr>
            <w:tcW w:w="1841" w:type="dxa"/>
            <w:tcBorders>
              <w:top w:val="single" w:sz="4" w:space="0" w:color="auto"/>
              <w:left w:val="single" w:sz="4" w:space="0" w:color="auto"/>
              <w:bottom w:val="single" w:sz="4" w:space="0" w:color="auto"/>
              <w:right w:val="single" w:sz="12" w:space="0" w:color="auto"/>
            </w:tcBorders>
          </w:tcPr>
          <w:p w14:paraId="295131D3" w14:textId="77777777" w:rsidR="00055D50" w:rsidRPr="00CD0825" w:rsidRDefault="00055D50" w:rsidP="008151C8">
            <w:pPr>
              <w:pStyle w:val="tabulkavlevo"/>
              <w:shd w:val="clear" w:color="auto" w:fill="FFFFFF"/>
            </w:pPr>
          </w:p>
        </w:tc>
      </w:tr>
      <w:tr w:rsidR="00CD0825" w:rsidRPr="00CD0825" w14:paraId="5DBAF5D7" w14:textId="77777777" w:rsidTr="008151C8">
        <w:tc>
          <w:tcPr>
            <w:tcW w:w="4236" w:type="dxa"/>
            <w:tcBorders>
              <w:top w:val="single" w:sz="4" w:space="0" w:color="auto"/>
              <w:left w:val="single" w:sz="12" w:space="0" w:color="auto"/>
              <w:bottom w:val="single" w:sz="4" w:space="0" w:color="auto"/>
              <w:right w:val="single" w:sz="4" w:space="0" w:color="auto"/>
            </w:tcBorders>
          </w:tcPr>
          <w:p w14:paraId="007798D4" w14:textId="77777777" w:rsidR="00055D50" w:rsidRPr="00CD0825" w:rsidRDefault="00055D50" w:rsidP="008151C8">
            <w:pPr>
              <w:pStyle w:val="tabulkakurzva"/>
              <w:shd w:val="clear" w:color="auto" w:fill="FFFFFF"/>
            </w:pPr>
            <w:r w:rsidRPr="00CD0825">
              <w:t>Produktivní řečové dovednosti:</w:t>
            </w:r>
          </w:p>
          <w:p w14:paraId="072E9D17" w14:textId="77777777" w:rsidR="00055D50" w:rsidRPr="00CD0825" w:rsidRDefault="00055D50" w:rsidP="008151C8">
            <w:pPr>
              <w:pStyle w:val="tabulkaodsazeno"/>
              <w:shd w:val="clear" w:color="auto" w:fill="FFFFFF"/>
            </w:pPr>
            <w:r w:rsidRPr="00CD0825">
              <w:t>srozumitelně reprodukuje přečtený nebo vyslechnutý, méně náročný autentický text se slovní zásobou na běžná témata, formuluje svůj názor na běžná témata ústně i písemně, gramaticky správně a stručně, logicky a jasně strukturuje středně dlouhý písemný projev, formální i neformální text na běžné či známé téma sestaví ústně i písemně souvislý text na jednoduché téma</w:t>
            </w:r>
          </w:p>
        </w:tc>
        <w:tc>
          <w:tcPr>
            <w:tcW w:w="3211" w:type="dxa"/>
            <w:tcBorders>
              <w:top w:val="single" w:sz="4" w:space="0" w:color="auto"/>
              <w:left w:val="single" w:sz="4" w:space="0" w:color="auto"/>
              <w:bottom w:val="single" w:sz="4" w:space="0" w:color="auto"/>
              <w:right w:val="single" w:sz="4" w:space="0" w:color="auto"/>
            </w:tcBorders>
          </w:tcPr>
          <w:p w14:paraId="224D24F2" w14:textId="77777777" w:rsidR="00055D50" w:rsidRPr="00CD0825" w:rsidRDefault="00055D50" w:rsidP="008151C8">
            <w:pPr>
              <w:shd w:val="clear" w:color="auto" w:fill="FFFFFF"/>
              <w:jc w:val="both"/>
            </w:pPr>
          </w:p>
          <w:p w14:paraId="048F0FA1" w14:textId="77777777" w:rsidR="00055D50" w:rsidRPr="00CD0825" w:rsidRDefault="00055D50" w:rsidP="008151C8">
            <w:pPr>
              <w:shd w:val="clear" w:color="auto" w:fill="FFFFFF"/>
              <w:jc w:val="both"/>
            </w:pPr>
            <w:r w:rsidRPr="00CD0825">
              <w:t>vyjádření přání a názoru,</w:t>
            </w:r>
          </w:p>
          <w:p w14:paraId="7F5735B1" w14:textId="77777777" w:rsidR="00055D50" w:rsidRPr="00CD0825" w:rsidRDefault="00055D50" w:rsidP="008151C8">
            <w:pPr>
              <w:shd w:val="clear" w:color="auto" w:fill="FFFFFF"/>
              <w:jc w:val="both"/>
            </w:pPr>
            <w:r w:rsidRPr="00CD0825">
              <w:t>poskytnutí rady,</w:t>
            </w:r>
          </w:p>
          <w:p w14:paraId="4FB3B136" w14:textId="77777777" w:rsidR="00055D50" w:rsidRPr="00CD0825" w:rsidRDefault="00055D50" w:rsidP="008151C8">
            <w:pPr>
              <w:shd w:val="clear" w:color="auto" w:fill="FFFFFF"/>
              <w:jc w:val="both"/>
            </w:pPr>
            <w:r w:rsidRPr="00CD0825">
              <w:t>nabídnutí pomoci, naplánování víkendu s přáteli,</w:t>
            </w:r>
          </w:p>
          <w:p w14:paraId="3BA2480C" w14:textId="77777777" w:rsidR="00055D50" w:rsidRPr="00CD0825" w:rsidRDefault="00055D50" w:rsidP="008151C8">
            <w:pPr>
              <w:pStyle w:val="tabulkavlevo"/>
              <w:shd w:val="clear" w:color="auto" w:fill="FFFFFF"/>
            </w:pPr>
            <w:r w:rsidRPr="00CD0825">
              <w:t>dohadovat se nad určitým návrhem, dávat připomínky či jiné návrhy</w:t>
            </w:r>
          </w:p>
          <w:p w14:paraId="5BB2CF9F" w14:textId="77777777" w:rsidR="00055D50" w:rsidRPr="00CD0825" w:rsidRDefault="00055D50" w:rsidP="008151C8">
            <w:pPr>
              <w:pStyle w:val="tabulkavlevo"/>
              <w:shd w:val="clear" w:color="auto" w:fill="FFFFFF"/>
            </w:pPr>
            <w:r w:rsidRPr="00CD0825">
              <w:t>vybavení pro sport a zábavu</w:t>
            </w:r>
          </w:p>
        </w:tc>
        <w:tc>
          <w:tcPr>
            <w:tcW w:w="1841" w:type="dxa"/>
            <w:tcBorders>
              <w:top w:val="single" w:sz="4" w:space="0" w:color="auto"/>
              <w:left w:val="single" w:sz="4" w:space="0" w:color="auto"/>
              <w:bottom w:val="single" w:sz="4" w:space="0" w:color="auto"/>
              <w:right w:val="single" w:sz="12" w:space="0" w:color="auto"/>
            </w:tcBorders>
          </w:tcPr>
          <w:p w14:paraId="75D3E9BD" w14:textId="77777777" w:rsidR="00055D50" w:rsidRPr="00CD0825" w:rsidRDefault="00055D50" w:rsidP="008151C8">
            <w:pPr>
              <w:pStyle w:val="tabulkavlevo"/>
              <w:shd w:val="clear" w:color="auto" w:fill="FFFFFF"/>
            </w:pPr>
          </w:p>
        </w:tc>
      </w:tr>
      <w:tr w:rsidR="00CD0825" w:rsidRPr="00CD0825" w14:paraId="7ECBE1DE" w14:textId="77777777" w:rsidTr="008151C8">
        <w:tc>
          <w:tcPr>
            <w:tcW w:w="4236" w:type="dxa"/>
            <w:tcBorders>
              <w:top w:val="single" w:sz="4" w:space="0" w:color="auto"/>
              <w:left w:val="single" w:sz="12" w:space="0" w:color="auto"/>
              <w:bottom w:val="single" w:sz="4" w:space="0" w:color="auto"/>
              <w:right w:val="single" w:sz="4" w:space="0" w:color="auto"/>
            </w:tcBorders>
          </w:tcPr>
          <w:p w14:paraId="68760E72" w14:textId="77777777" w:rsidR="00055D50" w:rsidRPr="00CD0825" w:rsidRDefault="00055D50" w:rsidP="008151C8">
            <w:pPr>
              <w:pStyle w:val="tabulkaodsazeno"/>
              <w:shd w:val="clear" w:color="auto" w:fill="FFFFFF"/>
            </w:pPr>
            <w:r w:rsidRPr="00CD0825">
              <w:t>jednoduše a souvisle popíše své okolí, své zájmy a činnosti s nimi související, shrne a ústně i písemně sdělí běžné, obsahově jednoduché informace, využívá překladové slovníky, sestaví ústně i písemně souvislý text na jednoduché téma jako lineární sled myšlenek</w:t>
            </w:r>
          </w:p>
        </w:tc>
        <w:tc>
          <w:tcPr>
            <w:tcW w:w="3211" w:type="dxa"/>
            <w:tcBorders>
              <w:top w:val="single" w:sz="4" w:space="0" w:color="auto"/>
              <w:left w:val="single" w:sz="4" w:space="0" w:color="auto"/>
              <w:bottom w:val="single" w:sz="4" w:space="0" w:color="auto"/>
              <w:right w:val="single" w:sz="4" w:space="0" w:color="auto"/>
            </w:tcBorders>
          </w:tcPr>
          <w:p w14:paraId="14152759" w14:textId="77777777" w:rsidR="00055D50" w:rsidRPr="00CD0825" w:rsidRDefault="00055D50" w:rsidP="008151C8">
            <w:pPr>
              <w:shd w:val="clear" w:color="auto" w:fill="FFFFFF"/>
              <w:jc w:val="both"/>
            </w:pPr>
          </w:p>
          <w:p w14:paraId="0A934572" w14:textId="77777777" w:rsidR="00055D50" w:rsidRPr="00CD0825" w:rsidRDefault="00055D50" w:rsidP="008151C8">
            <w:pPr>
              <w:shd w:val="clear" w:color="auto" w:fill="FFFFFF"/>
              <w:jc w:val="both"/>
            </w:pPr>
            <w:r w:rsidRPr="00CD0825">
              <w:t>vazby creo que + indicativo</w:t>
            </w:r>
          </w:p>
          <w:p w14:paraId="4EDBDE29" w14:textId="77777777" w:rsidR="00055D50" w:rsidRPr="00CD0825" w:rsidRDefault="00055D50" w:rsidP="008151C8">
            <w:pPr>
              <w:shd w:val="clear" w:color="auto" w:fill="FFFFFF"/>
              <w:jc w:val="both"/>
            </w:pPr>
            <w:r w:rsidRPr="00CD0825">
              <w:t>no creo que + subjuntivo,</w:t>
            </w:r>
          </w:p>
          <w:p w14:paraId="63E6AA20" w14:textId="77777777" w:rsidR="00055D50" w:rsidRPr="00CD0825" w:rsidRDefault="00055D50" w:rsidP="008151C8">
            <w:pPr>
              <w:shd w:val="clear" w:color="auto" w:fill="FFFFFF"/>
              <w:jc w:val="both"/>
            </w:pPr>
          </w:p>
          <w:p w14:paraId="231988A9" w14:textId="77777777" w:rsidR="00055D50" w:rsidRPr="00CD0825" w:rsidRDefault="00055D50" w:rsidP="008151C8">
            <w:pPr>
              <w:pStyle w:val="tabulkavlevo"/>
              <w:shd w:val="clear" w:color="auto" w:fill="FFFFFF"/>
            </w:pPr>
            <w:r w:rsidRPr="00CD0825">
              <w:t>Reálie: umění ve španělsky mluvících zemích</w:t>
            </w:r>
          </w:p>
        </w:tc>
        <w:tc>
          <w:tcPr>
            <w:tcW w:w="1841" w:type="dxa"/>
            <w:tcBorders>
              <w:top w:val="single" w:sz="4" w:space="0" w:color="auto"/>
              <w:left w:val="single" w:sz="4" w:space="0" w:color="auto"/>
              <w:bottom w:val="single" w:sz="4" w:space="0" w:color="auto"/>
              <w:right w:val="single" w:sz="12" w:space="0" w:color="auto"/>
            </w:tcBorders>
          </w:tcPr>
          <w:p w14:paraId="259C789D" w14:textId="77777777" w:rsidR="00055D50" w:rsidRPr="00CD0825" w:rsidRDefault="00055D50" w:rsidP="008151C8">
            <w:pPr>
              <w:pStyle w:val="tabulkavlevo"/>
              <w:shd w:val="clear" w:color="auto" w:fill="FFFFFF"/>
              <w:jc w:val="left"/>
            </w:pPr>
            <w:r w:rsidRPr="00CD0825">
              <w:t>MuV ( umělecká. díla některých autorů ze Španělska či LA)</w:t>
            </w:r>
          </w:p>
        </w:tc>
      </w:tr>
      <w:tr w:rsidR="00CD0825" w:rsidRPr="00CD0825" w14:paraId="7842B86C" w14:textId="77777777" w:rsidTr="008151C8">
        <w:tc>
          <w:tcPr>
            <w:tcW w:w="4236" w:type="dxa"/>
            <w:tcBorders>
              <w:top w:val="single" w:sz="4" w:space="0" w:color="auto"/>
              <w:left w:val="single" w:sz="12" w:space="0" w:color="auto"/>
              <w:bottom w:val="single" w:sz="4" w:space="0" w:color="auto"/>
              <w:right w:val="single" w:sz="4" w:space="0" w:color="auto"/>
            </w:tcBorders>
          </w:tcPr>
          <w:p w14:paraId="6EA502BF" w14:textId="77777777" w:rsidR="00055D50" w:rsidRPr="00CD0825" w:rsidRDefault="00055D50" w:rsidP="008151C8">
            <w:pPr>
              <w:shd w:val="clear" w:color="auto" w:fill="FFFFFF"/>
              <w:rPr>
                <w:i/>
                <w:szCs w:val="22"/>
              </w:rPr>
            </w:pPr>
            <w:r w:rsidRPr="00CD0825">
              <w:rPr>
                <w:i/>
                <w:szCs w:val="22"/>
              </w:rPr>
              <w:t>Interaktivní řečové dovednosti:</w:t>
            </w:r>
          </w:p>
          <w:p w14:paraId="4B675864" w14:textId="77777777" w:rsidR="00055D50" w:rsidRPr="00CD0825" w:rsidRDefault="00055D50" w:rsidP="008151C8">
            <w:pPr>
              <w:pStyle w:val="tabulkaodsazeno"/>
              <w:shd w:val="clear" w:color="auto" w:fill="FFFFFF"/>
            </w:pPr>
            <w:r w:rsidRPr="00CD0825">
              <w:t>vysvětlí gramaticky správně své názory písemnou i ústní formou na téma osobních zájmů nebo každodenního života, reaguje adekvátně a gramaticky správně v běžných situacích užitím jednoduchých vhodných výrazů a frazeologických obratů</w:t>
            </w:r>
          </w:p>
          <w:p w14:paraId="56B6C9AC"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3D63A10E" w14:textId="77777777" w:rsidR="00055D50" w:rsidRPr="00CD0825" w:rsidRDefault="004C426E" w:rsidP="008151C8">
            <w:pPr>
              <w:pStyle w:val="tabulkavlevo"/>
              <w:shd w:val="clear" w:color="auto" w:fill="FFFFFF"/>
            </w:pPr>
            <w:r w:rsidRPr="00CD0825">
              <w:t>žák</w:t>
            </w:r>
            <w:r w:rsidR="00055D50" w:rsidRPr="00CD0825">
              <w:t xml:space="preserve"> se učí účastnit se debaty, argumentovat a přispívat svými názory, zdvořilému chování ve skupině lidí</w:t>
            </w:r>
          </w:p>
          <w:p w14:paraId="32265A32" w14:textId="77777777" w:rsidR="00055D50" w:rsidRPr="00CD0825" w:rsidRDefault="00055D50" w:rsidP="008151C8">
            <w:pPr>
              <w:pStyle w:val="tabulkavlevo"/>
              <w:shd w:val="clear" w:color="auto" w:fill="FFFFFF"/>
            </w:pPr>
            <w:r w:rsidRPr="00CD0825">
              <w:t xml:space="preserve">Reálie:  média v životě člověka ve Španělsku a LA </w:t>
            </w:r>
          </w:p>
          <w:p w14:paraId="045F0E47" w14:textId="77777777" w:rsidR="00055D50" w:rsidRPr="00CD0825" w:rsidRDefault="00055D50" w:rsidP="008151C8">
            <w:pPr>
              <w:pStyle w:val="tabulkavlevo"/>
              <w:shd w:val="clear" w:color="auto" w:fill="FFFFFF"/>
            </w:pPr>
          </w:p>
        </w:tc>
        <w:tc>
          <w:tcPr>
            <w:tcW w:w="1841" w:type="dxa"/>
            <w:tcBorders>
              <w:top w:val="single" w:sz="4" w:space="0" w:color="auto"/>
              <w:left w:val="single" w:sz="4" w:space="0" w:color="auto"/>
              <w:bottom w:val="single" w:sz="4" w:space="0" w:color="auto"/>
              <w:right w:val="single" w:sz="12" w:space="0" w:color="auto"/>
            </w:tcBorders>
          </w:tcPr>
          <w:p w14:paraId="4DB372AA" w14:textId="77777777" w:rsidR="00055D50" w:rsidRPr="00CD0825" w:rsidRDefault="00055D50" w:rsidP="008151C8">
            <w:pPr>
              <w:pStyle w:val="tabulkavlevo"/>
              <w:shd w:val="clear" w:color="auto" w:fill="FFFFFF"/>
              <w:jc w:val="left"/>
            </w:pPr>
            <w:r w:rsidRPr="00CD0825">
              <w:t>MeV (média ve španělsky mluvících zemích)</w:t>
            </w:r>
          </w:p>
        </w:tc>
      </w:tr>
      <w:tr w:rsidR="00055D50" w:rsidRPr="00CD0825" w14:paraId="25A6050A" w14:textId="77777777" w:rsidTr="008151C8">
        <w:tc>
          <w:tcPr>
            <w:tcW w:w="4236" w:type="dxa"/>
            <w:tcBorders>
              <w:top w:val="single" w:sz="4" w:space="0" w:color="auto"/>
              <w:left w:val="single" w:sz="12" w:space="0" w:color="auto"/>
              <w:bottom w:val="single" w:sz="12" w:space="0" w:color="auto"/>
              <w:right w:val="single" w:sz="4" w:space="0" w:color="auto"/>
            </w:tcBorders>
          </w:tcPr>
          <w:p w14:paraId="32AA112E" w14:textId="77777777" w:rsidR="00055D50" w:rsidRPr="00CD0825" w:rsidRDefault="00055D50" w:rsidP="008151C8">
            <w:pPr>
              <w:pStyle w:val="tabulkaodsazeno"/>
              <w:shd w:val="clear" w:color="auto" w:fill="FFFFFF"/>
            </w:pPr>
            <w:r w:rsidRPr="00CD0825">
              <w:t xml:space="preserve"> komunikuje foneticky správně, zapojí se, případně s menšími obtížemi, do rozhovoru s rodilými mluvčími na běžné a známé téma</w:t>
            </w:r>
          </w:p>
        </w:tc>
        <w:tc>
          <w:tcPr>
            <w:tcW w:w="3211" w:type="dxa"/>
            <w:tcBorders>
              <w:top w:val="single" w:sz="4" w:space="0" w:color="auto"/>
              <w:left w:val="single" w:sz="4" w:space="0" w:color="auto"/>
              <w:bottom w:val="single" w:sz="12" w:space="0" w:color="auto"/>
              <w:right w:val="single" w:sz="4" w:space="0" w:color="auto"/>
            </w:tcBorders>
          </w:tcPr>
          <w:p w14:paraId="4161D49F" w14:textId="77777777" w:rsidR="00055D50" w:rsidRPr="00CD0825" w:rsidRDefault="00055D50" w:rsidP="008151C8">
            <w:pPr>
              <w:pStyle w:val="tabulkavlevo"/>
              <w:shd w:val="clear" w:color="auto" w:fill="FFFFFF"/>
            </w:pPr>
            <w:r w:rsidRPr="00CD0825">
              <w:t>žák popisuje události minulé a současné, rozšiřuje si své znalosti o životě v LA a Španělsku</w:t>
            </w:r>
          </w:p>
        </w:tc>
        <w:tc>
          <w:tcPr>
            <w:tcW w:w="1841" w:type="dxa"/>
            <w:tcBorders>
              <w:top w:val="single" w:sz="4" w:space="0" w:color="auto"/>
              <w:left w:val="single" w:sz="4" w:space="0" w:color="auto"/>
              <w:bottom w:val="single" w:sz="12" w:space="0" w:color="auto"/>
              <w:right w:val="single" w:sz="12" w:space="0" w:color="auto"/>
            </w:tcBorders>
          </w:tcPr>
          <w:p w14:paraId="6126B977" w14:textId="77777777" w:rsidR="00055D50" w:rsidRPr="00CD0825" w:rsidRDefault="00055D50" w:rsidP="008151C8">
            <w:pPr>
              <w:pStyle w:val="tabulkavlevo"/>
              <w:shd w:val="clear" w:color="auto" w:fill="FFFFFF"/>
            </w:pPr>
          </w:p>
        </w:tc>
      </w:tr>
    </w:tbl>
    <w:p w14:paraId="6D1C1F4E" w14:textId="77777777" w:rsidR="00055D50" w:rsidRPr="00CD0825" w:rsidRDefault="00055D50" w:rsidP="00055D50">
      <w:pPr>
        <w:shd w:val="clear" w:color="auto" w:fill="FFFFFF"/>
      </w:pPr>
    </w:p>
    <w:p w14:paraId="6AE9E8E5" w14:textId="77777777" w:rsidR="00055D50" w:rsidRPr="00CD0825" w:rsidRDefault="00055D50" w:rsidP="00055D50">
      <w:pPr>
        <w:pStyle w:val="Nadpistabulky"/>
        <w:shd w:val="clear" w:color="auto" w:fill="FFFFFF"/>
      </w:pPr>
      <w:r w:rsidRPr="00CD0825">
        <w:t xml:space="preserve">Oktáva </w:t>
      </w:r>
    </w:p>
    <w:tbl>
      <w:tblPr>
        <w:tblW w:w="5000" w:type="pct"/>
        <w:tblLook w:val="01E0" w:firstRow="1" w:lastRow="1" w:firstColumn="1" w:lastColumn="1" w:noHBand="0" w:noVBand="0"/>
      </w:tblPr>
      <w:tblGrid>
        <w:gridCol w:w="4253"/>
        <w:gridCol w:w="3223"/>
        <w:gridCol w:w="1848"/>
      </w:tblGrid>
      <w:tr w:rsidR="00CD0825" w:rsidRPr="00CD0825" w14:paraId="19CBCEB2" w14:textId="77777777" w:rsidTr="008151C8">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2A98993F" w14:textId="77777777" w:rsidR="00055D50" w:rsidRPr="00CD0825" w:rsidRDefault="00055D50" w:rsidP="008151C8">
            <w:pPr>
              <w:pStyle w:val="tabulkazhlav"/>
              <w:shd w:val="clear" w:color="auto" w:fill="FFFFFF"/>
            </w:pPr>
            <w:r w:rsidRPr="00CD0825">
              <w:t>Očekávané výstupy</w:t>
            </w:r>
          </w:p>
          <w:p w14:paraId="3B3BC9B3" w14:textId="77777777" w:rsidR="00055D50" w:rsidRPr="00CD0825" w:rsidRDefault="00055D50" w:rsidP="008151C8">
            <w:pPr>
              <w:pStyle w:val="tabulkazhlav"/>
              <w:shd w:val="clear" w:color="auto" w:fill="FFFFFF"/>
              <w:rPr>
                <w:b w:val="0"/>
              </w:rPr>
            </w:pPr>
            <w:r w:rsidRPr="00CD0825">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7FB59A43" w14:textId="77777777" w:rsidR="00055D50" w:rsidRPr="00CD0825" w:rsidRDefault="00055D50" w:rsidP="008151C8">
            <w:pPr>
              <w:pStyle w:val="tabulkazhlav"/>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74EBEC0E" w14:textId="77777777" w:rsidR="00055D50" w:rsidRPr="00CD0825" w:rsidRDefault="00055D50" w:rsidP="008151C8">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0B2BD167" w14:textId="77777777" w:rsidTr="008151C8">
        <w:tc>
          <w:tcPr>
            <w:tcW w:w="4236" w:type="dxa"/>
            <w:tcBorders>
              <w:top w:val="single" w:sz="12" w:space="0" w:color="auto"/>
              <w:left w:val="single" w:sz="12" w:space="0" w:color="auto"/>
              <w:bottom w:val="single" w:sz="4" w:space="0" w:color="auto"/>
              <w:right w:val="single" w:sz="4" w:space="0" w:color="auto"/>
            </w:tcBorders>
          </w:tcPr>
          <w:p w14:paraId="3AC55503" w14:textId="77777777" w:rsidR="00055D50" w:rsidRPr="00CD0825" w:rsidRDefault="00055D50" w:rsidP="008151C8">
            <w:pPr>
              <w:shd w:val="clear" w:color="auto" w:fill="FFFFFF"/>
              <w:rPr>
                <w:i/>
                <w:szCs w:val="22"/>
              </w:rPr>
            </w:pPr>
            <w:r w:rsidRPr="00CD0825">
              <w:rPr>
                <w:i/>
                <w:szCs w:val="22"/>
              </w:rPr>
              <w:t>Receptivní řečové dovednosti:</w:t>
            </w:r>
          </w:p>
          <w:p w14:paraId="3F5B1F78" w14:textId="77777777" w:rsidR="00055D50" w:rsidRPr="00CD0825" w:rsidRDefault="00055D50" w:rsidP="008151C8">
            <w:pPr>
              <w:pStyle w:val="tabulkaodsazeno"/>
              <w:shd w:val="clear" w:color="auto" w:fill="FFFFFF"/>
            </w:pPr>
            <w:r w:rsidRPr="00CD0825">
              <w:t>rozumí hlavním bodům autentického ústního projevu i psaného textu na běžné a známé téma,</w:t>
            </w:r>
          </w:p>
          <w:p w14:paraId="25D30E18" w14:textId="77777777" w:rsidR="00055D50" w:rsidRPr="00CD0825" w:rsidRDefault="00055D50" w:rsidP="008151C8">
            <w:pPr>
              <w:pStyle w:val="tabulkaodsazeno"/>
              <w:shd w:val="clear" w:color="auto" w:fill="FFFFFF"/>
            </w:pPr>
            <w:r w:rsidRPr="00CD0825">
              <w:t>rozliší v mluveném projevu jednotlivé mluvčí</w:t>
            </w:r>
          </w:p>
        </w:tc>
        <w:tc>
          <w:tcPr>
            <w:tcW w:w="3211" w:type="dxa"/>
            <w:tcBorders>
              <w:top w:val="single" w:sz="12" w:space="0" w:color="auto"/>
              <w:left w:val="single" w:sz="4" w:space="0" w:color="auto"/>
              <w:bottom w:val="single" w:sz="4" w:space="0" w:color="auto"/>
              <w:right w:val="single" w:sz="4" w:space="0" w:color="auto"/>
            </w:tcBorders>
          </w:tcPr>
          <w:p w14:paraId="2CD07DD8" w14:textId="77777777" w:rsidR="00055D50" w:rsidRPr="00CD0825" w:rsidRDefault="00055D50" w:rsidP="008151C8">
            <w:pPr>
              <w:pStyle w:val="tabulkavlevo"/>
              <w:shd w:val="clear" w:color="auto" w:fill="FFFFFF"/>
            </w:pPr>
            <w:r w:rsidRPr="00CD0825">
              <w:t>různé situace běžného života (konverzace v obchodě, restauraci, při cestování)</w:t>
            </w:r>
          </w:p>
          <w:p w14:paraId="55789A1D" w14:textId="77777777" w:rsidR="00055D50" w:rsidRPr="00CD0825" w:rsidRDefault="00055D50" w:rsidP="008151C8">
            <w:pPr>
              <w:pStyle w:val="tabulkavlevo"/>
              <w:shd w:val="clear" w:color="auto" w:fill="FFFFFF"/>
            </w:pPr>
            <w:r w:rsidRPr="00CD0825">
              <w:t xml:space="preserve">příroda </w:t>
            </w:r>
          </w:p>
        </w:tc>
        <w:tc>
          <w:tcPr>
            <w:tcW w:w="1841" w:type="dxa"/>
            <w:tcBorders>
              <w:top w:val="single" w:sz="12" w:space="0" w:color="auto"/>
              <w:left w:val="single" w:sz="4" w:space="0" w:color="auto"/>
              <w:bottom w:val="single" w:sz="4" w:space="0" w:color="auto"/>
              <w:right w:val="single" w:sz="12" w:space="0" w:color="auto"/>
            </w:tcBorders>
          </w:tcPr>
          <w:p w14:paraId="0EBD31CA" w14:textId="77777777" w:rsidR="00055D50" w:rsidRPr="00CD0825" w:rsidRDefault="00055D50" w:rsidP="008151C8">
            <w:pPr>
              <w:pStyle w:val="tabulkavlevo"/>
              <w:shd w:val="clear" w:color="auto" w:fill="FFFFFF"/>
            </w:pPr>
          </w:p>
        </w:tc>
      </w:tr>
      <w:tr w:rsidR="00CD0825" w:rsidRPr="00CD0825" w14:paraId="13AB520E" w14:textId="77777777" w:rsidTr="008151C8">
        <w:tc>
          <w:tcPr>
            <w:tcW w:w="4236" w:type="dxa"/>
            <w:tcBorders>
              <w:top w:val="single" w:sz="4" w:space="0" w:color="auto"/>
              <w:left w:val="single" w:sz="12" w:space="0" w:color="auto"/>
              <w:bottom w:val="single" w:sz="4" w:space="0" w:color="auto"/>
              <w:right w:val="single" w:sz="4" w:space="0" w:color="auto"/>
            </w:tcBorders>
          </w:tcPr>
          <w:p w14:paraId="2B0D06AE" w14:textId="77777777" w:rsidR="00055D50" w:rsidRPr="00CD0825" w:rsidRDefault="00055D50" w:rsidP="008151C8">
            <w:pPr>
              <w:pStyle w:val="tabulkaodsazeno"/>
              <w:shd w:val="clear" w:color="auto" w:fill="FFFFFF"/>
            </w:pPr>
            <w:r w:rsidRPr="00CD0825">
              <w:t>odhadne význam neznámých slov na základě již osvojené slovní zásoby a kontextu využívá různé druhy slovníků při čtení nekomplikovaných faktografických textů, užívá různé techniky čtení dle typu textu a účelu čtení</w:t>
            </w:r>
          </w:p>
          <w:p w14:paraId="2DC605C6" w14:textId="77777777" w:rsidR="00055D50" w:rsidRPr="00CD0825" w:rsidRDefault="00055D50" w:rsidP="008151C8">
            <w:pPr>
              <w:pStyle w:val="tabulkaodsazeno"/>
              <w:shd w:val="clear" w:color="auto" w:fill="FFFFFF"/>
            </w:pPr>
          </w:p>
          <w:p w14:paraId="20D83820" w14:textId="77777777" w:rsidR="00055D50" w:rsidRPr="00CD0825" w:rsidRDefault="00055D50" w:rsidP="008151C8">
            <w:pPr>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21EDEA22" w14:textId="77777777" w:rsidR="00055D50" w:rsidRPr="00CD0825" w:rsidRDefault="00055D50" w:rsidP="008151C8">
            <w:pPr>
              <w:pStyle w:val="tabulkavlevo"/>
              <w:shd w:val="clear" w:color="auto" w:fill="FFFFFF"/>
            </w:pPr>
            <w:r w:rsidRPr="00CD0825">
              <w:t>představení významné osobnosti</w:t>
            </w:r>
          </w:p>
          <w:p w14:paraId="3F3BF145" w14:textId="77777777" w:rsidR="00055D50" w:rsidRPr="00CD0825" w:rsidRDefault="00055D50" w:rsidP="008151C8">
            <w:pPr>
              <w:pStyle w:val="tabulkavlevo"/>
              <w:shd w:val="clear" w:color="auto" w:fill="FFFFFF"/>
            </w:pPr>
            <w:r w:rsidRPr="00CD0825">
              <w:t>Reálie: osobnosti španělsky psané literatury – ukázky významných literárních děl</w:t>
            </w:r>
          </w:p>
          <w:p w14:paraId="79A3B283" w14:textId="77777777" w:rsidR="00055D50" w:rsidRPr="00CD0825" w:rsidRDefault="00055D50" w:rsidP="008151C8">
            <w:pPr>
              <w:pStyle w:val="tabulkavlevo"/>
              <w:shd w:val="clear" w:color="auto" w:fill="FFFFFF"/>
            </w:pPr>
            <w:r w:rsidRPr="00CD0825">
              <w:t>Kultura a tradice</w:t>
            </w:r>
          </w:p>
        </w:tc>
        <w:tc>
          <w:tcPr>
            <w:tcW w:w="1841" w:type="dxa"/>
            <w:tcBorders>
              <w:top w:val="single" w:sz="4" w:space="0" w:color="auto"/>
              <w:left w:val="single" w:sz="4" w:space="0" w:color="auto"/>
              <w:bottom w:val="single" w:sz="4" w:space="0" w:color="auto"/>
              <w:right w:val="single" w:sz="12" w:space="0" w:color="auto"/>
            </w:tcBorders>
          </w:tcPr>
          <w:p w14:paraId="1804529D" w14:textId="77777777" w:rsidR="00055D50" w:rsidRPr="00CD0825" w:rsidRDefault="00055D50" w:rsidP="008151C8">
            <w:pPr>
              <w:pStyle w:val="tabulkavlevo"/>
              <w:shd w:val="clear" w:color="auto" w:fill="FFFFFF"/>
              <w:jc w:val="left"/>
            </w:pPr>
            <w:r w:rsidRPr="00CD0825">
              <w:t>MuV (španělsky psaná literatura a nejvýznamnější autoři)</w:t>
            </w:r>
          </w:p>
          <w:p w14:paraId="78E210CC" w14:textId="77777777" w:rsidR="00055D50" w:rsidRPr="00CD0825" w:rsidRDefault="00055D50" w:rsidP="008151C8">
            <w:pPr>
              <w:pStyle w:val="tabulkavlevo"/>
              <w:shd w:val="clear" w:color="auto" w:fill="FFFFFF"/>
              <w:jc w:val="left"/>
            </w:pPr>
            <w:r w:rsidRPr="00CD0825">
              <w:t>ČJL</w:t>
            </w:r>
          </w:p>
        </w:tc>
      </w:tr>
      <w:tr w:rsidR="00CD0825" w:rsidRPr="00CD0825" w14:paraId="1F529E60" w14:textId="77777777" w:rsidTr="008151C8">
        <w:tc>
          <w:tcPr>
            <w:tcW w:w="4236" w:type="dxa"/>
            <w:tcBorders>
              <w:top w:val="single" w:sz="4" w:space="0" w:color="auto"/>
              <w:left w:val="single" w:sz="12" w:space="0" w:color="auto"/>
              <w:bottom w:val="single" w:sz="4" w:space="0" w:color="auto"/>
              <w:right w:val="single" w:sz="4" w:space="0" w:color="auto"/>
            </w:tcBorders>
          </w:tcPr>
          <w:p w14:paraId="2E77A4F3" w14:textId="77777777" w:rsidR="00055D50" w:rsidRPr="00CD0825" w:rsidRDefault="00055D50" w:rsidP="008151C8">
            <w:pPr>
              <w:shd w:val="clear" w:color="auto" w:fill="FFFFFF"/>
              <w:rPr>
                <w:i/>
                <w:szCs w:val="22"/>
              </w:rPr>
            </w:pPr>
            <w:r w:rsidRPr="00CD0825">
              <w:rPr>
                <w:i/>
                <w:szCs w:val="22"/>
              </w:rPr>
              <w:t>Produktivní řečové dovednosti:</w:t>
            </w:r>
          </w:p>
          <w:p w14:paraId="3EFFCB27" w14:textId="77777777" w:rsidR="00055D50" w:rsidRPr="00CD0825" w:rsidRDefault="00055D50" w:rsidP="008151C8">
            <w:pPr>
              <w:pStyle w:val="tabulkaodsazeno"/>
              <w:shd w:val="clear" w:color="auto" w:fill="FFFFFF"/>
            </w:pPr>
            <w:r w:rsidRPr="00CD0825">
              <w:t>srozumitelně reprodukuje přečtený nebo vyslechnutý, méně náročný autentický text se slovní zásobou na běžná témata, formuluje svůj názor  na běžná témata ústně i písemně, gramaticky správně a stručně, sestaví ústně i písemně souvislý text na jednoduché téma jako lineární sled myšlenek</w:t>
            </w:r>
          </w:p>
        </w:tc>
        <w:tc>
          <w:tcPr>
            <w:tcW w:w="3211" w:type="dxa"/>
            <w:tcBorders>
              <w:top w:val="single" w:sz="4" w:space="0" w:color="auto"/>
              <w:left w:val="single" w:sz="4" w:space="0" w:color="auto"/>
              <w:bottom w:val="single" w:sz="4" w:space="0" w:color="auto"/>
              <w:right w:val="single" w:sz="4" w:space="0" w:color="auto"/>
            </w:tcBorders>
          </w:tcPr>
          <w:p w14:paraId="76217EF1" w14:textId="77777777" w:rsidR="00055D50" w:rsidRPr="00CD0825" w:rsidRDefault="00055D50" w:rsidP="008151C8">
            <w:pPr>
              <w:pStyle w:val="tabulkavlevo"/>
              <w:shd w:val="clear" w:color="auto" w:fill="FFFFFF"/>
            </w:pPr>
            <w:r w:rsidRPr="00CD0825">
              <w:t>Život v současném světě</w:t>
            </w:r>
          </w:p>
          <w:p w14:paraId="7E0FD357" w14:textId="77777777" w:rsidR="00055D50" w:rsidRPr="00CD0825" w:rsidRDefault="00055D50" w:rsidP="008151C8">
            <w:pPr>
              <w:pStyle w:val="tabulkavlevo"/>
              <w:shd w:val="clear" w:color="auto" w:fill="FFFFFF"/>
            </w:pPr>
            <w:r w:rsidRPr="00CD0825">
              <w:t>Humanitární organizace</w:t>
            </w:r>
          </w:p>
          <w:p w14:paraId="402BB11C" w14:textId="77777777" w:rsidR="00055D50" w:rsidRPr="00CD0825" w:rsidRDefault="00055D50" w:rsidP="008151C8">
            <w:pPr>
              <w:pStyle w:val="tabulkavlevo"/>
              <w:shd w:val="clear" w:color="auto" w:fill="FFFFFF"/>
            </w:pPr>
            <w:r w:rsidRPr="00CD0825">
              <w:t>Vyjádření názoru</w:t>
            </w:r>
          </w:p>
          <w:p w14:paraId="6736466D" w14:textId="77777777" w:rsidR="00055D50" w:rsidRPr="00CD0825" w:rsidRDefault="00055D50" w:rsidP="008151C8">
            <w:pPr>
              <w:pStyle w:val="tabulkavlevo"/>
              <w:shd w:val="clear" w:color="auto" w:fill="FFFFFF"/>
            </w:pPr>
            <w:r w:rsidRPr="00CD0825">
              <w:t xml:space="preserve">předložky  - shrnutí </w:t>
            </w:r>
          </w:p>
          <w:p w14:paraId="2838B9D6" w14:textId="77777777" w:rsidR="00055D50" w:rsidRPr="00CD0825" w:rsidRDefault="00055D50" w:rsidP="008151C8">
            <w:pPr>
              <w:pStyle w:val="tabulkavlevo"/>
              <w:shd w:val="clear" w:color="auto" w:fill="FFFFFF"/>
            </w:pPr>
            <w:r w:rsidRPr="00CD0825">
              <w:t xml:space="preserve">souvětí </w:t>
            </w:r>
          </w:p>
        </w:tc>
        <w:tc>
          <w:tcPr>
            <w:tcW w:w="1841" w:type="dxa"/>
            <w:tcBorders>
              <w:top w:val="single" w:sz="4" w:space="0" w:color="auto"/>
              <w:left w:val="single" w:sz="4" w:space="0" w:color="auto"/>
              <w:bottom w:val="single" w:sz="4" w:space="0" w:color="auto"/>
              <w:right w:val="single" w:sz="12" w:space="0" w:color="auto"/>
            </w:tcBorders>
          </w:tcPr>
          <w:p w14:paraId="233E1259" w14:textId="77777777" w:rsidR="00055D50" w:rsidRPr="00CD0825" w:rsidRDefault="00055D50" w:rsidP="008151C8">
            <w:pPr>
              <w:pStyle w:val="tabulkavlevo"/>
              <w:shd w:val="clear" w:color="auto" w:fill="FFFFFF"/>
              <w:jc w:val="left"/>
            </w:pPr>
            <w:r w:rsidRPr="00CD0825">
              <w:t>OSV(sociální komunikace)</w:t>
            </w:r>
          </w:p>
        </w:tc>
      </w:tr>
      <w:tr w:rsidR="00CD0825" w:rsidRPr="00CD0825" w14:paraId="4A3AE721" w14:textId="77777777" w:rsidTr="008151C8">
        <w:tc>
          <w:tcPr>
            <w:tcW w:w="4236" w:type="dxa"/>
            <w:tcBorders>
              <w:top w:val="single" w:sz="4" w:space="0" w:color="auto"/>
              <w:left w:val="single" w:sz="12" w:space="0" w:color="auto"/>
              <w:bottom w:val="single" w:sz="4" w:space="0" w:color="auto"/>
              <w:right w:val="single" w:sz="4" w:space="0" w:color="auto"/>
            </w:tcBorders>
          </w:tcPr>
          <w:p w14:paraId="3F928BA3" w14:textId="77777777" w:rsidR="00055D50" w:rsidRPr="00CD0825" w:rsidRDefault="00055D50" w:rsidP="008151C8">
            <w:pPr>
              <w:pStyle w:val="tabulkaodsazeno"/>
              <w:shd w:val="clear" w:color="auto" w:fill="FFFFFF"/>
            </w:pPr>
            <w:r w:rsidRPr="00CD0825">
              <w:t>jednoduše a souvisle popíše své okolí, své zájmy a činnosti s nimi související, shrne a ústně i písemně sdělí běžné, obsahově jednoduché informace, využívá překladové slovníky</w:t>
            </w:r>
          </w:p>
        </w:tc>
        <w:tc>
          <w:tcPr>
            <w:tcW w:w="3211" w:type="dxa"/>
            <w:tcBorders>
              <w:top w:val="single" w:sz="4" w:space="0" w:color="auto"/>
              <w:left w:val="single" w:sz="4" w:space="0" w:color="auto"/>
              <w:bottom w:val="single" w:sz="4" w:space="0" w:color="auto"/>
              <w:right w:val="single" w:sz="4" w:space="0" w:color="auto"/>
            </w:tcBorders>
          </w:tcPr>
          <w:p w14:paraId="7403BFFB" w14:textId="77777777" w:rsidR="00055D50" w:rsidRPr="00CD0825" w:rsidRDefault="00055D50" w:rsidP="008151C8">
            <w:pPr>
              <w:pStyle w:val="tabulkavlevo"/>
              <w:shd w:val="clear" w:color="auto" w:fill="FFFFFF"/>
            </w:pPr>
            <w:r w:rsidRPr="00CD0825">
              <w:t>média v současném světě</w:t>
            </w:r>
          </w:p>
          <w:p w14:paraId="4EE9033C" w14:textId="77777777" w:rsidR="00055D50" w:rsidRPr="00CD0825" w:rsidRDefault="00055D50" w:rsidP="008151C8">
            <w:pPr>
              <w:pStyle w:val="tabulkavlevo"/>
              <w:shd w:val="clear" w:color="auto" w:fill="FFFFFF"/>
            </w:pPr>
            <w:r w:rsidRPr="00CD0825">
              <w:t>další užití zájmen osobních,</w:t>
            </w:r>
          </w:p>
          <w:p w14:paraId="5C2DE2CC" w14:textId="77777777" w:rsidR="00055D50" w:rsidRPr="00CD0825" w:rsidRDefault="00055D50" w:rsidP="008151C8">
            <w:pPr>
              <w:pStyle w:val="tabulkavlevo"/>
              <w:shd w:val="clear" w:color="auto" w:fill="FFFFFF"/>
            </w:pPr>
            <w:r w:rsidRPr="00CD0825">
              <w:t>zájmena vztažná que, quien, cual</w:t>
            </w:r>
          </w:p>
        </w:tc>
        <w:tc>
          <w:tcPr>
            <w:tcW w:w="1841" w:type="dxa"/>
            <w:tcBorders>
              <w:top w:val="single" w:sz="4" w:space="0" w:color="auto"/>
              <w:left w:val="single" w:sz="4" w:space="0" w:color="auto"/>
              <w:bottom w:val="single" w:sz="4" w:space="0" w:color="auto"/>
              <w:right w:val="single" w:sz="12" w:space="0" w:color="auto"/>
            </w:tcBorders>
          </w:tcPr>
          <w:p w14:paraId="67628951" w14:textId="77777777" w:rsidR="00055D50" w:rsidRPr="00CD0825" w:rsidRDefault="00055D50" w:rsidP="008151C8">
            <w:pPr>
              <w:pStyle w:val="tabulkavlevo"/>
              <w:shd w:val="clear" w:color="auto" w:fill="FFFFFF"/>
              <w:jc w:val="left"/>
            </w:pPr>
          </w:p>
        </w:tc>
      </w:tr>
      <w:tr w:rsidR="00CD0825" w:rsidRPr="00CD0825" w14:paraId="5AD56F26" w14:textId="77777777" w:rsidTr="008151C8">
        <w:tc>
          <w:tcPr>
            <w:tcW w:w="4236" w:type="dxa"/>
            <w:tcBorders>
              <w:top w:val="single" w:sz="4" w:space="0" w:color="auto"/>
              <w:left w:val="single" w:sz="12" w:space="0" w:color="auto"/>
              <w:bottom w:val="single" w:sz="4" w:space="0" w:color="auto"/>
              <w:right w:val="single" w:sz="4" w:space="0" w:color="auto"/>
            </w:tcBorders>
          </w:tcPr>
          <w:p w14:paraId="50C1BCBF" w14:textId="77777777" w:rsidR="00055D50" w:rsidRPr="00CD0825" w:rsidRDefault="00055D50" w:rsidP="008151C8">
            <w:pPr>
              <w:shd w:val="clear" w:color="auto" w:fill="FFFFFF"/>
              <w:rPr>
                <w:i/>
                <w:szCs w:val="22"/>
              </w:rPr>
            </w:pPr>
            <w:r w:rsidRPr="00CD0825">
              <w:rPr>
                <w:i/>
                <w:szCs w:val="22"/>
              </w:rPr>
              <w:t>Interaktivní řečové dovednosti:</w:t>
            </w:r>
          </w:p>
          <w:p w14:paraId="3372CA79" w14:textId="77777777" w:rsidR="00055D50" w:rsidRPr="00CD0825" w:rsidRDefault="00055D50" w:rsidP="008151C8">
            <w:pPr>
              <w:pStyle w:val="tabulkaodsazeno"/>
              <w:shd w:val="clear" w:color="auto" w:fill="FFFFFF"/>
            </w:pPr>
            <w:r w:rsidRPr="00CD0825">
              <w:t>vysvětlí gramaticky správně své názory písemnou i ústní formou na téma osobních zájmů nebo každodenního života, reaguje adekvátně a gramaticky správně v běžných situacích užitím jednoduchých vhodných výrazů a frazeologických obratů</w:t>
            </w:r>
          </w:p>
        </w:tc>
        <w:tc>
          <w:tcPr>
            <w:tcW w:w="3211" w:type="dxa"/>
            <w:tcBorders>
              <w:top w:val="single" w:sz="4" w:space="0" w:color="auto"/>
              <w:left w:val="single" w:sz="4" w:space="0" w:color="auto"/>
              <w:bottom w:val="single" w:sz="4" w:space="0" w:color="auto"/>
              <w:right w:val="single" w:sz="4" w:space="0" w:color="auto"/>
            </w:tcBorders>
          </w:tcPr>
          <w:p w14:paraId="55CE4AB0" w14:textId="77777777" w:rsidR="00055D50" w:rsidRPr="00CD0825" w:rsidRDefault="00055D50" w:rsidP="008151C8">
            <w:pPr>
              <w:pStyle w:val="tabulkavlevo"/>
              <w:shd w:val="clear" w:color="auto" w:fill="FFFFFF"/>
            </w:pPr>
            <w:r w:rsidRPr="00CD0825">
              <w:t>Shrnutí použití časů</w:t>
            </w:r>
          </w:p>
          <w:p w14:paraId="66142DC2" w14:textId="77777777" w:rsidR="00055D50" w:rsidRPr="00CD0825" w:rsidRDefault="00055D50" w:rsidP="008151C8">
            <w:pPr>
              <w:pStyle w:val="tabulkavlevo"/>
              <w:shd w:val="clear" w:color="auto" w:fill="FFFFFF"/>
            </w:pPr>
            <w:r w:rsidRPr="00CD0825">
              <w:t>Přímá a nepřímá řeč</w:t>
            </w:r>
          </w:p>
          <w:p w14:paraId="2F2C53EE" w14:textId="77777777" w:rsidR="00055D50" w:rsidRPr="00CD0825" w:rsidRDefault="00055D50" w:rsidP="008151C8">
            <w:pPr>
              <w:pStyle w:val="tabulkavlevo"/>
              <w:shd w:val="clear" w:color="auto" w:fill="FFFFFF"/>
            </w:pPr>
            <w:r w:rsidRPr="00CD0825">
              <w:t>Diskuze, video-texty, texty na obrazovce počítače</w:t>
            </w:r>
          </w:p>
        </w:tc>
        <w:tc>
          <w:tcPr>
            <w:tcW w:w="1841" w:type="dxa"/>
            <w:tcBorders>
              <w:top w:val="single" w:sz="4" w:space="0" w:color="auto"/>
              <w:left w:val="single" w:sz="4" w:space="0" w:color="auto"/>
              <w:bottom w:val="single" w:sz="4" w:space="0" w:color="auto"/>
              <w:right w:val="single" w:sz="12" w:space="0" w:color="auto"/>
            </w:tcBorders>
          </w:tcPr>
          <w:p w14:paraId="529C8CE1" w14:textId="77777777" w:rsidR="00055D50" w:rsidRPr="00CD0825" w:rsidRDefault="00055D50" w:rsidP="008151C8">
            <w:pPr>
              <w:pStyle w:val="tabulkavlevo"/>
              <w:shd w:val="clear" w:color="auto" w:fill="FFFFFF"/>
              <w:jc w:val="left"/>
            </w:pPr>
          </w:p>
        </w:tc>
      </w:tr>
      <w:tr w:rsidR="00CD0825" w:rsidRPr="00CD0825" w14:paraId="3066940F" w14:textId="77777777" w:rsidTr="008151C8">
        <w:tc>
          <w:tcPr>
            <w:tcW w:w="4236" w:type="dxa"/>
            <w:tcBorders>
              <w:top w:val="single" w:sz="4" w:space="0" w:color="auto"/>
              <w:left w:val="single" w:sz="12" w:space="0" w:color="auto"/>
              <w:bottom w:val="single" w:sz="12" w:space="0" w:color="auto"/>
              <w:right w:val="single" w:sz="4" w:space="0" w:color="auto"/>
            </w:tcBorders>
          </w:tcPr>
          <w:p w14:paraId="4915F5B9" w14:textId="77777777" w:rsidR="00055D50" w:rsidRPr="00CD0825" w:rsidRDefault="00055D50" w:rsidP="008151C8">
            <w:pPr>
              <w:pStyle w:val="tabulkaodsazeno"/>
              <w:shd w:val="clear" w:color="auto" w:fill="FFFFFF"/>
            </w:pPr>
            <w:r w:rsidRPr="00CD0825">
              <w:t xml:space="preserve"> komunikuje foneticky správně, zapojí se, případně s menšími obtížemi, do rozhovoru s rodilými mluvčími na běžné a známé téma</w:t>
            </w:r>
          </w:p>
        </w:tc>
        <w:tc>
          <w:tcPr>
            <w:tcW w:w="3211" w:type="dxa"/>
            <w:tcBorders>
              <w:top w:val="single" w:sz="4" w:space="0" w:color="auto"/>
              <w:left w:val="single" w:sz="4" w:space="0" w:color="auto"/>
              <w:bottom w:val="single" w:sz="12" w:space="0" w:color="auto"/>
              <w:right w:val="single" w:sz="4" w:space="0" w:color="auto"/>
            </w:tcBorders>
          </w:tcPr>
          <w:p w14:paraId="6A8089C7" w14:textId="77777777" w:rsidR="00055D50" w:rsidRPr="00CD0825" w:rsidRDefault="00055D50" w:rsidP="008151C8">
            <w:pPr>
              <w:pStyle w:val="tabulkavlevo"/>
              <w:shd w:val="clear" w:color="auto" w:fill="FFFFFF"/>
            </w:pPr>
            <w:r w:rsidRPr="00CD0825">
              <w:t>ohrožená planeta – globální problémy</w:t>
            </w:r>
          </w:p>
          <w:p w14:paraId="603293BF" w14:textId="77777777" w:rsidR="00055D50" w:rsidRPr="00CD0825" w:rsidRDefault="00055D50" w:rsidP="008151C8">
            <w:pPr>
              <w:pStyle w:val="tabulkavlevo"/>
              <w:shd w:val="clear" w:color="auto" w:fill="FFFFFF"/>
            </w:pPr>
          </w:p>
        </w:tc>
        <w:tc>
          <w:tcPr>
            <w:tcW w:w="1841" w:type="dxa"/>
            <w:tcBorders>
              <w:top w:val="single" w:sz="4" w:space="0" w:color="auto"/>
              <w:left w:val="single" w:sz="4" w:space="0" w:color="auto"/>
              <w:bottom w:val="single" w:sz="12" w:space="0" w:color="auto"/>
              <w:right w:val="single" w:sz="12" w:space="0" w:color="auto"/>
            </w:tcBorders>
          </w:tcPr>
          <w:p w14:paraId="0F5AFB47" w14:textId="77777777" w:rsidR="00055D50" w:rsidRPr="00CD0825" w:rsidRDefault="00055D50" w:rsidP="008151C8">
            <w:pPr>
              <w:pStyle w:val="tabulkavlevo"/>
              <w:shd w:val="clear" w:color="auto" w:fill="FFFFFF"/>
              <w:jc w:val="left"/>
            </w:pPr>
            <w:r w:rsidRPr="00CD0825">
              <w:t>EV, ET (třídění odpadů a jeho smysl)</w:t>
            </w:r>
          </w:p>
        </w:tc>
      </w:tr>
    </w:tbl>
    <w:p w14:paraId="6A4ABEF1" w14:textId="77777777" w:rsidR="00E45439" w:rsidRPr="00CD0825" w:rsidRDefault="00E45439" w:rsidP="00734C08">
      <w:pPr>
        <w:pStyle w:val="RVPSnadpis2"/>
        <w:numPr>
          <w:ilvl w:val="1"/>
          <w:numId w:val="38"/>
        </w:numPr>
        <w:shd w:val="clear" w:color="auto" w:fill="FFFFFF"/>
        <w:ind w:left="709" w:hanging="709"/>
        <w:sectPr w:rsidR="00E45439" w:rsidRPr="00CD0825" w:rsidSect="00E45439">
          <w:footerReference w:type="default" r:id="rId30"/>
          <w:pgSz w:w="11906" w:h="16838" w:code="9"/>
          <w:pgMar w:top="1134" w:right="851" w:bottom="1134" w:left="1701" w:header="709" w:footer="709" w:gutter="0"/>
          <w:cols w:space="708"/>
          <w:docGrid w:linePitch="360"/>
        </w:sectPr>
      </w:pPr>
    </w:p>
    <w:p w14:paraId="508C05EE" w14:textId="77777777" w:rsidR="00F76C5C" w:rsidRPr="00CD0825" w:rsidRDefault="00F76C5C" w:rsidP="00734C08">
      <w:pPr>
        <w:pStyle w:val="RVPSnadpis2"/>
        <w:numPr>
          <w:ilvl w:val="1"/>
          <w:numId w:val="38"/>
        </w:numPr>
        <w:shd w:val="clear" w:color="auto" w:fill="FFFFFF"/>
        <w:ind w:left="709" w:hanging="709"/>
      </w:pPr>
      <w:bookmarkStart w:id="19" w:name="_Toc83380940"/>
      <w:r w:rsidRPr="00CD0825">
        <w:t>Ruský jazyk</w:t>
      </w:r>
      <w:bookmarkEnd w:id="19"/>
    </w:p>
    <w:p w14:paraId="26CC6842" w14:textId="77777777" w:rsidR="004A2DFD" w:rsidRPr="00CD0825" w:rsidRDefault="004A2DFD" w:rsidP="004B1F64">
      <w:pPr>
        <w:shd w:val="clear" w:color="auto" w:fill="FFFFFF"/>
        <w:jc w:val="both"/>
        <w:rPr>
          <w:sz w:val="24"/>
        </w:rPr>
      </w:pPr>
      <w:r w:rsidRPr="00CD0825">
        <w:rPr>
          <w:sz w:val="24"/>
        </w:rPr>
        <w:t>Vyučovací předmět Ruský jazyk jako Další cizí jazyk je zařazen do výuky v 1. až 4. ročníku čtyřletého gymnázia. Vychází se vzdělávacího oboru Další cizí jazyk, z oblasti Jazyk a jazyková komunikace. Žák si předmět volí z nabídky školy. Předmět je vyučován v kmenové třídě nebo v jazykové učebně.</w:t>
      </w:r>
    </w:p>
    <w:p w14:paraId="0AC87BEE" w14:textId="77777777" w:rsidR="004A2DFD" w:rsidRPr="00CD0825" w:rsidRDefault="004A2DFD" w:rsidP="004B1F64">
      <w:pPr>
        <w:shd w:val="clear" w:color="auto" w:fill="FFFFFF"/>
        <w:jc w:val="both"/>
        <w:rPr>
          <w:sz w:val="24"/>
        </w:rPr>
      </w:pPr>
      <w:r w:rsidRPr="00CD0825">
        <w:rPr>
          <w:sz w:val="24"/>
        </w:rPr>
        <w:t>Výuce ruštiny jsou první tři roky věnovány tři vyučovací hodiny týdně, v maturitním ročníku čtyři hodiny. Osvojení cizího jazyka navazuje na poznání českého jazyka. Aktivní znalost cizích jazyků je v současné době nezbytná a vzhledem k opomíjení nabývá znalost ruského jazyka na velkém významu. Z toho důvodu má jeho výuka zejména tyto cíle: postupné zvládání mluvených a psaných projevů a vytváření komplexní komunikační kompetence.</w:t>
      </w:r>
    </w:p>
    <w:p w14:paraId="484705AB" w14:textId="77777777" w:rsidR="004A2DFD" w:rsidRPr="00CD0825" w:rsidRDefault="004A2DFD" w:rsidP="004B1F64">
      <w:pPr>
        <w:shd w:val="clear" w:color="auto" w:fill="FFFFFF"/>
        <w:jc w:val="both"/>
        <w:rPr>
          <w:sz w:val="24"/>
        </w:rPr>
      </w:pPr>
      <w:r w:rsidRPr="00CD0825">
        <w:rPr>
          <w:sz w:val="24"/>
        </w:rPr>
        <w:t xml:space="preserve">Podle Společného evropského referenčního rámce pro jazyky má být v případě výuky druhého cizího jazyka dosaženo po čtyřech letech studia jazykové úrovně typu B1: „žák rozumí hlavím myšlenkám srozumitelné vstupní informace týkající se běžných témat, se kterými se pravidelně setkává v práci, ve škole, ve volném čase atd. Umí si poradit s většinou situací, jež mohou nastat při cestování v oblasti, kde se tímto jazykem mluví. Umí napsat jednoduchý souvislý text na témata, která dobře zná nebo která ho/ji osobně zajímají. Dokáže popsat své zážitky a události, sny, naděje a cíle a umí stručně vysvětlit a odůvodnit své názory a plány.“ </w:t>
      </w:r>
    </w:p>
    <w:p w14:paraId="67B15167" w14:textId="77777777" w:rsidR="004A2DFD" w:rsidRPr="00CD0825" w:rsidRDefault="004A2DFD" w:rsidP="004B1F64">
      <w:pPr>
        <w:shd w:val="clear" w:color="auto" w:fill="FFFFFF"/>
        <w:jc w:val="both"/>
        <w:rPr>
          <w:sz w:val="24"/>
        </w:rPr>
      </w:pPr>
      <w:r w:rsidRPr="00CD0825">
        <w:rPr>
          <w:sz w:val="24"/>
        </w:rPr>
        <w:t>Výuka Ruského jazyka probíhá podle učebnic Raduga po novomu, je vedena převážně v ruském jazyce, doplněna prací s textovými materiály, nahrávkami. K výuce patří i jazykové vycházky.</w:t>
      </w:r>
    </w:p>
    <w:p w14:paraId="188CC5EB" w14:textId="77777777" w:rsidR="00F42600" w:rsidRPr="00CD0825" w:rsidRDefault="00F42600" w:rsidP="004B1F64">
      <w:pPr>
        <w:shd w:val="clear" w:color="auto" w:fill="FFFFFF"/>
        <w:jc w:val="both"/>
        <w:rPr>
          <w:sz w:val="24"/>
        </w:rPr>
      </w:pPr>
    </w:p>
    <w:p w14:paraId="6B91989E" w14:textId="77777777" w:rsidR="00F42600" w:rsidRPr="00CD0825" w:rsidRDefault="00F42600" w:rsidP="004B1F64">
      <w:pPr>
        <w:pStyle w:val="Postupy"/>
        <w:shd w:val="clear" w:color="auto" w:fill="FFFFFF"/>
        <w:spacing w:after="120"/>
        <w:jc w:val="both"/>
      </w:pPr>
      <w:r w:rsidRPr="00CD0825">
        <w:t>Metody a formy výuky</w:t>
      </w:r>
    </w:p>
    <w:p w14:paraId="4B98D3D8" w14:textId="77777777" w:rsidR="00F42600" w:rsidRPr="00CD0825" w:rsidRDefault="00F42600" w:rsidP="004B1F64">
      <w:pPr>
        <w:shd w:val="clear" w:color="auto" w:fill="FFFFFF"/>
        <w:spacing w:before="60" w:after="60"/>
        <w:jc w:val="both"/>
        <w:rPr>
          <w:sz w:val="24"/>
        </w:rPr>
      </w:pPr>
      <w:r w:rsidRPr="00CD0825">
        <w:rPr>
          <w:sz w:val="24"/>
        </w:rPr>
        <w:t>Ve vyučovacím procesu využíváme následující metody a formy práce:</w:t>
      </w:r>
    </w:p>
    <w:p w14:paraId="4103D56B" w14:textId="77777777" w:rsidR="00F42600" w:rsidRPr="00CD0825" w:rsidRDefault="00F42600" w:rsidP="004B1F64">
      <w:pPr>
        <w:shd w:val="clear" w:color="auto" w:fill="FFFFFF"/>
        <w:spacing w:before="60" w:after="60"/>
        <w:jc w:val="both"/>
        <w:rPr>
          <w:sz w:val="24"/>
        </w:rPr>
      </w:pPr>
      <w:r w:rsidRPr="00CD0825">
        <w:rPr>
          <w:b/>
          <w:sz w:val="24"/>
        </w:rPr>
        <w:t>Vysvětlování (výklad) učitele</w:t>
      </w:r>
      <w:r w:rsidRPr="00CD0825">
        <w:rPr>
          <w:sz w:val="24"/>
        </w:rPr>
        <w:t xml:space="preserve">, který logickým a systematickým postupem zprostředkovává žákům učivo,  </w:t>
      </w:r>
    </w:p>
    <w:p w14:paraId="4B1F3C71" w14:textId="77777777" w:rsidR="00F42600" w:rsidRPr="00CD0825" w:rsidRDefault="00F42600" w:rsidP="004B1F64">
      <w:pPr>
        <w:shd w:val="clear" w:color="auto" w:fill="FFFFFF"/>
        <w:spacing w:before="60" w:after="60"/>
        <w:jc w:val="both"/>
        <w:rPr>
          <w:sz w:val="24"/>
        </w:rPr>
      </w:pPr>
      <w:r w:rsidRPr="00CD0825">
        <w:rPr>
          <w:b/>
          <w:sz w:val="24"/>
        </w:rPr>
        <w:t>Práce s textem</w:t>
      </w:r>
      <w:r w:rsidRPr="00CD0825">
        <w:rPr>
          <w:sz w:val="24"/>
        </w:rPr>
        <w:t xml:space="preserve"> – tato metoda je založená na zpracování textových informací;  ve výuce pracujeme s texty v učebnici, na internetu, využíváme d</w:t>
      </w:r>
      <w:r w:rsidRPr="00CD0825">
        <w:t>alší učební texty v časopisech</w:t>
      </w:r>
      <w:r w:rsidRPr="00CD0825">
        <w:rPr>
          <w:sz w:val="24"/>
        </w:rPr>
        <w:t>, žáci pracují s texty, které sami vytvořili. Tato metoda posiluje zapamatování prezentovaných informací, zdokonaluje dovednosti žáků využívat textové informace při řešení úloh.</w:t>
      </w:r>
    </w:p>
    <w:p w14:paraId="085E9B56" w14:textId="77777777" w:rsidR="00F42600" w:rsidRPr="00CD0825" w:rsidRDefault="00F42600" w:rsidP="004B1F64">
      <w:pPr>
        <w:shd w:val="clear" w:color="auto" w:fill="FFFFFF"/>
        <w:spacing w:before="60" w:after="60"/>
        <w:jc w:val="both"/>
        <w:rPr>
          <w:sz w:val="24"/>
        </w:rPr>
      </w:pPr>
      <w:r w:rsidRPr="00CD0825">
        <w:rPr>
          <w:b/>
          <w:sz w:val="24"/>
        </w:rPr>
        <w:t>Rozhovor</w:t>
      </w:r>
      <w:r w:rsidRPr="00CD0825">
        <w:rPr>
          <w:sz w:val="24"/>
        </w:rPr>
        <w:t xml:space="preserve"> – základem rozhovoru je nácvik komunikace v cizím jazyce, žáci si vyměňují zkušenosti, tvoří otázky a formulují na ně odpovědi, učí se rozhodování, argumentaci a obhajování vlastních názorů, naslouchání názorům jiných a diskuzi.</w:t>
      </w:r>
    </w:p>
    <w:p w14:paraId="3079F561" w14:textId="77777777" w:rsidR="00F42600" w:rsidRPr="00CD0825" w:rsidRDefault="00F42600" w:rsidP="004B1F64">
      <w:pPr>
        <w:shd w:val="clear" w:color="auto" w:fill="FFFFFF"/>
        <w:spacing w:before="60" w:after="60"/>
        <w:jc w:val="both"/>
        <w:rPr>
          <w:sz w:val="24"/>
        </w:rPr>
      </w:pPr>
      <w:r w:rsidRPr="00CD0825">
        <w:rPr>
          <w:sz w:val="24"/>
        </w:rPr>
        <w:t>Rozhovor žáky povzbuzuje k pozornosti a ke spolupráci.</w:t>
      </w:r>
    </w:p>
    <w:p w14:paraId="51C75A7C" w14:textId="77777777" w:rsidR="00F42600" w:rsidRPr="00CD0825" w:rsidRDefault="00F42600" w:rsidP="004B1F64">
      <w:pPr>
        <w:shd w:val="clear" w:color="auto" w:fill="FFFFFF"/>
        <w:spacing w:before="60" w:after="60"/>
        <w:jc w:val="both"/>
        <w:rPr>
          <w:sz w:val="24"/>
        </w:rPr>
      </w:pPr>
      <w:r w:rsidRPr="00CD0825">
        <w:rPr>
          <w:b/>
          <w:sz w:val="24"/>
        </w:rPr>
        <w:t>Názorně - demonstrační metody</w:t>
      </w:r>
      <w:r w:rsidRPr="00CD0825">
        <w:rPr>
          <w:sz w:val="24"/>
        </w:rPr>
        <w:t xml:space="preserve"> – využíváme učebnicové i jiné ilustrace, mapy, grafy, filmy v originálním znění, vytvořené prezentace</w:t>
      </w:r>
    </w:p>
    <w:p w14:paraId="67E7357D" w14:textId="77777777" w:rsidR="00F42600" w:rsidRPr="00CD0825" w:rsidRDefault="00F42600" w:rsidP="004B1F64">
      <w:pPr>
        <w:shd w:val="clear" w:color="auto" w:fill="FFFFFF"/>
        <w:spacing w:before="60" w:after="60"/>
        <w:jc w:val="both"/>
        <w:rPr>
          <w:sz w:val="24"/>
        </w:rPr>
      </w:pPr>
      <w:r w:rsidRPr="00CD0825">
        <w:rPr>
          <w:b/>
          <w:sz w:val="24"/>
        </w:rPr>
        <w:t xml:space="preserve">Aktivizující metody – </w:t>
      </w:r>
      <w:r w:rsidRPr="00CD0825">
        <w:rPr>
          <w:sz w:val="24"/>
        </w:rPr>
        <w:t>řešení situací</w:t>
      </w:r>
    </w:p>
    <w:p w14:paraId="2BFBF293" w14:textId="77777777" w:rsidR="00F42600" w:rsidRPr="00CD0825" w:rsidRDefault="00F42600" w:rsidP="004B1F64">
      <w:pPr>
        <w:shd w:val="clear" w:color="auto" w:fill="FFFFFF"/>
        <w:spacing w:before="60" w:after="60"/>
        <w:jc w:val="both"/>
        <w:rPr>
          <w:sz w:val="24"/>
        </w:rPr>
      </w:pPr>
      <w:r w:rsidRPr="00CD0825">
        <w:rPr>
          <w:b/>
          <w:sz w:val="24"/>
        </w:rPr>
        <w:t xml:space="preserve">Komplexní metody </w:t>
      </w:r>
      <w:r w:rsidRPr="00CD0825">
        <w:rPr>
          <w:sz w:val="24"/>
        </w:rPr>
        <w:t>– projektové dny</w:t>
      </w:r>
    </w:p>
    <w:p w14:paraId="7B95B609" w14:textId="77777777" w:rsidR="00F42600" w:rsidRPr="00CD0825" w:rsidRDefault="00F42600" w:rsidP="004B1F64">
      <w:pPr>
        <w:shd w:val="clear" w:color="auto" w:fill="FFFFFF"/>
        <w:spacing w:before="60" w:after="60"/>
        <w:jc w:val="both"/>
        <w:rPr>
          <w:sz w:val="24"/>
        </w:rPr>
      </w:pPr>
      <w:r w:rsidRPr="00CD0825">
        <w:rPr>
          <w:b/>
          <w:sz w:val="24"/>
        </w:rPr>
        <w:t xml:space="preserve">Skupinová (kooperativní) výuka – </w:t>
      </w:r>
      <w:r w:rsidRPr="00CD0825">
        <w:rPr>
          <w:sz w:val="24"/>
        </w:rPr>
        <w:t>žáci se učí spolupráci mezi sebou při řešení různě náročných problémů a úloh, pomáhají si, učí se hodnotit práci druhého, učí se odpovědnosti za výsledky vlastní</w:t>
      </w:r>
    </w:p>
    <w:p w14:paraId="39755FCC" w14:textId="77777777" w:rsidR="00F42600" w:rsidRPr="00CD0825" w:rsidRDefault="00F42600" w:rsidP="004B1F64">
      <w:pPr>
        <w:shd w:val="clear" w:color="auto" w:fill="FFFFFF"/>
        <w:spacing w:before="60" w:after="60"/>
        <w:jc w:val="both"/>
        <w:rPr>
          <w:sz w:val="24"/>
        </w:rPr>
      </w:pPr>
      <w:r w:rsidRPr="00CD0825">
        <w:rPr>
          <w:sz w:val="24"/>
        </w:rPr>
        <w:t>i výsledky společné práce</w:t>
      </w:r>
    </w:p>
    <w:p w14:paraId="66E8D792" w14:textId="77777777" w:rsidR="00F42600" w:rsidRPr="00CD0825" w:rsidRDefault="00F42600" w:rsidP="004B1F64">
      <w:pPr>
        <w:shd w:val="clear" w:color="auto" w:fill="FFFFFF"/>
        <w:spacing w:before="60" w:after="60"/>
        <w:jc w:val="both"/>
        <w:rPr>
          <w:sz w:val="24"/>
        </w:rPr>
      </w:pPr>
      <w:r w:rsidRPr="00CD0825">
        <w:rPr>
          <w:b/>
          <w:sz w:val="24"/>
        </w:rPr>
        <w:t>Samostatná práce</w:t>
      </w:r>
      <w:r w:rsidRPr="00CD0825">
        <w:rPr>
          <w:sz w:val="24"/>
        </w:rPr>
        <w:t xml:space="preserve"> – žáci se učí odpovědnosti za výsledky učebního procesu žákem samým</w:t>
      </w:r>
    </w:p>
    <w:p w14:paraId="0DA2DA4D" w14:textId="77777777" w:rsidR="00F42600" w:rsidRPr="00CD0825" w:rsidRDefault="00F42600" w:rsidP="004B1F64">
      <w:pPr>
        <w:shd w:val="clear" w:color="auto" w:fill="FFFFFF"/>
        <w:jc w:val="both"/>
        <w:rPr>
          <w:sz w:val="24"/>
        </w:rPr>
      </w:pPr>
    </w:p>
    <w:p w14:paraId="3B9D82C8" w14:textId="77777777" w:rsidR="004A2DFD" w:rsidRPr="00CD0825" w:rsidRDefault="003823B8" w:rsidP="004B1F64">
      <w:pPr>
        <w:pStyle w:val="Postupy"/>
        <w:shd w:val="clear" w:color="auto" w:fill="FFFFFF"/>
        <w:jc w:val="both"/>
      </w:pPr>
      <w:r w:rsidRPr="00CD0825">
        <w:br w:type="page"/>
      </w:r>
      <w:r w:rsidR="004A2DFD" w:rsidRPr="00CD0825">
        <w:t>Výchovné a vzdělávací postupy, které směřují k utváření klíčových kompetencí</w:t>
      </w:r>
    </w:p>
    <w:p w14:paraId="24AEFF16" w14:textId="77777777" w:rsidR="004A2DFD" w:rsidRPr="00CD0825" w:rsidRDefault="004A2DFD" w:rsidP="004B1F64">
      <w:pPr>
        <w:shd w:val="clear" w:color="auto" w:fill="FFFFFF"/>
        <w:jc w:val="both"/>
        <w:rPr>
          <w:rFonts w:ascii="Arial" w:hAnsi="Arial" w:cs="Arial"/>
          <w:sz w:val="24"/>
        </w:rPr>
      </w:pPr>
    </w:p>
    <w:p w14:paraId="687CACF5" w14:textId="77777777" w:rsidR="004A2DFD" w:rsidRPr="00CD0825" w:rsidRDefault="004A2DFD" w:rsidP="004B1F64">
      <w:pPr>
        <w:pStyle w:val="Kompetence"/>
        <w:shd w:val="clear" w:color="auto" w:fill="FFFFFF"/>
        <w:jc w:val="both"/>
        <w:outlineLvl w:val="0"/>
      </w:pPr>
      <w:r w:rsidRPr="00CD0825">
        <w:t>KOMPETENCE k Učení</w:t>
      </w:r>
    </w:p>
    <w:p w14:paraId="1204152A" w14:textId="77777777" w:rsidR="004A2DFD" w:rsidRPr="00CD0825" w:rsidRDefault="004A2DFD" w:rsidP="00734C08">
      <w:pPr>
        <w:pStyle w:val="StylOdrky1Zarovnatdobloku4"/>
        <w:numPr>
          <w:ilvl w:val="3"/>
          <w:numId w:val="10"/>
        </w:numPr>
        <w:shd w:val="clear" w:color="auto" w:fill="FFFFFF"/>
        <w:tabs>
          <w:tab w:val="clear" w:pos="0"/>
          <w:tab w:val="left" w:pos="360"/>
        </w:tabs>
      </w:pPr>
      <w:r w:rsidRPr="00CD0825">
        <w:t xml:space="preserve">Vedením výuky v ruském jazyce podporujeme žáky k tomu, aby si osvojili důležité poznatky z vybraných tematických okruhů a na jejich základě dokázali samostatně správně komunikovat v cizím jazyce </w:t>
      </w:r>
    </w:p>
    <w:p w14:paraId="41AC9DC9" w14:textId="77777777" w:rsidR="004A2DFD" w:rsidRPr="00CD0825" w:rsidRDefault="004A2DFD" w:rsidP="00734C08">
      <w:pPr>
        <w:pStyle w:val="StylOdrky1Zarovnatdobloku4"/>
        <w:numPr>
          <w:ilvl w:val="3"/>
          <w:numId w:val="10"/>
        </w:numPr>
        <w:shd w:val="clear" w:color="auto" w:fill="FFFFFF"/>
        <w:tabs>
          <w:tab w:val="clear" w:pos="0"/>
          <w:tab w:val="left" w:pos="360"/>
        </w:tabs>
      </w:pPr>
      <w:r w:rsidRPr="00CD0825">
        <w:t>Zadáváním samostatné práce (projektů) vedeme žáky k vyhledávání a třídění informací z různých zdrojů (učebnice, Internet, mapa, literatura)</w:t>
      </w:r>
    </w:p>
    <w:p w14:paraId="162E0456" w14:textId="77777777" w:rsidR="004A2DFD" w:rsidRPr="00CD0825" w:rsidRDefault="004A2DFD" w:rsidP="00734C08">
      <w:pPr>
        <w:pStyle w:val="StylOdrky1Zarovnatdobloku4"/>
        <w:numPr>
          <w:ilvl w:val="3"/>
          <w:numId w:val="10"/>
        </w:numPr>
        <w:shd w:val="clear" w:color="auto" w:fill="FFFFFF"/>
        <w:tabs>
          <w:tab w:val="clear" w:pos="0"/>
          <w:tab w:val="left" w:pos="360"/>
        </w:tabs>
      </w:pPr>
      <w:r w:rsidRPr="00CD0825">
        <w:t>Dohlížíme na soustavnou domácí přípravu, která směřuje jak k osvojení správných učebních návyků, tak zejména k nezbytné fixaci slovní zásoby a pravopisu (odlišnost azbuky)</w:t>
      </w:r>
    </w:p>
    <w:p w14:paraId="7E690253" w14:textId="77777777" w:rsidR="004A2DFD" w:rsidRPr="00CD0825" w:rsidRDefault="004A2DFD" w:rsidP="00734C08">
      <w:pPr>
        <w:pStyle w:val="StylOdrky1Zarovnatdobloku4"/>
        <w:numPr>
          <w:ilvl w:val="3"/>
          <w:numId w:val="10"/>
        </w:numPr>
        <w:shd w:val="clear" w:color="auto" w:fill="FFFFFF"/>
        <w:tabs>
          <w:tab w:val="clear" w:pos="0"/>
          <w:tab w:val="left" w:pos="360"/>
        </w:tabs>
      </w:pPr>
      <w:r w:rsidRPr="00CD0825">
        <w:t>Pozitivním přístupem, zejména stálou hodnotící podporou, pomáháme zvyšovat sebevědomí žáka k ústní komunikaci v jazyce</w:t>
      </w:r>
    </w:p>
    <w:p w14:paraId="1D8B1501" w14:textId="77777777" w:rsidR="004A2DFD" w:rsidRPr="00CD0825" w:rsidRDefault="004A2DFD" w:rsidP="004B1F64">
      <w:pPr>
        <w:pStyle w:val="Odrky1"/>
        <w:shd w:val="clear" w:color="auto" w:fill="FFFFFF"/>
        <w:tabs>
          <w:tab w:val="clear" w:pos="284"/>
        </w:tabs>
        <w:ind w:left="1211" w:firstLine="0"/>
        <w:jc w:val="both"/>
      </w:pPr>
    </w:p>
    <w:p w14:paraId="7BB17BBC" w14:textId="77777777" w:rsidR="004A2DFD" w:rsidRPr="00CD0825" w:rsidRDefault="004A2DFD" w:rsidP="004B1F64">
      <w:pPr>
        <w:pStyle w:val="Kompetence"/>
        <w:shd w:val="clear" w:color="auto" w:fill="FFFFFF"/>
        <w:tabs>
          <w:tab w:val="left" w:pos="360"/>
        </w:tabs>
        <w:jc w:val="both"/>
        <w:outlineLvl w:val="0"/>
      </w:pPr>
      <w:r w:rsidRPr="00CD0825">
        <w:t>Kompetence k řešení problémů</w:t>
      </w:r>
    </w:p>
    <w:p w14:paraId="62E4DA39"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Modelujeme různé komunikační situace, v nichž se žák může v realitě ocitnout a podněcuje k využívání fantazie, intuice a představivosti při jejich řešení </w:t>
      </w:r>
    </w:p>
    <w:p w14:paraId="0094B186" w14:textId="77777777" w:rsidR="004A2DFD" w:rsidRPr="00CD0825" w:rsidRDefault="004A2DFD" w:rsidP="004B1F64">
      <w:pPr>
        <w:shd w:val="clear" w:color="auto" w:fill="FFFFFF"/>
        <w:jc w:val="both"/>
        <w:rPr>
          <w:rFonts w:ascii="Arial" w:hAnsi="Arial" w:cs="Arial"/>
          <w:sz w:val="24"/>
        </w:rPr>
      </w:pPr>
    </w:p>
    <w:p w14:paraId="636B1BF9" w14:textId="77777777" w:rsidR="004A2DFD" w:rsidRPr="00CD0825" w:rsidRDefault="004A2DFD" w:rsidP="004B1F64">
      <w:pPr>
        <w:pStyle w:val="Kompetence"/>
        <w:shd w:val="clear" w:color="auto" w:fill="FFFFFF"/>
        <w:jc w:val="both"/>
        <w:outlineLvl w:val="0"/>
      </w:pPr>
      <w:r w:rsidRPr="00CD0825">
        <w:t xml:space="preserve">Kompetence komunikativní </w:t>
      </w:r>
    </w:p>
    <w:p w14:paraId="1F1D0570" w14:textId="77777777" w:rsidR="004A2DFD" w:rsidRPr="00CD0825" w:rsidRDefault="004A2DFD" w:rsidP="00734C08">
      <w:pPr>
        <w:pStyle w:val="StylOdrky1Zarovnatdobloku4"/>
        <w:numPr>
          <w:ilvl w:val="3"/>
          <w:numId w:val="10"/>
        </w:numPr>
        <w:shd w:val="clear" w:color="auto" w:fill="FFFFFF"/>
        <w:tabs>
          <w:tab w:val="clear" w:pos="0"/>
        </w:tabs>
      </w:pPr>
      <w:r w:rsidRPr="00CD0825">
        <w:t>Zadáváním mluvních cvičení vedeme žáka k otevřenosti, k tomu, aby při slovním projevu dokázal odlišit podstatné informace od nepodstatných, aby své poznatky dokázal srozumitelně prezentovat a obhájit v diskusi, aby rozpoznal situaci a zvolil pro ni nejvhodnější jazykové vyjádření</w:t>
      </w:r>
    </w:p>
    <w:p w14:paraId="376660CC" w14:textId="77777777" w:rsidR="004A2DFD" w:rsidRPr="00CD0825" w:rsidRDefault="004A2DFD" w:rsidP="00734C08">
      <w:pPr>
        <w:pStyle w:val="StylOdrky1Zarovnatdobloku4"/>
        <w:numPr>
          <w:ilvl w:val="3"/>
          <w:numId w:val="10"/>
        </w:numPr>
        <w:shd w:val="clear" w:color="auto" w:fill="FFFFFF"/>
        <w:tabs>
          <w:tab w:val="clear" w:pos="0"/>
        </w:tabs>
      </w:pPr>
      <w:r w:rsidRPr="00CD0825">
        <w:t>Nacvičujeme s žáky vystupování před kolektivem</w:t>
      </w:r>
    </w:p>
    <w:p w14:paraId="6D9C340B" w14:textId="77777777" w:rsidR="004A2DFD" w:rsidRPr="00CD0825" w:rsidRDefault="004A2DFD" w:rsidP="004B1F64">
      <w:pPr>
        <w:shd w:val="clear" w:color="auto" w:fill="FFFFFF"/>
        <w:jc w:val="both"/>
        <w:rPr>
          <w:rFonts w:ascii="Arial" w:hAnsi="Arial" w:cs="Arial"/>
          <w:sz w:val="24"/>
        </w:rPr>
      </w:pPr>
    </w:p>
    <w:p w14:paraId="1C858435" w14:textId="77777777" w:rsidR="004A2DFD" w:rsidRPr="00CD0825" w:rsidRDefault="004A2DFD" w:rsidP="004B1F64">
      <w:pPr>
        <w:pStyle w:val="Kompetence"/>
        <w:shd w:val="clear" w:color="auto" w:fill="FFFFFF"/>
        <w:jc w:val="both"/>
        <w:outlineLvl w:val="0"/>
      </w:pPr>
      <w:r w:rsidRPr="00CD0825">
        <w:t>Kompetence sociální a personální</w:t>
      </w:r>
    </w:p>
    <w:p w14:paraId="492DA29F" w14:textId="77777777" w:rsidR="004A2DFD" w:rsidRPr="00CD0825" w:rsidRDefault="004A2DFD" w:rsidP="00734C08">
      <w:pPr>
        <w:pStyle w:val="StylOdrky1Zarovnatdobloku4"/>
        <w:numPr>
          <w:ilvl w:val="3"/>
          <w:numId w:val="10"/>
        </w:numPr>
        <w:shd w:val="clear" w:color="auto" w:fill="FFFFFF"/>
        <w:tabs>
          <w:tab w:val="clear" w:pos="0"/>
        </w:tabs>
      </w:pPr>
      <w:r w:rsidRPr="00CD0825">
        <w:t>Zadáváním skupinových činností vedeme žáky k respektování schopností a potřeb ostatních členů kolektivu a podporujeme aktivitu žáků, ochotu při řešení problémů a dobré vztahy v rámci kolektivu</w:t>
      </w:r>
    </w:p>
    <w:p w14:paraId="76C47E88" w14:textId="77777777" w:rsidR="003823B8" w:rsidRPr="00CD0825" w:rsidRDefault="003823B8" w:rsidP="004B1F64">
      <w:pPr>
        <w:pStyle w:val="Kompetence"/>
        <w:shd w:val="clear" w:color="auto" w:fill="FFFFFF"/>
        <w:jc w:val="both"/>
        <w:outlineLvl w:val="0"/>
      </w:pPr>
    </w:p>
    <w:p w14:paraId="6B372043" w14:textId="77777777" w:rsidR="004A2DFD" w:rsidRPr="00CD0825" w:rsidRDefault="004A2DFD" w:rsidP="004B1F64">
      <w:pPr>
        <w:pStyle w:val="Kompetence"/>
        <w:shd w:val="clear" w:color="auto" w:fill="FFFFFF"/>
        <w:jc w:val="both"/>
        <w:outlineLvl w:val="0"/>
        <w:rPr>
          <w:rFonts w:ascii="Arial" w:hAnsi="Arial" w:cs="Arial"/>
          <w:i/>
          <w:sz w:val="24"/>
        </w:rPr>
      </w:pPr>
      <w:r w:rsidRPr="00CD0825">
        <w:t>Kompetence občanské</w:t>
      </w:r>
    </w:p>
    <w:p w14:paraId="3CDDAA18" w14:textId="77777777" w:rsidR="004A2DFD" w:rsidRPr="00CD0825" w:rsidRDefault="004A2DFD" w:rsidP="00734C08">
      <w:pPr>
        <w:pStyle w:val="StylOdrky1Zarovnatdobloku4"/>
        <w:numPr>
          <w:ilvl w:val="3"/>
          <w:numId w:val="10"/>
        </w:numPr>
        <w:shd w:val="clear" w:color="auto" w:fill="FFFFFF"/>
        <w:tabs>
          <w:tab w:val="clear" w:pos="0"/>
        </w:tabs>
      </w:pPr>
      <w:r w:rsidRPr="00CD0825">
        <w:t>V zadaných písemných projevech podporujeme zájem žáka o sledování dění ve třídě, škole, v místě v bydliště a v celé společnosti</w:t>
      </w:r>
    </w:p>
    <w:p w14:paraId="1ED32905" w14:textId="77777777" w:rsidR="004A2DFD" w:rsidRPr="00CD0825" w:rsidRDefault="004A2DFD" w:rsidP="00734C08">
      <w:pPr>
        <w:pStyle w:val="StylOdrky1Zarovnatdobloku4"/>
        <w:numPr>
          <w:ilvl w:val="3"/>
          <w:numId w:val="10"/>
        </w:numPr>
        <w:shd w:val="clear" w:color="auto" w:fill="FFFFFF"/>
        <w:tabs>
          <w:tab w:val="clear" w:pos="0"/>
        </w:tabs>
      </w:pPr>
      <w:r w:rsidRPr="00CD0825">
        <w:rPr>
          <w:szCs w:val="24"/>
        </w:rPr>
        <w:t>Vybízíme žáky ke sledování aktuálního dění v Rusku a přivádíme je k porovnávání odlišných kultur</w:t>
      </w:r>
      <w:r w:rsidRPr="00CD0825">
        <w:t xml:space="preserve"> zadáváním skupinových činností, vedeme žáky k respektování schopností a potřeb ostatních členů kolektivu a podporujeme aktivitu žáků, ochotu při řešení problémů a dobré vztahy v rámci kolektivu</w:t>
      </w:r>
    </w:p>
    <w:p w14:paraId="25D9778A" w14:textId="77777777" w:rsidR="004A2DFD" w:rsidRPr="00CD0825" w:rsidRDefault="004A2DFD" w:rsidP="004B1F64">
      <w:pPr>
        <w:shd w:val="clear" w:color="auto" w:fill="FFFFFF"/>
        <w:jc w:val="both"/>
        <w:rPr>
          <w:rFonts w:ascii="Arial" w:hAnsi="Arial" w:cs="Arial"/>
          <w:sz w:val="24"/>
        </w:rPr>
      </w:pPr>
    </w:p>
    <w:p w14:paraId="22CBB0FE" w14:textId="77777777" w:rsidR="004A2DFD" w:rsidRPr="00CD0825" w:rsidRDefault="004A2DFD" w:rsidP="004B1F64">
      <w:pPr>
        <w:pStyle w:val="Kompetence"/>
        <w:shd w:val="clear" w:color="auto" w:fill="FFFFFF"/>
        <w:jc w:val="both"/>
        <w:outlineLvl w:val="0"/>
      </w:pPr>
      <w:r w:rsidRPr="00CD0825">
        <w:t xml:space="preserve">Kompetence pracovní </w:t>
      </w:r>
    </w:p>
    <w:p w14:paraId="7B51BB2A" w14:textId="77777777" w:rsidR="004A2DFD" w:rsidRPr="00CD0825" w:rsidRDefault="004A2DFD" w:rsidP="00734C08">
      <w:pPr>
        <w:pStyle w:val="StylOdrky1Zarovnatdobloku4"/>
        <w:numPr>
          <w:ilvl w:val="3"/>
          <w:numId w:val="10"/>
        </w:numPr>
        <w:shd w:val="clear" w:color="auto" w:fill="FFFFFF"/>
        <w:tabs>
          <w:tab w:val="clear" w:pos="0"/>
        </w:tabs>
      </w:pPr>
      <w:r w:rsidRPr="00CD0825">
        <w:t>Vybízíme k systematické práci, žáci si vytvářejí základní studijní návyky (pravidelná příprava), v zadaných písemných projevech podporujeme zájem žáka o sledování dění ve třídě, škole, v místě v bydliště a v celé společnosti</w:t>
      </w:r>
    </w:p>
    <w:p w14:paraId="0986319F" w14:textId="77777777" w:rsidR="004A2DFD" w:rsidRPr="00CD0825" w:rsidRDefault="004A2DFD" w:rsidP="004B1F64">
      <w:pPr>
        <w:shd w:val="clear" w:color="auto" w:fill="FFFFFF"/>
        <w:jc w:val="both"/>
        <w:rPr>
          <w:rFonts w:ascii="Arial" w:hAnsi="Arial" w:cs="Arial"/>
          <w:sz w:val="24"/>
        </w:rPr>
      </w:pPr>
    </w:p>
    <w:p w14:paraId="7C2A61DF" w14:textId="77777777" w:rsidR="004A2DFD" w:rsidRPr="00CD0825" w:rsidRDefault="004A2DFD" w:rsidP="004B1F64">
      <w:pPr>
        <w:pStyle w:val="Prez"/>
        <w:shd w:val="clear" w:color="auto" w:fill="FFFFFF"/>
        <w:jc w:val="both"/>
        <w:outlineLvl w:val="0"/>
      </w:pPr>
      <w:r w:rsidRPr="00CD0825">
        <w:t>Příspěvek předmětu Ruský jazyk k průřezovým tématům</w:t>
      </w:r>
    </w:p>
    <w:p w14:paraId="00F9A24D" w14:textId="77777777" w:rsidR="004A2DFD" w:rsidRPr="00CD0825" w:rsidRDefault="004A2DFD" w:rsidP="004B1F64">
      <w:pPr>
        <w:pStyle w:val="Tmata"/>
        <w:shd w:val="clear" w:color="auto" w:fill="FFFFFF"/>
        <w:outlineLvl w:val="0"/>
      </w:pPr>
      <w:r w:rsidRPr="00CD0825">
        <w:t xml:space="preserve">Osobnostní a sociální výchova </w:t>
      </w:r>
    </w:p>
    <w:p w14:paraId="03D401E0"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Morálka všedního dne – umění poznávat a učit se (poznání školy, předmětů ve škole, života mino školu) </w:t>
      </w:r>
    </w:p>
    <w:p w14:paraId="77588DB1"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Sociální komunikace: Poznávání a rozvoj vlastní osobnosti (komunikace s dospělou osobou, kamarádem, známým i neznámým člověkem) </w:t>
      </w:r>
    </w:p>
    <w:p w14:paraId="1B40C828"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Sociální komunikace:  Spolupráce a soutěž (skupinové řešení zadaného úkolu, sebehodnocení a hodnocení práce druhých) </w:t>
      </w:r>
    </w:p>
    <w:p w14:paraId="1F4B5CB5"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Morálka všedního dne – diskuse na téma život dnešní mládeže (realita a ideál) </w:t>
      </w:r>
    </w:p>
    <w:p w14:paraId="29304BBF"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Sociální komunikace (zodpovědnost vůči sobě a druhým) </w:t>
      </w:r>
    </w:p>
    <w:p w14:paraId="3CD69682"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Morálka všedního dne (skupinová diskuse k tématu, samostatný písemný projev) </w:t>
      </w:r>
    </w:p>
    <w:p w14:paraId="0F58D4F1" w14:textId="77777777" w:rsidR="004A2DFD" w:rsidRPr="00CD0825" w:rsidRDefault="004A2DFD" w:rsidP="004B1F64">
      <w:pPr>
        <w:pStyle w:val="Tmata"/>
        <w:shd w:val="clear" w:color="auto" w:fill="FFFFFF"/>
        <w:outlineLvl w:val="0"/>
      </w:pPr>
      <w:r w:rsidRPr="00CD0825">
        <w:t>Výchova k myšlení v evropských a globálních souvislostech</w:t>
      </w:r>
    </w:p>
    <w:p w14:paraId="5DEDE19D"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Žijeme v Evropě (srovnání životních stylů v různých evropských zemích – shody a rozdíly, poznání jazykových rozdílností Evropy) </w:t>
      </w:r>
    </w:p>
    <w:p w14:paraId="09F5297E"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Globální problémy, jejich příčiny a důsledky </w:t>
      </w:r>
    </w:p>
    <w:p w14:paraId="1D457801"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Žijeme v Evropě – evropské občanství, diskuse nad literárními a novinovými texty </w:t>
      </w:r>
    </w:p>
    <w:p w14:paraId="0D197ECE" w14:textId="77777777" w:rsidR="004A2DFD" w:rsidRPr="00CD0825" w:rsidRDefault="004A2DFD" w:rsidP="00734C08">
      <w:pPr>
        <w:pStyle w:val="StylOdrky1Zarovnatdobloku4"/>
        <w:numPr>
          <w:ilvl w:val="3"/>
          <w:numId w:val="10"/>
        </w:numPr>
        <w:shd w:val="clear" w:color="auto" w:fill="FFFFFF"/>
        <w:tabs>
          <w:tab w:val="clear" w:pos="0"/>
        </w:tabs>
      </w:pPr>
      <w:r w:rsidRPr="00CD0825">
        <w:t>Humanitární pomoc, spolupráce</w:t>
      </w:r>
    </w:p>
    <w:p w14:paraId="26226068" w14:textId="77777777" w:rsidR="004A2DFD" w:rsidRPr="00CD0825" w:rsidRDefault="004A2DFD" w:rsidP="004B1F64">
      <w:pPr>
        <w:pStyle w:val="Tmata"/>
        <w:shd w:val="clear" w:color="auto" w:fill="FFFFFF"/>
        <w:outlineLvl w:val="0"/>
      </w:pPr>
      <w:r w:rsidRPr="00CD0825">
        <w:t xml:space="preserve">Multikulturní výchova </w:t>
      </w:r>
    </w:p>
    <w:p w14:paraId="0FD938C5"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Základní problémy sociokulturních rozdílů (vytváření tolerance a úcty k odlišné kultuře, národu, jazyku) </w:t>
      </w:r>
    </w:p>
    <w:p w14:paraId="1B639FE1" w14:textId="77777777" w:rsidR="004A2DFD" w:rsidRPr="00CD0825" w:rsidRDefault="004A2DFD" w:rsidP="00734C08">
      <w:pPr>
        <w:pStyle w:val="StylOdrky1Zarovnatdobloku4"/>
        <w:numPr>
          <w:ilvl w:val="3"/>
          <w:numId w:val="10"/>
        </w:numPr>
        <w:shd w:val="clear" w:color="auto" w:fill="FFFFFF"/>
        <w:tabs>
          <w:tab w:val="clear" w:pos="0"/>
        </w:tabs>
      </w:pPr>
      <w:r w:rsidRPr="00CD0825">
        <w:t>Vztah k mutlilingvní situaci a ke spolupráci mezi lidmi různého kulturního prostředí (komunikace s příslušníky jiných etnik v ČR, v Evropě)</w:t>
      </w:r>
    </w:p>
    <w:p w14:paraId="57F94B0F"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Vztah k multilingvní situaci a ke spolupráci mezi lidmi z různého kulturního prostředí (v ČR, v Evropě) – tolerance a úcta k odlišné kultuře, jazyku a národu na základě četby textů </w:t>
      </w:r>
    </w:p>
    <w:p w14:paraId="11C173DD"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Psychosociální aspekty interkulturality. Základní problémy sociokulturních rozdílů – skupinová diskuse nad textem </w:t>
      </w:r>
    </w:p>
    <w:p w14:paraId="4586B0F6" w14:textId="77777777" w:rsidR="004A2DFD" w:rsidRPr="00CD0825" w:rsidRDefault="004A2DFD" w:rsidP="004B1F64">
      <w:pPr>
        <w:pStyle w:val="Tmata"/>
        <w:shd w:val="clear" w:color="auto" w:fill="FFFFFF"/>
        <w:outlineLvl w:val="0"/>
      </w:pPr>
      <w:r w:rsidRPr="00CD0825">
        <w:t xml:space="preserve">Environmentální výchova </w:t>
      </w:r>
    </w:p>
    <w:p w14:paraId="5B3FB8BD"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Člověk a životní prostředí (ochrana životního prostředí v místě bydliště) </w:t>
      </w:r>
    </w:p>
    <w:p w14:paraId="369F0FAA"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Životní prostředí České republiky – diskuse na téma stav životního prostředí v místě bydliště a v naší zemi </w:t>
      </w:r>
    </w:p>
    <w:p w14:paraId="0F28C0E8" w14:textId="77777777" w:rsidR="004A2DFD" w:rsidRPr="00CD0825" w:rsidRDefault="004A2DFD" w:rsidP="00734C08">
      <w:pPr>
        <w:pStyle w:val="StylOdrky1Zarovnatdobloku4"/>
        <w:numPr>
          <w:ilvl w:val="3"/>
          <w:numId w:val="10"/>
        </w:numPr>
        <w:shd w:val="clear" w:color="auto" w:fill="FFFFFF"/>
        <w:tabs>
          <w:tab w:val="clear" w:pos="0"/>
        </w:tabs>
      </w:pPr>
      <w:r w:rsidRPr="00CD0825">
        <w:t>Člověk a životní prostředí</w:t>
      </w:r>
    </w:p>
    <w:p w14:paraId="297D3716" w14:textId="77777777" w:rsidR="004A2DFD" w:rsidRPr="00CD0825" w:rsidRDefault="004A2DFD" w:rsidP="004B1F64">
      <w:pPr>
        <w:pStyle w:val="Tmata"/>
        <w:shd w:val="clear" w:color="auto" w:fill="FFFFFF"/>
        <w:outlineLvl w:val="0"/>
      </w:pPr>
      <w:r w:rsidRPr="00CD0825">
        <w:t>Mediální výchova</w:t>
      </w:r>
    </w:p>
    <w:p w14:paraId="43B70050"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Mediální produkty a jejich významy – samostatná práce s mediálním sdělením, tvorba vlastního mediálního produktu </w:t>
      </w:r>
    </w:p>
    <w:p w14:paraId="5E93D52D" w14:textId="77777777" w:rsidR="004A2DFD" w:rsidRPr="00CD0825" w:rsidRDefault="004A2DFD" w:rsidP="00734C08">
      <w:pPr>
        <w:pStyle w:val="StylOdrky1Zarovnatdobloku4"/>
        <w:numPr>
          <w:ilvl w:val="3"/>
          <w:numId w:val="10"/>
        </w:numPr>
        <w:shd w:val="clear" w:color="auto" w:fill="FFFFFF"/>
        <w:tabs>
          <w:tab w:val="clear" w:pos="0"/>
        </w:tabs>
      </w:pPr>
      <w:r w:rsidRPr="00CD0825">
        <w:t xml:space="preserve">Mediální produkty a jejich významy – samostatná a skupinová práce s mediálním sdělením, tvorba vlastního sdělení, práce s Internetem </w:t>
      </w:r>
    </w:p>
    <w:p w14:paraId="68661090" w14:textId="77777777" w:rsidR="004A2DFD" w:rsidRPr="00CD0825" w:rsidRDefault="004A2DFD" w:rsidP="004B1F64">
      <w:pPr>
        <w:pStyle w:val="Odrky1"/>
        <w:shd w:val="clear" w:color="auto" w:fill="FFFFFF"/>
        <w:tabs>
          <w:tab w:val="clear" w:pos="284"/>
        </w:tabs>
        <w:ind w:left="1211" w:firstLine="0"/>
      </w:pPr>
    </w:p>
    <w:p w14:paraId="2E964FC3" w14:textId="77777777" w:rsidR="004A2DFD" w:rsidRPr="00CD0825" w:rsidRDefault="004A2DFD" w:rsidP="004B1F64">
      <w:pPr>
        <w:pStyle w:val="Odrky1"/>
        <w:shd w:val="clear" w:color="auto" w:fill="FFFFFF"/>
        <w:tabs>
          <w:tab w:val="clear" w:pos="284"/>
        </w:tabs>
        <w:ind w:left="1211" w:firstLine="0"/>
      </w:pPr>
    </w:p>
    <w:p w14:paraId="577EB172" w14:textId="77777777" w:rsidR="004A2DFD" w:rsidRPr="00CD0825" w:rsidRDefault="003823B8" w:rsidP="004B1F64">
      <w:pPr>
        <w:pStyle w:val="Nadpistabulky"/>
        <w:shd w:val="clear" w:color="auto" w:fill="FFFFFF"/>
      </w:pPr>
      <w:r w:rsidRPr="00CD0825">
        <w:br w:type="page"/>
      </w:r>
      <w:r w:rsidR="004A2DFD" w:rsidRPr="00CD0825">
        <w:t>1. ročník</w:t>
      </w:r>
    </w:p>
    <w:tbl>
      <w:tblPr>
        <w:tblW w:w="5000" w:type="pct"/>
        <w:tblLook w:val="01E0" w:firstRow="1" w:lastRow="1" w:firstColumn="1" w:lastColumn="1" w:noHBand="0" w:noVBand="0"/>
      </w:tblPr>
      <w:tblGrid>
        <w:gridCol w:w="4239"/>
        <w:gridCol w:w="3224"/>
        <w:gridCol w:w="1861"/>
      </w:tblGrid>
      <w:tr w:rsidR="00CD0825" w:rsidRPr="00CD0825" w14:paraId="254E2E5B" w14:textId="77777777" w:rsidTr="005D6443">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326A58CD" w14:textId="77777777" w:rsidR="004A2DFD" w:rsidRPr="00CD0825" w:rsidRDefault="004A2DFD" w:rsidP="004B1F64">
            <w:pPr>
              <w:pStyle w:val="tabulkazhlav"/>
              <w:shd w:val="clear" w:color="auto" w:fill="FFFFFF"/>
            </w:pPr>
            <w:r w:rsidRPr="00CD0825">
              <w:t>Očekávané výstupy</w:t>
            </w:r>
          </w:p>
          <w:p w14:paraId="34DD8A03" w14:textId="77777777" w:rsidR="004A2DFD" w:rsidRPr="00CD0825" w:rsidRDefault="004A2DFD" w:rsidP="004B1F64">
            <w:pPr>
              <w:pStyle w:val="tabulkazhlav"/>
              <w:shd w:val="clear" w:color="auto" w:fill="FFFFFF"/>
              <w:rPr>
                <w:b w:val="0"/>
              </w:rPr>
            </w:pPr>
            <w:r w:rsidRPr="00CD0825">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32047141" w14:textId="77777777" w:rsidR="004A2DFD" w:rsidRPr="00CD0825" w:rsidRDefault="004A2DFD" w:rsidP="004B1F64">
            <w:pPr>
              <w:pStyle w:val="tabulkazhlav"/>
              <w:shd w:val="clear" w:color="auto" w:fill="FFFFFF"/>
            </w:pPr>
            <w:r w:rsidRPr="00CD0825">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6F798E1F" w14:textId="77777777" w:rsidR="004A2DFD" w:rsidRPr="00CD0825" w:rsidRDefault="004A2DFD" w:rsidP="004B1F64">
            <w:pPr>
              <w:pStyle w:val="tabulkazhlav"/>
              <w:shd w:val="clear" w:color="auto" w:fill="FFFFFF"/>
            </w:pPr>
            <w:r w:rsidRPr="00CD0825">
              <w:t xml:space="preserve">Poznámky </w:t>
            </w:r>
            <w:r w:rsidRPr="00CD0825">
              <w:rPr>
                <w:b w:val="0"/>
                <w:bCs/>
              </w:rPr>
              <w:t>(mezipředmětové vztahy, průřezová témata aj.)</w:t>
            </w:r>
          </w:p>
        </w:tc>
      </w:tr>
      <w:tr w:rsidR="004A2DFD" w:rsidRPr="00CD0825" w14:paraId="123971DD" w14:textId="77777777" w:rsidTr="005D6443">
        <w:tc>
          <w:tcPr>
            <w:tcW w:w="4365" w:type="dxa"/>
            <w:tcBorders>
              <w:top w:val="single" w:sz="12" w:space="0" w:color="auto"/>
              <w:left w:val="single" w:sz="12" w:space="0" w:color="auto"/>
              <w:bottom w:val="single" w:sz="4" w:space="0" w:color="auto"/>
              <w:right w:val="single" w:sz="4" w:space="0" w:color="auto"/>
            </w:tcBorders>
          </w:tcPr>
          <w:p w14:paraId="43550C89" w14:textId="77777777" w:rsidR="004A2DFD" w:rsidRPr="00CD0825" w:rsidRDefault="004A2DFD" w:rsidP="004B1F64">
            <w:pPr>
              <w:pStyle w:val="tabulkakurzva"/>
              <w:shd w:val="clear" w:color="auto" w:fill="FFFFFF"/>
            </w:pPr>
            <w:r w:rsidRPr="00CD0825">
              <w:t>Poslech a čtení s porozuměním</w:t>
            </w:r>
          </w:p>
          <w:p w14:paraId="30CEB571" w14:textId="77777777" w:rsidR="004A2DFD" w:rsidRPr="00CD0825" w:rsidRDefault="004A2DFD" w:rsidP="004B1F64">
            <w:pPr>
              <w:pStyle w:val="tabulkaodsazeno"/>
              <w:shd w:val="clear" w:color="auto" w:fill="FFFFFF"/>
            </w:pPr>
            <w:r w:rsidRPr="00CD0825">
              <w:t>Čte nahlas, plynule a foneticky správně texty z učebnice</w:t>
            </w:r>
          </w:p>
          <w:p w14:paraId="05138972" w14:textId="77777777" w:rsidR="004A2DFD" w:rsidRPr="00CD0825" w:rsidRDefault="004A2DFD" w:rsidP="004B1F64">
            <w:pPr>
              <w:pStyle w:val="tabulkaodsazeno"/>
              <w:shd w:val="clear" w:color="auto" w:fill="FFFFFF"/>
            </w:pPr>
            <w:r w:rsidRPr="00CD0825">
              <w:t>Napodobuje výslovnost a intonaci, rozumí jednoduchým pokynům a reaguje na ně</w:t>
            </w:r>
          </w:p>
          <w:p w14:paraId="598C8246" w14:textId="77777777" w:rsidR="004A2DFD" w:rsidRPr="00CD0825" w:rsidRDefault="004A2DFD" w:rsidP="004B1F64">
            <w:pPr>
              <w:pStyle w:val="tabulkaodsazeno"/>
              <w:shd w:val="clear" w:color="auto" w:fill="FFFFFF"/>
            </w:pPr>
            <w:r w:rsidRPr="00CD0825">
              <w:t>Osvojí si imitativním způsobem ústní projev, slovní zásobu, jednoduché morfologické a syntaktické struktury</w:t>
            </w:r>
          </w:p>
          <w:p w14:paraId="7E6EA98B" w14:textId="77777777" w:rsidR="004A2DFD" w:rsidRPr="00CD0825" w:rsidRDefault="004A2DFD" w:rsidP="004B1F64">
            <w:pPr>
              <w:pStyle w:val="tabulkaodsazeno"/>
              <w:shd w:val="clear" w:color="auto" w:fill="FFFFFF"/>
            </w:pPr>
            <w:r w:rsidRPr="00CD0825">
              <w:t>Seznámí se s tiskací a psací azbukou a osvojí si ji</w:t>
            </w:r>
          </w:p>
          <w:p w14:paraId="766B2BD5" w14:textId="77777777" w:rsidR="004A2DFD" w:rsidRPr="00CD0825" w:rsidRDefault="004A2DFD" w:rsidP="004B1F64">
            <w:pPr>
              <w:pStyle w:val="tabulkaodsazeno"/>
              <w:shd w:val="clear" w:color="auto" w:fill="FFFFFF"/>
            </w:pPr>
            <w:r w:rsidRPr="00CD0825">
              <w:t>Je schopen přečíst, opsat a napsat krátký text</w:t>
            </w:r>
          </w:p>
          <w:p w14:paraId="087D91C7" w14:textId="77777777" w:rsidR="004A2DFD" w:rsidRPr="00CD0825" w:rsidRDefault="004A2DFD" w:rsidP="004B1F64">
            <w:pPr>
              <w:pStyle w:val="tabulkaodsazeno"/>
              <w:shd w:val="clear" w:color="auto" w:fill="FFFFFF"/>
            </w:pPr>
            <w:r w:rsidRPr="00CD0825">
              <w:t>Najde požadovanou informaci v textu z učebnice</w:t>
            </w:r>
          </w:p>
          <w:p w14:paraId="544E3B76" w14:textId="77777777" w:rsidR="004A2DFD" w:rsidRPr="00CD0825" w:rsidRDefault="004A2DFD" w:rsidP="004B1F64">
            <w:pPr>
              <w:pStyle w:val="tabulkaodsazeno"/>
              <w:shd w:val="clear" w:color="auto" w:fill="FFFFFF"/>
            </w:pPr>
            <w:r w:rsidRPr="00CD0825">
              <w:t>Rozlišuje výslovnost českých a ruských hlásek</w:t>
            </w:r>
          </w:p>
          <w:p w14:paraId="584BF23C" w14:textId="77777777" w:rsidR="004A2DFD" w:rsidRPr="00CD0825" w:rsidRDefault="004A2DFD" w:rsidP="004B1F64">
            <w:pPr>
              <w:pStyle w:val="tabulkaodsazeno"/>
              <w:shd w:val="clear" w:color="auto" w:fill="FFFFFF"/>
            </w:pPr>
            <w:r w:rsidRPr="00CD0825">
              <w:t>Reaguje na pokyny vyučujícího</w:t>
            </w:r>
          </w:p>
          <w:p w14:paraId="7498D5DD" w14:textId="77777777" w:rsidR="004A2DFD" w:rsidRPr="00CD0825" w:rsidRDefault="004A2DFD" w:rsidP="004B1F64">
            <w:pPr>
              <w:pStyle w:val="tabulkaodsazeno"/>
              <w:shd w:val="clear" w:color="auto" w:fill="FFFFFF"/>
              <w:ind w:left="0"/>
            </w:pPr>
          </w:p>
          <w:p w14:paraId="265178F8" w14:textId="77777777" w:rsidR="004A2DFD" w:rsidRPr="00CD0825" w:rsidRDefault="004A2DFD" w:rsidP="004B1F64">
            <w:pPr>
              <w:pStyle w:val="tabulkaodsazeno"/>
              <w:shd w:val="clear" w:color="auto" w:fill="FFFFFF"/>
              <w:ind w:left="0"/>
              <w:rPr>
                <w:b/>
              </w:rPr>
            </w:pPr>
            <w:r w:rsidRPr="00CD0825">
              <w:rPr>
                <w:i/>
              </w:rPr>
              <w:t xml:space="preserve">Ústní a písemný projev </w:t>
            </w:r>
          </w:p>
          <w:p w14:paraId="1E9A9B56" w14:textId="77777777" w:rsidR="004A2DFD" w:rsidRPr="00CD0825" w:rsidRDefault="004A2DFD" w:rsidP="004B1F64">
            <w:pPr>
              <w:pStyle w:val="tabulkaodsazeno"/>
              <w:shd w:val="clear" w:color="auto" w:fill="FFFFFF"/>
            </w:pPr>
            <w:r w:rsidRPr="00CD0825">
              <w:t>Správně reaguje v základních komunikativních situacích</w:t>
            </w:r>
          </w:p>
          <w:p w14:paraId="2C45F288" w14:textId="77777777" w:rsidR="004A2DFD" w:rsidRPr="00CD0825" w:rsidRDefault="004A2DFD" w:rsidP="004B1F64">
            <w:pPr>
              <w:pStyle w:val="tabulkaodsazeno"/>
              <w:shd w:val="clear" w:color="auto" w:fill="FFFFFF"/>
            </w:pPr>
            <w:r w:rsidRPr="00CD0825">
              <w:t>Zformuluje, zodpoví jednoduché otázky</w:t>
            </w:r>
          </w:p>
          <w:p w14:paraId="12761F67" w14:textId="77777777" w:rsidR="004A2DFD" w:rsidRPr="00CD0825" w:rsidRDefault="004A2DFD" w:rsidP="004B1F64">
            <w:pPr>
              <w:pStyle w:val="tabulkaodsazeno"/>
              <w:shd w:val="clear" w:color="auto" w:fill="FFFFFF"/>
            </w:pPr>
            <w:r w:rsidRPr="00CD0825">
              <w:t>Používá základní zdvořilostní fráze</w:t>
            </w:r>
          </w:p>
          <w:p w14:paraId="589F7DA5" w14:textId="77777777" w:rsidR="004A2DFD" w:rsidRPr="00CD0825" w:rsidRDefault="004A2DFD" w:rsidP="004B1F64">
            <w:pPr>
              <w:pStyle w:val="tabulkaodsazeno"/>
              <w:shd w:val="clear" w:color="auto" w:fill="FFFFFF"/>
            </w:pPr>
            <w:r w:rsidRPr="00CD0825">
              <w:t>Představí sám sebe,  členy své rodiny</w:t>
            </w:r>
          </w:p>
          <w:p w14:paraId="79A40ADD" w14:textId="77777777" w:rsidR="004A2DFD" w:rsidRPr="00CD0825" w:rsidRDefault="004A2DFD" w:rsidP="004B1F64">
            <w:pPr>
              <w:pStyle w:val="tabulkaodsazeno"/>
              <w:shd w:val="clear" w:color="auto" w:fill="FFFFFF"/>
            </w:pPr>
            <w:r w:rsidRPr="00CD0825">
              <w:t>Pojmenuje své zájmy a činnosti</w:t>
            </w:r>
          </w:p>
          <w:p w14:paraId="2541BE04" w14:textId="77777777" w:rsidR="004A2DFD" w:rsidRPr="00CD0825" w:rsidRDefault="004A2DFD" w:rsidP="004B1F64">
            <w:pPr>
              <w:pStyle w:val="tabulkaodsazeno"/>
              <w:shd w:val="clear" w:color="auto" w:fill="FFFFFF"/>
            </w:pPr>
            <w:r w:rsidRPr="00CD0825">
              <w:t>Vypráví obsah textu</w:t>
            </w:r>
          </w:p>
          <w:p w14:paraId="6623717F" w14:textId="77777777" w:rsidR="004A2DFD" w:rsidRPr="00CD0825" w:rsidRDefault="004A2DFD" w:rsidP="004B1F64">
            <w:pPr>
              <w:pStyle w:val="tabulkaodsazeno"/>
              <w:shd w:val="clear" w:color="auto" w:fill="FFFFFF"/>
            </w:pPr>
            <w:r w:rsidRPr="00CD0825">
              <w:t xml:space="preserve">Napíše jednoduchý krátký osobní dopis, pozvánku, pozdrav  </w:t>
            </w:r>
          </w:p>
          <w:p w14:paraId="78C6115D" w14:textId="77777777" w:rsidR="004A2DFD" w:rsidRPr="00CD0825" w:rsidRDefault="004A2DFD" w:rsidP="004B1F64">
            <w:pPr>
              <w:pStyle w:val="tabulkaodsazeno"/>
              <w:shd w:val="clear" w:color="auto" w:fill="FFFFFF"/>
            </w:pPr>
            <w:r w:rsidRPr="00CD0825">
              <w:t>Vyplní jednoduchý formulář obsahující osobní údaje</w:t>
            </w:r>
          </w:p>
          <w:p w14:paraId="61952321" w14:textId="77777777" w:rsidR="004A2DFD" w:rsidRPr="00CD0825" w:rsidRDefault="004A2DFD" w:rsidP="004B1F64">
            <w:pPr>
              <w:pStyle w:val="tabulkaodsazeno"/>
              <w:shd w:val="clear" w:color="auto" w:fill="FFFFFF"/>
              <w:ind w:left="0"/>
            </w:pPr>
          </w:p>
          <w:p w14:paraId="31719D0E" w14:textId="77777777" w:rsidR="004A2DFD" w:rsidRPr="00CD0825" w:rsidRDefault="004A2DFD" w:rsidP="004B1F64">
            <w:pPr>
              <w:pStyle w:val="tabulkakurzva"/>
              <w:shd w:val="clear" w:color="auto" w:fill="FFFFFF"/>
            </w:pPr>
            <w:r w:rsidRPr="00CD0825">
              <w:t>Interaktivní řečové dovednosti</w:t>
            </w:r>
          </w:p>
          <w:p w14:paraId="6EA2E36C" w14:textId="77777777" w:rsidR="004A2DFD" w:rsidRPr="00CD0825" w:rsidRDefault="004A2DFD" w:rsidP="004B1F64">
            <w:pPr>
              <w:pStyle w:val="tabulkaodsazeno"/>
              <w:shd w:val="clear" w:color="auto" w:fill="FFFFFF"/>
            </w:pPr>
            <w:r w:rsidRPr="00CD0825">
              <w:t>Reaguje správně na pokyny učitele</w:t>
            </w:r>
          </w:p>
          <w:p w14:paraId="79FB8F0E" w14:textId="77777777" w:rsidR="004A2DFD" w:rsidRPr="00CD0825" w:rsidRDefault="004A2DFD" w:rsidP="004B1F64">
            <w:pPr>
              <w:pStyle w:val="tabulkaodsazeno"/>
              <w:shd w:val="clear" w:color="auto" w:fill="FFFFFF"/>
            </w:pPr>
            <w:r w:rsidRPr="00CD0825">
              <w:t>Komunikuje na základní úrovni o běžných tématech</w:t>
            </w:r>
          </w:p>
          <w:p w14:paraId="42AC10C9" w14:textId="77777777" w:rsidR="004A2DFD" w:rsidRPr="00CD0825" w:rsidRDefault="004A2DFD" w:rsidP="004B1F64">
            <w:pPr>
              <w:pStyle w:val="tabulkaodsazeno"/>
              <w:shd w:val="clear" w:color="auto" w:fill="FFFFFF"/>
            </w:pPr>
            <w:r w:rsidRPr="00CD0825">
              <w:t>Naváže společenský kontakt</w:t>
            </w:r>
          </w:p>
          <w:p w14:paraId="5E0CBCDE" w14:textId="77777777" w:rsidR="004A2DFD" w:rsidRPr="00CD0825" w:rsidRDefault="004A2DFD" w:rsidP="004B1F64">
            <w:pPr>
              <w:pStyle w:val="tabulkaodsazeno"/>
              <w:shd w:val="clear" w:color="auto" w:fill="FFFFFF"/>
            </w:pPr>
            <w:r w:rsidRPr="00CD0825">
              <w:t>Dokáže vést telefonický hovor</w:t>
            </w:r>
          </w:p>
          <w:p w14:paraId="29B6864A" w14:textId="77777777" w:rsidR="004A2DFD" w:rsidRPr="00CD0825" w:rsidRDefault="004A2DFD" w:rsidP="004B1F64">
            <w:pPr>
              <w:pStyle w:val="tabulkaodsazeno"/>
              <w:shd w:val="clear" w:color="auto" w:fill="FFFFFF"/>
            </w:pPr>
            <w:r w:rsidRPr="00CD0825">
              <w:t>Získá základní informace</w:t>
            </w:r>
          </w:p>
          <w:p w14:paraId="5A4A7F1A" w14:textId="77777777" w:rsidR="004A2DFD" w:rsidRPr="00CD0825" w:rsidRDefault="004A2DFD" w:rsidP="004B1F64">
            <w:pPr>
              <w:pStyle w:val="tabulkaodsazeno"/>
              <w:shd w:val="clear" w:color="auto" w:fill="FFFFFF"/>
            </w:pPr>
            <w:r w:rsidRPr="00CD0825">
              <w:t>Vyjádří svůj postoj</w:t>
            </w:r>
          </w:p>
          <w:p w14:paraId="76FAE774" w14:textId="77777777" w:rsidR="004A2DFD" w:rsidRPr="00CD0825" w:rsidRDefault="004A2DFD" w:rsidP="004B1F64">
            <w:pPr>
              <w:pStyle w:val="tabulkaodsazeno"/>
              <w:shd w:val="clear" w:color="auto" w:fill="FFFFFF"/>
            </w:pPr>
          </w:p>
          <w:p w14:paraId="128E3345" w14:textId="77777777" w:rsidR="004A2DFD" w:rsidRPr="00CD0825" w:rsidRDefault="004A2DFD" w:rsidP="004B1F64">
            <w:pPr>
              <w:pStyle w:val="tabulkakurzva"/>
              <w:shd w:val="clear" w:color="auto" w:fill="FFFFFF"/>
            </w:pPr>
            <w:r w:rsidRPr="00CD0825">
              <w:t>Hodnocení, realizace:</w:t>
            </w:r>
          </w:p>
          <w:p w14:paraId="7451A7B8" w14:textId="77777777" w:rsidR="004A2DFD" w:rsidRPr="00CD0825" w:rsidRDefault="004A2DFD" w:rsidP="004B1F64">
            <w:pPr>
              <w:pStyle w:val="tabulkaodsazeno"/>
              <w:shd w:val="clear" w:color="auto" w:fill="FFFFFF"/>
            </w:pPr>
            <w:r w:rsidRPr="00CD0825">
              <w:t>Během školního roku ústní a písemné, individuální či skupinové hodnocení. Důraz na samostatnost a kreativitu. Hodnocení vlastního portfolia. Na konci každé lekce shrnutí základních znalostí.</w:t>
            </w:r>
          </w:p>
          <w:p w14:paraId="7B9C2CE2" w14:textId="77777777" w:rsidR="004A2DFD" w:rsidRPr="00CD0825" w:rsidRDefault="004A2DFD" w:rsidP="004B1F64">
            <w:pPr>
              <w:pStyle w:val="tabulkaodsazeno"/>
              <w:shd w:val="clear" w:color="auto" w:fill="FFFFFF"/>
            </w:pPr>
          </w:p>
        </w:tc>
        <w:tc>
          <w:tcPr>
            <w:tcW w:w="3308" w:type="dxa"/>
            <w:tcBorders>
              <w:top w:val="single" w:sz="12" w:space="0" w:color="auto"/>
              <w:left w:val="single" w:sz="4" w:space="0" w:color="auto"/>
              <w:bottom w:val="single" w:sz="4" w:space="0" w:color="auto"/>
              <w:right w:val="single" w:sz="4" w:space="0" w:color="auto"/>
            </w:tcBorders>
          </w:tcPr>
          <w:p w14:paraId="3172E1CC" w14:textId="77777777" w:rsidR="004A2DFD" w:rsidRPr="00CD0825" w:rsidRDefault="004A2DFD" w:rsidP="004B1F64">
            <w:pPr>
              <w:pStyle w:val="tabulkakurzva"/>
              <w:shd w:val="clear" w:color="auto" w:fill="FFFFFF"/>
            </w:pPr>
            <w:r w:rsidRPr="00CD0825">
              <w:t>Jazykové prostředky a funkce</w:t>
            </w:r>
          </w:p>
          <w:p w14:paraId="1F4D2727" w14:textId="77777777" w:rsidR="004A2DFD" w:rsidRPr="00CD0825" w:rsidRDefault="004A2DFD" w:rsidP="004B1F64">
            <w:pPr>
              <w:pStyle w:val="tabulkaodsazeno"/>
              <w:shd w:val="clear" w:color="auto" w:fill="FFFFFF"/>
              <w:ind w:left="0"/>
            </w:pPr>
            <w:r w:rsidRPr="00CD0825">
              <w:t>Fonetika</w:t>
            </w:r>
          </w:p>
          <w:p w14:paraId="6DE3C70D" w14:textId="77777777" w:rsidR="004A2DFD" w:rsidRPr="00CD0825" w:rsidRDefault="004A2DFD" w:rsidP="004B1F64">
            <w:pPr>
              <w:pStyle w:val="tabulkaodsazeno"/>
              <w:shd w:val="clear" w:color="auto" w:fill="FFFFFF"/>
            </w:pPr>
            <w:r w:rsidRPr="00CD0825">
              <w:t>Slovní přízvuk</w:t>
            </w:r>
          </w:p>
          <w:p w14:paraId="56582D4A" w14:textId="77777777" w:rsidR="004A2DFD" w:rsidRPr="00CD0825" w:rsidRDefault="004A2DFD" w:rsidP="004B1F64">
            <w:pPr>
              <w:pStyle w:val="tabulkaodsazeno"/>
              <w:shd w:val="clear" w:color="auto" w:fill="FFFFFF"/>
            </w:pPr>
            <w:r w:rsidRPr="00CD0825">
              <w:t>Větná melodie, intonace</w:t>
            </w:r>
          </w:p>
          <w:p w14:paraId="0FCE5B8F" w14:textId="77777777" w:rsidR="004A2DFD" w:rsidRPr="00CD0825" w:rsidRDefault="004A2DFD" w:rsidP="004B1F64">
            <w:pPr>
              <w:pStyle w:val="tabulkaodsazeno"/>
              <w:shd w:val="clear" w:color="auto" w:fill="FFFFFF"/>
            </w:pPr>
            <w:r w:rsidRPr="00CD0825">
              <w:t>Výslovnost jednotlivých hlásek</w:t>
            </w:r>
          </w:p>
          <w:p w14:paraId="7A9B3119" w14:textId="77777777" w:rsidR="004A2DFD" w:rsidRPr="00CD0825" w:rsidRDefault="004A2DFD" w:rsidP="004B1F64">
            <w:pPr>
              <w:pStyle w:val="tabulkaodsazeno"/>
              <w:shd w:val="clear" w:color="auto" w:fill="FFFFFF"/>
            </w:pPr>
            <w:r w:rsidRPr="00CD0825">
              <w:t>Rozlišování přízvučných a nepřízvučných slabik</w:t>
            </w:r>
          </w:p>
          <w:p w14:paraId="2EB7761B" w14:textId="77777777" w:rsidR="004A2DFD" w:rsidRPr="00CD0825" w:rsidRDefault="004A2DFD" w:rsidP="004B1F64">
            <w:pPr>
              <w:pStyle w:val="tabulkaodsazeno"/>
              <w:shd w:val="clear" w:color="auto" w:fill="FFFFFF"/>
            </w:pPr>
            <w:r w:rsidRPr="00CD0825">
              <w:t>Poslech s porozuměním</w:t>
            </w:r>
          </w:p>
          <w:p w14:paraId="4F3AC48C" w14:textId="77777777" w:rsidR="004A2DFD" w:rsidRPr="00CD0825" w:rsidRDefault="004A2DFD" w:rsidP="004B1F64">
            <w:pPr>
              <w:pStyle w:val="tabulkaodsazeno"/>
              <w:shd w:val="clear" w:color="auto" w:fill="FFFFFF"/>
              <w:ind w:left="0"/>
            </w:pPr>
            <w:r w:rsidRPr="00CD0825">
              <w:t>Pravopis</w:t>
            </w:r>
          </w:p>
          <w:p w14:paraId="1C93076D" w14:textId="77777777" w:rsidR="004A2DFD" w:rsidRPr="00CD0825" w:rsidRDefault="004A2DFD" w:rsidP="004B1F64">
            <w:pPr>
              <w:pStyle w:val="tabulkaodsazeno"/>
              <w:shd w:val="clear" w:color="auto" w:fill="FFFFFF"/>
            </w:pPr>
            <w:r w:rsidRPr="00CD0825">
              <w:t>Azbuka</w:t>
            </w:r>
          </w:p>
          <w:p w14:paraId="4F90AEE6" w14:textId="77777777" w:rsidR="004A2DFD" w:rsidRPr="00CD0825" w:rsidRDefault="004A2DFD" w:rsidP="004B1F64">
            <w:pPr>
              <w:pStyle w:val="tabulkaodsazeno"/>
              <w:shd w:val="clear" w:color="auto" w:fill="FFFFFF"/>
            </w:pPr>
            <w:r w:rsidRPr="00CD0825">
              <w:t xml:space="preserve">Rozdílnost pravopisu a výslovnosti </w:t>
            </w:r>
          </w:p>
          <w:p w14:paraId="7C928046" w14:textId="77777777" w:rsidR="004A2DFD" w:rsidRPr="00CD0825" w:rsidRDefault="004A2DFD" w:rsidP="004B1F64">
            <w:pPr>
              <w:pStyle w:val="tabulkaodsazeno"/>
              <w:shd w:val="clear" w:color="auto" w:fill="FFFFFF"/>
            </w:pPr>
            <w:r w:rsidRPr="00CD0825">
              <w:t>Pravopis jmen příslušníků národů</w:t>
            </w:r>
          </w:p>
          <w:p w14:paraId="1B4FEBA7" w14:textId="77777777" w:rsidR="004A2DFD" w:rsidRPr="00CD0825" w:rsidRDefault="004A2DFD" w:rsidP="004B1F64">
            <w:pPr>
              <w:pStyle w:val="tabulkaodsazeno"/>
              <w:shd w:val="clear" w:color="auto" w:fill="FFFFFF"/>
            </w:pPr>
            <w:r w:rsidRPr="00CD0825">
              <w:t>Základní pravidla pro psaní dopisu</w:t>
            </w:r>
          </w:p>
          <w:p w14:paraId="641020A2" w14:textId="77777777" w:rsidR="004A2DFD" w:rsidRPr="00CD0825" w:rsidRDefault="004A2DFD" w:rsidP="004B1F64">
            <w:pPr>
              <w:pStyle w:val="tabulkaodsazeno"/>
              <w:shd w:val="clear" w:color="auto" w:fill="FFFFFF"/>
            </w:pPr>
            <w:r w:rsidRPr="00CD0825">
              <w:t>Vyplnění formuláře</w:t>
            </w:r>
          </w:p>
          <w:p w14:paraId="59C0E52E" w14:textId="77777777" w:rsidR="004A2DFD" w:rsidRPr="00CD0825" w:rsidRDefault="004A2DFD" w:rsidP="004B1F64">
            <w:pPr>
              <w:pStyle w:val="tabulkaodsazeno"/>
              <w:shd w:val="clear" w:color="auto" w:fill="FFFFFF"/>
            </w:pPr>
            <w:r w:rsidRPr="00CD0825">
              <w:t>Sestavení inzerátu</w:t>
            </w:r>
          </w:p>
          <w:p w14:paraId="5824F8FD" w14:textId="77777777" w:rsidR="004A2DFD" w:rsidRPr="00CD0825" w:rsidRDefault="004A2DFD" w:rsidP="004B1F64">
            <w:pPr>
              <w:pStyle w:val="tabulkaodsazeno"/>
              <w:shd w:val="clear" w:color="auto" w:fill="FFFFFF"/>
              <w:ind w:left="0"/>
            </w:pPr>
            <w:r w:rsidRPr="00CD0825">
              <w:t>Gramatika</w:t>
            </w:r>
          </w:p>
          <w:p w14:paraId="1D70F59A" w14:textId="77777777" w:rsidR="004A2DFD" w:rsidRPr="00CD0825" w:rsidRDefault="004A2DFD" w:rsidP="004B1F64">
            <w:pPr>
              <w:pStyle w:val="tabulkaodsazeno"/>
              <w:shd w:val="clear" w:color="auto" w:fill="FFFFFF"/>
            </w:pPr>
            <w:r w:rsidRPr="00CD0825">
              <w:t>Struktura věty</w:t>
            </w:r>
          </w:p>
          <w:p w14:paraId="118AD9CF" w14:textId="77777777" w:rsidR="004A2DFD" w:rsidRPr="00CD0825" w:rsidRDefault="004A2DFD" w:rsidP="004B1F64">
            <w:pPr>
              <w:pStyle w:val="tabulkaodsazeno"/>
              <w:shd w:val="clear" w:color="auto" w:fill="FFFFFF"/>
            </w:pPr>
            <w:r w:rsidRPr="00CD0825">
              <w:t>Skloňování podstatných jmen</w:t>
            </w:r>
          </w:p>
          <w:p w14:paraId="16D28AE8" w14:textId="77777777" w:rsidR="004A2DFD" w:rsidRPr="00CD0825" w:rsidRDefault="004A2DFD" w:rsidP="004B1F64">
            <w:pPr>
              <w:pStyle w:val="tabulkaodsazeno"/>
              <w:shd w:val="clear" w:color="auto" w:fill="FFFFFF"/>
            </w:pPr>
            <w:r w:rsidRPr="00CD0825">
              <w:t>Číslovky 1 - 900 a jejich tvoření</w:t>
            </w:r>
          </w:p>
          <w:p w14:paraId="26279C4E" w14:textId="77777777" w:rsidR="004A2DFD" w:rsidRPr="00CD0825" w:rsidRDefault="004A2DFD" w:rsidP="004B1F64">
            <w:pPr>
              <w:pStyle w:val="tabulkaodsazeno"/>
              <w:shd w:val="clear" w:color="auto" w:fill="FFFFFF"/>
            </w:pPr>
            <w:r w:rsidRPr="00CD0825">
              <w:t>Podstatná jména po číslovkách</w:t>
            </w:r>
          </w:p>
          <w:p w14:paraId="58A434C0" w14:textId="77777777" w:rsidR="004A2DFD" w:rsidRPr="00CD0825" w:rsidRDefault="004A2DFD" w:rsidP="004B1F64">
            <w:pPr>
              <w:pStyle w:val="tabulkaodsazeno"/>
              <w:shd w:val="clear" w:color="auto" w:fill="FFFFFF"/>
            </w:pPr>
            <w:r w:rsidRPr="00CD0825">
              <w:t xml:space="preserve">Osobní a přivlastňovací zájmena </w:t>
            </w:r>
          </w:p>
          <w:p w14:paraId="2E88907A" w14:textId="77777777" w:rsidR="004A2DFD" w:rsidRPr="00CD0825" w:rsidRDefault="004A2DFD" w:rsidP="004B1F64">
            <w:pPr>
              <w:pStyle w:val="tabulkaodsazeno"/>
              <w:shd w:val="clear" w:color="auto" w:fill="FFFFFF"/>
            </w:pPr>
            <w:r w:rsidRPr="00CD0825">
              <w:t>Časování sloves</w:t>
            </w:r>
          </w:p>
          <w:p w14:paraId="481B7348" w14:textId="77777777" w:rsidR="004A2DFD" w:rsidRPr="00CD0825" w:rsidRDefault="004A2DFD" w:rsidP="004B1F64">
            <w:pPr>
              <w:pStyle w:val="tabulkaodsazeno"/>
              <w:shd w:val="clear" w:color="auto" w:fill="FFFFFF"/>
            </w:pPr>
            <w:r w:rsidRPr="00CD0825">
              <w:t>Oficiální a neoficiální oslovení</w:t>
            </w:r>
          </w:p>
          <w:p w14:paraId="60227EA0" w14:textId="77777777" w:rsidR="004A2DFD" w:rsidRPr="00CD0825" w:rsidRDefault="004A2DFD" w:rsidP="004B1F64">
            <w:pPr>
              <w:pStyle w:val="tabulkaodsazeno"/>
              <w:shd w:val="clear" w:color="auto" w:fill="FFFFFF"/>
            </w:pPr>
          </w:p>
          <w:p w14:paraId="2660A86D" w14:textId="77777777" w:rsidR="004A2DFD" w:rsidRPr="00CD0825" w:rsidRDefault="004A2DFD" w:rsidP="004B1F64">
            <w:pPr>
              <w:pStyle w:val="tabulkakurzva"/>
              <w:shd w:val="clear" w:color="auto" w:fill="FFFFFF"/>
            </w:pPr>
            <w:r w:rsidRPr="00CD0825">
              <w:t>Komunikativní funkce jazyka</w:t>
            </w:r>
          </w:p>
          <w:p w14:paraId="652A3171" w14:textId="77777777" w:rsidR="004A2DFD" w:rsidRPr="00CD0825" w:rsidRDefault="004A2DFD" w:rsidP="004B1F64">
            <w:pPr>
              <w:pStyle w:val="tabulkaodsazeno"/>
              <w:shd w:val="clear" w:color="auto" w:fill="FFFFFF"/>
            </w:pPr>
            <w:r w:rsidRPr="00CD0825">
              <w:t>Čtení s porozuměním</w:t>
            </w:r>
          </w:p>
          <w:p w14:paraId="1EB79FB5" w14:textId="77777777" w:rsidR="004A2DFD" w:rsidRPr="00CD0825" w:rsidRDefault="004A2DFD" w:rsidP="004B1F64">
            <w:pPr>
              <w:pStyle w:val="tabulkaodsazeno"/>
              <w:shd w:val="clear" w:color="auto" w:fill="FFFFFF"/>
            </w:pPr>
            <w:r w:rsidRPr="00CD0825">
              <w:t>Poslech s porozuměním</w:t>
            </w:r>
          </w:p>
          <w:p w14:paraId="0576AC90" w14:textId="77777777" w:rsidR="004A2DFD" w:rsidRPr="00CD0825" w:rsidRDefault="004A2DFD" w:rsidP="004B1F64">
            <w:pPr>
              <w:pStyle w:val="tabulkaodsazeno"/>
              <w:shd w:val="clear" w:color="auto" w:fill="FFFFFF"/>
            </w:pPr>
            <w:r w:rsidRPr="00CD0825">
              <w:t>Představování a seznámení</w:t>
            </w:r>
          </w:p>
          <w:p w14:paraId="34C6C091" w14:textId="77777777" w:rsidR="004A2DFD" w:rsidRPr="00CD0825" w:rsidRDefault="004A2DFD" w:rsidP="004B1F64">
            <w:pPr>
              <w:pStyle w:val="tabulkaodsazeno"/>
              <w:shd w:val="clear" w:color="auto" w:fill="FFFFFF"/>
            </w:pPr>
            <w:r w:rsidRPr="00CD0825">
              <w:t>Vyjádření souhlasu, nesouhlasu, prosby, poděkování, omluvy, postoje, názoru</w:t>
            </w:r>
          </w:p>
          <w:p w14:paraId="47D6539E" w14:textId="77777777" w:rsidR="004A2DFD" w:rsidRPr="00CD0825" w:rsidRDefault="004A2DFD" w:rsidP="004B1F64">
            <w:pPr>
              <w:pStyle w:val="tabulkaodsazeno"/>
              <w:shd w:val="clear" w:color="auto" w:fill="FFFFFF"/>
            </w:pPr>
            <w:r w:rsidRPr="00CD0825">
              <w:t>Podání základních informací na dané téma</w:t>
            </w:r>
          </w:p>
          <w:p w14:paraId="04529F2E" w14:textId="77777777" w:rsidR="004A2DFD" w:rsidRPr="00CD0825" w:rsidRDefault="004A2DFD" w:rsidP="004B1F64">
            <w:pPr>
              <w:pStyle w:val="tabulkaodsazeno"/>
              <w:shd w:val="clear" w:color="auto" w:fill="FFFFFF"/>
            </w:pPr>
            <w:r w:rsidRPr="00CD0825">
              <w:t>Popis, vypravování</w:t>
            </w:r>
          </w:p>
          <w:p w14:paraId="70B165D3" w14:textId="77777777" w:rsidR="004A2DFD" w:rsidRPr="00CD0825" w:rsidRDefault="004A2DFD" w:rsidP="004B1F64">
            <w:pPr>
              <w:pStyle w:val="tabulkaodsazeno"/>
              <w:shd w:val="clear" w:color="auto" w:fill="FFFFFF"/>
            </w:pPr>
            <w:r w:rsidRPr="00CD0825">
              <w:t>Telefonický rozhovor, interview</w:t>
            </w:r>
          </w:p>
          <w:p w14:paraId="609C3FBE" w14:textId="77777777" w:rsidR="004A2DFD" w:rsidRPr="00CD0825" w:rsidRDefault="004A2DFD" w:rsidP="004B1F64">
            <w:pPr>
              <w:pStyle w:val="tabulkakurzva"/>
              <w:shd w:val="clear" w:color="auto" w:fill="FFFFFF"/>
            </w:pPr>
            <w:r w:rsidRPr="00CD0825">
              <w:t>Tematické okruhy a komunikační situace</w:t>
            </w:r>
          </w:p>
          <w:p w14:paraId="65465209" w14:textId="77777777" w:rsidR="004A2DFD" w:rsidRPr="00CD0825" w:rsidRDefault="004A2DFD" w:rsidP="004B1F64">
            <w:pPr>
              <w:pStyle w:val="tabulkaodsazeno"/>
              <w:shd w:val="clear" w:color="auto" w:fill="FFFFFF"/>
            </w:pPr>
            <w:r w:rsidRPr="00CD0825">
              <w:t>Seznámení</w:t>
            </w:r>
          </w:p>
          <w:p w14:paraId="55C60054" w14:textId="77777777" w:rsidR="004A2DFD" w:rsidRPr="00CD0825" w:rsidRDefault="004A2DFD" w:rsidP="004B1F64">
            <w:pPr>
              <w:pStyle w:val="tabulkaodsazeno"/>
              <w:shd w:val="clear" w:color="auto" w:fill="FFFFFF"/>
            </w:pPr>
            <w:r w:rsidRPr="00CD0825">
              <w:t xml:space="preserve">Návštěva </w:t>
            </w:r>
          </w:p>
          <w:p w14:paraId="28078749" w14:textId="77777777" w:rsidR="004A2DFD" w:rsidRPr="00CD0825" w:rsidRDefault="004A2DFD" w:rsidP="004B1F64">
            <w:pPr>
              <w:pStyle w:val="tabulkaodsazeno"/>
              <w:shd w:val="clear" w:color="auto" w:fill="FFFFFF"/>
            </w:pPr>
            <w:r w:rsidRPr="00CD0825">
              <w:t>Já a moje rodina</w:t>
            </w:r>
          </w:p>
          <w:p w14:paraId="43DDBD28" w14:textId="77777777" w:rsidR="004A2DFD" w:rsidRPr="00CD0825" w:rsidRDefault="004A2DFD" w:rsidP="004B1F64">
            <w:pPr>
              <w:pStyle w:val="tabulkaodsazeno"/>
              <w:shd w:val="clear" w:color="auto" w:fill="FFFFFF"/>
            </w:pPr>
            <w:r w:rsidRPr="00CD0825">
              <w:t>Povolání</w:t>
            </w:r>
          </w:p>
          <w:p w14:paraId="2CAE85DE" w14:textId="77777777" w:rsidR="004A2DFD" w:rsidRPr="00CD0825" w:rsidRDefault="004A2DFD" w:rsidP="004B1F64">
            <w:pPr>
              <w:pStyle w:val="tabulkaodsazeno"/>
              <w:shd w:val="clear" w:color="auto" w:fill="FFFFFF"/>
            </w:pPr>
            <w:r w:rsidRPr="00CD0825">
              <w:t>Zájmy, koníčky, záliby</w:t>
            </w:r>
          </w:p>
          <w:p w14:paraId="3E52636D" w14:textId="77777777" w:rsidR="004A2DFD" w:rsidRPr="00CD0825" w:rsidRDefault="004A2DFD" w:rsidP="004B1F64">
            <w:pPr>
              <w:pStyle w:val="tabulkakurzva"/>
              <w:shd w:val="clear" w:color="auto" w:fill="FFFFFF"/>
            </w:pPr>
            <w:r w:rsidRPr="00CD0825">
              <w:t>Reálie</w:t>
            </w:r>
          </w:p>
          <w:p w14:paraId="79BD14E6" w14:textId="77777777" w:rsidR="004A2DFD" w:rsidRPr="00CD0825" w:rsidRDefault="004A2DFD" w:rsidP="004B1F64">
            <w:pPr>
              <w:pStyle w:val="tabulkaodsazeno"/>
              <w:shd w:val="clear" w:color="auto" w:fill="FFFFFF"/>
            </w:pPr>
            <w:r w:rsidRPr="00CD0825">
              <w:t>Základní informace o Rusku</w:t>
            </w:r>
          </w:p>
        </w:tc>
        <w:tc>
          <w:tcPr>
            <w:tcW w:w="1897" w:type="dxa"/>
            <w:tcBorders>
              <w:top w:val="single" w:sz="12" w:space="0" w:color="auto"/>
              <w:left w:val="single" w:sz="4" w:space="0" w:color="auto"/>
              <w:bottom w:val="single" w:sz="4" w:space="0" w:color="auto"/>
              <w:right w:val="single" w:sz="12" w:space="0" w:color="auto"/>
            </w:tcBorders>
          </w:tcPr>
          <w:p w14:paraId="65D7C69F" w14:textId="77777777" w:rsidR="004A2DFD" w:rsidRPr="00CD0825" w:rsidRDefault="004A2DFD" w:rsidP="004B1F64">
            <w:pPr>
              <w:pStyle w:val="tabulkavlevo"/>
              <w:shd w:val="clear" w:color="auto" w:fill="FFFFFF"/>
              <w:jc w:val="left"/>
            </w:pPr>
            <w:r w:rsidRPr="00CD0825">
              <w:t>OSV</w:t>
            </w:r>
            <w:r w:rsidR="00F133D4" w:rsidRPr="00CD0825">
              <w:t xml:space="preserve">, ET  </w:t>
            </w:r>
            <w:r w:rsidRPr="00CD0825">
              <w:t>-</w:t>
            </w:r>
            <w:r w:rsidR="00F133D4" w:rsidRPr="00CD0825">
              <w:t xml:space="preserve"> </w:t>
            </w:r>
            <w:r w:rsidRPr="00CD0825">
              <w:t>Morálka všedního dne</w:t>
            </w:r>
          </w:p>
          <w:p w14:paraId="21EBA066" w14:textId="77777777" w:rsidR="004A2DFD" w:rsidRPr="00CD0825" w:rsidRDefault="004A2DFD" w:rsidP="004B1F64">
            <w:pPr>
              <w:pStyle w:val="tabulkavlevo"/>
              <w:shd w:val="clear" w:color="auto" w:fill="FFFFFF"/>
              <w:jc w:val="left"/>
            </w:pPr>
          </w:p>
          <w:p w14:paraId="67752C57" w14:textId="77777777" w:rsidR="004A2DFD" w:rsidRPr="00CD0825" w:rsidRDefault="004A2DFD" w:rsidP="004B1F64">
            <w:pPr>
              <w:pStyle w:val="tabulkavlevo"/>
              <w:shd w:val="clear" w:color="auto" w:fill="FFFFFF"/>
              <w:jc w:val="left"/>
            </w:pPr>
            <w:r w:rsidRPr="00CD0825">
              <w:t>OSV</w:t>
            </w:r>
            <w:r w:rsidR="00F133D4" w:rsidRPr="00CD0825">
              <w:t xml:space="preserve">, ET  </w:t>
            </w:r>
            <w:r w:rsidRPr="00CD0825">
              <w:t>-</w:t>
            </w:r>
            <w:r w:rsidR="00F133D4" w:rsidRPr="00CD0825">
              <w:t xml:space="preserve"> </w:t>
            </w:r>
            <w:r w:rsidRPr="00CD0825">
              <w:t>Sociální komunikace. Poznávání a rozvoj vlastní osobnosti</w:t>
            </w:r>
          </w:p>
          <w:p w14:paraId="1532E3CB" w14:textId="77777777" w:rsidR="004A2DFD" w:rsidRPr="00CD0825" w:rsidRDefault="004A2DFD" w:rsidP="004B1F64">
            <w:pPr>
              <w:pStyle w:val="tabulkavlevo"/>
              <w:shd w:val="clear" w:color="auto" w:fill="FFFFFF"/>
              <w:jc w:val="left"/>
            </w:pPr>
          </w:p>
          <w:p w14:paraId="5C59A295" w14:textId="77777777" w:rsidR="004A2DFD" w:rsidRPr="00CD0825" w:rsidRDefault="004A2DFD" w:rsidP="004B1F64">
            <w:pPr>
              <w:pStyle w:val="tabulkavlevo"/>
              <w:shd w:val="clear" w:color="auto" w:fill="FFFFFF"/>
              <w:jc w:val="left"/>
            </w:pPr>
            <w:r w:rsidRPr="00CD0825">
              <w:t>MuV</w:t>
            </w:r>
            <w:r w:rsidR="00F133D4" w:rsidRPr="00CD0825">
              <w:t xml:space="preserve"> </w:t>
            </w:r>
            <w:r w:rsidRPr="00CD0825">
              <w:t>-</w:t>
            </w:r>
            <w:r w:rsidR="00F133D4" w:rsidRPr="00CD0825">
              <w:t xml:space="preserve"> </w:t>
            </w:r>
            <w:r w:rsidRPr="00CD0825">
              <w:t>Základní problémy sociokulturních rozdílů</w:t>
            </w:r>
          </w:p>
          <w:p w14:paraId="75BF250A" w14:textId="77777777" w:rsidR="004A2DFD" w:rsidRPr="00CD0825" w:rsidRDefault="004A2DFD" w:rsidP="004B1F64">
            <w:pPr>
              <w:pStyle w:val="tabulkavlevo"/>
              <w:shd w:val="clear" w:color="auto" w:fill="FFFFFF"/>
              <w:jc w:val="left"/>
            </w:pPr>
            <w:r w:rsidRPr="00CD0825">
              <w:t>Vztah k mutlilingvní situaci a ke spolupráci mezi lidmi různého kulturního prostředí</w:t>
            </w:r>
          </w:p>
          <w:p w14:paraId="40FCD496" w14:textId="77777777" w:rsidR="004A2DFD" w:rsidRPr="00CD0825" w:rsidRDefault="004A2DFD" w:rsidP="004B1F64">
            <w:pPr>
              <w:pStyle w:val="tabulkavlevo"/>
              <w:shd w:val="clear" w:color="auto" w:fill="FFFFFF"/>
              <w:jc w:val="left"/>
            </w:pPr>
            <w:r w:rsidRPr="00CD0825">
              <w:t>Tv</w:t>
            </w:r>
          </w:p>
          <w:p w14:paraId="3E746452" w14:textId="77777777" w:rsidR="004A2DFD" w:rsidRPr="00CD0825" w:rsidRDefault="004A2DFD" w:rsidP="004B1F64">
            <w:pPr>
              <w:pStyle w:val="tabulkavlevo"/>
              <w:shd w:val="clear" w:color="auto" w:fill="FFFFFF"/>
              <w:jc w:val="left"/>
            </w:pPr>
            <w:r w:rsidRPr="00CD0825">
              <w:t>Bi</w:t>
            </w:r>
          </w:p>
        </w:tc>
      </w:tr>
    </w:tbl>
    <w:p w14:paraId="40D1D71E" w14:textId="77777777" w:rsidR="004A2DFD" w:rsidRPr="00CD0825" w:rsidRDefault="004A2DFD" w:rsidP="004B1F64">
      <w:pPr>
        <w:shd w:val="clear" w:color="auto" w:fill="FFFFFF"/>
      </w:pPr>
    </w:p>
    <w:p w14:paraId="4D367DB4" w14:textId="77777777" w:rsidR="004A2DFD" w:rsidRPr="00CD0825" w:rsidRDefault="004A2DFD" w:rsidP="004B1F64">
      <w:pPr>
        <w:pStyle w:val="Nadpistabulky"/>
        <w:shd w:val="clear" w:color="auto" w:fill="FFFFFF"/>
      </w:pPr>
      <w:r w:rsidRPr="00CD0825">
        <w:t>2. ročník</w:t>
      </w:r>
    </w:p>
    <w:tbl>
      <w:tblPr>
        <w:tblW w:w="5000" w:type="pct"/>
        <w:tblLook w:val="01E0" w:firstRow="1" w:lastRow="1" w:firstColumn="1" w:lastColumn="1" w:noHBand="0" w:noVBand="0"/>
      </w:tblPr>
      <w:tblGrid>
        <w:gridCol w:w="4241"/>
        <w:gridCol w:w="3222"/>
        <w:gridCol w:w="1861"/>
      </w:tblGrid>
      <w:tr w:rsidR="00CD0825" w:rsidRPr="00CD0825" w14:paraId="1A5D8968" w14:textId="77777777" w:rsidTr="005D6443">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3E813A22" w14:textId="77777777" w:rsidR="004A2DFD" w:rsidRPr="00CD0825" w:rsidRDefault="004A2DFD" w:rsidP="004B1F64">
            <w:pPr>
              <w:pStyle w:val="tabulkazhlav"/>
              <w:shd w:val="clear" w:color="auto" w:fill="FFFFFF"/>
            </w:pPr>
            <w:r w:rsidRPr="00CD0825">
              <w:t>Očekávané výstupy</w:t>
            </w:r>
          </w:p>
          <w:p w14:paraId="7E9FF8B9" w14:textId="77777777" w:rsidR="004A2DFD" w:rsidRPr="00CD0825" w:rsidRDefault="004A2DFD" w:rsidP="004B1F64">
            <w:pPr>
              <w:pStyle w:val="tabulkazhlav"/>
              <w:shd w:val="clear" w:color="auto" w:fill="FFFFFF"/>
              <w:rPr>
                <w:b w:val="0"/>
              </w:rPr>
            </w:pPr>
            <w:r w:rsidRPr="00CD0825">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5A15D142" w14:textId="77777777" w:rsidR="004A2DFD" w:rsidRPr="00CD0825" w:rsidRDefault="004A2DFD" w:rsidP="004B1F64">
            <w:pPr>
              <w:pStyle w:val="tabulkazhlav"/>
              <w:shd w:val="clear" w:color="auto" w:fill="FFFFFF"/>
            </w:pPr>
            <w:r w:rsidRPr="00CD0825">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1209BB27" w14:textId="77777777" w:rsidR="004A2DFD" w:rsidRPr="00CD0825" w:rsidRDefault="004A2DFD" w:rsidP="004B1F64">
            <w:pPr>
              <w:pStyle w:val="tabulkazhlav"/>
              <w:shd w:val="clear" w:color="auto" w:fill="FFFFFF"/>
            </w:pPr>
            <w:r w:rsidRPr="00CD0825">
              <w:t xml:space="preserve">Poznámky </w:t>
            </w:r>
            <w:r w:rsidRPr="00CD0825">
              <w:rPr>
                <w:b w:val="0"/>
                <w:bCs/>
              </w:rPr>
              <w:t>(mezipředmětové vztahy, průřezová témata aj.)</w:t>
            </w:r>
          </w:p>
        </w:tc>
      </w:tr>
      <w:tr w:rsidR="004A2DFD" w:rsidRPr="00CD0825" w14:paraId="65A0EF12" w14:textId="77777777" w:rsidTr="005D6443">
        <w:tc>
          <w:tcPr>
            <w:tcW w:w="4365" w:type="dxa"/>
            <w:tcBorders>
              <w:top w:val="single" w:sz="12" w:space="0" w:color="auto"/>
              <w:left w:val="single" w:sz="12" w:space="0" w:color="auto"/>
              <w:bottom w:val="single" w:sz="4" w:space="0" w:color="auto"/>
              <w:right w:val="single" w:sz="4" w:space="0" w:color="auto"/>
            </w:tcBorders>
          </w:tcPr>
          <w:p w14:paraId="116D2424" w14:textId="77777777" w:rsidR="004A2DFD" w:rsidRPr="00CD0825" w:rsidRDefault="004A2DFD" w:rsidP="004B1F64">
            <w:pPr>
              <w:pStyle w:val="tabulkakurzva"/>
              <w:shd w:val="clear" w:color="auto" w:fill="FFFFFF"/>
            </w:pPr>
            <w:r w:rsidRPr="00CD0825">
              <w:t>Poslech a čtení s porozuměním</w:t>
            </w:r>
          </w:p>
          <w:p w14:paraId="231025E3" w14:textId="77777777" w:rsidR="004A2DFD" w:rsidRPr="00CD0825" w:rsidRDefault="004A2DFD" w:rsidP="004B1F64">
            <w:pPr>
              <w:pStyle w:val="tabulkaodsazeno"/>
              <w:shd w:val="clear" w:color="auto" w:fill="FFFFFF"/>
            </w:pPr>
            <w:r w:rsidRPr="00CD0825">
              <w:t>Rozpozná téma, hlavní myšlenku, pochopí záměr mluvčího, orientační pokyny</w:t>
            </w:r>
          </w:p>
          <w:p w14:paraId="3D8A40C5" w14:textId="77777777" w:rsidR="004A2DFD" w:rsidRPr="00CD0825" w:rsidRDefault="004A2DFD" w:rsidP="004B1F64">
            <w:pPr>
              <w:pStyle w:val="tabulkaodsazeno"/>
              <w:shd w:val="clear" w:color="auto" w:fill="FFFFFF"/>
            </w:pPr>
            <w:r w:rsidRPr="00CD0825">
              <w:t>V souvislém projevu rodilého mluvčího rozliší hlavní informace</w:t>
            </w:r>
          </w:p>
          <w:p w14:paraId="7BE38E18" w14:textId="77777777" w:rsidR="004A2DFD" w:rsidRPr="00CD0825" w:rsidRDefault="004A2DFD" w:rsidP="004B1F64">
            <w:pPr>
              <w:pStyle w:val="tabulkaodsazeno"/>
              <w:shd w:val="clear" w:color="auto" w:fill="FFFFFF"/>
            </w:pPr>
            <w:r w:rsidRPr="00CD0825">
              <w:t>Reaguje na otázky související s textem</w:t>
            </w:r>
          </w:p>
          <w:p w14:paraId="63CF2853" w14:textId="77777777" w:rsidR="004A2DFD" w:rsidRPr="00CD0825" w:rsidRDefault="004A2DFD" w:rsidP="004B1F64">
            <w:pPr>
              <w:pStyle w:val="tabulkaodsazeno"/>
              <w:shd w:val="clear" w:color="auto" w:fill="FFFFFF"/>
            </w:pPr>
            <w:r w:rsidRPr="00CD0825">
              <w:t>Čte nahlas, plynule, foneticky správně, snaží se přiblížit autentické výslovnosti</w:t>
            </w:r>
          </w:p>
          <w:p w14:paraId="1D4AF0DD" w14:textId="77777777" w:rsidR="004A2DFD" w:rsidRPr="00CD0825" w:rsidRDefault="004A2DFD" w:rsidP="004B1F64">
            <w:pPr>
              <w:pStyle w:val="tabulkaodsazeno"/>
              <w:shd w:val="clear" w:color="auto" w:fill="FFFFFF"/>
            </w:pPr>
            <w:r w:rsidRPr="00CD0825">
              <w:t>Čte i složitější text, kterému nerozumí zcela přesně</w:t>
            </w:r>
          </w:p>
          <w:p w14:paraId="5F0719A9" w14:textId="77777777" w:rsidR="004A2DFD" w:rsidRPr="00CD0825" w:rsidRDefault="004A2DFD" w:rsidP="004B1F64">
            <w:pPr>
              <w:pStyle w:val="tabulkaodsazeno"/>
              <w:shd w:val="clear" w:color="auto" w:fill="FFFFFF"/>
            </w:pPr>
            <w:r w:rsidRPr="00CD0825">
              <w:t>Při práci s textem používá slovník a internet</w:t>
            </w:r>
          </w:p>
          <w:p w14:paraId="2E705E42" w14:textId="77777777" w:rsidR="004A2DFD" w:rsidRPr="00CD0825" w:rsidRDefault="004A2DFD" w:rsidP="004B1F64">
            <w:pPr>
              <w:pStyle w:val="tabulkaodsazeno"/>
              <w:shd w:val="clear" w:color="auto" w:fill="FFFFFF"/>
              <w:ind w:left="0"/>
            </w:pPr>
          </w:p>
          <w:p w14:paraId="27DCD91A" w14:textId="77777777" w:rsidR="004A2DFD" w:rsidRPr="00CD0825" w:rsidRDefault="004A2DFD" w:rsidP="004B1F64">
            <w:pPr>
              <w:pStyle w:val="tabulkakurzva"/>
              <w:shd w:val="clear" w:color="auto" w:fill="FFFFFF"/>
            </w:pPr>
            <w:r w:rsidRPr="00CD0825">
              <w:t>Ústní a písemný projev</w:t>
            </w:r>
          </w:p>
          <w:p w14:paraId="5E818D17" w14:textId="77777777" w:rsidR="004A2DFD" w:rsidRPr="00CD0825" w:rsidRDefault="004A2DFD" w:rsidP="004B1F64">
            <w:pPr>
              <w:pStyle w:val="tabulkaodsazeno"/>
              <w:shd w:val="clear" w:color="auto" w:fill="FFFFFF"/>
            </w:pPr>
            <w:r w:rsidRPr="00CD0825">
              <w:t>Souvisle vypráví své zážitky, vyjádří svůj  názor a stanovisko bez gramatických chyb</w:t>
            </w:r>
          </w:p>
          <w:p w14:paraId="2B0E929C" w14:textId="77777777" w:rsidR="004A2DFD" w:rsidRPr="00CD0825" w:rsidRDefault="004A2DFD" w:rsidP="004B1F64">
            <w:pPr>
              <w:pStyle w:val="tabulkaodsazeno"/>
              <w:shd w:val="clear" w:color="auto" w:fill="FFFFFF"/>
            </w:pPr>
            <w:r w:rsidRPr="00CD0825">
              <w:t>Reprodukuje méně náročný autentický text</w:t>
            </w:r>
          </w:p>
          <w:p w14:paraId="691B29AF" w14:textId="77777777" w:rsidR="004A2DFD" w:rsidRPr="00CD0825" w:rsidRDefault="004A2DFD" w:rsidP="004B1F64">
            <w:pPr>
              <w:pStyle w:val="tabulkaodsazeno"/>
              <w:shd w:val="clear" w:color="auto" w:fill="FFFFFF"/>
            </w:pPr>
            <w:r w:rsidRPr="00CD0825">
              <w:t>Koncipuje text dle zadaných požadavků</w:t>
            </w:r>
          </w:p>
          <w:p w14:paraId="521B158F" w14:textId="77777777" w:rsidR="004A2DFD" w:rsidRPr="00CD0825" w:rsidRDefault="004A2DFD" w:rsidP="004B1F64">
            <w:pPr>
              <w:pStyle w:val="tabulkaodsazeno"/>
              <w:shd w:val="clear" w:color="auto" w:fill="FFFFFF"/>
            </w:pPr>
            <w:r w:rsidRPr="00CD0825">
              <w:t>Vyjádří svůj názor a stanovisko, vyjádří svou žádost, vyjadřuje se plynule a spontánně</w:t>
            </w:r>
          </w:p>
          <w:p w14:paraId="7416F9DE" w14:textId="77777777" w:rsidR="004A2DFD" w:rsidRPr="00CD0825" w:rsidRDefault="004A2DFD" w:rsidP="004B1F64">
            <w:pPr>
              <w:pStyle w:val="tabulkaodsazeno"/>
              <w:shd w:val="clear" w:color="auto" w:fill="FFFFFF"/>
            </w:pPr>
            <w:r w:rsidRPr="00CD0825">
              <w:t>Jednoduše se vyjádří k různým tématům</w:t>
            </w:r>
          </w:p>
          <w:p w14:paraId="307CC192" w14:textId="77777777" w:rsidR="004A2DFD" w:rsidRPr="00CD0825" w:rsidRDefault="004A2DFD" w:rsidP="004B1F64">
            <w:pPr>
              <w:pStyle w:val="tabulkaodsazeno"/>
              <w:shd w:val="clear" w:color="auto" w:fill="FFFFFF"/>
            </w:pPr>
            <w:r w:rsidRPr="00CD0825">
              <w:t>Při zpracování písemného projevu využívá překladové slovníky</w:t>
            </w:r>
          </w:p>
          <w:p w14:paraId="3D1AC4B2" w14:textId="77777777" w:rsidR="004A2DFD" w:rsidRPr="00CD0825" w:rsidRDefault="004A2DFD" w:rsidP="004B1F64">
            <w:pPr>
              <w:pStyle w:val="tabulkaodsazeno"/>
              <w:shd w:val="clear" w:color="auto" w:fill="FFFFFF"/>
              <w:ind w:left="0"/>
            </w:pPr>
          </w:p>
          <w:p w14:paraId="46F8C584" w14:textId="77777777" w:rsidR="004A2DFD" w:rsidRPr="00CD0825" w:rsidRDefault="004A2DFD" w:rsidP="004B1F64">
            <w:pPr>
              <w:pStyle w:val="tabulkakurzva"/>
              <w:shd w:val="clear" w:color="auto" w:fill="FFFFFF"/>
            </w:pPr>
            <w:r w:rsidRPr="00CD0825">
              <w:t>Interaktivní řečové dovednosti</w:t>
            </w:r>
          </w:p>
          <w:p w14:paraId="50BE4586" w14:textId="77777777" w:rsidR="004A2DFD" w:rsidRPr="00CD0825" w:rsidRDefault="004A2DFD" w:rsidP="004B1F64">
            <w:pPr>
              <w:pStyle w:val="tabulkaodsazeno"/>
              <w:shd w:val="clear" w:color="auto" w:fill="FFFFFF"/>
            </w:pPr>
            <w:r w:rsidRPr="00CD0825">
              <w:t>Domluví se v běžných každodenních situacích, vyžádá si a ověří potřebné informace, požádá o radu, o pomoc, vyjádří a obhájí svůj názor, pocity</w:t>
            </w:r>
          </w:p>
          <w:p w14:paraId="2E7E0716" w14:textId="77777777" w:rsidR="004A2DFD" w:rsidRPr="00CD0825" w:rsidRDefault="004A2DFD" w:rsidP="004B1F64">
            <w:pPr>
              <w:pStyle w:val="tabulkaodsazeno"/>
              <w:shd w:val="clear" w:color="auto" w:fill="FFFFFF"/>
            </w:pPr>
            <w:r w:rsidRPr="00CD0825">
              <w:t>Své názory vyjadřuje gramaticky správně</w:t>
            </w:r>
          </w:p>
          <w:p w14:paraId="33E2B5ED" w14:textId="77777777" w:rsidR="004A2DFD" w:rsidRPr="00CD0825" w:rsidRDefault="004A2DFD" w:rsidP="004B1F64">
            <w:pPr>
              <w:pStyle w:val="tabulkaodsazeno"/>
              <w:shd w:val="clear" w:color="auto" w:fill="FFFFFF"/>
            </w:pPr>
            <w:r w:rsidRPr="00CD0825">
              <w:t>Diskutuje na dané téma, vyjádří svůj souhlasný i opačný postoj</w:t>
            </w:r>
          </w:p>
          <w:p w14:paraId="1B6A2442" w14:textId="77777777" w:rsidR="004A2DFD" w:rsidRPr="00CD0825" w:rsidRDefault="004A2DFD" w:rsidP="004B1F64">
            <w:pPr>
              <w:pStyle w:val="tabulkaodsazeno"/>
              <w:shd w:val="clear" w:color="auto" w:fill="FFFFFF"/>
            </w:pPr>
            <w:r w:rsidRPr="00CD0825">
              <w:t>Vyjádří, co smí, může, umí a má udělat</w:t>
            </w:r>
          </w:p>
          <w:p w14:paraId="51FDC5AD" w14:textId="77777777" w:rsidR="004A2DFD" w:rsidRPr="00CD0825" w:rsidRDefault="004A2DFD" w:rsidP="004B1F64">
            <w:pPr>
              <w:pStyle w:val="tabulkaodsazeno"/>
              <w:shd w:val="clear" w:color="auto" w:fill="FFFFFF"/>
            </w:pPr>
          </w:p>
          <w:p w14:paraId="0F95658D" w14:textId="77777777" w:rsidR="004A2DFD" w:rsidRPr="00CD0825" w:rsidRDefault="004A2DFD" w:rsidP="004B1F64">
            <w:pPr>
              <w:pStyle w:val="tabulkakurzva"/>
              <w:shd w:val="clear" w:color="auto" w:fill="FFFFFF"/>
            </w:pPr>
            <w:r w:rsidRPr="00CD0825">
              <w:t>Hodnocení, realizace:</w:t>
            </w:r>
          </w:p>
          <w:p w14:paraId="716594AE" w14:textId="77777777" w:rsidR="004A2DFD" w:rsidRPr="00CD0825" w:rsidRDefault="004A2DFD" w:rsidP="004B1F64">
            <w:pPr>
              <w:pStyle w:val="tabulkaodsazeno"/>
              <w:shd w:val="clear" w:color="auto" w:fill="FFFFFF"/>
            </w:pPr>
            <w:r w:rsidRPr="00CD0825">
              <w:t>Během školního roku ústní a písemné, individuální či skupinové hodnocení. Důraz na samostatnost a kreativitu. Hodnocení vlastního portfolia. Na konci každé lekce shrnutí základních znalostí.</w:t>
            </w:r>
          </w:p>
          <w:p w14:paraId="6105DBD5" w14:textId="77777777" w:rsidR="004A2DFD" w:rsidRPr="00CD0825" w:rsidRDefault="004A2DFD" w:rsidP="004B1F64">
            <w:pPr>
              <w:pStyle w:val="tabulkaodsazeno"/>
              <w:shd w:val="clear" w:color="auto" w:fill="FFFFFF"/>
              <w:ind w:left="0"/>
            </w:pPr>
          </w:p>
          <w:p w14:paraId="38CF67B3" w14:textId="77777777" w:rsidR="004A2DFD" w:rsidRPr="00CD0825" w:rsidRDefault="004A2DFD" w:rsidP="004B1F64">
            <w:pPr>
              <w:pStyle w:val="tabulkaodsazeno"/>
              <w:shd w:val="clear" w:color="auto" w:fill="FFFFFF"/>
            </w:pPr>
          </w:p>
        </w:tc>
        <w:tc>
          <w:tcPr>
            <w:tcW w:w="3308" w:type="dxa"/>
            <w:tcBorders>
              <w:top w:val="single" w:sz="12" w:space="0" w:color="auto"/>
              <w:left w:val="single" w:sz="4" w:space="0" w:color="auto"/>
              <w:bottom w:val="single" w:sz="4" w:space="0" w:color="auto"/>
              <w:right w:val="single" w:sz="4" w:space="0" w:color="auto"/>
            </w:tcBorders>
          </w:tcPr>
          <w:p w14:paraId="07CA1865" w14:textId="77777777" w:rsidR="004A2DFD" w:rsidRPr="00CD0825" w:rsidRDefault="004A2DFD" w:rsidP="004B1F64">
            <w:pPr>
              <w:pStyle w:val="tabulkakurzva"/>
              <w:shd w:val="clear" w:color="auto" w:fill="FFFFFF"/>
            </w:pPr>
            <w:r w:rsidRPr="00CD0825">
              <w:t>Jazykové prostředky a funkce</w:t>
            </w:r>
          </w:p>
          <w:p w14:paraId="6F16906A" w14:textId="77777777" w:rsidR="004A2DFD" w:rsidRPr="00CD0825" w:rsidRDefault="004A2DFD" w:rsidP="004B1F64">
            <w:pPr>
              <w:pStyle w:val="tabulkakurzva"/>
              <w:shd w:val="clear" w:color="auto" w:fill="FFFFFF"/>
              <w:rPr>
                <w:i w:val="0"/>
              </w:rPr>
            </w:pPr>
            <w:r w:rsidRPr="00CD0825">
              <w:rPr>
                <w:i w:val="0"/>
              </w:rPr>
              <w:t>Fonetika</w:t>
            </w:r>
          </w:p>
          <w:p w14:paraId="4FAF156A" w14:textId="77777777" w:rsidR="004A2DFD" w:rsidRPr="00CD0825" w:rsidRDefault="004A2DFD" w:rsidP="004B1F64">
            <w:pPr>
              <w:pStyle w:val="tabulkaodsazeno"/>
              <w:shd w:val="clear" w:color="auto" w:fill="FFFFFF"/>
            </w:pPr>
            <w:r w:rsidRPr="00CD0825">
              <w:t>Opakování výslovnosti jednotlivých hlásek a intonačních konstrukcí vět</w:t>
            </w:r>
          </w:p>
          <w:p w14:paraId="0AD5545C" w14:textId="77777777" w:rsidR="004A2DFD" w:rsidRPr="00CD0825" w:rsidRDefault="004A2DFD" w:rsidP="004B1F64">
            <w:pPr>
              <w:pStyle w:val="tabulkaodsazeno"/>
              <w:shd w:val="clear" w:color="auto" w:fill="FFFFFF"/>
            </w:pPr>
            <w:r w:rsidRPr="00CD0825">
              <w:t>Výslovnost zakončení zvratných sloves</w:t>
            </w:r>
          </w:p>
          <w:p w14:paraId="35120086" w14:textId="77777777" w:rsidR="004A2DFD" w:rsidRPr="00CD0825" w:rsidRDefault="004A2DFD" w:rsidP="004B1F64">
            <w:pPr>
              <w:pStyle w:val="tabulkaodsazeno"/>
              <w:shd w:val="clear" w:color="auto" w:fill="FFFFFF"/>
            </w:pPr>
          </w:p>
          <w:p w14:paraId="0EAAE9E0" w14:textId="77777777" w:rsidR="004A2DFD" w:rsidRPr="00CD0825" w:rsidRDefault="004A2DFD" w:rsidP="004B1F64">
            <w:pPr>
              <w:pStyle w:val="tabulkaodsazeno"/>
              <w:shd w:val="clear" w:color="auto" w:fill="FFFFFF"/>
              <w:ind w:left="0"/>
            </w:pPr>
            <w:r w:rsidRPr="00CD0825">
              <w:t>Pravopis</w:t>
            </w:r>
          </w:p>
          <w:p w14:paraId="4DDAFE02" w14:textId="77777777" w:rsidR="004A2DFD" w:rsidRPr="00CD0825" w:rsidRDefault="004A2DFD" w:rsidP="004B1F64">
            <w:pPr>
              <w:pStyle w:val="tabulkaodsazeno"/>
              <w:shd w:val="clear" w:color="auto" w:fill="FFFFFF"/>
            </w:pPr>
            <w:r w:rsidRPr="00CD0825">
              <w:t>Upevňování ruského pravopisu na nové slovní zásobě</w:t>
            </w:r>
          </w:p>
          <w:p w14:paraId="654F5F14" w14:textId="77777777" w:rsidR="004A2DFD" w:rsidRPr="00CD0825" w:rsidRDefault="004A2DFD" w:rsidP="004B1F64">
            <w:pPr>
              <w:pStyle w:val="tabulkaodsazeno"/>
              <w:shd w:val="clear" w:color="auto" w:fill="FFFFFF"/>
            </w:pPr>
          </w:p>
          <w:p w14:paraId="30FF5FA1" w14:textId="77777777" w:rsidR="004A2DFD" w:rsidRPr="00CD0825" w:rsidRDefault="004A2DFD" w:rsidP="004B1F64">
            <w:pPr>
              <w:pStyle w:val="tabulkaodsazeno"/>
              <w:shd w:val="clear" w:color="auto" w:fill="FFFFFF"/>
              <w:ind w:left="0"/>
            </w:pPr>
            <w:r w:rsidRPr="00CD0825">
              <w:t>Gramatika</w:t>
            </w:r>
          </w:p>
          <w:p w14:paraId="50046367" w14:textId="77777777" w:rsidR="004A2DFD" w:rsidRPr="00CD0825" w:rsidRDefault="004A2DFD" w:rsidP="004B1F64">
            <w:pPr>
              <w:pStyle w:val="tabulkaodsazeno"/>
              <w:shd w:val="clear" w:color="auto" w:fill="FFFFFF"/>
            </w:pPr>
            <w:r w:rsidRPr="00CD0825">
              <w:t>I. a II. časování sloves</w:t>
            </w:r>
          </w:p>
          <w:p w14:paraId="53663DEF" w14:textId="77777777" w:rsidR="004A2DFD" w:rsidRPr="00CD0825" w:rsidRDefault="004A2DFD" w:rsidP="004B1F64">
            <w:pPr>
              <w:pStyle w:val="tabulkaodsazeno"/>
              <w:shd w:val="clear" w:color="auto" w:fill="FFFFFF"/>
            </w:pPr>
            <w:r w:rsidRPr="00CD0825">
              <w:t>Zvratná slovesa</w:t>
            </w:r>
          </w:p>
          <w:p w14:paraId="1462D9A9" w14:textId="77777777" w:rsidR="004A2DFD" w:rsidRPr="00CD0825" w:rsidRDefault="004A2DFD" w:rsidP="004B1F64">
            <w:pPr>
              <w:pStyle w:val="tabulkaodsazeno"/>
              <w:shd w:val="clear" w:color="auto" w:fill="FFFFFF"/>
            </w:pPr>
            <w:r w:rsidRPr="00CD0825">
              <w:t>Slovesa se změnou kmenových souhlásek</w:t>
            </w:r>
          </w:p>
          <w:p w14:paraId="2F44E816" w14:textId="77777777" w:rsidR="004A2DFD" w:rsidRPr="00CD0825" w:rsidRDefault="004A2DFD" w:rsidP="004B1F64">
            <w:pPr>
              <w:pStyle w:val="tabulkaodsazeno"/>
              <w:shd w:val="clear" w:color="auto" w:fill="FFFFFF"/>
            </w:pPr>
            <w:r w:rsidRPr="00CD0825">
              <w:t>Slovesné vazby odlišné od češtiny</w:t>
            </w:r>
          </w:p>
          <w:p w14:paraId="0188569C" w14:textId="77777777" w:rsidR="004A2DFD" w:rsidRPr="00CD0825" w:rsidRDefault="004A2DFD" w:rsidP="004B1F64">
            <w:pPr>
              <w:pStyle w:val="tabulkaodsazeno"/>
              <w:shd w:val="clear" w:color="auto" w:fill="FFFFFF"/>
            </w:pPr>
            <w:r w:rsidRPr="00CD0825">
              <w:t>Minulý čas</w:t>
            </w:r>
          </w:p>
          <w:p w14:paraId="666F3E24" w14:textId="77777777" w:rsidR="004A2DFD" w:rsidRPr="00CD0825" w:rsidRDefault="004A2DFD" w:rsidP="004B1F64">
            <w:pPr>
              <w:pStyle w:val="tabulkaodsazeno"/>
              <w:shd w:val="clear" w:color="auto" w:fill="FFFFFF"/>
            </w:pPr>
            <w:r w:rsidRPr="00CD0825">
              <w:t xml:space="preserve">Skloňování podstatných jmen </w:t>
            </w:r>
          </w:p>
          <w:p w14:paraId="54AFD002" w14:textId="77777777" w:rsidR="004A2DFD" w:rsidRPr="00CD0825" w:rsidRDefault="004A2DFD" w:rsidP="004B1F64">
            <w:pPr>
              <w:pStyle w:val="tabulkaodsazeno"/>
              <w:shd w:val="clear" w:color="auto" w:fill="FFFFFF"/>
            </w:pPr>
            <w:r w:rsidRPr="00CD0825">
              <w:t xml:space="preserve">Skloňování osobních a tázacích zájmen </w:t>
            </w:r>
          </w:p>
          <w:p w14:paraId="77CBB55D" w14:textId="77777777" w:rsidR="004A2DFD" w:rsidRPr="00CD0825" w:rsidRDefault="004A2DFD" w:rsidP="004B1F64">
            <w:pPr>
              <w:pStyle w:val="tabulkaodsazeno"/>
              <w:shd w:val="clear" w:color="auto" w:fill="FFFFFF"/>
            </w:pPr>
            <w:r w:rsidRPr="00CD0825">
              <w:t>Řadové číslovky</w:t>
            </w:r>
          </w:p>
          <w:p w14:paraId="5CF9AC6A" w14:textId="77777777" w:rsidR="004A2DFD" w:rsidRPr="00CD0825" w:rsidRDefault="004A2DFD" w:rsidP="004B1F64">
            <w:pPr>
              <w:pStyle w:val="tabulkaodsazeno"/>
              <w:shd w:val="clear" w:color="auto" w:fill="FFFFFF"/>
            </w:pPr>
            <w:r w:rsidRPr="00CD0825">
              <w:t>Vyjadřování data</w:t>
            </w:r>
          </w:p>
          <w:p w14:paraId="7158539E" w14:textId="77777777" w:rsidR="004A2DFD" w:rsidRPr="00CD0825" w:rsidRDefault="004A2DFD" w:rsidP="004B1F64">
            <w:pPr>
              <w:pStyle w:val="tabulkaodsazeno"/>
              <w:shd w:val="clear" w:color="auto" w:fill="FFFFFF"/>
            </w:pPr>
            <w:r w:rsidRPr="00CD0825">
              <w:t>Předložkové vazby odlišné od češtiny</w:t>
            </w:r>
          </w:p>
          <w:p w14:paraId="648CD0ED" w14:textId="77777777" w:rsidR="004A2DFD" w:rsidRPr="00CD0825" w:rsidRDefault="004A2DFD" w:rsidP="004B1F64">
            <w:pPr>
              <w:pStyle w:val="tabulkaodsazeno"/>
              <w:shd w:val="clear" w:color="auto" w:fill="FFFFFF"/>
              <w:ind w:left="0"/>
            </w:pPr>
          </w:p>
          <w:p w14:paraId="0938101C" w14:textId="77777777" w:rsidR="004A2DFD" w:rsidRPr="00CD0825" w:rsidRDefault="004A2DFD" w:rsidP="004B1F64">
            <w:pPr>
              <w:pStyle w:val="tabulkaodsazeno"/>
              <w:shd w:val="clear" w:color="auto" w:fill="FFFFFF"/>
              <w:ind w:left="0"/>
            </w:pPr>
            <w:r w:rsidRPr="00CD0825">
              <w:t>Lexikologie</w:t>
            </w:r>
          </w:p>
          <w:p w14:paraId="46CEA6E3" w14:textId="77777777" w:rsidR="004A2DFD" w:rsidRPr="00CD0825" w:rsidRDefault="004A2DFD" w:rsidP="004B1F64">
            <w:pPr>
              <w:pStyle w:val="tabulkaodsazeno"/>
              <w:shd w:val="clear" w:color="auto" w:fill="FFFFFF"/>
            </w:pPr>
            <w:r w:rsidRPr="00CD0825">
              <w:t>Slovní zásoba jednotlivých tematických celků a její využití v běžných řečových situacích</w:t>
            </w:r>
          </w:p>
          <w:p w14:paraId="00E52C75" w14:textId="77777777" w:rsidR="004A2DFD" w:rsidRPr="00CD0825" w:rsidRDefault="004A2DFD" w:rsidP="004B1F64">
            <w:pPr>
              <w:pStyle w:val="tabulkaodsazeno"/>
              <w:shd w:val="clear" w:color="auto" w:fill="FFFFFF"/>
              <w:ind w:left="0"/>
            </w:pPr>
          </w:p>
          <w:p w14:paraId="72E73DBF" w14:textId="77777777" w:rsidR="004A2DFD" w:rsidRPr="00CD0825" w:rsidRDefault="004A2DFD" w:rsidP="004B1F64">
            <w:pPr>
              <w:pStyle w:val="tabulkakurzva"/>
              <w:shd w:val="clear" w:color="auto" w:fill="FFFFFF"/>
            </w:pPr>
            <w:r w:rsidRPr="00CD0825">
              <w:t>Komunikativní funkce jazyka</w:t>
            </w:r>
          </w:p>
          <w:p w14:paraId="2C38BFE6" w14:textId="77777777" w:rsidR="004A2DFD" w:rsidRPr="00CD0825" w:rsidRDefault="004A2DFD" w:rsidP="004B1F64">
            <w:pPr>
              <w:pStyle w:val="tabulkaodsazeno"/>
              <w:shd w:val="clear" w:color="auto" w:fill="FFFFFF"/>
            </w:pPr>
            <w:r w:rsidRPr="00CD0825">
              <w:t xml:space="preserve">Čtení s porozuměním </w:t>
            </w:r>
          </w:p>
          <w:p w14:paraId="1826B525" w14:textId="77777777" w:rsidR="004A2DFD" w:rsidRPr="00CD0825" w:rsidRDefault="004A2DFD" w:rsidP="004B1F64">
            <w:pPr>
              <w:pStyle w:val="tabulkaodsazeno"/>
              <w:shd w:val="clear" w:color="auto" w:fill="FFFFFF"/>
            </w:pPr>
            <w:r w:rsidRPr="00CD0825">
              <w:t>Poslech s porozuměním</w:t>
            </w:r>
          </w:p>
          <w:p w14:paraId="20001712" w14:textId="77777777" w:rsidR="004A2DFD" w:rsidRPr="00CD0825" w:rsidRDefault="004A2DFD" w:rsidP="004B1F64">
            <w:pPr>
              <w:pStyle w:val="tabulkaodsazeno"/>
              <w:shd w:val="clear" w:color="auto" w:fill="FFFFFF"/>
            </w:pPr>
            <w:r w:rsidRPr="00CD0825">
              <w:t>Vyjadřování postoje, názoru a stanoviska, souhlasu a nesouhlasu, emocí a postojů</w:t>
            </w:r>
          </w:p>
          <w:p w14:paraId="3E81E415" w14:textId="77777777" w:rsidR="004A2DFD" w:rsidRPr="00CD0825" w:rsidRDefault="004A2DFD" w:rsidP="004B1F64">
            <w:pPr>
              <w:pStyle w:val="tabulkaodsazeno"/>
              <w:shd w:val="clear" w:color="auto" w:fill="FFFFFF"/>
            </w:pPr>
            <w:r w:rsidRPr="00CD0825">
              <w:t>Stručné zaznamenání čteného a slyšeného textu, jeho reprodukce</w:t>
            </w:r>
          </w:p>
          <w:p w14:paraId="1817CB9A" w14:textId="77777777" w:rsidR="004A2DFD" w:rsidRPr="00CD0825" w:rsidRDefault="004A2DFD" w:rsidP="004B1F64">
            <w:pPr>
              <w:pStyle w:val="tabulkaodsazeno"/>
              <w:shd w:val="clear" w:color="auto" w:fill="FFFFFF"/>
            </w:pPr>
            <w:r w:rsidRPr="00CD0825">
              <w:t>Popis, vypravování, seznamovací inzerát</w:t>
            </w:r>
          </w:p>
          <w:p w14:paraId="63EAA1D8" w14:textId="77777777" w:rsidR="004A2DFD" w:rsidRPr="00CD0825" w:rsidRDefault="004A2DFD" w:rsidP="004B1F64">
            <w:pPr>
              <w:pStyle w:val="tabulkaodsazeno"/>
              <w:shd w:val="clear" w:color="auto" w:fill="FFFFFF"/>
            </w:pPr>
          </w:p>
          <w:p w14:paraId="3B4FBF93" w14:textId="77777777" w:rsidR="004A2DFD" w:rsidRPr="00CD0825" w:rsidRDefault="004A2DFD" w:rsidP="004B1F64">
            <w:pPr>
              <w:pStyle w:val="tabulkakurzva"/>
              <w:shd w:val="clear" w:color="auto" w:fill="FFFFFF"/>
            </w:pPr>
            <w:r w:rsidRPr="00CD0825">
              <w:t>Tematické okruhy a komunikační situace</w:t>
            </w:r>
          </w:p>
          <w:p w14:paraId="7D7537A6" w14:textId="77777777" w:rsidR="004A2DFD" w:rsidRPr="00CD0825" w:rsidRDefault="004A2DFD" w:rsidP="004B1F64">
            <w:pPr>
              <w:pStyle w:val="tabulkaodsazeno"/>
              <w:shd w:val="clear" w:color="auto" w:fill="FFFFFF"/>
            </w:pPr>
            <w:r w:rsidRPr="00CD0825">
              <w:t>Volný čas</w:t>
            </w:r>
          </w:p>
          <w:p w14:paraId="14E4E5ED" w14:textId="77777777" w:rsidR="004A2DFD" w:rsidRPr="00CD0825" w:rsidRDefault="004A2DFD" w:rsidP="004B1F64">
            <w:pPr>
              <w:pStyle w:val="tabulkaodsazeno"/>
              <w:shd w:val="clear" w:color="auto" w:fill="FFFFFF"/>
            </w:pPr>
            <w:r w:rsidRPr="00CD0825">
              <w:t>Seznámení</w:t>
            </w:r>
          </w:p>
          <w:p w14:paraId="2C556A13" w14:textId="77777777" w:rsidR="004A2DFD" w:rsidRPr="00CD0825" w:rsidRDefault="004A2DFD" w:rsidP="004B1F64">
            <w:pPr>
              <w:pStyle w:val="tabulkaodsazeno"/>
              <w:shd w:val="clear" w:color="auto" w:fill="FFFFFF"/>
            </w:pPr>
            <w:r w:rsidRPr="00CD0825">
              <w:t>Škola, studium a výuka</w:t>
            </w:r>
          </w:p>
          <w:p w14:paraId="63D31E7C" w14:textId="77777777" w:rsidR="004A2DFD" w:rsidRPr="00CD0825" w:rsidRDefault="004A2DFD" w:rsidP="004B1F64">
            <w:pPr>
              <w:pStyle w:val="tabulkaodsazeno"/>
              <w:shd w:val="clear" w:color="auto" w:fill="FFFFFF"/>
            </w:pPr>
            <w:r w:rsidRPr="00CD0825">
              <w:t>Město, orientace ve městě</w:t>
            </w:r>
          </w:p>
          <w:p w14:paraId="3545751B" w14:textId="77777777" w:rsidR="004A2DFD" w:rsidRPr="00CD0825" w:rsidRDefault="004A2DFD" w:rsidP="004B1F64">
            <w:pPr>
              <w:pStyle w:val="tabulkaodsazeno"/>
              <w:shd w:val="clear" w:color="auto" w:fill="FFFFFF"/>
            </w:pPr>
            <w:r w:rsidRPr="00CD0825">
              <w:t>Nakupování a životní styl</w:t>
            </w:r>
          </w:p>
          <w:p w14:paraId="44AA6287" w14:textId="77777777" w:rsidR="004A2DFD" w:rsidRPr="00CD0825" w:rsidRDefault="004A2DFD" w:rsidP="004B1F64">
            <w:pPr>
              <w:pStyle w:val="tabulkakurzva"/>
              <w:shd w:val="clear" w:color="auto" w:fill="FFFFFF"/>
            </w:pPr>
          </w:p>
          <w:p w14:paraId="5792A717" w14:textId="77777777" w:rsidR="004A2DFD" w:rsidRPr="00CD0825" w:rsidRDefault="004A2DFD" w:rsidP="004B1F64">
            <w:pPr>
              <w:pStyle w:val="tabulkakurzva"/>
              <w:shd w:val="clear" w:color="auto" w:fill="FFFFFF"/>
            </w:pPr>
            <w:r w:rsidRPr="00CD0825">
              <w:t>Reálie</w:t>
            </w:r>
          </w:p>
          <w:p w14:paraId="3020F339" w14:textId="77777777" w:rsidR="004A2DFD" w:rsidRPr="00CD0825" w:rsidRDefault="004A2DFD" w:rsidP="004B1F64">
            <w:pPr>
              <w:pStyle w:val="tabulkaodsazeno"/>
              <w:shd w:val="clear" w:color="auto" w:fill="FFFFFF"/>
            </w:pPr>
            <w:r w:rsidRPr="00CD0825">
              <w:t>Základní geografické, ekonomické, kulturní a historické reálie Ruska</w:t>
            </w:r>
          </w:p>
          <w:p w14:paraId="7B1FB1B0" w14:textId="77777777" w:rsidR="004A2DFD" w:rsidRPr="00CD0825" w:rsidRDefault="004A2DFD" w:rsidP="004B1F64">
            <w:pPr>
              <w:pStyle w:val="tabulkaodsazeno"/>
              <w:shd w:val="clear" w:color="auto" w:fill="FFFFFF"/>
            </w:pPr>
            <w:r w:rsidRPr="00CD0825">
              <w:t>Základní informace o životě v Rusku</w:t>
            </w:r>
          </w:p>
          <w:p w14:paraId="09F0A0EE" w14:textId="77777777" w:rsidR="004A2DFD" w:rsidRPr="00CD0825" w:rsidRDefault="004A2DFD" w:rsidP="004B1F64">
            <w:pPr>
              <w:pStyle w:val="tabulkaodsazeno"/>
              <w:shd w:val="clear" w:color="auto" w:fill="FFFFFF"/>
            </w:pPr>
            <w:r w:rsidRPr="00CD0825">
              <w:t>Významné osobnosti a jejich díla a úspěchy</w:t>
            </w:r>
          </w:p>
        </w:tc>
        <w:tc>
          <w:tcPr>
            <w:tcW w:w="1897" w:type="dxa"/>
            <w:tcBorders>
              <w:top w:val="single" w:sz="12" w:space="0" w:color="auto"/>
              <w:left w:val="single" w:sz="4" w:space="0" w:color="auto"/>
              <w:bottom w:val="single" w:sz="4" w:space="0" w:color="auto"/>
              <w:right w:val="single" w:sz="12" w:space="0" w:color="auto"/>
            </w:tcBorders>
          </w:tcPr>
          <w:p w14:paraId="6F5A84D4" w14:textId="77777777" w:rsidR="004A2DFD" w:rsidRPr="00CD0825" w:rsidRDefault="004A2DFD" w:rsidP="004B1F64">
            <w:pPr>
              <w:pStyle w:val="tabulkavlevo"/>
              <w:shd w:val="clear" w:color="auto" w:fill="FFFFFF"/>
              <w:jc w:val="left"/>
            </w:pPr>
            <w:r w:rsidRPr="00CD0825">
              <w:t>OSV – Sociální komunikace  Spolupráce a soutěž</w:t>
            </w:r>
          </w:p>
          <w:p w14:paraId="7EA6A5F5" w14:textId="77777777" w:rsidR="004A2DFD" w:rsidRPr="00CD0825" w:rsidRDefault="004A2DFD" w:rsidP="004B1F64">
            <w:pPr>
              <w:pStyle w:val="tabulkavlevo"/>
              <w:shd w:val="clear" w:color="auto" w:fill="FFFFFF"/>
              <w:jc w:val="left"/>
            </w:pPr>
          </w:p>
          <w:p w14:paraId="5A39AC67" w14:textId="77777777" w:rsidR="004A2DFD" w:rsidRPr="00CD0825" w:rsidRDefault="004A2DFD" w:rsidP="004B1F64">
            <w:pPr>
              <w:pStyle w:val="tabulkavlevo"/>
              <w:shd w:val="clear" w:color="auto" w:fill="FFFFFF"/>
              <w:jc w:val="left"/>
            </w:pPr>
          </w:p>
          <w:p w14:paraId="7197C3C1" w14:textId="77777777" w:rsidR="004A2DFD" w:rsidRPr="00CD0825" w:rsidRDefault="004A2DFD" w:rsidP="004B1F64">
            <w:pPr>
              <w:pStyle w:val="tabulkavlevo"/>
              <w:shd w:val="clear" w:color="auto" w:fill="FFFFFF"/>
              <w:jc w:val="left"/>
            </w:pPr>
            <w:r w:rsidRPr="00CD0825">
              <w:t>OSV</w:t>
            </w:r>
            <w:r w:rsidR="00F133D4" w:rsidRPr="00CD0825">
              <w:t>, ET</w:t>
            </w:r>
            <w:r w:rsidRPr="00CD0825">
              <w:t xml:space="preserve"> – Morálka všedního dne</w:t>
            </w:r>
          </w:p>
          <w:p w14:paraId="663DC93C" w14:textId="77777777" w:rsidR="004A2DFD" w:rsidRPr="00CD0825" w:rsidRDefault="004A2DFD" w:rsidP="004B1F64">
            <w:pPr>
              <w:pStyle w:val="tabulkavlevo"/>
              <w:shd w:val="clear" w:color="auto" w:fill="FFFFFF"/>
              <w:jc w:val="left"/>
            </w:pPr>
            <w:r w:rsidRPr="00CD0825">
              <w:t>VMEGS – Žijeme v Evropě</w:t>
            </w:r>
          </w:p>
          <w:p w14:paraId="6B5DE207" w14:textId="77777777" w:rsidR="004A2DFD" w:rsidRPr="00CD0825" w:rsidRDefault="004A2DFD" w:rsidP="004B1F64">
            <w:pPr>
              <w:pStyle w:val="tabulkavlevo"/>
              <w:shd w:val="clear" w:color="auto" w:fill="FFFFFF"/>
              <w:jc w:val="left"/>
            </w:pPr>
            <w:r w:rsidRPr="00CD0825">
              <w:t>Tv, Bi</w:t>
            </w:r>
          </w:p>
          <w:p w14:paraId="0BB52194" w14:textId="77777777" w:rsidR="004A2DFD" w:rsidRPr="00CD0825" w:rsidRDefault="004A2DFD" w:rsidP="004B1F64">
            <w:pPr>
              <w:pStyle w:val="tabulkavlevo"/>
              <w:shd w:val="clear" w:color="auto" w:fill="FFFFFF"/>
              <w:jc w:val="left"/>
            </w:pPr>
          </w:p>
          <w:p w14:paraId="3ED5E822" w14:textId="77777777" w:rsidR="004A2DFD" w:rsidRPr="00CD0825" w:rsidRDefault="004A2DFD" w:rsidP="004B1F64">
            <w:pPr>
              <w:pStyle w:val="tabulkavlevo"/>
              <w:shd w:val="clear" w:color="auto" w:fill="FFFFFF"/>
              <w:jc w:val="left"/>
            </w:pPr>
          </w:p>
          <w:p w14:paraId="2F373120" w14:textId="77777777" w:rsidR="004A2DFD" w:rsidRPr="00CD0825" w:rsidRDefault="004A2DFD" w:rsidP="004B1F64">
            <w:pPr>
              <w:pStyle w:val="tabulkavlevo"/>
              <w:shd w:val="clear" w:color="auto" w:fill="FFFFFF"/>
              <w:jc w:val="left"/>
            </w:pPr>
            <w:r w:rsidRPr="00CD0825">
              <w:t>EV</w:t>
            </w:r>
            <w:r w:rsidR="00F133D4" w:rsidRPr="00CD0825">
              <w:t>, ET</w:t>
            </w:r>
            <w:r w:rsidRPr="00CD0825">
              <w:t xml:space="preserve"> – Člověk a životní prostředí</w:t>
            </w:r>
          </w:p>
          <w:p w14:paraId="73646B1E" w14:textId="77777777" w:rsidR="004A2DFD" w:rsidRPr="00CD0825" w:rsidRDefault="004A2DFD" w:rsidP="004B1F64">
            <w:pPr>
              <w:pStyle w:val="tabulkavlevo"/>
              <w:shd w:val="clear" w:color="auto" w:fill="FFFFFF"/>
              <w:jc w:val="left"/>
            </w:pPr>
            <w:r w:rsidRPr="00CD0825">
              <w:t>Životní prostředí České republiky</w:t>
            </w:r>
          </w:p>
          <w:p w14:paraId="6E6E5D93" w14:textId="77777777" w:rsidR="004A2DFD" w:rsidRPr="00CD0825" w:rsidRDefault="004A2DFD" w:rsidP="004B1F64">
            <w:pPr>
              <w:pStyle w:val="tabulkavlevo"/>
              <w:shd w:val="clear" w:color="auto" w:fill="FFFFFF"/>
              <w:jc w:val="left"/>
            </w:pPr>
          </w:p>
          <w:p w14:paraId="1B08BE06" w14:textId="77777777" w:rsidR="004A2DFD" w:rsidRPr="00CD0825" w:rsidRDefault="004A2DFD" w:rsidP="004B1F64">
            <w:pPr>
              <w:pStyle w:val="tabulkavlevo"/>
              <w:shd w:val="clear" w:color="auto" w:fill="FFFFFF"/>
              <w:jc w:val="left"/>
            </w:pPr>
            <w:r w:rsidRPr="00CD0825">
              <w:t>MeV – Mediální produkty a jejich významy</w:t>
            </w:r>
          </w:p>
          <w:p w14:paraId="396EBC21" w14:textId="77777777" w:rsidR="004A2DFD" w:rsidRPr="00CD0825" w:rsidRDefault="004A2DFD" w:rsidP="004B1F64">
            <w:pPr>
              <w:pStyle w:val="tabulkavlevo"/>
              <w:shd w:val="clear" w:color="auto" w:fill="FFFFFF"/>
              <w:jc w:val="left"/>
            </w:pPr>
          </w:p>
          <w:p w14:paraId="6834108F" w14:textId="77777777" w:rsidR="004A2DFD" w:rsidRPr="00CD0825" w:rsidRDefault="004A2DFD" w:rsidP="004B1F64">
            <w:pPr>
              <w:pStyle w:val="tabulkavlevo"/>
              <w:shd w:val="clear" w:color="auto" w:fill="FFFFFF"/>
              <w:jc w:val="left"/>
            </w:pPr>
            <w:r w:rsidRPr="00CD0825">
              <w:t>MuV</w:t>
            </w:r>
            <w:r w:rsidR="00F133D4" w:rsidRPr="00CD0825">
              <w:t>, ET</w:t>
            </w:r>
            <w:r w:rsidRPr="00CD0825">
              <w:t xml:space="preserve"> – Vztah k multilingvní situaci a ke spolupráci mezi lidmi různého kulturního prostředí</w:t>
            </w:r>
          </w:p>
          <w:p w14:paraId="306C1E3C" w14:textId="77777777" w:rsidR="004A2DFD" w:rsidRPr="00CD0825" w:rsidRDefault="004A2DFD" w:rsidP="004B1F64">
            <w:pPr>
              <w:pStyle w:val="tabulkavlevo"/>
              <w:shd w:val="clear" w:color="auto" w:fill="FFFFFF"/>
              <w:jc w:val="left"/>
            </w:pPr>
          </w:p>
          <w:p w14:paraId="3ED0A6EF" w14:textId="77777777" w:rsidR="004A2DFD" w:rsidRPr="00CD0825" w:rsidRDefault="004A2DFD" w:rsidP="004B1F64">
            <w:pPr>
              <w:pStyle w:val="tabulkavlevo"/>
              <w:shd w:val="clear" w:color="auto" w:fill="FFFFFF"/>
              <w:jc w:val="left"/>
            </w:pPr>
            <w:r w:rsidRPr="00CD0825">
              <w:t>Čj, De, Ze, IVT</w:t>
            </w:r>
          </w:p>
        </w:tc>
      </w:tr>
    </w:tbl>
    <w:p w14:paraId="6A0073FB" w14:textId="77777777" w:rsidR="004A2DFD" w:rsidRPr="00CD0825" w:rsidRDefault="004A2DFD" w:rsidP="004B1F64">
      <w:pPr>
        <w:shd w:val="clear" w:color="auto" w:fill="FFFFFF"/>
      </w:pPr>
    </w:p>
    <w:p w14:paraId="2E6E5A59" w14:textId="77777777" w:rsidR="004A2DFD" w:rsidRPr="00CD0825" w:rsidRDefault="004A2DFD" w:rsidP="004B1F64">
      <w:pPr>
        <w:pStyle w:val="Nadpistabulky"/>
        <w:shd w:val="clear" w:color="auto" w:fill="FFFFFF"/>
      </w:pPr>
      <w:r w:rsidRPr="00CD0825">
        <w:t>3. ročník</w:t>
      </w:r>
    </w:p>
    <w:tbl>
      <w:tblPr>
        <w:tblW w:w="5000" w:type="pct"/>
        <w:tblLook w:val="01E0" w:firstRow="1" w:lastRow="1" w:firstColumn="1" w:lastColumn="1" w:noHBand="0" w:noVBand="0"/>
      </w:tblPr>
      <w:tblGrid>
        <w:gridCol w:w="4240"/>
        <w:gridCol w:w="3223"/>
        <w:gridCol w:w="1861"/>
      </w:tblGrid>
      <w:tr w:rsidR="00CD0825" w:rsidRPr="00CD0825" w14:paraId="640A9331" w14:textId="77777777" w:rsidTr="005D6443">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5A8CCCF7" w14:textId="77777777" w:rsidR="004A2DFD" w:rsidRPr="00CD0825" w:rsidRDefault="004A2DFD" w:rsidP="004B1F64">
            <w:pPr>
              <w:pStyle w:val="tabulkazhlav"/>
              <w:shd w:val="clear" w:color="auto" w:fill="FFFFFF"/>
            </w:pPr>
            <w:r w:rsidRPr="00CD0825">
              <w:t>Očekávané výstupy</w:t>
            </w:r>
          </w:p>
          <w:p w14:paraId="66A00841" w14:textId="77777777" w:rsidR="004A2DFD" w:rsidRPr="00CD0825" w:rsidRDefault="004A2DFD" w:rsidP="004B1F64">
            <w:pPr>
              <w:pStyle w:val="tabulkazhlav"/>
              <w:shd w:val="clear" w:color="auto" w:fill="FFFFFF"/>
              <w:rPr>
                <w:b w:val="0"/>
              </w:rPr>
            </w:pPr>
            <w:r w:rsidRPr="00CD0825">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24698E5D" w14:textId="77777777" w:rsidR="004A2DFD" w:rsidRPr="00CD0825" w:rsidRDefault="004A2DFD" w:rsidP="004B1F64">
            <w:pPr>
              <w:pStyle w:val="tabulkazhlav"/>
              <w:shd w:val="clear" w:color="auto" w:fill="FFFFFF"/>
            </w:pPr>
            <w:r w:rsidRPr="00CD0825">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00875D15" w14:textId="77777777" w:rsidR="004A2DFD" w:rsidRPr="00CD0825" w:rsidRDefault="004A2DFD" w:rsidP="004B1F64">
            <w:pPr>
              <w:pStyle w:val="tabulkazhlav"/>
              <w:shd w:val="clear" w:color="auto" w:fill="FFFFFF"/>
            </w:pPr>
            <w:r w:rsidRPr="00CD0825">
              <w:t xml:space="preserve">Poznámky </w:t>
            </w:r>
            <w:r w:rsidRPr="00CD0825">
              <w:rPr>
                <w:b w:val="0"/>
                <w:bCs/>
              </w:rPr>
              <w:t>(mezipředmětové vztahy, průřezová témata aj.)</w:t>
            </w:r>
          </w:p>
        </w:tc>
      </w:tr>
      <w:tr w:rsidR="004A2DFD" w:rsidRPr="00CD0825" w14:paraId="090AB337" w14:textId="77777777" w:rsidTr="005D6443">
        <w:tc>
          <w:tcPr>
            <w:tcW w:w="4365" w:type="dxa"/>
            <w:tcBorders>
              <w:top w:val="single" w:sz="12" w:space="0" w:color="auto"/>
              <w:left w:val="single" w:sz="12" w:space="0" w:color="auto"/>
              <w:bottom w:val="single" w:sz="4" w:space="0" w:color="auto"/>
              <w:right w:val="single" w:sz="4" w:space="0" w:color="auto"/>
            </w:tcBorders>
          </w:tcPr>
          <w:p w14:paraId="04BDB139" w14:textId="77777777" w:rsidR="004A2DFD" w:rsidRPr="00CD0825" w:rsidRDefault="004A2DFD" w:rsidP="004B1F64">
            <w:pPr>
              <w:pStyle w:val="tabulkakurzva"/>
              <w:shd w:val="clear" w:color="auto" w:fill="FFFFFF"/>
            </w:pPr>
            <w:r w:rsidRPr="00CD0825">
              <w:t>Poslech a čtení s porozuměním</w:t>
            </w:r>
          </w:p>
          <w:p w14:paraId="7C447E4B" w14:textId="77777777" w:rsidR="004A2DFD" w:rsidRPr="00CD0825" w:rsidRDefault="004A2DFD" w:rsidP="004B1F64">
            <w:pPr>
              <w:pStyle w:val="tabulkaodsazeno"/>
              <w:shd w:val="clear" w:color="auto" w:fill="FFFFFF"/>
            </w:pPr>
            <w:r w:rsidRPr="00CD0825">
              <w:t>Rozpozná téma, hlavní myšlenku, pochopí záměr mluvčího, orientační pokyny</w:t>
            </w:r>
          </w:p>
          <w:p w14:paraId="6AADF1FD" w14:textId="77777777" w:rsidR="004A2DFD" w:rsidRPr="00CD0825" w:rsidRDefault="004A2DFD" w:rsidP="004B1F64">
            <w:pPr>
              <w:pStyle w:val="tabulkaodsazeno"/>
              <w:shd w:val="clear" w:color="auto" w:fill="FFFFFF"/>
            </w:pPr>
            <w:r w:rsidRPr="00CD0825">
              <w:t>V souvislém projevu rodilého mluvčího rozliší hlavní i specifické informace</w:t>
            </w:r>
          </w:p>
          <w:p w14:paraId="2E2962BC" w14:textId="77777777" w:rsidR="004A2DFD" w:rsidRPr="00CD0825" w:rsidRDefault="004A2DFD" w:rsidP="004B1F64">
            <w:pPr>
              <w:pStyle w:val="tabulkaodsazeno"/>
              <w:shd w:val="clear" w:color="auto" w:fill="FFFFFF"/>
            </w:pPr>
            <w:r w:rsidRPr="00CD0825">
              <w:t>Čte nahlas, plynule, foneticky správně, rozliší základní informace</w:t>
            </w:r>
          </w:p>
          <w:p w14:paraId="04BD8863" w14:textId="77777777" w:rsidR="004A2DFD" w:rsidRPr="00CD0825" w:rsidRDefault="004A2DFD" w:rsidP="004B1F64">
            <w:pPr>
              <w:pStyle w:val="tabulkaodsazeno"/>
              <w:shd w:val="clear" w:color="auto" w:fill="FFFFFF"/>
            </w:pPr>
            <w:r w:rsidRPr="00CD0825">
              <w:t>Čte i složitější text, kterému nerozumí zcela přesně</w:t>
            </w:r>
          </w:p>
          <w:p w14:paraId="7625F961" w14:textId="77777777" w:rsidR="004A2DFD" w:rsidRPr="00CD0825" w:rsidRDefault="004A2DFD" w:rsidP="004B1F64">
            <w:pPr>
              <w:pStyle w:val="tabulkaodsazeno"/>
              <w:shd w:val="clear" w:color="auto" w:fill="FFFFFF"/>
            </w:pPr>
            <w:r w:rsidRPr="00CD0825">
              <w:t>Při čtení dokáže, podle obsahu, rozlišit typ textu a účel čtení</w:t>
            </w:r>
          </w:p>
          <w:p w14:paraId="29DD0004" w14:textId="77777777" w:rsidR="004A2DFD" w:rsidRPr="00CD0825" w:rsidRDefault="004A2DFD" w:rsidP="004B1F64">
            <w:pPr>
              <w:pStyle w:val="tabulkaodsazeno"/>
              <w:shd w:val="clear" w:color="auto" w:fill="FFFFFF"/>
            </w:pPr>
            <w:r w:rsidRPr="00CD0825">
              <w:t>Při práci s textem používá slovník a internet</w:t>
            </w:r>
          </w:p>
          <w:p w14:paraId="1E566402" w14:textId="77777777" w:rsidR="004A2DFD" w:rsidRPr="00CD0825" w:rsidRDefault="004A2DFD" w:rsidP="004B1F64">
            <w:pPr>
              <w:pStyle w:val="tabulkaodsazeno"/>
              <w:shd w:val="clear" w:color="auto" w:fill="FFFFFF"/>
            </w:pPr>
          </w:p>
          <w:p w14:paraId="7347704C" w14:textId="77777777" w:rsidR="004A2DFD" w:rsidRPr="00CD0825" w:rsidRDefault="004A2DFD" w:rsidP="004B1F64">
            <w:pPr>
              <w:pStyle w:val="tabulkaodsazeno"/>
              <w:shd w:val="clear" w:color="auto" w:fill="FFFFFF"/>
              <w:ind w:left="0"/>
              <w:rPr>
                <w:i/>
              </w:rPr>
            </w:pPr>
            <w:r w:rsidRPr="00CD0825">
              <w:rPr>
                <w:i/>
              </w:rPr>
              <w:t>Ústní a písemný projev</w:t>
            </w:r>
          </w:p>
          <w:p w14:paraId="16AC1011" w14:textId="77777777" w:rsidR="004A2DFD" w:rsidRPr="00CD0825" w:rsidRDefault="004A2DFD" w:rsidP="004B1F64">
            <w:pPr>
              <w:pStyle w:val="tabulkaodsazeno"/>
              <w:shd w:val="clear" w:color="auto" w:fill="FFFFFF"/>
            </w:pPr>
            <w:r w:rsidRPr="00CD0825">
              <w:t>Souvisle vypráví své zážitky, vyjádří svůj názor a stanovisko bez gramatických chyb</w:t>
            </w:r>
          </w:p>
          <w:p w14:paraId="61F12AC6" w14:textId="77777777" w:rsidR="004A2DFD" w:rsidRPr="00CD0825" w:rsidRDefault="004A2DFD" w:rsidP="004B1F64">
            <w:pPr>
              <w:pStyle w:val="tabulkaodsazeno"/>
              <w:shd w:val="clear" w:color="auto" w:fill="FFFFFF"/>
            </w:pPr>
            <w:r w:rsidRPr="00CD0825">
              <w:t>Reprodukuje méně náročný autentický text</w:t>
            </w:r>
          </w:p>
          <w:p w14:paraId="7C02DC85" w14:textId="77777777" w:rsidR="004A2DFD" w:rsidRPr="00CD0825" w:rsidRDefault="004A2DFD" w:rsidP="004B1F64">
            <w:pPr>
              <w:pStyle w:val="tabulkaodsazeno"/>
              <w:shd w:val="clear" w:color="auto" w:fill="FFFFFF"/>
            </w:pPr>
            <w:r w:rsidRPr="00CD0825">
              <w:t>Koncipuje text dle zadaných požadavků</w:t>
            </w:r>
          </w:p>
          <w:p w14:paraId="14D2DE6B" w14:textId="77777777" w:rsidR="004A2DFD" w:rsidRPr="00CD0825" w:rsidRDefault="004A2DFD" w:rsidP="004B1F64">
            <w:pPr>
              <w:pStyle w:val="tabulkaodsazeno"/>
              <w:shd w:val="clear" w:color="auto" w:fill="FFFFFF"/>
            </w:pPr>
            <w:r w:rsidRPr="00CD0825">
              <w:t>Jednoduše se písemně vyjádří k různým tématům (referát)</w:t>
            </w:r>
          </w:p>
          <w:p w14:paraId="78AB6B56" w14:textId="77777777" w:rsidR="004A2DFD" w:rsidRPr="00CD0825" w:rsidRDefault="004A2DFD" w:rsidP="004B1F64">
            <w:pPr>
              <w:pStyle w:val="tabulkaodsazeno"/>
              <w:shd w:val="clear" w:color="auto" w:fill="FFFFFF"/>
            </w:pPr>
            <w:r w:rsidRPr="00CD0825">
              <w:t xml:space="preserve">Při zpracování písemného projevu využívá překladové slovníky </w:t>
            </w:r>
          </w:p>
          <w:p w14:paraId="6341B27C" w14:textId="77777777" w:rsidR="004A2DFD" w:rsidRPr="00CD0825" w:rsidRDefault="004A2DFD" w:rsidP="004B1F64">
            <w:pPr>
              <w:pStyle w:val="tabulkaodsazeno"/>
              <w:shd w:val="clear" w:color="auto" w:fill="FFFFFF"/>
            </w:pPr>
          </w:p>
          <w:p w14:paraId="6A691CC8" w14:textId="77777777" w:rsidR="004A2DFD" w:rsidRPr="00CD0825" w:rsidRDefault="004A2DFD" w:rsidP="004B1F64">
            <w:pPr>
              <w:pStyle w:val="tabulkakurzva"/>
              <w:shd w:val="clear" w:color="auto" w:fill="FFFFFF"/>
            </w:pPr>
            <w:r w:rsidRPr="00CD0825">
              <w:t>Interaktivní řečové dovednosti</w:t>
            </w:r>
          </w:p>
          <w:p w14:paraId="5D820769" w14:textId="77777777" w:rsidR="004A2DFD" w:rsidRPr="00CD0825" w:rsidRDefault="004A2DFD" w:rsidP="004B1F64">
            <w:pPr>
              <w:pStyle w:val="tabulkaodsazeno"/>
              <w:shd w:val="clear" w:color="auto" w:fill="FFFFFF"/>
            </w:pPr>
            <w:r w:rsidRPr="00CD0825">
              <w:t>Domluví se v běžných každodenních situacích, vyžádá si potřebné informace, požádá o radu, o pomoc, vyjádří a obhájí svůj názor</w:t>
            </w:r>
          </w:p>
          <w:p w14:paraId="6063306B" w14:textId="77777777" w:rsidR="004A2DFD" w:rsidRPr="00CD0825" w:rsidRDefault="004A2DFD" w:rsidP="004B1F64">
            <w:pPr>
              <w:pStyle w:val="tabulkaodsazeno"/>
              <w:shd w:val="clear" w:color="auto" w:fill="FFFFFF"/>
            </w:pPr>
            <w:r w:rsidRPr="00CD0825">
              <w:t>Gramaticky správně vyjádří svůj názor a diskutuje na zadané téma, vyjádří svůj souhlasný i opačný postoj, obháí svůj názor</w:t>
            </w:r>
          </w:p>
          <w:p w14:paraId="58455A94" w14:textId="77777777" w:rsidR="004A2DFD" w:rsidRPr="00CD0825" w:rsidRDefault="004A2DFD" w:rsidP="004B1F64">
            <w:pPr>
              <w:pStyle w:val="tabulkaodsazeno"/>
              <w:shd w:val="clear" w:color="auto" w:fill="FFFFFF"/>
            </w:pPr>
            <w:r w:rsidRPr="00CD0825">
              <w:t>Bez problémů se zapojí do komunikace v hodinách</w:t>
            </w:r>
          </w:p>
          <w:p w14:paraId="77B0B435" w14:textId="77777777" w:rsidR="004A2DFD" w:rsidRPr="00CD0825" w:rsidRDefault="004A2DFD" w:rsidP="004B1F64">
            <w:pPr>
              <w:pStyle w:val="tabulkaodsazeno"/>
              <w:shd w:val="clear" w:color="auto" w:fill="FFFFFF"/>
            </w:pPr>
            <w:r w:rsidRPr="00CD0825">
              <w:t>S jistou mírou sebedůvěry dokáže reagovat v běžných situacích</w:t>
            </w:r>
          </w:p>
          <w:p w14:paraId="50FE4A4B" w14:textId="77777777" w:rsidR="004A2DFD" w:rsidRPr="00CD0825" w:rsidRDefault="004A2DFD" w:rsidP="004B1F64">
            <w:pPr>
              <w:pStyle w:val="tabulkaodsazeno"/>
              <w:shd w:val="clear" w:color="auto" w:fill="FFFFFF"/>
              <w:ind w:left="0"/>
            </w:pPr>
          </w:p>
          <w:p w14:paraId="4674EE98" w14:textId="77777777" w:rsidR="004A2DFD" w:rsidRPr="00CD0825" w:rsidRDefault="004A2DFD" w:rsidP="004B1F64">
            <w:pPr>
              <w:pStyle w:val="tabulkaodsazeno"/>
              <w:shd w:val="clear" w:color="auto" w:fill="FFFFFF"/>
              <w:ind w:left="0"/>
              <w:rPr>
                <w:i/>
              </w:rPr>
            </w:pPr>
            <w:r w:rsidRPr="00CD0825">
              <w:rPr>
                <w:i/>
              </w:rPr>
              <w:t>Hodnocení, realizace:</w:t>
            </w:r>
          </w:p>
          <w:p w14:paraId="0EF224C6" w14:textId="77777777" w:rsidR="004A2DFD" w:rsidRPr="00CD0825" w:rsidRDefault="004A2DFD" w:rsidP="004B1F64">
            <w:pPr>
              <w:pStyle w:val="tabulkaodsazeno"/>
              <w:shd w:val="clear" w:color="auto" w:fill="FFFFFF"/>
            </w:pPr>
            <w:r w:rsidRPr="00CD0825">
              <w:t xml:space="preserve">Během školního roku ústní a písemné, individuální či skupinové hodnocení. Důraz na samostatnost a kreativitu. Hodnocení vlastního portfolia. Práce s dvojjazyčným slovníkem. </w:t>
            </w:r>
          </w:p>
          <w:p w14:paraId="7A797474" w14:textId="77777777" w:rsidR="004A2DFD" w:rsidRPr="00CD0825" w:rsidRDefault="004A2DFD" w:rsidP="004B1F64">
            <w:pPr>
              <w:pStyle w:val="tabulkaodsazeno"/>
              <w:shd w:val="clear" w:color="auto" w:fill="FFFFFF"/>
            </w:pPr>
            <w:r w:rsidRPr="00CD0825">
              <w:t xml:space="preserve">Skupinová práce. Projektové úlohy. Rozšiřující texty a literární ukázky. </w:t>
            </w:r>
          </w:p>
          <w:p w14:paraId="20756CA5" w14:textId="77777777" w:rsidR="004A2DFD" w:rsidRPr="00CD0825" w:rsidRDefault="004A2DFD" w:rsidP="004B1F64">
            <w:pPr>
              <w:pStyle w:val="tabulkaodsazeno"/>
              <w:shd w:val="clear" w:color="auto" w:fill="FFFFFF"/>
              <w:ind w:left="0"/>
            </w:pPr>
          </w:p>
          <w:p w14:paraId="53D5BC00" w14:textId="77777777" w:rsidR="004A2DFD" w:rsidRPr="00CD0825" w:rsidRDefault="004A2DFD" w:rsidP="004B1F64">
            <w:pPr>
              <w:pStyle w:val="tabulkaodsazeno"/>
              <w:shd w:val="clear" w:color="auto" w:fill="FFFFFF"/>
            </w:pPr>
          </w:p>
          <w:p w14:paraId="499A1F78" w14:textId="77777777" w:rsidR="004A2DFD" w:rsidRPr="00CD0825" w:rsidRDefault="004A2DFD" w:rsidP="004B1F64">
            <w:pPr>
              <w:pStyle w:val="tabulkaodsazeno"/>
              <w:shd w:val="clear" w:color="auto" w:fill="FFFFFF"/>
            </w:pPr>
          </w:p>
          <w:p w14:paraId="38B625C5" w14:textId="77777777" w:rsidR="004A2DFD" w:rsidRPr="00CD0825" w:rsidRDefault="004A2DFD" w:rsidP="004B1F64">
            <w:pPr>
              <w:pStyle w:val="tabulkaodsazeno"/>
              <w:shd w:val="clear" w:color="auto" w:fill="FFFFFF"/>
            </w:pPr>
          </w:p>
          <w:p w14:paraId="3ED3D4FA" w14:textId="77777777" w:rsidR="004A2DFD" w:rsidRPr="00CD0825" w:rsidRDefault="004A2DFD" w:rsidP="004B1F64">
            <w:pPr>
              <w:pStyle w:val="tabulkaodsazeno"/>
              <w:shd w:val="clear" w:color="auto" w:fill="FFFFFF"/>
            </w:pPr>
          </w:p>
          <w:p w14:paraId="5F9E4F90" w14:textId="77777777" w:rsidR="004A2DFD" w:rsidRPr="00CD0825" w:rsidRDefault="004A2DFD" w:rsidP="004B1F64">
            <w:pPr>
              <w:pStyle w:val="tabulkaodsazeno"/>
              <w:shd w:val="clear" w:color="auto" w:fill="FFFFFF"/>
            </w:pPr>
          </w:p>
          <w:p w14:paraId="575F31DC" w14:textId="77777777" w:rsidR="004A2DFD" w:rsidRPr="00CD0825" w:rsidRDefault="004A2DFD" w:rsidP="004B1F64">
            <w:pPr>
              <w:pStyle w:val="tabulkaodsazeno"/>
              <w:shd w:val="clear" w:color="auto" w:fill="FFFFFF"/>
            </w:pPr>
          </w:p>
          <w:p w14:paraId="7A08A9FF" w14:textId="77777777" w:rsidR="004A2DFD" w:rsidRPr="00CD0825" w:rsidRDefault="004A2DFD" w:rsidP="004B1F64">
            <w:pPr>
              <w:pStyle w:val="tabulkaodsazeno"/>
              <w:shd w:val="clear" w:color="auto" w:fill="FFFFFF"/>
            </w:pPr>
          </w:p>
          <w:p w14:paraId="396E9D1D" w14:textId="77777777" w:rsidR="004A2DFD" w:rsidRPr="00CD0825" w:rsidRDefault="004A2DFD" w:rsidP="004B1F64">
            <w:pPr>
              <w:pStyle w:val="tabulkaodsazeno"/>
              <w:shd w:val="clear" w:color="auto" w:fill="FFFFFF"/>
            </w:pPr>
          </w:p>
          <w:p w14:paraId="638E3694" w14:textId="77777777" w:rsidR="004A2DFD" w:rsidRPr="00CD0825" w:rsidRDefault="004A2DFD" w:rsidP="004B1F64">
            <w:pPr>
              <w:pStyle w:val="tabulkaodsazeno"/>
              <w:shd w:val="clear" w:color="auto" w:fill="FFFFFF"/>
              <w:ind w:left="0"/>
            </w:pPr>
          </w:p>
          <w:p w14:paraId="61D0ABD2" w14:textId="77777777" w:rsidR="004A2DFD" w:rsidRPr="00CD0825" w:rsidRDefault="004A2DFD" w:rsidP="004B1F64">
            <w:pPr>
              <w:pStyle w:val="tabulkaodsazeno"/>
              <w:shd w:val="clear" w:color="auto" w:fill="FFFFFF"/>
            </w:pPr>
          </w:p>
        </w:tc>
        <w:tc>
          <w:tcPr>
            <w:tcW w:w="3308" w:type="dxa"/>
            <w:tcBorders>
              <w:top w:val="single" w:sz="12" w:space="0" w:color="auto"/>
              <w:left w:val="single" w:sz="4" w:space="0" w:color="auto"/>
              <w:bottom w:val="single" w:sz="4" w:space="0" w:color="auto"/>
              <w:right w:val="single" w:sz="4" w:space="0" w:color="auto"/>
            </w:tcBorders>
          </w:tcPr>
          <w:p w14:paraId="1D5C9240" w14:textId="77777777" w:rsidR="004A2DFD" w:rsidRPr="00CD0825" w:rsidRDefault="004A2DFD" w:rsidP="004B1F64">
            <w:pPr>
              <w:pStyle w:val="tabulkakurzva"/>
              <w:shd w:val="clear" w:color="auto" w:fill="FFFFFF"/>
            </w:pPr>
            <w:r w:rsidRPr="00CD0825">
              <w:t>Jazykové prostředky a funkce</w:t>
            </w:r>
          </w:p>
          <w:p w14:paraId="03635781" w14:textId="77777777" w:rsidR="004A2DFD" w:rsidRPr="00CD0825" w:rsidRDefault="004A2DFD" w:rsidP="004B1F64">
            <w:pPr>
              <w:pStyle w:val="tabulkaodsazeno"/>
              <w:shd w:val="clear" w:color="auto" w:fill="FFFFFF"/>
              <w:ind w:left="0"/>
            </w:pPr>
            <w:r w:rsidRPr="00CD0825">
              <w:t>Fonetika</w:t>
            </w:r>
          </w:p>
          <w:p w14:paraId="15209076" w14:textId="77777777" w:rsidR="004A2DFD" w:rsidRPr="00CD0825" w:rsidRDefault="004A2DFD" w:rsidP="004B1F64">
            <w:pPr>
              <w:pStyle w:val="tabulkaodsazeno"/>
              <w:shd w:val="clear" w:color="auto" w:fill="FFFFFF"/>
            </w:pPr>
            <w:r w:rsidRPr="00CD0825">
              <w:t>Další rozvoj výslovnostních návyků, opakování intonačních konstrukcí vět (přízvuk slovní i větný, rytmus, intonace a melodie)</w:t>
            </w:r>
          </w:p>
          <w:p w14:paraId="1D52B2DF" w14:textId="77777777" w:rsidR="004A2DFD" w:rsidRPr="00CD0825" w:rsidRDefault="004A2DFD" w:rsidP="004B1F64">
            <w:pPr>
              <w:pStyle w:val="tabulkaodsazeno"/>
              <w:shd w:val="clear" w:color="auto" w:fill="FFFFFF"/>
              <w:ind w:left="0"/>
            </w:pPr>
          </w:p>
          <w:p w14:paraId="08A4CABD" w14:textId="77777777" w:rsidR="004A2DFD" w:rsidRPr="00CD0825" w:rsidRDefault="004A2DFD" w:rsidP="004B1F64">
            <w:pPr>
              <w:pStyle w:val="tabulkaodsazeno"/>
              <w:shd w:val="clear" w:color="auto" w:fill="FFFFFF"/>
              <w:ind w:left="0"/>
            </w:pPr>
            <w:r w:rsidRPr="00CD0825">
              <w:t>Pravopis</w:t>
            </w:r>
          </w:p>
          <w:p w14:paraId="35027134" w14:textId="77777777" w:rsidR="004A2DFD" w:rsidRPr="00CD0825" w:rsidRDefault="004A2DFD" w:rsidP="004B1F64">
            <w:pPr>
              <w:pStyle w:val="tabulkaodsazeno"/>
              <w:shd w:val="clear" w:color="auto" w:fill="FFFFFF"/>
            </w:pPr>
            <w:r w:rsidRPr="00CD0825">
              <w:t>Upevňování ruského pravopisu na nové slovní zásobě</w:t>
            </w:r>
          </w:p>
          <w:p w14:paraId="39BDA8BD" w14:textId="77777777" w:rsidR="004A2DFD" w:rsidRPr="00CD0825" w:rsidRDefault="004A2DFD" w:rsidP="004B1F64">
            <w:pPr>
              <w:pStyle w:val="tabulkaodsazeno"/>
              <w:shd w:val="clear" w:color="auto" w:fill="FFFFFF"/>
            </w:pPr>
          </w:p>
          <w:p w14:paraId="3BFF3420" w14:textId="77777777" w:rsidR="004A2DFD" w:rsidRPr="00CD0825" w:rsidRDefault="004A2DFD" w:rsidP="004B1F64">
            <w:pPr>
              <w:pStyle w:val="tabulkaodsazeno"/>
              <w:shd w:val="clear" w:color="auto" w:fill="FFFFFF"/>
              <w:ind w:left="0"/>
            </w:pPr>
            <w:r w:rsidRPr="00CD0825">
              <w:t>Gramatika</w:t>
            </w:r>
          </w:p>
          <w:p w14:paraId="487F84D1" w14:textId="77777777" w:rsidR="004A2DFD" w:rsidRPr="00CD0825" w:rsidRDefault="004A2DFD" w:rsidP="004B1F64">
            <w:pPr>
              <w:pStyle w:val="tabulkaodsazeno"/>
              <w:shd w:val="clear" w:color="auto" w:fill="FFFFFF"/>
            </w:pPr>
            <w:r w:rsidRPr="00CD0825">
              <w:t>Časování sloves</w:t>
            </w:r>
          </w:p>
          <w:p w14:paraId="5F1733EB" w14:textId="77777777" w:rsidR="004A2DFD" w:rsidRPr="00CD0825" w:rsidRDefault="004A2DFD" w:rsidP="004B1F64">
            <w:pPr>
              <w:pStyle w:val="tabulkaodsazeno"/>
              <w:shd w:val="clear" w:color="auto" w:fill="FFFFFF"/>
            </w:pPr>
            <w:r w:rsidRPr="00CD0825">
              <w:t>Sloveso být ve spojení s časovým údajem</w:t>
            </w:r>
          </w:p>
          <w:p w14:paraId="182FB117" w14:textId="77777777" w:rsidR="004A2DFD" w:rsidRPr="00CD0825" w:rsidRDefault="004A2DFD" w:rsidP="004B1F64">
            <w:pPr>
              <w:pStyle w:val="tabulkaodsazeno"/>
              <w:shd w:val="clear" w:color="auto" w:fill="FFFFFF"/>
            </w:pPr>
            <w:r w:rsidRPr="00CD0825">
              <w:t>Slovesné vazby odlišné od češtiny</w:t>
            </w:r>
          </w:p>
          <w:p w14:paraId="78A9765A" w14:textId="77777777" w:rsidR="004A2DFD" w:rsidRPr="00CD0825" w:rsidRDefault="004A2DFD" w:rsidP="004B1F64">
            <w:pPr>
              <w:pStyle w:val="tabulkaodsazeno"/>
              <w:shd w:val="clear" w:color="auto" w:fill="FFFFFF"/>
            </w:pPr>
            <w:r w:rsidRPr="00CD0825">
              <w:t>Vyjádření nutnosti, možnosti, nemožnosti, potřebnosti</w:t>
            </w:r>
          </w:p>
          <w:p w14:paraId="182E40FA" w14:textId="77777777" w:rsidR="004A2DFD" w:rsidRPr="00CD0825" w:rsidRDefault="004A2DFD" w:rsidP="004B1F64">
            <w:pPr>
              <w:pStyle w:val="tabulkaodsazeno"/>
              <w:shd w:val="clear" w:color="auto" w:fill="FFFFFF"/>
            </w:pPr>
            <w:r w:rsidRPr="00CD0825">
              <w:t>Skloňování podstatných jmen v mn. čísle</w:t>
            </w:r>
          </w:p>
          <w:p w14:paraId="417F680C" w14:textId="77777777" w:rsidR="004A2DFD" w:rsidRPr="00CD0825" w:rsidRDefault="004A2DFD" w:rsidP="004B1F64">
            <w:pPr>
              <w:pStyle w:val="tabulkaodsazeno"/>
              <w:shd w:val="clear" w:color="auto" w:fill="FFFFFF"/>
            </w:pPr>
            <w:r w:rsidRPr="00CD0825">
              <w:t>Nesklonná podstatná jména</w:t>
            </w:r>
          </w:p>
          <w:p w14:paraId="4FC77B29" w14:textId="77777777" w:rsidR="004A2DFD" w:rsidRPr="00CD0825" w:rsidRDefault="004A2DFD" w:rsidP="004B1F64">
            <w:pPr>
              <w:pStyle w:val="tabulkaodsazeno"/>
              <w:shd w:val="clear" w:color="auto" w:fill="FFFFFF"/>
            </w:pPr>
            <w:r w:rsidRPr="00CD0825">
              <w:t xml:space="preserve">Skloňování přídavných jmen </w:t>
            </w:r>
          </w:p>
          <w:p w14:paraId="32CCB5D4" w14:textId="77777777" w:rsidR="004A2DFD" w:rsidRPr="00CD0825" w:rsidRDefault="004A2DFD" w:rsidP="004B1F64">
            <w:pPr>
              <w:pStyle w:val="tabulkaodsazeno"/>
              <w:shd w:val="clear" w:color="auto" w:fill="FFFFFF"/>
            </w:pPr>
            <w:r w:rsidRPr="00CD0825">
              <w:t>Skloňování zpodstatnělých přídavných jmen</w:t>
            </w:r>
          </w:p>
          <w:p w14:paraId="72684900" w14:textId="77777777" w:rsidR="004A2DFD" w:rsidRPr="00CD0825" w:rsidRDefault="004A2DFD" w:rsidP="004B1F64">
            <w:pPr>
              <w:pStyle w:val="tabulkaodsazeno"/>
              <w:shd w:val="clear" w:color="auto" w:fill="FFFFFF"/>
            </w:pPr>
            <w:r w:rsidRPr="00CD0825">
              <w:t>Skloňování řadových číslovek</w:t>
            </w:r>
          </w:p>
          <w:p w14:paraId="25C56DAD" w14:textId="77777777" w:rsidR="004A2DFD" w:rsidRPr="00CD0825" w:rsidRDefault="004A2DFD" w:rsidP="004B1F64">
            <w:pPr>
              <w:pStyle w:val="tabulkaodsazeno"/>
              <w:shd w:val="clear" w:color="auto" w:fill="FFFFFF"/>
            </w:pPr>
            <w:r w:rsidRPr="00CD0825">
              <w:t>Zájmena jaký, který</w:t>
            </w:r>
          </w:p>
          <w:p w14:paraId="220D563F" w14:textId="77777777" w:rsidR="004A2DFD" w:rsidRPr="00CD0825" w:rsidRDefault="004A2DFD" w:rsidP="004B1F64">
            <w:pPr>
              <w:pStyle w:val="tabulkaodsazeno"/>
              <w:shd w:val="clear" w:color="auto" w:fill="FFFFFF"/>
            </w:pPr>
            <w:r w:rsidRPr="00CD0825">
              <w:t>Předložkové vazby</w:t>
            </w:r>
          </w:p>
          <w:p w14:paraId="74B284E7" w14:textId="77777777" w:rsidR="004A2DFD" w:rsidRPr="00CD0825" w:rsidRDefault="004A2DFD" w:rsidP="004B1F64">
            <w:pPr>
              <w:pStyle w:val="tabulkaodsazeno"/>
              <w:shd w:val="clear" w:color="auto" w:fill="FFFFFF"/>
            </w:pPr>
            <w:r w:rsidRPr="00CD0825">
              <w:t>Vyjádření data</w:t>
            </w:r>
          </w:p>
          <w:p w14:paraId="7FA17FD6" w14:textId="77777777" w:rsidR="004A2DFD" w:rsidRPr="00CD0825" w:rsidRDefault="004A2DFD" w:rsidP="004B1F64">
            <w:pPr>
              <w:pStyle w:val="tabulkaodsazeno"/>
              <w:shd w:val="clear" w:color="auto" w:fill="FFFFFF"/>
            </w:pPr>
            <w:r w:rsidRPr="00CD0825">
              <w:t>Vyjadřování podobnosti</w:t>
            </w:r>
          </w:p>
          <w:p w14:paraId="71B22090" w14:textId="77777777" w:rsidR="004A2DFD" w:rsidRPr="00CD0825" w:rsidRDefault="004A2DFD" w:rsidP="004B1F64">
            <w:pPr>
              <w:pStyle w:val="tabulkaodsazeno"/>
              <w:shd w:val="clear" w:color="auto" w:fill="FFFFFF"/>
            </w:pPr>
            <w:r w:rsidRPr="00CD0825">
              <w:t>Vyjadřování vzájemnosti</w:t>
            </w:r>
          </w:p>
          <w:p w14:paraId="59981CD6" w14:textId="77777777" w:rsidR="004A2DFD" w:rsidRPr="00CD0825" w:rsidRDefault="004A2DFD" w:rsidP="004B1F64">
            <w:pPr>
              <w:pStyle w:val="tabulkaodsazeno"/>
              <w:shd w:val="clear" w:color="auto" w:fill="FFFFFF"/>
            </w:pPr>
            <w:r w:rsidRPr="00CD0825">
              <w:t>Vyjadřování příčiny, důsledku</w:t>
            </w:r>
          </w:p>
          <w:p w14:paraId="3B972691" w14:textId="77777777" w:rsidR="004A2DFD" w:rsidRPr="00CD0825" w:rsidRDefault="004A2DFD" w:rsidP="004B1F64">
            <w:pPr>
              <w:pStyle w:val="tabulkaodsazeno"/>
              <w:shd w:val="clear" w:color="auto" w:fill="FFFFFF"/>
            </w:pPr>
            <w:r w:rsidRPr="00CD0825">
              <w:t>Podmínkové věty, nepřímé otázky</w:t>
            </w:r>
          </w:p>
          <w:p w14:paraId="30AF66F0" w14:textId="77777777" w:rsidR="004A2DFD" w:rsidRPr="00CD0825" w:rsidRDefault="004A2DFD" w:rsidP="004B1F64">
            <w:pPr>
              <w:pStyle w:val="tabulkaodsazeno"/>
              <w:shd w:val="clear" w:color="auto" w:fill="FFFFFF"/>
            </w:pPr>
            <w:r w:rsidRPr="00CD0825">
              <w:t>Věty s genitivem záporovým</w:t>
            </w:r>
          </w:p>
          <w:p w14:paraId="540CCBFE" w14:textId="77777777" w:rsidR="004A2DFD" w:rsidRPr="00CD0825" w:rsidRDefault="004A2DFD" w:rsidP="004B1F64">
            <w:pPr>
              <w:pStyle w:val="tabulkaodsazeno"/>
              <w:shd w:val="clear" w:color="auto" w:fill="FFFFFF"/>
              <w:ind w:left="0"/>
            </w:pPr>
          </w:p>
          <w:p w14:paraId="09FAC211" w14:textId="77777777" w:rsidR="004A2DFD" w:rsidRPr="00CD0825" w:rsidRDefault="004A2DFD" w:rsidP="004B1F64">
            <w:pPr>
              <w:pStyle w:val="tabulkaodsazeno"/>
              <w:shd w:val="clear" w:color="auto" w:fill="FFFFFF"/>
              <w:ind w:left="0"/>
            </w:pPr>
            <w:r w:rsidRPr="00CD0825">
              <w:t>Lexikologie</w:t>
            </w:r>
          </w:p>
          <w:p w14:paraId="73F3C423" w14:textId="77777777" w:rsidR="004A2DFD" w:rsidRPr="00CD0825" w:rsidRDefault="004A2DFD" w:rsidP="004B1F64">
            <w:pPr>
              <w:pStyle w:val="tabulkaodsazeno"/>
              <w:shd w:val="clear" w:color="auto" w:fill="FFFFFF"/>
            </w:pPr>
            <w:r w:rsidRPr="00CD0825">
              <w:t>tvoření slov, synonyma, antonyma, homonyma</w:t>
            </w:r>
          </w:p>
          <w:p w14:paraId="69B87B3B" w14:textId="77777777" w:rsidR="004A2DFD" w:rsidRPr="00CD0825" w:rsidRDefault="004A2DFD" w:rsidP="004B1F64">
            <w:pPr>
              <w:pStyle w:val="tabulkaodsazeno"/>
              <w:shd w:val="clear" w:color="auto" w:fill="FFFFFF"/>
            </w:pPr>
            <w:r w:rsidRPr="00CD0825">
              <w:t>ustálená slovní spojení</w:t>
            </w:r>
          </w:p>
          <w:p w14:paraId="655C84D6" w14:textId="77777777" w:rsidR="004A2DFD" w:rsidRPr="00CD0825" w:rsidRDefault="004A2DFD" w:rsidP="004B1F64">
            <w:pPr>
              <w:pStyle w:val="tabulkaodsazeno"/>
              <w:shd w:val="clear" w:color="auto" w:fill="FFFFFF"/>
            </w:pPr>
          </w:p>
          <w:p w14:paraId="2960EFFE" w14:textId="77777777" w:rsidR="004A2DFD" w:rsidRPr="00CD0825" w:rsidRDefault="004A2DFD" w:rsidP="004B1F64">
            <w:pPr>
              <w:pStyle w:val="tabulkakurzva"/>
              <w:shd w:val="clear" w:color="auto" w:fill="FFFFFF"/>
            </w:pPr>
            <w:r w:rsidRPr="00CD0825">
              <w:t xml:space="preserve">Komunikativní funkce  </w:t>
            </w:r>
          </w:p>
          <w:p w14:paraId="06E3AC7B" w14:textId="77777777" w:rsidR="004A2DFD" w:rsidRPr="00CD0825" w:rsidRDefault="004A2DFD" w:rsidP="004B1F64">
            <w:pPr>
              <w:pStyle w:val="tabulkaodsazeno"/>
              <w:shd w:val="clear" w:color="auto" w:fill="FFFFFF"/>
            </w:pPr>
            <w:r w:rsidRPr="00CD0825">
              <w:t>Vyjadřování postoje, názoru a stanoviska, souhlasu a nesouhlasu</w:t>
            </w:r>
          </w:p>
          <w:p w14:paraId="675CAFEA" w14:textId="77777777" w:rsidR="004A2DFD" w:rsidRPr="00CD0825" w:rsidRDefault="004A2DFD" w:rsidP="004B1F64">
            <w:pPr>
              <w:pStyle w:val="tabulkaodsazeno"/>
              <w:shd w:val="clear" w:color="auto" w:fill="FFFFFF"/>
            </w:pPr>
            <w:r w:rsidRPr="00CD0825">
              <w:t>Popis, vypravování</w:t>
            </w:r>
          </w:p>
          <w:p w14:paraId="69D59DEA" w14:textId="77777777" w:rsidR="004A2DFD" w:rsidRPr="00CD0825" w:rsidRDefault="004A2DFD" w:rsidP="004B1F64">
            <w:pPr>
              <w:pStyle w:val="tabulkaodsazeno"/>
              <w:shd w:val="clear" w:color="auto" w:fill="FFFFFF"/>
            </w:pPr>
            <w:r w:rsidRPr="00CD0825">
              <w:t>Vyjadřování žádostí, přání</w:t>
            </w:r>
          </w:p>
          <w:p w14:paraId="43180827" w14:textId="77777777" w:rsidR="004A2DFD" w:rsidRPr="00CD0825" w:rsidRDefault="004A2DFD" w:rsidP="004B1F64">
            <w:pPr>
              <w:pStyle w:val="tabulkaodsazeno"/>
              <w:shd w:val="clear" w:color="auto" w:fill="FFFFFF"/>
            </w:pPr>
            <w:r w:rsidRPr="00CD0825">
              <w:t>Vyjadřování rozdílů</w:t>
            </w:r>
          </w:p>
          <w:p w14:paraId="0BFD9A76" w14:textId="77777777" w:rsidR="004A2DFD" w:rsidRPr="00CD0825" w:rsidRDefault="004A2DFD" w:rsidP="004B1F64">
            <w:pPr>
              <w:pStyle w:val="tabulkaodsazeno"/>
              <w:shd w:val="clear" w:color="auto" w:fill="FFFFFF"/>
            </w:pPr>
            <w:r w:rsidRPr="00CD0825">
              <w:t>Informace z médií</w:t>
            </w:r>
          </w:p>
          <w:p w14:paraId="1B1B4FA0" w14:textId="77777777" w:rsidR="004A2DFD" w:rsidRPr="00CD0825" w:rsidRDefault="004A2DFD" w:rsidP="004B1F64">
            <w:pPr>
              <w:pStyle w:val="tabulkakurzva"/>
              <w:shd w:val="clear" w:color="auto" w:fill="FFFFFF"/>
            </w:pPr>
            <w:r w:rsidRPr="00CD0825">
              <w:t>Tematické okruhy a komunikační situace</w:t>
            </w:r>
          </w:p>
          <w:p w14:paraId="01CA6DCB" w14:textId="77777777" w:rsidR="004A2DFD" w:rsidRPr="00CD0825" w:rsidRDefault="004A2DFD" w:rsidP="004B1F64">
            <w:pPr>
              <w:pStyle w:val="tabulkaodsazeno"/>
              <w:shd w:val="clear" w:color="auto" w:fill="FFFFFF"/>
            </w:pPr>
            <w:r w:rsidRPr="00CD0825">
              <w:t>Město, orientace ve městě, doprava</w:t>
            </w:r>
          </w:p>
          <w:p w14:paraId="4DE2AEDB" w14:textId="77777777" w:rsidR="004A2DFD" w:rsidRPr="00CD0825" w:rsidRDefault="004A2DFD" w:rsidP="004B1F64">
            <w:pPr>
              <w:pStyle w:val="tabulkaodsazeno"/>
              <w:shd w:val="clear" w:color="auto" w:fill="FFFFFF"/>
            </w:pPr>
            <w:r w:rsidRPr="00CD0825">
              <w:t>Moskva</w:t>
            </w:r>
          </w:p>
          <w:p w14:paraId="0C5AE48D" w14:textId="77777777" w:rsidR="004A2DFD" w:rsidRPr="00CD0825" w:rsidRDefault="004A2DFD" w:rsidP="004B1F64">
            <w:pPr>
              <w:pStyle w:val="tabulkaodsazeno"/>
              <w:shd w:val="clear" w:color="auto" w:fill="FFFFFF"/>
            </w:pPr>
            <w:r w:rsidRPr="00CD0825">
              <w:t>Petrohrad</w:t>
            </w:r>
          </w:p>
          <w:p w14:paraId="15FEA94D" w14:textId="77777777" w:rsidR="004A2DFD" w:rsidRPr="00CD0825" w:rsidRDefault="004A2DFD" w:rsidP="004B1F64">
            <w:pPr>
              <w:pStyle w:val="tabulkaodsazeno"/>
              <w:shd w:val="clear" w:color="auto" w:fill="FFFFFF"/>
            </w:pPr>
            <w:r w:rsidRPr="00CD0825">
              <w:t>Praha</w:t>
            </w:r>
          </w:p>
          <w:p w14:paraId="65B1ABAA" w14:textId="77777777" w:rsidR="004A2DFD" w:rsidRPr="00CD0825" w:rsidRDefault="004A2DFD" w:rsidP="004B1F64">
            <w:pPr>
              <w:pStyle w:val="tabulkaodsazeno"/>
              <w:shd w:val="clear" w:color="auto" w:fill="FFFFFF"/>
            </w:pPr>
            <w:r w:rsidRPr="00CD0825">
              <w:t>Setkání</w:t>
            </w:r>
          </w:p>
          <w:p w14:paraId="6C13778A" w14:textId="77777777" w:rsidR="004A2DFD" w:rsidRPr="00CD0825" w:rsidRDefault="004A2DFD" w:rsidP="004B1F64">
            <w:pPr>
              <w:pStyle w:val="tabulkaodsazeno"/>
              <w:shd w:val="clear" w:color="auto" w:fill="FFFFFF"/>
            </w:pPr>
            <w:r w:rsidRPr="00CD0825">
              <w:t>Cestování o prázdninách</w:t>
            </w:r>
          </w:p>
          <w:p w14:paraId="41DDE0B8" w14:textId="77777777" w:rsidR="004A2DFD" w:rsidRPr="00CD0825" w:rsidRDefault="004A2DFD" w:rsidP="004B1F64">
            <w:pPr>
              <w:pStyle w:val="tabulkaodsazeno"/>
              <w:shd w:val="clear" w:color="auto" w:fill="FFFFFF"/>
            </w:pPr>
            <w:r w:rsidRPr="00CD0825">
              <w:t>Osobnost člověka, vlastnosti, charakter</w:t>
            </w:r>
          </w:p>
          <w:p w14:paraId="7802C8C9" w14:textId="77777777" w:rsidR="004A2DFD" w:rsidRPr="00CD0825" w:rsidRDefault="004A2DFD" w:rsidP="004B1F64">
            <w:pPr>
              <w:pStyle w:val="tabulkaodsazeno"/>
              <w:shd w:val="clear" w:color="auto" w:fill="FFFFFF"/>
            </w:pPr>
            <w:r w:rsidRPr="00CD0825">
              <w:t>Odívání</w:t>
            </w:r>
          </w:p>
          <w:p w14:paraId="1DDDADF9" w14:textId="77777777" w:rsidR="004A2DFD" w:rsidRPr="00CD0825" w:rsidRDefault="004A2DFD" w:rsidP="004B1F64">
            <w:pPr>
              <w:pStyle w:val="tabulkaodsazeno"/>
              <w:shd w:val="clear" w:color="auto" w:fill="FFFFFF"/>
            </w:pPr>
          </w:p>
          <w:p w14:paraId="5C67F31C" w14:textId="77777777" w:rsidR="004A2DFD" w:rsidRPr="00CD0825" w:rsidRDefault="004A2DFD" w:rsidP="004B1F64">
            <w:pPr>
              <w:pStyle w:val="tabulkakurzva"/>
              <w:shd w:val="clear" w:color="auto" w:fill="FFFFFF"/>
            </w:pPr>
            <w:r w:rsidRPr="00CD0825">
              <w:t>Reálie</w:t>
            </w:r>
          </w:p>
          <w:p w14:paraId="1AE66838" w14:textId="77777777" w:rsidR="004A2DFD" w:rsidRPr="00CD0825" w:rsidRDefault="004A2DFD" w:rsidP="004B1F64">
            <w:pPr>
              <w:pStyle w:val="tabulkaodsazeno"/>
              <w:shd w:val="clear" w:color="auto" w:fill="FFFFFF"/>
            </w:pPr>
            <w:r w:rsidRPr="00CD0825">
              <w:t>Česká republika</w:t>
            </w:r>
          </w:p>
          <w:p w14:paraId="1438E72A" w14:textId="77777777" w:rsidR="004A2DFD" w:rsidRPr="00CD0825" w:rsidRDefault="004A2DFD" w:rsidP="004B1F64">
            <w:pPr>
              <w:pStyle w:val="tabulkaodsazeno"/>
              <w:shd w:val="clear" w:color="auto" w:fill="FFFFFF"/>
            </w:pPr>
            <w:r w:rsidRPr="00CD0825">
              <w:t>Základní geografické, ekonomické, kulturní a historické reálie Ruska</w:t>
            </w:r>
          </w:p>
          <w:p w14:paraId="66090049" w14:textId="77777777" w:rsidR="004A2DFD" w:rsidRPr="00CD0825" w:rsidRDefault="004A2DFD" w:rsidP="004B1F64">
            <w:pPr>
              <w:pStyle w:val="tabulkaodsazeno"/>
              <w:shd w:val="clear" w:color="auto" w:fill="FFFFFF"/>
            </w:pPr>
            <w:r w:rsidRPr="00CD0825">
              <w:t>Informace o životě v Rusku</w:t>
            </w:r>
          </w:p>
          <w:p w14:paraId="025CDC0C" w14:textId="77777777" w:rsidR="004A2DFD" w:rsidRPr="00CD0825" w:rsidRDefault="004A2DFD" w:rsidP="004B1F64">
            <w:pPr>
              <w:pStyle w:val="tabulkaodsazeno"/>
              <w:shd w:val="clear" w:color="auto" w:fill="FFFFFF"/>
            </w:pPr>
            <w:r w:rsidRPr="00CD0825">
              <w:t>Významné osobnosti, jejich díla a úspěchy</w:t>
            </w:r>
          </w:p>
        </w:tc>
        <w:tc>
          <w:tcPr>
            <w:tcW w:w="1897" w:type="dxa"/>
            <w:tcBorders>
              <w:top w:val="single" w:sz="12" w:space="0" w:color="auto"/>
              <w:left w:val="single" w:sz="4" w:space="0" w:color="auto"/>
              <w:bottom w:val="single" w:sz="4" w:space="0" w:color="auto"/>
              <w:right w:val="single" w:sz="12" w:space="0" w:color="auto"/>
            </w:tcBorders>
          </w:tcPr>
          <w:p w14:paraId="3F725E93" w14:textId="77777777" w:rsidR="004A2DFD" w:rsidRPr="00CD0825" w:rsidRDefault="004A2DFD" w:rsidP="004B1F64">
            <w:pPr>
              <w:pStyle w:val="tabulkavlevo"/>
              <w:shd w:val="clear" w:color="auto" w:fill="FFFFFF"/>
              <w:jc w:val="left"/>
            </w:pPr>
            <w:r w:rsidRPr="00CD0825">
              <w:t>Muv – Psychosociální aspekty interkulturality. Základní problémy sociokulturních rozdílů</w:t>
            </w:r>
          </w:p>
          <w:p w14:paraId="21A2F94F" w14:textId="77777777" w:rsidR="004A2DFD" w:rsidRPr="00CD0825" w:rsidRDefault="004A2DFD" w:rsidP="004B1F64">
            <w:pPr>
              <w:pStyle w:val="tabulkavlevo"/>
              <w:shd w:val="clear" w:color="auto" w:fill="FFFFFF"/>
              <w:jc w:val="left"/>
            </w:pPr>
          </w:p>
          <w:p w14:paraId="04431642" w14:textId="77777777" w:rsidR="004A2DFD" w:rsidRPr="00CD0825" w:rsidRDefault="004A2DFD" w:rsidP="004B1F64">
            <w:pPr>
              <w:pStyle w:val="tabulkavlevo"/>
              <w:shd w:val="clear" w:color="auto" w:fill="FFFFFF"/>
              <w:jc w:val="left"/>
            </w:pPr>
            <w:r w:rsidRPr="00CD0825">
              <w:t>OSV – Sociální komunikace</w:t>
            </w:r>
          </w:p>
          <w:p w14:paraId="1CB98B31" w14:textId="77777777" w:rsidR="004A2DFD" w:rsidRPr="00CD0825" w:rsidRDefault="004A2DFD" w:rsidP="004B1F64">
            <w:pPr>
              <w:pStyle w:val="tabulkavlevo"/>
              <w:shd w:val="clear" w:color="auto" w:fill="FFFFFF"/>
              <w:jc w:val="left"/>
            </w:pPr>
          </w:p>
          <w:p w14:paraId="151D8688" w14:textId="77777777" w:rsidR="004A2DFD" w:rsidRPr="00CD0825" w:rsidRDefault="004A2DFD" w:rsidP="004B1F64">
            <w:pPr>
              <w:pStyle w:val="tabulkavlevo"/>
              <w:shd w:val="clear" w:color="auto" w:fill="FFFFFF"/>
              <w:jc w:val="left"/>
            </w:pPr>
            <w:r w:rsidRPr="00CD0825">
              <w:t>OSV</w:t>
            </w:r>
            <w:r w:rsidR="00F133D4" w:rsidRPr="00CD0825">
              <w:t>, ET</w:t>
            </w:r>
            <w:r w:rsidRPr="00CD0825">
              <w:t xml:space="preserve"> – Morálka všedního dne</w:t>
            </w:r>
          </w:p>
          <w:p w14:paraId="28BEDDEF" w14:textId="77777777" w:rsidR="004A2DFD" w:rsidRPr="00CD0825" w:rsidRDefault="004A2DFD" w:rsidP="004B1F64">
            <w:pPr>
              <w:pStyle w:val="tabulkavlevo"/>
              <w:shd w:val="clear" w:color="auto" w:fill="FFFFFF"/>
              <w:jc w:val="left"/>
            </w:pPr>
          </w:p>
          <w:p w14:paraId="3D54DB16" w14:textId="77777777" w:rsidR="004A2DFD" w:rsidRPr="00CD0825" w:rsidRDefault="004A2DFD" w:rsidP="004B1F64">
            <w:pPr>
              <w:pStyle w:val="tabulkavlevo"/>
              <w:shd w:val="clear" w:color="auto" w:fill="FFFFFF"/>
              <w:jc w:val="left"/>
            </w:pPr>
            <w:r w:rsidRPr="00CD0825">
              <w:t>Čj, Ze, De</w:t>
            </w:r>
          </w:p>
          <w:p w14:paraId="7B65BCD8" w14:textId="77777777" w:rsidR="004A2DFD" w:rsidRPr="00CD0825" w:rsidRDefault="004A2DFD" w:rsidP="004B1F64">
            <w:pPr>
              <w:pStyle w:val="tabulkavlevo"/>
              <w:shd w:val="clear" w:color="auto" w:fill="FFFFFF"/>
              <w:jc w:val="left"/>
            </w:pPr>
          </w:p>
        </w:tc>
      </w:tr>
    </w:tbl>
    <w:p w14:paraId="7A8A0B7C" w14:textId="77777777" w:rsidR="004A2DFD" w:rsidRPr="00CD0825" w:rsidRDefault="004A2DFD" w:rsidP="004B1F64">
      <w:pPr>
        <w:shd w:val="clear" w:color="auto" w:fill="FFFFFF"/>
      </w:pPr>
    </w:p>
    <w:p w14:paraId="1CE79154" w14:textId="77777777" w:rsidR="004A2DFD" w:rsidRPr="00CD0825" w:rsidRDefault="004A2DFD" w:rsidP="004B1F64">
      <w:pPr>
        <w:pStyle w:val="Nadpistabulky"/>
        <w:shd w:val="clear" w:color="auto" w:fill="FFFFFF"/>
      </w:pPr>
    </w:p>
    <w:p w14:paraId="7ABF11F6" w14:textId="77777777" w:rsidR="004A2DFD" w:rsidRPr="00CD0825" w:rsidRDefault="003823B8" w:rsidP="004B1F64">
      <w:pPr>
        <w:pStyle w:val="Nadpistabulky"/>
        <w:shd w:val="clear" w:color="auto" w:fill="FFFFFF"/>
      </w:pPr>
      <w:r w:rsidRPr="00CD0825">
        <w:br w:type="page"/>
      </w:r>
      <w:r w:rsidR="004A2DFD" w:rsidRPr="00CD0825">
        <w:t>4. ročník</w:t>
      </w:r>
    </w:p>
    <w:tbl>
      <w:tblPr>
        <w:tblW w:w="5000" w:type="pct"/>
        <w:tblLook w:val="01E0" w:firstRow="1" w:lastRow="1" w:firstColumn="1" w:lastColumn="1" w:noHBand="0" w:noVBand="0"/>
      </w:tblPr>
      <w:tblGrid>
        <w:gridCol w:w="4237"/>
        <w:gridCol w:w="3223"/>
        <w:gridCol w:w="1864"/>
      </w:tblGrid>
      <w:tr w:rsidR="00CD0825" w:rsidRPr="00CD0825" w14:paraId="7293F3DE" w14:textId="77777777" w:rsidTr="005D6443">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0F211164" w14:textId="77777777" w:rsidR="004A2DFD" w:rsidRPr="00CD0825" w:rsidRDefault="004A2DFD" w:rsidP="004B1F64">
            <w:pPr>
              <w:pStyle w:val="tabulkazhlav"/>
              <w:shd w:val="clear" w:color="auto" w:fill="FFFFFF"/>
            </w:pPr>
            <w:r w:rsidRPr="00CD0825">
              <w:t>Očekávané výstupy</w:t>
            </w:r>
          </w:p>
          <w:p w14:paraId="02A4E919" w14:textId="77777777" w:rsidR="004A2DFD" w:rsidRPr="00CD0825" w:rsidRDefault="004A2DFD" w:rsidP="004B1F64">
            <w:pPr>
              <w:pStyle w:val="tabulkazhlav"/>
              <w:shd w:val="clear" w:color="auto" w:fill="FFFFFF"/>
              <w:rPr>
                <w:b w:val="0"/>
              </w:rPr>
            </w:pPr>
            <w:r w:rsidRPr="00CD0825">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0B8F074D" w14:textId="77777777" w:rsidR="004A2DFD" w:rsidRPr="00CD0825" w:rsidRDefault="004A2DFD" w:rsidP="004B1F64">
            <w:pPr>
              <w:pStyle w:val="tabulkazhlav"/>
              <w:shd w:val="clear" w:color="auto" w:fill="FFFFFF"/>
            </w:pPr>
            <w:r w:rsidRPr="00CD0825">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0917D6B1" w14:textId="77777777" w:rsidR="004A2DFD" w:rsidRPr="00CD0825" w:rsidRDefault="004A2DFD" w:rsidP="004B1F64">
            <w:pPr>
              <w:pStyle w:val="tabulkazhlav"/>
              <w:shd w:val="clear" w:color="auto" w:fill="FFFFFF"/>
            </w:pPr>
            <w:r w:rsidRPr="00CD0825">
              <w:t xml:space="preserve">Poznámky </w:t>
            </w:r>
            <w:r w:rsidRPr="00CD0825">
              <w:rPr>
                <w:b w:val="0"/>
                <w:bCs/>
              </w:rPr>
              <w:t>(mezipředmětové vztahy, průřezová témata aj.)</w:t>
            </w:r>
          </w:p>
        </w:tc>
      </w:tr>
      <w:tr w:rsidR="00CD0825" w:rsidRPr="00CD0825" w14:paraId="2243992A" w14:textId="77777777" w:rsidTr="005D6443">
        <w:tc>
          <w:tcPr>
            <w:tcW w:w="4365" w:type="dxa"/>
            <w:tcBorders>
              <w:top w:val="single" w:sz="12" w:space="0" w:color="auto"/>
              <w:left w:val="single" w:sz="12" w:space="0" w:color="auto"/>
              <w:bottom w:val="single" w:sz="4" w:space="0" w:color="auto"/>
              <w:right w:val="single" w:sz="4" w:space="0" w:color="auto"/>
            </w:tcBorders>
          </w:tcPr>
          <w:p w14:paraId="30FF89B5" w14:textId="77777777" w:rsidR="004A2DFD" w:rsidRPr="00CD0825" w:rsidRDefault="004A2DFD" w:rsidP="004B1F64">
            <w:pPr>
              <w:pStyle w:val="tabulkakurzva"/>
              <w:shd w:val="clear" w:color="auto" w:fill="FFFFFF"/>
            </w:pPr>
            <w:r w:rsidRPr="00CD0825">
              <w:t>Poslech a čtení s porozuměním</w:t>
            </w:r>
          </w:p>
          <w:p w14:paraId="5652B3A7" w14:textId="77777777" w:rsidR="004A2DFD" w:rsidRPr="00CD0825" w:rsidRDefault="004A2DFD" w:rsidP="004B1F64">
            <w:pPr>
              <w:pStyle w:val="tabulkaodsazeno"/>
              <w:shd w:val="clear" w:color="auto" w:fill="FFFFFF"/>
            </w:pPr>
            <w:r w:rsidRPr="00CD0825">
              <w:t>V souvislém projevu rodilého mluvčího rozliší hlavní informace, porozumí výstavbě textu</w:t>
            </w:r>
          </w:p>
          <w:p w14:paraId="3DC2F1C6" w14:textId="77777777" w:rsidR="004A2DFD" w:rsidRPr="00CD0825" w:rsidRDefault="004A2DFD" w:rsidP="004B1F64">
            <w:pPr>
              <w:pStyle w:val="tabulkaodsazeno"/>
              <w:shd w:val="clear" w:color="auto" w:fill="FFFFFF"/>
            </w:pPr>
            <w:r w:rsidRPr="00CD0825">
              <w:t>Dokáže vyhledat základní informace v literatuře nebo na internetových stránkách a pracuje s nimi</w:t>
            </w:r>
          </w:p>
          <w:p w14:paraId="7AC2062D" w14:textId="77777777" w:rsidR="004A2DFD" w:rsidRPr="00CD0825" w:rsidRDefault="004A2DFD" w:rsidP="004B1F64">
            <w:pPr>
              <w:pStyle w:val="tabulkaodsazeno"/>
              <w:shd w:val="clear" w:color="auto" w:fill="FFFFFF"/>
            </w:pPr>
            <w:r w:rsidRPr="00CD0825">
              <w:t>Čte nahlas, plynule a foneticky správně náročnější text, rozliší základní informace, postihne specifické informace</w:t>
            </w:r>
          </w:p>
          <w:p w14:paraId="0073F6F8" w14:textId="77777777" w:rsidR="004A2DFD" w:rsidRPr="00CD0825" w:rsidRDefault="004A2DFD" w:rsidP="004B1F64">
            <w:pPr>
              <w:pStyle w:val="tabulkaodsazeno"/>
              <w:shd w:val="clear" w:color="auto" w:fill="FFFFFF"/>
            </w:pPr>
            <w:r w:rsidRPr="00CD0825">
              <w:t>Čte i složitější text, kterému nerozumí zcela přesně</w:t>
            </w:r>
          </w:p>
          <w:p w14:paraId="7BD63D11" w14:textId="77777777" w:rsidR="004A2DFD" w:rsidRPr="00CD0825" w:rsidRDefault="004A2DFD" w:rsidP="004B1F64">
            <w:pPr>
              <w:pStyle w:val="tabulkaodsazeno"/>
              <w:shd w:val="clear" w:color="auto" w:fill="FFFFFF"/>
            </w:pPr>
            <w:r w:rsidRPr="00CD0825">
              <w:t>Při čtení dokáže, podle obsahu rozlišit typ textu a účel čtení</w:t>
            </w:r>
          </w:p>
          <w:p w14:paraId="64F19F20" w14:textId="77777777" w:rsidR="004A2DFD" w:rsidRPr="00CD0825" w:rsidRDefault="004A2DFD" w:rsidP="004B1F64">
            <w:pPr>
              <w:pStyle w:val="tabulkaodsazeno"/>
              <w:shd w:val="clear" w:color="auto" w:fill="FFFFFF"/>
            </w:pPr>
            <w:r w:rsidRPr="00CD0825">
              <w:t>Při práci s textem používá slovník a internet</w:t>
            </w:r>
          </w:p>
          <w:p w14:paraId="24726DDC" w14:textId="77777777" w:rsidR="004A2DFD" w:rsidRPr="00CD0825" w:rsidRDefault="004A2DFD" w:rsidP="004B1F64">
            <w:pPr>
              <w:pStyle w:val="tabulkaodsazeno"/>
              <w:shd w:val="clear" w:color="auto" w:fill="FFFFFF"/>
            </w:pPr>
          </w:p>
          <w:p w14:paraId="54ED6597" w14:textId="77777777" w:rsidR="004A2DFD" w:rsidRPr="00CD0825" w:rsidRDefault="004A2DFD" w:rsidP="004B1F64">
            <w:pPr>
              <w:pStyle w:val="tabulkaodsazeno"/>
              <w:shd w:val="clear" w:color="auto" w:fill="FFFFFF"/>
              <w:ind w:left="0"/>
              <w:rPr>
                <w:i/>
              </w:rPr>
            </w:pPr>
            <w:r w:rsidRPr="00CD0825">
              <w:rPr>
                <w:i/>
              </w:rPr>
              <w:t>Ústní a písemný projev</w:t>
            </w:r>
          </w:p>
          <w:p w14:paraId="325F3570" w14:textId="77777777" w:rsidR="004A2DFD" w:rsidRPr="00CD0825" w:rsidRDefault="004A2DFD" w:rsidP="004B1F64">
            <w:pPr>
              <w:pStyle w:val="tabulkaodsazeno"/>
              <w:shd w:val="clear" w:color="auto" w:fill="FFFFFF"/>
            </w:pPr>
            <w:r w:rsidRPr="00CD0825">
              <w:t>Souvisle vypráví své zážitky, vyjádří svůj názor a stanovisko bez gramatických chyb</w:t>
            </w:r>
          </w:p>
          <w:p w14:paraId="0991CC87" w14:textId="77777777" w:rsidR="004A2DFD" w:rsidRPr="00CD0825" w:rsidRDefault="004A2DFD" w:rsidP="004B1F64">
            <w:pPr>
              <w:pStyle w:val="tabulkaodsazeno"/>
              <w:shd w:val="clear" w:color="auto" w:fill="FFFFFF"/>
            </w:pPr>
            <w:r w:rsidRPr="00CD0825">
              <w:t>Reprodukuje obsah textu nebo promluvy v hlavních bodech</w:t>
            </w:r>
          </w:p>
          <w:p w14:paraId="39600B6B" w14:textId="77777777" w:rsidR="004A2DFD" w:rsidRPr="00CD0825" w:rsidRDefault="004A2DFD" w:rsidP="004B1F64">
            <w:pPr>
              <w:pStyle w:val="tabulkaodsazeno"/>
              <w:shd w:val="clear" w:color="auto" w:fill="FFFFFF"/>
            </w:pPr>
            <w:r w:rsidRPr="00CD0825">
              <w:t>Sestaví a přednese referát na dané téma, vysvětlí problém a navrhne jeho řešení</w:t>
            </w:r>
          </w:p>
          <w:p w14:paraId="34A2E070" w14:textId="77777777" w:rsidR="004A2DFD" w:rsidRPr="00CD0825" w:rsidRDefault="004A2DFD" w:rsidP="004B1F64">
            <w:pPr>
              <w:pStyle w:val="tabulkaodsazeno"/>
              <w:shd w:val="clear" w:color="auto" w:fill="FFFFFF"/>
            </w:pPr>
            <w:r w:rsidRPr="00CD0825">
              <w:t>Předá získané informace z testu, promluvy (nahrávka)</w:t>
            </w:r>
          </w:p>
          <w:p w14:paraId="6788F6FC" w14:textId="77777777" w:rsidR="004A2DFD" w:rsidRPr="00CD0825" w:rsidRDefault="004A2DFD" w:rsidP="004B1F64">
            <w:pPr>
              <w:pStyle w:val="tabulkaodsazeno"/>
              <w:shd w:val="clear" w:color="auto" w:fill="FFFFFF"/>
            </w:pPr>
            <w:r w:rsidRPr="00CD0825">
              <w:t>Při zpracování písemného projevu využívá překladové slovníky</w:t>
            </w:r>
          </w:p>
          <w:p w14:paraId="0C781AA2" w14:textId="77777777" w:rsidR="004A2DFD" w:rsidRPr="00CD0825" w:rsidRDefault="004A2DFD" w:rsidP="004B1F64">
            <w:pPr>
              <w:pStyle w:val="tabulkaodsazeno"/>
              <w:shd w:val="clear" w:color="auto" w:fill="FFFFFF"/>
            </w:pPr>
          </w:p>
          <w:p w14:paraId="76A280B4" w14:textId="77777777" w:rsidR="004A2DFD" w:rsidRPr="00CD0825" w:rsidRDefault="004A2DFD" w:rsidP="004B1F64">
            <w:pPr>
              <w:pStyle w:val="tabulkakurzva"/>
              <w:shd w:val="clear" w:color="auto" w:fill="FFFFFF"/>
            </w:pPr>
            <w:r w:rsidRPr="00CD0825">
              <w:t>Interaktivní řečové dovednosti</w:t>
            </w:r>
          </w:p>
          <w:p w14:paraId="53308103" w14:textId="77777777" w:rsidR="004A2DFD" w:rsidRPr="00CD0825" w:rsidRDefault="004A2DFD" w:rsidP="004B1F64">
            <w:pPr>
              <w:pStyle w:val="tabulkaodsazeno"/>
              <w:shd w:val="clear" w:color="auto" w:fill="FFFFFF"/>
            </w:pPr>
            <w:r w:rsidRPr="00CD0825">
              <w:t>Domluví se v běžných každodenních situacích, vyžádá si potřebné informace, požádá o radu, o pomoc, vyjádří a obhájí svůj názor</w:t>
            </w:r>
          </w:p>
          <w:p w14:paraId="06D2213E" w14:textId="77777777" w:rsidR="004A2DFD" w:rsidRPr="00CD0825" w:rsidRDefault="004A2DFD" w:rsidP="004B1F64">
            <w:pPr>
              <w:pStyle w:val="tabulkaodsazeno"/>
              <w:shd w:val="clear" w:color="auto" w:fill="FFFFFF"/>
            </w:pPr>
            <w:r w:rsidRPr="00CD0825">
              <w:t>Gramaticky správně vyjádří svůj názor a diskutuje na zadané téma, vyjádří svůj souhlasný i opačný postoj, obhájí svůj názor</w:t>
            </w:r>
          </w:p>
          <w:p w14:paraId="4651F022" w14:textId="77777777" w:rsidR="004A2DFD" w:rsidRPr="00CD0825" w:rsidRDefault="004A2DFD" w:rsidP="004B1F64">
            <w:pPr>
              <w:pStyle w:val="tabulkaodsazeno"/>
              <w:shd w:val="clear" w:color="auto" w:fill="FFFFFF"/>
            </w:pPr>
            <w:r w:rsidRPr="00CD0825">
              <w:t>Bez problémů se zapojí do komunikace v hodinách, porovná různé alternativy, rozvine argumentaci</w:t>
            </w:r>
          </w:p>
          <w:p w14:paraId="5076336C" w14:textId="77777777" w:rsidR="004A2DFD" w:rsidRPr="00CD0825" w:rsidRDefault="004A2DFD" w:rsidP="004B1F64">
            <w:pPr>
              <w:pStyle w:val="tabulkaodsazeno"/>
              <w:shd w:val="clear" w:color="auto" w:fill="FFFFFF"/>
            </w:pPr>
            <w:r w:rsidRPr="00CD0825">
              <w:t>S jistou mírou sebedůvěry dokáže reagovat v běžných situacích</w:t>
            </w:r>
          </w:p>
          <w:p w14:paraId="619FA5BA" w14:textId="77777777" w:rsidR="004A2DFD" w:rsidRPr="00CD0825" w:rsidRDefault="004A2DFD" w:rsidP="004B1F64">
            <w:pPr>
              <w:pStyle w:val="tabulkaodsazeno"/>
              <w:shd w:val="clear" w:color="auto" w:fill="FFFFFF"/>
            </w:pPr>
          </w:p>
          <w:p w14:paraId="44A5B533" w14:textId="77777777" w:rsidR="004A2DFD" w:rsidRPr="00CD0825" w:rsidRDefault="004A2DFD" w:rsidP="004B1F64">
            <w:pPr>
              <w:pStyle w:val="tabulkaodsazeno"/>
              <w:shd w:val="clear" w:color="auto" w:fill="FFFFFF"/>
              <w:ind w:left="0"/>
              <w:rPr>
                <w:i/>
              </w:rPr>
            </w:pPr>
            <w:r w:rsidRPr="00CD0825">
              <w:rPr>
                <w:i/>
              </w:rPr>
              <w:t>Hodnocení, realizace:</w:t>
            </w:r>
          </w:p>
          <w:p w14:paraId="24253D32" w14:textId="77777777" w:rsidR="004A2DFD" w:rsidRPr="00CD0825" w:rsidRDefault="004A2DFD" w:rsidP="004B1F64">
            <w:pPr>
              <w:pStyle w:val="tabulkaodsazeno"/>
              <w:shd w:val="clear" w:color="auto" w:fill="FFFFFF"/>
            </w:pPr>
            <w:r w:rsidRPr="00CD0825">
              <w:t>Během školního roku ústní a písemné, individuální či skupinové hodnocení. Důraz na samostatnost a kreativitu.  Vést k hodnocení vlastního portfolia. Práce s dvojjazyčným slovníkem.  Skupinová práce. Projektové úlohy. Rozšiřující texty a literární ukázky.  Diskuse, jak uspět při přijímacím pohovoru</w:t>
            </w:r>
          </w:p>
          <w:p w14:paraId="43A96E92" w14:textId="77777777" w:rsidR="004A2DFD" w:rsidRPr="00CD0825" w:rsidRDefault="004A2DFD" w:rsidP="004B1F64">
            <w:pPr>
              <w:pStyle w:val="tabulkaodsazeno"/>
              <w:shd w:val="clear" w:color="auto" w:fill="FFFFFF"/>
            </w:pPr>
          </w:p>
          <w:p w14:paraId="5603B4D9" w14:textId="77777777" w:rsidR="004A2DFD" w:rsidRPr="00CD0825" w:rsidRDefault="004A2DFD" w:rsidP="004B1F64">
            <w:pPr>
              <w:pStyle w:val="tabulkaodsazeno"/>
              <w:shd w:val="clear" w:color="auto" w:fill="FFFFFF"/>
            </w:pPr>
          </w:p>
          <w:p w14:paraId="673DD28E" w14:textId="77777777" w:rsidR="004A2DFD" w:rsidRPr="00CD0825" w:rsidRDefault="004A2DFD" w:rsidP="004B1F64">
            <w:pPr>
              <w:pStyle w:val="tabulkaodsazeno"/>
              <w:shd w:val="clear" w:color="auto" w:fill="FFFFFF"/>
            </w:pPr>
          </w:p>
          <w:p w14:paraId="49C376BD" w14:textId="77777777" w:rsidR="004A2DFD" w:rsidRPr="00CD0825" w:rsidRDefault="004A2DFD" w:rsidP="004B1F64">
            <w:pPr>
              <w:pStyle w:val="tabulkaodsazeno"/>
              <w:shd w:val="clear" w:color="auto" w:fill="FFFFFF"/>
            </w:pPr>
          </w:p>
          <w:p w14:paraId="6AAF12BD" w14:textId="77777777" w:rsidR="004A2DFD" w:rsidRPr="00CD0825" w:rsidRDefault="004A2DFD" w:rsidP="004B1F64">
            <w:pPr>
              <w:pStyle w:val="tabulkaodsazeno"/>
              <w:shd w:val="clear" w:color="auto" w:fill="FFFFFF"/>
            </w:pPr>
          </w:p>
          <w:p w14:paraId="596ED3F2" w14:textId="77777777" w:rsidR="004A2DFD" w:rsidRPr="00CD0825" w:rsidRDefault="004A2DFD" w:rsidP="004B1F64">
            <w:pPr>
              <w:pStyle w:val="tabulkaodsazeno"/>
              <w:shd w:val="clear" w:color="auto" w:fill="FFFFFF"/>
            </w:pPr>
          </w:p>
          <w:p w14:paraId="0BC5CB5A" w14:textId="77777777" w:rsidR="004A2DFD" w:rsidRPr="00CD0825" w:rsidRDefault="004A2DFD" w:rsidP="004B1F64">
            <w:pPr>
              <w:pStyle w:val="tabulkaodsazeno"/>
              <w:shd w:val="clear" w:color="auto" w:fill="FFFFFF"/>
            </w:pPr>
          </w:p>
          <w:p w14:paraId="3E16E668" w14:textId="77777777" w:rsidR="004A2DFD" w:rsidRPr="00CD0825" w:rsidRDefault="004A2DFD" w:rsidP="004B1F64">
            <w:pPr>
              <w:pStyle w:val="tabulkaodsazeno"/>
              <w:shd w:val="clear" w:color="auto" w:fill="FFFFFF"/>
            </w:pPr>
          </w:p>
          <w:p w14:paraId="0F91EBCA" w14:textId="77777777" w:rsidR="004A2DFD" w:rsidRPr="00CD0825" w:rsidRDefault="004A2DFD" w:rsidP="004B1F64">
            <w:pPr>
              <w:pStyle w:val="tabulkaodsazeno"/>
              <w:shd w:val="clear" w:color="auto" w:fill="FFFFFF"/>
              <w:ind w:left="0"/>
            </w:pPr>
          </w:p>
        </w:tc>
        <w:tc>
          <w:tcPr>
            <w:tcW w:w="3308" w:type="dxa"/>
            <w:tcBorders>
              <w:top w:val="single" w:sz="12" w:space="0" w:color="auto"/>
              <w:left w:val="single" w:sz="4" w:space="0" w:color="auto"/>
              <w:bottom w:val="single" w:sz="4" w:space="0" w:color="auto"/>
              <w:right w:val="single" w:sz="4" w:space="0" w:color="auto"/>
            </w:tcBorders>
          </w:tcPr>
          <w:p w14:paraId="6C0F6D36" w14:textId="77777777" w:rsidR="004A2DFD" w:rsidRPr="00CD0825" w:rsidRDefault="004A2DFD" w:rsidP="004B1F64">
            <w:pPr>
              <w:pStyle w:val="tabulkakurzva"/>
              <w:shd w:val="clear" w:color="auto" w:fill="FFFFFF"/>
            </w:pPr>
            <w:r w:rsidRPr="00CD0825">
              <w:t>Jazykové prostředky a funkce</w:t>
            </w:r>
          </w:p>
          <w:p w14:paraId="26DD9FBD" w14:textId="77777777" w:rsidR="004A2DFD" w:rsidRPr="00CD0825" w:rsidRDefault="004A2DFD" w:rsidP="004B1F64">
            <w:pPr>
              <w:pStyle w:val="tabulkaodsazeno"/>
              <w:shd w:val="clear" w:color="auto" w:fill="FFFFFF"/>
              <w:ind w:left="0"/>
            </w:pPr>
            <w:r w:rsidRPr="00CD0825">
              <w:t>Fonetika</w:t>
            </w:r>
          </w:p>
          <w:p w14:paraId="1F45D786" w14:textId="77777777" w:rsidR="004A2DFD" w:rsidRPr="00CD0825" w:rsidRDefault="004A2DFD" w:rsidP="004B1F64">
            <w:pPr>
              <w:pStyle w:val="tabulkaodsazeno"/>
              <w:shd w:val="clear" w:color="auto" w:fill="FFFFFF"/>
            </w:pPr>
            <w:r w:rsidRPr="00CD0825">
              <w:t>Další rozvoj výslovnostních návyků, opakování intonačních konstrukcí vět (přízvuk slovní i větný, rytmus, intonace a melodie)</w:t>
            </w:r>
          </w:p>
          <w:p w14:paraId="5569FC8E" w14:textId="77777777" w:rsidR="004A2DFD" w:rsidRPr="00CD0825" w:rsidRDefault="004A2DFD" w:rsidP="004B1F64">
            <w:pPr>
              <w:pStyle w:val="tabulkaodsazeno"/>
              <w:shd w:val="clear" w:color="auto" w:fill="FFFFFF"/>
            </w:pPr>
          </w:p>
          <w:p w14:paraId="5E0ABB5C" w14:textId="77777777" w:rsidR="004A2DFD" w:rsidRPr="00CD0825" w:rsidRDefault="004A2DFD" w:rsidP="004B1F64">
            <w:pPr>
              <w:pStyle w:val="tabulkaodsazeno"/>
              <w:shd w:val="clear" w:color="auto" w:fill="FFFFFF"/>
              <w:ind w:left="0"/>
            </w:pPr>
            <w:r w:rsidRPr="00CD0825">
              <w:t>Pravopis</w:t>
            </w:r>
          </w:p>
          <w:p w14:paraId="5CC2A837" w14:textId="77777777" w:rsidR="004A2DFD" w:rsidRPr="00CD0825" w:rsidRDefault="004A2DFD" w:rsidP="004B1F64">
            <w:pPr>
              <w:pStyle w:val="tabulkaodsazeno"/>
              <w:shd w:val="clear" w:color="auto" w:fill="FFFFFF"/>
            </w:pPr>
            <w:r w:rsidRPr="00CD0825">
              <w:t>Upevňování ruského pravopisu na nové slovní zásobě</w:t>
            </w:r>
          </w:p>
          <w:p w14:paraId="32BC201F" w14:textId="77777777" w:rsidR="004A2DFD" w:rsidRPr="00CD0825" w:rsidRDefault="004A2DFD" w:rsidP="004B1F64">
            <w:pPr>
              <w:pStyle w:val="tabulkaodsazeno"/>
              <w:shd w:val="clear" w:color="auto" w:fill="FFFFFF"/>
              <w:ind w:left="0"/>
            </w:pPr>
          </w:p>
          <w:p w14:paraId="76290C71" w14:textId="77777777" w:rsidR="004A2DFD" w:rsidRPr="00CD0825" w:rsidRDefault="004A2DFD" w:rsidP="004B1F64">
            <w:pPr>
              <w:pStyle w:val="tabulkaodsazeno"/>
              <w:shd w:val="clear" w:color="auto" w:fill="FFFFFF"/>
              <w:ind w:left="0"/>
            </w:pPr>
            <w:r w:rsidRPr="00CD0825">
              <w:t>Gramatika</w:t>
            </w:r>
          </w:p>
          <w:p w14:paraId="1FCF3A52" w14:textId="77777777" w:rsidR="004A2DFD" w:rsidRPr="00CD0825" w:rsidRDefault="004A2DFD" w:rsidP="004B1F64">
            <w:pPr>
              <w:pStyle w:val="tabulkaodsazeno"/>
              <w:shd w:val="clear" w:color="auto" w:fill="FFFFFF"/>
              <w:rPr>
                <w:i/>
              </w:rPr>
            </w:pPr>
            <w:r w:rsidRPr="00CD0825">
              <w:t xml:space="preserve">Skloňování podstatných jmen typu </w:t>
            </w:r>
            <w:r w:rsidRPr="00CD0825">
              <w:rPr>
                <w:i/>
              </w:rPr>
              <w:t>sešit</w:t>
            </w:r>
          </w:p>
          <w:p w14:paraId="6BFD2B96" w14:textId="77777777" w:rsidR="004A2DFD" w:rsidRPr="00CD0825" w:rsidRDefault="004A2DFD" w:rsidP="004B1F64">
            <w:pPr>
              <w:pStyle w:val="tabulkaodsazeno"/>
              <w:shd w:val="clear" w:color="auto" w:fill="FFFFFF"/>
            </w:pPr>
            <w:r w:rsidRPr="00CD0825">
              <w:t>Skloňování měkkých přídavných jmen</w:t>
            </w:r>
          </w:p>
          <w:p w14:paraId="6A7E047D" w14:textId="77777777" w:rsidR="004A2DFD" w:rsidRPr="00CD0825" w:rsidRDefault="004A2DFD" w:rsidP="004B1F64">
            <w:pPr>
              <w:pStyle w:val="tabulkaodsazeno"/>
              <w:shd w:val="clear" w:color="auto" w:fill="FFFFFF"/>
            </w:pPr>
            <w:r w:rsidRPr="00CD0825">
              <w:t>Číslovky od 100 výše</w:t>
            </w:r>
          </w:p>
          <w:p w14:paraId="7F7F17EE" w14:textId="77777777" w:rsidR="004A2DFD" w:rsidRPr="00CD0825" w:rsidRDefault="004A2DFD" w:rsidP="004B1F64">
            <w:pPr>
              <w:pStyle w:val="tabulkaodsazeno"/>
              <w:shd w:val="clear" w:color="auto" w:fill="FFFFFF"/>
            </w:pPr>
            <w:r w:rsidRPr="00CD0825">
              <w:t>Vyjádření data, letopočtu</w:t>
            </w:r>
          </w:p>
          <w:p w14:paraId="49C61493" w14:textId="77777777" w:rsidR="004A2DFD" w:rsidRPr="00CD0825" w:rsidRDefault="004A2DFD" w:rsidP="004B1F64">
            <w:pPr>
              <w:pStyle w:val="tabulkaodsazeno"/>
              <w:shd w:val="clear" w:color="auto" w:fill="FFFFFF"/>
            </w:pPr>
            <w:r w:rsidRPr="00CD0825">
              <w:t>Určování hodin</w:t>
            </w:r>
          </w:p>
          <w:p w14:paraId="4F1022D8" w14:textId="77777777" w:rsidR="004A2DFD" w:rsidRPr="00CD0825" w:rsidRDefault="004A2DFD" w:rsidP="004B1F64">
            <w:pPr>
              <w:pStyle w:val="tabulkaodsazeno"/>
              <w:shd w:val="clear" w:color="auto" w:fill="FFFFFF"/>
            </w:pPr>
            <w:r w:rsidRPr="00CD0825">
              <w:t>Vyjadřování přibližnosti</w:t>
            </w:r>
          </w:p>
          <w:p w14:paraId="39159156" w14:textId="77777777" w:rsidR="004A2DFD" w:rsidRPr="00CD0825" w:rsidRDefault="004A2DFD" w:rsidP="004B1F64">
            <w:pPr>
              <w:pStyle w:val="tabulkaodsazeno"/>
              <w:shd w:val="clear" w:color="auto" w:fill="FFFFFF"/>
            </w:pPr>
            <w:r w:rsidRPr="00CD0825">
              <w:t>Stupňování přídavných jmen</w:t>
            </w:r>
          </w:p>
          <w:p w14:paraId="0B75540E" w14:textId="77777777" w:rsidR="004A2DFD" w:rsidRPr="00CD0825" w:rsidRDefault="004A2DFD" w:rsidP="004B1F64">
            <w:pPr>
              <w:pStyle w:val="tabulkaodsazeno"/>
              <w:shd w:val="clear" w:color="auto" w:fill="FFFFFF"/>
            </w:pPr>
            <w:r w:rsidRPr="00CD0825">
              <w:t>Slovesné vazby odlišné od čj</w:t>
            </w:r>
          </w:p>
          <w:p w14:paraId="2F265F53" w14:textId="77777777" w:rsidR="004A2DFD" w:rsidRPr="00CD0825" w:rsidRDefault="004A2DFD" w:rsidP="004B1F64">
            <w:pPr>
              <w:pStyle w:val="tabulkaodsazeno"/>
              <w:shd w:val="clear" w:color="auto" w:fill="FFFFFF"/>
            </w:pPr>
            <w:r w:rsidRPr="00CD0825">
              <w:t>Nepravidelná slovesa</w:t>
            </w:r>
          </w:p>
          <w:p w14:paraId="6E23BC81" w14:textId="77777777" w:rsidR="004A2DFD" w:rsidRPr="00CD0825" w:rsidRDefault="004A2DFD" w:rsidP="004B1F64">
            <w:pPr>
              <w:pStyle w:val="tabulkaodsazeno"/>
              <w:shd w:val="clear" w:color="auto" w:fill="FFFFFF"/>
            </w:pPr>
            <w:r w:rsidRPr="00CD0825">
              <w:t>Neurčitá zájmena a příslovce</w:t>
            </w:r>
          </w:p>
          <w:p w14:paraId="6C039A65" w14:textId="77777777" w:rsidR="004A2DFD" w:rsidRPr="00CD0825" w:rsidRDefault="004A2DFD" w:rsidP="004B1F64">
            <w:pPr>
              <w:pStyle w:val="tabulkaodsazeno"/>
              <w:shd w:val="clear" w:color="auto" w:fill="FFFFFF"/>
            </w:pPr>
            <w:r w:rsidRPr="00CD0825">
              <w:t>Podmiňovací způsob</w:t>
            </w:r>
          </w:p>
          <w:p w14:paraId="61470681" w14:textId="77777777" w:rsidR="004A2DFD" w:rsidRPr="00CD0825" w:rsidRDefault="004A2DFD" w:rsidP="004B1F64">
            <w:pPr>
              <w:pStyle w:val="tabulkaodsazeno"/>
              <w:shd w:val="clear" w:color="auto" w:fill="FFFFFF"/>
            </w:pPr>
            <w:r w:rsidRPr="00CD0825">
              <w:t>Rozkazovací způsob</w:t>
            </w:r>
          </w:p>
          <w:p w14:paraId="7CD17FC4" w14:textId="77777777" w:rsidR="004A2DFD" w:rsidRPr="00CD0825" w:rsidRDefault="004A2DFD" w:rsidP="004B1F64">
            <w:pPr>
              <w:pStyle w:val="tabulkaodsazeno"/>
              <w:shd w:val="clear" w:color="auto" w:fill="FFFFFF"/>
            </w:pPr>
            <w:r w:rsidRPr="00CD0825">
              <w:t>Podmínkové věty</w:t>
            </w:r>
          </w:p>
          <w:p w14:paraId="0C1F7A8B" w14:textId="77777777" w:rsidR="004A2DFD" w:rsidRPr="00CD0825" w:rsidRDefault="004A2DFD" w:rsidP="004B1F64">
            <w:pPr>
              <w:pStyle w:val="tabulkaodsazeno"/>
              <w:shd w:val="clear" w:color="auto" w:fill="FFFFFF"/>
            </w:pPr>
          </w:p>
          <w:p w14:paraId="2EACCF2F" w14:textId="77777777" w:rsidR="004A2DFD" w:rsidRPr="00CD0825" w:rsidRDefault="004A2DFD" w:rsidP="004B1F64">
            <w:pPr>
              <w:pStyle w:val="tabulkaodsazeno"/>
              <w:shd w:val="clear" w:color="auto" w:fill="FFFFFF"/>
              <w:ind w:left="0"/>
            </w:pPr>
            <w:r w:rsidRPr="00CD0825">
              <w:t>Lexikologie</w:t>
            </w:r>
          </w:p>
          <w:p w14:paraId="369509C1" w14:textId="77777777" w:rsidR="004A2DFD" w:rsidRPr="00CD0825" w:rsidRDefault="004A2DFD" w:rsidP="004B1F64">
            <w:pPr>
              <w:pStyle w:val="tabulkaodsazeno"/>
              <w:shd w:val="clear" w:color="auto" w:fill="FFFFFF"/>
            </w:pPr>
            <w:r w:rsidRPr="00CD0825">
              <w:t>Slovotvorba, rusko-česká homonymie, internacionalismy</w:t>
            </w:r>
          </w:p>
          <w:p w14:paraId="0EA3F620" w14:textId="77777777" w:rsidR="004A2DFD" w:rsidRPr="00CD0825" w:rsidRDefault="004A2DFD" w:rsidP="004B1F64">
            <w:pPr>
              <w:pStyle w:val="tabulkaodsazeno"/>
              <w:shd w:val="clear" w:color="auto" w:fill="FFFFFF"/>
            </w:pPr>
            <w:r w:rsidRPr="00CD0825">
              <w:t>Antonyma, spojovatelnost slov</w:t>
            </w:r>
          </w:p>
          <w:p w14:paraId="4325E844" w14:textId="77777777" w:rsidR="004A2DFD" w:rsidRPr="00CD0825" w:rsidRDefault="004A2DFD" w:rsidP="004B1F64">
            <w:pPr>
              <w:pStyle w:val="tabulkaodsazeno"/>
              <w:shd w:val="clear" w:color="auto" w:fill="FFFFFF"/>
            </w:pPr>
          </w:p>
          <w:p w14:paraId="204C4CDA" w14:textId="77777777" w:rsidR="004A2DFD" w:rsidRPr="00CD0825" w:rsidRDefault="004A2DFD" w:rsidP="004B1F64">
            <w:pPr>
              <w:pStyle w:val="tabulkakurzva"/>
              <w:shd w:val="clear" w:color="auto" w:fill="FFFFFF"/>
            </w:pPr>
            <w:r w:rsidRPr="00CD0825">
              <w:t>Komunikativní funkce jazyka</w:t>
            </w:r>
          </w:p>
          <w:p w14:paraId="2A2CFA00" w14:textId="77777777" w:rsidR="004A2DFD" w:rsidRPr="00CD0825" w:rsidRDefault="004A2DFD" w:rsidP="004B1F64">
            <w:pPr>
              <w:pStyle w:val="tabulkaodsazeno"/>
              <w:shd w:val="clear" w:color="auto" w:fill="FFFFFF"/>
            </w:pPr>
            <w:r w:rsidRPr="00CD0825">
              <w:t>Životopis, popis, úvaha</w:t>
            </w:r>
          </w:p>
          <w:p w14:paraId="1A7F8B53" w14:textId="77777777" w:rsidR="004A2DFD" w:rsidRPr="00CD0825" w:rsidRDefault="004A2DFD" w:rsidP="004B1F64">
            <w:pPr>
              <w:pStyle w:val="tabulkaodsazeno"/>
              <w:shd w:val="clear" w:color="auto" w:fill="FFFFFF"/>
            </w:pPr>
            <w:r w:rsidRPr="00CD0825">
              <w:t>Informace z médií</w:t>
            </w:r>
          </w:p>
          <w:p w14:paraId="2A10A0E8" w14:textId="77777777" w:rsidR="004A2DFD" w:rsidRPr="00CD0825" w:rsidRDefault="004A2DFD" w:rsidP="004B1F64">
            <w:pPr>
              <w:pStyle w:val="tabulkaodsazeno"/>
              <w:shd w:val="clear" w:color="auto" w:fill="FFFFFF"/>
            </w:pPr>
            <w:r w:rsidRPr="00CD0825">
              <w:t>Jednoduchá prezentace</w:t>
            </w:r>
          </w:p>
          <w:p w14:paraId="5AF9AF22" w14:textId="77777777" w:rsidR="004A2DFD" w:rsidRPr="00CD0825" w:rsidRDefault="004A2DFD" w:rsidP="004B1F64">
            <w:pPr>
              <w:pStyle w:val="tabulkakurzva"/>
              <w:shd w:val="clear" w:color="auto" w:fill="FFFFFF"/>
            </w:pPr>
            <w:r w:rsidRPr="00CD0825">
              <w:t>Tematické okruhy a komunikační situace</w:t>
            </w:r>
          </w:p>
          <w:p w14:paraId="37C096CD" w14:textId="77777777" w:rsidR="004A2DFD" w:rsidRPr="00CD0825" w:rsidRDefault="004A2DFD" w:rsidP="004B1F64">
            <w:pPr>
              <w:pStyle w:val="tabulkaodsazeno"/>
              <w:shd w:val="clear" w:color="auto" w:fill="FFFFFF"/>
            </w:pPr>
            <w:r w:rsidRPr="00CD0825">
              <w:t>Roční období, počasí, příroda</w:t>
            </w:r>
          </w:p>
          <w:p w14:paraId="7265FC14" w14:textId="77777777" w:rsidR="004A2DFD" w:rsidRPr="00CD0825" w:rsidRDefault="004A2DFD" w:rsidP="004B1F64">
            <w:pPr>
              <w:pStyle w:val="tabulkaodsazeno"/>
              <w:shd w:val="clear" w:color="auto" w:fill="FFFFFF"/>
            </w:pPr>
            <w:r w:rsidRPr="00CD0825">
              <w:t xml:space="preserve">Cestování </w:t>
            </w:r>
          </w:p>
          <w:p w14:paraId="4D8481A7" w14:textId="77777777" w:rsidR="004A2DFD" w:rsidRPr="00CD0825" w:rsidRDefault="004A2DFD" w:rsidP="004B1F64">
            <w:pPr>
              <w:pStyle w:val="tabulkaodsazeno"/>
              <w:shd w:val="clear" w:color="auto" w:fill="FFFFFF"/>
            </w:pPr>
            <w:r w:rsidRPr="00CD0825">
              <w:t>Ekologie</w:t>
            </w:r>
          </w:p>
          <w:p w14:paraId="6F6EBD34" w14:textId="77777777" w:rsidR="004A2DFD" w:rsidRPr="00CD0825" w:rsidRDefault="004A2DFD" w:rsidP="004B1F64">
            <w:pPr>
              <w:pStyle w:val="tabulkaodsazeno"/>
              <w:shd w:val="clear" w:color="auto" w:fill="FFFFFF"/>
            </w:pPr>
            <w:r w:rsidRPr="00CD0825">
              <w:t>Ne letišti, Aeroflot, moskevská letiště</w:t>
            </w:r>
          </w:p>
          <w:p w14:paraId="065D766B" w14:textId="77777777" w:rsidR="004A2DFD" w:rsidRPr="00CD0825" w:rsidRDefault="004A2DFD" w:rsidP="004B1F64">
            <w:pPr>
              <w:pStyle w:val="tabulkaodsazeno"/>
              <w:shd w:val="clear" w:color="auto" w:fill="FFFFFF"/>
            </w:pPr>
            <w:r w:rsidRPr="00CD0825">
              <w:t>Ubytování</w:t>
            </w:r>
          </w:p>
          <w:p w14:paraId="4A94AA88" w14:textId="77777777" w:rsidR="004A2DFD" w:rsidRPr="00CD0825" w:rsidRDefault="004A2DFD" w:rsidP="004B1F64">
            <w:pPr>
              <w:pStyle w:val="tabulkaodsazeno"/>
              <w:shd w:val="clear" w:color="auto" w:fill="FFFFFF"/>
            </w:pPr>
            <w:r w:rsidRPr="00CD0825">
              <w:t>Stravování, česká a ruská kuchyně</w:t>
            </w:r>
          </w:p>
          <w:p w14:paraId="445EFE12" w14:textId="77777777" w:rsidR="004A2DFD" w:rsidRPr="00CD0825" w:rsidRDefault="004A2DFD" w:rsidP="004B1F64">
            <w:pPr>
              <w:pStyle w:val="tabulkaodsazeno"/>
              <w:shd w:val="clear" w:color="auto" w:fill="FFFFFF"/>
            </w:pPr>
            <w:r w:rsidRPr="00CD0825">
              <w:t>České a ruské svátky</w:t>
            </w:r>
          </w:p>
          <w:p w14:paraId="0B45CA24" w14:textId="77777777" w:rsidR="004A2DFD" w:rsidRPr="00CD0825" w:rsidRDefault="004A2DFD" w:rsidP="004B1F64">
            <w:pPr>
              <w:pStyle w:val="tabulkakurzva"/>
              <w:shd w:val="clear" w:color="auto" w:fill="FFFFFF"/>
            </w:pPr>
            <w:r w:rsidRPr="00CD0825">
              <w:t>Reálie</w:t>
            </w:r>
          </w:p>
          <w:p w14:paraId="0F687324" w14:textId="77777777" w:rsidR="004A2DFD" w:rsidRPr="00CD0825" w:rsidRDefault="004A2DFD" w:rsidP="004B1F64">
            <w:pPr>
              <w:pStyle w:val="tabulkaodsazeno"/>
              <w:shd w:val="clear" w:color="auto" w:fill="FFFFFF"/>
            </w:pPr>
            <w:r w:rsidRPr="00CD0825">
              <w:t>Základní geografické, ekonomické, kulturní a historické reálie Ruska a srovnání s reáliemi ČR</w:t>
            </w:r>
          </w:p>
          <w:p w14:paraId="3515D810" w14:textId="77777777" w:rsidR="004A2DFD" w:rsidRPr="00CD0825" w:rsidRDefault="004A2DFD" w:rsidP="004B1F64">
            <w:pPr>
              <w:pStyle w:val="tabulkaodsazeno"/>
              <w:shd w:val="clear" w:color="auto" w:fill="FFFFFF"/>
            </w:pPr>
            <w:r w:rsidRPr="00CD0825">
              <w:t>Informace o životě v Rusku</w:t>
            </w:r>
          </w:p>
          <w:p w14:paraId="220EA931" w14:textId="77777777" w:rsidR="004A2DFD" w:rsidRPr="00CD0825" w:rsidRDefault="004A2DFD" w:rsidP="004B1F64">
            <w:pPr>
              <w:pStyle w:val="tabulkaodsazeno"/>
              <w:shd w:val="clear" w:color="auto" w:fill="FFFFFF"/>
            </w:pPr>
            <w:r w:rsidRPr="00CD0825">
              <w:t>Významné osobnosti, jejich díla a úspěchy</w:t>
            </w:r>
          </w:p>
        </w:tc>
        <w:tc>
          <w:tcPr>
            <w:tcW w:w="1897" w:type="dxa"/>
            <w:tcBorders>
              <w:top w:val="single" w:sz="12" w:space="0" w:color="auto"/>
              <w:left w:val="single" w:sz="4" w:space="0" w:color="auto"/>
              <w:bottom w:val="single" w:sz="4" w:space="0" w:color="auto"/>
              <w:right w:val="single" w:sz="12" w:space="0" w:color="auto"/>
            </w:tcBorders>
          </w:tcPr>
          <w:p w14:paraId="277D8C4D" w14:textId="77777777" w:rsidR="004A2DFD" w:rsidRPr="00CD0825" w:rsidRDefault="004A2DFD" w:rsidP="004B1F64">
            <w:pPr>
              <w:pStyle w:val="tabulkavlevo"/>
              <w:shd w:val="clear" w:color="auto" w:fill="FFFFFF"/>
              <w:jc w:val="left"/>
            </w:pPr>
            <w:r w:rsidRPr="00CD0825">
              <w:t>VMEGS</w:t>
            </w:r>
            <w:r w:rsidR="00F133D4" w:rsidRPr="00CD0825">
              <w:t>, ET</w:t>
            </w:r>
          </w:p>
          <w:p w14:paraId="167C351A" w14:textId="77777777" w:rsidR="004A2DFD" w:rsidRPr="00CD0825" w:rsidRDefault="004A2DFD" w:rsidP="004B1F64">
            <w:pPr>
              <w:pStyle w:val="tabulkavlevo"/>
              <w:shd w:val="clear" w:color="auto" w:fill="FFFFFF"/>
              <w:jc w:val="left"/>
            </w:pPr>
            <w:r w:rsidRPr="00CD0825">
              <w:t>Humanitární pomoc, spolupráce</w:t>
            </w:r>
          </w:p>
          <w:p w14:paraId="360DD2BB" w14:textId="77777777" w:rsidR="004A2DFD" w:rsidRPr="00CD0825" w:rsidRDefault="004A2DFD" w:rsidP="004B1F64">
            <w:pPr>
              <w:pStyle w:val="tabulkavlevo"/>
              <w:shd w:val="clear" w:color="auto" w:fill="FFFFFF"/>
              <w:jc w:val="left"/>
            </w:pPr>
            <w:r w:rsidRPr="00CD0825">
              <w:t xml:space="preserve"> Globální problémy, jejich příčiny a důsledky</w:t>
            </w:r>
          </w:p>
          <w:p w14:paraId="4B5A10D2" w14:textId="77777777" w:rsidR="004A2DFD" w:rsidRPr="00CD0825" w:rsidRDefault="004A2DFD" w:rsidP="004B1F64">
            <w:pPr>
              <w:pStyle w:val="tabulkavlevo"/>
              <w:shd w:val="clear" w:color="auto" w:fill="FFFFFF"/>
              <w:jc w:val="left"/>
            </w:pPr>
            <w:r w:rsidRPr="00CD0825">
              <w:t>VMEGS – Žijeme v Evropě</w:t>
            </w:r>
          </w:p>
          <w:p w14:paraId="59442DAA" w14:textId="77777777" w:rsidR="004A2DFD" w:rsidRPr="00CD0825" w:rsidRDefault="004A2DFD" w:rsidP="004B1F64">
            <w:pPr>
              <w:pStyle w:val="tabulkavlevo"/>
              <w:shd w:val="clear" w:color="auto" w:fill="FFFFFF"/>
              <w:jc w:val="left"/>
            </w:pPr>
          </w:p>
          <w:p w14:paraId="2798C9BF" w14:textId="77777777" w:rsidR="004A2DFD" w:rsidRPr="00CD0825" w:rsidRDefault="004A2DFD" w:rsidP="004B1F64">
            <w:pPr>
              <w:pStyle w:val="tabulkavlevo"/>
              <w:shd w:val="clear" w:color="auto" w:fill="FFFFFF"/>
              <w:jc w:val="left"/>
            </w:pPr>
          </w:p>
          <w:p w14:paraId="2B8068F3" w14:textId="77777777" w:rsidR="004A2DFD" w:rsidRPr="00CD0825" w:rsidRDefault="004A2DFD" w:rsidP="004B1F64">
            <w:pPr>
              <w:pStyle w:val="tabulkavlevo"/>
              <w:shd w:val="clear" w:color="auto" w:fill="FFFFFF"/>
              <w:jc w:val="left"/>
            </w:pPr>
            <w:r w:rsidRPr="00CD0825">
              <w:t>EV</w:t>
            </w:r>
            <w:r w:rsidR="00F133D4" w:rsidRPr="00CD0825">
              <w:t>, ET</w:t>
            </w:r>
            <w:r w:rsidRPr="00CD0825">
              <w:t xml:space="preserve"> – Člověk a životní prostředí  </w:t>
            </w:r>
          </w:p>
          <w:p w14:paraId="7846ED78" w14:textId="77777777" w:rsidR="004A2DFD" w:rsidRPr="00CD0825" w:rsidRDefault="004A2DFD" w:rsidP="004B1F64">
            <w:pPr>
              <w:pStyle w:val="tabulkavlevo"/>
              <w:shd w:val="clear" w:color="auto" w:fill="FFFFFF"/>
              <w:jc w:val="left"/>
            </w:pPr>
          </w:p>
          <w:p w14:paraId="54110177" w14:textId="77777777" w:rsidR="004A2DFD" w:rsidRPr="00CD0825" w:rsidRDefault="004A2DFD" w:rsidP="004B1F64">
            <w:pPr>
              <w:pStyle w:val="tabulkavlevo"/>
              <w:shd w:val="clear" w:color="auto" w:fill="FFFFFF"/>
              <w:jc w:val="left"/>
            </w:pPr>
            <w:r w:rsidRPr="00CD0825">
              <w:t>MuV – Psychosociální aspekty interkulturality Základní problémy sociokulturních rozdílů</w:t>
            </w:r>
          </w:p>
          <w:p w14:paraId="2B720939" w14:textId="77777777" w:rsidR="004A2DFD" w:rsidRPr="00CD0825" w:rsidRDefault="004A2DFD" w:rsidP="004B1F64">
            <w:pPr>
              <w:pStyle w:val="tabulkavlevo"/>
              <w:shd w:val="clear" w:color="auto" w:fill="FFFFFF"/>
              <w:jc w:val="left"/>
            </w:pPr>
          </w:p>
          <w:p w14:paraId="50D8A520" w14:textId="77777777" w:rsidR="004A2DFD" w:rsidRPr="00CD0825" w:rsidRDefault="004A2DFD" w:rsidP="004B1F64">
            <w:pPr>
              <w:pStyle w:val="tabulkavlevo"/>
              <w:shd w:val="clear" w:color="auto" w:fill="FFFFFF"/>
              <w:jc w:val="left"/>
            </w:pPr>
            <w:r w:rsidRPr="00CD0825">
              <w:t>Čj, Ze, De, Bi</w:t>
            </w:r>
          </w:p>
        </w:tc>
      </w:tr>
    </w:tbl>
    <w:p w14:paraId="1657A040" w14:textId="77777777" w:rsidR="004A2DFD" w:rsidRPr="00CD0825" w:rsidRDefault="004A2DFD" w:rsidP="004B1F64">
      <w:pPr>
        <w:pStyle w:val="RVPSadpistabulky"/>
        <w:shd w:val="clear" w:color="auto" w:fill="FFFFFF"/>
        <w:ind w:left="540"/>
      </w:pPr>
      <w:r w:rsidRPr="00CD0825">
        <w:t>Kvinta</w:t>
      </w:r>
    </w:p>
    <w:tbl>
      <w:tblPr>
        <w:tblW w:w="5000" w:type="pct"/>
        <w:tblLook w:val="01E0" w:firstRow="1" w:lastRow="1" w:firstColumn="1" w:lastColumn="1" w:noHBand="0" w:noVBand="0"/>
      </w:tblPr>
      <w:tblGrid>
        <w:gridCol w:w="4255"/>
        <w:gridCol w:w="3220"/>
        <w:gridCol w:w="1849"/>
      </w:tblGrid>
      <w:tr w:rsidR="00CD0825" w:rsidRPr="00CD0825" w14:paraId="3D6B6F94" w14:textId="77777777" w:rsidTr="005D6443">
        <w:trPr>
          <w:tblHeader/>
        </w:trPr>
        <w:tc>
          <w:tcPr>
            <w:tcW w:w="4238" w:type="dxa"/>
            <w:tcBorders>
              <w:top w:val="single" w:sz="12" w:space="0" w:color="auto"/>
              <w:left w:val="single" w:sz="12" w:space="0" w:color="auto"/>
              <w:bottom w:val="single" w:sz="12" w:space="0" w:color="auto"/>
              <w:right w:val="single" w:sz="4" w:space="0" w:color="auto"/>
            </w:tcBorders>
            <w:vAlign w:val="center"/>
            <w:hideMark/>
          </w:tcPr>
          <w:p w14:paraId="3AAB6F5F" w14:textId="77777777" w:rsidR="004A2DFD" w:rsidRPr="00CD0825" w:rsidRDefault="004A2DFD" w:rsidP="004B1F64">
            <w:pPr>
              <w:pStyle w:val="RVPSZahltab"/>
              <w:keepNext/>
              <w:shd w:val="clear" w:color="auto" w:fill="FFFFFF"/>
            </w:pPr>
            <w:r w:rsidRPr="00CD0825">
              <w:t>Očekávané výstupy</w:t>
            </w:r>
          </w:p>
          <w:p w14:paraId="5DDC6B39" w14:textId="77777777" w:rsidR="004A2DFD" w:rsidRPr="00CD0825" w:rsidRDefault="004A2DFD" w:rsidP="004B1F64">
            <w:pPr>
              <w:pStyle w:val="RVPSdattabvlevo"/>
              <w:keepNext/>
              <w:shd w:val="clear" w:color="auto" w:fill="FFFFFF"/>
              <w:jc w:val="center"/>
            </w:pPr>
            <w:r w:rsidRPr="00CD0825">
              <w:t>žák:</w:t>
            </w:r>
          </w:p>
        </w:tc>
        <w:tc>
          <w:tcPr>
            <w:tcW w:w="3207" w:type="dxa"/>
            <w:tcBorders>
              <w:top w:val="single" w:sz="12" w:space="0" w:color="auto"/>
              <w:left w:val="single" w:sz="4" w:space="0" w:color="auto"/>
              <w:bottom w:val="single" w:sz="12" w:space="0" w:color="auto"/>
              <w:right w:val="single" w:sz="4" w:space="0" w:color="auto"/>
            </w:tcBorders>
            <w:vAlign w:val="center"/>
            <w:hideMark/>
          </w:tcPr>
          <w:p w14:paraId="6C0A5022" w14:textId="77777777" w:rsidR="004A2DFD" w:rsidRPr="00CD0825" w:rsidRDefault="004A2DFD" w:rsidP="004B1F64">
            <w:pPr>
              <w:pStyle w:val="RVPSZahltab"/>
              <w:keepNext/>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hideMark/>
          </w:tcPr>
          <w:p w14:paraId="62B10DCD" w14:textId="77777777" w:rsidR="004A2DFD" w:rsidRPr="00CD0825" w:rsidRDefault="004A2DFD" w:rsidP="004B1F64">
            <w:pPr>
              <w:pStyle w:val="RVPSZahltab"/>
              <w:keepNext/>
              <w:shd w:val="clear" w:color="auto" w:fill="FFFFFF"/>
            </w:pPr>
            <w:r w:rsidRPr="00CD0825">
              <w:t xml:space="preserve">Poznámky </w:t>
            </w:r>
            <w:r w:rsidRPr="00CD0825">
              <w:rPr>
                <w:b w:val="0"/>
                <w:bCs/>
              </w:rPr>
              <w:t>(mezipředmětové vztahy, průřezová témata aj.)</w:t>
            </w:r>
          </w:p>
        </w:tc>
      </w:tr>
      <w:tr w:rsidR="00872F43" w:rsidRPr="00CD0825" w14:paraId="13AFC500" w14:textId="77777777" w:rsidTr="005D6443">
        <w:trPr>
          <w:cantSplit/>
          <w:trHeight w:val="10807"/>
        </w:trPr>
        <w:tc>
          <w:tcPr>
            <w:tcW w:w="4238" w:type="dxa"/>
            <w:tcBorders>
              <w:top w:val="single" w:sz="4" w:space="0" w:color="auto"/>
              <w:left w:val="single" w:sz="12" w:space="0" w:color="auto"/>
              <w:bottom w:val="single" w:sz="4" w:space="0" w:color="auto"/>
              <w:right w:val="single" w:sz="4" w:space="0" w:color="auto"/>
            </w:tcBorders>
            <w:hideMark/>
          </w:tcPr>
          <w:p w14:paraId="5DA44F24" w14:textId="77777777" w:rsidR="004A2DFD" w:rsidRPr="00CD0825" w:rsidRDefault="004A2DFD" w:rsidP="004B1F64">
            <w:pPr>
              <w:pStyle w:val="RVPSdattabvlevo"/>
              <w:keepNext/>
              <w:shd w:val="clear" w:color="auto" w:fill="FFFFFF"/>
              <w:rPr>
                <w:i/>
              </w:rPr>
            </w:pPr>
            <w:r w:rsidRPr="00CD0825">
              <w:rPr>
                <w:i/>
              </w:rPr>
              <w:t>Porozumění a poslech a čtení</w:t>
            </w:r>
          </w:p>
          <w:p w14:paraId="037CF1C5" w14:textId="77777777" w:rsidR="004A2DFD" w:rsidRPr="00CD0825" w:rsidRDefault="004A2DFD" w:rsidP="004B1F64">
            <w:pPr>
              <w:pStyle w:val="RVPSdattabvlevo"/>
              <w:keepNext/>
              <w:shd w:val="clear" w:color="auto" w:fill="FFFFFF"/>
            </w:pPr>
            <w:r w:rsidRPr="00CD0825">
              <w:t>Rozlišuje pravidla výslovnosti</w:t>
            </w:r>
          </w:p>
          <w:p w14:paraId="6B53D64D" w14:textId="77777777" w:rsidR="004A2DFD" w:rsidRPr="00CD0825" w:rsidRDefault="004A2DFD" w:rsidP="004B1F64">
            <w:pPr>
              <w:pStyle w:val="RVPSdattabvlevo"/>
              <w:keepNext/>
              <w:shd w:val="clear" w:color="auto" w:fill="FFFFFF"/>
            </w:pPr>
            <w:r w:rsidRPr="00CD0825">
              <w:t>Reaguje na jednoduché otázky a pokyny</w:t>
            </w:r>
          </w:p>
          <w:p w14:paraId="0A51299C" w14:textId="77777777" w:rsidR="004A2DFD" w:rsidRPr="00CD0825" w:rsidRDefault="004A2DFD" w:rsidP="004B1F64">
            <w:pPr>
              <w:pStyle w:val="RVPSdattabvlevo"/>
              <w:keepNext/>
              <w:shd w:val="clear" w:color="auto" w:fill="FFFFFF"/>
            </w:pPr>
            <w:r w:rsidRPr="00CD0825">
              <w:t>Rozumí informacím v kratším textu</w:t>
            </w:r>
          </w:p>
          <w:p w14:paraId="66B5ECDB" w14:textId="77777777" w:rsidR="004A2DFD" w:rsidRPr="00CD0825" w:rsidRDefault="004A2DFD" w:rsidP="004B1F64">
            <w:pPr>
              <w:pStyle w:val="RVPSdattabvlevo"/>
              <w:keepNext/>
              <w:shd w:val="clear" w:color="auto" w:fill="FFFFFF"/>
            </w:pPr>
            <w:r w:rsidRPr="00CD0825">
              <w:t>Čte jednoduché texty</w:t>
            </w:r>
          </w:p>
          <w:p w14:paraId="6C4C8DAF" w14:textId="77777777" w:rsidR="004A2DFD" w:rsidRPr="00CD0825" w:rsidRDefault="004A2DFD" w:rsidP="004B1F64">
            <w:pPr>
              <w:pStyle w:val="RVPSdattabvlevo"/>
              <w:keepNext/>
              <w:shd w:val="clear" w:color="auto" w:fill="FFFFFF"/>
            </w:pPr>
            <w:r w:rsidRPr="00CD0825">
              <w:t>Vyhledá a odvodí význam neznámých slov</w:t>
            </w:r>
          </w:p>
          <w:p w14:paraId="4FE463A4" w14:textId="77777777" w:rsidR="004A2DFD" w:rsidRPr="00CD0825" w:rsidRDefault="004A2DFD" w:rsidP="004B1F64">
            <w:pPr>
              <w:pStyle w:val="RVPSdattabvlevo"/>
              <w:keepNext/>
              <w:shd w:val="clear" w:color="auto" w:fill="FFFFFF"/>
            </w:pPr>
            <w:r w:rsidRPr="00CD0825">
              <w:t>Používá běžnou slovní zásobu a větné vazby</w:t>
            </w:r>
          </w:p>
          <w:p w14:paraId="07CF682B" w14:textId="77777777" w:rsidR="004A2DFD" w:rsidRPr="00CD0825" w:rsidRDefault="004A2DFD" w:rsidP="004B1F64">
            <w:pPr>
              <w:pStyle w:val="RVPSdattabvlevo"/>
              <w:keepNext/>
              <w:shd w:val="clear" w:color="auto" w:fill="FFFFFF"/>
            </w:pPr>
            <w:r w:rsidRPr="00CD0825">
              <w:t>Pracuje se slovníky</w:t>
            </w:r>
          </w:p>
          <w:p w14:paraId="3ADBE814" w14:textId="77777777" w:rsidR="004A2DFD" w:rsidRPr="00CD0825" w:rsidRDefault="004A2DFD" w:rsidP="004B1F64">
            <w:pPr>
              <w:pStyle w:val="RVPSdattabvlevo"/>
              <w:keepNext/>
              <w:shd w:val="clear" w:color="auto" w:fill="FFFFFF"/>
            </w:pPr>
          </w:p>
          <w:p w14:paraId="2163126C" w14:textId="77777777" w:rsidR="004A2DFD" w:rsidRPr="00CD0825" w:rsidRDefault="004A2DFD" w:rsidP="004B1F64">
            <w:pPr>
              <w:pStyle w:val="RVPSdattabvlevo"/>
              <w:keepNext/>
              <w:shd w:val="clear" w:color="auto" w:fill="FFFFFF"/>
              <w:rPr>
                <w:i/>
              </w:rPr>
            </w:pPr>
            <w:r w:rsidRPr="00CD0825">
              <w:rPr>
                <w:i/>
              </w:rPr>
              <w:t>Ústní a písemný projev</w:t>
            </w:r>
          </w:p>
          <w:p w14:paraId="70C673D3" w14:textId="77777777" w:rsidR="004A2DFD" w:rsidRPr="00CD0825" w:rsidRDefault="004A2DFD" w:rsidP="004B1F64">
            <w:pPr>
              <w:pStyle w:val="RVPSdattabvlevo"/>
              <w:keepNext/>
              <w:shd w:val="clear" w:color="auto" w:fill="FFFFFF"/>
            </w:pPr>
            <w:r w:rsidRPr="00CD0825">
              <w:t>Správně reaguje v základních komunikačních situacích</w:t>
            </w:r>
          </w:p>
          <w:p w14:paraId="08566782" w14:textId="77777777" w:rsidR="004A2DFD" w:rsidRPr="00CD0825" w:rsidRDefault="004A2DFD" w:rsidP="004B1F64">
            <w:pPr>
              <w:pStyle w:val="RVPSdattabvlevo"/>
              <w:keepNext/>
              <w:shd w:val="clear" w:color="auto" w:fill="FFFFFF"/>
            </w:pPr>
            <w:r w:rsidRPr="00CD0825">
              <w:t>Zformuluje a odpoví na jednoduché otázky</w:t>
            </w:r>
          </w:p>
          <w:p w14:paraId="75CD9175" w14:textId="77777777" w:rsidR="004A2DFD" w:rsidRPr="00CD0825" w:rsidRDefault="004A2DFD" w:rsidP="004B1F64">
            <w:pPr>
              <w:pStyle w:val="RVPSdattabvlevo"/>
              <w:keepNext/>
              <w:shd w:val="clear" w:color="auto" w:fill="FFFFFF"/>
            </w:pPr>
            <w:r w:rsidRPr="00CD0825">
              <w:t xml:space="preserve">Představí se </w:t>
            </w:r>
          </w:p>
          <w:p w14:paraId="6A522E49" w14:textId="77777777" w:rsidR="004A2DFD" w:rsidRPr="00CD0825" w:rsidRDefault="004A2DFD" w:rsidP="004B1F64">
            <w:pPr>
              <w:pStyle w:val="RVPSdattabvlevo"/>
              <w:keepNext/>
              <w:shd w:val="clear" w:color="auto" w:fill="FFFFFF"/>
            </w:pPr>
            <w:r w:rsidRPr="00CD0825">
              <w:t>Popíše město, památky</w:t>
            </w:r>
          </w:p>
          <w:p w14:paraId="6DC69F3A" w14:textId="77777777" w:rsidR="004A2DFD" w:rsidRPr="00CD0825" w:rsidRDefault="004A2DFD" w:rsidP="004B1F64">
            <w:pPr>
              <w:pStyle w:val="RVPSdattabvlevo"/>
              <w:keepNext/>
              <w:shd w:val="clear" w:color="auto" w:fill="FFFFFF"/>
            </w:pPr>
            <w:r w:rsidRPr="00CD0825">
              <w:t>Pozná zajímavá místa Moskvy a Petrohradu</w:t>
            </w:r>
          </w:p>
          <w:p w14:paraId="77D765CF" w14:textId="77777777" w:rsidR="004A2DFD" w:rsidRPr="00CD0825" w:rsidRDefault="004A2DFD" w:rsidP="004B1F64">
            <w:pPr>
              <w:pStyle w:val="RVPSdattabvlevo"/>
              <w:keepNext/>
              <w:shd w:val="clear" w:color="auto" w:fill="FFFFFF"/>
            </w:pPr>
            <w:r w:rsidRPr="00CD0825">
              <w:t>Vyjádří své preference</w:t>
            </w:r>
          </w:p>
          <w:p w14:paraId="1D69AC37" w14:textId="77777777" w:rsidR="004A2DFD" w:rsidRPr="00CD0825" w:rsidRDefault="004A2DFD" w:rsidP="004B1F64">
            <w:pPr>
              <w:pStyle w:val="RVPSdattabvlevo"/>
              <w:keepNext/>
              <w:shd w:val="clear" w:color="auto" w:fill="FFFFFF"/>
            </w:pPr>
            <w:r w:rsidRPr="00CD0825">
              <w:t>Informuje o Praze</w:t>
            </w:r>
          </w:p>
          <w:p w14:paraId="7A0070C0" w14:textId="77777777" w:rsidR="004A2DFD" w:rsidRPr="00CD0825" w:rsidRDefault="004A2DFD" w:rsidP="004B1F64">
            <w:pPr>
              <w:pStyle w:val="RVPSdattabvlevo"/>
              <w:keepNext/>
              <w:shd w:val="clear" w:color="auto" w:fill="FFFFFF"/>
            </w:pPr>
            <w:r w:rsidRPr="00CD0825">
              <w:t>Zjistí zájem</w:t>
            </w:r>
          </w:p>
          <w:p w14:paraId="7DF26D7B" w14:textId="77777777" w:rsidR="004A2DFD" w:rsidRPr="00CD0825" w:rsidRDefault="004A2DFD" w:rsidP="004B1F64">
            <w:pPr>
              <w:pStyle w:val="RVPSdattabvlevo"/>
              <w:keepNext/>
              <w:shd w:val="clear" w:color="auto" w:fill="FFFFFF"/>
            </w:pPr>
            <w:r w:rsidRPr="00CD0825">
              <w:t>Napíše osobní dopis</w:t>
            </w:r>
          </w:p>
          <w:p w14:paraId="585F1213" w14:textId="77777777" w:rsidR="004A2DFD" w:rsidRPr="00CD0825" w:rsidRDefault="004A2DFD" w:rsidP="004B1F64">
            <w:pPr>
              <w:pStyle w:val="RVPSdattabvlevo"/>
              <w:keepNext/>
              <w:shd w:val="clear" w:color="auto" w:fill="FFFFFF"/>
            </w:pPr>
            <w:r w:rsidRPr="00CD0825">
              <w:t>Vypráví o tom, co dělal a co bude dělat</w:t>
            </w:r>
          </w:p>
          <w:p w14:paraId="52454F9F" w14:textId="77777777" w:rsidR="004A2DFD" w:rsidRPr="00CD0825" w:rsidRDefault="004A2DFD" w:rsidP="004B1F64">
            <w:pPr>
              <w:pStyle w:val="RVPSdattabvlevo"/>
              <w:keepNext/>
              <w:shd w:val="clear" w:color="auto" w:fill="FFFFFF"/>
            </w:pPr>
            <w:r w:rsidRPr="00CD0825">
              <w:t>Domluví si schůzku</w:t>
            </w:r>
          </w:p>
          <w:p w14:paraId="480C761B" w14:textId="77777777" w:rsidR="004A2DFD" w:rsidRPr="00CD0825" w:rsidRDefault="004A2DFD" w:rsidP="004B1F64">
            <w:pPr>
              <w:pStyle w:val="RVPSdattabvlevo"/>
              <w:keepNext/>
              <w:shd w:val="clear" w:color="auto" w:fill="FFFFFF"/>
            </w:pPr>
            <w:r w:rsidRPr="00CD0825">
              <w:t>Popíše osobu</w:t>
            </w:r>
          </w:p>
          <w:p w14:paraId="211BC081" w14:textId="77777777" w:rsidR="004A2DFD" w:rsidRPr="00CD0825" w:rsidRDefault="004A2DFD" w:rsidP="004B1F64">
            <w:pPr>
              <w:pStyle w:val="RVPSdattabvlevo"/>
              <w:keepNext/>
              <w:shd w:val="clear" w:color="auto" w:fill="FFFFFF"/>
            </w:pPr>
            <w:r w:rsidRPr="00CD0825">
              <w:t>Vyjádří potřeby</w:t>
            </w:r>
          </w:p>
        </w:tc>
        <w:tc>
          <w:tcPr>
            <w:tcW w:w="3207" w:type="dxa"/>
            <w:tcBorders>
              <w:top w:val="single" w:sz="4" w:space="0" w:color="auto"/>
              <w:left w:val="single" w:sz="4" w:space="0" w:color="auto"/>
              <w:bottom w:val="single" w:sz="4" w:space="0" w:color="auto"/>
              <w:right w:val="single" w:sz="4" w:space="0" w:color="auto"/>
            </w:tcBorders>
            <w:hideMark/>
          </w:tcPr>
          <w:p w14:paraId="40B4CE69" w14:textId="77777777" w:rsidR="004A2DFD" w:rsidRPr="00CD0825" w:rsidRDefault="004A2DFD" w:rsidP="004B1F64">
            <w:pPr>
              <w:pStyle w:val="RVPSdattabvlevo"/>
              <w:keepNext/>
              <w:shd w:val="clear" w:color="auto" w:fill="FFFFFF"/>
              <w:rPr>
                <w:i/>
              </w:rPr>
            </w:pPr>
            <w:r w:rsidRPr="00CD0825">
              <w:rPr>
                <w:i/>
              </w:rPr>
              <w:t>Mluvnice</w:t>
            </w:r>
          </w:p>
          <w:p w14:paraId="735F58CD" w14:textId="77777777" w:rsidR="004A2DFD" w:rsidRPr="00CD0825" w:rsidRDefault="004A2DFD" w:rsidP="004B1F64">
            <w:pPr>
              <w:pStyle w:val="RVPSdattabvlevo"/>
              <w:keepNext/>
              <w:shd w:val="clear" w:color="auto" w:fill="FFFFFF"/>
            </w:pPr>
            <w:r w:rsidRPr="00CD0825">
              <w:t>Podstatná jména středního rodu v jednotném čísle</w:t>
            </w:r>
          </w:p>
          <w:p w14:paraId="2BDE9554" w14:textId="77777777" w:rsidR="004A2DFD" w:rsidRPr="00CD0825" w:rsidRDefault="004A2DFD" w:rsidP="004B1F64">
            <w:pPr>
              <w:pStyle w:val="RVPSdattabvlevo"/>
              <w:keepNext/>
              <w:shd w:val="clear" w:color="auto" w:fill="FFFFFF"/>
            </w:pPr>
            <w:r w:rsidRPr="00CD0825">
              <w:t>Nesklonná podstatná jména</w:t>
            </w:r>
          </w:p>
          <w:p w14:paraId="15137DE0" w14:textId="77777777" w:rsidR="004A2DFD" w:rsidRPr="00CD0825" w:rsidRDefault="004A2DFD" w:rsidP="004B1F64">
            <w:pPr>
              <w:pStyle w:val="RVPSdattabvlevo"/>
              <w:keepNext/>
              <w:shd w:val="clear" w:color="auto" w:fill="FFFFFF"/>
            </w:pPr>
            <w:r w:rsidRPr="00CD0825">
              <w:t>Vazby s předložkami</w:t>
            </w:r>
          </w:p>
          <w:p w14:paraId="27D0C35B" w14:textId="77777777" w:rsidR="004A2DFD" w:rsidRPr="00CD0825" w:rsidRDefault="004A2DFD" w:rsidP="004B1F64">
            <w:pPr>
              <w:pStyle w:val="RVPSdattabvlevo"/>
              <w:keepNext/>
              <w:shd w:val="clear" w:color="auto" w:fill="FFFFFF"/>
            </w:pPr>
            <w:r w:rsidRPr="00CD0825">
              <w:t>Lze, nelze</w:t>
            </w:r>
          </w:p>
          <w:p w14:paraId="0EE350C1" w14:textId="77777777" w:rsidR="004A2DFD" w:rsidRPr="00CD0825" w:rsidRDefault="004A2DFD" w:rsidP="004B1F64">
            <w:pPr>
              <w:pStyle w:val="RVPSdattabvlevo"/>
              <w:keepNext/>
              <w:shd w:val="clear" w:color="auto" w:fill="FFFFFF"/>
            </w:pPr>
            <w:r w:rsidRPr="00CD0825">
              <w:t>Množné č. 1. a 2. Pád podstatných jmen</w:t>
            </w:r>
          </w:p>
          <w:p w14:paraId="419DB5A9" w14:textId="77777777" w:rsidR="004A2DFD" w:rsidRPr="00CD0825" w:rsidRDefault="004A2DFD" w:rsidP="004B1F64">
            <w:pPr>
              <w:pStyle w:val="RVPSdattabvlevo"/>
              <w:keepNext/>
              <w:shd w:val="clear" w:color="auto" w:fill="FFFFFF"/>
            </w:pPr>
            <w:r w:rsidRPr="00CD0825">
              <w:t>Zápor + podstatné jméno</w:t>
            </w:r>
          </w:p>
          <w:p w14:paraId="5A4EDB0D" w14:textId="77777777" w:rsidR="004A2DFD" w:rsidRPr="00CD0825" w:rsidRDefault="004A2DFD" w:rsidP="004B1F64">
            <w:pPr>
              <w:pStyle w:val="RVPSdattabvlevo"/>
              <w:keepNext/>
              <w:shd w:val="clear" w:color="auto" w:fill="FFFFFF"/>
            </w:pPr>
            <w:r w:rsidRPr="00CD0825">
              <w:t>Muset</w:t>
            </w:r>
          </w:p>
          <w:p w14:paraId="1E366694" w14:textId="77777777" w:rsidR="004A2DFD" w:rsidRPr="00CD0825" w:rsidRDefault="004A2DFD" w:rsidP="004B1F64">
            <w:pPr>
              <w:pStyle w:val="RVPSdattabvlevo"/>
              <w:keepNext/>
              <w:shd w:val="clear" w:color="auto" w:fill="FFFFFF"/>
            </w:pPr>
            <w:r w:rsidRPr="00CD0825">
              <w:t>Vyjádření podobnosti</w:t>
            </w:r>
          </w:p>
          <w:p w14:paraId="280A01FA" w14:textId="77777777" w:rsidR="004A2DFD" w:rsidRPr="00CD0825" w:rsidRDefault="004A2DFD" w:rsidP="004B1F64">
            <w:pPr>
              <w:pStyle w:val="RVPSdattabvlevo"/>
              <w:keepNext/>
              <w:shd w:val="clear" w:color="auto" w:fill="FFFFFF"/>
            </w:pPr>
            <w:r w:rsidRPr="00CD0825">
              <w:t>Skloňování přídavných</w:t>
            </w:r>
          </w:p>
          <w:p w14:paraId="22FA8EDE" w14:textId="77777777" w:rsidR="004A2DFD" w:rsidRPr="00CD0825" w:rsidRDefault="004A2DFD" w:rsidP="004B1F64">
            <w:pPr>
              <w:pStyle w:val="RVPSdattabvlevo"/>
              <w:keepNext/>
              <w:shd w:val="clear" w:color="auto" w:fill="FFFFFF"/>
            </w:pPr>
            <w:r w:rsidRPr="00CD0825">
              <w:t>Jmen</w:t>
            </w:r>
          </w:p>
          <w:p w14:paraId="01479339" w14:textId="77777777" w:rsidR="004A2DFD" w:rsidRPr="00CD0825" w:rsidRDefault="004A2DFD" w:rsidP="004B1F64">
            <w:pPr>
              <w:pStyle w:val="RVPSdattabvlevo"/>
              <w:keepNext/>
              <w:shd w:val="clear" w:color="auto" w:fill="FFFFFF"/>
            </w:pPr>
            <w:r w:rsidRPr="00CD0825">
              <w:t>Skloňování řadových číslovek</w:t>
            </w:r>
          </w:p>
          <w:p w14:paraId="31E7AA81" w14:textId="77777777" w:rsidR="004A2DFD" w:rsidRPr="00CD0825" w:rsidRDefault="004A2DFD" w:rsidP="004B1F64">
            <w:pPr>
              <w:pStyle w:val="RVPSdattabvlevo"/>
              <w:keepNext/>
              <w:shd w:val="clear" w:color="auto" w:fill="FFFFFF"/>
            </w:pPr>
            <w:r w:rsidRPr="00CD0825">
              <w:t>Vyjádření data</w:t>
            </w:r>
          </w:p>
          <w:p w14:paraId="1F84E491" w14:textId="77777777" w:rsidR="004A2DFD" w:rsidRPr="00CD0825" w:rsidRDefault="004A2DFD" w:rsidP="004B1F64">
            <w:pPr>
              <w:pStyle w:val="RVPSdattabvlevo"/>
              <w:keepNext/>
              <w:shd w:val="clear" w:color="auto" w:fill="FFFFFF"/>
            </w:pPr>
            <w:r w:rsidRPr="00CD0825">
              <w:t>Vyjádření vzájemnosti</w:t>
            </w:r>
          </w:p>
          <w:p w14:paraId="48415B84" w14:textId="77777777" w:rsidR="004A2DFD" w:rsidRPr="00CD0825" w:rsidRDefault="004A2DFD" w:rsidP="004B1F64">
            <w:pPr>
              <w:pStyle w:val="RVPSdattabvlevo"/>
              <w:keepNext/>
              <w:shd w:val="clear" w:color="auto" w:fill="FFFFFF"/>
            </w:pPr>
            <w:r w:rsidRPr="00CD0825">
              <w:t>Zájmena jaký, který</w:t>
            </w:r>
          </w:p>
          <w:p w14:paraId="0E60A811" w14:textId="77777777" w:rsidR="004A2DFD" w:rsidRPr="00CD0825" w:rsidRDefault="004A2DFD" w:rsidP="004B1F64">
            <w:pPr>
              <w:pStyle w:val="RVPSdattabvlevo"/>
              <w:keepNext/>
              <w:shd w:val="clear" w:color="auto" w:fill="FFFFFF"/>
            </w:pPr>
            <w:r w:rsidRPr="00CD0825">
              <w:t>Slovesa k oblékání</w:t>
            </w:r>
          </w:p>
          <w:p w14:paraId="2D1C4C86" w14:textId="77777777" w:rsidR="004A2DFD" w:rsidRPr="00CD0825" w:rsidRDefault="004A2DFD" w:rsidP="004B1F64">
            <w:pPr>
              <w:pStyle w:val="RVPSdattabvlevo"/>
              <w:keepNext/>
              <w:shd w:val="clear" w:color="auto" w:fill="FFFFFF"/>
            </w:pPr>
            <w:r w:rsidRPr="00CD0825">
              <w:t>Předložka pro</w:t>
            </w:r>
          </w:p>
          <w:p w14:paraId="31B07AEF" w14:textId="77777777" w:rsidR="004A2DFD" w:rsidRPr="00CD0825" w:rsidRDefault="004A2DFD" w:rsidP="004B1F64">
            <w:pPr>
              <w:pStyle w:val="RVPSdattabvlevo"/>
              <w:keepNext/>
              <w:shd w:val="clear" w:color="auto" w:fill="FFFFFF"/>
            </w:pPr>
            <w:r w:rsidRPr="00CD0825">
              <w:t xml:space="preserve">Vyjádření potřeby </w:t>
            </w:r>
          </w:p>
          <w:p w14:paraId="5A68FCE3" w14:textId="77777777" w:rsidR="004A2DFD" w:rsidRPr="00CD0825" w:rsidRDefault="004A2DFD" w:rsidP="004B1F64">
            <w:pPr>
              <w:pStyle w:val="RVPSdattabvlevo"/>
              <w:keepNext/>
              <w:shd w:val="clear" w:color="auto" w:fill="FFFFFF"/>
            </w:pPr>
            <w:r w:rsidRPr="00CD0825">
              <w:t>Diktáty</w:t>
            </w:r>
          </w:p>
          <w:p w14:paraId="08BA770C" w14:textId="77777777" w:rsidR="004A2DFD" w:rsidRPr="00CD0825" w:rsidRDefault="004A2DFD" w:rsidP="004B1F64">
            <w:pPr>
              <w:pStyle w:val="RVPSdattabvlevo"/>
              <w:keepNext/>
              <w:shd w:val="clear" w:color="auto" w:fill="FFFFFF"/>
            </w:pPr>
            <w:r w:rsidRPr="00CD0825">
              <w:t>Písemné překlady</w:t>
            </w:r>
          </w:p>
          <w:p w14:paraId="7475AE05" w14:textId="77777777" w:rsidR="004A2DFD" w:rsidRPr="00CD0825" w:rsidRDefault="004A2DFD" w:rsidP="004B1F64">
            <w:pPr>
              <w:pStyle w:val="RVPSdattabvlevo"/>
              <w:keepNext/>
              <w:shd w:val="clear" w:color="auto" w:fill="FFFFFF"/>
            </w:pPr>
          </w:p>
          <w:p w14:paraId="61A1EB87" w14:textId="77777777" w:rsidR="004A2DFD" w:rsidRPr="00CD0825" w:rsidRDefault="004A2DFD" w:rsidP="004B1F64">
            <w:pPr>
              <w:pStyle w:val="RVPSdattabvlevo"/>
              <w:keepNext/>
              <w:shd w:val="clear" w:color="auto" w:fill="FFFFFF"/>
              <w:rPr>
                <w:i/>
              </w:rPr>
            </w:pPr>
            <w:r w:rsidRPr="00CD0825">
              <w:rPr>
                <w:i/>
              </w:rPr>
              <w:t>Moskva</w:t>
            </w:r>
          </w:p>
          <w:p w14:paraId="1BD581AC" w14:textId="77777777" w:rsidR="004A2DFD" w:rsidRPr="00CD0825" w:rsidRDefault="004A2DFD" w:rsidP="004B1F64">
            <w:pPr>
              <w:pStyle w:val="RVPSdattabvlevo"/>
              <w:keepNext/>
              <w:shd w:val="clear" w:color="auto" w:fill="FFFFFF"/>
              <w:rPr>
                <w:i/>
              </w:rPr>
            </w:pPr>
            <w:r w:rsidRPr="00CD0825">
              <w:rPr>
                <w:i/>
              </w:rPr>
              <w:t>Petrohrad</w:t>
            </w:r>
          </w:p>
          <w:p w14:paraId="68DC5EFA" w14:textId="77777777" w:rsidR="004A2DFD" w:rsidRPr="00CD0825" w:rsidRDefault="004A2DFD" w:rsidP="004B1F64">
            <w:pPr>
              <w:pStyle w:val="RVPSdattabvlevo"/>
              <w:keepNext/>
              <w:shd w:val="clear" w:color="auto" w:fill="FFFFFF"/>
              <w:rPr>
                <w:i/>
              </w:rPr>
            </w:pPr>
            <w:r w:rsidRPr="00CD0825">
              <w:rPr>
                <w:i/>
              </w:rPr>
              <w:t>Praha</w:t>
            </w:r>
          </w:p>
          <w:p w14:paraId="69347F33" w14:textId="77777777" w:rsidR="004A2DFD" w:rsidRPr="00CD0825" w:rsidRDefault="004A2DFD" w:rsidP="004B1F64">
            <w:pPr>
              <w:pStyle w:val="RVPSdattabvlevo"/>
              <w:keepNext/>
              <w:shd w:val="clear" w:color="auto" w:fill="FFFFFF"/>
              <w:rPr>
                <w:i/>
              </w:rPr>
            </w:pPr>
            <w:r w:rsidRPr="00CD0825">
              <w:rPr>
                <w:i/>
              </w:rPr>
              <w:t>Setkání</w:t>
            </w:r>
          </w:p>
          <w:p w14:paraId="1E00B453" w14:textId="77777777" w:rsidR="004A2DFD" w:rsidRPr="00CD0825" w:rsidRDefault="004A2DFD" w:rsidP="004B1F64">
            <w:pPr>
              <w:pStyle w:val="RVPSdattabvlevo"/>
              <w:keepNext/>
              <w:shd w:val="clear" w:color="auto" w:fill="FFFFFF"/>
              <w:rPr>
                <w:i/>
              </w:rPr>
            </w:pPr>
            <w:r w:rsidRPr="00CD0825">
              <w:rPr>
                <w:i/>
              </w:rPr>
              <w:t>popis člověka, podoba</w:t>
            </w:r>
          </w:p>
          <w:p w14:paraId="1C12A41A" w14:textId="77777777" w:rsidR="004A2DFD" w:rsidRPr="00CD0825" w:rsidRDefault="004A2DFD" w:rsidP="004B1F64">
            <w:pPr>
              <w:pStyle w:val="RVPSdattabvlevo"/>
              <w:keepNext/>
              <w:shd w:val="clear" w:color="auto" w:fill="FFFFFF"/>
              <w:rPr>
                <w:i/>
              </w:rPr>
            </w:pPr>
            <w:r w:rsidRPr="00CD0825">
              <w:rPr>
                <w:i/>
              </w:rPr>
              <w:t>oblečení</w:t>
            </w:r>
          </w:p>
        </w:tc>
        <w:tc>
          <w:tcPr>
            <w:tcW w:w="1841" w:type="dxa"/>
            <w:tcBorders>
              <w:top w:val="single" w:sz="4" w:space="0" w:color="auto"/>
              <w:left w:val="single" w:sz="4" w:space="0" w:color="auto"/>
              <w:bottom w:val="single" w:sz="4" w:space="0" w:color="auto"/>
              <w:right w:val="single" w:sz="12" w:space="0" w:color="auto"/>
            </w:tcBorders>
          </w:tcPr>
          <w:p w14:paraId="122E4C05" w14:textId="77777777" w:rsidR="004A2DFD" w:rsidRPr="00CD0825" w:rsidRDefault="004A2DFD" w:rsidP="004B1F64">
            <w:pPr>
              <w:pStyle w:val="RVPSdattabvlevo"/>
              <w:keepNext/>
              <w:shd w:val="clear" w:color="auto" w:fill="FFFFFF"/>
            </w:pPr>
            <w:r w:rsidRPr="00CD0825">
              <w:t>OSV</w:t>
            </w:r>
            <w:r w:rsidR="00F133D4" w:rsidRPr="00CD0825">
              <w:t>, ET</w:t>
            </w:r>
            <w:r w:rsidRPr="00CD0825">
              <w:t xml:space="preserve"> – Morálka všedního dne</w:t>
            </w:r>
          </w:p>
          <w:p w14:paraId="152715BD" w14:textId="77777777" w:rsidR="004A2DFD" w:rsidRPr="00CD0825" w:rsidRDefault="004A2DFD" w:rsidP="004B1F64">
            <w:pPr>
              <w:pStyle w:val="RVPSdattabvlevo"/>
              <w:keepNext/>
              <w:shd w:val="clear" w:color="auto" w:fill="FFFFFF"/>
            </w:pPr>
          </w:p>
          <w:p w14:paraId="1779B6CC" w14:textId="77777777" w:rsidR="004A2DFD" w:rsidRPr="00CD0825" w:rsidRDefault="004A2DFD" w:rsidP="004B1F64">
            <w:pPr>
              <w:pStyle w:val="RVPSdattabvlevo"/>
              <w:keepNext/>
              <w:shd w:val="clear" w:color="auto" w:fill="FFFFFF"/>
            </w:pPr>
          </w:p>
          <w:p w14:paraId="3366805C" w14:textId="77777777" w:rsidR="004A2DFD" w:rsidRPr="00CD0825" w:rsidRDefault="004A2DFD" w:rsidP="004B1F64">
            <w:pPr>
              <w:pStyle w:val="RVPSdattabvlevo"/>
              <w:keepNext/>
              <w:shd w:val="clear" w:color="auto" w:fill="FFFFFF"/>
            </w:pPr>
            <w:r w:rsidRPr="00CD0825">
              <w:t>MuV – Základní problémy sociokulturních rozdílů</w:t>
            </w:r>
          </w:p>
          <w:p w14:paraId="7E571180" w14:textId="77777777" w:rsidR="004A2DFD" w:rsidRPr="00CD0825" w:rsidRDefault="004A2DFD" w:rsidP="004B1F64">
            <w:pPr>
              <w:pStyle w:val="RVPSdattabvlevo"/>
              <w:keepNext/>
              <w:shd w:val="clear" w:color="auto" w:fill="FFFFFF"/>
            </w:pPr>
          </w:p>
          <w:p w14:paraId="6D4751A9" w14:textId="77777777" w:rsidR="004A2DFD" w:rsidRPr="00CD0825" w:rsidRDefault="004A2DFD" w:rsidP="004B1F64">
            <w:pPr>
              <w:pStyle w:val="RVPSdattabvlevo"/>
              <w:keepNext/>
              <w:shd w:val="clear" w:color="auto" w:fill="FFFFFF"/>
            </w:pPr>
          </w:p>
          <w:p w14:paraId="6414AB77" w14:textId="77777777" w:rsidR="004A2DFD" w:rsidRPr="00CD0825" w:rsidRDefault="004A2DFD" w:rsidP="004B1F64">
            <w:pPr>
              <w:pStyle w:val="RVPSdattabvlevo"/>
              <w:keepNext/>
              <w:shd w:val="clear" w:color="auto" w:fill="FFFFFF"/>
            </w:pPr>
            <w:r w:rsidRPr="00CD0825">
              <w:t>OSV</w:t>
            </w:r>
            <w:r w:rsidR="00F133D4" w:rsidRPr="00CD0825">
              <w:t>, ET</w:t>
            </w:r>
            <w:r w:rsidRPr="00CD0825">
              <w:t xml:space="preserve"> – Sociální komunikace – poznávání a rozvoj osobnosti</w:t>
            </w:r>
          </w:p>
          <w:p w14:paraId="0802E3CD" w14:textId="77777777" w:rsidR="004A2DFD" w:rsidRPr="00CD0825" w:rsidRDefault="004A2DFD" w:rsidP="004B1F64">
            <w:pPr>
              <w:pStyle w:val="RVPSdattabvlevo"/>
              <w:keepNext/>
              <w:shd w:val="clear" w:color="auto" w:fill="FFFFFF"/>
            </w:pPr>
          </w:p>
          <w:p w14:paraId="71E9F4B4" w14:textId="77777777" w:rsidR="004A2DFD" w:rsidRPr="00CD0825" w:rsidRDefault="004A2DFD" w:rsidP="004B1F64">
            <w:pPr>
              <w:pStyle w:val="RVPSdattabvlevo"/>
              <w:keepNext/>
              <w:shd w:val="clear" w:color="auto" w:fill="FFFFFF"/>
            </w:pPr>
            <w:r w:rsidRPr="00CD0825">
              <w:t>Práce na počítači – tvorba prezentací – diskuse a argumentace</w:t>
            </w:r>
          </w:p>
          <w:p w14:paraId="375D974D" w14:textId="77777777" w:rsidR="004A2DFD" w:rsidRPr="00CD0825" w:rsidRDefault="004A2DFD" w:rsidP="004B1F64">
            <w:pPr>
              <w:pStyle w:val="RVPSdattabvlevo"/>
              <w:keepNext/>
              <w:shd w:val="clear" w:color="auto" w:fill="FFFFFF"/>
            </w:pPr>
          </w:p>
          <w:p w14:paraId="1C822CD5" w14:textId="77777777" w:rsidR="004A2DFD" w:rsidRPr="00CD0825" w:rsidRDefault="004A2DFD" w:rsidP="004B1F64">
            <w:pPr>
              <w:pStyle w:val="RVPSdattabvlevo"/>
              <w:keepNext/>
              <w:shd w:val="clear" w:color="auto" w:fill="FFFFFF"/>
            </w:pPr>
            <w:r w:rsidRPr="00CD0825">
              <w:t>Konverzační soutěž</w:t>
            </w:r>
          </w:p>
          <w:p w14:paraId="48FEA246" w14:textId="77777777" w:rsidR="004A2DFD" w:rsidRPr="00CD0825" w:rsidRDefault="004A2DFD" w:rsidP="004B1F64">
            <w:pPr>
              <w:pStyle w:val="RVPSdattabvlevo"/>
              <w:keepNext/>
              <w:shd w:val="clear" w:color="auto" w:fill="FFFFFF"/>
            </w:pPr>
          </w:p>
          <w:p w14:paraId="6BA4286D" w14:textId="77777777" w:rsidR="004A2DFD" w:rsidRPr="00CD0825" w:rsidRDefault="004A2DFD" w:rsidP="004B1F64">
            <w:pPr>
              <w:pStyle w:val="RVPSdattabvlevo"/>
              <w:keepNext/>
              <w:shd w:val="clear" w:color="auto" w:fill="FFFFFF"/>
            </w:pPr>
            <w:r w:rsidRPr="00CD0825">
              <w:t>Čj, Ze, De</w:t>
            </w:r>
          </w:p>
        </w:tc>
      </w:tr>
    </w:tbl>
    <w:p w14:paraId="59255DF3" w14:textId="77777777" w:rsidR="004A2DFD" w:rsidRPr="00CD0825" w:rsidRDefault="004A2DFD" w:rsidP="004B1F64">
      <w:pPr>
        <w:pStyle w:val="RVPSadpistabulky"/>
        <w:shd w:val="clear" w:color="auto" w:fill="FFFFFF"/>
        <w:ind w:left="540"/>
      </w:pPr>
    </w:p>
    <w:p w14:paraId="09922206" w14:textId="77777777" w:rsidR="004A2DFD" w:rsidRPr="00CD0825" w:rsidRDefault="004A2DFD" w:rsidP="004B1F64">
      <w:pPr>
        <w:pStyle w:val="RVPSadpistabulky"/>
        <w:shd w:val="clear" w:color="auto" w:fill="FFFFFF"/>
        <w:ind w:left="540"/>
      </w:pPr>
    </w:p>
    <w:p w14:paraId="4630057D" w14:textId="77777777" w:rsidR="004A2DFD" w:rsidRPr="00CD0825" w:rsidRDefault="004A2DFD" w:rsidP="004B1F64">
      <w:pPr>
        <w:pStyle w:val="RVPSadpistabulky"/>
        <w:shd w:val="clear" w:color="auto" w:fill="FFFFFF"/>
        <w:ind w:left="540"/>
      </w:pPr>
      <w:r w:rsidRPr="00CD0825">
        <w:t>Sexta</w:t>
      </w:r>
    </w:p>
    <w:tbl>
      <w:tblPr>
        <w:tblW w:w="5000" w:type="pct"/>
        <w:tblLook w:val="01E0" w:firstRow="1" w:lastRow="1" w:firstColumn="1" w:lastColumn="1" w:noHBand="0" w:noVBand="0"/>
      </w:tblPr>
      <w:tblGrid>
        <w:gridCol w:w="4255"/>
        <w:gridCol w:w="3220"/>
        <w:gridCol w:w="1849"/>
      </w:tblGrid>
      <w:tr w:rsidR="00CD0825" w:rsidRPr="00CD0825" w14:paraId="21F7DB16" w14:textId="77777777" w:rsidTr="005D6443">
        <w:trPr>
          <w:tblHeader/>
        </w:trPr>
        <w:tc>
          <w:tcPr>
            <w:tcW w:w="4238" w:type="dxa"/>
            <w:tcBorders>
              <w:top w:val="single" w:sz="12" w:space="0" w:color="auto"/>
              <w:left w:val="single" w:sz="12" w:space="0" w:color="auto"/>
              <w:bottom w:val="single" w:sz="12" w:space="0" w:color="auto"/>
              <w:right w:val="single" w:sz="4" w:space="0" w:color="auto"/>
            </w:tcBorders>
            <w:vAlign w:val="center"/>
            <w:hideMark/>
          </w:tcPr>
          <w:p w14:paraId="3B4F66ED" w14:textId="77777777" w:rsidR="004A2DFD" w:rsidRPr="00CD0825" w:rsidRDefault="004A2DFD" w:rsidP="004B1F64">
            <w:pPr>
              <w:pStyle w:val="RVPSZahltab"/>
              <w:keepNext/>
              <w:shd w:val="clear" w:color="auto" w:fill="FFFFFF"/>
            </w:pPr>
            <w:r w:rsidRPr="00CD0825">
              <w:t>Očekávané výstupy</w:t>
            </w:r>
          </w:p>
          <w:p w14:paraId="702C55C1" w14:textId="77777777" w:rsidR="004A2DFD" w:rsidRPr="00CD0825" w:rsidRDefault="004A2DFD" w:rsidP="004B1F64">
            <w:pPr>
              <w:pStyle w:val="RVPSdattabvlevo"/>
              <w:keepNext/>
              <w:shd w:val="clear" w:color="auto" w:fill="FFFFFF"/>
              <w:jc w:val="center"/>
            </w:pPr>
            <w:r w:rsidRPr="00CD0825">
              <w:t>žák:</w:t>
            </w:r>
          </w:p>
        </w:tc>
        <w:tc>
          <w:tcPr>
            <w:tcW w:w="3207" w:type="dxa"/>
            <w:tcBorders>
              <w:top w:val="single" w:sz="12" w:space="0" w:color="auto"/>
              <w:left w:val="single" w:sz="4" w:space="0" w:color="auto"/>
              <w:bottom w:val="single" w:sz="12" w:space="0" w:color="auto"/>
              <w:right w:val="single" w:sz="4" w:space="0" w:color="auto"/>
            </w:tcBorders>
            <w:vAlign w:val="center"/>
            <w:hideMark/>
          </w:tcPr>
          <w:p w14:paraId="6FE2CE23" w14:textId="77777777" w:rsidR="004A2DFD" w:rsidRPr="00CD0825" w:rsidRDefault="004A2DFD" w:rsidP="004B1F64">
            <w:pPr>
              <w:pStyle w:val="RVPSZahltab"/>
              <w:keepNext/>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hideMark/>
          </w:tcPr>
          <w:p w14:paraId="6B0B0CD3" w14:textId="77777777" w:rsidR="004A2DFD" w:rsidRPr="00CD0825" w:rsidRDefault="004A2DFD" w:rsidP="004B1F64">
            <w:pPr>
              <w:pStyle w:val="RVPSZahltab"/>
              <w:keepNext/>
              <w:shd w:val="clear" w:color="auto" w:fill="FFFFFF"/>
            </w:pPr>
            <w:r w:rsidRPr="00CD0825">
              <w:t xml:space="preserve">Poznámky </w:t>
            </w:r>
            <w:r w:rsidRPr="00CD0825">
              <w:rPr>
                <w:b w:val="0"/>
                <w:bCs/>
              </w:rPr>
              <w:t>(mezipředmětové vztahy, průřezová témata aj.)</w:t>
            </w:r>
          </w:p>
        </w:tc>
      </w:tr>
      <w:tr w:rsidR="004A2DFD" w:rsidRPr="00CD0825" w14:paraId="4A258896" w14:textId="77777777" w:rsidTr="005D6443">
        <w:trPr>
          <w:cantSplit/>
          <w:trHeight w:val="10807"/>
        </w:trPr>
        <w:tc>
          <w:tcPr>
            <w:tcW w:w="4238" w:type="dxa"/>
            <w:tcBorders>
              <w:top w:val="single" w:sz="4" w:space="0" w:color="auto"/>
              <w:left w:val="single" w:sz="12" w:space="0" w:color="auto"/>
              <w:bottom w:val="single" w:sz="4" w:space="0" w:color="auto"/>
              <w:right w:val="single" w:sz="4" w:space="0" w:color="auto"/>
            </w:tcBorders>
            <w:hideMark/>
          </w:tcPr>
          <w:p w14:paraId="3C9CAC24" w14:textId="77777777" w:rsidR="004A2DFD" w:rsidRPr="00CD0825" w:rsidRDefault="004A2DFD" w:rsidP="004B1F64">
            <w:pPr>
              <w:pStyle w:val="RVPSdattabvlevo"/>
              <w:keepNext/>
              <w:shd w:val="clear" w:color="auto" w:fill="FFFFFF"/>
              <w:rPr>
                <w:i/>
              </w:rPr>
            </w:pPr>
            <w:r w:rsidRPr="00CD0825">
              <w:rPr>
                <w:i/>
              </w:rPr>
              <w:t>Porozumění a poslech a čtení</w:t>
            </w:r>
          </w:p>
          <w:p w14:paraId="6184B00D" w14:textId="77777777" w:rsidR="004A2DFD" w:rsidRPr="00CD0825" w:rsidRDefault="004A2DFD" w:rsidP="004B1F64">
            <w:pPr>
              <w:pStyle w:val="RVPSdattabvlevo"/>
              <w:keepNext/>
              <w:shd w:val="clear" w:color="auto" w:fill="FFFFFF"/>
            </w:pPr>
            <w:r w:rsidRPr="00CD0825">
              <w:t>Rozlišuje slovní přízvuk, výslovnost, intonaci, vyjádření různých emocionálních stavů</w:t>
            </w:r>
          </w:p>
          <w:p w14:paraId="3A62CDCC" w14:textId="77777777" w:rsidR="004A2DFD" w:rsidRPr="00CD0825" w:rsidRDefault="004A2DFD" w:rsidP="004B1F64">
            <w:pPr>
              <w:pStyle w:val="RVPSdattabvlevo"/>
              <w:keepNext/>
              <w:shd w:val="clear" w:color="auto" w:fill="FFFFFF"/>
            </w:pPr>
          </w:p>
          <w:p w14:paraId="7B7DD43C" w14:textId="77777777" w:rsidR="004A2DFD" w:rsidRPr="00CD0825" w:rsidRDefault="004A2DFD" w:rsidP="004B1F64">
            <w:pPr>
              <w:pStyle w:val="RVPSdattabvlevo"/>
              <w:keepNext/>
              <w:shd w:val="clear" w:color="auto" w:fill="FFFFFF"/>
            </w:pPr>
            <w:r w:rsidRPr="00CD0825">
              <w:t>Předvede obohacení slovní zásoby, odvozování, skládání, zkracování, přejímání slov z cizích jazyků</w:t>
            </w:r>
          </w:p>
          <w:p w14:paraId="25440CCA" w14:textId="77777777" w:rsidR="004A2DFD" w:rsidRPr="00CD0825" w:rsidRDefault="004A2DFD" w:rsidP="004B1F64">
            <w:pPr>
              <w:pStyle w:val="RVPSdattabvlevo"/>
              <w:keepNext/>
              <w:shd w:val="clear" w:color="auto" w:fill="FFFFFF"/>
            </w:pPr>
            <w:r w:rsidRPr="00CD0825">
              <w:t>Porovná významovou stránku jazyka s mateřským jazykem</w:t>
            </w:r>
          </w:p>
          <w:p w14:paraId="3EAB7920" w14:textId="77777777" w:rsidR="004A2DFD" w:rsidRPr="00CD0825" w:rsidRDefault="004A2DFD" w:rsidP="004B1F64">
            <w:pPr>
              <w:pStyle w:val="RVPSdattabvlevo"/>
              <w:keepNext/>
              <w:shd w:val="clear" w:color="auto" w:fill="FFFFFF"/>
            </w:pPr>
            <w:r w:rsidRPr="00CD0825">
              <w:t>Poslech a četba různorodých textů všeobecně orientovaných</w:t>
            </w:r>
          </w:p>
          <w:p w14:paraId="53528F00" w14:textId="77777777" w:rsidR="004A2DFD" w:rsidRPr="00CD0825" w:rsidRDefault="004A2DFD" w:rsidP="004B1F64">
            <w:pPr>
              <w:pStyle w:val="RVPSdattabvlevo"/>
              <w:keepNext/>
              <w:shd w:val="clear" w:color="auto" w:fill="FFFFFF"/>
            </w:pPr>
            <w:r w:rsidRPr="00CD0825">
              <w:t>Pracuje se slovníky</w:t>
            </w:r>
          </w:p>
          <w:p w14:paraId="2144CCB1" w14:textId="77777777" w:rsidR="004A2DFD" w:rsidRPr="00CD0825" w:rsidRDefault="004A2DFD" w:rsidP="004B1F64">
            <w:pPr>
              <w:pStyle w:val="RVPSdattabvlevo"/>
              <w:keepNext/>
              <w:shd w:val="clear" w:color="auto" w:fill="FFFFFF"/>
            </w:pPr>
          </w:p>
          <w:p w14:paraId="676D6609" w14:textId="77777777" w:rsidR="004A2DFD" w:rsidRPr="00CD0825" w:rsidRDefault="004A2DFD" w:rsidP="004B1F64">
            <w:pPr>
              <w:pStyle w:val="RVPSdattabvlevo"/>
              <w:keepNext/>
              <w:shd w:val="clear" w:color="auto" w:fill="FFFFFF"/>
              <w:rPr>
                <w:i/>
              </w:rPr>
            </w:pPr>
            <w:r w:rsidRPr="00CD0825">
              <w:rPr>
                <w:i/>
              </w:rPr>
              <w:t>Ústní a písemný projev</w:t>
            </w:r>
          </w:p>
          <w:p w14:paraId="6AF048E6" w14:textId="77777777" w:rsidR="004A2DFD" w:rsidRPr="00CD0825" w:rsidRDefault="004A2DFD" w:rsidP="004B1F64">
            <w:pPr>
              <w:pStyle w:val="RVPSdattabvlevo"/>
              <w:keepNext/>
              <w:shd w:val="clear" w:color="auto" w:fill="FFFFFF"/>
            </w:pPr>
            <w:r w:rsidRPr="00CD0825">
              <w:t>Popíše vlastnosti člověka</w:t>
            </w:r>
          </w:p>
          <w:p w14:paraId="1F299365" w14:textId="77777777" w:rsidR="004A2DFD" w:rsidRPr="00CD0825" w:rsidRDefault="004A2DFD" w:rsidP="004B1F64">
            <w:pPr>
              <w:pStyle w:val="RVPSdattabvlevo"/>
              <w:keepNext/>
              <w:shd w:val="clear" w:color="auto" w:fill="FFFFFF"/>
            </w:pPr>
            <w:r w:rsidRPr="00CD0825">
              <w:t>Vyjádří souhlas a nesouhlas</w:t>
            </w:r>
          </w:p>
          <w:p w14:paraId="19085CA4" w14:textId="77777777" w:rsidR="004A2DFD" w:rsidRPr="00CD0825" w:rsidRDefault="004A2DFD" w:rsidP="004B1F64">
            <w:pPr>
              <w:pStyle w:val="RVPSdattabvlevo"/>
              <w:keepNext/>
              <w:shd w:val="clear" w:color="auto" w:fill="FFFFFF"/>
            </w:pPr>
            <w:r w:rsidRPr="00CD0825">
              <w:t>Řekne kdo co má, musí udělat</w:t>
            </w:r>
          </w:p>
          <w:p w14:paraId="70D6B5F9" w14:textId="77777777" w:rsidR="004A2DFD" w:rsidRPr="00CD0825" w:rsidRDefault="004A2DFD" w:rsidP="004B1F64">
            <w:pPr>
              <w:pStyle w:val="RVPSdattabvlevo"/>
              <w:keepNext/>
              <w:shd w:val="clear" w:color="auto" w:fill="FFFFFF"/>
            </w:pPr>
            <w:r w:rsidRPr="00CD0825">
              <w:t>Popíše počasí v různých ročních obdobích</w:t>
            </w:r>
          </w:p>
          <w:p w14:paraId="78100CB6" w14:textId="77777777" w:rsidR="004A2DFD" w:rsidRPr="00CD0825" w:rsidRDefault="004A2DFD" w:rsidP="004B1F64">
            <w:pPr>
              <w:pStyle w:val="RVPSdattabvlevo"/>
              <w:keepNext/>
              <w:shd w:val="clear" w:color="auto" w:fill="FFFFFF"/>
            </w:pPr>
            <w:r w:rsidRPr="00CD0825">
              <w:t>Popíše krajinu</w:t>
            </w:r>
          </w:p>
          <w:p w14:paraId="1AC49AAE" w14:textId="77777777" w:rsidR="004A2DFD" w:rsidRPr="00CD0825" w:rsidRDefault="004A2DFD" w:rsidP="004B1F64">
            <w:pPr>
              <w:pStyle w:val="RVPSdattabvlevo"/>
              <w:keepNext/>
              <w:shd w:val="clear" w:color="auto" w:fill="FFFFFF"/>
            </w:pPr>
            <w:r w:rsidRPr="00CD0825">
              <w:t>Vypráví o Sibiři</w:t>
            </w:r>
          </w:p>
          <w:p w14:paraId="036EC2BB" w14:textId="77777777" w:rsidR="004A2DFD" w:rsidRPr="00CD0825" w:rsidRDefault="004A2DFD" w:rsidP="004B1F64">
            <w:pPr>
              <w:pStyle w:val="RVPSdattabvlevo"/>
              <w:keepNext/>
              <w:shd w:val="clear" w:color="auto" w:fill="FFFFFF"/>
            </w:pPr>
            <w:r w:rsidRPr="00CD0825">
              <w:t>Pohovoří o problémech životního prostředí</w:t>
            </w:r>
          </w:p>
          <w:p w14:paraId="4B313848" w14:textId="77777777" w:rsidR="004A2DFD" w:rsidRPr="00CD0825" w:rsidRDefault="004A2DFD" w:rsidP="004B1F64">
            <w:pPr>
              <w:pStyle w:val="RVPSdattabvlevo"/>
              <w:keepNext/>
              <w:shd w:val="clear" w:color="auto" w:fill="FFFFFF"/>
            </w:pPr>
            <w:r w:rsidRPr="00CD0825">
              <w:t>Navrhne různé ekologické aktivity</w:t>
            </w:r>
          </w:p>
          <w:p w14:paraId="3A48EC69" w14:textId="77777777" w:rsidR="004A2DFD" w:rsidRPr="00CD0825" w:rsidRDefault="004A2DFD" w:rsidP="004B1F64">
            <w:pPr>
              <w:pStyle w:val="RVPSdattabvlevo"/>
              <w:keepNext/>
              <w:shd w:val="clear" w:color="auto" w:fill="FFFFFF"/>
            </w:pPr>
            <w:r w:rsidRPr="00CD0825">
              <w:t>Zjistí informace o cestě</w:t>
            </w:r>
          </w:p>
          <w:p w14:paraId="1AA25236" w14:textId="77777777" w:rsidR="004A2DFD" w:rsidRPr="00CD0825" w:rsidRDefault="004A2DFD" w:rsidP="004B1F64">
            <w:pPr>
              <w:pStyle w:val="RVPSdattabvlevo"/>
              <w:keepNext/>
              <w:shd w:val="clear" w:color="auto" w:fill="FFFFFF"/>
            </w:pPr>
            <w:r w:rsidRPr="00CD0825">
              <w:t>Rezervuje pokoj, jízdenku</w:t>
            </w:r>
          </w:p>
          <w:p w14:paraId="6038A1D4" w14:textId="77777777" w:rsidR="004A2DFD" w:rsidRPr="00CD0825" w:rsidRDefault="004A2DFD" w:rsidP="004B1F64">
            <w:pPr>
              <w:pStyle w:val="RVPSdattabvlevo"/>
              <w:keepNext/>
              <w:shd w:val="clear" w:color="auto" w:fill="FFFFFF"/>
            </w:pPr>
            <w:r w:rsidRPr="00CD0825">
              <w:t>Napíše stručný osobní dopis, pozvání, omluvu</w:t>
            </w:r>
          </w:p>
          <w:p w14:paraId="77A53567" w14:textId="77777777" w:rsidR="004A2DFD" w:rsidRPr="00CD0825" w:rsidRDefault="004A2DFD" w:rsidP="004B1F64">
            <w:pPr>
              <w:pStyle w:val="RVPSdattabvlevo"/>
              <w:keepNext/>
              <w:shd w:val="clear" w:color="auto" w:fill="FFFFFF"/>
            </w:pPr>
            <w:r w:rsidRPr="00CD0825">
              <w:t>Pracuje se slovníky</w:t>
            </w:r>
          </w:p>
          <w:p w14:paraId="17FEA622" w14:textId="77777777" w:rsidR="004A2DFD" w:rsidRPr="00CD0825" w:rsidRDefault="004A2DFD" w:rsidP="004B1F64">
            <w:pPr>
              <w:pStyle w:val="RVPSdattabvlevo"/>
              <w:keepNext/>
              <w:shd w:val="clear" w:color="auto" w:fill="FFFFFF"/>
            </w:pPr>
            <w:r w:rsidRPr="00CD0825">
              <w:t>Píše diktáty</w:t>
            </w:r>
          </w:p>
          <w:p w14:paraId="1F38279E" w14:textId="77777777" w:rsidR="004A2DFD" w:rsidRPr="00CD0825" w:rsidRDefault="004A2DFD" w:rsidP="004B1F64">
            <w:pPr>
              <w:pStyle w:val="RVPSdattabvlevo"/>
              <w:keepNext/>
              <w:shd w:val="clear" w:color="auto" w:fill="FFFFFF"/>
            </w:pPr>
          </w:p>
        </w:tc>
        <w:tc>
          <w:tcPr>
            <w:tcW w:w="3207" w:type="dxa"/>
            <w:tcBorders>
              <w:top w:val="single" w:sz="4" w:space="0" w:color="auto"/>
              <w:left w:val="single" w:sz="4" w:space="0" w:color="auto"/>
              <w:bottom w:val="single" w:sz="4" w:space="0" w:color="auto"/>
              <w:right w:val="single" w:sz="4" w:space="0" w:color="auto"/>
            </w:tcBorders>
            <w:hideMark/>
          </w:tcPr>
          <w:p w14:paraId="485493E4" w14:textId="77777777" w:rsidR="004A2DFD" w:rsidRPr="00CD0825" w:rsidRDefault="004A2DFD" w:rsidP="004B1F64">
            <w:pPr>
              <w:pStyle w:val="RVPSdattabvlevo"/>
              <w:keepNext/>
              <w:shd w:val="clear" w:color="auto" w:fill="FFFFFF"/>
              <w:rPr>
                <w:i/>
              </w:rPr>
            </w:pPr>
            <w:r w:rsidRPr="00CD0825">
              <w:rPr>
                <w:i/>
              </w:rPr>
              <w:t>Mluvnice</w:t>
            </w:r>
          </w:p>
          <w:p w14:paraId="6FBA7435" w14:textId="77777777" w:rsidR="004A2DFD" w:rsidRPr="00CD0825" w:rsidRDefault="004A2DFD" w:rsidP="004B1F64">
            <w:pPr>
              <w:pStyle w:val="RVPSdattabvlevo"/>
              <w:keepNext/>
              <w:shd w:val="clear" w:color="auto" w:fill="FFFFFF"/>
            </w:pPr>
            <w:r w:rsidRPr="00CD0825">
              <w:t>Opakování látky minulých ročníků</w:t>
            </w:r>
          </w:p>
          <w:p w14:paraId="5F09020C" w14:textId="77777777" w:rsidR="004A2DFD" w:rsidRPr="00CD0825" w:rsidRDefault="004A2DFD" w:rsidP="004B1F64">
            <w:pPr>
              <w:pStyle w:val="RVPSdattabvlevo"/>
              <w:keepNext/>
              <w:shd w:val="clear" w:color="auto" w:fill="FFFFFF"/>
            </w:pPr>
            <w:r w:rsidRPr="00CD0825">
              <w:t>Psaní data,</w:t>
            </w:r>
          </w:p>
          <w:p w14:paraId="77A07CAB" w14:textId="77777777" w:rsidR="004A2DFD" w:rsidRPr="00CD0825" w:rsidRDefault="004A2DFD" w:rsidP="004B1F64">
            <w:pPr>
              <w:pStyle w:val="RVPSdattabvlevo"/>
              <w:keepNext/>
              <w:shd w:val="clear" w:color="auto" w:fill="FFFFFF"/>
            </w:pPr>
            <w:r w:rsidRPr="00CD0825">
              <w:t xml:space="preserve"> skloňování zpodstatnělých přídavných jmen</w:t>
            </w:r>
          </w:p>
          <w:p w14:paraId="62DBA50E" w14:textId="77777777" w:rsidR="004A2DFD" w:rsidRPr="00CD0825" w:rsidRDefault="004A2DFD" w:rsidP="004B1F64">
            <w:pPr>
              <w:pStyle w:val="RVPSdattabvlevo"/>
              <w:keepNext/>
              <w:shd w:val="clear" w:color="auto" w:fill="FFFFFF"/>
            </w:pPr>
            <w:r w:rsidRPr="00CD0825">
              <w:t>proč, a proto</w:t>
            </w:r>
          </w:p>
          <w:p w14:paraId="1F57EA85" w14:textId="77777777" w:rsidR="004A2DFD" w:rsidRPr="00CD0825" w:rsidRDefault="004A2DFD" w:rsidP="004B1F64">
            <w:pPr>
              <w:pStyle w:val="RVPSdattabvlevo"/>
              <w:keepNext/>
              <w:shd w:val="clear" w:color="auto" w:fill="FFFFFF"/>
            </w:pPr>
            <w:r w:rsidRPr="00CD0825">
              <w:t>možnost, nemožnost</w:t>
            </w:r>
          </w:p>
          <w:p w14:paraId="0ACCC164" w14:textId="77777777" w:rsidR="004A2DFD" w:rsidRPr="00CD0825" w:rsidRDefault="004A2DFD" w:rsidP="004B1F64">
            <w:pPr>
              <w:pStyle w:val="RVPSdattabvlevo"/>
              <w:keepNext/>
              <w:shd w:val="clear" w:color="auto" w:fill="FFFFFF"/>
            </w:pPr>
            <w:r w:rsidRPr="00CD0825">
              <w:t>nutnost, potřebnost</w:t>
            </w:r>
          </w:p>
          <w:p w14:paraId="6C23E155" w14:textId="77777777" w:rsidR="004A2DFD" w:rsidRPr="00CD0825" w:rsidRDefault="004A2DFD" w:rsidP="004B1F64">
            <w:pPr>
              <w:pStyle w:val="RVPSdattabvlevo"/>
              <w:keepNext/>
              <w:shd w:val="clear" w:color="auto" w:fill="FFFFFF"/>
            </w:pPr>
            <w:r w:rsidRPr="00CD0825">
              <w:t>skloňování měkkých přídavných jmen</w:t>
            </w:r>
          </w:p>
          <w:p w14:paraId="37886913" w14:textId="77777777" w:rsidR="004A2DFD" w:rsidRPr="00CD0825" w:rsidRDefault="004A2DFD" w:rsidP="004B1F64">
            <w:pPr>
              <w:pStyle w:val="RVPSdattabvlevo"/>
              <w:keepNext/>
              <w:shd w:val="clear" w:color="auto" w:fill="FFFFFF"/>
            </w:pPr>
            <w:r w:rsidRPr="00CD0825">
              <w:t>určování hodin</w:t>
            </w:r>
          </w:p>
          <w:p w14:paraId="0733C6A9" w14:textId="77777777" w:rsidR="004A2DFD" w:rsidRPr="00CD0825" w:rsidRDefault="004A2DFD" w:rsidP="004B1F64">
            <w:pPr>
              <w:pStyle w:val="RVPSdattabvlevo"/>
              <w:keepNext/>
              <w:shd w:val="clear" w:color="auto" w:fill="FFFFFF"/>
            </w:pPr>
            <w:r w:rsidRPr="00CD0825">
              <w:t>vyjádření přibližnosti</w:t>
            </w:r>
          </w:p>
          <w:p w14:paraId="6859032E" w14:textId="77777777" w:rsidR="004A2DFD" w:rsidRPr="00CD0825" w:rsidRDefault="004A2DFD" w:rsidP="004B1F64">
            <w:pPr>
              <w:pStyle w:val="RVPSdattabvlevo"/>
              <w:keepNext/>
              <w:shd w:val="clear" w:color="auto" w:fill="FFFFFF"/>
            </w:pPr>
            <w:r w:rsidRPr="00CD0825">
              <w:t>3. stupeň přídavných jmen</w:t>
            </w:r>
          </w:p>
          <w:p w14:paraId="39DBE7FC" w14:textId="77777777" w:rsidR="004A2DFD" w:rsidRPr="00CD0825" w:rsidRDefault="004A2DFD" w:rsidP="004B1F64">
            <w:pPr>
              <w:pStyle w:val="RVPSdattabvlevo"/>
              <w:keepNext/>
              <w:shd w:val="clear" w:color="auto" w:fill="FFFFFF"/>
            </w:pPr>
            <w:r w:rsidRPr="00CD0825">
              <w:t>Slovesa dát, dávat</w:t>
            </w:r>
          </w:p>
          <w:p w14:paraId="445F7415" w14:textId="77777777" w:rsidR="004A2DFD" w:rsidRPr="00CD0825" w:rsidRDefault="004A2DFD" w:rsidP="004B1F64">
            <w:pPr>
              <w:pStyle w:val="RVPSdattabvlevo"/>
              <w:keepNext/>
              <w:shd w:val="clear" w:color="auto" w:fill="FFFFFF"/>
            </w:pPr>
            <w:r w:rsidRPr="00CD0825">
              <w:t>Děkovat</w:t>
            </w:r>
          </w:p>
          <w:p w14:paraId="1CF512B0" w14:textId="77777777" w:rsidR="004A2DFD" w:rsidRPr="00CD0825" w:rsidRDefault="004A2DFD" w:rsidP="004B1F64">
            <w:pPr>
              <w:pStyle w:val="RVPSdattabvlevo"/>
              <w:keepNext/>
              <w:shd w:val="clear" w:color="auto" w:fill="FFFFFF"/>
            </w:pPr>
            <w:r w:rsidRPr="00CD0825">
              <w:t>Částice –li, jestli</w:t>
            </w:r>
          </w:p>
          <w:p w14:paraId="00DAA13D" w14:textId="77777777" w:rsidR="004A2DFD" w:rsidRPr="00CD0825" w:rsidRDefault="004A2DFD" w:rsidP="004B1F64">
            <w:pPr>
              <w:pStyle w:val="RVPSdattabvlevo"/>
              <w:keepNext/>
              <w:shd w:val="clear" w:color="auto" w:fill="FFFFFF"/>
            </w:pPr>
            <w:r w:rsidRPr="00CD0825">
              <w:t>Podmiň. Způsob</w:t>
            </w:r>
          </w:p>
          <w:p w14:paraId="5E685695" w14:textId="77777777" w:rsidR="004A2DFD" w:rsidRPr="00CD0825" w:rsidRDefault="004A2DFD" w:rsidP="004B1F64">
            <w:pPr>
              <w:pStyle w:val="RVPSdattabvlevo"/>
              <w:keepNext/>
              <w:shd w:val="clear" w:color="auto" w:fill="FFFFFF"/>
            </w:pPr>
            <w:r w:rsidRPr="00CD0825">
              <w:t>Podmínkové věty</w:t>
            </w:r>
          </w:p>
          <w:p w14:paraId="63CE7F86" w14:textId="77777777" w:rsidR="004A2DFD" w:rsidRPr="00CD0825" w:rsidRDefault="004A2DFD" w:rsidP="004B1F64">
            <w:pPr>
              <w:pStyle w:val="RVPSdattabvlevo"/>
              <w:keepNext/>
              <w:shd w:val="clear" w:color="auto" w:fill="FFFFFF"/>
              <w:rPr>
                <w:i/>
              </w:rPr>
            </w:pPr>
          </w:p>
          <w:p w14:paraId="03FF247B" w14:textId="77777777" w:rsidR="004A2DFD" w:rsidRPr="00CD0825" w:rsidRDefault="004A2DFD" w:rsidP="004B1F64">
            <w:pPr>
              <w:pStyle w:val="RVPSdattabvlevo"/>
              <w:keepNext/>
              <w:shd w:val="clear" w:color="auto" w:fill="FFFFFF"/>
              <w:rPr>
                <w:i/>
              </w:rPr>
            </w:pPr>
            <w:r w:rsidRPr="00CD0825">
              <w:rPr>
                <w:i/>
              </w:rPr>
              <w:t>Popis člověka, vlastnosti</w:t>
            </w:r>
          </w:p>
          <w:p w14:paraId="6E272C44" w14:textId="77777777" w:rsidR="004A2DFD" w:rsidRPr="00CD0825" w:rsidRDefault="004A2DFD" w:rsidP="004B1F64">
            <w:pPr>
              <w:pStyle w:val="RVPSdattabvlevo"/>
              <w:keepNext/>
              <w:shd w:val="clear" w:color="auto" w:fill="FFFFFF"/>
              <w:rPr>
                <w:i/>
              </w:rPr>
            </w:pPr>
            <w:r w:rsidRPr="00CD0825">
              <w:rPr>
                <w:i/>
              </w:rPr>
              <w:t>Dopis</w:t>
            </w:r>
          </w:p>
          <w:p w14:paraId="6FDA25A3" w14:textId="77777777" w:rsidR="004A2DFD" w:rsidRPr="00CD0825" w:rsidRDefault="004A2DFD" w:rsidP="004B1F64">
            <w:pPr>
              <w:pStyle w:val="RVPSdattabvlevo"/>
              <w:keepNext/>
              <w:shd w:val="clear" w:color="auto" w:fill="FFFFFF"/>
              <w:rPr>
                <w:i/>
              </w:rPr>
            </w:pPr>
            <w:r w:rsidRPr="00CD0825">
              <w:rPr>
                <w:i/>
              </w:rPr>
              <w:t>Počasí, podnebí</w:t>
            </w:r>
          </w:p>
          <w:p w14:paraId="1EE2BEA6" w14:textId="77777777" w:rsidR="004A2DFD" w:rsidRPr="00CD0825" w:rsidRDefault="004A2DFD" w:rsidP="004B1F64">
            <w:pPr>
              <w:pStyle w:val="RVPSdattabvlevo"/>
              <w:keepNext/>
              <w:shd w:val="clear" w:color="auto" w:fill="FFFFFF"/>
              <w:rPr>
                <w:i/>
              </w:rPr>
            </w:pPr>
            <w:r w:rsidRPr="00CD0825">
              <w:rPr>
                <w:i/>
              </w:rPr>
              <w:t>Krajina</w:t>
            </w:r>
          </w:p>
          <w:p w14:paraId="7BB8B773" w14:textId="77777777" w:rsidR="004A2DFD" w:rsidRPr="00CD0825" w:rsidRDefault="004A2DFD" w:rsidP="004B1F64">
            <w:pPr>
              <w:pStyle w:val="RVPSdattabvlevo"/>
              <w:keepNext/>
              <w:shd w:val="clear" w:color="auto" w:fill="FFFFFF"/>
              <w:rPr>
                <w:i/>
              </w:rPr>
            </w:pPr>
            <w:r w:rsidRPr="00CD0825">
              <w:rPr>
                <w:i/>
              </w:rPr>
              <w:t>Sibiř</w:t>
            </w:r>
          </w:p>
          <w:p w14:paraId="7862AC1D" w14:textId="77777777" w:rsidR="004A2DFD" w:rsidRPr="00CD0825" w:rsidRDefault="004A2DFD" w:rsidP="004B1F64">
            <w:pPr>
              <w:pStyle w:val="RVPSdattabvlevo"/>
              <w:keepNext/>
              <w:shd w:val="clear" w:color="auto" w:fill="FFFFFF"/>
              <w:rPr>
                <w:i/>
              </w:rPr>
            </w:pPr>
            <w:r w:rsidRPr="00CD0825">
              <w:rPr>
                <w:i/>
              </w:rPr>
              <w:t>Ekologie</w:t>
            </w:r>
          </w:p>
          <w:p w14:paraId="7C71BFC1" w14:textId="77777777" w:rsidR="004A2DFD" w:rsidRPr="00CD0825" w:rsidRDefault="004A2DFD" w:rsidP="004B1F64">
            <w:pPr>
              <w:pStyle w:val="RVPSdattabvlevo"/>
              <w:keepNext/>
              <w:shd w:val="clear" w:color="auto" w:fill="FFFFFF"/>
              <w:rPr>
                <w:i/>
              </w:rPr>
            </w:pPr>
            <w:r w:rsidRPr="00CD0825">
              <w:rPr>
                <w:i/>
              </w:rPr>
              <w:t>Ochrana přírody</w:t>
            </w:r>
          </w:p>
          <w:p w14:paraId="32D64C9F" w14:textId="77777777" w:rsidR="004A2DFD" w:rsidRPr="00CD0825" w:rsidRDefault="004A2DFD" w:rsidP="004B1F64">
            <w:pPr>
              <w:pStyle w:val="RVPSdattabvlevo"/>
              <w:keepNext/>
              <w:shd w:val="clear" w:color="auto" w:fill="FFFFFF"/>
              <w:rPr>
                <w:i/>
              </w:rPr>
            </w:pPr>
            <w:r w:rsidRPr="00CD0825">
              <w:rPr>
                <w:i/>
              </w:rPr>
              <w:t>Moskva</w:t>
            </w:r>
          </w:p>
          <w:p w14:paraId="62462CD4" w14:textId="77777777" w:rsidR="004A2DFD" w:rsidRPr="00CD0825" w:rsidRDefault="004A2DFD" w:rsidP="004B1F64">
            <w:pPr>
              <w:pStyle w:val="RVPSdattabvlevo"/>
              <w:keepNext/>
              <w:shd w:val="clear" w:color="auto" w:fill="FFFFFF"/>
              <w:rPr>
                <w:i/>
              </w:rPr>
            </w:pPr>
            <w:r w:rsidRPr="00CD0825">
              <w:rPr>
                <w:i/>
              </w:rPr>
              <w:t>Cestování</w:t>
            </w:r>
          </w:p>
          <w:p w14:paraId="39329C47" w14:textId="77777777" w:rsidR="004A2DFD" w:rsidRPr="00CD0825" w:rsidRDefault="004A2DFD" w:rsidP="004B1F64">
            <w:pPr>
              <w:pStyle w:val="RVPSdattabvlevo"/>
              <w:keepNext/>
              <w:shd w:val="clear" w:color="auto" w:fill="FFFFFF"/>
              <w:rPr>
                <w:i/>
              </w:rPr>
            </w:pPr>
            <w:r w:rsidRPr="00CD0825">
              <w:rPr>
                <w:i/>
              </w:rPr>
              <w:t>ubytování</w:t>
            </w:r>
          </w:p>
        </w:tc>
        <w:tc>
          <w:tcPr>
            <w:tcW w:w="1841" w:type="dxa"/>
            <w:tcBorders>
              <w:top w:val="single" w:sz="4" w:space="0" w:color="auto"/>
              <w:left w:val="single" w:sz="4" w:space="0" w:color="auto"/>
              <w:bottom w:val="single" w:sz="4" w:space="0" w:color="auto"/>
              <w:right w:val="single" w:sz="12" w:space="0" w:color="auto"/>
            </w:tcBorders>
          </w:tcPr>
          <w:p w14:paraId="65A232C5" w14:textId="77777777" w:rsidR="004A2DFD" w:rsidRPr="00CD0825" w:rsidRDefault="004A2DFD" w:rsidP="004B1F64">
            <w:pPr>
              <w:pStyle w:val="RVPSdattabvlevo"/>
              <w:keepNext/>
              <w:shd w:val="clear" w:color="auto" w:fill="FFFFFF"/>
              <w:rPr>
                <w:b/>
              </w:rPr>
            </w:pPr>
          </w:p>
          <w:p w14:paraId="1A82ADC0" w14:textId="77777777" w:rsidR="004A2DFD" w:rsidRPr="00CD0825" w:rsidRDefault="004A2DFD" w:rsidP="004B1F64">
            <w:pPr>
              <w:pStyle w:val="RVPSdattabvlevo"/>
              <w:keepNext/>
              <w:shd w:val="clear" w:color="auto" w:fill="FFFFFF"/>
            </w:pPr>
            <w:r w:rsidRPr="00CD0825">
              <w:t>OSV</w:t>
            </w:r>
            <w:r w:rsidR="00580765" w:rsidRPr="00CD0825">
              <w:t>, ET</w:t>
            </w:r>
            <w:r w:rsidRPr="00CD0825">
              <w:t xml:space="preserve"> – Morálka všedního dne</w:t>
            </w:r>
          </w:p>
          <w:p w14:paraId="22504DBB" w14:textId="77777777" w:rsidR="004A2DFD" w:rsidRPr="00CD0825" w:rsidRDefault="004A2DFD" w:rsidP="004B1F64">
            <w:pPr>
              <w:pStyle w:val="RVPSdattabvlevo"/>
              <w:keepNext/>
              <w:shd w:val="clear" w:color="auto" w:fill="FFFFFF"/>
            </w:pPr>
          </w:p>
          <w:p w14:paraId="7DC2D480" w14:textId="77777777" w:rsidR="004A2DFD" w:rsidRPr="00CD0825" w:rsidRDefault="004A2DFD" w:rsidP="004B1F64">
            <w:pPr>
              <w:pStyle w:val="RVPSdattabvlevo"/>
              <w:keepNext/>
              <w:shd w:val="clear" w:color="auto" w:fill="FFFFFF"/>
            </w:pPr>
            <w:r w:rsidRPr="00CD0825">
              <w:t>VMEGS – Žijeme v Evropě</w:t>
            </w:r>
          </w:p>
          <w:p w14:paraId="365F1CF9" w14:textId="77777777" w:rsidR="004A2DFD" w:rsidRPr="00CD0825" w:rsidRDefault="004A2DFD" w:rsidP="004B1F64">
            <w:pPr>
              <w:pStyle w:val="RVPSdattabvlevo"/>
              <w:keepNext/>
              <w:shd w:val="clear" w:color="auto" w:fill="FFFFFF"/>
            </w:pPr>
          </w:p>
          <w:p w14:paraId="79E75AA4" w14:textId="77777777" w:rsidR="004A2DFD" w:rsidRPr="00CD0825" w:rsidRDefault="004A2DFD" w:rsidP="004B1F64">
            <w:pPr>
              <w:pStyle w:val="RVPSdattabvlevo"/>
              <w:keepNext/>
              <w:shd w:val="clear" w:color="auto" w:fill="FFFFFF"/>
            </w:pPr>
            <w:r w:rsidRPr="00CD0825">
              <w:t>EV</w:t>
            </w:r>
            <w:r w:rsidR="00580765" w:rsidRPr="00CD0825">
              <w:t>, ET</w:t>
            </w:r>
            <w:r w:rsidRPr="00CD0825">
              <w:t xml:space="preserve"> – Člověk a životní prostředí</w:t>
            </w:r>
          </w:p>
          <w:p w14:paraId="3B8D2BC8" w14:textId="77777777" w:rsidR="004A2DFD" w:rsidRPr="00CD0825" w:rsidRDefault="004A2DFD" w:rsidP="004B1F64">
            <w:pPr>
              <w:pStyle w:val="RVPSdattabvlevo"/>
              <w:keepNext/>
              <w:shd w:val="clear" w:color="auto" w:fill="FFFFFF"/>
            </w:pPr>
          </w:p>
          <w:p w14:paraId="31D56835" w14:textId="77777777" w:rsidR="004A2DFD" w:rsidRPr="00CD0825" w:rsidRDefault="004A2DFD" w:rsidP="004B1F64">
            <w:pPr>
              <w:pStyle w:val="RVPSdattabvlevo"/>
              <w:keepNext/>
              <w:shd w:val="clear" w:color="auto" w:fill="FFFFFF"/>
            </w:pPr>
          </w:p>
          <w:p w14:paraId="630B76D8" w14:textId="77777777" w:rsidR="004A2DFD" w:rsidRPr="00CD0825" w:rsidRDefault="004A2DFD" w:rsidP="004B1F64">
            <w:pPr>
              <w:pStyle w:val="RVPSdattabvlevo"/>
              <w:keepNext/>
              <w:shd w:val="clear" w:color="auto" w:fill="FFFFFF"/>
            </w:pPr>
            <w:r w:rsidRPr="00CD0825">
              <w:t>MuV – Základní problémy sociokulturních rozdílů</w:t>
            </w:r>
          </w:p>
          <w:p w14:paraId="49DB2225" w14:textId="77777777" w:rsidR="004A2DFD" w:rsidRPr="00CD0825" w:rsidRDefault="004A2DFD" w:rsidP="004B1F64">
            <w:pPr>
              <w:pStyle w:val="RVPSdattabvlevo"/>
              <w:keepNext/>
              <w:shd w:val="clear" w:color="auto" w:fill="FFFFFF"/>
            </w:pPr>
          </w:p>
          <w:p w14:paraId="76B9D1EF" w14:textId="77777777" w:rsidR="004A2DFD" w:rsidRPr="00CD0825" w:rsidRDefault="004A2DFD" w:rsidP="004B1F64">
            <w:pPr>
              <w:pStyle w:val="RVPSdattabvlevo"/>
              <w:keepNext/>
              <w:shd w:val="clear" w:color="auto" w:fill="FFFFFF"/>
            </w:pPr>
          </w:p>
          <w:p w14:paraId="51B7BEA0" w14:textId="77777777" w:rsidR="004A2DFD" w:rsidRPr="00CD0825" w:rsidRDefault="004A2DFD" w:rsidP="004B1F64">
            <w:pPr>
              <w:pStyle w:val="RVPSdattabvlevo"/>
              <w:keepNext/>
              <w:shd w:val="clear" w:color="auto" w:fill="FFFFFF"/>
            </w:pPr>
            <w:r w:rsidRPr="00CD0825">
              <w:t>OSV</w:t>
            </w:r>
            <w:r w:rsidR="00580765" w:rsidRPr="00CD0825">
              <w:t>, ET</w:t>
            </w:r>
            <w:r w:rsidRPr="00CD0825">
              <w:t xml:space="preserve"> – Sociální komunikace –</w:t>
            </w:r>
            <w:r w:rsidRPr="00CD0825">
              <w:rPr>
                <w:b/>
              </w:rPr>
              <w:t xml:space="preserve"> </w:t>
            </w:r>
            <w:r w:rsidRPr="00CD0825">
              <w:t>poznávání a rozvoj osobnosti</w:t>
            </w:r>
          </w:p>
          <w:p w14:paraId="1118E342" w14:textId="77777777" w:rsidR="004A2DFD" w:rsidRPr="00CD0825" w:rsidRDefault="004A2DFD" w:rsidP="004B1F64">
            <w:pPr>
              <w:pStyle w:val="RVPSdattabvlevo"/>
              <w:keepNext/>
              <w:shd w:val="clear" w:color="auto" w:fill="FFFFFF"/>
            </w:pPr>
          </w:p>
          <w:p w14:paraId="02D31A5F" w14:textId="77777777" w:rsidR="004A2DFD" w:rsidRPr="00CD0825" w:rsidRDefault="004A2DFD" w:rsidP="004B1F64">
            <w:pPr>
              <w:pStyle w:val="RVPSdattabvlevo"/>
              <w:keepNext/>
              <w:shd w:val="clear" w:color="auto" w:fill="FFFFFF"/>
            </w:pPr>
            <w:r w:rsidRPr="00CD0825">
              <w:t>Práce na počítači – tvorba prezentací – diskuse a argumentace</w:t>
            </w:r>
          </w:p>
          <w:p w14:paraId="77A7553F" w14:textId="77777777" w:rsidR="004A2DFD" w:rsidRPr="00CD0825" w:rsidRDefault="004A2DFD" w:rsidP="004B1F64">
            <w:pPr>
              <w:pStyle w:val="RVPSdattabvlevo"/>
              <w:keepNext/>
              <w:shd w:val="clear" w:color="auto" w:fill="FFFFFF"/>
            </w:pPr>
          </w:p>
          <w:p w14:paraId="697E4E91" w14:textId="77777777" w:rsidR="004A2DFD" w:rsidRPr="00CD0825" w:rsidRDefault="004A2DFD" w:rsidP="004B1F64">
            <w:pPr>
              <w:pStyle w:val="RVPSdattabvlevo"/>
              <w:keepNext/>
              <w:shd w:val="clear" w:color="auto" w:fill="FFFFFF"/>
            </w:pPr>
            <w:r w:rsidRPr="00CD0825">
              <w:t>Konverzační soutěž</w:t>
            </w:r>
          </w:p>
          <w:p w14:paraId="2D990B2F" w14:textId="77777777" w:rsidR="004A2DFD" w:rsidRPr="00CD0825" w:rsidRDefault="004A2DFD" w:rsidP="004B1F64">
            <w:pPr>
              <w:pStyle w:val="RVPSdattabvlevo"/>
              <w:keepNext/>
              <w:shd w:val="clear" w:color="auto" w:fill="FFFFFF"/>
            </w:pPr>
          </w:p>
          <w:p w14:paraId="634EE33D" w14:textId="77777777" w:rsidR="004A2DFD" w:rsidRPr="00CD0825" w:rsidRDefault="004A2DFD" w:rsidP="004B1F64">
            <w:pPr>
              <w:pStyle w:val="RVPSdattabvlevo"/>
              <w:keepNext/>
              <w:shd w:val="clear" w:color="auto" w:fill="FFFFFF"/>
            </w:pPr>
            <w:r w:rsidRPr="00CD0825">
              <w:t>Čj, Ze, De, Bi</w:t>
            </w:r>
          </w:p>
          <w:p w14:paraId="64707AD7" w14:textId="77777777" w:rsidR="004A2DFD" w:rsidRPr="00CD0825" w:rsidRDefault="004A2DFD" w:rsidP="004B1F64">
            <w:pPr>
              <w:pStyle w:val="RVPSdattabvlevo"/>
              <w:keepNext/>
              <w:shd w:val="clear" w:color="auto" w:fill="FFFFFF"/>
            </w:pPr>
            <w:r w:rsidRPr="00CD0825">
              <w:t>IVT</w:t>
            </w:r>
          </w:p>
        </w:tc>
      </w:tr>
    </w:tbl>
    <w:p w14:paraId="1CF5AD59" w14:textId="77777777" w:rsidR="004A2DFD" w:rsidRPr="00CD0825" w:rsidRDefault="004A2DFD" w:rsidP="004B1F64">
      <w:pPr>
        <w:pStyle w:val="RVPSadpistabulky"/>
        <w:shd w:val="clear" w:color="auto" w:fill="FFFFFF"/>
        <w:ind w:left="540"/>
      </w:pPr>
    </w:p>
    <w:p w14:paraId="1807F46B" w14:textId="77777777" w:rsidR="004A2DFD" w:rsidRPr="00CD0825" w:rsidRDefault="004A2DFD" w:rsidP="004B1F64">
      <w:pPr>
        <w:pStyle w:val="RVPSadpistabulky"/>
        <w:shd w:val="clear" w:color="auto" w:fill="FFFFFF"/>
        <w:ind w:left="540"/>
      </w:pPr>
    </w:p>
    <w:p w14:paraId="0438727C" w14:textId="77777777" w:rsidR="004A2DFD" w:rsidRPr="00CD0825" w:rsidRDefault="004A2DFD" w:rsidP="004B1F64">
      <w:pPr>
        <w:pStyle w:val="RVPSadpistabulky"/>
        <w:shd w:val="clear" w:color="auto" w:fill="FFFFFF"/>
        <w:ind w:left="540"/>
      </w:pPr>
      <w:r w:rsidRPr="00CD0825">
        <w:t>Septima</w:t>
      </w:r>
    </w:p>
    <w:tbl>
      <w:tblPr>
        <w:tblW w:w="5000" w:type="pct"/>
        <w:tblLook w:val="01E0" w:firstRow="1" w:lastRow="1" w:firstColumn="1" w:lastColumn="1" w:noHBand="0" w:noVBand="0"/>
      </w:tblPr>
      <w:tblGrid>
        <w:gridCol w:w="4255"/>
        <w:gridCol w:w="3220"/>
        <w:gridCol w:w="1849"/>
      </w:tblGrid>
      <w:tr w:rsidR="00CD0825" w:rsidRPr="00CD0825" w14:paraId="3277C2C2" w14:textId="77777777" w:rsidTr="005D6443">
        <w:trPr>
          <w:tblHeader/>
        </w:trPr>
        <w:tc>
          <w:tcPr>
            <w:tcW w:w="4238" w:type="dxa"/>
            <w:tcBorders>
              <w:top w:val="single" w:sz="12" w:space="0" w:color="auto"/>
              <w:left w:val="single" w:sz="12" w:space="0" w:color="auto"/>
              <w:bottom w:val="single" w:sz="12" w:space="0" w:color="auto"/>
              <w:right w:val="single" w:sz="4" w:space="0" w:color="auto"/>
            </w:tcBorders>
            <w:vAlign w:val="center"/>
            <w:hideMark/>
          </w:tcPr>
          <w:p w14:paraId="048CA8B6" w14:textId="77777777" w:rsidR="004A2DFD" w:rsidRPr="00CD0825" w:rsidRDefault="004A2DFD" w:rsidP="004B1F64">
            <w:pPr>
              <w:pStyle w:val="RVPSZahltab"/>
              <w:keepNext/>
              <w:shd w:val="clear" w:color="auto" w:fill="FFFFFF"/>
            </w:pPr>
            <w:r w:rsidRPr="00CD0825">
              <w:t>Očekávané výstupy</w:t>
            </w:r>
          </w:p>
          <w:p w14:paraId="2331014C" w14:textId="77777777" w:rsidR="004A2DFD" w:rsidRPr="00CD0825" w:rsidRDefault="004A2DFD" w:rsidP="004B1F64">
            <w:pPr>
              <w:pStyle w:val="RVPSdattabvlevo"/>
              <w:keepNext/>
              <w:shd w:val="clear" w:color="auto" w:fill="FFFFFF"/>
              <w:jc w:val="center"/>
            </w:pPr>
            <w:r w:rsidRPr="00CD0825">
              <w:t>žák:</w:t>
            </w:r>
          </w:p>
        </w:tc>
        <w:tc>
          <w:tcPr>
            <w:tcW w:w="3207" w:type="dxa"/>
            <w:tcBorders>
              <w:top w:val="single" w:sz="12" w:space="0" w:color="auto"/>
              <w:left w:val="single" w:sz="4" w:space="0" w:color="auto"/>
              <w:bottom w:val="single" w:sz="12" w:space="0" w:color="auto"/>
              <w:right w:val="single" w:sz="4" w:space="0" w:color="auto"/>
            </w:tcBorders>
            <w:vAlign w:val="center"/>
            <w:hideMark/>
          </w:tcPr>
          <w:p w14:paraId="2A0B7669" w14:textId="77777777" w:rsidR="004A2DFD" w:rsidRPr="00CD0825" w:rsidRDefault="004A2DFD" w:rsidP="004B1F64">
            <w:pPr>
              <w:pStyle w:val="RVPSZahltab"/>
              <w:keepNext/>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hideMark/>
          </w:tcPr>
          <w:p w14:paraId="14CA5DA8" w14:textId="77777777" w:rsidR="004A2DFD" w:rsidRPr="00CD0825" w:rsidRDefault="004A2DFD" w:rsidP="004B1F64">
            <w:pPr>
              <w:pStyle w:val="RVPSZahltab"/>
              <w:keepNext/>
              <w:shd w:val="clear" w:color="auto" w:fill="FFFFFF"/>
            </w:pPr>
            <w:r w:rsidRPr="00CD0825">
              <w:t xml:space="preserve">Poznámky </w:t>
            </w:r>
            <w:r w:rsidRPr="00CD0825">
              <w:rPr>
                <w:b w:val="0"/>
                <w:bCs/>
              </w:rPr>
              <w:t>(mezipředmětové vztahy, průřezová témata aj.)</w:t>
            </w:r>
          </w:p>
        </w:tc>
      </w:tr>
      <w:tr w:rsidR="004A2DFD" w:rsidRPr="00CD0825" w14:paraId="2EC767BF" w14:textId="77777777" w:rsidTr="005D6443">
        <w:trPr>
          <w:cantSplit/>
          <w:trHeight w:val="10807"/>
        </w:trPr>
        <w:tc>
          <w:tcPr>
            <w:tcW w:w="4238" w:type="dxa"/>
            <w:tcBorders>
              <w:top w:val="single" w:sz="4" w:space="0" w:color="auto"/>
              <w:left w:val="single" w:sz="12" w:space="0" w:color="auto"/>
              <w:bottom w:val="single" w:sz="4" w:space="0" w:color="auto"/>
              <w:right w:val="single" w:sz="4" w:space="0" w:color="auto"/>
            </w:tcBorders>
            <w:hideMark/>
          </w:tcPr>
          <w:p w14:paraId="37776651" w14:textId="77777777" w:rsidR="004A2DFD" w:rsidRPr="00CD0825" w:rsidRDefault="004A2DFD" w:rsidP="004B1F64">
            <w:pPr>
              <w:pStyle w:val="RVPSdattabvlevo"/>
              <w:keepNext/>
              <w:shd w:val="clear" w:color="auto" w:fill="FFFFFF"/>
              <w:rPr>
                <w:i/>
              </w:rPr>
            </w:pPr>
            <w:r w:rsidRPr="00CD0825">
              <w:rPr>
                <w:i/>
              </w:rPr>
              <w:t>Porozumění a poslech a čtení</w:t>
            </w:r>
          </w:p>
          <w:p w14:paraId="7A9D0318" w14:textId="77777777" w:rsidR="004A2DFD" w:rsidRPr="00CD0825" w:rsidRDefault="004A2DFD" w:rsidP="004B1F64">
            <w:pPr>
              <w:pStyle w:val="RVPSdattabvlevo"/>
              <w:keepNext/>
              <w:shd w:val="clear" w:color="auto" w:fill="FFFFFF"/>
            </w:pPr>
            <w:r w:rsidRPr="00CD0825">
              <w:t>Porozumí delším promluvám a přednáškám, sleduje i složitější výměnu názorů na již známá témata</w:t>
            </w:r>
          </w:p>
          <w:p w14:paraId="748CAF78" w14:textId="77777777" w:rsidR="004A2DFD" w:rsidRPr="00CD0825" w:rsidRDefault="004A2DFD" w:rsidP="004B1F64">
            <w:pPr>
              <w:pStyle w:val="RVPSdattabvlevo"/>
              <w:keepNext/>
              <w:shd w:val="clear" w:color="auto" w:fill="FFFFFF"/>
            </w:pPr>
            <w:r w:rsidRPr="00CD0825">
              <w:t>Posoudí obsah zpráv, porozumí diskusím a filmům, pokud se v nich hovoří spisovným jazykem</w:t>
            </w:r>
          </w:p>
          <w:p w14:paraId="54348342" w14:textId="77777777" w:rsidR="004A2DFD" w:rsidRPr="00CD0825" w:rsidRDefault="004A2DFD" w:rsidP="004B1F64">
            <w:pPr>
              <w:pStyle w:val="RVPSdattabvlevo"/>
              <w:keepNext/>
              <w:shd w:val="clear" w:color="auto" w:fill="FFFFFF"/>
            </w:pPr>
            <w:r w:rsidRPr="00CD0825">
              <w:t>Čte články v novinách</w:t>
            </w:r>
          </w:p>
          <w:p w14:paraId="7D9C4DC5" w14:textId="77777777" w:rsidR="004A2DFD" w:rsidRPr="00CD0825" w:rsidRDefault="004A2DFD" w:rsidP="004B1F64">
            <w:pPr>
              <w:pStyle w:val="RVPSdattabvlevo"/>
              <w:keepNext/>
              <w:shd w:val="clear" w:color="auto" w:fill="FFFFFF"/>
            </w:pPr>
            <w:r w:rsidRPr="00CD0825">
              <w:t>Pochopí text literární prózy</w:t>
            </w:r>
          </w:p>
          <w:p w14:paraId="706073C0" w14:textId="77777777" w:rsidR="004A2DFD" w:rsidRPr="00CD0825" w:rsidRDefault="004A2DFD" w:rsidP="004B1F64">
            <w:pPr>
              <w:pStyle w:val="RVPSdattabvlevo"/>
              <w:keepNext/>
              <w:shd w:val="clear" w:color="auto" w:fill="FFFFFF"/>
            </w:pPr>
            <w:r w:rsidRPr="00CD0825">
              <w:t>Pracuje se slovníky</w:t>
            </w:r>
          </w:p>
          <w:p w14:paraId="3F459040" w14:textId="77777777" w:rsidR="004A2DFD" w:rsidRPr="00CD0825" w:rsidRDefault="004A2DFD" w:rsidP="004B1F64">
            <w:pPr>
              <w:pStyle w:val="RVPSdattabvlevo"/>
              <w:keepNext/>
              <w:shd w:val="clear" w:color="auto" w:fill="FFFFFF"/>
            </w:pPr>
          </w:p>
          <w:p w14:paraId="6ABBB8B2" w14:textId="77777777" w:rsidR="004A2DFD" w:rsidRPr="00CD0825" w:rsidRDefault="004A2DFD" w:rsidP="004B1F64">
            <w:pPr>
              <w:pStyle w:val="RVPSdattabvlevo"/>
              <w:keepNext/>
              <w:shd w:val="clear" w:color="auto" w:fill="FFFFFF"/>
              <w:rPr>
                <w:i/>
              </w:rPr>
            </w:pPr>
            <w:r w:rsidRPr="00CD0825">
              <w:rPr>
                <w:i/>
              </w:rPr>
              <w:t>Ústní a písemný projev</w:t>
            </w:r>
          </w:p>
          <w:p w14:paraId="3EA96F83" w14:textId="77777777" w:rsidR="004A2DFD" w:rsidRPr="00CD0825" w:rsidRDefault="004A2DFD" w:rsidP="004B1F64">
            <w:pPr>
              <w:pStyle w:val="RVPSdattabvlevo"/>
              <w:keepNext/>
              <w:shd w:val="clear" w:color="auto" w:fill="FFFFFF"/>
            </w:pPr>
            <w:r w:rsidRPr="00CD0825">
              <w:t>Objedná si jídlo v restauraci</w:t>
            </w:r>
          </w:p>
          <w:p w14:paraId="0527CF2F" w14:textId="77777777" w:rsidR="004A2DFD" w:rsidRPr="00CD0825" w:rsidRDefault="004A2DFD" w:rsidP="004B1F64">
            <w:pPr>
              <w:pStyle w:val="RVPSdattabvlevo"/>
              <w:keepNext/>
              <w:shd w:val="clear" w:color="auto" w:fill="FFFFFF"/>
            </w:pPr>
            <w:r w:rsidRPr="00CD0825">
              <w:t>Hovoří o české a ruské kuchyni</w:t>
            </w:r>
          </w:p>
          <w:p w14:paraId="6343E256" w14:textId="77777777" w:rsidR="004A2DFD" w:rsidRPr="00CD0825" w:rsidRDefault="004A2DFD" w:rsidP="004B1F64">
            <w:pPr>
              <w:pStyle w:val="RVPSdattabvlevo"/>
              <w:keepNext/>
              <w:shd w:val="clear" w:color="auto" w:fill="FFFFFF"/>
            </w:pPr>
            <w:r w:rsidRPr="00CD0825">
              <w:t>Popíše zdravé stravování</w:t>
            </w:r>
          </w:p>
          <w:p w14:paraId="3E4EFA26" w14:textId="77777777" w:rsidR="004A2DFD" w:rsidRPr="00CD0825" w:rsidRDefault="004A2DFD" w:rsidP="004B1F64">
            <w:pPr>
              <w:pStyle w:val="RVPSdattabvlevo"/>
              <w:keepNext/>
              <w:shd w:val="clear" w:color="auto" w:fill="FFFFFF"/>
            </w:pPr>
            <w:r w:rsidRPr="00CD0825">
              <w:t>Nakupuje potraviny</w:t>
            </w:r>
          </w:p>
          <w:p w14:paraId="76DF55C6" w14:textId="77777777" w:rsidR="004A2DFD" w:rsidRPr="00CD0825" w:rsidRDefault="004A2DFD" w:rsidP="004B1F64">
            <w:pPr>
              <w:pStyle w:val="RVPSdattabvlevo"/>
              <w:keepNext/>
              <w:shd w:val="clear" w:color="auto" w:fill="FFFFFF"/>
            </w:pPr>
            <w:r w:rsidRPr="00CD0825">
              <w:t>Poradí se, poskytne radu</w:t>
            </w:r>
          </w:p>
          <w:p w14:paraId="70EA8231" w14:textId="77777777" w:rsidR="004A2DFD" w:rsidRPr="00CD0825" w:rsidRDefault="004A2DFD" w:rsidP="004B1F64">
            <w:pPr>
              <w:pStyle w:val="RVPSdattabvlevo"/>
              <w:keepNext/>
              <w:shd w:val="clear" w:color="auto" w:fill="FFFFFF"/>
            </w:pPr>
            <w:r w:rsidRPr="00CD0825">
              <w:t>Hovoří o českých a ruských svátcích</w:t>
            </w:r>
          </w:p>
          <w:p w14:paraId="6F9175FA" w14:textId="77777777" w:rsidR="004A2DFD" w:rsidRPr="00CD0825" w:rsidRDefault="004A2DFD" w:rsidP="004B1F64">
            <w:pPr>
              <w:pStyle w:val="RVPSdattabvlevo"/>
              <w:keepNext/>
              <w:shd w:val="clear" w:color="auto" w:fill="FFFFFF"/>
            </w:pPr>
            <w:r w:rsidRPr="00CD0825">
              <w:t>Popíše rodinnou oslavu</w:t>
            </w:r>
          </w:p>
          <w:p w14:paraId="3A67F27B" w14:textId="77777777" w:rsidR="004A2DFD" w:rsidRPr="00CD0825" w:rsidRDefault="004A2DFD" w:rsidP="004B1F64">
            <w:pPr>
              <w:pStyle w:val="RVPSdattabvlevo"/>
              <w:keepNext/>
              <w:shd w:val="clear" w:color="auto" w:fill="FFFFFF"/>
            </w:pPr>
            <w:r w:rsidRPr="00CD0825">
              <w:t>Zná naše tradice</w:t>
            </w:r>
          </w:p>
          <w:p w14:paraId="40CE197F" w14:textId="77777777" w:rsidR="004A2DFD" w:rsidRPr="00CD0825" w:rsidRDefault="004A2DFD" w:rsidP="004B1F64">
            <w:pPr>
              <w:pStyle w:val="RVPSdattabvlevo"/>
              <w:keepNext/>
              <w:shd w:val="clear" w:color="auto" w:fill="FFFFFF"/>
            </w:pPr>
            <w:r w:rsidRPr="00CD0825">
              <w:t>Popíše své bydlení</w:t>
            </w:r>
          </w:p>
          <w:p w14:paraId="3DB4FB8C" w14:textId="77777777" w:rsidR="004A2DFD" w:rsidRPr="00CD0825" w:rsidRDefault="004A2DFD" w:rsidP="004B1F64">
            <w:pPr>
              <w:pStyle w:val="RVPSdattabvlevo"/>
              <w:keepNext/>
              <w:shd w:val="clear" w:color="auto" w:fill="FFFFFF"/>
            </w:pPr>
            <w:r w:rsidRPr="00CD0825">
              <w:t>Dovede podat inzerát</w:t>
            </w:r>
          </w:p>
          <w:p w14:paraId="6322FE9A" w14:textId="77777777" w:rsidR="004A2DFD" w:rsidRPr="00CD0825" w:rsidRDefault="004A2DFD" w:rsidP="004B1F64">
            <w:pPr>
              <w:pStyle w:val="RVPSdattabvlevo"/>
              <w:keepNext/>
              <w:shd w:val="clear" w:color="auto" w:fill="FFFFFF"/>
            </w:pPr>
            <w:r w:rsidRPr="00CD0825">
              <w:t>Vysvětlí podstatu zdravého životního stylu</w:t>
            </w:r>
          </w:p>
          <w:p w14:paraId="508E447E" w14:textId="77777777" w:rsidR="004A2DFD" w:rsidRPr="00CD0825" w:rsidRDefault="004A2DFD" w:rsidP="004B1F64">
            <w:pPr>
              <w:pStyle w:val="RVPSdattabvlevo"/>
              <w:keepNext/>
              <w:shd w:val="clear" w:color="auto" w:fill="FFFFFF"/>
            </w:pPr>
            <w:r w:rsidRPr="00CD0825">
              <w:t>Objedná se k lékaři</w:t>
            </w:r>
          </w:p>
          <w:p w14:paraId="7CE67AD9" w14:textId="77777777" w:rsidR="004A2DFD" w:rsidRPr="00CD0825" w:rsidRDefault="004A2DFD" w:rsidP="004B1F64">
            <w:pPr>
              <w:pStyle w:val="RVPSdattabvlevo"/>
              <w:keepNext/>
              <w:shd w:val="clear" w:color="auto" w:fill="FFFFFF"/>
            </w:pPr>
            <w:r w:rsidRPr="00CD0825">
              <w:t>Vysvětlí lékaři své obtíže</w:t>
            </w:r>
          </w:p>
          <w:p w14:paraId="3103D84F" w14:textId="77777777" w:rsidR="004A2DFD" w:rsidRPr="00CD0825" w:rsidRDefault="004A2DFD" w:rsidP="004B1F64">
            <w:pPr>
              <w:pStyle w:val="RVPSdattabvlevo"/>
              <w:keepNext/>
              <w:shd w:val="clear" w:color="auto" w:fill="FFFFFF"/>
            </w:pPr>
            <w:r w:rsidRPr="00CD0825">
              <w:t>Popíše význam sportování</w:t>
            </w:r>
          </w:p>
          <w:p w14:paraId="7B8E23BD" w14:textId="77777777" w:rsidR="004A2DFD" w:rsidRPr="00CD0825" w:rsidRDefault="004A2DFD" w:rsidP="004B1F64">
            <w:pPr>
              <w:pStyle w:val="RVPSdattabvlevo"/>
              <w:keepNext/>
              <w:shd w:val="clear" w:color="auto" w:fill="FFFFFF"/>
            </w:pPr>
            <w:r w:rsidRPr="00CD0825">
              <w:t>Pohovoří o různých typech sportu</w:t>
            </w:r>
          </w:p>
          <w:p w14:paraId="16FE1016" w14:textId="77777777" w:rsidR="004A2DFD" w:rsidRPr="00CD0825" w:rsidRDefault="004A2DFD" w:rsidP="004B1F64">
            <w:pPr>
              <w:pStyle w:val="RVPSdattabvlevo"/>
              <w:keepNext/>
              <w:shd w:val="clear" w:color="auto" w:fill="FFFFFF"/>
            </w:pPr>
            <w:r w:rsidRPr="00CD0825">
              <w:t xml:space="preserve">Napíše jasné a podrobné texty na různá témata </w:t>
            </w:r>
          </w:p>
        </w:tc>
        <w:tc>
          <w:tcPr>
            <w:tcW w:w="3207" w:type="dxa"/>
            <w:tcBorders>
              <w:top w:val="single" w:sz="4" w:space="0" w:color="auto"/>
              <w:left w:val="single" w:sz="4" w:space="0" w:color="auto"/>
              <w:bottom w:val="single" w:sz="4" w:space="0" w:color="auto"/>
              <w:right w:val="single" w:sz="4" w:space="0" w:color="auto"/>
            </w:tcBorders>
            <w:hideMark/>
          </w:tcPr>
          <w:p w14:paraId="2BBBCA60" w14:textId="77777777" w:rsidR="004A2DFD" w:rsidRPr="00CD0825" w:rsidRDefault="004A2DFD" w:rsidP="004B1F64">
            <w:pPr>
              <w:pStyle w:val="RVPSdattabvlevo"/>
              <w:keepNext/>
              <w:shd w:val="clear" w:color="auto" w:fill="FFFFFF"/>
              <w:rPr>
                <w:i/>
              </w:rPr>
            </w:pPr>
            <w:r w:rsidRPr="00CD0825">
              <w:rPr>
                <w:i/>
              </w:rPr>
              <w:t>Mluvnice</w:t>
            </w:r>
          </w:p>
          <w:p w14:paraId="5E4F890F" w14:textId="77777777" w:rsidR="004A2DFD" w:rsidRPr="00CD0825" w:rsidRDefault="004A2DFD" w:rsidP="004B1F64">
            <w:pPr>
              <w:pStyle w:val="RVPSdattabvlevo"/>
              <w:keepNext/>
              <w:shd w:val="clear" w:color="auto" w:fill="FFFFFF"/>
            </w:pPr>
            <w:r w:rsidRPr="00CD0825">
              <w:t>Opakování látky minulých ročníků</w:t>
            </w:r>
          </w:p>
          <w:p w14:paraId="2C49E987" w14:textId="77777777" w:rsidR="004A2DFD" w:rsidRPr="00CD0825" w:rsidRDefault="004A2DFD" w:rsidP="004B1F64">
            <w:pPr>
              <w:pStyle w:val="RVPSdattabvlevo"/>
              <w:keepNext/>
              <w:shd w:val="clear" w:color="auto" w:fill="FFFFFF"/>
            </w:pPr>
            <w:r w:rsidRPr="00CD0825">
              <w:t>Rozkazovací způsob</w:t>
            </w:r>
          </w:p>
          <w:p w14:paraId="2A90BB28" w14:textId="77777777" w:rsidR="004A2DFD" w:rsidRPr="00CD0825" w:rsidRDefault="004A2DFD" w:rsidP="004B1F64">
            <w:pPr>
              <w:pStyle w:val="RVPSdattabvlevo"/>
              <w:keepNext/>
              <w:shd w:val="clear" w:color="auto" w:fill="FFFFFF"/>
            </w:pPr>
            <w:r w:rsidRPr="00CD0825">
              <w:t>Slovesa jíst, pít</w:t>
            </w:r>
          </w:p>
          <w:p w14:paraId="0D68C294" w14:textId="77777777" w:rsidR="004A2DFD" w:rsidRPr="00CD0825" w:rsidRDefault="004A2DFD" w:rsidP="004B1F64">
            <w:pPr>
              <w:pStyle w:val="RVPSdattabvlevo"/>
              <w:keepNext/>
              <w:shd w:val="clear" w:color="auto" w:fill="FFFFFF"/>
            </w:pPr>
            <w:r w:rsidRPr="00CD0825">
              <w:t>Neurčitá zájmena a příslovce</w:t>
            </w:r>
          </w:p>
          <w:p w14:paraId="06FD6177" w14:textId="77777777" w:rsidR="004A2DFD" w:rsidRPr="00CD0825" w:rsidRDefault="004A2DFD" w:rsidP="004B1F64">
            <w:pPr>
              <w:pStyle w:val="RVPSdattabvlevo"/>
              <w:keepNext/>
              <w:shd w:val="clear" w:color="auto" w:fill="FFFFFF"/>
            </w:pPr>
            <w:r w:rsidRPr="00CD0825">
              <w:t>2. stupeň přídavných jmen a příslovcí</w:t>
            </w:r>
          </w:p>
          <w:p w14:paraId="4190C076" w14:textId="77777777" w:rsidR="004A2DFD" w:rsidRPr="00CD0825" w:rsidRDefault="004A2DFD" w:rsidP="004B1F64">
            <w:pPr>
              <w:pStyle w:val="RVPSdattabvlevo"/>
              <w:keepNext/>
              <w:shd w:val="clear" w:color="auto" w:fill="FFFFFF"/>
            </w:pPr>
            <w:r w:rsidRPr="00CD0825">
              <w:t>Vidové dvojice sloves</w:t>
            </w:r>
          </w:p>
          <w:p w14:paraId="69344B7A" w14:textId="77777777" w:rsidR="004A2DFD" w:rsidRPr="00CD0825" w:rsidRDefault="004A2DFD" w:rsidP="004B1F64">
            <w:pPr>
              <w:pStyle w:val="RVPSdattabvlevo"/>
              <w:keepNext/>
              <w:shd w:val="clear" w:color="auto" w:fill="FFFFFF"/>
            </w:pPr>
            <w:r w:rsidRPr="00CD0825">
              <w:t>Zájmena ten, tento</w:t>
            </w:r>
          </w:p>
          <w:p w14:paraId="164074A5" w14:textId="77777777" w:rsidR="004A2DFD" w:rsidRPr="00CD0825" w:rsidRDefault="004A2DFD" w:rsidP="004B1F64">
            <w:pPr>
              <w:pStyle w:val="RVPSdattabvlevo"/>
              <w:keepNext/>
              <w:shd w:val="clear" w:color="auto" w:fill="FFFFFF"/>
            </w:pPr>
            <w:r w:rsidRPr="00CD0825">
              <w:t>Slovesné vazby</w:t>
            </w:r>
          </w:p>
          <w:p w14:paraId="41C791F1" w14:textId="77777777" w:rsidR="004A2DFD" w:rsidRPr="00CD0825" w:rsidRDefault="004A2DFD" w:rsidP="004B1F64">
            <w:pPr>
              <w:pStyle w:val="RVPSdattabvlevo"/>
              <w:keepNext/>
              <w:shd w:val="clear" w:color="auto" w:fill="FFFFFF"/>
            </w:pPr>
            <w:r w:rsidRPr="00CD0825">
              <w:t>Spojka aby</w:t>
            </w:r>
          </w:p>
          <w:p w14:paraId="2036A6A4" w14:textId="77777777" w:rsidR="004A2DFD" w:rsidRPr="00CD0825" w:rsidRDefault="004A2DFD" w:rsidP="004B1F64">
            <w:pPr>
              <w:pStyle w:val="RVPSdattabvlevo"/>
              <w:keepNext/>
              <w:shd w:val="clear" w:color="auto" w:fill="FFFFFF"/>
            </w:pPr>
            <w:r w:rsidRPr="00CD0825">
              <w:t>Skloňování přivlastňovacích zájmen</w:t>
            </w:r>
          </w:p>
          <w:p w14:paraId="6BA39E1E" w14:textId="77777777" w:rsidR="004A2DFD" w:rsidRPr="00CD0825" w:rsidRDefault="004A2DFD" w:rsidP="004B1F64">
            <w:pPr>
              <w:pStyle w:val="RVPSdattabvlevo"/>
              <w:keepNext/>
              <w:shd w:val="clear" w:color="auto" w:fill="FFFFFF"/>
            </w:pPr>
            <w:r w:rsidRPr="00CD0825">
              <w:t>Množné číslo podstatných jmen</w:t>
            </w:r>
          </w:p>
          <w:p w14:paraId="7EF5DC1B" w14:textId="77777777" w:rsidR="004A2DFD" w:rsidRPr="00CD0825" w:rsidRDefault="004A2DFD" w:rsidP="004B1F64">
            <w:pPr>
              <w:pStyle w:val="RVPSdattabvlevo"/>
              <w:keepNext/>
              <w:shd w:val="clear" w:color="auto" w:fill="FFFFFF"/>
            </w:pPr>
            <w:r w:rsidRPr="00CD0825">
              <w:t>Podstatná jména se kmenem na ž, š, č</w:t>
            </w:r>
          </w:p>
          <w:p w14:paraId="3909F7B6" w14:textId="77777777" w:rsidR="004A2DFD" w:rsidRPr="00CD0825" w:rsidRDefault="004A2DFD" w:rsidP="004B1F64">
            <w:pPr>
              <w:pStyle w:val="RVPSdattabvlevo"/>
              <w:keepNext/>
              <w:shd w:val="clear" w:color="auto" w:fill="FFFFFF"/>
            </w:pPr>
            <w:r w:rsidRPr="00CD0825">
              <w:t>Jmenné vazby přídavných jmen</w:t>
            </w:r>
          </w:p>
          <w:p w14:paraId="4E70DD5A" w14:textId="77777777" w:rsidR="004A2DFD" w:rsidRPr="00CD0825" w:rsidRDefault="004A2DFD" w:rsidP="004B1F64">
            <w:pPr>
              <w:pStyle w:val="RVPSdattabvlevo"/>
              <w:keepNext/>
              <w:shd w:val="clear" w:color="auto" w:fill="FFFFFF"/>
            </w:pPr>
            <w:r w:rsidRPr="00CD0825">
              <w:t>Slovesné vazby</w:t>
            </w:r>
          </w:p>
          <w:p w14:paraId="5AE8B689" w14:textId="77777777" w:rsidR="004A2DFD" w:rsidRPr="00CD0825" w:rsidRDefault="004A2DFD" w:rsidP="004B1F64">
            <w:pPr>
              <w:pStyle w:val="RVPSdattabvlevo"/>
              <w:keepNext/>
              <w:shd w:val="clear" w:color="auto" w:fill="FFFFFF"/>
            </w:pPr>
            <w:r w:rsidRPr="00CD0825">
              <w:t>Předložkové vazby</w:t>
            </w:r>
          </w:p>
          <w:p w14:paraId="2CAF94BD" w14:textId="77777777" w:rsidR="004A2DFD" w:rsidRPr="00CD0825" w:rsidRDefault="004A2DFD" w:rsidP="004B1F64">
            <w:pPr>
              <w:pStyle w:val="RVPSdattabvlevo"/>
              <w:keepNext/>
              <w:shd w:val="clear" w:color="auto" w:fill="FFFFFF"/>
            </w:pPr>
          </w:p>
          <w:p w14:paraId="66E9F0DF" w14:textId="77777777" w:rsidR="004A2DFD" w:rsidRPr="00CD0825" w:rsidRDefault="004A2DFD" w:rsidP="004B1F64">
            <w:pPr>
              <w:pStyle w:val="RVPSdattabvlevo"/>
              <w:keepNext/>
              <w:shd w:val="clear" w:color="auto" w:fill="FFFFFF"/>
              <w:rPr>
                <w:i/>
              </w:rPr>
            </w:pPr>
            <w:r w:rsidRPr="00CD0825">
              <w:rPr>
                <w:i/>
              </w:rPr>
              <w:t>Jídlo</w:t>
            </w:r>
          </w:p>
          <w:p w14:paraId="37CA8F87" w14:textId="77777777" w:rsidR="004A2DFD" w:rsidRPr="00CD0825" w:rsidRDefault="004A2DFD" w:rsidP="004B1F64">
            <w:pPr>
              <w:pStyle w:val="RVPSdattabvlevo"/>
              <w:keepNext/>
              <w:shd w:val="clear" w:color="auto" w:fill="FFFFFF"/>
              <w:rPr>
                <w:i/>
              </w:rPr>
            </w:pPr>
            <w:r w:rsidRPr="00CD0825">
              <w:rPr>
                <w:i/>
              </w:rPr>
              <w:t>Stravování</w:t>
            </w:r>
          </w:p>
          <w:p w14:paraId="70F0F2D3" w14:textId="77777777" w:rsidR="004A2DFD" w:rsidRPr="00CD0825" w:rsidRDefault="004A2DFD" w:rsidP="004B1F64">
            <w:pPr>
              <w:pStyle w:val="RVPSdattabvlevo"/>
              <w:keepNext/>
              <w:shd w:val="clear" w:color="auto" w:fill="FFFFFF"/>
              <w:rPr>
                <w:i/>
              </w:rPr>
            </w:pPr>
            <w:r w:rsidRPr="00CD0825">
              <w:rPr>
                <w:i/>
              </w:rPr>
              <w:t>Nakupování</w:t>
            </w:r>
          </w:p>
          <w:p w14:paraId="66A07F1D" w14:textId="77777777" w:rsidR="004A2DFD" w:rsidRPr="00CD0825" w:rsidRDefault="004A2DFD" w:rsidP="004B1F64">
            <w:pPr>
              <w:pStyle w:val="RVPSdattabvlevo"/>
              <w:keepNext/>
              <w:shd w:val="clear" w:color="auto" w:fill="FFFFFF"/>
              <w:rPr>
                <w:i/>
              </w:rPr>
            </w:pPr>
            <w:r w:rsidRPr="00CD0825">
              <w:rPr>
                <w:i/>
              </w:rPr>
              <w:t>Česká a ruská kuchyně</w:t>
            </w:r>
          </w:p>
          <w:p w14:paraId="36395C1E" w14:textId="77777777" w:rsidR="004A2DFD" w:rsidRPr="00CD0825" w:rsidRDefault="004A2DFD" w:rsidP="004B1F64">
            <w:pPr>
              <w:pStyle w:val="RVPSdattabvlevo"/>
              <w:keepNext/>
              <w:shd w:val="clear" w:color="auto" w:fill="FFFFFF"/>
              <w:rPr>
                <w:i/>
              </w:rPr>
            </w:pPr>
            <w:r w:rsidRPr="00CD0825">
              <w:rPr>
                <w:i/>
              </w:rPr>
              <w:t>České a ruské svátky</w:t>
            </w:r>
          </w:p>
          <w:p w14:paraId="518FC9E8" w14:textId="77777777" w:rsidR="004A2DFD" w:rsidRPr="00CD0825" w:rsidRDefault="004A2DFD" w:rsidP="004B1F64">
            <w:pPr>
              <w:pStyle w:val="RVPSdattabvlevo"/>
              <w:keepNext/>
              <w:shd w:val="clear" w:color="auto" w:fill="FFFFFF"/>
              <w:rPr>
                <w:i/>
              </w:rPr>
            </w:pPr>
            <w:r w:rsidRPr="00CD0825">
              <w:rPr>
                <w:i/>
              </w:rPr>
              <w:t>Oslavy</w:t>
            </w:r>
          </w:p>
          <w:p w14:paraId="1441AF69" w14:textId="77777777" w:rsidR="004A2DFD" w:rsidRPr="00CD0825" w:rsidRDefault="004A2DFD" w:rsidP="004B1F64">
            <w:pPr>
              <w:pStyle w:val="RVPSdattabvlevo"/>
              <w:keepNext/>
              <w:shd w:val="clear" w:color="auto" w:fill="FFFFFF"/>
              <w:rPr>
                <w:i/>
              </w:rPr>
            </w:pPr>
            <w:r w:rsidRPr="00CD0825">
              <w:rPr>
                <w:i/>
              </w:rPr>
              <w:t>Literatura</w:t>
            </w:r>
          </w:p>
          <w:p w14:paraId="36F318BA" w14:textId="77777777" w:rsidR="004A2DFD" w:rsidRPr="00CD0825" w:rsidRDefault="004A2DFD" w:rsidP="004B1F64">
            <w:pPr>
              <w:pStyle w:val="RVPSdattabvlevo"/>
              <w:keepNext/>
              <w:shd w:val="clear" w:color="auto" w:fill="FFFFFF"/>
              <w:rPr>
                <w:i/>
              </w:rPr>
            </w:pPr>
            <w:r w:rsidRPr="00CD0825">
              <w:rPr>
                <w:i/>
              </w:rPr>
              <w:t>Bydlení, dům, byt</w:t>
            </w:r>
          </w:p>
          <w:p w14:paraId="27085949" w14:textId="77777777" w:rsidR="004A2DFD" w:rsidRPr="00CD0825" w:rsidRDefault="004A2DFD" w:rsidP="004B1F64">
            <w:pPr>
              <w:pStyle w:val="RVPSdattabvlevo"/>
              <w:keepNext/>
              <w:shd w:val="clear" w:color="auto" w:fill="FFFFFF"/>
              <w:rPr>
                <w:i/>
              </w:rPr>
            </w:pPr>
            <w:r w:rsidRPr="00CD0825">
              <w:rPr>
                <w:i/>
              </w:rPr>
              <w:t>Město</w:t>
            </w:r>
          </w:p>
          <w:p w14:paraId="06560477" w14:textId="77777777" w:rsidR="004A2DFD" w:rsidRPr="00CD0825" w:rsidRDefault="004A2DFD" w:rsidP="004B1F64">
            <w:pPr>
              <w:pStyle w:val="RVPSdattabvlevo"/>
              <w:keepNext/>
              <w:shd w:val="clear" w:color="auto" w:fill="FFFFFF"/>
              <w:rPr>
                <w:i/>
              </w:rPr>
            </w:pPr>
            <w:r w:rsidRPr="00CD0825">
              <w:rPr>
                <w:i/>
              </w:rPr>
              <w:t>Inzerát</w:t>
            </w:r>
          </w:p>
          <w:p w14:paraId="2CF5EC86" w14:textId="77777777" w:rsidR="004A2DFD" w:rsidRPr="00CD0825" w:rsidRDefault="004A2DFD" w:rsidP="004B1F64">
            <w:pPr>
              <w:pStyle w:val="RVPSdattabvlevo"/>
              <w:keepNext/>
              <w:shd w:val="clear" w:color="auto" w:fill="FFFFFF"/>
              <w:rPr>
                <w:i/>
              </w:rPr>
            </w:pPr>
            <w:r w:rsidRPr="00CD0825">
              <w:rPr>
                <w:i/>
              </w:rPr>
              <w:t>Zdraví a nemoci</w:t>
            </w:r>
          </w:p>
          <w:p w14:paraId="717F995C" w14:textId="77777777" w:rsidR="004A2DFD" w:rsidRPr="00CD0825" w:rsidRDefault="004A2DFD" w:rsidP="004B1F64">
            <w:pPr>
              <w:pStyle w:val="RVPSdattabvlevo"/>
              <w:keepNext/>
              <w:shd w:val="clear" w:color="auto" w:fill="FFFFFF"/>
              <w:rPr>
                <w:i/>
              </w:rPr>
            </w:pPr>
            <w:r w:rsidRPr="00CD0825">
              <w:rPr>
                <w:i/>
              </w:rPr>
              <w:t>U lékaře</w:t>
            </w:r>
          </w:p>
          <w:p w14:paraId="472B3F9B" w14:textId="77777777" w:rsidR="004A2DFD" w:rsidRPr="00CD0825" w:rsidRDefault="004A2DFD" w:rsidP="004B1F64">
            <w:pPr>
              <w:pStyle w:val="RVPSdattabvlevo"/>
              <w:keepNext/>
              <w:shd w:val="clear" w:color="auto" w:fill="FFFFFF"/>
              <w:rPr>
                <w:i/>
              </w:rPr>
            </w:pPr>
            <w:r w:rsidRPr="00CD0825">
              <w:rPr>
                <w:i/>
              </w:rPr>
              <w:t>Sport, sportovci</w:t>
            </w:r>
          </w:p>
        </w:tc>
        <w:tc>
          <w:tcPr>
            <w:tcW w:w="1841" w:type="dxa"/>
            <w:tcBorders>
              <w:top w:val="single" w:sz="4" w:space="0" w:color="auto"/>
              <w:left w:val="single" w:sz="4" w:space="0" w:color="auto"/>
              <w:bottom w:val="single" w:sz="4" w:space="0" w:color="auto"/>
              <w:right w:val="single" w:sz="12" w:space="0" w:color="auto"/>
            </w:tcBorders>
          </w:tcPr>
          <w:p w14:paraId="6133E769" w14:textId="77777777" w:rsidR="004A2DFD" w:rsidRPr="00CD0825" w:rsidRDefault="004A2DFD" w:rsidP="004B1F64">
            <w:pPr>
              <w:pStyle w:val="RVPSdattabvlevo"/>
              <w:keepNext/>
              <w:shd w:val="clear" w:color="auto" w:fill="FFFFFF"/>
            </w:pPr>
          </w:p>
          <w:p w14:paraId="1F4199A3" w14:textId="77777777" w:rsidR="004A2DFD" w:rsidRPr="00CD0825" w:rsidRDefault="004A2DFD" w:rsidP="004B1F64">
            <w:pPr>
              <w:pStyle w:val="RVPSdattabvlevo"/>
              <w:keepNext/>
              <w:shd w:val="clear" w:color="auto" w:fill="FFFFFF"/>
            </w:pPr>
            <w:r w:rsidRPr="00CD0825">
              <w:t>OSV</w:t>
            </w:r>
            <w:r w:rsidR="00580765" w:rsidRPr="00CD0825">
              <w:t>, ET</w:t>
            </w:r>
            <w:r w:rsidRPr="00CD0825">
              <w:t xml:space="preserve"> – Morálka všedního dne</w:t>
            </w:r>
          </w:p>
          <w:p w14:paraId="32AFCAAC" w14:textId="77777777" w:rsidR="004A2DFD" w:rsidRPr="00CD0825" w:rsidRDefault="004A2DFD" w:rsidP="004B1F64">
            <w:pPr>
              <w:pStyle w:val="RVPSdattabvlevo"/>
              <w:keepNext/>
              <w:shd w:val="clear" w:color="auto" w:fill="FFFFFF"/>
            </w:pPr>
          </w:p>
          <w:p w14:paraId="1CFEF4C4" w14:textId="77777777" w:rsidR="004A2DFD" w:rsidRPr="00CD0825" w:rsidRDefault="004A2DFD" w:rsidP="004B1F64">
            <w:pPr>
              <w:pStyle w:val="RVPSdattabvlevo"/>
              <w:keepNext/>
              <w:shd w:val="clear" w:color="auto" w:fill="FFFFFF"/>
            </w:pPr>
            <w:r w:rsidRPr="00CD0825">
              <w:t>VMEGS – Žijeme v Evropě</w:t>
            </w:r>
          </w:p>
          <w:p w14:paraId="7C00B33B" w14:textId="77777777" w:rsidR="004A2DFD" w:rsidRPr="00CD0825" w:rsidRDefault="004A2DFD" w:rsidP="004B1F64">
            <w:pPr>
              <w:pStyle w:val="RVPSdattabvlevo"/>
              <w:keepNext/>
              <w:shd w:val="clear" w:color="auto" w:fill="FFFFFF"/>
            </w:pPr>
          </w:p>
          <w:p w14:paraId="41E8C8D5" w14:textId="77777777" w:rsidR="004A2DFD" w:rsidRPr="00CD0825" w:rsidRDefault="004A2DFD" w:rsidP="004B1F64">
            <w:pPr>
              <w:pStyle w:val="RVPSdattabvlevo"/>
              <w:keepNext/>
              <w:shd w:val="clear" w:color="auto" w:fill="FFFFFF"/>
            </w:pPr>
          </w:p>
          <w:p w14:paraId="1A6D6A86" w14:textId="77777777" w:rsidR="004A2DFD" w:rsidRPr="00CD0825" w:rsidRDefault="004A2DFD" w:rsidP="004B1F64">
            <w:pPr>
              <w:pStyle w:val="RVPSdattabvlevo"/>
              <w:keepNext/>
              <w:shd w:val="clear" w:color="auto" w:fill="FFFFFF"/>
            </w:pPr>
          </w:p>
          <w:p w14:paraId="729C53AB" w14:textId="77777777" w:rsidR="004A2DFD" w:rsidRPr="00CD0825" w:rsidRDefault="004A2DFD" w:rsidP="004B1F64">
            <w:pPr>
              <w:pStyle w:val="RVPSdattabvlevo"/>
              <w:keepNext/>
              <w:shd w:val="clear" w:color="auto" w:fill="FFFFFF"/>
            </w:pPr>
            <w:r w:rsidRPr="00CD0825">
              <w:t>MuV – Psychosociální aspekty interkulturality</w:t>
            </w:r>
          </w:p>
          <w:p w14:paraId="7242C1C7" w14:textId="77777777" w:rsidR="004A2DFD" w:rsidRPr="00CD0825" w:rsidRDefault="004A2DFD" w:rsidP="004B1F64">
            <w:pPr>
              <w:pStyle w:val="RVPSdattabvlevo"/>
              <w:keepNext/>
              <w:shd w:val="clear" w:color="auto" w:fill="FFFFFF"/>
            </w:pPr>
          </w:p>
          <w:p w14:paraId="0610D679" w14:textId="77777777" w:rsidR="004A2DFD" w:rsidRPr="00CD0825" w:rsidRDefault="004A2DFD" w:rsidP="004B1F64">
            <w:pPr>
              <w:pStyle w:val="RVPSdattabvlevo"/>
              <w:keepNext/>
              <w:shd w:val="clear" w:color="auto" w:fill="FFFFFF"/>
            </w:pPr>
            <w:r w:rsidRPr="00CD0825">
              <w:t>OSV</w:t>
            </w:r>
            <w:r w:rsidR="00580765" w:rsidRPr="00CD0825">
              <w:t>, ET</w:t>
            </w:r>
            <w:r w:rsidRPr="00CD0825">
              <w:t xml:space="preserve"> – Sociální komunikace</w:t>
            </w:r>
          </w:p>
          <w:p w14:paraId="4F009814" w14:textId="77777777" w:rsidR="004A2DFD" w:rsidRPr="00CD0825" w:rsidRDefault="004A2DFD" w:rsidP="004B1F64">
            <w:pPr>
              <w:pStyle w:val="RVPSdattabvlevo"/>
              <w:keepNext/>
              <w:shd w:val="clear" w:color="auto" w:fill="FFFFFF"/>
            </w:pPr>
          </w:p>
          <w:p w14:paraId="64D712FA" w14:textId="77777777" w:rsidR="004A2DFD" w:rsidRPr="00CD0825" w:rsidRDefault="004A2DFD" w:rsidP="004B1F64">
            <w:pPr>
              <w:pStyle w:val="RVPSdattabvlevo"/>
              <w:keepNext/>
              <w:shd w:val="clear" w:color="auto" w:fill="FFFFFF"/>
            </w:pPr>
            <w:r w:rsidRPr="00CD0825">
              <w:t>Práce na počítači – tvorba prezentací – diskuse a argumentace</w:t>
            </w:r>
          </w:p>
          <w:p w14:paraId="29FFE740" w14:textId="77777777" w:rsidR="004A2DFD" w:rsidRPr="00CD0825" w:rsidRDefault="004A2DFD" w:rsidP="004B1F64">
            <w:pPr>
              <w:pStyle w:val="RVPSdattabvlevo"/>
              <w:keepNext/>
              <w:shd w:val="clear" w:color="auto" w:fill="FFFFFF"/>
            </w:pPr>
          </w:p>
          <w:p w14:paraId="59574157" w14:textId="77777777" w:rsidR="004A2DFD" w:rsidRPr="00CD0825" w:rsidRDefault="004A2DFD" w:rsidP="004B1F64">
            <w:pPr>
              <w:pStyle w:val="RVPSdattabvlevo"/>
              <w:keepNext/>
              <w:shd w:val="clear" w:color="auto" w:fill="FFFFFF"/>
            </w:pPr>
            <w:r w:rsidRPr="00CD0825">
              <w:t>Konverzační soutěž</w:t>
            </w:r>
          </w:p>
          <w:p w14:paraId="03727E33" w14:textId="77777777" w:rsidR="004A2DFD" w:rsidRPr="00CD0825" w:rsidRDefault="004A2DFD" w:rsidP="004B1F64">
            <w:pPr>
              <w:pStyle w:val="RVPSdattabvlevo"/>
              <w:keepNext/>
              <w:shd w:val="clear" w:color="auto" w:fill="FFFFFF"/>
            </w:pPr>
          </w:p>
          <w:p w14:paraId="5A602AF7" w14:textId="77777777" w:rsidR="004A2DFD" w:rsidRPr="00CD0825" w:rsidRDefault="004A2DFD" w:rsidP="004B1F64">
            <w:pPr>
              <w:pStyle w:val="RVPSdattabvlevo"/>
              <w:keepNext/>
              <w:shd w:val="clear" w:color="auto" w:fill="FFFFFF"/>
            </w:pPr>
            <w:r w:rsidRPr="00CD0825">
              <w:t>Čj, Ze, Bi</w:t>
            </w:r>
          </w:p>
          <w:p w14:paraId="365D27AA" w14:textId="77777777" w:rsidR="004A2DFD" w:rsidRPr="00CD0825" w:rsidRDefault="004A2DFD" w:rsidP="004B1F64">
            <w:pPr>
              <w:pStyle w:val="RVPSdattabvlevo"/>
              <w:keepNext/>
              <w:shd w:val="clear" w:color="auto" w:fill="FFFFFF"/>
            </w:pPr>
            <w:r w:rsidRPr="00CD0825">
              <w:t>IVT,Tv</w:t>
            </w:r>
          </w:p>
        </w:tc>
      </w:tr>
    </w:tbl>
    <w:p w14:paraId="32E3CCB3" w14:textId="77777777" w:rsidR="004A2DFD" w:rsidRPr="00CD0825" w:rsidRDefault="004A2DFD" w:rsidP="004B1F64">
      <w:pPr>
        <w:pStyle w:val="RVPSadpistabulky"/>
        <w:shd w:val="clear" w:color="auto" w:fill="FFFFFF"/>
        <w:ind w:left="540"/>
      </w:pPr>
    </w:p>
    <w:p w14:paraId="6830BF59" w14:textId="77777777" w:rsidR="004A2DFD" w:rsidRPr="00CD0825" w:rsidRDefault="004A2DFD" w:rsidP="004B1F64">
      <w:pPr>
        <w:pStyle w:val="RVPSadpistabulky"/>
        <w:shd w:val="clear" w:color="auto" w:fill="FFFFFF"/>
        <w:ind w:left="540"/>
      </w:pPr>
    </w:p>
    <w:p w14:paraId="3129AEBF" w14:textId="77777777" w:rsidR="004A2DFD" w:rsidRPr="00CD0825" w:rsidRDefault="004A2DFD" w:rsidP="004B1F64">
      <w:pPr>
        <w:pStyle w:val="RVPSadpistabulky"/>
        <w:shd w:val="clear" w:color="auto" w:fill="FFFFFF"/>
        <w:ind w:left="540"/>
      </w:pPr>
      <w:r w:rsidRPr="00CD0825">
        <w:t>Oktáva</w:t>
      </w:r>
    </w:p>
    <w:tbl>
      <w:tblPr>
        <w:tblW w:w="5000" w:type="pct"/>
        <w:tblLook w:val="01E0" w:firstRow="1" w:lastRow="1" w:firstColumn="1" w:lastColumn="1" w:noHBand="0" w:noVBand="0"/>
      </w:tblPr>
      <w:tblGrid>
        <w:gridCol w:w="4255"/>
        <w:gridCol w:w="3220"/>
        <w:gridCol w:w="1849"/>
      </w:tblGrid>
      <w:tr w:rsidR="00CD0825" w:rsidRPr="00CD0825" w14:paraId="2FD5B24F" w14:textId="77777777" w:rsidTr="005D6443">
        <w:trPr>
          <w:tblHeader/>
        </w:trPr>
        <w:tc>
          <w:tcPr>
            <w:tcW w:w="4238" w:type="dxa"/>
            <w:tcBorders>
              <w:top w:val="single" w:sz="12" w:space="0" w:color="auto"/>
              <w:left w:val="single" w:sz="12" w:space="0" w:color="auto"/>
              <w:bottom w:val="single" w:sz="12" w:space="0" w:color="auto"/>
              <w:right w:val="single" w:sz="4" w:space="0" w:color="auto"/>
            </w:tcBorders>
            <w:vAlign w:val="center"/>
            <w:hideMark/>
          </w:tcPr>
          <w:p w14:paraId="2721A111" w14:textId="77777777" w:rsidR="004A2DFD" w:rsidRPr="00CD0825" w:rsidRDefault="004A2DFD" w:rsidP="004B1F64">
            <w:pPr>
              <w:pStyle w:val="RVPSZahltab"/>
              <w:keepNext/>
              <w:shd w:val="clear" w:color="auto" w:fill="FFFFFF"/>
            </w:pPr>
            <w:r w:rsidRPr="00CD0825">
              <w:t>Očekávané výstupy</w:t>
            </w:r>
          </w:p>
          <w:p w14:paraId="502CCE2F" w14:textId="77777777" w:rsidR="004A2DFD" w:rsidRPr="00CD0825" w:rsidRDefault="004A2DFD" w:rsidP="004B1F64">
            <w:pPr>
              <w:pStyle w:val="RVPSdattabvlevo"/>
              <w:keepNext/>
              <w:shd w:val="clear" w:color="auto" w:fill="FFFFFF"/>
              <w:jc w:val="center"/>
            </w:pPr>
            <w:r w:rsidRPr="00CD0825">
              <w:t>žák:</w:t>
            </w:r>
          </w:p>
        </w:tc>
        <w:tc>
          <w:tcPr>
            <w:tcW w:w="3207" w:type="dxa"/>
            <w:tcBorders>
              <w:top w:val="single" w:sz="12" w:space="0" w:color="auto"/>
              <w:left w:val="single" w:sz="4" w:space="0" w:color="auto"/>
              <w:bottom w:val="single" w:sz="12" w:space="0" w:color="auto"/>
              <w:right w:val="single" w:sz="4" w:space="0" w:color="auto"/>
            </w:tcBorders>
            <w:vAlign w:val="center"/>
            <w:hideMark/>
          </w:tcPr>
          <w:p w14:paraId="61EEC613" w14:textId="77777777" w:rsidR="004A2DFD" w:rsidRPr="00CD0825" w:rsidRDefault="004A2DFD" w:rsidP="004B1F64">
            <w:pPr>
              <w:pStyle w:val="RVPSZahltab"/>
              <w:keepNext/>
              <w:shd w:val="clear" w:color="auto" w:fill="FFFFFF"/>
            </w:pPr>
            <w:r w:rsidRPr="00CD0825">
              <w:t>Učivo</w:t>
            </w:r>
          </w:p>
        </w:tc>
        <w:tc>
          <w:tcPr>
            <w:tcW w:w="1841" w:type="dxa"/>
            <w:tcBorders>
              <w:top w:val="single" w:sz="12" w:space="0" w:color="auto"/>
              <w:left w:val="single" w:sz="4" w:space="0" w:color="auto"/>
              <w:bottom w:val="single" w:sz="12" w:space="0" w:color="auto"/>
              <w:right w:val="single" w:sz="12" w:space="0" w:color="auto"/>
            </w:tcBorders>
            <w:vAlign w:val="center"/>
            <w:hideMark/>
          </w:tcPr>
          <w:p w14:paraId="2031C16A" w14:textId="77777777" w:rsidR="004A2DFD" w:rsidRPr="00CD0825" w:rsidRDefault="004A2DFD" w:rsidP="004B1F64">
            <w:pPr>
              <w:pStyle w:val="RVPSZahltab"/>
              <w:keepNext/>
              <w:shd w:val="clear" w:color="auto" w:fill="FFFFFF"/>
            </w:pPr>
            <w:r w:rsidRPr="00CD0825">
              <w:t xml:space="preserve">Poznámky </w:t>
            </w:r>
            <w:r w:rsidRPr="00CD0825">
              <w:rPr>
                <w:b w:val="0"/>
                <w:bCs/>
              </w:rPr>
              <w:t>(mezipředmětové vztahy, průřezová témata aj.)</w:t>
            </w:r>
          </w:p>
        </w:tc>
      </w:tr>
      <w:tr w:rsidR="00CD0825" w:rsidRPr="00CD0825" w14:paraId="0EF3DDF3" w14:textId="77777777" w:rsidTr="005D6443">
        <w:trPr>
          <w:cantSplit/>
          <w:trHeight w:val="10807"/>
        </w:trPr>
        <w:tc>
          <w:tcPr>
            <w:tcW w:w="4238" w:type="dxa"/>
            <w:tcBorders>
              <w:top w:val="single" w:sz="4" w:space="0" w:color="auto"/>
              <w:left w:val="single" w:sz="12" w:space="0" w:color="auto"/>
              <w:bottom w:val="single" w:sz="4" w:space="0" w:color="auto"/>
              <w:right w:val="single" w:sz="4" w:space="0" w:color="auto"/>
            </w:tcBorders>
            <w:hideMark/>
          </w:tcPr>
          <w:p w14:paraId="34266062" w14:textId="77777777" w:rsidR="004A2DFD" w:rsidRPr="00CD0825" w:rsidRDefault="004A2DFD" w:rsidP="004B1F64">
            <w:pPr>
              <w:pStyle w:val="RVPSdattabvlevo"/>
              <w:keepNext/>
              <w:shd w:val="clear" w:color="auto" w:fill="FFFFFF"/>
              <w:rPr>
                <w:i/>
              </w:rPr>
            </w:pPr>
            <w:r w:rsidRPr="00CD0825">
              <w:rPr>
                <w:i/>
              </w:rPr>
              <w:t>Porozumění a poslech a čtení</w:t>
            </w:r>
          </w:p>
          <w:p w14:paraId="3F4C67B8" w14:textId="77777777" w:rsidR="004A2DFD" w:rsidRPr="00CD0825" w:rsidRDefault="004A2DFD" w:rsidP="004B1F64">
            <w:pPr>
              <w:pStyle w:val="RVPSdattabvlevo"/>
              <w:keepNext/>
              <w:shd w:val="clear" w:color="auto" w:fill="FFFFFF"/>
            </w:pPr>
            <w:r w:rsidRPr="00CD0825">
              <w:t>Porozumí delším promluvám a přednáškám</w:t>
            </w:r>
          </w:p>
          <w:p w14:paraId="7133C8B2" w14:textId="77777777" w:rsidR="004A2DFD" w:rsidRPr="00CD0825" w:rsidRDefault="004A2DFD" w:rsidP="004B1F64">
            <w:pPr>
              <w:pStyle w:val="RVPSdattabvlevo"/>
              <w:keepNext/>
              <w:shd w:val="clear" w:color="auto" w:fill="FFFFFF"/>
            </w:pPr>
            <w:r w:rsidRPr="00CD0825">
              <w:t>Zhodnotí většinu pořadů</w:t>
            </w:r>
          </w:p>
          <w:p w14:paraId="6AA7401C" w14:textId="77777777" w:rsidR="004A2DFD" w:rsidRPr="00CD0825" w:rsidRDefault="004A2DFD" w:rsidP="004B1F64">
            <w:pPr>
              <w:pStyle w:val="RVPSdattabvlevo"/>
              <w:keepNext/>
              <w:shd w:val="clear" w:color="auto" w:fill="FFFFFF"/>
            </w:pPr>
            <w:r w:rsidRPr="00CD0825">
              <w:t>Reprodukuje většinu zpráv, rozhovorů, diskusních pořadů</w:t>
            </w:r>
          </w:p>
          <w:p w14:paraId="2D535E4B" w14:textId="77777777" w:rsidR="004A2DFD" w:rsidRPr="00CD0825" w:rsidRDefault="004A2DFD" w:rsidP="004B1F64">
            <w:pPr>
              <w:pStyle w:val="RVPSdattabvlevo"/>
              <w:keepNext/>
              <w:shd w:val="clear" w:color="auto" w:fill="FFFFFF"/>
            </w:pPr>
            <w:r w:rsidRPr="00CD0825">
              <w:t>Rozumí článkům a zprávám v novinách</w:t>
            </w:r>
          </w:p>
          <w:p w14:paraId="72554134" w14:textId="77777777" w:rsidR="004A2DFD" w:rsidRPr="00CD0825" w:rsidRDefault="004A2DFD" w:rsidP="004B1F64">
            <w:pPr>
              <w:pStyle w:val="RVPSdattabvlevo"/>
              <w:keepNext/>
              <w:shd w:val="clear" w:color="auto" w:fill="FFFFFF"/>
            </w:pPr>
            <w:r w:rsidRPr="00CD0825">
              <w:t>Zhodnotí texty současné prózy</w:t>
            </w:r>
          </w:p>
          <w:p w14:paraId="4BB35F8D" w14:textId="77777777" w:rsidR="004A2DFD" w:rsidRPr="00CD0825" w:rsidRDefault="004A2DFD" w:rsidP="004B1F64">
            <w:pPr>
              <w:pStyle w:val="RVPSdattabvlevo"/>
              <w:keepNext/>
              <w:shd w:val="clear" w:color="auto" w:fill="FFFFFF"/>
            </w:pPr>
            <w:r w:rsidRPr="00CD0825">
              <w:t>Z textů vybere důležitá fakta a informace</w:t>
            </w:r>
          </w:p>
          <w:p w14:paraId="3B658136" w14:textId="77777777" w:rsidR="004A2DFD" w:rsidRPr="00CD0825" w:rsidRDefault="004A2DFD" w:rsidP="004B1F64">
            <w:pPr>
              <w:pStyle w:val="RVPSdattabvlevo"/>
              <w:keepNext/>
              <w:shd w:val="clear" w:color="auto" w:fill="FFFFFF"/>
            </w:pPr>
            <w:r w:rsidRPr="00CD0825">
              <w:t>Reprodukuje hlavní myšlenky textu</w:t>
            </w:r>
          </w:p>
          <w:p w14:paraId="401AB80E" w14:textId="77777777" w:rsidR="004A2DFD" w:rsidRPr="00CD0825" w:rsidRDefault="004A2DFD" w:rsidP="004B1F64">
            <w:pPr>
              <w:pStyle w:val="RVPSdattabvlevo"/>
              <w:keepNext/>
              <w:shd w:val="clear" w:color="auto" w:fill="FFFFFF"/>
            </w:pPr>
            <w:r w:rsidRPr="00CD0825">
              <w:t>Zhodnotí jednoduchá sdělení</w:t>
            </w:r>
          </w:p>
          <w:p w14:paraId="5C13B6D8" w14:textId="77777777" w:rsidR="004A2DFD" w:rsidRPr="00CD0825" w:rsidRDefault="004A2DFD" w:rsidP="004B1F64">
            <w:pPr>
              <w:pStyle w:val="RVPSdattabvlevo"/>
              <w:keepNext/>
              <w:shd w:val="clear" w:color="auto" w:fill="FFFFFF"/>
            </w:pPr>
            <w:r w:rsidRPr="00CD0825">
              <w:t>Pozná rozdíl mezi formálníma neformálním dopisem</w:t>
            </w:r>
          </w:p>
          <w:p w14:paraId="7B5A5A6D" w14:textId="77777777" w:rsidR="004A2DFD" w:rsidRPr="00CD0825" w:rsidRDefault="004A2DFD" w:rsidP="004B1F64">
            <w:pPr>
              <w:pStyle w:val="RVPSdattabvlevo"/>
              <w:keepNext/>
              <w:shd w:val="clear" w:color="auto" w:fill="FFFFFF"/>
            </w:pPr>
            <w:r w:rsidRPr="00CD0825">
              <w:t>Z kontextu odhadne význam neznámých slov</w:t>
            </w:r>
          </w:p>
          <w:p w14:paraId="544BFF42" w14:textId="77777777" w:rsidR="004A2DFD" w:rsidRPr="00CD0825" w:rsidRDefault="004A2DFD" w:rsidP="004B1F64">
            <w:pPr>
              <w:pStyle w:val="RVPSdattabvlevo"/>
              <w:keepNext/>
              <w:shd w:val="clear" w:color="auto" w:fill="FFFFFF"/>
            </w:pPr>
            <w:r w:rsidRPr="00CD0825">
              <w:t>Popíše pocity, události a přání v osobním dopise</w:t>
            </w:r>
          </w:p>
          <w:p w14:paraId="028C63F7" w14:textId="77777777" w:rsidR="004A2DFD" w:rsidRPr="00CD0825" w:rsidRDefault="004A2DFD" w:rsidP="004B1F64">
            <w:pPr>
              <w:pStyle w:val="RVPSdattabvlevo"/>
              <w:keepNext/>
              <w:shd w:val="clear" w:color="auto" w:fill="FFFFFF"/>
            </w:pPr>
          </w:p>
          <w:p w14:paraId="5EE3BE2A" w14:textId="77777777" w:rsidR="004A2DFD" w:rsidRPr="00CD0825" w:rsidRDefault="004A2DFD" w:rsidP="004B1F64">
            <w:pPr>
              <w:pStyle w:val="RVPSdattabvlevo"/>
              <w:keepNext/>
              <w:shd w:val="clear" w:color="auto" w:fill="FFFFFF"/>
              <w:rPr>
                <w:i/>
              </w:rPr>
            </w:pPr>
            <w:r w:rsidRPr="00CD0825">
              <w:rPr>
                <w:i/>
              </w:rPr>
              <w:t>Ústní a písemný projev</w:t>
            </w:r>
          </w:p>
          <w:p w14:paraId="62033D61" w14:textId="77777777" w:rsidR="004A2DFD" w:rsidRPr="00CD0825" w:rsidRDefault="004A2DFD" w:rsidP="004B1F64">
            <w:pPr>
              <w:pStyle w:val="RVPSdattabvlevo"/>
              <w:keepNext/>
              <w:shd w:val="clear" w:color="auto" w:fill="FFFFFF"/>
            </w:pPr>
            <w:r w:rsidRPr="00CD0825">
              <w:t>V diskusi obhájí a odůvodní své názory</w:t>
            </w:r>
          </w:p>
          <w:p w14:paraId="3156A734" w14:textId="77777777" w:rsidR="004A2DFD" w:rsidRPr="00CD0825" w:rsidRDefault="004A2DFD" w:rsidP="004B1F64">
            <w:pPr>
              <w:pStyle w:val="RVPSdattabvlevo"/>
              <w:keepNext/>
              <w:shd w:val="clear" w:color="auto" w:fill="FFFFFF"/>
            </w:pPr>
            <w:r w:rsidRPr="00CD0825">
              <w:t>Vede plynulý rozhovor s učitelem na dané téma</w:t>
            </w:r>
          </w:p>
          <w:p w14:paraId="64593E1F" w14:textId="77777777" w:rsidR="004A2DFD" w:rsidRPr="00CD0825" w:rsidRDefault="004A2DFD" w:rsidP="004B1F64">
            <w:pPr>
              <w:pStyle w:val="RVPSdattabvlevo"/>
              <w:keepNext/>
              <w:shd w:val="clear" w:color="auto" w:fill="FFFFFF"/>
            </w:pPr>
            <w:r w:rsidRPr="00CD0825">
              <w:t>Vysvětlí své stanovisko, uvede výhody a nevýhody různých řešení</w:t>
            </w:r>
          </w:p>
          <w:p w14:paraId="4EB108FF" w14:textId="77777777" w:rsidR="004A2DFD" w:rsidRPr="00CD0825" w:rsidRDefault="004A2DFD" w:rsidP="004B1F64">
            <w:pPr>
              <w:pStyle w:val="RVPSdattabvlevo"/>
              <w:keepNext/>
              <w:shd w:val="clear" w:color="auto" w:fill="FFFFFF"/>
            </w:pPr>
            <w:r w:rsidRPr="00CD0825">
              <w:t>Vyjadřuje své pocity, reaguje na pocity ostatních</w:t>
            </w:r>
          </w:p>
          <w:p w14:paraId="78B30164" w14:textId="77777777" w:rsidR="004A2DFD" w:rsidRPr="00CD0825" w:rsidRDefault="004A2DFD" w:rsidP="004B1F64">
            <w:pPr>
              <w:pStyle w:val="RVPSdattabvlevo"/>
              <w:keepNext/>
              <w:shd w:val="clear" w:color="auto" w:fill="FFFFFF"/>
            </w:pPr>
            <w:r w:rsidRPr="00CD0825">
              <w:t>Vyjádří své mínění, zeptá se na názor ostatních</w:t>
            </w:r>
          </w:p>
          <w:p w14:paraId="0649429B" w14:textId="77777777" w:rsidR="004A2DFD" w:rsidRPr="00CD0825" w:rsidRDefault="004A2DFD" w:rsidP="004B1F64">
            <w:pPr>
              <w:pStyle w:val="RVPSdattabvlevo"/>
              <w:keepNext/>
              <w:shd w:val="clear" w:color="auto" w:fill="FFFFFF"/>
            </w:pPr>
            <w:r w:rsidRPr="00CD0825">
              <w:t>Zapojí se do rozhovoru</w:t>
            </w:r>
          </w:p>
          <w:p w14:paraId="438CEFBA" w14:textId="77777777" w:rsidR="004A2DFD" w:rsidRPr="00CD0825" w:rsidRDefault="004A2DFD" w:rsidP="004B1F64">
            <w:pPr>
              <w:pStyle w:val="RVPSdattabvlevo"/>
              <w:keepNext/>
              <w:shd w:val="clear" w:color="auto" w:fill="FFFFFF"/>
            </w:pPr>
            <w:r w:rsidRPr="00CD0825">
              <w:t xml:space="preserve">Napíše jasné a podrobné texty na různá témata </w:t>
            </w:r>
          </w:p>
          <w:p w14:paraId="10D58DFC" w14:textId="77777777" w:rsidR="004A2DFD" w:rsidRPr="00CD0825" w:rsidRDefault="004A2DFD" w:rsidP="004B1F64">
            <w:pPr>
              <w:pStyle w:val="RVPSdattabvlevo"/>
              <w:keepNext/>
              <w:shd w:val="clear" w:color="auto" w:fill="FFFFFF"/>
            </w:pPr>
            <w:r w:rsidRPr="00CD0825">
              <w:t>sestaví osobní dopis</w:t>
            </w:r>
          </w:p>
          <w:p w14:paraId="6BB4C719" w14:textId="77777777" w:rsidR="004A2DFD" w:rsidRPr="00CD0825" w:rsidRDefault="004A2DFD" w:rsidP="004B1F64">
            <w:pPr>
              <w:pStyle w:val="RVPSdattabvlevo"/>
              <w:keepNext/>
              <w:shd w:val="clear" w:color="auto" w:fill="FFFFFF"/>
            </w:pPr>
            <w:r w:rsidRPr="00CD0825">
              <w:t>Napíše strukturovaný životopis</w:t>
            </w:r>
          </w:p>
          <w:p w14:paraId="11470006" w14:textId="77777777" w:rsidR="004A2DFD" w:rsidRPr="00CD0825" w:rsidRDefault="004A2DFD" w:rsidP="004B1F64">
            <w:pPr>
              <w:pStyle w:val="RVPSdattabvlevo"/>
              <w:keepNext/>
              <w:shd w:val="clear" w:color="auto" w:fill="FFFFFF"/>
            </w:pPr>
            <w:r w:rsidRPr="00CD0825">
              <w:t>Vypracuje a předvede prezentaci na dané téma</w:t>
            </w:r>
          </w:p>
          <w:p w14:paraId="6BD8960E" w14:textId="77777777" w:rsidR="004A2DFD" w:rsidRPr="00CD0825" w:rsidRDefault="004A2DFD" w:rsidP="004B1F64">
            <w:pPr>
              <w:pStyle w:val="RVPSdattabvlevo"/>
              <w:keepNext/>
              <w:shd w:val="clear" w:color="auto" w:fill="FFFFFF"/>
            </w:pPr>
            <w:r w:rsidRPr="00CD0825">
              <w:t>Popíše volbu povolání</w:t>
            </w:r>
          </w:p>
          <w:p w14:paraId="6F0199E8" w14:textId="77777777" w:rsidR="004A2DFD" w:rsidRPr="00CD0825" w:rsidRDefault="004A2DFD" w:rsidP="004B1F64">
            <w:pPr>
              <w:pStyle w:val="RVPSdattabvlevo"/>
              <w:keepNext/>
              <w:shd w:val="clear" w:color="auto" w:fill="FFFFFF"/>
            </w:pPr>
            <w:r w:rsidRPr="00CD0825">
              <w:t>Popíše náplň práce</w:t>
            </w:r>
          </w:p>
          <w:p w14:paraId="2B7A5F2E" w14:textId="77777777" w:rsidR="004A2DFD" w:rsidRPr="00CD0825" w:rsidRDefault="004A2DFD" w:rsidP="004B1F64">
            <w:pPr>
              <w:pStyle w:val="RVPSdattabvlevo"/>
              <w:keepNext/>
              <w:shd w:val="clear" w:color="auto" w:fill="FFFFFF"/>
            </w:pPr>
            <w:r w:rsidRPr="00CD0825">
              <w:t>Hledá a porovná informace z různých médií</w:t>
            </w:r>
          </w:p>
        </w:tc>
        <w:tc>
          <w:tcPr>
            <w:tcW w:w="3207" w:type="dxa"/>
            <w:tcBorders>
              <w:top w:val="single" w:sz="4" w:space="0" w:color="auto"/>
              <w:left w:val="single" w:sz="4" w:space="0" w:color="auto"/>
              <w:bottom w:val="single" w:sz="4" w:space="0" w:color="auto"/>
              <w:right w:val="single" w:sz="4" w:space="0" w:color="auto"/>
            </w:tcBorders>
            <w:hideMark/>
          </w:tcPr>
          <w:p w14:paraId="10A231F8" w14:textId="77777777" w:rsidR="004A2DFD" w:rsidRPr="00CD0825" w:rsidRDefault="004A2DFD" w:rsidP="004B1F64">
            <w:pPr>
              <w:pStyle w:val="RVPSdattabvlevo"/>
              <w:keepNext/>
              <w:shd w:val="clear" w:color="auto" w:fill="FFFFFF"/>
              <w:rPr>
                <w:i/>
              </w:rPr>
            </w:pPr>
            <w:r w:rsidRPr="00CD0825">
              <w:rPr>
                <w:i/>
              </w:rPr>
              <w:t>Mluvnice</w:t>
            </w:r>
          </w:p>
          <w:p w14:paraId="3963AACC" w14:textId="77777777" w:rsidR="004A2DFD" w:rsidRPr="00CD0825" w:rsidRDefault="004A2DFD" w:rsidP="004B1F64">
            <w:pPr>
              <w:pStyle w:val="RVPSdattabvlevo"/>
              <w:keepNext/>
              <w:shd w:val="clear" w:color="auto" w:fill="FFFFFF"/>
            </w:pPr>
            <w:r w:rsidRPr="00CD0825">
              <w:t>Opakování látky minulých ročníků</w:t>
            </w:r>
          </w:p>
          <w:p w14:paraId="3F9C1453" w14:textId="77777777" w:rsidR="004A2DFD" w:rsidRPr="00CD0825" w:rsidRDefault="004A2DFD" w:rsidP="004B1F64">
            <w:pPr>
              <w:pStyle w:val="RVPSdattabvlevo"/>
              <w:keepNext/>
              <w:shd w:val="clear" w:color="auto" w:fill="FFFFFF"/>
            </w:pPr>
            <w:r w:rsidRPr="00CD0825">
              <w:t>Záporná zájmena</w:t>
            </w:r>
          </w:p>
          <w:p w14:paraId="61C4812D" w14:textId="77777777" w:rsidR="004A2DFD" w:rsidRPr="00CD0825" w:rsidRDefault="004A2DFD" w:rsidP="004B1F64">
            <w:pPr>
              <w:pStyle w:val="RVPSdattabvlevo"/>
              <w:keepNext/>
              <w:shd w:val="clear" w:color="auto" w:fill="FFFFFF"/>
            </w:pPr>
            <w:r w:rsidRPr="00CD0825">
              <w:t>Předložkové vazba</w:t>
            </w:r>
          </w:p>
          <w:p w14:paraId="4A9C910F" w14:textId="77777777" w:rsidR="004A2DFD" w:rsidRPr="00CD0825" w:rsidRDefault="004A2DFD" w:rsidP="004B1F64">
            <w:pPr>
              <w:pStyle w:val="RVPSdattabvlevo"/>
              <w:keepNext/>
              <w:shd w:val="clear" w:color="auto" w:fill="FFFFFF"/>
            </w:pPr>
            <w:r w:rsidRPr="00CD0825">
              <w:t>Slovesný vid</w:t>
            </w:r>
          </w:p>
          <w:p w14:paraId="7375D3FF" w14:textId="77777777" w:rsidR="004A2DFD" w:rsidRPr="00CD0825" w:rsidRDefault="004A2DFD" w:rsidP="004B1F64">
            <w:pPr>
              <w:pStyle w:val="RVPSdattabvlevo"/>
              <w:keepNext/>
              <w:shd w:val="clear" w:color="auto" w:fill="FFFFFF"/>
            </w:pPr>
            <w:r w:rsidRPr="00CD0825">
              <w:t>Slovesné vazby</w:t>
            </w:r>
          </w:p>
          <w:p w14:paraId="0A52DEE4" w14:textId="77777777" w:rsidR="004A2DFD" w:rsidRPr="00CD0825" w:rsidRDefault="004A2DFD" w:rsidP="004B1F64">
            <w:pPr>
              <w:pStyle w:val="RVPSdattabvlevo"/>
              <w:keepNext/>
              <w:shd w:val="clear" w:color="auto" w:fill="FFFFFF"/>
            </w:pPr>
            <w:r w:rsidRPr="00CD0825">
              <w:t>Opakování a procvičování celé gramatiky</w:t>
            </w:r>
          </w:p>
          <w:p w14:paraId="283D910B" w14:textId="77777777" w:rsidR="004A2DFD" w:rsidRPr="00CD0825" w:rsidRDefault="004A2DFD" w:rsidP="004B1F64">
            <w:pPr>
              <w:pStyle w:val="RVPSdattabvlevo"/>
              <w:keepNext/>
              <w:shd w:val="clear" w:color="auto" w:fill="FFFFFF"/>
            </w:pPr>
          </w:p>
          <w:p w14:paraId="5CF22005" w14:textId="77777777" w:rsidR="004A2DFD" w:rsidRPr="00CD0825" w:rsidRDefault="004A2DFD" w:rsidP="004B1F64">
            <w:pPr>
              <w:pStyle w:val="RVPSdattabvlevo"/>
              <w:keepNext/>
              <w:shd w:val="clear" w:color="auto" w:fill="FFFFFF"/>
              <w:rPr>
                <w:i/>
              </w:rPr>
            </w:pPr>
            <w:r w:rsidRPr="00CD0825">
              <w:rPr>
                <w:i/>
              </w:rPr>
              <w:t xml:space="preserve">Práce </w:t>
            </w:r>
          </w:p>
          <w:p w14:paraId="4FC35587" w14:textId="77777777" w:rsidR="004A2DFD" w:rsidRPr="00CD0825" w:rsidRDefault="004A2DFD" w:rsidP="004B1F64">
            <w:pPr>
              <w:pStyle w:val="RVPSdattabvlevo"/>
              <w:keepNext/>
              <w:shd w:val="clear" w:color="auto" w:fill="FFFFFF"/>
              <w:rPr>
                <w:i/>
              </w:rPr>
            </w:pPr>
            <w:r w:rsidRPr="00CD0825">
              <w:rPr>
                <w:i/>
              </w:rPr>
              <w:t>Zaměstnání</w:t>
            </w:r>
          </w:p>
          <w:p w14:paraId="13B50399" w14:textId="77777777" w:rsidR="004A2DFD" w:rsidRPr="00CD0825" w:rsidRDefault="004A2DFD" w:rsidP="004B1F64">
            <w:pPr>
              <w:pStyle w:val="RVPSdattabvlevo"/>
              <w:keepNext/>
              <w:shd w:val="clear" w:color="auto" w:fill="FFFFFF"/>
              <w:rPr>
                <w:i/>
              </w:rPr>
            </w:pPr>
            <w:r w:rsidRPr="00CD0825">
              <w:rPr>
                <w:i/>
              </w:rPr>
              <w:t>Pracovní pohovor</w:t>
            </w:r>
          </w:p>
          <w:p w14:paraId="2257B91C" w14:textId="77777777" w:rsidR="004A2DFD" w:rsidRPr="00CD0825" w:rsidRDefault="004A2DFD" w:rsidP="004B1F64">
            <w:pPr>
              <w:pStyle w:val="RVPSdattabvlevo"/>
              <w:keepNext/>
              <w:shd w:val="clear" w:color="auto" w:fill="FFFFFF"/>
              <w:rPr>
                <w:i/>
              </w:rPr>
            </w:pPr>
            <w:r w:rsidRPr="00CD0825">
              <w:rPr>
                <w:i/>
              </w:rPr>
              <w:t>Pracovní jednání</w:t>
            </w:r>
          </w:p>
          <w:p w14:paraId="1A652750" w14:textId="77777777" w:rsidR="004A2DFD" w:rsidRPr="00CD0825" w:rsidRDefault="004A2DFD" w:rsidP="004B1F64">
            <w:pPr>
              <w:pStyle w:val="RVPSdattabvlevo"/>
              <w:keepNext/>
              <w:shd w:val="clear" w:color="auto" w:fill="FFFFFF"/>
              <w:rPr>
                <w:i/>
              </w:rPr>
            </w:pPr>
            <w:r w:rsidRPr="00CD0825">
              <w:rPr>
                <w:i/>
              </w:rPr>
              <w:t>Obchodní dopis</w:t>
            </w:r>
          </w:p>
          <w:p w14:paraId="35A1EE1F" w14:textId="77777777" w:rsidR="004A2DFD" w:rsidRPr="00CD0825" w:rsidRDefault="004A2DFD" w:rsidP="004B1F64">
            <w:pPr>
              <w:pStyle w:val="RVPSdattabvlevo"/>
              <w:keepNext/>
              <w:shd w:val="clear" w:color="auto" w:fill="FFFFFF"/>
              <w:rPr>
                <w:i/>
              </w:rPr>
            </w:pPr>
            <w:r w:rsidRPr="00CD0825">
              <w:rPr>
                <w:i/>
              </w:rPr>
              <w:t>Rusko</w:t>
            </w:r>
          </w:p>
          <w:p w14:paraId="2038EEBC" w14:textId="77777777" w:rsidR="004A2DFD" w:rsidRPr="00CD0825" w:rsidRDefault="004A2DFD" w:rsidP="004B1F64">
            <w:pPr>
              <w:pStyle w:val="RVPSdattabvlevo"/>
              <w:keepNext/>
              <w:shd w:val="clear" w:color="auto" w:fill="FFFFFF"/>
              <w:rPr>
                <w:i/>
              </w:rPr>
            </w:pPr>
            <w:r w:rsidRPr="00CD0825">
              <w:rPr>
                <w:i/>
              </w:rPr>
              <w:t>Příroda</w:t>
            </w:r>
          </w:p>
          <w:p w14:paraId="432B631C" w14:textId="77777777" w:rsidR="004A2DFD" w:rsidRPr="00CD0825" w:rsidRDefault="004A2DFD" w:rsidP="004B1F64">
            <w:pPr>
              <w:pStyle w:val="RVPSdattabvlevo"/>
              <w:keepNext/>
              <w:shd w:val="clear" w:color="auto" w:fill="FFFFFF"/>
              <w:rPr>
                <w:i/>
              </w:rPr>
            </w:pPr>
            <w:r w:rsidRPr="00CD0825">
              <w:rPr>
                <w:i/>
              </w:rPr>
              <w:t>Zeměpis Ruska</w:t>
            </w:r>
          </w:p>
          <w:p w14:paraId="72860794" w14:textId="77777777" w:rsidR="004A2DFD" w:rsidRPr="00CD0825" w:rsidRDefault="004A2DFD" w:rsidP="004B1F64">
            <w:pPr>
              <w:pStyle w:val="RVPSdattabvlevo"/>
              <w:keepNext/>
              <w:shd w:val="clear" w:color="auto" w:fill="FFFFFF"/>
              <w:rPr>
                <w:i/>
              </w:rPr>
            </w:pPr>
            <w:r w:rsidRPr="00CD0825">
              <w:rPr>
                <w:i/>
              </w:rPr>
              <w:t>Rozhovor</w:t>
            </w:r>
          </w:p>
          <w:p w14:paraId="1ADDB3E0" w14:textId="77777777" w:rsidR="004A2DFD" w:rsidRPr="00CD0825" w:rsidRDefault="004A2DFD" w:rsidP="004B1F64">
            <w:pPr>
              <w:pStyle w:val="RVPSdattabvlevo"/>
              <w:keepNext/>
              <w:shd w:val="clear" w:color="auto" w:fill="FFFFFF"/>
              <w:rPr>
                <w:i/>
              </w:rPr>
            </w:pPr>
            <w:r w:rsidRPr="00CD0825">
              <w:rPr>
                <w:i/>
              </w:rPr>
              <w:t>Zájezd do Ruska</w:t>
            </w:r>
          </w:p>
          <w:p w14:paraId="464A5CA2" w14:textId="77777777" w:rsidR="004A2DFD" w:rsidRPr="00CD0825" w:rsidRDefault="004A2DFD" w:rsidP="004B1F64">
            <w:pPr>
              <w:pStyle w:val="RVPSdattabvlevo"/>
              <w:keepNext/>
              <w:shd w:val="clear" w:color="auto" w:fill="FFFFFF"/>
              <w:rPr>
                <w:i/>
              </w:rPr>
            </w:pPr>
            <w:r w:rsidRPr="00CD0825">
              <w:rPr>
                <w:i/>
              </w:rPr>
              <w:t>Média, reklama</w:t>
            </w:r>
          </w:p>
          <w:p w14:paraId="2DD09EE6" w14:textId="77777777" w:rsidR="004A2DFD" w:rsidRPr="00CD0825" w:rsidRDefault="004A2DFD" w:rsidP="004B1F64">
            <w:pPr>
              <w:pStyle w:val="RVPSdattabvlevo"/>
              <w:keepNext/>
              <w:shd w:val="clear" w:color="auto" w:fill="FFFFFF"/>
              <w:rPr>
                <w:i/>
              </w:rPr>
            </w:pPr>
            <w:r w:rsidRPr="00CD0825">
              <w:rPr>
                <w:i/>
              </w:rPr>
              <w:t>Internet</w:t>
            </w:r>
          </w:p>
          <w:p w14:paraId="376CB48C" w14:textId="77777777" w:rsidR="004A2DFD" w:rsidRPr="00CD0825" w:rsidRDefault="004A2DFD" w:rsidP="004B1F64">
            <w:pPr>
              <w:pStyle w:val="RVPSdattabvlevo"/>
              <w:keepNext/>
              <w:shd w:val="clear" w:color="auto" w:fill="FFFFFF"/>
              <w:rPr>
                <w:i/>
              </w:rPr>
            </w:pPr>
            <w:r w:rsidRPr="00CD0825">
              <w:rPr>
                <w:i/>
              </w:rPr>
              <w:t>Strukturovaný životopis</w:t>
            </w:r>
          </w:p>
          <w:p w14:paraId="60573447" w14:textId="77777777" w:rsidR="004A2DFD" w:rsidRPr="00CD0825" w:rsidRDefault="004A2DFD" w:rsidP="004B1F64">
            <w:pPr>
              <w:pStyle w:val="RVPSdattabvlevo"/>
              <w:keepNext/>
              <w:shd w:val="clear" w:color="auto" w:fill="FFFFFF"/>
              <w:rPr>
                <w:i/>
              </w:rPr>
            </w:pPr>
            <w:r w:rsidRPr="00CD0825">
              <w:rPr>
                <w:i/>
              </w:rPr>
              <w:t>Texty k maturitě</w:t>
            </w:r>
          </w:p>
          <w:p w14:paraId="0C7D6455" w14:textId="77777777" w:rsidR="004A2DFD" w:rsidRPr="00CD0825" w:rsidRDefault="004A2DFD" w:rsidP="004B1F64">
            <w:pPr>
              <w:pStyle w:val="RVPSdattabvlevo"/>
              <w:keepNext/>
              <w:shd w:val="clear" w:color="auto" w:fill="FFFFFF"/>
              <w:rPr>
                <w:i/>
              </w:rPr>
            </w:pPr>
            <w:r w:rsidRPr="00CD0825">
              <w:rPr>
                <w:i/>
              </w:rPr>
              <w:t>Slohové práce k maturitě</w:t>
            </w:r>
          </w:p>
          <w:p w14:paraId="417ED0DE" w14:textId="77777777" w:rsidR="004A2DFD" w:rsidRPr="00CD0825" w:rsidRDefault="004A2DFD" w:rsidP="004B1F64">
            <w:pPr>
              <w:pStyle w:val="RVPSdattabvlevo"/>
              <w:keepNext/>
              <w:shd w:val="clear" w:color="auto" w:fill="FFFFFF"/>
              <w:rPr>
                <w:i/>
              </w:rPr>
            </w:pPr>
            <w:r w:rsidRPr="00CD0825">
              <w:rPr>
                <w:i/>
              </w:rPr>
              <w:t>Poslechy k maturitě</w:t>
            </w:r>
          </w:p>
          <w:p w14:paraId="391FB322" w14:textId="77777777" w:rsidR="00980DB4" w:rsidRPr="00CD0825" w:rsidRDefault="004A2DFD" w:rsidP="004B1F64">
            <w:pPr>
              <w:pStyle w:val="RVPSdattabvlevo"/>
              <w:keepNext/>
              <w:shd w:val="clear" w:color="auto" w:fill="FFFFFF"/>
              <w:rPr>
                <w:i/>
              </w:rPr>
            </w:pPr>
            <w:r w:rsidRPr="00CD0825">
              <w:rPr>
                <w:i/>
              </w:rPr>
              <w:t>Opakování všech tematických okruhů k maturitě</w:t>
            </w:r>
          </w:p>
          <w:p w14:paraId="1027FB11" w14:textId="77777777" w:rsidR="00980DB4" w:rsidRPr="00CD0825" w:rsidRDefault="00980DB4" w:rsidP="00980DB4"/>
          <w:p w14:paraId="68D77B3D" w14:textId="77777777" w:rsidR="00980DB4" w:rsidRPr="00CD0825" w:rsidRDefault="00980DB4" w:rsidP="00980DB4"/>
          <w:p w14:paraId="2D9FB89D" w14:textId="77777777" w:rsidR="004A2DFD" w:rsidRPr="00CD0825" w:rsidRDefault="004A2DFD" w:rsidP="00980DB4">
            <w:pPr>
              <w:ind w:firstLine="708"/>
            </w:pPr>
          </w:p>
        </w:tc>
        <w:tc>
          <w:tcPr>
            <w:tcW w:w="1841" w:type="dxa"/>
            <w:tcBorders>
              <w:top w:val="single" w:sz="4" w:space="0" w:color="auto"/>
              <w:left w:val="single" w:sz="4" w:space="0" w:color="auto"/>
              <w:bottom w:val="single" w:sz="4" w:space="0" w:color="auto"/>
              <w:right w:val="single" w:sz="12" w:space="0" w:color="auto"/>
            </w:tcBorders>
          </w:tcPr>
          <w:p w14:paraId="637A36A0" w14:textId="77777777" w:rsidR="004A2DFD" w:rsidRPr="00CD0825" w:rsidRDefault="004A2DFD" w:rsidP="004B1F64">
            <w:pPr>
              <w:pStyle w:val="RVPSdattabvlevo"/>
              <w:keepNext/>
              <w:shd w:val="clear" w:color="auto" w:fill="FFFFFF"/>
            </w:pPr>
          </w:p>
          <w:p w14:paraId="628E7EED" w14:textId="77777777" w:rsidR="004A2DFD" w:rsidRPr="00CD0825" w:rsidRDefault="004A2DFD" w:rsidP="004B1F64">
            <w:pPr>
              <w:pStyle w:val="RVPSdattabvlevo"/>
              <w:keepNext/>
              <w:shd w:val="clear" w:color="auto" w:fill="FFFFFF"/>
            </w:pPr>
            <w:r w:rsidRPr="00CD0825">
              <w:t>VMEGS</w:t>
            </w:r>
            <w:r w:rsidR="00580765" w:rsidRPr="00CD0825">
              <w:t>, ET</w:t>
            </w:r>
            <w:r w:rsidRPr="00CD0825">
              <w:t xml:space="preserve"> – Globální problémy, jejich příčiny a důsledky</w:t>
            </w:r>
          </w:p>
          <w:p w14:paraId="0FA82C08" w14:textId="77777777" w:rsidR="004A2DFD" w:rsidRPr="00CD0825" w:rsidRDefault="004A2DFD" w:rsidP="004B1F64">
            <w:pPr>
              <w:pStyle w:val="RVPSdattabvlevo"/>
              <w:keepNext/>
              <w:shd w:val="clear" w:color="auto" w:fill="FFFFFF"/>
            </w:pPr>
          </w:p>
          <w:p w14:paraId="41ADF1E4" w14:textId="77777777" w:rsidR="004A2DFD" w:rsidRPr="00CD0825" w:rsidRDefault="004A2DFD" w:rsidP="004B1F64">
            <w:pPr>
              <w:pStyle w:val="RVPSdattabvlevo"/>
              <w:keepNext/>
              <w:shd w:val="clear" w:color="auto" w:fill="FFFFFF"/>
            </w:pPr>
            <w:r w:rsidRPr="00CD0825">
              <w:t>VMEGS – Žijeme v Evropě</w:t>
            </w:r>
          </w:p>
          <w:p w14:paraId="4925A081" w14:textId="77777777" w:rsidR="004A2DFD" w:rsidRPr="00CD0825" w:rsidRDefault="004A2DFD" w:rsidP="004B1F64">
            <w:pPr>
              <w:pStyle w:val="RVPSdattabvlevo"/>
              <w:keepNext/>
              <w:shd w:val="clear" w:color="auto" w:fill="FFFFFF"/>
            </w:pPr>
          </w:p>
          <w:p w14:paraId="438B4530" w14:textId="77777777" w:rsidR="004A2DFD" w:rsidRPr="00CD0825" w:rsidRDefault="004A2DFD" w:rsidP="004B1F64">
            <w:pPr>
              <w:pStyle w:val="RVPSdattabvlevo"/>
              <w:keepNext/>
              <w:shd w:val="clear" w:color="auto" w:fill="FFFFFF"/>
            </w:pPr>
            <w:r w:rsidRPr="00CD0825">
              <w:t>VMEGS - Humanitární pomoc a spolupráce</w:t>
            </w:r>
          </w:p>
          <w:p w14:paraId="50EA117C" w14:textId="77777777" w:rsidR="004A2DFD" w:rsidRPr="00CD0825" w:rsidRDefault="004A2DFD" w:rsidP="004B1F64">
            <w:pPr>
              <w:pStyle w:val="RVPSdattabvlevo"/>
              <w:keepNext/>
              <w:shd w:val="clear" w:color="auto" w:fill="FFFFFF"/>
            </w:pPr>
          </w:p>
          <w:p w14:paraId="3EADB417" w14:textId="77777777" w:rsidR="004A2DFD" w:rsidRPr="00CD0825" w:rsidRDefault="004A2DFD" w:rsidP="004B1F64">
            <w:pPr>
              <w:pStyle w:val="RVPSdattabvlevo"/>
              <w:keepNext/>
              <w:shd w:val="clear" w:color="auto" w:fill="FFFFFF"/>
            </w:pPr>
            <w:r w:rsidRPr="00CD0825">
              <w:t>MeV – Mediální produkty a jejich význam</w:t>
            </w:r>
          </w:p>
          <w:p w14:paraId="28E29B5E" w14:textId="77777777" w:rsidR="004A2DFD" w:rsidRPr="00CD0825" w:rsidRDefault="004A2DFD" w:rsidP="004B1F64">
            <w:pPr>
              <w:pStyle w:val="RVPSdattabvlevo"/>
              <w:keepNext/>
              <w:shd w:val="clear" w:color="auto" w:fill="FFFFFF"/>
              <w:rPr>
                <w:b/>
              </w:rPr>
            </w:pPr>
          </w:p>
          <w:p w14:paraId="186F23CB" w14:textId="77777777" w:rsidR="004A2DFD" w:rsidRPr="00CD0825" w:rsidRDefault="004A2DFD" w:rsidP="004B1F64">
            <w:pPr>
              <w:pStyle w:val="RVPSdattabvlevo"/>
              <w:keepNext/>
              <w:shd w:val="clear" w:color="auto" w:fill="FFFFFF"/>
              <w:rPr>
                <w:b/>
              </w:rPr>
            </w:pPr>
          </w:p>
          <w:p w14:paraId="7ABCD086" w14:textId="77777777" w:rsidR="004A2DFD" w:rsidRPr="00CD0825" w:rsidRDefault="004A2DFD" w:rsidP="004B1F64">
            <w:pPr>
              <w:pStyle w:val="RVPSdattabvlevo"/>
              <w:keepNext/>
              <w:shd w:val="clear" w:color="auto" w:fill="FFFFFF"/>
              <w:rPr>
                <w:b/>
              </w:rPr>
            </w:pPr>
          </w:p>
          <w:p w14:paraId="3898A435" w14:textId="77777777" w:rsidR="004A2DFD" w:rsidRPr="00CD0825" w:rsidRDefault="004A2DFD" w:rsidP="004B1F64">
            <w:pPr>
              <w:pStyle w:val="RVPSdattabvlevo"/>
              <w:keepNext/>
              <w:shd w:val="clear" w:color="auto" w:fill="FFFFFF"/>
            </w:pPr>
          </w:p>
          <w:p w14:paraId="52E06516" w14:textId="77777777" w:rsidR="004A2DFD" w:rsidRPr="00CD0825" w:rsidRDefault="004A2DFD" w:rsidP="004B1F64">
            <w:pPr>
              <w:pStyle w:val="RVPSdattabvlevo"/>
              <w:keepNext/>
              <w:shd w:val="clear" w:color="auto" w:fill="FFFFFF"/>
            </w:pPr>
            <w:r w:rsidRPr="00CD0825">
              <w:t>Práce na počítači – tvorba prezentací – diskuse a argumentace</w:t>
            </w:r>
          </w:p>
          <w:p w14:paraId="0592E30C" w14:textId="77777777" w:rsidR="004A2DFD" w:rsidRPr="00CD0825" w:rsidRDefault="004A2DFD" w:rsidP="004B1F64">
            <w:pPr>
              <w:pStyle w:val="RVPSdattabvlevo"/>
              <w:keepNext/>
              <w:shd w:val="clear" w:color="auto" w:fill="FFFFFF"/>
            </w:pPr>
          </w:p>
          <w:p w14:paraId="6F1D05F8" w14:textId="77777777" w:rsidR="004A2DFD" w:rsidRPr="00CD0825" w:rsidRDefault="004A2DFD" w:rsidP="004B1F64">
            <w:pPr>
              <w:pStyle w:val="RVPSdattabvlevo"/>
              <w:keepNext/>
              <w:shd w:val="clear" w:color="auto" w:fill="FFFFFF"/>
            </w:pPr>
            <w:r w:rsidRPr="00CD0825">
              <w:t>Konverzační soutěž</w:t>
            </w:r>
          </w:p>
          <w:p w14:paraId="477AE74A" w14:textId="77777777" w:rsidR="004A2DFD" w:rsidRPr="00CD0825" w:rsidRDefault="004A2DFD" w:rsidP="004B1F64">
            <w:pPr>
              <w:pStyle w:val="RVPSdattabvlevo"/>
              <w:keepNext/>
              <w:shd w:val="clear" w:color="auto" w:fill="FFFFFF"/>
            </w:pPr>
          </w:p>
          <w:p w14:paraId="5107E6CF" w14:textId="77777777" w:rsidR="004A2DFD" w:rsidRPr="00CD0825" w:rsidRDefault="004A2DFD" w:rsidP="004B1F64">
            <w:pPr>
              <w:pStyle w:val="RVPSdattabvlevo"/>
              <w:keepNext/>
              <w:shd w:val="clear" w:color="auto" w:fill="FFFFFF"/>
            </w:pPr>
            <w:r w:rsidRPr="00CD0825">
              <w:t>Čj, Ze, Bi</w:t>
            </w:r>
          </w:p>
          <w:p w14:paraId="372E86BD" w14:textId="77777777" w:rsidR="004A2DFD" w:rsidRPr="00CD0825" w:rsidRDefault="004A2DFD" w:rsidP="004B1F64">
            <w:pPr>
              <w:pStyle w:val="RVPSdattabvlevo"/>
              <w:keepNext/>
              <w:shd w:val="clear" w:color="auto" w:fill="FFFFFF"/>
            </w:pPr>
            <w:r w:rsidRPr="00CD0825">
              <w:t>IVT</w:t>
            </w:r>
          </w:p>
        </w:tc>
      </w:tr>
    </w:tbl>
    <w:p w14:paraId="3C966C39" w14:textId="77777777" w:rsidR="00980DB4" w:rsidRPr="00872F43" w:rsidRDefault="00980DB4" w:rsidP="00734C08">
      <w:pPr>
        <w:pStyle w:val="RVPSnadpis2"/>
        <w:numPr>
          <w:ilvl w:val="1"/>
          <w:numId w:val="38"/>
        </w:numPr>
        <w:shd w:val="clear" w:color="auto" w:fill="FFFFFF"/>
        <w:ind w:left="709" w:hanging="709"/>
        <w:rPr>
          <w:color w:val="FF0000"/>
        </w:rPr>
        <w:sectPr w:rsidR="00980DB4" w:rsidRPr="00872F43" w:rsidSect="00E45439">
          <w:footerReference w:type="default" r:id="rId31"/>
          <w:pgSz w:w="11906" w:h="16838" w:code="9"/>
          <w:pgMar w:top="1134" w:right="851" w:bottom="1134" w:left="1701" w:header="709" w:footer="709" w:gutter="0"/>
          <w:cols w:space="708"/>
          <w:docGrid w:linePitch="360"/>
        </w:sectPr>
      </w:pPr>
    </w:p>
    <w:p w14:paraId="71C2A257" w14:textId="77777777" w:rsidR="00F76C5C" w:rsidRPr="00643E71" w:rsidRDefault="00F76C5C" w:rsidP="00734C08">
      <w:pPr>
        <w:pStyle w:val="RVPSnadpis2"/>
        <w:numPr>
          <w:ilvl w:val="1"/>
          <w:numId w:val="38"/>
        </w:numPr>
        <w:shd w:val="clear" w:color="auto" w:fill="FFFFFF"/>
        <w:ind w:left="709" w:hanging="709"/>
      </w:pPr>
      <w:bookmarkStart w:id="20" w:name="_Toc83380941"/>
      <w:r w:rsidRPr="00643E71">
        <w:t>Společenské vědy</w:t>
      </w:r>
      <w:bookmarkEnd w:id="20"/>
    </w:p>
    <w:p w14:paraId="52DAE96D" w14:textId="77777777" w:rsidR="00FE676C" w:rsidRPr="00643E71" w:rsidRDefault="00FE676C" w:rsidP="004B1F64">
      <w:pPr>
        <w:pStyle w:val="Bntext"/>
        <w:shd w:val="clear" w:color="auto" w:fill="FFFFFF"/>
        <w:spacing w:after="120"/>
        <w:jc w:val="both"/>
      </w:pPr>
      <w:r w:rsidRPr="00643E71">
        <w:t xml:space="preserve">Předmět Společenské vědy realizuje vzdělávací obsah oboru Občanský a společenskovědní základ v rámci oblasti Člověk a společnost. V předmětu je integrována vybraná část vzdělávacího obsahu oblasti Člověk a svět práce. Vzdělávací obsah předmětu navazuje na obsah vzdělávacího oboru Výchova k občanství, který si </w:t>
      </w:r>
      <w:r w:rsidR="004C426E" w:rsidRPr="00643E71">
        <w:t>žáci</w:t>
      </w:r>
      <w:r w:rsidRPr="00643E71">
        <w:t xml:space="preserve"> osvojili na 2. stupni základní školy nebo v nižších ročnících víceletého gymnázia.</w:t>
      </w:r>
    </w:p>
    <w:p w14:paraId="3339E453" w14:textId="77777777" w:rsidR="00FE676C" w:rsidRPr="00643E71" w:rsidRDefault="00FE676C" w:rsidP="004B1F64">
      <w:pPr>
        <w:pStyle w:val="Bntext"/>
        <w:shd w:val="clear" w:color="auto" w:fill="FFFFFF"/>
        <w:spacing w:after="120"/>
        <w:jc w:val="both"/>
      </w:pPr>
      <w:r w:rsidRPr="00643E71">
        <w:t xml:space="preserve">Společenské vědy se zaměřují na orientaci v tématech a problémech daných osnovami předmětu a zahrnují jak osvojení teorie, tak i praktických dovedností. Předmět připravuje </w:t>
      </w:r>
      <w:r w:rsidR="004C426E" w:rsidRPr="00643E71">
        <w:t>žáky</w:t>
      </w:r>
      <w:r w:rsidRPr="00643E71">
        <w:t xml:space="preserve"> na plnohodnotný život v moderní společnosti. Výuka vychází od poznání sebe sama v rámci psychologie, k otázkám začlenění člověka do společnosti a jeho orientace v oblasti politiky, ekonomie, práva a mezinárodních vztahů. Výuka společenských věd směřuje k obecnému pohledu na jednotlivá témata v rámci filozofie. </w:t>
      </w:r>
    </w:p>
    <w:p w14:paraId="4EF902F1" w14:textId="77777777" w:rsidR="00FE676C" w:rsidRPr="00643E71" w:rsidRDefault="00FE676C" w:rsidP="004B1F64">
      <w:pPr>
        <w:pStyle w:val="Bntext"/>
        <w:shd w:val="clear" w:color="auto" w:fill="FFFFFF"/>
        <w:spacing w:after="120"/>
        <w:jc w:val="both"/>
      </w:pPr>
      <w:r w:rsidRPr="00643E71">
        <w:t xml:space="preserve">Předmět vede </w:t>
      </w:r>
      <w:r w:rsidR="004C426E" w:rsidRPr="00643E71">
        <w:t>žáky</w:t>
      </w:r>
      <w:r w:rsidRPr="00643E71">
        <w:t xml:space="preserve"> ke kritické reflexi stavu společnosti a k vytváření vlastních názorů a postojů. Součástí programu je vytváření a posilování osobní i občanské odpovědnosti a motivace k aktivní účasti na životě v obci i v celé společnosti. V součinnosti s ostatními předměty si </w:t>
      </w:r>
      <w:r w:rsidR="004C426E" w:rsidRPr="00643E71">
        <w:t>žáci</w:t>
      </w:r>
      <w:r w:rsidRPr="00643E71">
        <w:t xml:space="preserve"> řadu témat uvědomí v evropských a globálních souvislostech.</w:t>
      </w:r>
    </w:p>
    <w:p w14:paraId="41F2B9A2" w14:textId="77777777" w:rsidR="00FE676C" w:rsidRPr="00643E71" w:rsidRDefault="00FE676C" w:rsidP="004B1F64">
      <w:pPr>
        <w:pStyle w:val="Bntext"/>
        <w:shd w:val="clear" w:color="auto" w:fill="FFFFFF"/>
        <w:spacing w:after="120"/>
        <w:jc w:val="both"/>
      </w:pPr>
      <w:r w:rsidRPr="00643E71">
        <w:t xml:space="preserve">Společenské vědy jsou povinným vyučovacím předmětem pro </w:t>
      </w:r>
      <w:r w:rsidR="004C426E" w:rsidRPr="00643E71">
        <w:t>žáky</w:t>
      </w:r>
      <w:r w:rsidRPr="00643E71">
        <w:t xml:space="preserve"> víceletého gymnázia v kvintě až oktávě a ve všech čtyřech ročnících pro </w:t>
      </w:r>
      <w:r w:rsidR="004C426E" w:rsidRPr="00643E71">
        <w:t>žáky</w:t>
      </w:r>
      <w:r w:rsidRPr="00643E71">
        <w:t xml:space="preserve"> čtyřletého gymnázia. Předmět se vyučuje ve dvouhodinové týdenní dotaci. Vyučovací hodiny mohou být doplněny podle možností (organizačních, finančních) tematicky zaměřenou exkurzí nebo besedou (programem). Výuka probíhá v kmenových třídách a částečně ve specializované učebně společenských věd.</w:t>
      </w:r>
    </w:p>
    <w:p w14:paraId="17C84CC7" w14:textId="77777777" w:rsidR="00FE676C" w:rsidRPr="00643E71" w:rsidRDefault="00FE676C" w:rsidP="004B1F64">
      <w:pPr>
        <w:pStyle w:val="Bntext"/>
        <w:shd w:val="clear" w:color="auto" w:fill="FFFFFF"/>
        <w:spacing w:after="120"/>
        <w:jc w:val="both"/>
        <w:rPr>
          <w:b/>
        </w:rPr>
      </w:pPr>
      <w:r w:rsidRPr="00643E71">
        <w:rPr>
          <w:b/>
        </w:rPr>
        <w:t>Metody a formy výuky</w:t>
      </w:r>
    </w:p>
    <w:p w14:paraId="7A36285C" w14:textId="77777777" w:rsidR="00FE676C" w:rsidRPr="00643E71" w:rsidRDefault="00FE676C" w:rsidP="004B1F64">
      <w:pPr>
        <w:pStyle w:val="Bntext"/>
        <w:shd w:val="clear" w:color="auto" w:fill="FFFFFF"/>
        <w:spacing w:after="120"/>
        <w:jc w:val="both"/>
      </w:pPr>
      <w:r w:rsidRPr="00643E71">
        <w:t xml:space="preserve">Při výuce společenských věd je využíváno více metod, které se přiměřeně střídají. Jedná se o výklad a vyprávění učitele, rozhovor, názorně-demonstrační metody – využití ICT (prezentace pojmů, obrázků, grafů – př. DUM, výukové filmy - dokumenty). Důraz je kladen na práci s textem – především s autentickým úryvkem projevu, textu, článku, zákona apod. </w:t>
      </w:r>
    </w:p>
    <w:p w14:paraId="0AB748DC" w14:textId="77777777" w:rsidR="00FE676C" w:rsidRPr="00643E71" w:rsidRDefault="00FE676C" w:rsidP="004B1F64">
      <w:pPr>
        <w:pStyle w:val="Bntext"/>
        <w:shd w:val="clear" w:color="auto" w:fill="FFFFFF"/>
        <w:spacing w:after="120"/>
        <w:jc w:val="both"/>
      </w:pPr>
      <w:r w:rsidRPr="00643E71">
        <w:t>Z aktivizujících metod je při výkladu využívána heuristická metoda nebo skupinová metoda při exkurzích. Žáci na místě zjišťují informace k předem zadané otázce dle pracovního listu. V následné hodině ve škole skupiny nebo jednotlivci prezentují svá zjištění a se spolužáky je doplňují.</w:t>
      </w:r>
    </w:p>
    <w:p w14:paraId="3472E814" w14:textId="77777777" w:rsidR="00FE676C" w:rsidRPr="00643E71" w:rsidRDefault="00FE676C" w:rsidP="004B1F64">
      <w:pPr>
        <w:pStyle w:val="Bntext"/>
        <w:shd w:val="clear" w:color="auto" w:fill="FFFFFF"/>
        <w:spacing w:after="120"/>
        <w:jc w:val="both"/>
      </w:pPr>
      <w:r w:rsidRPr="00643E71">
        <w:t>Stejně tak je pro vhodná témata využívána i samostatná práce žáků nebo problémové vyučování. Cílem je naučit žáky přistupovat k úkolům a problémům různými cestami, umět zvolit optimální řešení a spolupracovat při jejich realizaci.</w:t>
      </w:r>
    </w:p>
    <w:p w14:paraId="373E1E09" w14:textId="77777777" w:rsidR="00FE676C" w:rsidRPr="00872F43" w:rsidRDefault="00FE676C" w:rsidP="004B1F64">
      <w:pPr>
        <w:pStyle w:val="Bntext"/>
        <w:shd w:val="clear" w:color="auto" w:fill="FFFFFF"/>
        <w:spacing w:after="120"/>
        <w:jc w:val="both"/>
        <w:rPr>
          <w:color w:val="FF0000"/>
        </w:rPr>
      </w:pPr>
      <w:r w:rsidRPr="00872F43">
        <w:rPr>
          <w:color w:val="FF0000"/>
        </w:rPr>
        <w:t>Pravidelné exkurze:</w:t>
      </w:r>
    </w:p>
    <w:p w14:paraId="6512FFC8" w14:textId="77777777" w:rsidR="00FE676C" w:rsidRPr="00872F43" w:rsidRDefault="00FE676C" w:rsidP="004B1F64">
      <w:pPr>
        <w:pStyle w:val="Bntext"/>
        <w:shd w:val="clear" w:color="auto" w:fill="FFFFFF"/>
        <w:spacing w:after="120"/>
        <w:jc w:val="both"/>
        <w:rPr>
          <w:color w:val="FF0000"/>
        </w:rPr>
      </w:pPr>
      <w:r w:rsidRPr="00872F43">
        <w:rPr>
          <w:color w:val="FF0000"/>
        </w:rPr>
        <w:t>2. ročník a sexta: Praha - návštěva poslanecké sněmovny/senátu PČR, muzeum komunismu/Národní památník na Vítkově.</w:t>
      </w:r>
    </w:p>
    <w:p w14:paraId="24EB848F" w14:textId="77777777" w:rsidR="00FE676C" w:rsidRPr="00872F43" w:rsidRDefault="00FE676C" w:rsidP="004B1F64">
      <w:pPr>
        <w:pStyle w:val="Bntext"/>
        <w:shd w:val="clear" w:color="auto" w:fill="FFFFFF"/>
        <w:spacing w:after="120"/>
        <w:jc w:val="both"/>
        <w:rPr>
          <w:color w:val="FF0000"/>
        </w:rPr>
      </w:pPr>
      <w:r w:rsidRPr="00872F43">
        <w:rPr>
          <w:color w:val="FF0000"/>
        </w:rPr>
        <w:t>3. ročník a septima:</w:t>
      </w:r>
      <w:r w:rsidRPr="00872F43">
        <w:rPr>
          <w:color w:val="FF0000"/>
        </w:rPr>
        <w:tab/>
        <w:t>ČNB a poslanecká sněmovna /senát PČR</w:t>
      </w:r>
    </w:p>
    <w:p w14:paraId="7A4920D0" w14:textId="77777777" w:rsidR="00FE676C" w:rsidRPr="00872F43" w:rsidRDefault="00FE676C" w:rsidP="004B1F64">
      <w:pPr>
        <w:pStyle w:val="Bntext"/>
        <w:shd w:val="clear" w:color="auto" w:fill="FFFFFF"/>
        <w:spacing w:after="120"/>
        <w:jc w:val="both"/>
        <w:rPr>
          <w:color w:val="FF0000"/>
        </w:rPr>
      </w:pPr>
      <w:r w:rsidRPr="00872F43">
        <w:rPr>
          <w:color w:val="FF0000"/>
        </w:rPr>
        <w:tab/>
      </w:r>
      <w:r w:rsidRPr="00872F43">
        <w:rPr>
          <w:color w:val="FF0000"/>
        </w:rPr>
        <w:tab/>
      </w:r>
      <w:r w:rsidRPr="00872F43">
        <w:rPr>
          <w:color w:val="FF0000"/>
        </w:rPr>
        <w:tab/>
        <w:t>Náslech u krajského soudu v Hradci Králové</w:t>
      </w:r>
    </w:p>
    <w:p w14:paraId="627CB49C" w14:textId="77777777" w:rsidR="00FE676C" w:rsidRPr="00872F43" w:rsidRDefault="00FE676C" w:rsidP="004B1F64">
      <w:pPr>
        <w:pStyle w:val="Bntext"/>
        <w:shd w:val="clear" w:color="auto" w:fill="FFFFFF"/>
        <w:spacing w:after="120"/>
        <w:jc w:val="both"/>
        <w:rPr>
          <w:color w:val="FF0000"/>
        </w:rPr>
      </w:pPr>
    </w:p>
    <w:p w14:paraId="6529B7FC" w14:textId="77777777" w:rsidR="00FE676C" w:rsidRPr="00872F43" w:rsidRDefault="00FE676C" w:rsidP="004B1F64">
      <w:pPr>
        <w:pStyle w:val="Bntext"/>
        <w:shd w:val="clear" w:color="auto" w:fill="FFFFFF"/>
        <w:spacing w:after="120"/>
        <w:jc w:val="both"/>
        <w:rPr>
          <w:color w:val="FF0000"/>
        </w:rPr>
      </w:pPr>
    </w:p>
    <w:p w14:paraId="0C842D4B" w14:textId="77777777" w:rsidR="00FE676C" w:rsidRPr="00872F43" w:rsidRDefault="00FE676C" w:rsidP="004B1F64">
      <w:pPr>
        <w:pStyle w:val="Bntext"/>
        <w:shd w:val="clear" w:color="auto" w:fill="FFFFFF"/>
        <w:jc w:val="both"/>
        <w:rPr>
          <w:color w:val="FF0000"/>
        </w:rPr>
      </w:pPr>
    </w:p>
    <w:p w14:paraId="45CA5B8E" w14:textId="77777777" w:rsidR="00FE676C" w:rsidRPr="00DD7A2B" w:rsidRDefault="00FE676C" w:rsidP="004B1F64">
      <w:pPr>
        <w:pStyle w:val="Postupy"/>
        <w:shd w:val="clear" w:color="auto" w:fill="FFFFFF"/>
        <w:jc w:val="both"/>
      </w:pPr>
      <w:r w:rsidRPr="00DD7A2B">
        <w:t>Výchovné a vzdělávací postupy, které směřují k utváření klíčových kompetencí</w:t>
      </w:r>
    </w:p>
    <w:p w14:paraId="7F273119" w14:textId="77777777" w:rsidR="00FE676C" w:rsidRPr="00DD7A2B" w:rsidRDefault="00FE676C" w:rsidP="004B1F64">
      <w:pPr>
        <w:pStyle w:val="Odrky1"/>
        <w:shd w:val="clear" w:color="auto" w:fill="FFFFFF"/>
        <w:tabs>
          <w:tab w:val="clear" w:pos="284"/>
        </w:tabs>
        <w:ind w:left="851" w:firstLine="0"/>
        <w:jc w:val="both"/>
      </w:pPr>
    </w:p>
    <w:p w14:paraId="1D93761C" w14:textId="77777777" w:rsidR="00FE676C" w:rsidRPr="00DD7A2B" w:rsidRDefault="00FE676C" w:rsidP="004B1F64">
      <w:pPr>
        <w:pStyle w:val="StylKompetenceZarovnatdoblokuZa6b"/>
        <w:shd w:val="clear" w:color="auto" w:fill="FFFFFF"/>
      </w:pPr>
      <w:r w:rsidRPr="00DD7A2B">
        <w:t>KOMPETENCE k Učení</w:t>
      </w:r>
    </w:p>
    <w:p w14:paraId="3D26C48C" w14:textId="0869D042" w:rsidR="00FE676C" w:rsidRPr="00DD7A2B" w:rsidRDefault="00FE676C" w:rsidP="004B1F64">
      <w:pPr>
        <w:pStyle w:val="StylOdrky1Zarovnatdobloku4"/>
        <w:shd w:val="clear" w:color="auto" w:fill="FFFFFF"/>
      </w:pPr>
      <w:r w:rsidRPr="00DD7A2B">
        <w:t xml:space="preserve">V prvních hodinách vysvětlíme smysl a důležitost nového předmětu </w:t>
      </w:r>
    </w:p>
    <w:p w14:paraId="134F076D" w14:textId="77777777" w:rsidR="00FE676C" w:rsidRPr="00DD7A2B" w:rsidRDefault="00FE676C" w:rsidP="004B1F64">
      <w:pPr>
        <w:pStyle w:val="StylOdrky1Zarovnatdobloku4"/>
        <w:shd w:val="clear" w:color="auto" w:fill="FFFFFF"/>
      </w:pPr>
      <w:r w:rsidRPr="00DD7A2B">
        <w:t>Podporujeme motivaci k učení a k systematické přípravě na hodiny</w:t>
      </w:r>
    </w:p>
    <w:p w14:paraId="59DCAEE5" w14:textId="77777777" w:rsidR="00FE676C" w:rsidRPr="00DD7A2B" w:rsidRDefault="00FE676C" w:rsidP="004B1F64">
      <w:pPr>
        <w:pStyle w:val="StylOdrky1Zarovnatdobloku4"/>
        <w:shd w:val="clear" w:color="auto" w:fill="FFFFFF"/>
      </w:pPr>
      <w:r w:rsidRPr="00DD7A2B">
        <w:t>Vedeme k odpovědnosti každého jednotlivce za svoji přípravu a za své vzdělání obecně</w:t>
      </w:r>
    </w:p>
    <w:p w14:paraId="022E8048" w14:textId="77777777" w:rsidR="00FE676C" w:rsidRPr="00DD7A2B" w:rsidRDefault="00FE676C" w:rsidP="004B1F64">
      <w:pPr>
        <w:pStyle w:val="StylOdrky1Zarovnatdobloku4"/>
        <w:shd w:val="clear" w:color="auto" w:fill="FFFFFF"/>
      </w:pPr>
      <w:r w:rsidRPr="00DD7A2B">
        <w:t>Ukazujeme různé způsoby, jak se učit, plánovat a organizovat své učení</w:t>
      </w:r>
    </w:p>
    <w:p w14:paraId="4CFBEBA6" w14:textId="77777777" w:rsidR="00FE676C" w:rsidRPr="00DD7A2B" w:rsidRDefault="00FE676C" w:rsidP="004B1F64">
      <w:pPr>
        <w:pStyle w:val="StylOdrky1Zarovnatdobloku4"/>
        <w:shd w:val="clear" w:color="auto" w:fill="FFFFFF"/>
      </w:pPr>
      <w:r w:rsidRPr="00DD7A2B">
        <w:t xml:space="preserve">Rozvíjíme schopnost </w:t>
      </w:r>
      <w:r w:rsidR="004C426E" w:rsidRPr="00DD7A2B">
        <w:t>žáků</w:t>
      </w:r>
      <w:r w:rsidRPr="00DD7A2B">
        <w:t xml:space="preserve"> prezentovat vlastní názory před třídou</w:t>
      </w:r>
    </w:p>
    <w:p w14:paraId="778C2090" w14:textId="77777777" w:rsidR="00FE676C" w:rsidRPr="00DD7A2B" w:rsidRDefault="00FE676C" w:rsidP="004B1F64">
      <w:pPr>
        <w:pStyle w:val="StylOdrky1Zarovnatdobloku4"/>
        <w:shd w:val="clear" w:color="auto" w:fill="FFFFFF"/>
      </w:pPr>
      <w:r w:rsidRPr="00DD7A2B">
        <w:t xml:space="preserve">Učíme </w:t>
      </w:r>
      <w:r w:rsidR="004C426E" w:rsidRPr="00DD7A2B">
        <w:t>žáky</w:t>
      </w:r>
      <w:r w:rsidRPr="00DD7A2B">
        <w:t xml:space="preserve"> zaujmout stanovisko a v diskusi ho obhájit</w:t>
      </w:r>
    </w:p>
    <w:p w14:paraId="55CA1C50" w14:textId="77777777" w:rsidR="00FE676C" w:rsidRPr="00DD7A2B" w:rsidRDefault="00FE676C" w:rsidP="004B1F64">
      <w:pPr>
        <w:pStyle w:val="StylOdrky1Zarovnatdobloku4"/>
        <w:shd w:val="clear" w:color="auto" w:fill="FFFFFF"/>
      </w:pPr>
      <w:r w:rsidRPr="00DD7A2B">
        <w:t xml:space="preserve">Rozvíjíme schopnost </w:t>
      </w:r>
      <w:r w:rsidR="004C426E" w:rsidRPr="00DD7A2B">
        <w:t>žáků</w:t>
      </w:r>
      <w:r w:rsidRPr="00DD7A2B">
        <w:t xml:space="preserve"> získané poznatky porovnávat, kriticky posuzovat a dále prakticky využívat</w:t>
      </w:r>
    </w:p>
    <w:p w14:paraId="45AD0766" w14:textId="77777777" w:rsidR="00FE676C" w:rsidRPr="00DD7A2B" w:rsidRDefault="00FE676C" w:rsidP="004B1F64">
      <w:pPr>
        <w:pStyle w:val="StylOdrky1Zarovnatdobloku4"/>
        <w:shd w:val="clear" w:color="auto" w:fill="FFFFFF"/>
      </w:pPr>
      <w:r w:rsidRPr="00DD7A2B">
        <w:t xml:space="preserve">Rozvíjíme schopnost </w:t>
      </w:r>
      <w:r w:rsidR="004C426E" w:rsidRPr="00DD7A2B">
        <w:t>žáků</w:t>
      </w:r>
      <w:r w:rsidRPr="00DD7A2B">
        <w:t xml:space="preserve"> zhodnotit výsledky učení ostatních spolužáků</w:t>
      </w:r>
    </w:p>
    <w:p w14:paraId="1A01A1D5" w14:textId="77777777" w:rsidR="00FE676C" w:rsidRPr="00DD7A2B" w:rsidRDefault="00FE676C" w:rsidP="004B1F64">
      <w:pPr>
        <w:pStyle w:val="StylOdrky1Zarovnatdobloku4"/>
        <w:shd w:val="clear" w:color="auto" w:fill="FFFFFF"/>
      </w:pPr>
      <w:r w:rsidRPr="00DD7A2B">
        <w:t>Podporujeme sebehodnocení</w:t>
      </w:r>
    </w:p>
    <w:p w14:paraId="4BAA30AF" w14:textId="77777777" w:rsidR="00FE676C" w:rsidRPr="00DD7A2B" w:rsidRDefault="00FE676C" w:rsidP="004B1F64">
      <w:pPr>
        <w:pStyle w:val="StylOdrky1Zarovnatdobloku4"/>
        <w:shd w:val="clear" w:color="auto" w:fill="FFFFFF"/>
      </w:pPr>
      <w:r w:rsidRPr="00DD7A2B">
        <w:t>V hodinách dáváme prostor pro diskusi o výsledcích učení</w:t>
      </w:r>
    </w:p>
    <w:p w14:paraId="5B1A8E47" w14:textId="77777777" w:rsidR="00FE676C" w:rsidRPr="00DD7A2B" w:rsidRDefault="00FE676C" w:rsidP="004B1F64">
      <w:pPr>
        <w:pStyle w:val="StylOdrky1Zarovnatdobloku4"/>
        <w:shd w:val="clear" w:color="auto" w:fill="FFFFFF"/>
      </w:pPr>
      <w:r w:rsidRPr="00DD7A2B">
        <w:t xml:space="preserve">Zadáváním samostatných projektů a prací podporujeme jejich aktivní přístup k získávání informací </w:t>
      </w:r>
    </w:p>
    <w:p w14:paraId="04A2F740" w14:textId="5763927C" w:rsidR="00FE676C" w:rsidRPr="00DD7A2B" w:rsidRDefault="00FE676C" w:rsidP="00252C1F">
      <w:pPr>
        <w:pStyle w:val="StylOdrky1Zarovnatdobloku4"/>
        <w:shd w:val="clear" w:color="auto" w:fill="FFFFFF"/>
      </w:pPr>
      <w:r w:rsidRPr="00DD7A2B">
        <w:t>Zařazujeme práci s textem, učíme vyhledávat informace a klíčová slova, rozvíjíme schopnost čtení s porozuměním</w:t>
      </w:r>
    </w:p>
    <w:p w14:paraId="7AF40A11" w14:textId="77777777" w:rsidR="00FE676C" w:rsidRPr="00DD7A2B" w:rsidRDefault="00FE676C" w:rsidP="004B1F64">
      <w:pPr>
        <w:pStyle w:val="StylOdrky1Zarovnatdobloku4"/>
        <w:shd w:val="clear" w:color="auto" w:fill="FFFFFF"/>
      </w:pPr>
      <w:r w:rsidRPr="00DD7A2B">
        <w:t>Zdůrazňujeme důležitost předmětu pro další studia i život</w:t>
      </w:r>
    </w:p>
    <w:p w14:paraId="7F333ABD" w14:textId="77777777" w:rsidR="00FE676C" w:rsidRPr="00DD7A2B" w:rsidRDefault="00FE676C" w:rsidP="004B1F64">
      <w:pPr>
        <w:pStyle w:val="StylOdrky1Zarovnatdobloku4"/>
        <w:shd w:val="clear" w:color="auto" w:fill="FFFFFF"/>
      </w:pPr>
      <w:r w:rsidRPr="00DD7A2B">
        <w:t>Při výuce zdůrazňujeme význam celoživotního vzdělávání</w:t>
      </w:r>
    </w:p>
    <w:p w14:paraId="6B615B92" w14:textId="77777777" w:rsidR="00FE676C" w:rsidRPr="00DD7A2B" w:rsidRDefault="00FE676C" w:rsidP="004B1F64">
      <w:pPr>
        <w:pStyle w:val="Odrky1"/>
        <w:shd w:val="clear" w:color="auto" w:fill="FFFFFF"/>
        <w:tabs>
          <w:tab w:val="clear" w:pos="284"/>
        </w:tabs>
        <w:ind w:left="851" w:firstLine="0"/>
        <w:jc w:val="both"/>
      </w:pPr>
    </w:p>
    <w:p w14:paraId="1102D412" w14:textId="77777777" w:rsidR="00FE676C" w:rsidRPr="00DD7A2B" w:rsidRDefault="00FE676C" w:rsidP="004B1F64">
      <w:pPr>
        <w:pStyle w:val="StylKompetenceZarovnatdoblokuZa6b"/>
        <w:shd w:val="clear" w:color="auto" w:fill="FFFFFF"/>
      </w:pPr>
      <w:r w:rsidRPr="00DD7A2B">
        <w:t>KOMPETENCE K ŘEŠENÍ PROBLÉMů</w:t>
      </w:r>
    </w:p>
    <w:p w14:paraId="348E7CE6" w14:textId="77777777" w:rsidR="00FE676C" w:rsidRPr="00DD7A2B" w:rsidRDefault="00FE676C" w:rsidP="004B1F64">
      <w:pPr>
        <w:pStyle w:val="StylOdrky1Zarovnatdobloku4"/>
        <w:shd w:val="clear" w:color="auto" w:fill="FFFFFF"/>
      </w:pPr>
      <w:r w:rsidRPr="00DD7A2B">
        <w:t xml:space="preserve">Učíme </w:t>
      </w:r>
      <w:r w:rsidR="004C426E" w:rsidRPr="00DD7A2B">
        <w:t>žáky</w:t>
      </w:r>
      <w:r w:rsidRPr="00DD7A2B">
        <w:t xml:space="preserve"> vnímat problémy jako přirozený jev v životě jednotlivce i celé společnosti</w:t>
      </w:r>
    </w:p>
    <w:p w14:paraId="595A4C89" w14:textId="77777777" w:rsidR="00FE676C" w:rsidRPr="00DD7A2B" w:rsidRDefault="00FE676C" w:rsidP="004B1F64">
      <w:pPr>
        <w:pStyle w:val="StylOdrky1Zarovnatdobloku4"/>
        <w:shd w:val="clear" w:color="auto" w:fill="FFFFFF"/>
      </w:pPr>
      <w:r w:rsidRPr="00DD7A2B">
        <w:t>Vedeme k aktivnímu přístupu k problémům – motivujeme ke zkoumání příčin a souvislostí a k navrhování možných způsobů řešení</w:t>
      </w:r>
    </w:p>
    <w:p w14:paraId="7836FA75" w14:textId="77777777" w:rsidR="00FE676C" w:rsidRPr="00DD7A2B" w:rsidRDefault="00FE676C" w:rsidP="004B1F64">
      <w:pPr>
        <w:pStyle w:val="StylOdrky1Zarovnatdobloku4"/>
        <w:shd w:val="clear" w:color="auto" w:fill="FFFFFF"/>
      </w:pPr>
      <w:r w:rsidRPr="00DD7A2B">
        <w:t>Rozvíjíme schopnost řešit problémy ve skupině (problémové úlohy)</w:t>
      </w:r>
    </w:p>
    <w:p w14:paraId="703360C6" w14:textId="5D615BA3" w:rsidR="00FE676C" w:rsidRPr="00DD7A2B" w:rsidRDefault="00FE676C" w:rsidP="004B1F64">
      <w:pPr>
        <w:pStyle w:val="StylOdrky1Zarovnatdobloku4"/>
        <w:shd w:val="clear" w:color="auto" w:fill="FFFFFF"/>
      </w:pPr>
      <w:r w:rsidRPr="00DD7A2B">
        <w:t xml:space="preserve">Učíme </w:t>
      </w:r>
      <w:r w:rsidR="004C426E" w:rsidRPr="00DD7A2B">
        <w:t>žáky</w:t>
      </w:r>
      <w:r w:rsidRPr="00DD7A2B">
        <w:t xml:space="preserve"> rozpoznat příznaky konfliktu nebo problému </w:t>
      </w:r>
      <w:r w:rsidR="00252C1F" w:rsidRPr="00DD7A2B">
        <w:t>– 1. ročník</w:t>
      </w:r>
    </w:p>
    <w:p w14:paraId="7E1478F2" w14:textId="77777777" w:rsidR="00FE676C" w:rsidRPr="00DD7A2B" w:rsidRDefault="00FE676C" w:rsidP="004B1F64">
      <w:pPr>
        <w:pStyle w:val="StylOdrky1Zarovnatdobloku4"/>
        <w:shd w:val="clear" w:color="auto" w:fill="FFFFFF"/>
      </w:pPr>
      <w:r w:rsidRPr="00DD7A2B">
        <w:t>Diskutujeme o možnostech předcházení konkrétním problémům osobním i společenským</w:t>
      </w:r>
    </w:p>
    <w:p w14:paraId="7270E734" w14:textId="77777777" w:rsidR="00FE676C" w:rsidRPr="00DD7A2B" w:rsidRDefault="00FE676C" w:rsidP="004B1F64">
      <w:pPr>
        <w:pStyle w:val="StylOdrky1Zarovnatdobloku4"/>
        <w:shd w:val="clear" w:color="auto" w:fill="FFFFFF"/>
      </w:pPr>
      <w:r w:rsidRPr="00DD7A2B">
        <w:t>Rozvíjíme schopnost vybrat vhodnou strategii k řešení</w:t>
      </w:r>
    </w:p>
    <w:p w14:paraId="7062A981" w14:textId="77777777" w:rsidR="00FE676C" w:rsidRPr="00DD7A2B" w:rsidRDefault="00FE676C" w:rsidP="004B1F64">
      <w:pPr>
        <w:pStyle w:val="StylOdrky1Zarovnatdobloku4"/>
        <w:shd w:val="clear" w:color="auto" w:fill="FFFFFF"/>
      </w:pPr>
      <w:r w:rsidRPr="00DD7A2B">
        <w:t>Podněcujeme schopnost učit se z chyb</w:t>
      </w:r>
    </w:p>
    <w:p w14:paraId="140D9E32" w14:textId="77777777" w:rsidR="00FE676C" w:rsidRPr="00DD7A2B" w:rsidRDefault="00FE676C" w:rsidP="004B1F64">
      <w:pPr>
        <w:pStyle w:val="StylOdrky1Zarovnatdobloku4"/>
        <w:shd w:val="clear" w:color="auto" w:fill="FFFFFF"/>
      </w:pPr>
      <w:r w:rsidRPr="00DD7A2B">
        <w:t>Podporujeme využívání mezipředmětových vztahů při řešení problémů</w:t>
      </w:r>
    </w:p>
    <w:p w14:paraId="697AA008" w14:textId="77777777" w:rsidR="00FE676C" w:rsidRPr="00DD7A2B" w:rsidRDefault="00FE676C" w:rsidP="004B1F64">
      <w:pPr>
        <w:pStyle w:val="StylOdrky1Zarovnatdobloku4"/>
        <w:shd w:val="clear" w:color="auto" w:fill="FFFFFF"/>
      </w:pPr>
      <w:r w:rsidRPr="00DD7A2B">
        <w:t>Oceňujeme kreativní přístupy k řešení</w:t>
      </w:r>
    </w:p>
    <w:p w14:paraId="205A31C5" w14:textId="77777777" w:rsidR="00FE676C" w:rsidRPr="00DD7A2B" w:rsidRDefault="00FE676C" w:rsidP="004B1F64">
      <w:pPr>
        <w:pStyle w:val="StylOdrky1Zarovnatdobloku4"/>
        <w:shd w:val="clear" w:color="auto" w:fill="FFFFFF"/>
      </w:pPr>
      <w:r w:rsidRPr="00DD7A2B">
        <w:t>Podporujeme využívání moderní techniky při řešení problémů (vyhledávání informací na internetu a kritický přístup k nim)</w:t>
      </w:r>
    </w:p>
    <w:p w14:paraId="3F340465" w14:textId="77777777" w:rsidR="00FE676C" w:rsidRPr="00DD7A2B" w:rsidRDefault="00FE676C" w:rsidP="004B1F64">
      <w:pPr>
        <w:pStyle w:val="StylOdrky1Zarovnatdobloku4"/>
        <w:shd w:val="clear" w:color="auto" w:fill="FFFFFF"/>
      </w:pPr>
      <w:r w:rsidRPr="00DD7A2B">
        <w:t>Rozvíjíme u žáků schopnost dokončit práci a převzít odpovědnost za řešení problému (u každého zadaného krátkodobého i dlouhodobého úkolu – nutnost dodržet termín)</w:t>
      </w:r>
    </w:p>
    <w:p w14:paraId="49996883" w14:textId="77777777" w:rsidR="00FE676C" w:rsidRPr="00DD7A2B" w:rsidRDefault="00FE676C" w:rsidP="004B1F64">
      <w:pPr>
        <w:pStyle w:val="Odrky1"/>
        <w:shd w:val="clear" w:color="auto" w:fill="FFFFFF"/>
        <w:tabs>
          <w:tab w:val="clear" w:pos="284"/>
        </w:tabs>
        <w:ind w:left="851" w:firstLine="0"/>
        <w:jc w:val="both"/>
      </w:pPr>
    </w:p>
    <w:p w14:paraId="1D4B50EB" w14:textId="77777777" w:rsidR="00FE676C" w:rsidRPr="00DD7A2B" w:rsidRDefault="00FE676C" w:rsidP="004B1F64">
      <w:pPr>
        <w:pStyle w:val="StylKompetenceZarovnatdoblokuZa6b"/>
        <w:shd w:val="clear" w:color="auto" w:fill="FFFFFF"/>
      </w:pPr>
      <w:r w:rsidRPr="00DD7A2B">
        <w:t>KOMPETENCE KOMUNIKATIVNÍ</w:t>
      </w:r>
    </w:p>
    <w:p w14:paraId="6D6C0D5A" w14:textId="77777777" w:rsidR="00FE676C" w:rsidRPr="00DD7A2B" w:rsidRDefault="00FE676C" w:rsidP="004B1F64">
      <w:pPr>
        <w:pStyle w:val="StylOdrky1Zarovnatdobloku4"/>
        <w:shd w:val="clear" w:color="auto" w:fill="FFFFFF"/>
      </w:pPr>
      <w:r w:rsidRPr="00DD7A2B">
        <w:t xml:space="preserve">Upevňujeme u </w:t>
      </w:r>
      <w:r w:rsidR="004C426E" w:rsidRPr="00DD7A2B">
        <w:t>žáků</w:t>
      </w:r>
      <w:r w:rsidRPr="00DD7A2B">
        <w:t xml:space="preserve"> umění výstižného, souvislého a kultivovaného projevu v ústní i písemné formě</w:t>
      </w:r>
    </w:p>
    <w:p w14:paraId="6549288F" w14:textId="77777777" w:rsidR="00FE676C" w:rsidRPr="00DD7A2B" w:rsidRDefault="00FE676C" w:rsidP="004B1F64">
      <w:pPr>
        <w:pStyle w:val="StylOdrky1Zarovnatdobloku4"/>
        <w:shd w:val="clear" w:color="auto" w:fill="FFFFFF"/>
      </w:pPr>
      <w:r w:rsidRPr="00DD7A2B">
        <w:t xml:space="preserve">Vedeme </w:t>
      </w:r>
      <w:r w:rsidR="004C426E" w:rsidRPr="00DD7A2B">
        <w:t>žáky</w:t>
      </w:r>
      <w:r w:rsidRPr="00DD7A2B">
        <w:t xml:space="preserve"> ke správnému a přesnému užívání termínů</w:t>
      </w:r>
    </w:p>
    <w:p w14:paraId="42A5E152" w14:textId="77777777" w:rsidR="00FE676C" w:rsidRPr="00DD7A2B" w:rsidRDefault="00FE676C" w:rsidP="004B1F64">
      <w:pPr>
        <w:pStyle w:val="StylOdrky1Zarovnatdobloku4"/>
        <w:shd w:val="clear" w:color="auto" w:fill="FFFFFF"/>
      </w:pPr>
      <w:r w:rsidRPr="00DD7A2B">
        <w:t xml:space="preserve">Pomáháme </w:t>
      </w:r>
      <w:r w:rsidR="004C426E" w:rsidRPr="00DD7A2B">
        <w:t>žákům</w:t>
      </w:r>
      <w:r w:rsidRPr="00DD7A2B">
        <w:t xml:space="preserve"> odstranit chyby ve vlastním projevu verbálním i neverbálním</w:t>
      </w:r>
    </w:p>
    <w:p w14:paraId="70C1EBCA" w14:textId="77777777" w:rsidR="00FE676C" w:rsidRPr="00DD7A2B" w:rsidRDefault="00FE676C" w:rsidP="004B1F64">
      <w:pPr>
        <w:pStyle w:val="StylOdrky1Zarovnatdobloku4"/>
        <w:shd w:val="clear" w:color="auto" w:fill="FFFFFF"/>
      </w:pPr>
      <w:r w:rsidRPr="00DD7A2B">
        <w:t xml:space="preserve">Učíme </w:t>
      </w:r>
      <w:r w:rsidR="004C426E" w:rsidRPr="00DD7A2B">
        <w:t>žáky</w:t>
      </w:r>
      <w:r w:rsidRPr="00DD7A2B">
        <w:t xml:space="preserve"> zásadám konstruktivní diskuse – umění naslouchat, ovládat emoce, logicky argumentovat</w:t>
      </w:r>
    </w:p>
    <w:p w14:paraId="5A7F9EE4" w14:textId="77777777" w:rsidR="00FE676C" w:rsidRPr="00DD7A2B" w:rsidRDefault="00FE676C" w:rsidP="004B1F64">
      <w:pPr>
        <w:pStyle w:val="StylOdrky1Zarovnatdobloku4"/>
        <w:shd w:val="clear" w:color="auto" w:fill="FFFFFF"/>
      </w:pPr>
      <w:r w:rsidRPr="00DD7A2B">
        <w:t>Rozvíjíme umění konstruktivní diskuse</w:t>
      </w:r>
    </w:p>
    <w:p w14:paraId="6CFF6A11" w14:textId="77777777" w:rsidR="00FE676C" w:rsidRPr="00DD7A2B" w:rsidRDefault="00FE676C" w:rsidP="004B1F64">
      <w:pPr>
        <w:pStyle w:val="StylOdrky1Zarovnatdobloku4"/>
        <w:shd w:val="clear" w:color="auto" w:fill="FFFFFF"/>
      </w:pPr>
      <w:r w:rsidRPr="00DD7A2B">
        <w:t xml:space="preserve">Zapojujeme </w:t>
      </w:r>
      <w:r w:rsidR="004C426E" w:rsidRPr="00DD7A2B">
        <w:t>žáky</w:t>
      </w:r>
      <w:r w:rsidRPr="00DD7A2B">
        <w:t xml:space="preserve"> do diskuse (aktuality, společenskovědní témata)</w:t>
      </w:r>
    </w:p>
    <w:p w14:paraId="1D94F4D4" w14:textId="77777777" w:rsidR="00FE676C" w:rsidRPr="00DD7A2B" w:rsidRDefault="00FE676C" w:rsidP="004B1F64">
      <w:pPr>
        <w:pStyle w:val="StylOdrky1Zarovnatdobloku4"/>
        <w:shd w:val="clear" w:color="auto" w:fill="FFFFFF"/>
      </w:pPr>
      <w:r w:rsidRPr="00DD7A2B">
        <w:t>Zdůrazňujeme nezbytnost přímé meziosobní komunikace pro poznávání ostatních lidí, jejich pocitů, názorů a problémů</w:t>
      </w:r>
    </w:p>
    <w:p w14:paraId="76813D28" w14:textId="23C31293" w:rsidR="00FE676C" w:rsidRPr="00DD7A2B" w:rsidRDefault="00FE676C" w:rsidP="004B1F64">
      <w:pPr>
        <w:pStyle w:val="StylOdrky1Zarovnatdobloku4"/>
        <w:shd w:val="clear" w:color="auto" w:fill="FFFFFF"/>
      </w:pPr>
      <w:r w:rsidRPr="00DD7A2B">
        <w:t>Seznámíme žáky s technikami asertivní komunikace</w:t>
      </w:r>
    </w:p>
    <w:p w14:paraId="5714270F" w14:textId="719C9D35" w:rsidR="00FE676C" w:rsidRPr="00DD7A2B" w:rsidRDefault="00FE676C" w:rsidP="004B1F64">
      <w:pPr>
        <w:pStyle w:val="StylOdrky1Zarovnatdobloku4"/>
        <w:shd w:val="clear" w:color="auto" w:fill="FFFFFF"/>
      </w:pPr>
      <w:r w:rsidRPr="00DD7A2B">
        <w:t>Upozorňujeme na časté chyby v sociálním poznávání, z nichž plynou problémy v</w:t>
      </w:r>
      <w:r w:rsidR="00252C1F" w:rsidRPr="00DD7A2B">
        <w:t> </w:t>
      </w:r>
      <w:r w:rsidRPr="00DD7A2B">
        <w:t>komunikaci</w:t>
      </w:r>
    </w:p>
    <w:p w14:paraId="3B2B4A48" w14:textId="77777777" w:rsidR="00FE676C" w:rsidRPr="00DD7A2B" w:rsidRDefault="00FE676C" w:rsidP="004B1F64">
      <w:pPr>
        <w:pStyle w:val="StylOdrky1Zarovnatdobloku4"/>
        <w:shd w:val="clear" w:color="auto" w:fill="FFFFFF"/>
      </w:pPr>
      <w:r w:rsidRPr="00DD7A2B">
        <w:t>Podporujeme využívání všech moderních komunikačních prostředků, zároveň však vedeme ke kritickému přístupu k získaným informacím a k ostražitosti vůči některým zdrojům</w:t>
      </w:r>
    </w:p>
    <w:p w14:paraId="06CD9236" w14:textId="77777777" w:rsidR="00FE676C" w:rsidRPr="00DD7A2B" w:rsidRDefault="00FE676C" w:rsidP="004B1F64">
      <w:pPr>
        <w:pStyle w:val="StylKompetenceZarovnatdoblokuZa6b"/>
        <w:shd w:val="clear" w:color="auto" w:fill="FFFFFF"/>
      </w:pPr>
      <w:r w:rsidRPr="00DD7A2B">
        <w:t>KOMPETENCE SOCIÁLNÍ A PERSONÁLNÍ</w:t>
      </w:r>
    </w:p>
    <w:p w14:paraId="176EE43B" w14:textId="77777777" w:rsidR="00FE676C" w:rsidRPr="00DD7A2B" w:rsidRDefault="00FE676C" w:rsidP="004B1F64">
      <w:pPr>
        <w:pStyle w:val="StylOdrky1Zarovnatdobloku4"/>
        <w:shd w:val="clear" w:color="auto" w:fill="FFFFFF"/>
      </w:pPr>
      <w:r w:rsidRPr="00DD7A2B">
        <w:t>Zdůrazňujeme nutnost dodržování pravidel společenského chování ve škole ke spolužákům i k pedagogům</w:t>
      </w:r>
    </w:p>
    <w:p w14:paraId="14367145" w14:textId="77777777" w:rsidR="00FE676C" w:rsidRPr="00DD7A2B" w:rsidRDefault="00FE676C" w:rsidP="004B1F64">
      <w:pPr>
        <w:pStyle w:val="StylOdrky1Zarovnatdobloku4"/>
        <w:shd w:val="clear" w:color="auto" w:fill="FFFFFF"/>
      </w:pPr>
      <w:r w:rsidRPr="00DD7A2B">
        <w:t xml:space="preserve">Seznamujeme </w:t>
      </w:r>
      <w:r w:rsidR="004C426E" w:rsidRPr="00DD7A2B">
        <w:t>žáky</w:t>
      </w:r>
      <w:r w:rsidRPr="00DD7A2B">
        <w:t xml:space="preserve"> s pravidly chování ve škole podle školního řádu a vyžadujeme jeho dodržování</w:t>
      </w:r>
    </w:p>
    <w:p w14:paraId="07A422A3" w14:textId="77777777" w:rsidR="00FE676C" w:rsidRPr="00DD7A2B" w:rsidRDefault="00FE676C" w:rsidP="004B1F64">
      <w:pPr>
        <w:pStyle w:val="StylOdrky1Zarovnatdobloku4"/>
        <w:shd w:val="clear" w:color="auto" w:fill="FFFFFF"/>
      </w:pPr>
      <w:r w:rsidRPr="00DD7A2B">
        <w:t xml:space="preserve">Netolerujeme projevy asociálního chování, které důsledně trestáme  </w:t>
      </w:r>
    </w:p>
    <w:p w14:paraId="3ED16E07" w14:textId="77777777" w:rsidR="00FE676C" w:rsidRPr="00DD7A2B" w:rsidRDefault="00FE676C" w:rsidP="004B1F64">
      <w:pPr>
        <w:pStyle w:val="StylOdrky1Zarovnatdobloku4"/>
        <w:shd w:val="clear" w:color="auto" w:fill="FFFFFF"/>
      </w:pPr>
      <w:r w:rsidRPr="00DD7A2B">
        <w:t>Pozitivně hodnotíme a oceňujeme příklady solidarity a pomoci druhým</w:t>
      </w:r>
    </w:p>
    <w:p w14:paraId="0376DFD5" w14:textId="77777777" w:rsidR="00FE676C" w:rsidRPr="00DD7A2B" w:rsidRDefault="00FE676C" w:rsidP="004B1F64">
      <w:pPr>
        <w:pStyle w:val="StylOdrky1Zarovnatdobloku4"/>
        <w:shd w:val="clear" w:color="auto" w:fill="FFFFFF"/>
      </w:pPr>
      <w:r w:rsidRPr="00DD7A2B">
        <w:t xml:space="preserve">Při mimoškolních akcích (exkurze, výlety) dáváme </w:t>
      </w:r>
      <w:r w:rsidR="004C426E" w:rsidRPr="00DD7A2B">
        <w:t>žákům</w:t>
      </w:r>
      <w:r w:rsidRPr="00DD7A2B">
        <w:t xml:space="preserve"> prostor pro posílení sociálních vztahů v kolektivu</w:t>
      </w:r>
    </w:p>
    <w:p w14:paraId="0275A754" w14:textId="77777777" w:rsidR="00FE676C" w:rsidRPr="00DD7A2B" w:rsidRDefault="00FE676C" w:rsidP="004B1F64">
      <w:pPr>
        <w:pStyle w:val="StylOdrky1Zarovnatdobloku4"/>
        <w:shd w:val="clear" w:color="auto" w:fill="FFFFFF"/>
      </w:pPr>
      <w:r w:rsidRPr="00DD7A2B">
        <w:t>Při skupinové práci vedeme k respektování názoru ostatních</w:t>
      </w:r>
    </w:p>
    <w:p w14:paraId="76A0F6C9" w14:textId="77777777" w:rsidR="00FE676C" w:rsidRPr="00DD7A2B" w:rsidRDefault="00FE676C" w:rsidP="004B1F64">
      <w:pPr>
        <w:pStyle w:val="StylOdrky1Zarovnatdobloku4"/>
        <w:shd w:val="clear" w:color="auto" w:fill="FFFFFF"/>
      </w:pPr>
      <w:r w:rsidRPr="00DD7A2B">
        <w:t xml:space="preserve">Oceňováním dobrých výsledků a pochvalou posilujeme sebevědomí </w:t>
      </w:r>
      <w:r w:rsidR="004C426E" w:rsidRPr="00DD7A2B">
        <w:t>žáků</w:t>
      </w:r>
      <w:r w:rsidRPr="00DD7A2B">
        <w:t xml:space="preserve"> a jejich motivaci k dalším aktivitám</w:t>
      </w:r>
    </w:p>
    <w:p w14:paraId="182882D9" w14:textId="77777777" w:rsidR="00FE676C" w:rsidRPr="00DD7A2B" w:rsidRDefault="00FE676C" w:rsidP="004B1F64">
      <w:pPr>
        <w:pStyle w:val="StylOdrky1Zarovnatdobloku4"/>
        <w:shd w:val="clear" w:color="auto" w:fill="FFFFFF"/>
      </w:pPr>
      <w:r w:rsidRPr="00DD7A2B">
        <w:t>Rozvíjíme schopnost poučit se z chyb a analyzovat příčiny neúspěchu</w:t>
      </w:r>
    </w:p>
    <w:p w14:paraId="653072C1" w14:textId="77777777" w:rsidR="00FE676C" w:rsidRPr="00DD7A2B" w:rsidRDefault="00FE676C" w:rsidP="004B1F64">
      <w:pPr>
        <w:pStyle w:val="StylOdrky1Zarovnatdobloku4"/>
        <w:shd w:val="clear" w:color="auto" w:fill="FFFFFF"/>
      </w:pPr>
      <w:r w:rsidRPr="00DD7A2B">
        <w:t xml:space="preserve">Vedeme </w:t>
      </w:r>
      <w:r w:rsidR="004C426E" w:rsidRPr="00DD7A2B">
        <w:t>žáky</w:t>
      </w:r>
      <w:r w:rsidRPr="00DD7A2B">
        <w:t xml:space="preserve"> k objektivnímu sebehodnocení a ke stanovení možností vlastního rozvoje a seberealizace</w:t>
      </w:r>
    </w:p>
    <w:p w14:paraId="0EAF5199" w14:textId="77777777" w:rsidR="00FE676C" w:rsidRPr="00DD7A2B" w:rsidRDefault="00FE676C" w:rsidP="004B1F64">
      <w:pPr>
        <w:pStyle w:val="Odrky1"/>
        <w:shd w:val="clear" w:color="auto" w:fill="FFFFFF"/>
        <w:tabs>
          <w:tab w:val="clear" w:pos="284"/>
        </w:tabs>
        <w:ind w:left="851" w:firstLine="0"/>
        <w:jc w:val="both"/>
      </w:pPr>
    </w:p>
    <w:p w14:paraId="76DA1B3E" w14:textId="77777777" w:rsidR="00FE676C" w:rsidRPr="00DD7A2B" w:rsidRDefault="00FE676C" w:rsidP="004B1F64">
      <w:pPr>
        <w:pStyle w:val="StylKompetenceZarovnatdoblokuZa6b"/>
        <w:shd w:val="clear" w:color="auto" w:fill="FFFFFF"/>
      </w:pPr>
      <w:r w:rsidRPr="00DD7A2B">
        <w:t>KOMPETENCE OBČANSKÉ</w:t>
      </w:r>
    </w:p>
    <w:p w14:paraId="2854105D" w14:textId="77777777" w:rsidR="00FE676C" w:rsidRPr="00DD7A2B" w:rsidRDefault="00FE676C" w:rsidP="004B1F64">
      <w:pPr>
        <w:pStyle w:val="StylOdrky1Zarovnatdobloku4"/>
        <w:shd w:val="clear" w:color="auto" w:fill="FFFFFF"/>
      </w:pPr>
      <w:r w:rsidRPr="00DD7A2B">
        <w:t xml:space="preserve">Vedeme </w:t>
      </w:r>
      <w:r w:rsidR="004C426E" w:rsidRPr="00DD7A2B">
        <w:t>žáky</w:t>
      </w:r>
      <w:r w:rsidRPr="00DD7A2B">
        <w:t xml:space="preserve"> k toleranci odlišných názorů, k úctě k druhým</w:t>
      </w:r>
    </w:p>
    <w:p w14:paraId="3C04768F" w14:textId="77777777" w:rsidR="00FE676C" w:rsidRPr="00DD7A2B" w:rsidRDefault="004C426E" w:rsidP="004B1F64">
      <w:pPr>
        <w:pStyle w:val="StylOdrky1Zarovnatdobloku4"/>
        <w:shd w:val="clear" w:color="auto" w:fill="FFFFFF"/>
      </w:pPr>
      <w:r w:rsidRPr="00DD7A2B">
        <w:t>Žáci</w:t>
      </w:r>
      <w:r w:rsidR="00FE676C" w:rsidRPr="00DD7A2B">
        <w:t xml:space="preserve"> se v hodinách seznamují s různými názory (texty, film, názory spolužáků a učitelů) a učí se vytvářet si názory vlastní</w:t>
      </w:r>
    </w:p>
    <w:p w14:paraId="12451D53" w14:textId="77777777" w:rsidR="00FE676C" w:rsidRPr="00DD7A2B" w:rsidRDefault="00FE676C" w:rsidP="004B1F64">
      <w:pPr>
        <w:pStyle w:val="StylOdrky1Zarovnatdobloku4"/>
        <w:shd w:val="clear" w:color="auto" w:fill="FFFFFF"/>
      </w:pPr>
      <w:r w:rsidRPr="00DD7A2B">
        <w:t xml:space="preserve">Vedeme </w:t>
      </w:r>
      <w:r w:rsidR="004C426E" w:rsidRPr="00DD7A2B">
        <w:t>žáky</w:t>
      </w:r>
      <w:r w:rsidRPr="00DD7A2B">
        <w:t xml:space="preserve"> k povědomí o vlastních právech a povinnostech ve škole i mimo ni a k respektování práv ostatních</w:t>
      </w:r>
    </w:p>
    <w:p w14:paraId="0082B6AC" w14:textId="7AA2D604" w:rsidR="00FE676C" w:rsidRPr="00DD7A2B" w:rsidRDefault="00FE676C" w:rsidP="004B1F64">
      <w:pPr>
        <w:pStyle w:val="StylOdrky1Zarovnatdobloku4"/>
        <w:shd w:val="clear" w:color="auto" w:fill="FFFFFF"/>
      </w:pPr>
      <w:r w:rsidRPr="00DD7A2B">
        <w:t xml:space="preserve">Seznamujeme </w:t>
      </w:r>
      <w:r w:rsidR="004C426E" w:rsidRPr="00DD7A2B">
        <w:t>žáky</w:t>
      </w:r>
      <w:r w:rsidRPr="00DD7A2B">
        <w:t xml:space="preserve"> s důležitými právními dokumenty (Ústava ČR, Listina základních práv a svobod, Všeobecná deklarace lidských práv)</w:t>
      </w:r>
    </w:p>
    <w:p w14:paraId="31A69CD5" w14:textId="73E87C29" w:rsidR="00FE676C" w:rsidRPr="00DD7A2B" w:rsidRDefault="00FE676C" w:rsidP="004B1F64">
      <w:pPr>
        <w:pStyle w:val="StylOdrky1Zarovnatdobloku4"/>
        <w:shd w:val="clear" w:color="auto" w:fill="FFFFFF"/>
      </w:pPr>
      <w:r w:rsidRPr="00DD7A2B">
        <w:t xml:space="preserve">Učíme </w:t>
      </w:r>
      <w:r w:rsidR="004C426E" w:rsidRPr="00DD7A2B">
        <w:t>žáky</w:t>
      </w:r>
      <w:r w:rsidRPr="00DD7A2B">
        <w:t xml:space="preserve"> pochopit základní principy právního státu a občanské společnosti</w:t>
      </w:r>
    </w:p>
    <w:p w14:paraId="5FDB61A2" w14:textId="77777777" w:rsidR="00FE676C" w:rsidRPr="00DD7A2B" w:rsidRDefault="00FE676C" w:rsidP="004B1F64">
      <w:pPr>
        <w:pStyle w:val="StylOdrky1Zarovnatdobloku4"/>
        <w:shd w:val="clear" w:color="auto" w:fill="FFFFFF"/>
      </w:pPr>
      <w:r w:rsidRPr="00DD7A2B">
        <w:t xml:space="preserve">Podněcujeme u </w:t>
      </w:r>
      <w:r w:rsidR="004C426E" w:rsidRPr="00DD7A2B">
        <w:t>žáků</w:t>
      </w:r>
      <w:r w:rsidRPr="00DD7A2B">
        <w:t xml:space="preserve"> zájem o dění kolem sebe – ve škole, v obci, ve společnosti (organizujeme besedy se starostou obce, sledujeme dění v obci, v regionu, ve státě, v Evropě i v celém světě)</w:t>
      </w:r>
    </w:p>
    <w:p w14:paraId="7E3D696A" w14:textId="77777777" w:rsidR="00FE676C" w:rsidRPr="00DD7A2B" w:rsidRDefault="00FE676C" w:rsidP="004B1F64">
      <w:pPr>
        <w:pStyle w:val="StylOdrky1Zarovnatdobloku4"/>
        <w:shd w:val="clear" w:color="auto" w:fill="FFFFFF"/>
      </w:pPr>
      <w:r w:rsidRPr="00DD7A2B">
        <w:t xml:space="preserve">Vedeme </w:t>
      </w:r>
      <w:r w:rsidR="004C426E" w:rsidRPr="00DD7A2B">
        <w:t>žáky</w:t>
      </w:r>
      <w:r w:rsidRPr="00DD7A2B">
        <w:t xml:space="preserve"> k odpovědnosti za svůj život, své zdraví a za životní prostředí</w:t>
      </w:r>
    </w:p>
    <w:p w14:paraId="1501FCB3" w14:textId="77777777" w:rsidR="00FE676C" w:rsidRPr="00DD7A2B" w:rsidRDefault="004C426E" w:rsidP="004B1F64">
      <w:pPr>
        <w:pStyle w:val="StylOdrky1Zarovnatdobloku4"/>
        <w:shd w:val="clear" w:color="auto" w:fill="FFFFFF"/>
      </w:pPr>
      <w:r w:rsidRPr="00DD7A2B">
        <w:t>Žáci</w:t>
      </w:r>
      <w:r w:rsidR="00FE676C" w:rsidRPr="00DD7A2B">
        <w:t xml:space="preserve"> se učí zodpovědnému rozhodování v případě krizových situací i v situacích ohrožujících zdraví a život člověka</w:t>
      </w:r>
    </w:p>
    <w:p w14:paraId="084815CE" w14:textId="77777777" w:rsidR="00FE676C" w:rsidRPr="00DD7A2B" w:rsidRDefault="00FE676C" w:rsidP="004B1F64">
      <w:pPr>
        <w:pStyle w:val="StylOdrky1Zarovnatdobloku4"/>
        <w:shd w:val="clear" w:color="auto" w:fill="FFFFFF"/>
      </w:pPr>
      <w:r w:rsidRPr="00DD7A2B">
        <w:t>Učivo SV směřuje k rozvoji tolerance jiných kultur, národů, ras a náboženství</w:t>
      </w:r>
    </w:p>
    <w:p w14:paraId="50792AD8" w14:textId="77777777" w:rsidR="00FE676C" w:rsidRPr="00DD7A2B" w:rsidRDefault="00FE676C" w:rsidP="004B1F64">
      <w:pPr>
        <w:pStyle w:val="StylOdrky1Zarovnatdobloku4"/>
        <w:shd w:val="clear" w:color="auto" w:fill="FFFFFF"/>
      </w:pPr>
      <w:r w:rsidRPr="00DD7A2B">
        <w:t>Vedeme k aktivitě a odvaze vystoupit proti bezpráví a korupci</w:t>
      </w:r>
    </w:p>
    <w:p w14:paraId="536D8459" w14:textId="77777777" w:rsidR="00FE676C" w:rsidRPr="00DD7A2B" w:rsidRDefault="00FE676C" w:rsidP="004B1F64">
      <w:pPr>
        <w:pStyle w:val="StylOdrky1Zarovnatdobloku4"/>
        <w:shd w:val="clear" w:color="auto" w:fill="FFFFFF"/>
      </w:pPr>
      <w:r w:rsidRPr="00DD7A2B">
        <w:t>V hodinách vytváříme prostor pro uvědomění si vztahu k vlastnímu národu a k evropské identitě</w:t>
      </w:r>
    </w:p>
    <w:p w14:paraId="2B7B290B" w14:textId="77777777" w:rsidR="00FE676C" w:rsidRPr="00DD7A2B" w:rsidRDefault="00FE676C" w:rsidP="004B1F64">
      <w:pPr>
        <w:pStyle w:val="Odrky1"/>
        <w:shd w:val="clear" w:color="auto" w:fill="FFFFFF"/>
        <w:tabs>
          <w:tab w:val="clear" w:pos="284"/>
        </w:tabs>
        <w:ind w:left="851" w:firstLine="0"/>
        <w:jc w:val="both"/>
      </w:pPr>
    </w:p>
    <w:p w14:paraId="2EE25540" w14:textId="77777777" w:rsidR="00FE676C" w:rsidRPr="00DD7A2B" w:rsidRDefault="00FE676C" w:rsidP="004B1F64">
      <w:pPr>
        <w:pStyle w:val="StylKompetenceZarovnatdoblokuZa6b"/>
        <w:shd w:val="clear" w:color="auto" w:fill="FFFFFF"/>
      </w:pPr>
      <w:r w:rsidRPr="00DD7A2B">
        <w:t>KOMPETENCE K PODNIKAVOSTI</w:t>
      </w:r>
    </w:p>
    <w:p w14:paraId="3BED5250" w14:textId="77777777" w:rsidR="00FE676C" w:rsidRPr="00DD7A2B" w:rsidRDefault="00FE676C" w:rsidP="004B1F64">
      <w:pPr>
        <w:pStyle w:val="StylOdrky1Zarovnatdobloku4"/>
        <w:shd w:val="clear" w:color="auto" w:fill="FFFFFF"/>
      </w:pPr>
      <w:r w:rsidRPr="00DD7A2B">
        <w:t>Zdůrazňujeme význam práce pro člověka i pro společnost</w:t>
      </w:r>
    </w:p>
    <w:p w14:paraId="1A7BADA4" w14:textId="77777777" w:rsidR="00FE676C" w:rsidRPr="00DD7A2B" w:rsidRDefault="00FE676C" w:rsidP="004B1F64">
      <w:pPr>
        <w:pStyle w:val="StylOdrky1Zarovnatdobloku4"/>
        <w:shd w:val="clear" w:color="auto" w:fill="FFFFFF"/>
      </w:pPr>
      <w:r w:rsidRPr="00DD7A2B">
        <w:t>Pravidelně sledujeme situaci na pracovním trhu v naší zemi a v EU</w:t>
      </w:r>
    </w:p>
    <w:p w14:paraId="15C1399B" w14:textId="77777777" w:rsidR="00FE676C" w:rsidRPr="00DD7A2B" w:rsidRDefault="00FE676C" w:rsidP="004B1F64">
      <w:pPr>
        <w:pStyle w:val="StylOdrky1Zarovnatdobloku4"/>
        <w:shd w:val="clear" w:color="auto" w:fill="FFFFFF"/>
      </w:pPr>
      <w:r w:rsidRPr="00DD7A2B">
        <w:t xml:space="preserve">Diskutujeme se </w:t>
      </w:r>
      <w:r w:rsidR="005253ED" w:rsidRPr="00DD7A2B">
        <w:t>žáky</w:t>
      </w:r>
      <w:r w:rsidRPr="00DD7A2B">
        <w:t xml:space="preserve"> o nezaměstnanosti, jejích příčinách a možnostech řešení</w:t>
      </w:r>
    </w:p>
    <w:p w14:paraId="30CBBEA9" w14:textId="77777777" w:rsidR="00FE676C" w:rsidRPr="00DD7A2B" w:rsidRDefault="00FE676C" w:rsidP="004B1F64">
      <w:pPr>
        <w:pStyle w:val="StylOdrky1Zarovnatdobloku4"/>
        <w:shd w:val="clear" w:color="auto" w:fill="FFFFFF"/>
      </w:pPr>
      <w:r w:rsidRPr="00DD7A2B">
        <w:t xml:space="preserve">Vedeme </w:t>
      </w:r>
      <w:r w:rsidR="005253ED" w:rsidRPr="00DD7A2B">
        <w:t>žáky</w:t>
      </w:r>
      <w:r w:rsidRPr="00DD7A2B">
        <w:t xml:space="preserve"> k rozhodování o svém dalším vzdělávání a o budoucím profesním zařazení</w:t>
      </w:r>
    </w:p>
    <w:p w14:paraId="135E1A96" w14:textId="77777777" w:rsidR="00FE676C" w:rsidRPr="00DD7A2B" w:rsidRDefault="00FE676C" w:rsidP="004B1F64">
      <w:pPr>
        <w:pStyle w:val="StylOdrky1Zarovnatdobloku4"/>
        <w:shd w:val="clear" w:color="auto" w:fill="FFFFFF"/>
      </w:pPr>
      <w:r w:rsidRPr="00DD7A2B">
        <w:t xml:space="preserve">Seznámíme </w:t>
      </w:r>
      <w:r w:rsidR="005253ED" w:rsidRPr="00DD7A2B">
        <w:t>žáky</w:t>
      </w:r>
      <w:r w:rsidRPr="00DD7A2B">
        <w:t xml:space="preserve"> s mechanismy tržního hospodářství a s podmínkami podnikání</w:t>
      </w:r>
    </w:p>
    <w:p w14:paraId="1C2EA105" w14:textId="77777777" w:rsidR="00FE676C" w:rsidRPr="00DD7A2B" w:rsidRDefault="00FE676C" w:rsidP="004B1F64">
      <w:pPr>
        <w:pStyle w:val="StylOdrky1Zarovnatdobloku4"/>
        <w:shd w:val="clear" w:color="auto" w:fill="FFFFFF"/>
      </w:pPr>
      <w:r w:rsidRPr="00DD7A2B">
        <w:t xml:space="preserve">Seznámíme </w:t>
      </w:r>
      <w:r w:rsidR="005253ED" w:rsidRPr="00DD7A2B">
        <w:t>žáky</w:t>
      </w:r>
      <w:r w:rsidRPr="00DD7A2B">
        <w:t xml:space="preserve"> s možností uskutečnění podnikatelského záměru</w:t>
      </w:r>
    </w:p>
    <w:p w14:paraId="43E3FCF5" w14:textId="77777777" w:rsidR="00FE676C" w:rsidRPr="00DD7A2B" w:rsidRDefault="00FE676C" w:rsidP="004B1F64">
      <w:pPr>
        <w:pStyle w:val="StylOdrky1Zarovnatdobloku4"/>
        <w:shd w:val="clear" w:color="auto" w:fill="FFFFFF"/>
      </w:pPr>
      <w:r w:rsidRPr="00DD7A2B">
        <w:t>Učíme žáky vnímat a kriticky hodnotit podnikatelské příležitosti</w:t>
      </w:r>
    </w:p>
    <w:p w14:paraId="1C6C0910" w14:textId="77777777" w:rsidR="00FE676C" w:rsidRPr="00DD7A2B" w:rsidRDefault="00FE676C" w:rsidP="004B1F64">
      <w:pPr>
        <w:pStyle w:val="StylOdrky1Zarovnatdobloku4"/>
        <w:shd w:val="clear" w:color="auto" w:fill="FFFFFF"/>
      </w:pPr>
      <w:r w:rsidRPr="00DD7A2B">
        <w:t xml:space="preserve">Upozorňujeme na výhody i na možná rizika finančních aktivit </w:t>
      </w:r>
    </w:p>
    <w:p w14:paraId="77A47E48" w14:textId="77777777" w:rsidR="00FE676C" w:rsidRPr="00DD7A2B" w:rsidRDefault="00FE676C" w:rsidP="004B1F64">
      <w:pPr>
        <w:pStyle w:val="StylOdrky1Zarovnatdobloku4"/>
        <w:shd w:val="clear" w:color="auto" w:fill="FFFFFF"/>
      </w:pPr>
      <w:r w:rsidRPr="00DD7A2B">
        <w:t>Při praktických činnostech (projekty, seminární práce) oceňujeme kreativitu, flexibilitu a schopnost dodržet rozsah a termín</w:t>
      </w:r>
    </w:p>
    <w:p w14:paraId="7C8D7754" w14:textId="77777777" w:rsidR="00FE676C" w:rsidRPr="00DD7A2B" w:rsidRDefault="00FE676C" w:rsidP="004B1F64">
      <w:pPr>
        <w:shd w:val="clear" w:color="auto" w:fill="FFFFFF"/>
        <w:jc w:val="both"/>
      </w:pPr>
    </w:p>
    <w:p w14:paraId="5A27D65D" w14:textId="77777777" w:rsidR="00FE676C" w:rsidRPr="00DD7A2B" w:rsidRDefault="00FE676C" w:rsidP="004B1F64">
      <w:pPr>
        <w:pStyle w:val="Prez"/>
        <w:shd w:val="clear" w:color="auto" w:fill="FFFFFF"/>
        <w:jc w:val="both"/>
      </w:pPr>
      <w:r w:rsidRPr="00DD7A2B">
        <w:t>Příspěvek předmětu Společenské vědy k průřezovým tématům</w:t>
      </w:r>
    </w:p>
    <w:p w14:paraId="45578993" w14:textId="77777777" w:rsidR="00FE676C" w:rsidRPr="00DD7A2B" w:rsidRDefault="00FE676C" w:rsidP="004B1F64">
      <w:pPr>
        <w:pStyle w:val="Tmata"/>
        <w:shd w:val="clear" w:color="auto" w:fill="FFFFFF"/>
      </w:pPr>
      <w:r w:rsidRPr="00DD7A2B">
        <w:t>Osobnostní a sociální výchova (OSV)</w:t>
      </w:r>
    </w:p>
    <w:p w14:paraId="4A45936F" w14:textId="440028FB" w:rsidR="00FE676C" w:rsidRPr="00DD7A2B" w:rsidRDefault="00FE676C" w:rsidP="004B1F64">
      <w:pPr>
        <w:pStyle w:val="StylOdrky1Zarovnatdobloku4"/>
        <w:shd w:val="clear" w:color="auto" w:fill="FFFFFF"/>
      </w:pPr>
      <w:r w:rsidRPr="00DD7A2B">
        <w:t xml:space="preserve">Poznávání a rozvoj vlastní osobnosti – 1. ročník (téma Člověk jako jedinec) a </w:t>
      </w:r>
      <w:r w:rsidR="001A6917" w:rsidRPr="00DD7A2B">
        <w:t>2</w:t>
      </w:r>
      <w:r w:rsidRPr="00DD7A2B">
        <w:t>. ročník (filozofické směry a etika)</w:t>
      </w:r>
    </w:p>
    <w:p w14:paraId="6A35EAA7" w14:textId="77777777" w:rsidR="00FE676C" w:rsidRPr="00DD7A2B" w:rsidRDefault="00FE676C" w:rsidP="004B1F64">
      <w:pPr>
        <w:pStyle w:val="StylOdrky1Zarovnatdobloku4"/>
        <w:shd w:val="clear" w:color="auto" w:fill="FFFFFF"/>
      </w:pPr>
      <w:r w:rsidRPr="00DD7A2B">
        <w:t>Seberegulace, organizační dovednosti a efektivní řešení problémů – 1. ročník (Člověk jako jedinec)</w:t>
      </w:r>
    </w:p>
    <w:p w14:paraId="31780700" w14:textId="77777777" w:rsidR="00FE676C" w:rsidRPr="00DD7A2B" w:rsidRDefault="00FE676C" w:rsidP="004B1F64">
      <w:pPr>
        <w:pStyle w:val="StylOdrky1Zarovnatdobloku4"/>
        <w:shd w:val="clear" w:color="auto" w:fill="FFFFFF"/>
      </w:pPr>
      <w:r w:rsidRPr="00DD7A2B">
        <w:t>Sociální komunikace – 1. ročník (Člověk ve společnosti)</w:t>
      </w:r>
    </w:p>
    <w:p w14:paraId="64B147EA" w14:textId="192AD2E0" w:rsidR="00FE676C" w:rsidRPr="00DD7A2B" w:rsidRDefault="00FE676C" w:rsidP="004B1F64">
      <w:pPr>
        <w:pStyle w:val="StylOdrky1Zarovnatdobloku4"/>
        <w:shd w:val="clear" w:color="auto" w:fill="FFFFFF"/>
      </w:pPr>
      <w:r w:rsidRPr="00DD7A2B">
        <w:t xml:space="preserve">Morálka všedního dne – 1. ročník (Člověk jako jedinec), </w:t>
      </w:r>
      <w:r w:rsidR="00267A5A" w:rsidRPr="00DD7A2B">
        <w:t>1</w:t>
      </w:r>
      <w:r w:rsidRPr="00DD7A2B">
        <w:t xml:space="preserve">. ročník (Člověk ve společnosti), </w:t>
      </w:r>
      <w:r w:rsidR="00267A5A" w:rsidRPr="00DD7A2B">
        <w:t>2</w:t>
      </w:r>
      <w:r w:rsidRPr="00DD7A2B">
        <w:t xml:space="preserve">. ročník Člověk a právo – morálka a právo a </w:t>
      </w:r>
      <w:r w:rsidR="0023234C" w:rsidRPr="00DD7A2B">
        <w:t>2</w:t>
      </w:r>
      <w:r w:rsidRPr="00DD7A2B">
        <w:t>. ročník (filozofie a etika)</w:t>
      </w:r>
    </w:p>
    <w:p w14:paraId="0020CFB4" w14:textId="77777777" w:rsidR="00FE676C" w:rsidRPr="00DD7A2B" w:rsidRDefault="00FE676C" w:rsidP="004B1F64">
      <w:pPr>
        <w:pStyle w:val="Tmata"/>
        <w:shd w:val="clear" w:color="auto" w:fill="FFFFFF"/>
      </w:pPr>
      <w:r w:rsidRPr="00DD7A2B">
        <w:t>Výchova k myšlení v evropských a globálních souvislostech (VMEGS)</w:t>
      </w:r>
    </w:p>
    <w:p w14:paraId="05CCCAE4" w14:textId="76FAA353" w:rsidR="00FE676C" w:rsidRPr="00DD7A2B" w:rsidRDefault="00FE676C" w:rsidP="004B1F64">
      <w:pPr>
        <w:pStyle w:val="StylOdrky1Zarovnatdobloku4"/>
        <w:shd w:val="clear" w:color="auto" w:fill="FFFFFF"/>
      </w:pPr>
      <w:r w:rsidRPr="00DD7A2B">
        <w:t xml:space="preserve">Globalizační a rozvojové procesy – </w:t>
      </w:r>
      <w:r w:rsidR="0023234C" w:rsidRPr="00DD7A2B">
        <w:t>2</w:t>
      </w:r>
      <w:r w:rsidRPr="00DD7A2B">
        <w:t>. ročník (Mezinárodní vztahy a globální svět)</w:t>
      </w:r>
    </w:p>
    <w:p w14:paraId="1C903D89" w14:textId="4EFB187E" w:rsidR="00FE676C" w:rsidRPr="00DD7A2B" w:rsidRDefault="00FE676C" w:rsidP="004B1F64">
      <w:pPr>
        <w:pStyle w:val="StylOdrky1Zarovnatdobloku4"/>
        <w:shd w:val="clear" w:color="auto" w:fill="FFFFFF"/>
      </w:pPr>
      <w:r w:rsidRPr="00DD7A2B">
        <w:t xml:space="preserve">Globální problémy, jejich příčiny a důsledky – </w:t>
      </w:r>
      <w:r w:rsidR="0023234C" w:rsidRPr="00DD7A2B">
        <w:t>2</w:t>
      </w:r>
      <w:r w:rsidRPr="00DD7A2B">
        <w:t>. ročník (Občan a právo, Mezinárodní vztahy a globální svět)</w:t>
      </w:r>
    </w:p>
    <w:p w14:paraId="6495752A" w14:textId="3495B86A" w:rsidR="00FE676C" w:rsidRPr="00DD7A2B" w:rsidRDefault="00FE676C" w:rsidP="004B1F64">
      <w:pPr>
        <w:pStyle w:val="StylOdrky1Zarovnatdobloku4"/>
        <w:shd w:val="clear" w:color="auto" w:fill="FFFFFF"/>
      </w:pPr>
      <w:r w:rsidRPr="00DD7A2B">
        <w:t xml:space="preserve">Humanitární pomoc a mezinárodní rozvojová spolupráce – </w:t>
      </w:r>
      <w:r w:rsidR="0023234C" w:rsidRPr="00DD7A2B">
        <w:t>2</w:t>
      </w:r>
      <w:r w:rsidRPr="00DD7A2B">
        <w:t>. ročník (Občan a právo, Mezinárodní vztahy a globální svět)</w:t>
      </w:r>
    </w:p>
    <w:p w14:paraId="54BCAF59" w14:textId="0DF55BF0" w:rsidR="00FE676C" w:rsidRPr="00DD7A2B" w:rsidRDefault="00FE676C" w:rsidP="004B1F64">
      <w:pPr>
        <w:pStyle w:val="StylOdrky1Zarovnatdobloku4"/>
        <w:shd w:val="clear" w:color="auto" w:fill="FFFFFF"/>
      </w:pPr>
      <w:r w:rsidRPr="00DD7A2B">
        <w:t xml:space="preserve">Žijeme v Evropě – </w:t>
      </w:r>
      <w:r w:rsidR="0023234C" w:rsidRPr="00DD7A2B">
        <w:t>2</w:t>
      </w:r>
      <w:r w:rsidRPr="00DD7A2B">
        <w:t>. ročník (Mezinárodní vztahy a globální svět, Občan a právo)</w:t>
      </w:r>
    </w:p>
    <w:p w14:paraId="659FDED1" w14:textId="584BEB94" w:rsidR="00FE676C" w:rsidRPr="00DD7A2B" w:rsidRDefault="00FE676C" w:rsidP="004B1F64">
      <w:pPr>
        <w:pStyle w:val="StylOdrky1Zarovnatdobloku4"/>
        <w:shd w:val="clear" w:color="auto" w:fill="FFFFFF"/>
      </w:pPr>
      <w:r w:rsidRPr="00DD7A2B">
        <w:t xml:space="preserve">Vzdělávání v Evropě a ve světě – </w:t>
      </w:r>
      <w:r w:rsidR="00CF257B" w:rsidRPr="00DD7A2B">
        <w:t>2</w:t>
      </w:r>
      <w:r w:rsidRPr="00DD7A2B">
        <w:t>. ročník (Mezinárodní vztahy a globální svět)</w:t>
      </w:r>
    </w:p>
    <w:p w14:paraId="4133F0EF" w14:textId="77777777" w:rsidR="00FE676C" w:rsidRPr="00DD7A2B" w:rsidRDefault="00FE676C" w:rsidP="004B1F64">
      <w:pPr>
        <w:pStyle w:val="Tmata"/>
        <w:shd w:val="clear" w:color="auto" w:fill="FFFFFF"/>
      </w:pPr>
      <w:r w:rsidRPr="00DD7A2B">
        <w:t>Multikulturní výchova (MKV)</w:t>
      </w:r>
    </w:p>
    <w:p w14:paraId="00AEE814" w14:textId="3FE97B19" w:rsidR="00FE676C" w:rsidRPr="00DD7A2B" w:rsidRDefault="00FE676C" w:rsidP="004B1F64">
      <w:pPr>
        <w:pStyle w:val="StylOdrky1Zarovnatdobloku4"/>
        <w:shd w:val="clear" w:color="auto" w:fill="FFFFFF"/>
      </w:pPr>
      <w:r w:rsidRPr="00DD7A2B">
        <w:t xml:space="preserve">Základní problémy sociokulturních rozdílů – </w:t>
      </w:r>
      <w:r w:rsidR="00CF257B" w:rsidRPr="00DD7A2B">
        <w:t>2</w:t>
      </w:r>
      <w:r w:rsidRPr="00DD7A2B">
        <w:t>. ročník (Člověk ve společnosti)</w:t>
      </w:r>
    </w:p>
    <w:p w14:paraId="510A0648" w14:textId="34BA3F31" w:rsidR="00FE676C" w:rsidRPr="00DD7A2B" w:rsidRDefault="00FE676C" w:rsidP="004B1F64">
      <w:pPr>
        <w:pStyle w:val="StylOdrky1Zarovnatdobloku4"/>
        <w:shd w:val="clear" w:color="auto" w:fill="FFFFFF"/>
      </w:pPr>
      <w:r w:rsidRPr="00DD7A2B">
        <w:t xml:space="preserve">Psychosociální aspekty interkulturality – </w:t>
      </w:r>
      <w:r w:rsidR="00CF257B" w:rsidRPr="00DD7A2B">
        <w:t>1</w:t>
      </w:r>
      <w:r w:rsidRPr="00DD7A2B">
        <w:t xml:space="preserve">. ročník (Člověk ve společnosti) a </w:t>
      </w:r>
      <w:r w:rsidR="00CF257B" w:rsidRPr="00DD7A2B">
        <w:t>2</w:t>
      </w:r>
      <w:r w:rsidRPr="00DD7A2B">
        <w:t>. ročník (náboženské směry)</w:t>
      </w:r>
    </w:p>
    <w:p w14:paraId="089FC8C9" w14:textId="77777777" w:rsidR="00FE676C" w:rsidRPr="00DD7A2B" w:rsidRDefault="00FE676C" w:rsidP="004B1F64">
      <w:pPr>
        <w:pStyle w:val="Tmata"/>
        <w:shd w:val="clear" w:color="auto" w:fill="FFFFFF"/>
      </w:pPr>
      <w:r w:rsidRPr="00DD7A2B">
        <w:t>Environmentální výchova (EV)</w:t>
      </w:r>
    </w:p>
    <w:p w14:paraId="74E670AD" w14:textId="0275DB04" w:rsidR="00FE676C" w:rsidRPr="00DD7A2B" w:rsidRDefault="00FE676C" w:rsidP="004B1F64">
      <w:pPr>
        <w:pStyle w:val="StylOdrky1Zarovnatdobloku4"/>
        <w:shd w:val="clear" w:color="auto" w:fill="FFFFFF"/>
      </w:pPr>
      <w:r w:rsidRPr="00DD7A2B">
        <w:t xml:space="preserve">Člověk a životní prostředí – </w:t>
      </w:r>
      <w:r w:rsidR="00CF257B" w:rsidRPr="00DD7A2B">
        <w:t>1</w:t>
      </w:r>
      <w:r w:rsidRPr="00DD7A2B">
        <w:t xml:space="preserve">. ročník (Člověk ve společnosti) a </w:t>
      </w:r>
      <w:r w:rsidR="00CF257B" w:rsidRPr="00DD7A2B">
        <w:t>2</w:t>
      </w:r>
      <w:r w:rsidRPr="00DD7A2B">
        <w:t>. ročník (Mezinárodní vztahy a globální svět)</w:t>
      </w:r>
    </w:p>
    <w:p w14:paraId="477D9CC0" w14:textId="77777777" w:rsidR="00FE676C" w:rsidRPr="00DD7A2B" w:rsidRDefault="00FE676C" w:rsidP="004B1F64">
      <w:pPr>
        <w:pStyle w:val="Tmata"/>
        <w:shd w:val="clear" w:color="auto" w:fill="FFFFFF"/>
      </w:pPr>
      <w:r w:rsidRPr="00DD7A2B">
        <w:t>Mediální výchova (MV)</w:t>
      </w:r>
    </w:p>
    <w:p w14:paraId="38F34DFD" w14:textId="51DDABD0" w:rsidR="00FE676C" w:rsidRPr="00DD7A2B" w:rsidRDefault="00FE676C" w:rsidP="004B1F64">
      <w:pPr>
        <w:pStyle w:val="StylOdrky1Zarovnatdobloku4"/>
        <w:shd w:val="clear" w:color="auto" w:fill="FFFFFF"/>
      </w:pPr>
      <w:r w:rsidRPr="00DD7A2B">
        <w:t xml:space="preserve">Účinky mediální produkce a vliv médií – 1. roč., (Člověk jako jedinec – psychické jevy, procesy a stavy, </w:t>
      </w:r>
      <w:r w:rsidR="00CF257B" w:rsidRPr="00DD7A2B">
        <w:t>1</w:t>
      </w:r>
      <w:r w:rsidRPr="00DD7A2B">
        <w:t>. ročník (Člověk ve společnosti, Člověk a stát)</w:t>
      </w:r>
    </w:p>
    <w:p w14:paraId="6903AD63" w14:textId="02C32789" w:rsidR="00FE676C" w:rsidRPr="00DD7A2B" w:rsidRDefault="00FE676C" w:rsidP="004B1F64">
      <w:pPr>
        <w:pStyle w:val="StylOdrky1Zarovnatdobloku4"/>
        <w:shd w:val="clear" w:color="auto" w:fill="FFFFFF"/>
      </w:pPr>
      <w:r w:rsidRPr="00DD7A2B">
        <w:t xml:space="preserve">Role médií v moderních dějinách – </w:t>
      </w:r>
      <w:r w:rsidR="00412ACD" w:rsidRPr="00DD7A2B">
        <w:t>1</w:t>
      </w:r>
      <w:r w:rsidRPr="00DD7A2B">
        <w:t>. ročník (Člověk a společnost)</w:t>
      </w:r>
    </w:p>
    <w:p w14:paraId="4D1F9DEF" w14:textId="77777777" w:rsidR="00FE676C" w:rsidRPr="00DD7A2B" w:rsidRDefault="00FE676C" w:rsidP="004B1F64">
      <w:pPr>
        <w:shd w:val="clear" w:color="auto" w:fill="FFFFFF"/>
        <w:jc w:val="both"/>
      </w:pPr>
    </w:p>
    <w:p w14:paraId="50FAB40A" w14:textId="77777777" w:rsidR="00FE676C" w:rsidRPr="00DD7A2B" w:rsidRDefault="00FE676C" w:rsidP="004B1F64">
      <w:pPr>
        <w:shd w:val="clear" w:color="auto" w:fill="FFFFFF"/>
      </w:pPr>
    </w:p>
    <w:p w14:paraId="3CD9B1C9" w14:textId="77777777" w:rsidR="00FE676C" w:rsidRPr="00DD7A2B" w:rsidRDefault="00FE676C" w:rsidP="004B1F64">
      <w:pPr>
        <w:shd w:val="clear" w:color="auto" w:fill="FFFFFF"/>
      </w:pPr>
    </w:p>
    <w:p w14:paraId="068630CF" w14:textId="77777777" w:rsidR="00FE676C" w:rsidRPr="00DD7A2B" w:rsidRDefault="00FE676C" w:rsidP="004B1F64">
      <w:pPr>
        <w:shd w:val="clear" w:color="auto" w:fill="FFFFFF"/>
      </w:pPr>
    </w:p>
    <w:p w14:paraId="650B1EEF" w14:textId="77777777" w:rsidR="00FE676C" w:rsidRPr="00DD7A2B" w:rsidRDefault="00FE676C" w:rsidP="004B1F64">
      <w:pPr>
        <w:shd w:val="clear" w:color="auto" w:fill="FFFFFF"/>
      </w:pPr>
    </w:p>
    <w:p w14:paraId="76AE9754" w14:textId="77777777" w:rsidR="00FE676C" w:rsidRPr="00DD7A2B" w:rsidRDefault="00FE676C" w:rsidP="004B1F64">
      <w:pPr>
        <w:shd w:val="clear" w:color="auto" w:fill="FFFFFF"/>
      </w:pPr>
    </w:p>
    <w:p w14:paraId="22F06FEC" w14:textId="77777777" w:rsidR="00FE676C" w:rsidRPr="00DD7A2B" w:rsidRDefault="00FE676C" w:rsidP="004B1F64">
      <w:pPr>
        <w:shd w:val="clear" w:color="auto" w:fill="FFFFFF"/>
      </w:pPr>
    </w:p>
    <w:p w14:paraId="7D0274B1" w14:textId="77777777" w:rsidR="00FE676C" w:rsidRPr="00DD7A2B" w:rsidRDefault="00FE676C" w:rsidP="004B1F64">
      <w:pPr>
        <w:shd w:val="clear" w:color="auto" w:fill="FFFFFF"/>
      </w:pPr>
    </w:p>
    <w:p w14:paraId="6243A0D6" w14:textId="77777777" w:rsidR="00FE676C" w:rsidRPr="00DD7A2B" w:rsidRDefault="00FE676C" w:rsidP="004B1F64">
      <w:pPr>
        <w:shd w:val="clear" w:color="auto" w:fill="FFFFFF"/>
      </w:pPr>
    </w:p>
    <w:p w14:paraId="577E195E" w14:textId="77777777" w:rsidR="00FE676C" w:rsidRPr="00DD7A2B" w:rsidRDefault="00FE676C" w:rsidP="004B1F64">
      <w:pPr>
        <w:shd w:val="clear" w:color="auto" w:fill="FFFFFF"/>
      </w:pPr>
    </w:p>
    <w:p w14:paraId="1BA00D02" w14:textId="77777777" w:rsidR="00FE676C" w:rsidRPr="00DD7A2B" w:rsidRDefault="00FE676C" w:rsidP="004B1F64">
      <w:pPr>
        <w:shd w:val="clear" w:color="auto" w:fill="FFFFFF"/>
      </w:pPr>
    </w:p>
    <w:p w14:paraId="661FC1BE" w14:textId="77777777" w:rsidR="00FE676C" w:rsidRPr="00DD7A2B" w:rsidRDefault="00FE676C" w:rsidP="004B1F64">
      <w:pPr>
        <w:shd w:val="clear" w:color="auto" w:fill="FFFFFF"/>
      </w:pPr>
    </w:p>
    <w:p w14:paraId="6B5882D1" w14:textId="77777777" w:rsidR="00FE676C" w:rsidRPr="00DD7A2B" w:rsidRDefault="00FE676C" w:rsidP="004B1F64">
      <w:pPr>
        <w:shd w:val="clear" w:color="auto" w:fill="FFFFFF"/>
      </w:pPr>
    </w:p>
    <w:p w14:paraId="3D9F823D" w14:textId="77777777" w:rsidR="00FE676C" w:rsidRPr="00DD7A2B" w:rsidRDefault="00FE676C" w:rsidP="004B1F64">
      <w:pPr>
        <w:shd w:val="clear" w:color="auto" w:fill="FFFFFF"/>
      </w:pPr>
    </w:p>
    <w:p w14:paraId="2B5430CF" w14:textId="77777777" w:rsidR="00FE676C" w:rsidRPr="00DD7A2B" w:rsidRDefault="00FE676C" w:rsidP="004B1F64">
      <w:pPr>
        <w:shd w:val="clear" w:color="auto" w:fill="FFFFFF"/>
      </w:pPr>
    </w:p>
    <w:p w14:paraId="57E13616" w14:textId="77777777" w:rsidR="00FE676C" w:rsidRPr="00DD7A2B" w:rsidRDefault="00FE676C" w:rsidP="004B1F64">
      <w:pPr>
        <w:shd w:val="clear" w:color="auto" w:fill="FFFFFF"/>
      </w:pPr>
    </w:p>
    <w:p w14:paraId="75E4CF5E" w14:textId="77777777" w:rsidR="00FE676C" w:rsidRPr="00D12A88" w:rsidRDefault="00FE676C" w:rsidP="004B1F64">
      <w:pPr>
        <w:pStyle w:val="Nadpistabulky"/>
        <w:shd w:val="clear" w:color="auto" w:fill="FFFFFF"/>
      </w:pPr>
      <w:r w:rsidRPr="00DD7A2B">
        <w:br w:type="page"/>
      </w:r>
      <w:r w:rsidRPr="00D12A88">
        <w:t>1. ročník, kvinta</w:t>
      </w:r>
    </w:p>
    <w:tbl>
      <w:tblPr>
        <w:tblW w:w="0" w:type="auto"/>
        <w:tblInd w:w="-25" w:type="dxa"/>
        <w:tblLayout w:type="fixed"/>
        <w:tblLook w:val="0000" w:firstRow="0" w:lastRow="0" w:firstColumn="0" w:lastColumn="0" w:noHBand="0" w:noVBand="0"/>
      </w:tblPr>
      <w:tblGrid>
        <w:gridCol w:w="4273"/>
        <w:gridCol w:w="3240"/>
        <w:gridCol w:w="1645"/>
      </w:tblGrid>
      <w:tr w:rsidR="00DA7FD3" w:rsidRPr="00D12A88" w14:paraId="3F3FECCA" w14:textId="77777777" w:rsidTr="008878BC">
        <w:trPr>
          <w:tblHeader/>
        </w:trPr>
        <w:tc>
          <w:tcPr>
            <w:tcW w:w="4273" w:type="dxa"/>
            <w:tcBorders>
              <w:top w:val="single" w:sz="8" w:space="0" w:color="000000"/>
              <w:left w:val="single" w:sz="8" w:space="0" w:color="000000"/>
              <w:bottom w:val="single" w:sz="8" w:space="0" w:color="000000"/>
            </w:tcBorders>
            <w:vAlign w:val="center"/>
          </w:tcPr>
          <w:p w14:paraId="65F44022" w14:textId="77777777" w:rsidR="00FE676C" w:rsidRPr="00D12A88" w:rsidRDefault="00FE676C" w:rsidP="004B1F64">
            <w:pPr>
              <w:pStyle w:val="tabulkazhlav"/>
              <w:shd w:val="clear" w:color="auto" w:fill="FFFFFF"/>
              <w:snapToGrid w:val="0"/>
            </w:pPr>
            <w:r w:rsidRPr="00D12A88">
              <w:t>Očekávané výstupy</w:t>
            </w:r>
          </w:p>
          <w:p w14:paraId="664D4346" w14:textId="77777777" w:rsidR="00FE676C" w:rsidRPr="00D12A88" w:rsidRDefault="00FE676C" w:rsidP="004B1F64">
            <w:pPr>
              <w:pStyle w:val="tabulkazhlav"/>
              <w:shd w:val="clear" w:color="auto" w:fill="FFFFFF"/>
              <w:rPr>
                <w:b w:val="0"/>
              </w:rPr>
            </w:pPr>
            <w:r w:rsidRPr="00D12A88">
              <w:rPr>
                <w:b w:val="0"/>
              </w:rPr>
              <w:t>žák:</w:t>
            </w:r>
          </w:p>
        </w:tc>
        <w:tc>
          <w:tcPr>
            <w:tcW w:w="3240" w:type="dxa"/>
            <w:tcBorders>
              <w:top w:val="single" w:sz="8" w:space="0" w:color="000000"/>
              <w:left w:val="single" w:sz="4" w:space="0" w:color="000000"/>
              <w:bottom w:val="single" w:sz="8" w:space="0" w:color="000000"/>
            </w:tcBorders>
            <w:vAlign w:val="center"/>
          </w:tcPr>
          <w:p w14:paraId="3D1AB5FD" w14:textId="77777777" w:rsidR="00FE676C" w:rsidRPr="00D12A88" w:rsidRDefault="00FE676C" w:rsidP="004B1F64">
            <w:pPr>
              <w:pStyle w:val="tabulkazhlav"/>
              <w:shd w:val="clear" w:color="auto" w:fill="FFFFFF"/>
              <w:snapToGrid w:val="0"/>
            </w:pPr>
            <w:r w:rsidRPr="00D12A88">
              <w:t>Učivo</w:t>
            </w:r>
          </w:p>
        </w:tc>
        <w:tc>
          <w:tcPr>
            <w:tcW w:w="1645" w:type="dxa"/>
            <w:tcBorders>
              <w:top w:val="single" w:sz="8" w:space="0" w:color="000000"/>
              <w:left w:val="single" w:sz="4" w:space="0" w:color="000000"/>
              <w:bottom w:val="single" w:sz="8" w:space="0" w:color="000000"/>
              <w:right w:val="single" w:sz="8" w:space="0" w:color="000000"/>
            </w:tcBorders>
            <w:vAlign w:val="center"/>
          </w:tcPr>
          <w:p w14:paraId="44C4716B" w14:textId="77777777" w:rsidR="00FE676C" w:rsidRPr="00D12A88" w:rsidRDefault="00FE676C" w:rsidP="004B1F64">
            <w:pPr>
              <w:pStyle w:val="tabulkazhlav"/>
              <w:shd w:val="clear" w:color="auto" w:fill="FFFFFF"/>
              <w:snapToGrid w:val="0"/>
              <w:rPr>
                <w:b w:val="0"/>
                <w:bCs/>
              </w:rPr>
            </w:pPr>
            <w:r w:rsidRPr="00D12A88">
              <w:t xml:space="preserve">Poznámky </w:t>
            </w:r>
            <w:r w:rsidRPr="00D12A88">
              <w:rPr>
                <w:b w:val="0"/>
                <w:bCs/>
              </w:rPr>
              <w:t>(mezipředmětové vztahy, průřezová témata aj.)</w:t>
            </w:r>
          </w:p>
        </w:tc>
      </w:tr>
      <w:tr w:rsidR="00DA7FD3" w:rsidRPr="00872F43" w14:paraId="185F3ABE" w14:textId="77777777" w:rsidTr="008878BC">
        <w:tc>
          <w:tcPr>
            <w:tcW w:w="4273" w:type="dxa"/>
            <w:tcBorders>
              <w:top w:val="single" w:sz="8" w:space="0" w:color="000000"/>
              <w:left w:val="single" w:sz="8" w:space="0" w:color="000000"/>
              <w:bottom w:val="single" w:sz="4" w:space="0" w:color="000000"/>
            </w:tcBorders>
          </w:tcPr>
          <w:p w14:paraId="003D95DD" w14:textId="77777777" w:rsidR="005457F1" w:rsidRDefault="00630174" w:rsidP="004B1F64">
            <w:pPr>
              <w:pStyle w:val="StyltabulkavlevoVlevo063cm"/>
              <w:shd w:val="clear" w:color="auto" w:fill="FFFFFF"/>
              <w:ind w:left="360" w:hanging="180"/>
            </w:pPr>
            <w:r>
              <w:t xml:space="preserve">-objasní, proč a jak se lidé odlišují ve svých projevech chování, uvede příklady faktorů, které ovlivňují prožívání, chování a činnost člověka </w:t>
            </w:r>
          </w:p>
          <w:p w14:paraId="02F91B03" w14:textId="55AB0139" w:rsidR="005457F1" w:rsidRDefault="005457F1" w:rsidP="004B1F64">
            <w:pPr>
              <w:pStyle w:val="StyltabulkavlevoVlevo063cm"/>
              <w:shd w:val="clear" w:color="auto" w:fill="FFFFFF"/>
              <w:ind w:left="360" w:hanging="180"/>
            </w:pPr>
            <w:r>
              <w:t>-</w:t>
            </w:r>
            <w:r w:rsidR="00630174">
              <w:t xml:space="preserve">porovná osobnost v jednotlivých vývojových fázích života, vymezí, co každá etapa přináší do lidského života nového a jaké životní úkoly před člověka staví </w:t>
            </w:r>
          </w:p>
          <w:p w14:paraId="4995AFB6" w14:textId="77777777" w:rsidR="005457F1" w:rsidRDefault="005457F1" w:rsidP="004B1F64">
            <w:pPr>
              <w:pStyle w:val="StyltabulkavlevoVlevo063cm"/>
              <w:shd w:val="clear" w:color="auto" w:fill="FFFFFF"/>
              <w:ind w:left="360" w:hanging="180"/>
            </w:pPr>
            <w:r>
              <w:t>-</w:t>
            </w:r>
            <w:r w:rsidR="00630174">
              <w:t xml:space="preserve">vyloží, jak člověk vnímá, prožívá a poznává skutečnost, sebe i druhé lidi a co může jeho vnímání a poznávání ovlivňovat </w:t>
            </w:r>
          </w:p>
          <w:p w14:paraId="355891F2" w14:textId="77777777" w:rsidR="005457F1" w:rsidRDefault="005457F1" w:rsidP="004B1F64">
            <w:pPr>
              <w:pStyle w:val="StyltabulkavlevoVlevo063cm"/>
              <w:shd w:val="clear" w:color="auto" w:fill="FFFFFF"/>
              <w:ind w:left="360" w:hanging="180"/>
            </w:pPr>
            <w:r>
              <w:t>-</w:t>
            </w:r>
            <w:r w:rsidR="00630174">
              <w:t xml:space="preserve">porovnává různé metody učení a vyhodnocuje jejich účinnost pro své studium s ohledem na vlastní psychické předpoklady, uplatňuje zásady duševní hygieny při práci a učení </w:t>
            </w:r>
          </w:p>
          <w:p w14:paraId="42D27EE2" w14:textId="77777777" w:rsidR="005457F1" w:rsidRDefault="005457F1" w:rsidP="004B1F64">
            <w:pPr>
              <w:pStyle w:val="StyltabulkavlevoVlevo063cm"/>
              <w:shd w:val="clear" w:color="auto" w:fill="FFFFFF"/>
              <w:ind w:left="360" w:hanging="180"/>
            </w:pPr>
            <w:r>
              <w:t>-</w:t>
            </w:r>
            <w:r w:rsidR="00630174">
              <w:t xml:space="preserve">využívá získané poznatky při sebepoznávání, poznávání druhých lidí, volbě profesní orientace </w:t>
            </w:r>
          </w:p>
          <w:p w14:paraId="56C4A97C" w14:textId="205A6930" w:rsidR="00FE676C" w:rsidRPr="00872F43" w:rsidRDefault="005457F1" w:rsidP="004B1F64">
            <w:pPr>
              <w:pStyle w:val="StyltabulkavlevoVlevo063cm"/>
              <w:shd w:val="clear" w:color="auto" w:fill="FFFFFF"/>
              <w:ind w:left="360" w:hanging="180"/>
              <w:rPr>
                <w:color w:val="FF0000"/>
              </w:rPr>
            </w:pPr>
            <w:r>
              <w:t>-</w:t>
            </w:r>
            <w:r w:rsidR="00630174">
              <w:t>na příkladech ilustruje vhodné způsoby vyrovnávání se s náročnými životními situacemi</w:t>
            </w:r>
          </w:p>
          <w:p w14:paraId="51A6D383" w14:textId="77777777" w:rsidR="00FE676C" w:rsidRPr="00872F43" w:rsidRDefault="00FE676C" w:rsidP="004B1F64">
            <w:pPr>
              <w:pStyle w:val="StyltabulkavlevoVlevo063cm"/>
              <w:shd w:val="clear" w:color="auto" w:fill="FFFFFF"/>
              <w:ind w:left="360" w:hanging="180"/>
              <w:rPr>
                <w:color w:val="FF0000"/>
              </w:rPr>
            </w:pPr>
          </w:p>
        </w:tc>
        <w:tc>
          <w:tcPr>
            <w:tcW w:w="3240" w:type="dxa"/>
            <w:tcBorders>
              <w:top w:val="single" w:sz="8" w:space="0" w:color="000000"/>
              <w:left w:val="single" w:sz="4" w:space="0" w:color="000000"/>
              <w:bottom w:val="single" w:sz="4" w:space="0" w:color="000000"/>
            </w:tcBorders>
          </w:tcPr>
          <w:p w14:paraId="2121C372" w14:textId="24DF0FB0" w:rsidR="0097422F" w:rsidRPr="0097422F" w:rsidRDefault="0097422F" w:rsidP="004B1F64">
            <w:pPr>
              <w:pStyle w:val="StyltabulkavlevoVlevo063cm"/>
              <w:shd w:val="clear" w:color="auto" w:fill="FFFFFF"/>
              <w:ind w:left="360" w:hanging="180"/>
              <w:rPr>
                <w:b/>
                <w:bCs/>
              </w:rPr>
            </w:pPr>
            <w:r w:rsidRPr="0097422F">
              <w:rPr>
                <w:b/>
                <w:bCs/>
              </w:rPr>
              <w:t>Člověk jako jedinec</w:t>
            </w:r>
          </w:p>
          <w:p w14:paraId="2F7F8A87" w14:textId="77777777" w:rsidR="0097422F" w:rsidRDefault="0097422F" w:rsidP="004B1F64">
            <w:pPr>
              <w:pStyle w:val="StyltabulkavlevoVlevo063cm"/>
              <w:shd w:val="clear" w:color="auto" w:fill="FFFFFF"/>
              <w:ind w:left="360" w:hanging="180"/>
            </w:pPr>
            <w:r w:rsidRPr="0097422F">
              <w:rPr>
                <w:b/>
                <w:bCs/>
              </w:rPr>
              <w:t>P</w:t>
            </w:r>
            <w:r w:rsidR="00AF266C" w:rsidRPr="0097422F">
              <w:rPr>
                <w:b/>
                <w:bCs/>
              </w:rPr>
              <w:t>odstata lidské psychiky</w:t>
            </w:r>
            <w:r w:rsidR="00AF266C">
              <w:t xml:space="preserve"> – vědomí; psychické jevy, procesy, stavy a vlastnosti </w:t>
            </w:r>
          </w:p>
          <w:p w14:paraId="7D5AF345" w14:textId="77777777" w:rsidR="001A6B9C" w:rsidRDefault="0097422F" w:rsidP="004B1F64">
            <w:pPr>
              <w:pStyle w:val="StyltabulkavlevoVlevo063cm"/>
              <w:shd w:val="clear" w:color="auto" w:fill="FFFFFF"/>
              <w:ind w:left="360" w:hanging="180"/>
            </w:pPr>
            <w:r>
              <w:rPr>
                <w:b/>
                <w:bCs/>
              </w:rPr>
              <w:t>O</w:t>
            </w:r>
            <w:r w:rsidR="00AF266C" w:rsidRPr="0097422F">
              <w:rPr>
                <w:b/>
                <w:bCs/>
              </w:rPr>
              <w:t>sobnost člověka</w:t>
            </w:r>
            <w:r w:rsidR="00AF266C">
              <w:t xml:space="preserve"> – charakteristika osobnosti, její typologie; vývoj a formování osobnosti v jednotlivých etapách lidského života; význam celoživotního učení a sebevýchovy </w:t>
            </w:r>
          </w:p>
          <w:p w14:paraId="33AE9B40" w14:textId="490C2639" w:rsidR="00FE676C" w:rsidRPr="00872F43" w:rsidRDefault="001A6B9C" w:rsidP="004B1F64">
            <w:pPr>
              <w:pStyle w:val="StyltabulkavlevoVlevo063cm"/>
              <w:shd w:val="clear" w:color="auto" w:fill="FFFFFF"/>
              <w:ind w:left="360" w:hanging="180"/>
              <w:rPr>
                <w:color w:val="FF0000"/>
              </w:rPr>
            </w:pPr>
            <w:r w:rsidRPr="001A6B9C">
              <w:rPr>
                <w:b/>
                <w:bCs/>
              </w:rPr>
              <w:t>P</w:t>
            </w:r>
            <w:r w:rsidR="00AF266C" w:rsidRPr="001A6B9C">
              <w:rPr>
                <w:b/>
                <w:bCs/>
              </w:rPr>
              <w:t>sychologie v každodenním životě</w:t>
            </w:r>
            <w:r w:rsidR="00AF266C">
              <w:t xml:space="preserve"> – rozhodování o životních otázkách; zásady duševní hygieny, náročné životní situace, systém psychologického poradenství</w:t>
            </w:r>
            <w:r w:rsidR="00AF266C" w:rsidRPr="00872F43">
              <w:rPr>
                <w:color w:val="FF0000"/>
              </w:rPr>
              <w:t xml:space="preserve"> </w:t>
            </w:r>
          </w:p>
        </w:tc>
        <w:tc>
          <w:tcPr>
            <w:tcW w:w="1645" w:type="dxa"/>
            <w:tcBorders>
              <w:top w:val="single" w:sz="8" w:space="0" w:color="000000"/>
              <w:left w:val="single" w:sz="4" w:space="0" w:color="000000"/>
              <w:bottom w:val="single" w:sz="4" w:space="0" w:color="000000"/>
              <w:right w:val="single" w:sz="8" w:space="0" w:color="000000"/>
            </w:tcBorders>
          </w:tcPr>
          <w:p w14:paraId="4C86A94F" w14:textId="77777777" w:rsidR="00FE676C" w:rsidRPr="0031106E" w:rsidRDefault="00FE676C" w:rsidP="004B1F64">
            <w:pPr>
              <w:pStyle w:val="tabulkavlevo"/>
              <w:shd w:val="clear" w:color="auto" w:fill="FFFFFF"/>
              <w:snapToGrid w:val="0"/>
              <w:ind w:left="72"/>
              <w:jc w:val="left"/>
            </w:pPr>
            <w:r w:rsidRPr="0031106E">
              <w:t>Vztah k D</w:t>
            </w:r>
          </w:p>
          <w:p w14:paraId="651A2B57" w14:textId="77777777" w:rsidR="00FE676C" w:rsidRPr="0031106E" w:rsidRDefault="00FE676C" w:rsidP="004B1F64">
            <w:pPr>
              <w:pStyle w:val="tabulkavlevo"/>
              <w:shd w:val="clear" w:color="auto" w:fill="FFFFFF"/>
              <w:snapToGrid w:val="0"/>
              <w:ind w:left="72"/>
              <w:jc w:val="left"/>
            </w:pPr>
          </w:p>
          <w:p w14:paraId="37FD9B2C" w14:textId="77777777" w:rsidR="00FE676C" w:rsidRPr="0031106E" w:rsidRDefault="00FE676C" w:rsidP="004B1F64">
            <w:pPr>
              <w:pStyle w:val="tabulkavlevo"/>
              <w:shd w:val="clear" w:color="auto" w:fill="FFFFFF"/>
              <w:snapToGrid w:val="0"/>
              <w:ind w:left="72"/>
              <w:jc w:val="left"/>
            </w:pPr>
            <w:r w:rsidRPr="0031106E">
              <w:t>OSV – Poznávání a rozvoj vlastní osobnosti</w:t>
            </w:r>
          </w:p>
          <w:p w14:paraId="1736B669" w14:textId="77777777" w:rsidR="00FE676C" w:rsidRPr="0031106E" w:rsidRDefault="00FE676C" w:rsidP="004B1F64">
            <w:pPr>
              <w:pStyle w:val="tabulkavlevo"/>
              <w:shd w:val="clear" w:color="auto" w:fill="FFFFFF"/>
              <w:snapToGrid w:val="0"/>
              <w:ind w:left="72"/>
              <w:jc w:val="left"/>
            </w:pPr>
            <w:r w:rsidRPr="0031106E">
              <w:t xml:space="preserve">vztah k Bi </w:t>
            </w:r>
          </w:p>
          <w:p w14:paraId="2900A24D" w14:textId="77777777" w:rsidR="00FE676C" w:rsidRPr="0031106E" w:rsidRDefault="00FE676C" w:rsidP="004B1F64">
            <w:pPr>
              <w:pStyle w:val="tabulkavlevo"/>
              <w:shd w:val="clear" w:color="auto" w:fill="FFFFFF"/>
              <w:snapToGrid w:val="0"/>
              <w:ind w:left="72"/>
              <w:jc w:val="left"/>
            </w:pPr>
          </w:p>
        </w:tc>
      </w:tr>
      <w:tr w:rsidR="00DA7FD3" w:rsidRPr="00872F43" w14:paraId="5FAC93A3" w14:textId="77777777" w:rsidTr="008878BC">
        <w:tc>
          <w:tcPr>
            <w:tcW w:w="4273" w:type="dxa"/>
            <w:tcBorders>
              <w:top w:val="single" w:sz="4" w:space="0" w:color="000000"/>
              <w:left w:val="single" w:sz="8" w:space="0" w:color="000000"/>
              <w:bottom w:val="single" w:sz="4" w:space="0" w:color="000000"/>
            </w:tcBorders>
          </w:tcPr>
          <w:p w14:paraId="1C043437" w14:textId="77777777" w:rsidR="005457F1" w:rsidRDefault="005457F1" w:rsidP="005457F1">
            <w:pPr>
              <w:pStyle w:val="StyltabulkavlevoVlevo063cm"/>
              <w:shd w:val="clear" w:color="auto" w:fill="FFFFFF"/>
              <w:ind w:left="360" w:hanging="180"/>
            </w:pPr>
            <w:r>
              <w:t xml:space="preserve">-uplatňuje společensky vhodné způsoby komunikace ve formálních i neformálních vztazích, případné neshody či konflikty s druhými lidmi řeší konstruktivním způsobem </w:t>
            </w:r>
          </w:p>
          <w:p w14:paraId="7D7B3894" w14:textId="77777777" w:rsidR="005457F1" w:rsidRDefault="005457F1" w:rsidP="005457F1">
            <w:pPr>
              <w:pStyle w:val="StyltabulkavlevoVlevo063cm"/>
              <w:shd w:val="clear" w:color="auto" w:fill="FFFFFF"/>
              <w:ind w:left="360" w:hanging="180"/>
            </w:pPr>
            <w:r>
              <w:t xml:space="preserve">-respektuje kulturní odlišnosti a rozdíly v projevu příslušníků různých sociálních skupin, na příkladech doloží, k jakým důsledkům mohou vést předsudky </w:t>
            </w:r>
          </w:p>
          <w:p w14:paraId="65F9A5A3" w14:textId="77777777" w:rsidR="005457F1" w:rsidRDefault="005457F1" w:rsidP="005457F1">
            <w:pPr>
              <w:pStyle w:val="StyltabulkavlevoVlevo063cm"/>
              <w:shd w:val="clear" w:color="auto" w:fill="FFFFFF"/>
              <w:ind w:left="360" w:hanging="180"/>
            </w:pPr>
            <w:r>
              <w:t>-objasní, jaký význam má sociální kontrola ve skupině a ve větších sociálních celcích</w:t>
            </w:r>
          </w:p>
          <w:p w14:paraId="243F348F" w14:textId="77777777" w:rsidR="005457F1" w:rsidRDefault="005457F1" w:rsidP="005457F1">
            <w:pPr>
              <w:pStyle w:val="StyltabulkavlevoVlevo063cm"/>
              <w:shd w:val="clear" w:color="auto" w:fill="FFFFFF"/>
              <w:ind w:left="360" w:hanging="180"/>
            </w:pPr>
            <w:r>
              <w:t xml:space="preserve">-posoudí úlohu sociálních změn v individuálním i společenském vývoji, rozlišuje změny konstruktivní a destruktivní </w:t>
            </w:r>
          </w:p>
          <w:p w14:paraId="4E27AFAB" w14:textId="27D012D7" w:rsidR="00FE676C" w:rsidRPr="005457F1" w:rsidRDefault="005457F1" w:rsidP="005457F1">
            <w:pPr>
              <w:pStyle w:val="StyltabulkavlevoVlevo063cm"/>
              <w:shd w:val="clear" w:color="auto" w:fill="FFFFFF"/>
              <w:ind w:left="360" w:hanging="180"/>
            </w:pPr>
            <w:r>
              <w:t>-objasní podstatu některých sociálních problémů současnosti a popíše možné dopady sociálně-patologického chování na jedince a společnost</w:t>
            </w:r>
          </w:p>
        </w:tc>
        <w:tc>
          <w:tcPr>
            <w:tcW w:w="3240" w:type="dxa"/>
            <w:tcBorders>
              <w:top w:val="single" w:sz="4" w:space="0" w:color="000000"/>
              <w:left w:val="single" w:sz="4" w:space="0" w:color="000000"/>
              <w:bottom w:val="single" w:sz="4" w:space="0" w:color="000000"/>
            </w:tcBorders>
          </w:tcPr>
          <w:p w14:paraId="52181A73" w14:textId="44C853E1" w:rsidR="005457F1" w:rsidRPr="005457F1" w:rsidRDefault="005457F1" w:rsidP="004B1F64">
            <w:pPr>
              <w:pStyle w:val="tabulkavlevo"/>
              <w:shd w:val="clear" w:color="auto" w:fill="FFFFFF"/>
              <w:snapToGrid w:val="0"/>
              <w:ind w:left="360" w:hanging="180"/>
              <w:rPr>
                <w:b/>
                <w:bCs/>
              </w:rPr>
            </w:pPr>
            <w:r w:rsidRPr="005457F1">
              <w:rPr>
                <w:b/>
                <w:bCs/>
              </w:rPr>
              <w:t>Člověk ve společnosti</w:t>
            </w:r>
          </w:p>
          <w:p w14:paraId="5E577FF3" w14:textId="77777777" w:rsidR="005457F1" w:rsidRDefault="005457F1" w:rsidP="004B1F64">
            <w:pPr>
              <w:pStyle w:val="tabulkavlevo"/>
              <w:shd w:val="clear" w:color="auto" w:fill="FFFFFF"/>
              <w:snapToGrid w:val="0"/>
              <w:ind w:left="360" w:hanging="180"/>
            </w:pPr>
            <w:r>
              <w:rPr>
                <w:b/>
                <w:bCs/>
              </w:rPr>
              <w:t>S</w:t>
            </w:r>
            <w:r w:rsidRPr="005457F1">
              <w:rPr>
                <w:b/>
                <w:bCs/>
              </w:rPr>
              <w:t>polečenská podstata člověka</w:t>
            </w:r>
            <w:r>
              <w:t xml:space="preserve"> – význam začlenění jedince do sociálních vazeb, proces socializace; mezilidská komunikace, problémy v mezilidských vztazích </w:t>
            </w:r>
          </w:p>
          <w:p w14:paraId="5FD61C96" w14:textId="77777777" w:rsidR="005457F1" w:rsidRDefault="005457F1" w:rsidP="004B1F64">
            <w:pPr>
              <w:pStyle w:val="tabulkavlevo"/>
              <w:shd w:val="clear" w:color="auto" w:fill="FFFFFF"/>
              <w:snapToGrid w:val="0"/>
              <w:ind w:left="360" w:hanging="180"/>
            </w:pPr>
            <w:r w:rsidRPr="005457F1">
              <w:rPr>
                <w:b/>
                <w:bCs/>
              </w:rPr>
              <w:t>Sociální struktura společnosti</w:t>
            </w:r>
            <w:r>
              <w:t xml:space="preserve"> – sociální útvary, společenské instituce; sociální nerovnost, sociální mobilita; jedinec ve skupině (vztahy, role, normy chování) </w:t>
            </w:r>
          </w:p>
          <w:p w14:paraId="16164B3A" w14:textId="6D095936" w:rsidR="00FE676C" w:rsidRPr="00872F43" w:rsidRDefault="005457F1" w:rsidP="004B1F64">
            <w:pPr>
              <w:pStyle w:val="tabulkavlevo"/>
              <w:shd w:val="clear" w:color="auto" w:fill="FFFFFF"/>
              <w:snapToGrid w:val="0"/>
              <w:ind w:left="360" w:hanging="180"/>
              <w:rPr>
                <w:color w:val="FF0000"/>
              </w:rPr>
            </w:pPr>
            <w:r w:rsidRPr="005457F1">
              <w:rPr>
                <w:b/>
                <w:bCs/>
              </w:rPr>
              <w:t>Sociální fenomény a procesy</w:t>
            </w:r>
            <w:r>
              <w:t xml:space="preserve"> – rodina, práce, masmédia, životní prostředí; sociální deviace, sociální problémy (nezaměstnanost, kriminalita, extremismus)</w:t>
            </w:r>
            <w:r w:rsidRPr="00872F43">
              <w:rPr>
                <w:color w:val="FF0000"/>
              </w:rPr>
              <w:t xml:space="preserve"> </w:t>
            </w:r>
          </w:p>
        </w:tc>
        <w:tc>
          <w:tcPr>
            <w:tcW w:w="1645" w:type="dxa"/>
            <w:tcBorders>
              <w:top w:val="single" w:sz="4" w:space="0" w:color="000000"/>
              <w:left w:val="single" w:sz="4" w:space="0" w:color="000000"/>
              <w:bottom w:val="single" w:sz="4" w:space="0" w:color="000000"/>
              <w:right w:val="single" w:sz="8" w:space="0" w:color="000000"/>
            </w:tcBorders>
          </w:tcPr>
          <w:p w14:paraId="7050BD9E" w14:textId="77777777" w:rsidR="00FE676C" w:rsidRPr="0031106E" w:rsidRDefault="00FE676C" w:rsidP="004B1F64">
            <w:pPr>
              <w:pStyle w:val="tabulkavlevo"/>
              <w:shd w:val="clear" w:color="auto" w:fill="FFFFFF"/>
              <w:snapToGrid w:val="0"/>
              <w:ind w:left="72"/>
              <w:jc w:val="left"/>
            </w:pPr>
            <w:r w:rsidRPr="0031106E">
              <w:t>OSV – Poznávání a rozvoj vlastní osobnosti</w:t>
            </w:r>
          </w:p>
          <w:p w14:paraId="64875686" w14:textId="77777777" w:rsidR="00FE676C" w:rsidRPr="0031106E" w:rsidRDefault="00FE676C" w:rsidP="004B1F64">
            <w:pPr>
              <w:shd w:val="clear" w:color="auto" w:fill="FFFFFF"/>
            </w:pPr>
          </w:p>
          <w:p w14:paraId="370F43E6" w14:textId="77777777" w:rsidR="00FE676C" w:rsidRPr="0031106E" w:rsidRDefault="00FE676C" w:rsidP="004B1F64">
            <w:pPr>
              <w:shd w:val="clear" w:color="auto" w:fill="FFFFFF"/>
            </w:pPr>
            <w:r w:rsidRPr="0031106E">
              <w:t>Vztah k Bi</w:t>
            </w:r>
          </w:p>
        </w:tc>
      </w:tr>
      <w:tr w:rsidR="00DA7FD3" w:rsidRPr="00872F43" w14:paraId="497D5008" w14:textId="77777777" w:rsidTr="008878BC">
        <w:tc>
          <w:tcPr>
            <w:tcW w:w="4273" w:type="dxa"/>
            <w:tcBorders>
              <w:top w:val="single" w:sz="4" w:space="0" w:color="000000"/>
              <w:left w:val="single" w:sz="8" w:space="0" w:color="000000"/>
              <w:bottom w:val="single" w:sz="4" w:space="0" w:color="000000"/>
            </w:tcBorders>
          </w:tcPr>
          <w:p w14:paraId="6010A4CE" w14:textId="77777777" w:rsidR="005457F1" w:rsidRDefault="005457F1" w:rsidP="004B1F64">
            <w:pPr>
              <w:pStyle w:val="StyltabulkavlevoVlevo063cm"/>
              <w:shd w:val="clear" w:color="auto" w:fill="FFFFFF"/>
              <w:ind w:left="360" w:hanging="180"/>
            </w:pPr>
            <w:r>
              <w:t xml:space="preserve">-rozlišuje a porovnává historické i současné typy států (forem vlády) </w:t>
            </w:r>
          </w:p>
          <w:p w14:paraId="5434535C" w14:textId="77777777" w:rsidR="005457F1" w:rsidRDefault="005457F1" w:rsidP="004B1F64">
            <w:pPr>
              <w:pStyle w:val="StyltabulkavlevoVlevo063cm"/>
              <w:shd w:val="clear" w:color="auto" w:fill="FFFFFF"/>
              <w:ind w:left="360" w:hanging="180"/>
            </w:pPr>
            <w:r>
              <w:t xml:space="preserve">-vymezí, jakou funkci plní ve státě ústava a které oblasti života upravuje </w:t>
            </w:r>
          </w:p>
          <w:p w14:paraId="77F96D3C" w14:textId="77777777" w:rsidR="005457F1" w:rsidRDefault="005457F1" w:rsidP="004B1F64">
            <w:pPr>
              <w:pStyle w:val="StyltabulkavlevoVlevo063cm"/>
              <w:shd w:val="clear" w:color="auto" w:fill="FFFFFF"/>
              <w:ind w:left="360" w:hanging="180"/>
            </w:pPr>
            <w:r>
              <w:t xml:space="preserve">-objasní, proč je státní moc v ČR rozdělena na tři nezávislé složky, rozlišuje a porovnává funkce a úkoly orgánů státní moci ČR </w:t>
            </w:r>
          </w:p>
          <w:p w14:paraId="37532404" w14:textId="77777777" w:rsidR="005457F1" w:rsidRDefault="005457F1" w:rsidP="004B1F64">
            <w:pPr>
              <w:pStyle w:val="StyltabulkavlevoVlevo063cm"/>
              <w:shd w:val="clear" w:color="auto" w:fill="FFFFFF"/>
              <w:ind w:left="360" w:hanging="180"/>
            </w:pPr>
            <w:r>
              <w:t xml:space="preserve">-vyloží podstatu demokracie, odliší ji od nedemokratických forem řízení sociálních skupin a státu, porovná postavení občana v demokratickém a totalitním státě </w:t>
            </w:r>
          </w:p>
          <w:p w14:paraId="0AF6316B" w14:textId="77777777" w:rsidR="005457F1" w:rsidRDefault="005457F1" w:rsidP="004B1F64">
            <w:pPr>
              <w:pStyle w:val="StyltabulkavlevoVlevo063cm"/>
              <w:shd w:val="clear" w:color="auto" w:fill="FFFFFF"/>
              <w:ind w:left="360" w:hanging="180"/>
            </w:pPr>
            <w:r>
              <w:t xml:space="preserve">-objasní podstatu a význam politického pluralismu pro život ve státě, uvede příklady politického extremismu a objasní, v čem spočívá nebezpečí ideologií </w:t>
            </w:r>
          </w:p>
          <w:p w14:paraId="0DDCFDFE" w14:textId="77777777" w:rsidR="005457F1" w:rsidRDefault="005457F1" w:rsidP="004B1F64">
            <w:pPr>
              <w:pStyle w:val="StyltabulkavlevoVlevo063cm"/>
              <w:shd w:val="clear" w:color="auto" w:fill="FFFFFF"/>
              <w:ind w:left="360" w:hanging="180"/>
            </w:pPr>
            <w:r>
              <w:t xml:space="preserve">-rozlišuje složky politického spektra, porovnává přístupy vybraných politických seskupení k řešení různých otázek a problémů každodenního života občanů </w:t>
            </w:r>
          </w:p>
          <w:p w14:paraId="386C4CE5" w14:textId="77777777" w:rsidR="005457F1" w:rsidRDefault="005457F1" w:rsidP="004B1F64">
            <w:pPr>
              <w:pStyle w:val="StyltabulkavlevoVlevo063cm"/>
              <w:shd w:val="clear" w:color="auto" w:fill="FFFFFF"/>
              <w:ind w:left="360" w:hanging="180"/>
            </w:pPr>
            <w:r>
              <w:t>-uvede příklady, jak může občan ovlivňovat společenské dění v obci a ve státě a jakým způsobem může přispívat k řešení záležitostí týkajících se veřejného zájmu</w:t>
            </w:r>
          </w:p>
          <w:p w14:paraId="764F8332" w14:textId="77777777" w:rsidR="005457F1" w:rsidRDefault="005457F1" w:rsidP="004B1F64">
            <w:pPr>
              <w:pStyle w:val="StyltabulkavlevoVlevo063cm"/>
              <w:shd w:val="clear" w:color="auto" w:fill="FFFFFF"/>
              <w:ind w:left="360" w:hanging="180"/>
            </w:pPr>
            <w:r>
              <w:t xml:space="preserve">-vyloží podstatu komunálních a parlamentních voleb, na příkladech ilustruje možné formy aktivní participace občanů v životě obce či širších společenstvích </w:t>
            </w:r>
          </w:p>
          <w:p w14:paraId="0649EEF8" w14:textId="77777777" w:rsidR="005457F1" w:rsidRDefault="005457F1" w:rsidP="004B1F64">
            <w:pPr>
              <w:pStyle w:val="StyltabulkavlevoVlevo063cm"/>
              <w:shd w:val="clear" w:color="auto" w:fill="FFFFFF"/>
              <w:ind w:left="360" w:hanging="180"/>
            </w:pPr>
            <w:r>
              <w:t xml:space="preserve">-obhajuje svá lidská práva, respektuje lidská práva druhých lidí a uvážlivě vystupuje proti jejich porušování </w:t>
            </w:r>
          </w:p>
          <w:p w14:paraId="583F1FEB" w14:textId="77777777" w:rsidR="008C68DA" w:rsidRDefault="005457F1" w:rsidP="004B1F64">
            <w:pPr>
              <w:pStyle w:val="StyltabulkavlevoVlevo063cm"/>
              <w:shd w:val="clear" w:color="auto" w:fill="FFFFFF"/>
              <w:ind w:left="360" w:hanging="180"/>
            </w:pPr>
            <w:r>
              <w:t xml:space="preserve">-uvede okruhy problémů, s nimiž se může občan obracet na jednotlivé státní instituce, zvládá komunikaci ve styku s úřady </w:t>
            </w:r>
          </w:p>
          <w:p w14:paraId="36AAA03E" w14:textId="08B86838" w:rsidR="00FE676C" w:rsidRPr="005457F1" w:rsidRDefault="008C68DA" w:rsidP="004B1F64">
            <w:pPr>
              <w:pStyle w:val="StyltabulkavlevoVlevo063cm"/>
              <w:shd w:val="clear" w:color="auto" w:fill="FFFFFF"/>
              <w:ind w:left="360" w:hanging="180"/>
            </w:pPr>
            <w:r>
              <w:t>-</w:t>
            </w:r>
            <w:r w:rsidR="005457F1">
              <w:t>uvede příklady projevů korupce, analyzuje její příčiny a domýšlí její možné důsledky</w:t>
            </w:r>
          </w:p>
        </w:tc>
        <w:tc>
          <w:tcPr>
            <w:tcW w:w="3240" w:type="dxa"/>
            <w:tcBorders>
              <w:top w:val="single" w:sz="4" w:space="0" w:color="000000"/>
              <w:left w:val="single" w:sz="4" w:space="0" w:color="000000"/>
              <w:bottom w:val="single" w:sz="4" w:space="0" w:color="000000"/>
            </w:tcBorders>
          </w:tcPr>
          <w:p w14:paraId="41CD1D62" w14:textId="6CDD663C" w:rsidR="005457F1" w:rsidRPr="005457F1" w:rsidRDefault="005457F1" w:rsidP="005457F1">
            <w:pPr>
              <w:pStyle w:val="tabulkavlevo"/>
              <w:shd w:val="clear" w:color="auto" w:fill="FFFFFF"/>
              <w:snapToGrid w:val="0"/>
              <w:ind w:left="360" w:hanging="180"/>
            </w:pPr>
            <w:r w:rsidRPr="005457F1">
              <w:t>Občan ve státě</w:t>
            </w:r>
          </w:p>
          <w:p w14:paraId="79CF858B" w14:textId="77777777" w:rsidR="005457F1" w:rsidRDefault="005457F1" w:rsidP="005457F1">
            <w:pPr>
              <w:pStyle w:val="tabulkavlevo"/>
              <w:shd w:val="clear" w:color="auto" w:fill="FFFFFF"/>
              <w:snapToGrid w:val="0"/>
              <w:ind w:left="360" w:hanging="180"/>
            </w:pPr>
            <w:r w:rsidRPr="005457F1">
              <w:rPr>
                <w:b/>
                <w:bCs/>
              </w:rPr>
              <w:t>Stát</w:t>
            </w:r>
            <w:r w:rsidRPr="005457F1">
              <w:t xml:space="preserve"> – znaky a funkce, formy státu, právní stát; Ústava ČR – přehled základních ustanovení </w:t>
            </w:r>
          </w:p>
          <w:p w14:paraId="4C77ABA7" w14:textId="77777777" w:rsidR="005457F1" w:rsidRDefault="005457F1" w:rsidP="005457F1">
            <w:pPr>
              <w:pStyle w:val="tabulkavlevo"/>
              <w:shd w:val="clear" w:color="auto" w:fill="FFFFFF"/>
              <w:snapToGrid w:val="0"/>
              <w:ind w:left="360" w:hanging="180"/>
            </w:pPr>
            <w:r>
              <w:rPr>
                <w:b/>
                <w:bCs/>
              </w:rPr>
              <w:t>D</w:t>
            </w:r>
            <w:r w:rsidRPr="005457F1">
              <w:rPr>
                <w:b/>
                <w:bCs/>
              </w:rPr>
              <w:t>emokracie</w:t>
            </w:r>
            <w:r w:rsidRPr="005457F1">
              <w:t xml:space="preserve"> – principy a podoby; občanská práva a povinnosti, podstata občanské společnosti, její instituce; politické subjekty, politický život ve státě; volby, volební systémy; úřady </w:t>
            </w:r>
          </w:p>
          <w:p w14:paraId="335E52E9" w14:textId="77777777" w:rsidR="005457F1" w:rsidRDefault="005457F1" w:rsidP="005457F1">
            <w:pPr>
              <w:pStyle w:val="tabulkavlevo"/>
              <w:shd w:val="clear" w:color="auto" w:fill="FFFFFF"/>
              <w:snapToGrid w:val="0"/>
              <w:ind w:left="360" w:hanging="180"/>
            </w:pPr>
            <w:r w:rsidRPr="005457F1">
              <w:rPr>
                <w:b/>
                <w:bCs/>
              </w:rPr>
              <w:t>Lidská práva</w:t>
            </w:r>
            <w:r w:rsidRPr="005457F1">
              <w:t xml:space="preserve"> – zakotvení lidských práv v dokumentech; porušování a ochrana lidských práv, funkce ombudsmana </w:t>
            </w:r>
          </w:p>
          <w:p w14:paraId="6B52BE7A" w14:textId="3691CF15" w:rsidR="00FE676C" w:rsidRPr="005457F1" w:rsidRDefault="005457F1" w:rsidP="005457F1">
            <w:pPr>
              <w:pStyle w:val="tabulkavlevo"/>
              <w:shd w:val="clear" w:color="auto" w:fill="FFFFFF"/>
              <w:snapToGrid w:val="0"/>
              <w:ind w:left="360" w:hanging="180"/>
            </w:pPr>
            <w:r w:rsidRPr="005457F1">
              <w:rPr>
                <w:b/>
                <w:bCs/>
              </w:rPr>
              <w:t>Ideologie</w:t>
            </w:r>
            <w:r w:rsidRPr="005457F1">
              <w:t xml:space="preserve"> – znaky a funkce, přehled vybraných ideologií</w:t>
            </w:r>
          </w:p>
        </w:tc>
        <w:tc>
          <w:tcPr>
            <w:tcW w:w="1645" w:type="dxa"/>
            <w:tcBorders>
              <w:top w:val="single" w:sz="4" w:space="0" w:color="000000"/>
              <w:left w:val="single" w:sz="4" w:space="0" w:color="000000"/>
              <w:bottom w:val="single" w:sz="4" w:space="0" w:color="000000"/>
              <w:right w:val="single" w:sz="8" w:space="0" w:color="000000"/>
            </w:tcBorders>
          </w:tcPr>
          <w:p w14:paraId="60623472" w14:textId="77777777" w:rsidR="00FE676C" w:rsidRPr="0031106E" w:rsidRDefault="00FE676C" w:rsidP="004B1F64">
            <w:pPr>
              <w:pStyle w:val="tabulkavlevo"/>
              <w:shd w:val="clear" w:color="auto" w:fill="FFFFFF"/>
              <w:snapToGrid w:val="0"/>
              <w:ind w:left="72"/>
              <w:jc w:val="left"/>
            </w:pPr>
            <w:r w:rsidRPr="0031106E">
              <w:t>OSV – Seberegulace, organizační dovednosti a efektivní řešení problémů</w:t>
            </w:r>
          </w:p>
          <w:p w14:paraId="3282E96F" w14:textId="77777777" w:rsidR="00FE676C" w:rsidRPr="0031106E" w:rsidRDefault="00FE676C" w:rsidP="004B1F64">
            <w:pPr>
              <w:pStyle w:val="tabulkavlevo"/>
              <w:shd w:val="clear" w:color="auto" w:fill="FFFFFF"/>
              <w:ind w:left="72"/>
              <w:jc w:val="left"/>
            </w:pPr>
          </w:p>
          <w:p w14:paraId="63421001" w14:textId="77777777" w:rsidR="00FE676C" w:rsidRPr="0031106E" w:rsidRDefault="00FE676C" w:rsidP="004B1F64">
            <w:pPr>
              <w:pStyle w:val="tabulkavlevo"/>
              <w:shd w:val="clear" w:color="auto" w:fill="FFFFFF"/>
              <w:ind w:left="72"/>
              <w:jc w:val="left"/>
            </w:pPr>
            <w:r w:rsidRPr="0031106E">
              <w:t>vztah k Bi</w:t>
            </w:r>
          </w:p>
          <w:p w14:paraId="786CD78B" w14:textId="77777777" w:rsidR="00FE676C" w:rsidRPr="0031106E" w:rsidRDefault="00FE676C" w:rsidP="004B1F64">
            <w:pPr>
              <w:pStyle w:val="tabulkavlevo"/>
              <w:shd w:val="clear" w:color="auto" w:fill="FFFFFF"/>
              <w:ind w:left="72"/>
              <w:jc w:val="left"/>
            </w:pPr>
          </w:p>
          <w:p w14:paraId="0295DFE5" w14:textId="77777777" w:rsidR="001D4C1E" w:rsidRPr="0031106E" w:rsidRDefault="001D4C1E" w:rsidP="004B1F64">
            <w:pPr>
              <w:pStyle w:val="tabulkavlevo"/>
              <w:shd w:val="clear" w:color="auto" w:fill="FFFFFF"/>
              <w:ind w:left="72"/>
              <w:jc w:val="left"/>
            </w:pPr>
          </w:p>
          <w:p w14:paraId="4ABAF2FD" w14:textId="77777777" w:rsidR="00FE676C" w:rsidRPr="0031106E" w:rsidRDefault="00FE676C" w:rsidP="004B1F64">
            <w:pPr>
              <w:pStyle w:val="tabulkavlevo"/>
              <w:shd w:val="clear" w:color="auto" w:fill="FFFFFF"/>
              <w:ind w:left="72"/>
              <w:jc w:val="left"/>
            </w:pPr>
            <w:r w:rsidRPr="0031106E">
              <w:t>Integrované téma oblasti Člověk a svět práce</w:t>
            </w:r>
          </w:p>
          <w:p w14:paraId="0108A07E" w14:textId="77777777" w:rsidR="00FE676C" w:rsidRPr="0031106E" w:rsidRDefault="00FE676C" w:rsidP="004B1F64">
            <w:pPr>
              <w:pStyle w:val="tabulkavlevo"/>
              <w:shd w:val="clear" w:color="auto" w:fill="FFFFFF"/>
              <w:ind w:left="72"/>
              <w:jc w:val="left"/>
            </w:pPr>
          </w:p>
          <w:p w14:paraId="4301BE51" w14:textId="77777777" w:rsidR="00FE676C" w:rsidRPr="0031106E" w:rsidRDefault="00FE676C" w:rsidP="004B1F64">
            <w:pPr>
              <w:pStyle w:val="tabulkavlevo"/>
              <w:shd w:val="clear" w:color="auto" w:fill="FFFFFF"/>
              <w:snapToGrid w:val="0"/>
              <w:ind w:left="72"/>
              <w:jc w:val="left"/>
            </w:pPr>
            <w:r w:rsidRPr="0031106E">
              <w:t xml:space="preserve">OSV – Sociální komunikace </w:t>
            </w:r>
          </w:p>
          <w:p w14:paraId="34EEFA47" w14:textId="77777777" w:rsidR="00FE676C" w:rsidRPr="0031106E" w:rsidRDefault="00FE676C" w:rsidP="004B1F64">
            <w:pPr>
              <w:pStyle w:val="tabulkavlevo"/>
              <w:shd w:val="clear" w:color="auto" w:fill="FFFFFF"/>
              <w:snapToGrid w:val="0"/>
              <w:ind w:left="72"/>
              <w:jc w:val="left"/>
            </w:pPr>
            <w:r w:rsidRPr="0031106E">
              <w:t>Morálka všedního dne</w:t>
            </w:r>
          </w:p>
          <w:p w14:paraId="4F04345C" w14:textId="77777777" w:rsidR="00FE676C" w:rsidRPr="0031106E" w:rsidRDefault="00FE676C" w:rsidP="004B1F64">
            <w:pPr>
              <w:pStyle w:val="tabulkavlevo"/>
              <w:shd w:val="clear" w:color="auto" w:fill="FFFFFF"/>
              <w:snapToGrid w:val="0"/>
              <w:ind w:left="72"/>
              <w:jc w:val="left"/>
            </w:pPr>
            <w:r w:rsidRPr="0031106E">
              <w:t>Seberegulace, organizační dovednosti a efektivní řešení problémů</w:t>
            </w:r>
          </w:p>
          <w:p w14:paraId="6F597A98" w14:textId="77777777" w:rsidR="00FE676C" w:rsidRPr="0031106E" w:rsidRDefault="00FE676C" w:rsidP="004B1F64">
            <w:pPr>
              <w:pStyle w:val="tabulkavlevo"/>
              <w:shd w:val="clear" w:color="auto" w:fill="FFFFFF"/>
              <w:snapToGrid w:val="0"/>
              <w:ind w:left="72"/>
              <w:jc w:val="left"/>
            </w:pPr>
          </w:p>
          <w:p w14:paraId="56C11CDE" w14:textId="77777777" w:rsidR="00FE676C" w:rsidRPr="0031106E" w:rsidRDefault="00FE676C" w:rsidP="004B1F64">
            <w:pPr>
              <w:pStyle w:val="tabulkavlevo"/>
              <w:shd w:val="clear" w:color="auto" w:fill="FFFFFF"/>
              <w:ind w:left="72"/>
              <w:jc w:val="left"/>
            </w:pPr>
            <w:r w:rsidRPr="0031106E">
              <w:t>vztah k Čj, Bi</w:t>
            </w:r>
          </w:p>
        </w:tc>
      </w:tr>
      <w:tr w:rsidR="00D12A88" w:rsidRPr="00872F43" w14:paraId="603CEAB5" w14:textId="77777777" w:rsidTr="008878BC">
        <w:tc>
          <w:tcPr>
            <w:tcW w:w="4273" w:type="dxa"/>
            <w:tcBorders>
              <w:top w:val="single" w:sz="4" w:space="0" w:color="000000"/>
              <w:left w:val="single" w:sz="8" w:space="0" w:color="000000"/>
              <w:bottom w:val="single" w:sz="4" w:space="0" w:color="000000"/>
            </w:tcBorders>
          </w:tcPr>
          <w:p w14:paraId="76177F87" w14:textId="77777777" w:rsidR="00D12A88" w:rsidRDefault="00D12A88" w:rsidP="004B1F64">
            <w:pPr>
              <w:pStyle w:val="StyltabulkavlevoVlevo063cm"/>
              <w:shd w:val="clear" w:color="auto" w:fill="FFFFFF"/>
              <w:ind w:left="360" w:hanging="180"/>
            </w:pPr>
          </w:p>
        </w:tc>
        <w:tc>
          <w:tcPr>
            <w:tcW w:w="3240" w:type="dxa"/>
            <w:tcBorders>
              <w:top w:val="single" w:sz="4" w:space="0" w:color="000000"/>
              <w:left w:val="single" w:sz="4" w:space="0" w:color="000000"/>
              <w:bottom w:val="single" w:sz="4" w:space="0" w:color="000000"/>
            </w:tcBorders>
          </w:tcPr>
          <w:p w14:paraId="7E8445F7" w14:textId="09B00B4B" w:rsidR="00D12A88" w:rsidRPr="00D12A88" w:rsidRDefault="00D12A88" w:rsidP="005457F1">
            <w:pPr>
              <w:pStyle w:val="tabulkavlevo"/>
              <w:shd w:val="clear" w:color="auto" w:fill="FFFFFF"/>
              <w:snapToGrid w:val="0"/>
              <w:ind w:left="360" w:hanging="180"/>
              <w:rPr>
                <w:b/>
                <w:bCs/>
              </w:rPr>
            </w:pPr>
            <w:r w:rsidRPr="00D12A88">
              <w:rPr>
                <w:b/>
                <w:bCs/>
              </w:rPr>
              <w:t>Člověk a svět práce</w:t>
            </w:r>
          </w:p>
        </w:tc>
        <w:tc>
          <w:tcPr>
            <w:tcW w:w="1645" w:type="dxa"/>
            <w:tcBorders>
              <w:top w:val="single" w:sz="4" w:space="0" w:color="000000"/>
              <w:left w:val="single" w:sz="4" w:space="0" w:color="000000"/>
              <w:bottom w:val="single" w:sz="4" w:space="0" w:color="000000"/>
              <w:right w:val="single" w:sz="8" w:space="0" w:color="000000"/>
            </w:tcBorders>
          </w:tcPr>
          <w:p w14:paraId="337D1289" w14:textId="77777777" w:rsidR="00D12A88" w:rsidRPr="00872F43" w:rsidRDefault="00D12A88" w:rsidP="004B1F64">
            <w:pPr>
              <w:pStyle w:val="tabulkavlevo"/>
              <w:shd w:val="clear" w:color="auto" w:fill="FFFFFF"/>
              <w:snapToGrid w:val="0"/>
              <w:ind w:left="72"/>
              <w:jc w:val="left"/>
              <w:rPr>
                <w:color w:val="FF0000"/>
              </w:rPr>
            </w:pPr>
          </w:p>
        </w:tc>
      </w:tr>
      <w:tr w:rsidR="00D12A88" w:rsidRPr="00872F43" w14:paraId="181474F0" w14:textId="77777777" w:rsidTr="008878BC">
        <w:tc>
          <w:tcPr>
            <w:tcW w:w="4273" w:type="dxa"/>
            <w:tcBorders>
              <w:top w:val="single" w:sz="4" w:space="0" w:color="000000"/>
              <w:left w:val="single" w:sz="8" w:space="0" w:color="000000"/>
              <w:bottom w:val="single" w:sz="4" w:space="0" w:color="000000"/>
            </w:tcBorders>
          </w:tcPr>
          <w:p w14:paraId="4D26F829" w14:textId="77777777" w:rsidR="00D12A88" w:rsidRDefault="00D12A88" w:rsidP="004B1F64">
            <w:pPr>
              <w:pStyle w:val="StyltabulkavlevoVlevo063cm"/>
              <w:shd w:val="clear" w:color="auto" w:fill="FFFFFF"/>
              <w:ind w:left="360" w:hanging="180"/>
            </w:pPr>
            <w:r>
              <w:t xml:space="preserve">-kriticky posoudí své zdravotní, osobnostní a kvalifikační předpoklady pro volbu dalšího studia a profesní orientace </w:t>
            </w:r>
          </w:p>
          <w:p w14:paraId="70FA16C0" w14:textId="77777777" w:rsidR="00D12A88" w:rsidRDefault="00D12A88" w:rsidP="004B1F64">
            <w:pPr>
              <w:pStyle w:val="StyltabulkavlevoVlevo063cm"/>
              <w:shd w:val="clear" w:color="auto" w:fill="FFFFFF"/>
              <w:ind w:left="360" w:hanging="180"/>
            </w:pPr>
            <w:r>
              <w:t xml:space="preserve">-posuzuje profesní a vzdělávací nabídku vztahující se k jeho profesní volbě a kariéře </w:t>
            </w:r>
          </w:p>
          <w:p w14:paraId="48385A6A" w14:textId="77777777" w:rsidR="00D12A88" w:rsidRDefault="00D12A88" w:rsidP="004B1F64">
            <w:pPr>
              <w:pStyle w:val="StyltabulkavlevoVlevo063cm"/>
              <w:shd w:val="clear" w:color="auto" w:fill="FFFFFF"/>
              <w:ind w:left="360" w:hanging="180"/>
            </w:pPr>
            <w:r>
              <w:t xml:space="preserve">-posoudí profesní poptávku na českém i evropském trhu práce a pružně na ni reaguje dalším vzděláváním </w:t>
            </w:r>
          </w:p>
          <w:p w14:paraId="6EA7D0F1" w14:textId="77777777" w:rsidR="00D12A88" w:rsidRDefault="00D12A88" w:rsidP="004B1F64">
            <w:pPr>
              <w:pStyle w:val="StyltabulkavlevoVlevo063cm"/>
              <w:shd w:val="clear" w:color="auto" w:fill="FFFFFF"/>
              <w:ind w:left="360" w:hanging="180"/>
            </w:pPr>
            <w:r>
              <w:t xml:space="preserve">-vyhotoví potřebnou dokumentaci pro přijímací řízení k dalšímu studiu i ve zvolené profesi </w:t>
            </w:r>
          </w:p>
          <w:p w14:paraId="4734B4E8" w14:textId="37078F2F" w:rsidR="00D12A88" w:rsidRDefault="00D12A88" w:rsidP="004B1F64">
            <w:pPr>
              <w:pStyle w:val="StyltabulkavlevoVlevo063cm"/>
              <w:shd w:val="clear" w:color="auto" w:fill="FFFFFF"/>
              <w:ind w:left="360" w:hanging="180"/>
            </w:pPr>
            <w:r>
              <w:t xml:space="preserve">-vhodně prezentuje vlastní osobu a práci, vhodně vystupuje při přijímacím pohovoru nebo konkurzu </w:t>
            </w:r>
          </w:p>
          <w:p w14:paraId="131E2EFE" w14:textId="2D3FDA1C" w:rsidR="00D12A88" w:rsidRDefault="00D12A88" w:rsidP="00FF21FD">
            <w:pPr>
              <w:pStyle w:val="StyltabulkavlevoVlevo063cm"/>
              <w:shd w:val="clear" w:color="auto" w:fill="FFFFFF"/>
              <w:ind w:left="360" w:hanging="180"/>
            </w:pPr>
            <w:r>
              <w:t>-reflektuje význam práce pro psychické zdraví člověka, vytvoří si vyvážený pracovní rozvrh s ohledem na své osobní vztahy</w:t>
            </w:r>
          </w:p>
        </w:tc>
        <w:tc>
          <w:tcPr>
            <w:tcW w:w="3240" w:type="dxa"/>
            <w:tcBorders>
              <w:top w:val="single" w:sz="4" w:space="0" w:color="000000"/>
              <w:left w:val="single" w:sz="4" w:space="0" w:color="000000"/>
              <w:bottom w:val="single" w:sz="4" w:space="0" w:color="000000"/>
            </w:tcBorders>
          </w:tcPr>
          <w:p w14:paraId="4540D7DE" w14:textId="71A3A338" w:rsidR="00D12A88" w:rsidRDefault="00D12A88" w:rsidP="005457F1">
            <w:pPr>
              <w:pStyle w:val="tabulkavlevo"/>
              <w:shd w:val="clear" w:color="auto" w:fill="FFFFFF"/>
              <w:snapToGrid w:val="0"/>
              <w:ind w:left="360" w:hanging="180"/>
              <w:rPr>
                <w:b/>
                <w:bCs/>
              </w:rPr>
            </w:pPr>
            <w:r>
              <w:rPr>
                <w:b/>
                <w:bCs/>
              </w:rPr>
              <w:t>Trh práce a profesní volba</w:t>
            </w:r>
          </w:p>
          <w:p w14:paraId="67A61B82" w14:textId="77777777" w:rsidR="00D12A88" w:rsidRDefault="00D12A88" w:rsidP="005457F1">
            <w:pPr>
              <w:pStyle w:val="tabulkavlevo"/>
              <w:shd w:val="clear" w:color="auto" w:fill="FFFFFF"/>
              <w:snapToGrid w:val="0"/>
              <w:ind w:left="360" w:hanging="180"/>
            </w:pPr>
            <w:r w:rsidRPr="00D12A88">
              <w:rPr>
                <w:b/>
                <w:bCs/>
              </w:rPr>
              <w:t>Profesní volba</w:t>
            </w:r>
            <w:r>
              <w:t xml:space="preserve"> – práce jako seberealizace, hodnocení vlastních schopností, vzdělávání a příprava na volbu profese (profesní a vzdělávací nabídka), přijímací pohovor a výběrové řízení (společenské jednání, komunikační dovednosti, asertivní jednání, empatie), pracovní úspěšnost a kariérní růst; dobrovolnictví jako příležitost k rozvíjení pracovních zkušeností </w:t>
            </w:r>
          </w:p>
          <w:p w14:paraId="6A9D4840" w14:textId="7D292318" w:rsidR="00D12A88" w:rsidRDefault="00D12A88" w:rsidP="005457F1">
            <w:pPr>
              <w:pStyle w:val="tabulkavlevo"/>
              <w:shd w:val="clear" w:color="auto" w:fill="FFFFFF"/>
              <w:snapToGrid w:val="0"/>
              <w:ind w:left="360" w:hanging="180"/>
              <w:rPr>
                <w:b/>
                <w:bCs/>
              </w:rPr>
            </w:pPr>
            <w:r w:rsidRPr="00D12A88">
              <w:rPr>
                <w:b/>
                <w:bCs/>
              </w:rPr>
              <w:t>Osobní management</w:t>
            </w:r>
            <w:r>
              <w:t xml:space="preserve"> – plánování osobní práce, time management, zaměstnání a mezilidské vztahy, zaměstnání a rodina, workholismu</w:t>
            </w:r>
          </w:p>
          <w:p w14:paraId="07FD740F" w14:textId="56E64316" w:rsidR="00D12A88" w:rsidRPr="00D12A88" w:rsidRDefault="00D12A88" w:rsidP="005457F1">
            <w:pPr>
              <w:pStyle w:val="tabulkavlevo"/>
              <w:shd w:val="clear" w:color="auto" w:fill="FFFFFF"/>
              <w:snapToGrid w:val="0"/>
              <w:ind w:left="360" w:hanging="180"/>
              <w:rPr>
                <w:b/>
                <w:bCs/>
              </w:rPr>
            </w:pPr>
          </w:p>
        </w:tc>
        <w:tc>
          <w:tcPr>
            <w:tcW w:w="1645" w:type="dxa"/>
            <w:tcBorders>
              <w:top w:val="single" w:sz="4" w:space="0" w:color="000000"/>
              <w:left w:val="single" w:sz="4" w:space="0" w:color="000000"/>
              <w:bottom w:val="single" w:sz="4" w:space="0" w:color="000000"/>
              <w:right w:val="single" w:sz="8" w:space="0" w:color="000000"/>
            </w:tcBorders>
          </w:tcPr>
          <w:p w14:paraId="215A1641" w14:textId="77777777" w:rsidR="00D12A88" w:rsidRPr="00872F43" w:rsidRDefault="00D12A88" w:rsidP="004B1F64">
            <w:pPr>
              <w:pStyle w:val="tabulkavlevo"/>
              <w:shd w:val="clear" w:color="auto" w:fill="FFFFFF"/>
              <w:snapToGrid w:val="0"/>
              <w:ind w:left="72"/>
              <w:jc w:val="left"/>
              <w:rPr>
                <w:color w:val="FF0000"/>
              </w:rPr>
            </w:pPr>
          </w:p>
        </w:tc>
      </w:tr>
      <w:tr w:rsidR="00FF21FD" w:rsidRPr="00872F43" w14:paraId="186E7F29" w14:textId="77777777" w:rsidTr="008878BC">
        <w:tc>
          <w:tcPr>
            <w:tcW w:w="4273" w:type="dxa"/>
            <w:tcBorders>
              <w:top w:val="single" w:sz="4" w:space="0" w:color="000000"/>
              <w:left w:val="single" w:sz="8" w:space="0" w:color="000000"/>
              <w:bottom w:val="single" w:sz="4" w:space="0" w:color="000000"/>
            </w:tcBorders>
          </w:tcPr>
          <w:p w14:paraId="77113360" w14:textId="08CE2544" w:rsidR="00FF21FD" w:rsidRDefault="00FF21FD" w:rsidP="004B1F64">
            <w:pPr>
              <w:pStyle w:val="StyltabulkavlevoVlevo063cm"/>
              <w:shd w:val="clear" w:color="auto" w:fill="FFFFFF"/>
              <w:ind w:left="360" w:hanging="180"/>
            </w:pPr>
            <w:r>
              <w:t>-analyzuje skrytý obsah reklamy, kriticky posuzuje podíl marketingu na úspěchu výrobku na trhu</w:t>
            </w:r>
          </w:p>
        </w:tc>
        <w:tc>
          <w:tcPr>
            <w:tcW w:w="3240" w:type="dxa"/>
            <w:tcBorders>
              <w:top w:val="single" w:sz="4" w:space="0" w:color="000000"/>
              <w:left w:val="single" w:sz="4" w:space="0" w:color="000000"/>
              <w:bottom w:val="single" w:sz="4" w:space="0" w:color="000000"/>
            </w:tcBorders>
          </w:tcPr>
          <w:p w14:paraId="5AA88226" w14:textId="77777777" w:rsidR="00FF21FD" w:rsidRDefault="00FF21FD" w:rsidP="00FF21FD">
            <w:pPr>
              <w:pStyle w:val="tabulkavlevo"/>
              <w:shd w:val="clear" w:color="auto" w:fill="FFFFFF"/>
              <w:snapToGrid w:val="0"/>
              <w:ind w:left="360" w:hanging="180"/>
              <w:rPr>
                <w:b/>
                <w:bCs/>
              </w:rPr>
            </w:pPr>
            <w:r>
              <w:rPr>
                <w:b/>
                <w:bCs/>
              </w:rPr>
              <w:t>Tržní ekonomika</w:t>
            </w:r>
          </w:p>
          <w:p w14:paraId="69ECD924" w14:textId="0D95DFDF" w:rsidR="00FF21FD" w:rsidRDefault="00FF21FD" w:rsidP="00FF21FD">
            <w:pPr>
              <w:pStyle w:val="tabulkavlevo"/>
              <w:shd w:val="clear" w:color="auto" w:fill="FFFFFF"/>
              <w:snapToGrid w:val="0"/>
              <w:ind w:left="360" w:hanging="180"/>
              <w:rPr>
                <w:b/>
                <w:bCs/>
              </w:rPr>
            </w:pPr>
            <w:r w:rsidRPr="00D12A88">
              <w:rPr>
                <w:b/>
                <w:bCs/>
              </w:rPr>
              <w:t>Marketing</w:t>
            </w:r>
            <w:r>
              <w:t xml:space="preserve"> – marketing a public relations, reklama, reklamní agentury</w:t>
            </w:r>
          </w:p>
        </w:tc>
        <w:tc>
          <w:tcPr>
            <w:tcW w:w="1645" w:type="dxa"/>
            <w:tcBorders>
              <w:top w:val="single" w:sz="4" w:space="0" w:color="000000"/>
              <w:left w:val="single" w:sz="4" w:space="0" w:color="000000"/>
              <w:bottom w:val="single" w:sz="4" w:space="0" w:color="000000"/>
              <w:right w:val="single" w:sz="8" w:space="0" w:color="000000"/>
            </w:tcBorders>
          </w:tcPr>
          <w:p w14:paraId="3E53303E" w14:textId="77777777" w:rsidR="00FF21FD" w:rsidRPr="00872F43" w:rsidRDefault="00FF21FD" w:rsidP="004B1F64">
            <w:pPr>
              <w:pStyle w:val="tabulkavlevo"/>
              <w:shd w:val="clear" w:color="auto" w:fill="FFFFFF"/>
              <w:snapToGrid w:val="0"/>
              <w:ind w:left="72"/>
              <w:jc w:val="left"/>
              <w:rPr>
                <w:color w:val="FF0000"/>
              </w:rPr>
            </w:pPr>
          </w:p>
        </w:tc>
      </w:tr>
    </w:tbl>
    <w:p w14:paraId="64D7786C" w14:textId="77777777" w:rsidR="00FE676C" w:rsidRPr="00872F43" w:rsidRDefault="00FE676C" w:rsidP="004B1F64">
      <w:pPr>
        <w:shd w:val="clear" w:color="auto" w:fill="FFFFFF"/>
        <w:ind w:left="360" w:hanging="180"/>
        <w:rPr>
          <w:color w:val="FF0000"/>
        </w:rPr>
      </w:pPr>
    </w:p>
    <w:p w14:paraId="3933BC6C" w14:textId="77777777" w:rsidR="00FE676C" w:rsidRPr="00D12A88" w:rsidRDefault="001D4C1E" w:rsidP="004B1F64">
      <w:pPr>
        <w:pStyle w:val="Nadpistabulky"/>
        <w:shd w:val="clear" w:color="auto" w:fill="FFFFFF"/>
      </w:pPr>
      <w:r w:rsidRPr="00872F43">
        <w:rPr>
          <w:color w:val="FF0000"/>
        </w:rPr>
        <w:br w:type="page"/>
      </w:r>
      <w:r w:rsidR="00FE676C" w:rsidRPr="00D12A88">
        <w:t>2. ročník, sexta</w:t>
      </w:r>
    </w:p>
    <w:tbl>
      <w:tblPr>
        <w:tblW w:w="0" w:type="auto"/>
        <w:tblInd w:w="-25" w:type="dxa"/>
        <w:tblLayout w:type="fixed"/>
        <w:tblLook w:val="0000" w:firstRow="0" w:lastRow="0" w:firstColumn="0" w:lastColumn="0" w:noHBand="0" w:noVBand="0"/>
      </w:tblPr>
      <w:tblGrid>
        <w:gridCol w:w="4236"/>
        <w:gridCol w:w="3211"/>
        <w:gridCol w:w="1891"/>
      </w:tblGrid>
      <w:tr w:rsidR="00DA7FD3" w:rsidRPr="00D12A88" w14:paraId="44296C72" w14:textId="77777777" w:rsidTr="008878BC">
        <w:trPr>
          <w:tblHeader/>
        </w:trPr>
        <w:tc>
          <w:tcPr>
            <w:tcW w:w="4236" w:type="dxa"/>
            <w:tcBorders>
              <w:top w:val="single" w:sz="8" w:space="0" w:color="000000"/>
              <w:left w:val="single" w:sz="8" w:space="0" w:color="000000"/>
              <w:bottom w:val="single" w:sz="8" w:space="0" w:color="000000"/>
            </w:tcBorders>
            <w:vAlign w:val="center"/>
          </w:tcPr>
          <w:p w14:paraId="10D05860" w14:textId="77777777" w:rsidR="00FE676C" w:rsidRPr="00D12A88" w:rsidRDefault="00FE676C" w:rsidP="004B1F64">
            <w:pPr>
              <w:pStyle w:val="tabulkazhlav"/>
              <w:shd w:val="clear" w:color="auto" w:fill="FFFFFF"/>
              <w:snapToGrid w:val="0"/>
            </w:pPr>
            <w:r w:rsidRPr="00D12A88">
              <w:t>Očekávané výstupy</w:t>
            </w:r>
          </w:p>
          <w:p w14:paraId="23DB05E3" w14:textId="77777777" w:rsidR="00FE676C" w:rsidRPr="00D12A88" w:rsidRDefault="00FE676C" w:rsidP="004B1F64">
            <w:pPr>
              <w:pStyle w:val="tabulkazhlav"/>
              <w:shd w:val="clear" w:color="auto" w:fill="FFFFFF"/>
              <w:rPr>
                <w:b w:val="0"/>
              </w:rPr>
            </w:pPr>
            <w:r w:rsidRPr="00D12A88">
              <w:rPr>
                <w:b w:val="0"/>
              </w:rPr>
              <w:t>žák:</w:t>
            </w:r>
          </w:p>
        </w:tc>
        <w:tc>
          <w:tcPr>
            <w:tcW w:w="3211" w:type="dxa"/>
            <w:tcBorders>
              <w:top w:val="single" w:sz="8" w:space="0" w:color="000000"/>
              <w:left w:val="single" w:sz="4" w:space="0" w:color="000000"/>
              <w:bottom w:val="single" w:sz="8" w:space="0" w:color="000000"/>
            </w:tcBorders>
            <w:vAlign w:val="center"/>
          </w:tcPr>
          <w:p w14:paraId="247D92FC" w14:textId="77777777" w:rsidR="00FE676C" w:rsidRPr="00D12A88" w:rsidRDefault="00FE676C" w:rsidP="004B1F64">
            <w:pPr>
              <w:pStyle w:val="tabulkazhlav"/>
              <w:shd w:val="clear" w:color="auto" w:fill="FFFFFF"/>
              <w:snapToGrid w:val="0"/>
            </w:pPr>
            <w:r w:rsidRPr="00D12A88">
              <w:t>Učivo</w:t>
            </w:r>
          </w:p>
        </w:tc>
        <w:tc>
          <w:tcPr>
            <w:tcW w:w="1891" w:type="dxa"/>
            <w:tcBorders>
              <w:top w:val="single" w:sz="8" w:space="0" w:color="000000"/>
              <w:left w:val="single" w:sz="4" w:space="0" w:color="000000"/>
              <w:bottom w:val="single" w:sz="8" w:space="0" w:color="000000"/>
              <w:right w:val="single" w:sz="8" w:space="0" w:color="000000"/>
            </w:tcBorders>
            <w:vAlign w:val="center"/>
          </w:tcPr>
          <w:p w14:paraId="007C85E6" w14:textId="77777777" w:rsidR="00FE676C" w:rsidRPr="00D12A88" w:rsidRDefault="00FE676C" w:rsidP="004B1F64">
            <w:pPr>
              <w:pStyle w:val="tabulkazhlav"/>
              <w:shd w:val="clear" w:color="auto" w:fill="FFFFFF"/>
              <w:snapToGrid w:val="0"/>
              <w:rPr>
                <w:b w:val="0"/>
                <w:bCs/>
              </w:rPr>
            </w:pPr>
            <w:r w:rsidRPr="00D12A88">
              <w:t xml:space="preserve">Poznámky </w:t>
            </w:r>
            <w:r w:rsidRPr="00D12A88">
              <w:rPr>
                <w:b w:val="0"/>
                <w:bCs/>
              </w:rPr>
              <w:t>(mezipředmětové vztahy, průřezová témata aj.)</w:t>
            </w:r>
          </w:p>
        </w:tc>
      </w:tr>
      <w:tr w:rsidR="00DA7FD3" w:rsidRPr="00872F43" w14:paraId="31E8498E" w14:textId="77777777" w:rsidTr="008878BC">
        <w:tc>
          <w:tcPr>
            <w:tcW w:w="4236" w:type="dxa"/>
            <w:tcBorders>
              <w:top w:val="single" w:sz="8" w:space="0" w:color="000000"/>
              <w:left w:val="single" w:sz="8" w:space="0" w:color="000000"/>
              <w:bottom w:val="single" w:sz="4" w:space="0" w:color="000000"/>
            </w:tcBorders>
          </w:tcPr>
          <w:p w14:paraId="04322B7C" w14:textId="77777777" w:rsidR="00FE676C" w:rsidRPr="008C68DA" w:rsidRDefault="00FE676C" w:rsidP="008C68DA">
            <w:pPr>
              <w:pStyle w:val="StyltabulkavlevoVlevo063cm"/>
              <w:shd w:val="clear" w:color="auto" w:fill="FFFFFF"/>
              <w:ind w:left="360" w:hanging="180"/>
            </w:pPr>
          </w:p>
          <w:p w14:paraId="71AD9970" w14:textId="77777777" w:rsidR="008C68DA" w:rsidRDefault="008C68DA" w:rsidP="008C68DA">
            <w:pPr>
              <w:pStyle w:val="StyltabulkavlevoVlevo063cm"/>
              <w:shd w:val="clear" w:color="auto" w:fill="FFFFFF"/>
              <w:ind w:left="360" w:hanging="180"/>
            </w:pPr>
            <w:r>
              <w:t xml:space="preserve">-objasní, v čem spočívá odlišnost mezi morálními a právními normami, odůvodní účel sankcí při porušení právní normy </w:t>
            </w:r>
          </w:p>
          <w:p w14:paraId="261B7B28" w14:textId="77777777" w:rsidR="008C68DA" w:rsidRDefault="008C68DA" w:rsidP="008C68DA">
            <w:pPr>
              <w:pStyle w:val="StyltabulkavlevoVlevo063cm"/>
              <w:shd w:val="clear" w:color="auto" w:fill="FFFFFF"/>
              <w:ind w:left="360" w:hanging="180"/>
            </w:pPr>
            <w:r>
              <w:t xml:space="preserve">-uvede, které státní orgány vydávají právní předpisy i jak a kde je uveřejňují </w:t>
            </w:r>
          </w:p>
          <w:p w14:paraId="51468076" w14:textId="77777777" w:rsidR="008C68DA" w:rsidRDefault="008C68DA" w:rsidP="008C68DA">
            <w:pPr>
              <w:pStyle w:val="StyltabulkavlevoVlevo063cm"/>
              <w:shd w:val="clear" w:color="auto" w:fill="FFFFFF"/>
              <w:ind w:left="360" w:hanging="180"/>
            </w:pPr>
            <w:r>
              <w:t xml:space="preserve">-rozlišuje fyzickou a právnickou osobu, uvede jejich příklady </w:t>
            </w:r>
          </w:p>
          <w:p w14:paraId="4E5451F1" w14:textId="77777777" w:rsidR="008C68DA" w:rsidRDefault="008C68DA" w:rsidP="008C68DA">
            <w:pPr>
              <w:pStyle w:val="StyltabulkavlevoVlevo063cm"/>
              <w:shd w:val="clear" w:color="auto" w:fill="FFFFFF"/>
              <w:ind w:left="360" w:hanging="180"/>
            </w:pPr>
            <w:r>
              <w:t xml:space="preserve">-vymezí podmínky vzniku a zániku důležitých právních vztahů (vlastnictví, pracovní poměr, manželství) i práva a povinnosti účastníků těchto právních vztahů </w:t>
            </w:r>
          </w:p>
          <w:p w14:paraId="73B59C1B" w14:textId="77777777" w:rsidR="008C68DA" w:rsidRDefault="008C68DA" w:rsidP="008C68DA">
            <w:pPr>
              <w:pStyle w:val="StyltabulkavlevoVlevo063cm"/>
              <w:shd w:val="clear" w:color="auto" w:fill="FFFFFF"/>
              <w:ind w:left="360" w:hanging="180"/>
            </w:pPr>
            <w:r>
              <w:t xml:space="preserve">-na příkladu ukáže možné důsledky neznalosti smlouvy, včetně jejích všeobecných podmínek </w:t>
            </w:r>
          </w:p>
          <w:p w14:paraId="30A7768A" w14:textId="77777777" w:rsidR="008C68DA" w:rsidRDefault="008C68DA" w:rsidP="008C68DA">
            <w:pPr>
              <w:pStyle w:val="StyltabulkavlevoVlevo063cm"/>
              <w:shd w:val="clear" w:color="auto" w:fill="FFFFFF"/>
              <w:ind w:left="360" w:hanging="180"/>
            </w:pPr>
            <w:r>
              <w:t xml:space="preserve">-rozeznává, jaké případy se řeší v občanském soudním řízení a jaké v trestním řízení </w:t>
            </w:r>
          </w:p>
          <w:p w14:paraId="2A844F87" w14:textId="77777777" w:rsidR="008C68DA" w:rsidRDefault="008C68DA" w:rsidP="008C68DA">
            <w:pPr>
              <w:pStyle w:val="StyltabulkavlevoVlevo063cm"/>
              <w:shd w:val="clear" w:color="auto" w:fill="FFFFFF"/>
              <w:ind w:left="360" w:hanging="180"/>
            </w:pPr>
            <w:r>
              <w:t xml:space="preserve">-rozlišuje trestný čin a přestupek, vymezí podmínky trestní postižitelnosti občanů a uvede příklady postihů trestné činnosti </w:t>
            </w:r>
          </w:p>
          <w:p w14:paraId="51DA1C0B" w14:textId="77777777" w:rsidR="008C68DA" w:rsidRDefault="008C68DA" w:rsidP="008C68DA">
            <w:pPr>
              <w:pStyle w:val="StyltabulkavlevoVlevo063cm"/>
              <w:shd w:val="clear" w:color="auto" w:fill="FFFFFF"/>
              <w:ind w:left="360" w:hanging="180"/>
            </w:pPr>
            <w:r>
              <w:t xml:space="preserve">-rozlišuje náplň činnosti základních orgánů právní ochrany, uvede příklady právních problémů, s nimiž se na ně mohou občané obracet </w:t>
            </w:r>
          </w:p>
          <w:p w14:paraId="489A2C0E" w14:textId="3772AA0A" w:rsidR="00FE676C" w:rsidRPr="008C68DA" w:rsidRDefault="008C68DA" w:rsidP="008C68DA">
            <w:pPr>
              <w:pStyle w:val="StyltabulkavlevoVlevo063cm"/>
              <w:shd w:val="clear" w:color="auto" w:fill="FFFFFF"/>
              <w:ind w:left="360" w:hanging="180"/>
            </w:pPr>
            <w:r>
              <w:t>-ve svém jednání respektuje platné právní normy</w:t>
            </w:r>
          </w:p>
        </w:tc>
        <w:tc>
          <w:tcPr>
            <w:tcW w:w="3211" w:type="dxa"/>
            <w:tcBorders>
              <w:top w:val="single" w:sz="8" w:space="0" w:color="000000"/>
              <w:left w:val="single" w:sz="4" w:space="0" w:color="000000"/>
              <w:bottom w:val="single" w:sz="4" w:space="0" w:color="000000"/>
            </w:tcBorders>
          </w:tcPr>
          <w:p w14:paraId="3AC8E9E7" w14:textId="2C12D280" w:rsidR="008C68DA" w:rsidRPr="008C68DA" w:rsidRDefault="008C68DA" w:rsidP="008C68DA">
            <w:pPr>
              <w:pStyle w:val="tabulkavlevo"/>
              <w:shd w:val="clear" w:color="auto" w:fill="FFFFFF"/>
              <w:snapToGrid w:val="0"/>
              <w:ind w:left="360" w:hanging="180"/>
              <w:rPr>
                <w:b/>
                <w:bCs/>
              </w:rPr>
            </w:pPr>
            <w:r w:rsidRPr="008C68DA">
              <w:rPr>
                <w:b/>
                <w:bCs/>
              </w:rPr>
              <w:t>Občan a právo</w:t>
            </w:r>
          </w:p>
          <w:p w14:paraId="0DD83CF2" w14:textId="77777777" w:rsidR="008C68DA" w:rsidRDefault="008C68DA" w:rsidP="008C68DA">
            <w:pPr>
              <w:pStyle w:val="tabulkavlevo"/>
              <w:shd w:val="clear" w:color="auto" w:fill="FFFFFF"/>
              <w:snapToGrid w:val="0"/>
              <w:ind w:left="360" w:hanging="180"/>
            </w:pPr>
            <w:r>
              <w:rPr>
                <w:b/>
                <w:bCs/>
              </w:rPr>
              <w:t>P</w:t>
            </w:r>
            <w:r w:rsidRPr="008C68DA">
              <w:rPr>
                <w:b/>
                <w:bCs/>
              </w:rPr>
              <w:t>rávo a spravedlnost</w:t>
            </w:r>
            <w:r w:rsidRPr="008C68DA">
              <w:t xml:space="preserve"> – smysl a účel práva, morálka a právo </w:t>
            </w:r>
          </w:p>
          <w:p w14:paraId="0EDB1C69" w14:textId="77777777" w:rsidR="008C68DA" w:rsidRDefault="008C68DA" w:rsidP="008C68DA">
            <w:pPr>
              <w:pStyle w:val="tabulkavlevo"/>
              <w:shd w:val="clear" w:color="auto" w:fill="FFFFFF"/>
              <w:snapToGrid w:val="0"/>
              <w:ind w:left="360" w:hanging="180"/>
            </w:pPr>
            <w:r w:rsidRPr="008C68DA">
              <w:rPr>
                <w:b/>
                <w:bCs/>
              </w:rPr>
              <w:t>Právo v každodenním životě</w:t>
            </w:r>
            <w:r w:rsidRPr="008C68DA">
              <w:t xml:space="preserve"> – právní subjektivita, způsobilost k právním úkonům; právní řád ČR – jeho uspořádání; systém právních odvětví, druhy právních norem; smlouvy, jejich význam a obsah, všeobecné podmínky smluv </w:t>
            </w:r>
          </w:p>
          <w:p w14:paraId="4DF7D8F8" w14:textId="7E79F680" w:rsidR="00FE676C" w:rsidRPr="008C68DA" w:rsidRDefault="008C68DA" w:rsidP="008C68DA">
            <w:pPr>
              <w:pStyle w:val="tabulkavlevo"/>
              <w:shd w:val="clear" w:color="auto" w:fill="FFFFFF"/>
              <w:snapToGrid w:val="0"/>
              <w:ind w:left="360" w:hanging="180"/>
            </w:pPr>
            <w:r w:rsidRPr="008C68DA">
              <w:rPr>
                <w:b/>
                <w:bCs/>
              </w:rPr>
              <w:t>Orgány právní ochrany</w:t>
            </w:r>
            <w:r w:rsidRPr="008C68DA">
              <w:t xml:space="preserve"> – funkce a úkoly, právnické profese; účel a průběh občanského soudního řízení; orgány činné v trestním řízení, jejich úkoly; systém právního poradenství, činnost a úkoly občanských poraden</w:t>
            </w:r>
          </w:p>
        </w:tc>
        <w:tc>
          <w:tcPr>
            <w:tcW w:w="1891" w:type="dxa"/>
            <w:tcBorders>
              <w:top w:val="single" w:sz="8" w:space="0" w:color="000000"/>
              <w:left w:val="single" w:sz="4" w:space="0" w:color="000000"/>
              <w:bottom w:val="single" w:sz="4" w:space="0" w:color="000000"/>
              <w:right w:val="single" w:sz="8" w:space="0" w:color="000000"/>
            </w:tcBorders>
          </w:tcPr>
          <w:p w14:paraId="384B7B42" w14:textId="77777777" w:rsidR="00FE676C" w:rsidRPr="0031106E" w:rsidRDefault="00FE676C" w:rsidP="004B1F64">
            <w:pPr>
              <w:pStyle w:val="tabulkavlevo"/>
              <w:shd w:val="clear" w:color="auto" w:fill="FFFFFF"/>
              <w:jc w:val="left"/>
            </w:pPr>
          </w:p>
          <w:p w14:paraId="42C472A9" w14:textId="77777777" w:rsidR="00FE676C" w:rsidRPr="0031106E" w:rsidRDefault="00FE676C" w:rsidP="004B1F64">
            <w:pPr>
              <w:pStyle w:val="tabulkavlevo"/>
              <w:shd w:val="clear" w:color="auto" w:fill="FFFFFF"/>
              <w:jc w:val="left"/>
            </w:pPr>
            <w:r w:rsidRPr="0031106E">
              <w:t>EV – člověk a životní prostředí</w:t>
            </w:r>
          </w:p>
          <w:p w14:paraId="056F9584" w14:textId="77777777" w:rsidR="00FE676C" w:rsidRPr="0031106E" w:rsidRDefault="00FE676C" w:rsidP="004B1F64">
            <w:pPr>
              <w:pStyle w:val="tabulkavlevo"/>
              <w:shd w:val="clear" w:color="auto" w:fill="FFFFFF"/>
              <w:jc w:val="left"/>
            </w:pPr>
            <w:r w:rsidRPr="0031106E">
              <w:t xml:space="preserve">MV – účinky mediálních produktů a vliv médií, role médií v moderních dějinách </w:t>
            </w:r>
          </w:p>
          <w:p w14:paraId="24C78D72" w14:textId="77777777" w:rsidR="00FE676C" w:rsidRPr="0031106E" w:rsidRDefault="00FE676C" w:rsidP="004B1F64">
            <w:pPr>
              <w:pStyle w:val="tabulkavlevo"/>
              <w:shd w:val="clear" w:color="auto" w:fill="FFFFFF"/>
              <w:jc w:val="left"/>
            </w:pPr>
          </w:p>
          <w:p w14:paraId="168A1380" w14:textId="77777777" w:rsidR="00FE676C" w:rsidRPr="0031106E" w:rsidRDefault="00FE676C" w:rsidP="004B1F64">
            <w:pPr>
              <w:pStyle w:val="tabulkavlevo"/>
              <w:shd w:val="clear" w:color="auto" w:fill="FFFFFF"/>
              <w:jc w:val="left"/>
            </w:pPr>
            <w:r w:rsidRPr="0031106E">
              <w:t>Vztah k Čj</w:t>
            </w:r>
          </w:p>
          <w:p w14:paraId="4A1ADB1C" w14:textId="77777777" w:rsidR="00FE676C" w:rsidRPr="0031106E" w:rsidRDefault="00FE676C" w:rsidP="004B1F64">
            <w:pPr>
              <w:pStyle w:val="tabulkavlevo"/>
              <w:shd w:val="clear" w:color="auto" w:fill="FFFFFF"/>
              <w:jc w:val="left"/>
            </w:pPr>
          </w:p>
          <w:p w14:paraId="03549133" w14:textId="77777777" w:rsidR="00FE676C" w:rsidRPr="0031106E" w:rsidRDefault="00FE676C" w:rsidP="004B1F64">
            <w:pPr>
              <w:pStyle w:val="tabulkavlevo"/>
              <w:shd w:val="clear" w:color="auto" w:fill="FFFFFF"/>
              <w:jc w:val="left"/>
            </w:pPr>
            <w:r w:rsidRPr="0031106E">
              <w:t xml:space="preserve">MKV – základní problémy sociokulturních rozdílů </w:t>
            </w:r>
          </w:p>
          <w:p w14:paraId="5E5304B4" w14:textId="77777777" w:rsidR="00FE676C" w:rsidRPr="0031106E" w:rsidRDefault="00FE676C" w:rsidP="004B1F64">
            <w:pPr>
              <w:pStyle w:val="tabulkavlevo"/>
              <w:shd w:val="clear" w:color="auto" w:fill="FFFFFF"/>
              <w:jc w:val="left"/>
            </w:pPr>
            <w:r w:rsidRPr="0031106E">
              <w:t>Integrované téma oblasti Člověk a svět práce</w:t>
            </w:r>
          </w:p>
        </w:tc>
      </w:tr>
      <w:tr w:rsidR="00DA7FD3" w:rsidRPr="00872F43" w14:paraId="4127A71C" w14:textId="77777777" w:rsidTr="008878BC">
        <w:tc>
          <w:tcPr>
            <w:tcW w:w="4236" w:type="dxa"/>
            <w:tcBorders>
              <w:top w:val="single" w:sz="4" w:space="0" w:color="000000"/>
              <w:left w:val="single" w:sz="8" w:space="0" w:color="000000"/>
              <w:bottom w:val="single" w:sz="4" w:space="0" w:color="000000"/>
            </w:tcBorders>
          </w:tcPr>
          <w:p w14:paraId="5E16925A" w14:textId="77777777" w:rsidR="008C68DA" w:rsidRDefault="008C68DA" w:rsidP="008C68DA">
            <w:pPr>
              <w:pStyle w:val="StyltabulkavlevoVlevo063cm"/>
              <w:shd w:val="clear" w:color="auto" w:fill="FFFFFF"/>
              <w:ind w:left="360" w:hanging="180"/>
            </w:pPr>
            <w:r>
              <w:t xml:space="preserve">-objasní důvody evropské integrace, posoudí její význam pro vývoj Evropy </w:t>
            </w:r>
          </w:p>
          <w:p w14:paraId="1B1D7D71" w14:textId="77777777" w:rsidR="008C68DA" w:rsidRDefault="008C68DA" w:rsidP="008C68DA">
            <w:pPr>
              <w:pStyle w:val="StyltabulkavlevoVlevo063cm"/>
              <w:shd w:val="clear" w:color="auto" w:fill="FFFFFF"/>
              <w:ind w:left="360" w:hanging="180"/>
            </w:pPr>
            <w:r>
              <w:t xml:space="preserve">-rozlišuje funkce orgánů EU a uvede příklady jejich činnosti </w:t>
            </w:r>
          </w:p>
          <w:p w14:paraId="473CEFD6" w14:textId="77777777" w:rsidR="008C68DA" w:rsidRDefault="008C68DA" w:rsidP="008C68DA">
            <w:pPr>
              <w:pStyle w:val="StyltabulkavlevoVlevo063cm"/>
              <w:shd w:val="clear" w:color="auto" w:fill="FFFFFF"/>
              <w:ind w:left="360" w:hanging="180"/>
            </w:pPr>
            <w:r>
              <w:t xml:space="preserve">-posoudí vliv začlenění státu do Evropské unie na každodenní život občanů, uvede příklady, jak mohou fyzické a právnické osoby v rámci EU uplatňovat svá práva </w:t>
            </w:r>
          </w:p>
          <w:p w14:paraId="7CF51295" w14:textId="77777777" w:rsidR="008C68DA" w:rsidRDefault="008C68DA" w:rsidP="008C68DA">
            <w:pPr>
              <w:pStyle w:val="StyltabulkavlevoVlevo063cm"/>
              <w:shd w:val="clear" w:color="auto" w:fill="FFFFFF"/>
              <w:ind w:left="360" w:hanging="180"/>
            </w:pPr>
            <w:r>
              <w:t xml:space="preserve">-uvede příklady činnosti některých významných mezinárodních organizací a vysvětlí, jaký vliv má jejich činnost na chod světového společenství, zhodnotí význam zapojení ČR </w:t>
            </w:r>
          </w:p>
          <w:p w14:paraId="2EEF21E5" w14:textId="77777777" w:rsidR="008C68DA" w:rsidRDefault="008C68DA" w:rsidP="008C68DA">
            <w:pPr>
              <w:pStyle w:val="StyltabulkavlevoVlevo063cm"/>
              <w:shd w:val="clear" w:color="auto" w:fill="FFFFFF"/>
              <w:ind w:left="360" w:hanging="180"/>
            </w:pPr>
            <w:r>
              <w:t xml:space="preserve">-uvede příklady institucí, na něž se může obrátit v případě problémů při pobytu v zahraničí </w:t>
            </w:r>
          </w:p>
          <w:p w14:paraId="68AE4C11" w14:textId="26F41719" w:rsidR="00FE676C" w:rsidRPr="008C68DA" w:rsidRDefault="008C68DA" w:rsidP="008C68DA">
            <w:pPr>
              <w:pStyle w:val="StyltabulkavlevoVlevo063cm"/>
              <w:shd w:val="clear" w:color="auto" w:fill="FFFFFF"/>
              <w:ind w:left="360" w:hanging="180"/>
            </w:pPr>
            <w:r>
              <w:t>-posoudí projevy globalizace, uvede příklady globálních problémů současnosti, analyzuje jejich příčiny a domýšlí jejich možné důsledky</w:t>
            </w:r>
          </w:p>
        </w:tc>
        <w:tc>
          <w:tcPr>
            <w:tcW w:w="3211" w:type="dxa"/>
            <w:tcBorders>
              <w:top w:val="single" w:sz="4" w:space="0" w:color="000000"/>
              <w:left w:val="single" w:sz="4" w:space="0" w:color="000000"/>
              <w:bottom w:val="single" w:sz="4" w:space="0" w:color="000000"/>
            </w:tcBorders>
          </w:tcPr>
          <w:p w14:paraId="794BAAEC" w14:textId="1F127EB2" w:rsidR="008C68DA" w:rsidRPr="008C68DA" w:rsidRDefault="008C68DA" w:rsidP="008C68DA">
            <w:pPr>
              <w:pStyle w:val="tabulkavlevo"/>
              <w:shd w:val="clear" w:color="auto" w:fill="FFFFFF"/>
              <w:snapToGrid w:val="0"/>
              <w:ind w:left="360" w:hanging="180"/>
              <w:rPr>
                <w:b/>
                <w:bCs/>
              </w:rPr>
            </w:pPr>
            <w:r w:rsidRPr="008C68DA">
              <w:rPr>
                <w:b/>
                <w:bCs/>
              </w:rPr>
              <w:t>Mezinárodní vztahy, globální svět</w:t>
            </w:r>
          </w:p>
          <w:p w14:paraId="35230FDB" w14:textId="77777777" w:rsidR="008C68DA" w:rsidRDefault="008C68DA" w:rsidP="008C68DA">
            <w:pPr>
              <w:pStyle w:val="tabulkavlevo"/>
              <w:shd w:val="clear" w:color="auto" w:fill="FFFFFF"/>
              <w:snapToGrid w:val="0"/>
              <w:ind w:left="360" w:hanging="180"/>
            </w:pPr>
            <w:r w:rsidRPr="008C68DA">
              <w:rPr>
                <w:b/>
                <w:bCs/>
              </w:rPr>
              <w:t>Evropská integrace</w:t>
            </w:r>
            <w:r w:rsidRPr="008C68DA">
              <w:t xml:space="preserve"> – podstata a význam; Evropská unie – význam; proces integrace; orgány EU; jednotná evropská měna </w:t>
            </w:r>
          </w:p>
          <w:p w14:paraId="7AE07B84" w14:textId="77777777" w:rsidR="008C68DA" w:rsidRDefault="008C68DA" w:rsidP="008C68DA">
            <w:pPr>
              <w:pStyle w:val="tabulkavlevo"/>
              <w:shd w:val="clear" w:color="auto" w:fill="FFFFFF"/>
              <w:snapToGrid w:val="0"/>
              <w:ind w:left="360" w:hanging="180"/>
            </w:pPr>
            <w:r w:rsidRPr="008C68DA">
              <w:rPr>
                <w:b/>
                <w:bCs/>
              </w:rPr>
              <w:t>Mezinárodní spolupráce</w:t>
            </w:r>
            <w:r w:rsidRPr="008C68DA">
              <w:t xml:space="preserve"> – důvody, význam a výhody; významné mezinárodní organizace a společenství – RE, NATO, OSN, jejich účel a náplň činnosti </w:t>
            </w:r>
          </w:p>
          <w:p w14:paraId="7B81F373" w14:textId="4C95D878" w:rsidR="00FE676C" w:rsidRPr="008C68DA" w:rsidRDefault="008C68DA" w:rsidP="008C68DA">
            <w:pPr>
              <w:pStyle w:val="tabulkavlevo"/>
              <w:shd w:val="clear" w:color="auto" w:fill="FFFFFF"/>
              <w:snapToGrid w:val="0"/>
              <w:ind w:left="360" w:hanging="180"/>
            </w:pPr>
            <w:r w:rsidRPr="008C68DA">
              <w:rPr>
                <w:b/>
                <w:bCs/>
              </w:rPr>
              <w:t>Proces globalizace</w:t>
            </w:r>
            <w:r w:rsidRPr="008C68DA">
              <w:t xml:space="preserve"> – příčiny, projevy, důsledky; globální problémy</w:t>
            </w:r>
          </w:p>
        </w:tc>
        <w:tc>
          <w:tcPr>
            <w:tcW w:w="1891" w:type="dxa"/>
            <w:tcBorders>
              <w:top w:val="single" w:sz="4" w:space="0" w:color="000000"/>
              <w:left w:val="single" w:sz="4" w:space="0" w:color="000000"/>
              <w:bottom w:val="single" w:sz="4" w:space="0" w:color="000000"/>
              <w:right w:val="single" w:sz="8" w:space="0" w:color="000000"/>
            </w:tcBorders>
          </w:tcPr>
          <w:p w14:paraId="43657FC2" w14:textId="77777777" w:rsidR="00FE676C" w:rsidRPr="0031106E" w:rsidRDefault="00FE676C" w:rsidP="004B1F64">
            <w:pPr>
              <w:pStyle w:val="tabulkavlevo"/>
              <w:shd w:val="clear" w:color="auto" w:fill="FFFFFF"/>
              <w:snapToGrid w:val="0"/>
            </w:pPr>
          </w:p>
          <w:p w14:paraId="27E30E6B" w14:textId="77777777" w:rsidR="00FE676C" w:rsidRPr="0031106E" w:rsidRDefault="00FE676C" w:rsidP="004B1F64">
            <w:pPr>
              <w:pStyle w:val="tabulkavlevo"/>
              <w:shd w:val="clear" w:color="auto" w:fill="FFFFFF"/>
              <w:snapToGrid w:val="0"/>
            </w:pPr>
            <w:r w:rsidRPr="0031106E">
              <w:t>- vztah k D, Z</w:t>
            </w:r>
          </w:p>
          <w:p w14:paraId="4CACE9A6" w14:textId="77777777" w:rsidR="00FE676C" w:rsidRPr="0031106E" w:rsidRDefault="00FE676C" w:rsidP="004B1F64">
            <w:pPr>
              <w:pStyle w:val="tabulkavlevo"/>
              <w:shd w:val="clear" w:color="auto" w:fill="FFFFFF"/>
              <w:snapToGrid w:val="0"/>
            </w:pPr>
          </w:p>
          <w:p w14:paraId="208C69C9" w14:textId="77777777" w:rsidR="00FE676C" w:rsidRPr="0031106E" w:rsidRDefault="00FE676C" w:rsidP="004B1F64">
            <w:pPr>
              <w:pStyle w:val="tabulkavlevo"/>
              <w:shd w:val="clear" w:color="auto" w:fill="FFFFFF"/>
              <w:snapToGrid w:val="0"/>
            </w:pPr>
          </w:p>
          <w:p w14:paraId="45C30DC0" w14:textId="77777777" w:rsidR="00FE676C" w:rsidRPr="0031106E" w:rsidRDefault="00FE676C" w:rsidP="004B1F64">
            <w:pPr>
              <w:pStyle w:val="tabulkavlevo"/>
              <w:shd w:val="clear" w:color="auto" w:fill="FFFFFF"/>
              <w:snapToGrid w:val="0"/>
            </w:pPr>
          </w:p>
          <w:p w14:paraId="66F34E66" w14:textId="77777777" w:rsidR="00FE676C" w:rsidRPr="0031106E" w:rsidRDefault="00FE676C" w:rsidP="004B1F64">
            <w:pPr>
              <w:pStyle w:val="tabulkavlevo"/>
              <w:shd w:val="clear" w:color="auto" w:fill="FFFFFF"/>
              <w:snapToGrid w:val="0"/>
            </w:pPr>
          </w:p>
          <w:p w14:paraId="1F137C1E" w14:textId="77777777" w:rsidR="00FE676C" w:rsidRPr="0031106E" w:rsidRDefault="00FE676C" w:rsidP="004B1F64">
            <w:pPr>
              <w:pStyle w:val="tabulkavlevo"/>
              <w:shd w:val="clear" w:color="auto" w:fill="FFFFFF"/>
              <w:snapToGrid w:val="0"/>
            </w:pPr>
          </w:p>
          <w:p w14:paraId="498D554D" w14:textId="77777777" w:rsidR="00FE676C" w:rsidRPr="0031106E" w:rsidRDefault="00FE676C" w:rsidP="004B1F64">
            <w:pPr>
              <w:pStyle w:val="tabulkavlevo"/>
              <w:shd w:val="clear" w:color="auto" w:fill="FFFFFF"/>
              <w:snapToGrid w:val="0"/>
            </w:pPr>
          </w:p>
          <w:p w14:paraId="4E0E52F9" w14:textId="77777777" w:rsidR="00FE676C" w:rsidRPr="0031106E" w:rsidRDefault="00FE676C" w:rsidP="004B1F64">
            <w:pPr>
              <w:pStyle w:val="tabulkavlevo"/>
              <w:shd w:val="clear" w:color="auto" w:fill="FFFFFF"/>
              <w:snapToGrid w:val="0"/>
            </w:pPr>
          </w:p>
          <w:p w14:paraId="1691F8CB" w14:textId="77777777" w:rsidR="00FE676C" w:rsidRPr="0031106E" w:rsidRDefault="00FE676C" w:rsidP="004B1F64">
            <w:pPr>
              <w:pStyle w:val="tabulkavlevo"/>
              <w:shd w:val="clear" w:color="auto" w:fill="FFFFFF"/>
              <w:snapToGrid w:val="0"/>
            </w:pPr>
          </w:p>
          <w:p w14:paraId="79025185" w14:textId="77777777" w:rsidR="00FE676C" w:rsidRPr="0031106E" w:rsidRDefault="00FE676C" w:rsidP="004B1F64">
            <w:pPr>
              <w:pStyle w:val="tabulkavlevo"/>
              <w:shd w:val="clear" w:color="auto" w:fill="FFFFFF"/>
              <w:snapToGrid w:val="0"/>
            </w:pPr>
          </w:p>
          <w:p w14:paraId="68FE49FC" w14:textId="77777777" w:rsidR="00FE676C" w:rsidRPr="0031106E" w:rsidRDefault="00FE676C" w:rsidP="004B1F64">
            <w:pPr>
              <w:pStyle w:val="tabulkavlevo"/>
              <w:shd w:val="clear" w:color="auto" w:fill="FFFFFF"/>
              <w:snapToGrid w:val="0"/>
            </w:pPr>
          </w:p>
          <w:p w14:paraId="7E692D52" w14:textId="77777777" w:rsidR="00FE676C" w:rsidRPr="0031106E" w:rsidRDefault="00FE676C" w:rsidP="004B1F64">
            <w:pPr>
              <w:pStyle w:val="tabulkavlevo"/>
              <w:shd w:val="clear" w:color="auto" w:fill="FFFFFF"/>
              <w:snapToGrid w:val="0"/>
            </w:pPr>
          </w:p>
          <w:p w14:paraId="23FCAEC2" w14:textId="77777777" w:rsidR="00FE676C" w:rsidRPr="0031106E" w:rsidRDefault="00FE676C" w:rsidP="004B1F64">
            <w:pPr>
              <w:pStyle w:val="tabulkavlevo"/>
              <w:shd w:val="clear" w:color="auto" w:fill="FFFFFF"/>
              <w:snapToGrid w:val="0"/>
            </w:pPr>
          </w:p>
          <w:p w14:paraId="2FC907A4" w14:textId="77777777" w:rsidR="00FE676C" w:rsidRPr="0031106E" w:rsidRDefault="00FE676C" w:rsidP="004B1F64">
            <w:pPr>
              <w:pStyle w:val="tabulkavlevo"/>
              <w:shd w:val="clear" w:color="auto" w:fill="FFFFFF"/>
              <w:snapToGrid w:val="0"/>
            </w:pPr>
          </w:p>
          <w:p w14:paraId="25657AE0" w14:textId="1769D5B5" w:rsidR="00FE676C" w:rsidRPr="0031106E" w:rsidRDefault="00FE676C" w:rsidP="004B1F64">
            <w:pPr>
              <w:pStyle w:val="tabulkavlevo"/>
              <w:shd w:val="clear" w:color="auto" w:fill="FFFFFF"/>
              <w:snapToGrid w:val="0"/>
            </w:pPr>
          </w:p>
        </w:tc>
      </w:tr>
      <w:tr w:rsidR="00DA7FD3" w:rsidRPr="00872F43" w14:paraId="6464556C" w14:textId="77777777" w:rsidTr="008878BC">
        <w:tc>
          <w:tcPr>
            <w:tcW w:w="4236" w:type="dxa"/>
            <w:tcBorders>
              <w:top w:val="single" w:sz="4" w:space="0" w:color="000000"/>
              <w:left w:val="single" w:sz="8" w:space="0" w:color="000000"/>
              <w:bottom w:val="single" w:sz="4" w:space="0" w:color="000000"/>
            </w:tcBorders>
          </w:tcPr>
          <w:p w14:paraId="04DE6689" w14:textId="77777777" w:rsidR="006620BB" w:rsidRDefault="006620BB" w:rsidP="006620BB">
            <w:pPr>
              <w:pStyle w:val="StyltabulkavlevoVlevo063cm"/>
              <w:shd w:val="clear" w:color="auto" w:fill="FFFFFF"/>
              <w:ind w:left="360" w:hanging="180"/>
            </w:pPr>
            <w:r>
              <w:t xml:space="preserve">-objasní podstatu filozofického tázání, porovná východiska filozofie, mýtu, náboženství, vědy a umění k uchopení skutečnosti a člověka </w:t>
            </w:r>
          </w:p>
          <w:p w14:paraId="14854463" w14:textId="77777777" w:rsidR="006620BB" w:rsidRDefault="006620BB" w:rsidP="006620BB">
            <w:pPr>
              <w:pStyle w:val="StyltabulkavlevoVlevo063cm"/>
              <w:shd w:val="clear" w:color="auto" w:fill="FFFFFF"/>
              <w:ind w:left="360" w:hanging="180"/>
            </w:pPr>
            <w:r>
              <w:t xml:space="preserve">-rozliší hlavní filozofické směry, uvede jejich klíčové představitele a porovná řešení základních filozofických otázek v jednotlivých etapách vývoje filozofického myšlení </w:t>
            </w:r>
          </w:p>
          <w:p w14:paraId="5DB6D516" w14:textId="77777777" w:rsidR="006620BB" w:rsidRDefault="006620BB" w:rsidP="006620BB">
            <w:pPr>
              <w:pStyle w:val="StyltabulkavlevoVlevo063cm"/>
              <w:shd w:val="clear" w:color="auto" w:fill="FFFFFF"/>
              <w:ind w:left="360" w:hanging="180"/>
            </w:pPr>
            <w:r>
              <w:t xml:space="preserve">-eticky a věcně správně argumentuje v dialogu a diskusi, uvážlivě a kriticky přistupuje k argumentům druhých lidí, rozpozná nekorektní argumentaci a manipulativní strategie v mezilidské komunikaci </w:t>
            </w:r>
          </w:p>
          <w:p w14:paraId="7E720CCE" w14:textId="77777777" w:rsidR="006620BB" w:rsidRDefault="006620BB" w:rsidP="006620BB">
            <w:pPr>
              <w:pStyle w:val="StyltabulkavlevoVlevo063cm"/>
              <w:shd w:val="clear" w:color="auto" w:fill="FFFFFF"/>
              <w:ind w:left="360" w:hanging="180"/>
            </w:pPr>
            <w:r>
              <w:t xml:space="preserve">-zhodnotí význam vědeckého poznání, techniky a nových technologií pro praktický život i možná rizika jejich zneužití </w:t>
            </w:r>
          </w:p>
          <w:p w14:paraId="21458530" w14:textId="77777777" w:rsidR="006620BB" w:rsidRDefault="006620BB" w:rsidP="006620BB">
            <w:pPr>
              <w:pStyle w:val="StyltabulkavlevoVlevo063cm"/>
              <w:shd w:val="clear" w:color="auto" w:fill="FFFFFF"/>
              <w:ind w:left="360" w:hanging="180"/>
            </w:pPr>
            <w:r>
              <w:t xml:space="preserve">-posuzuje lidské jednání z hlediska etických norem a svědomí jednotlivce, objasní dějinnou proměnlivost základních etických pojmů a norem </w:t>
            </w:r>
          </w:p>
          <w:p w14:paraId="20D29144" w14:textId="0313426E" w:rsidR="00FE676C" w:rsidRPr="006620BB" w:rsidRDefault="006620BB" w:rsidP="006620BB">
            <w:pPr>
              <w:pStyle w:val="StyltabulkavlevoVlevo063cm"/>
              <w:shd w:val="clear" w:color="auto" w:fill="FFFFFF"/>
              <w:ind w:left="360" w:hanging="180"/>
            </w:pPr>
            <w:r>
              <w:t>-rozlišuje významné náboženské systémy, identifikuje projevy náboženské a jiné nesnášenlivosti a rozezná projevy sektářského myšlení</w:t>
            </w:r>
          </w:p>
        </w:tc>
        <w:tc>
          <w:tcPr>
            <w:tcW w:w="3211" w:type="dxa"/>
            <w:tcBorders>
              <w:top w:val="single" w:sz="4" w:space="0" w:color="000000"/>
              <w:left w:val="single" w:sz="4" w:space="0" w:color="000000"/>
              <w:bottom w:val="single" w:sz="4" w:space="0" w:color="000000"/>
            </w:tcBorders>
          </w:tcPr>
          <w:p w14:paraId="06E293A6" w14:textId="4E018B23" w:rsidR="008C68DA" w:rsidRPr="008C68DA" w:rsidRDefault="008C68DA" w:rsidP="008C68DA">
            <w:pPr>
              <w:pStyle w:val="tabulkavlevo"/>
              <w:shd w:val="clear" w:color="auto" w:fill="FFFFFF"/>
              <w:snapToGrid w:val="0"/>
              <w:ind w:left="360" w:hanging="180"/>
              <w:rPr>
                <w:b/>
                <w:bCs/>
              </w:rPr>
            </w:pPr>
            <w:r w:rsidRPr="008C68DA">
              <w:rPr>
                <w:b/>
                <w:bCs/>
              </w:rPr>
              <w:t>Úvod do filozofie a religionistiky</w:t>
            </w:r>
          </w:p>
          <w:p w14:paraId="0F6AEFD8" w14:textId="77777777" w:rsidR="006620BB" w:rsidRDefault="008C68DA" w:rsidP="008C68DA">
            <w:pPr>
              <w:pStyle w:val="tabulkavlevo"/>
              <w:shd w:val="clear" w:color="auto" w:fill="FFFFFF"/>
              <w:snapToGrid w:val="0"/>
              <w:ind w:left="360" w:hanging="180"/>
            </w:pPr>
            <w:r w:rsidRPr="008C68DA">
              <w:rPr>
                <w:b/>
                <w:bCs/>
              </w:rPr>
              <w:t>Podstata filozofie</w:t>
            </w:r>
            <w:r w:rsidRPr="008C68DA">
              <w:t xml:space="preserve"> – základní filozofické otázky, vztah filozofie k mýtu, náboženství, vědě a umění </w:t>
            </w:r>
          </w:p>
          <w:p w14:paraId="79AE0110" w14:textId="77777777" w:rsidR="006620BB" w:rsidRDefault="006620BB" w:rsidP="008C68DA">
            <w:pPr>
              <w:pStyle w:val="tabulkavlevo"/>
              <w:shd w:val="clear" w:color="auto" w:fill="FFFFFF"/>
              <w:snapToGrid w:val="0"/>
              <w:ind w:left="360" w:hanging="180"/>
            </w:pPr>
            <w:r w:rsidRPr="006620BB">
              <w:rPr>
                <w:b/>
                <w:bCs/>
              </w:rPr>
              <w:t>F</w:t>
            </w:r>
            <w:r w:rsidR="008C68DA" w:rsidRPr="006620BB">
              <w:rPr>
                <w:b/>
                <w:bCs/>
              </w:rPr>
              <w:t>ilozofie v dějinách</w:t>
            </w:r>
            <w:r w:rsidR="008C68DA" w:rsidRPr="008C68DA">
              <w:t xml:space="preserve"> – klíčové etapy a směry filozofického myšlení </w:t>
            </w:r>
          </w:p>
          <w:p w14:paraId="70C97211" w14:textId="7470ACE0" w:rsidR="00FE676C" w:rsidRPr="008C68DA" w:rsidRDefault="006620BB" w:rsidP="008C68DA">
            <w:pPr>
              <w:pStyle w:val="tabulkavlevo"/>
              <w:shd w:val="clear" w:color="auto" w:fill="FFFFFF"/>
              <w:snapToGrid w:val="0"/>
              <w:ind w:left="360" w:hanging="180"/>
            </w:pPr>
            <w:r w:rsidRPr="006620BB">
              <w:rPr>
                <w:b/>
                <w:bCs/>
              </w:rPr>
              <w:t>V</w:t>
            </w:r>
            <w:r w:rsidR="008C68DA" w:rsidRPr="006620BB">
              <w:rPr>
                <w:b/>
                <w:bCs/>
              </w:rPr>
              <w:t>íra v lidském životě</w:t>
            </w:r>
            <w:r w:rsidR="008C68DA" w:rsidRPr="008C68DA">
              <w:t xml:space="preserve"> – podoby víry, znaky náboženské víry; náboženské systémy, církve; sekty</w:t>
            </w:r>
          </w:p>
        </w:tc>
        <w:tc>
          <w:tcPr>
            <w:tcW w:w="1891" w:type="dxa"/>
            <w:tcBorders>
              <w:top w:val="single" w:sz="4" w:space="0" w:color="000000"/>
              <w:left w:val="single" w:sz="4" w:space="0" w:color="000000"/>
              <w:bottom w:val="single" w:sz="4" w:space="0" w:color="000000"/>
              <w:right w:val="single" w:sz="8" w:space="0" w:color="000000"/>
            </w:tcBorders>
          </w:tcPr>
          <w:p w14:paraId="7B29F660" w14:textId="77777777" w:rsidR="00FE676C" w:rsidRPr="0031106E" w:rsidRDefault="00FE676C" w:rsidP="004B1F64">
            <w:pPr>
              <w:pStyle w:val="tabulkavlevo"/>
              <w:shd w:val="clear" w:color="auto" w:fill="FFFFFF"/>
              <w:snapToGrid w:val="0"/>
            </w:pPr>
          </w:p>
          <w:p w14:paraId="13DDB8FD" w14:textId="77777777" w:rsidR="00FE676C" w:rsidRPr="0031106E" w:rsidRDefault="00FE676C" w:rsidP="004B1F64">
            <w:pPr>
              <w:pStyle w:val="tabulkavlevo"/>
              <w:shd w:val="clear" w:color="auto" w:fill="FFFFFF"/>
              <w:snapToGrid w:val="0"/>
            </w:pPr>
          </w:p>
          <w:p w14:paraId="3C0E7BFB" w14:textId="77777777" w:rsidR="00FE676C" w:rsidRPr="0031106E" w:rsidRDefault="00FE676C" w:rsidP="004B1F64">
            <w:pPr>
              <w:pStyle w:val="tabulkavlevo"/>
              <w:shd w:val="clear" w:color="auto" w:fill="FFFFFF"/>
              <w:snapToGrid w:val="0"/>
            </w:pPr>
          </w:p>
          <w:p w14:paraId="12B71D42" w14:textId="77777777" w:rsidR="00FE676C" w:rsidRPr="0031106E" w:rsidRDefault="00FE676C" w:rsidP="004B1F64">
            <w:pPr>
              <w:pStyle w:val="tabulkavlevo"/>
              <w:shd w:val="clear" w:color="auto" w:fill="FFFFFF"/>
              <w:snapToGrid w:val="0"/>
            </w:pPr>
          </w:p>
          <w:p w14:paraId="15EA34FC" w14:textId="77777777" w:rsidR="00FE676C" w:rsidRPr="0031106E" w:rsidRDefault="00FE676C" w:rsidP="004B1F64">
            <w:pPr>
              <w:pStyle w:val="tabulkavlevo"/>
              <w:shd w:val="clear" w:color="auto" w:fill="FFFFFF"/>
              <w:snapToGrid w:val="0"/>
            </w:pPr>
          </w:p>
          <w:p w14:paraId="54FF7060" w14:textId="77777777" w:rsidR="00FE676C" w:rsidRPr="0031106E" w:rsidRDefault="00FE676C" w:rsidP="004B1F64">
            <w:pPr>
              <w:pStyle w:val="tabulkavlevo"/>
              <w:shd w:val="clear" w:color="auto" w:fill="FFFFFF"/>
              <w:snapToGrid w:val="0"/>
            </w:pPr>
          </w:p>
          <w:p w14:paraId="668701FE" w14:textId="77777777" w:rsidR="00FE676C" w:rsidRPr="0031106E" w:rsidRDefault="00FE676C" w:rsidP="004B1F64">
            <w:pPr>
              <w:pStyle w:val="tabulkavlevo"/>
              <w:shd w:val="clear" w:color="auto" w:fill="FFFFFF"/>
              <w:snapToGrid w:val="0"/>
            </w:pPr>
            <w:r w:rsidRPr="0031106E">
              <w:t>vztah k dějepisu</w:t>
            </w:r>
          </w:p>
        </w:tc>
      </w:tr>
      <w:tr w:rsidR="00DB0F26" w:rsidRPr="00872F43" w14:paraId="5654C991" w14:textId="77777777" w:rsidTr="008878BC">
        <w:tc>
          <w:tcPr>
            <w:tcW w:w="4236" w:type="dxa"/>
            <w:tcBorders>
              <w:top w:val="single" w:sz="4" w:space="0" w:color="000000"/>
              <w:left w:val="single" w:sz="8" w:space="0" w:color="000000"/>
              <w:bottom w:val="single" w:sz="4" w:space="0" w:color="000000"/>
            </w:tcBorders>
          </w:tcPr>
          <w:p w14:paraId="340AB4AA" w14:textId="77777777" w:rsidR="00DB0F26" w:rsidRDefault="00DB0F26" w:rsidP="006620BB">
            <w:pPr>
              <w:pStyle w:val="StyltabulkavlevoVlevo063cm"/>
              <w:shd w:val="clear" w:color="auto" w:fill="FFFFFF"/>
              <w:ind w:left="360" w:hanging="180"/>
            </w:pPr>
          </w:p>
        </w:tc>
        <w:tc>
          <w:tcPr>
            <w:tcW w:w="3211" w:type="dxa"/>
            <w:tcBorders>
              <w:top w:val="single" w:sz="4" w:space="0" w:color="000000"/>
              <w:left w:val="single" w:sz="4" w:space="0" w:color="000000"/>
              <w:bottom w:val="single" w:sz="4" w:space="0" w:color="000000"/>
            </w:tcBorders>
          </w:tcPr>
          <w:p w14:paraId="19C1BCB2" w14:textId="0DC5A761" w:rsidR="00DB0F26" w:rsidRPr="008C68DA" w:rsidRDefault="00DB0F26" w:rsidP="008C68DA">
            <w:pPr>
              <w:pStyle w:val="tabulkavlevo"/>
              <w:shd w:val="clear" w:color="auto" w:fill="FFFFFF"/>
              <w:snapToGrid w:val="0"/>
              <w:ind w:left="360" w:hanging="180"/>
              <w:rPr>
                <w:b/>
                <w:bCs/>
              </w:rPr>
            </w:pPr>
            <w:r w:rsidRPr="00D12A88">
              <w:rPr>
                <w:b/>
                <w:bCs/>
              </w:rPr>
              <w:t>Člověk a svět práce</w:t>
            </w:r>
          </w:p>
        </w:tc>
        <w:tc>
          <w:tcPr>
            <w:tcW w:w="1891" w:type="dxa"/>
            <w:tcBorders>
              <w:top w:val="single" w:sz="4" w:space="0" w:color="000000"/>
              <w:left w:val="single" w:sz="4" w:space="0" w:color="000000"/>
              <w:bottom w:val="single" w:sz="4" w:space="0" w:color="000000"/>
              <w:right w:val="single" w:sz="8" w:space="0" w:color="000000"/>
            </w:tcBorders>
          </w:tcPr>
          <w:p w14:paraId="3870B176" w14:textId="77777777" w:rsidR="00DB0F26" w:rsidRPr="00872F43" w:rsidRDefault="00DB0F26" w:rsidP="004B1F64">
            <w:pPr>
              <w:pStyle w:val="tabulkavlevo"/>
              <w:shd w:val="clear" w:color="auto" w:fill="FFFFFF"/>
              <w:snapToGrid w:val="0"/>
              <w:rPr>
                <w:color w:val="FF0000"/>
              </w:rPr>
            </w:pPr>
          </w:p>
        </w:tc>
      </w:tr>
      <w:tr w:rsidR="00DB0F26" w:rsidRPr="00872F43" w14:paraId="271E069E" w14:textId="77777777" w:rsidTr="008878BC">
        <w:tc>
          <w:tcPr>
            <w:tcW w:w="4236" w:type="dxa"/>
            <w:tcBorders>
              <w:top w:val="single" w:sz="4" w:space="0" w:color="000000"/>
              <w:left w:val="single" w:sz="8" w:space="0" w:color="000000"/>
              <w:bottom w:val="single" w:sz="4" w:space="0" w:color="000000"/>
            </w:tcBorders>
          </w:tcPr>
          <w:p w14:paraId="12096634" w14:textId="77777777" w:rsidR="001A2C72" w:rsidRDefault="001A2C72" w:rsidP="006620BB">
            <w:pPr>
              <w:pStyle w:val="StyltabulkavlevoVlevo063cm"/>
              <w:shd w:val="clear" w:color="auto" w:fill="FFFFFF"/>
              <w:ind w:left="360" w:hanging="180"/>
            </w:pPr>
            <w:r>
              <w:t xml:space="preserve">-posoudí profesní poptávku na českém i evropském trhu práce a pružně na ni reaguje dalším vzděláváním </w:t>
            </w:r>
          </w:p>
          <w:p w14:paraId="30967C52" w14:textId="70C79532" w:rsidR="001A2C72" w:rsidRDefault="001A2C72" w:rsidP="006620BB">
            <w:pPr>
              <w:pStyle w:val="StyltabulkavlevoVlevo063cm"/>
              <w:shd w:val="clear" w:color="auto" w:fill="FFFFFF"/>
              <w:ind w:left="360" w:hanging="180"/>
            </w:pPr>
            <w:r>
              <w:t xml:space="preserve">-vyhotoví potřebnou dokumentaci pro přijímací řízení k dalšímu studiu i ve zvolené profesi </w:t>
            </w:r>
          </w:p>
          <w:p w14:paraId="7C2C2277" w14:textId="182C2657" w:rsidR="00DB0F26" w:rsidRDefault="001A2C72" w:rsidP="006620BB">
            <w:pPr>
              <w:pStyle w:val="StyltabulkavlevoVlevo063cm"/>
              <w:shd w:val="clear" w:color="auto" w:fill="FFFFFF"/>
              <w:ind w:left="360" w:hanging="180"/>
            </w:pPr>
            <w:r>
              <w:t>-vhodně prezentuje vlastní osobu a práci, vhodně vystupuje při přijímacím pohovoru nebo konkurzu</w:t>
            </w:r>
          </w:p>
        </w:tc>
        <w:tc>
          <w:tcPr>
            <w:tcW w:w="3211" w:type="dxa"/>
            <w:tcBorders>
              <w:top w:val="single" w:sz="4" w:space="0" w:color="000000"/>
              <w:left w:val="single" w:sz="4" w:space="0" w:color="000000"/>
              <w:bottom w:val="single" w:sz="4" w:space="0" w:color="000000"/>
            </w:tcBorders>
          </w:tcPr>
          <w:p w14:paraId="06A31155" w14:textId="77777777" w:rsidR="00DB0F26" w:rsidRDefault="00DB0F26" w:rsidP="00DB0F26">
            <w:pPr>
              <w:pStyle w:val="tabulkavlevo"/>
              <w:shd w:val="clear" w:color="auto" w:fill="FFFFFF"/>
              <w:snapToGrid w:val="0"/>
              <w:ind w:left="360" w:hanging="180"/>
              <w:rPr>
                <w:b/>
                <w:bCs/>
              </w:rPr>
            </w:pPr>
            <w:r>
              <w:rPr>
                <w:b/>
                <w:bCs/>
              </w:rPr>
              <w:t>Trh práce a profesní volba</w:t>
            </w:r>
          </w:p>
          <w:p w14:paraId="443331AE" w14:textId="48819392" w:rsidR="00DB0F26" w:rsidRPr="00D12A88" w:rsidRDefault="00874FA0" w:rsidP="008C68DA">
            <w:pPr>
              <w:pStyle w:val="tabulkavlevo"/>
              <w:shd w:val="clear" w:color="auto" w:fill="FFFFFF"/>
              <w:snapToGrid w:val="0"/>
              <w:ind w:left="360" w:hanging="180"/>
              <w:rPr>
                <w:b/>
                <w:bCs/>
              </w:rPr>
            </w:pPr>
            <w:r w:rsidRPr="00874FA0">
              <w:rPr>
                <w:b/>
                <w:bCs/>
              </w:rPr>
              <w:t>Mezinárodní trh práce –</w:t>
            </w:r>
            <w:r>
              <w:t xml:space="preserve"> nabídka a poptávka po pracovních místech, informační, poradenské a zprostředkovatelské služby, pracovní trh v EU, globalizace pracovního trhu, profesní mobilita, rekvalifikace, celoživotní vzdělávání</w:t>
            </w:r>
          </w:p>
        </w:tc>
        <w:tc>
          <w:tcPr>
            <w:tcW w:w="1891" w:type="dxa"/>
            <w:tcBorders>
              <w:top w:val="single" w:sz="4" w:space="0" w:color="000000"/>
              <w:left w:val="single" w:sz="4" w:space="0" w:color="000000"/>
              <w:bottom w:val="single" w:sz="4" w:space="0" w:color="000000"/>
              <w:right w:val="single" w:sz="8" w:space="0" w:color="000000"/>
            </w:tcBorders>
          </w:tcPr>
          <w:p w14:paraId="7B05C330" w14:textId="77777777" w:rsidR="00DB0F26" w:rsidRPr="00872F43" w:rsidRDefault="00DB0F26" w:rsidP="004B1F64">
            <w:pPr>
              <w:pStyle w:val="tabulkavlevo"/>
              <w:shd w:val="clear" w:color="auto" w:fill="FFFFFF"/>
              <w:snapToGrid w:val="0"/>
              <w:rPr>
                <w:color w:val="FF0000"/>
              </w:rPr>
            </w:pPr>
          </w:p>
        </w:tc>
      </w:tr>
      <w:tr w:rsidR="001A2C72" w:rsidRPr="00872F43" w14:paraId="736484A7" w14:textId="77777777" w:rsidTr="008878BC">
        <w:tc>
          <w:tcPr>
            <w:tcW w:w="4236" w:type="dxa"/>
            <w:tcBorders>
              <w:top w:val="single" w:sz="4" w:space="0" w:color="000000"/>
              <w:left w:val="single" w:sz="8" w:space="0" w:color="000000"/>
              <w:bottom w:val="single" w:sz="4" w:space="0" w:color="000000"/>
            </w:tcBorders>
          </w:tcPr>
          <w:p w14:paraId="03697E55" w14:textId="77777777" w:rsidR="0013650E" w:rsidRDefault="0013650E" w:rsidP="006620BB">
            <w:pPr>
              <w:pStyle w:val="StyltabulkavlevoVlevo063cm"/>
              <w:shd w:val="clear" w:color="auto" w:fill="FFFFFF"/>
              <w:ind w:left="360" w:hanging="180"/>
            </w:pPr>
            <w:r>
              <w:t xml:space="preserve">-uvede postup, jak uzavřít pracovní smlouvu a podat výpověď </w:t>
            </w:r>
          </w:p>
          <w:p w14:paraId="24EF5294" w14:textId="77777777" w:rsidR="0013650E" w:rsidRDefault="0013650E" w:rsidP="006620BB">
            <w:pPr>
              <w:pStyle w:val="StyltabulkavlevoVlevo063cm"/>
              <w:shd w:val="clear" w:color="auto" w:fill="FFFFFF"/>
              <w:ind w:left="360" w:hanging="180"/>
            </w:pPr>
            <w:r>
              <w:t xml:space="preserve">-uvede svá pracovní práva a vyžaduje jejich respektování od ostatních, respektuje své pracovní povinnosti </w:t>
            </w:r>
          </w:p>
          <w:p w14:paraId="4C0FE4F9" w14:textId="77777777" w:rsidR="00CB4476" w:rsidRDefault="0013650E" w:rsidP="006620BB">
            <w:pPr>
              <w:pStyle w:val="StyltabulkavlevoVlevo063cm"/>
              <w:shd w:val="clear" w:color="auto" w:fill="FFFFFF"/>
              <w:ind w:left="360" w:hanging="180"/>
            </w:pPr>
            <w:r>
              <w:t xml:space="preserve">-objasní funkci odborů </w:t>
            </w:r>
          </w:p>
          <w:p w14:paraId="4D6ABEB9" w14:textId="77777777" w:rsidR="00CB4476" w:rsidRDefault="00CB4476" w:rsidP="006620BB">
            <w:pPr>
              <w:pStyle w:val="StyltabulkavlevoVlevo063cm"/>
              <w:shd w:val="clear" w:color="auto" w:fill="FFFFFF"/>
              <w:ind w:left="360" w:hanging="180"/>
            </w:pPr>
            <w:r>
              <w:t>-</w:t>
            </w:r>
            <w:r w:rsidR="0013650E">
              <w:t xml:space="preserve">volí bezpečné pracovní postupy šetrné k životnímu prostředí, používá adekvátní pracovní pomůcky </w:t>
            </w:r>
          </w:p>
          <w:p w14:paraId="4E6A4A8C" w14:textId="1323A424" w:rsidR="001A2C72" w:rsidRDefault="00CB4476" w:rsidP="006620BB">
            <w:pPr>
              <w:pStyle w:val="StyltabulkavlevoVlevo063cm"/>
              <w:shd w:val="clear" w:color="auto" w:fill="FFFFFF"/>
              <w:ind w:left="360" w:hanging="180"/>
            </w:pPr>
            <w:r>
              <w:t>-</w:t>
            </w:r>
            <w:r w:rsidR="0013650E">
              <w:t>chová se poučeně a adekvátně situaci v případě pracovního úrazu</w:t>
            </w:r>
          </w:p>
        </w:tc>
        <w:tc>
          <w:tcPr>
            <w:tcW w:w="3211" w:type="dxa"/>
            <w:tcBorders>
              <w:top w:val="single" w:sz="4" w:space="0" w:color="000000"/>
              <w:left w:val="single" w:sz="4" w:space="0" w:color="000000"/>
              <w:bottom w:val="single" w:sz="4" w:space="0" w:color="000000"/>
            </w:tcBorders>
          </w:tcPr>
          <w:p w14:paraId="46CAE3FA" w14:textId="77777777" w:rsidR="001A2C72" w:rsidRDefault="004546E1" w:rsidP="00DB0F26">
            <w:pPr>
              <w:pStyle w:val="tabulkavlevo"/>
              <w:shd w:val="clear" w:color="auto" w:fill="FFFFFF"/>
              <w:snapToGrid w:val="0"/>
              <w:ind w:left="360" w:hanging="180"/>
              <w:rPr>
                <w:b/>
                <w:bCs/>
              </w:rPr>
            </w:pPr>
            <w:r>
              <w:rPr>
                <w:b/>
                <w:bCs/>
              </w:rPr>
              <w:t>Pracovněprávní vztahy</w:t>
            </w:r>
          </w:p>
          <w:p w14:paraId="4CBC59BE" w14:textId="77777777" w:rsidR="004546E1" w:rsidRDefault="004546E1" w:rsidP="00DB0F26">
            <w:pPr>
              <w:pStyle w:val="tabulkavlevo"/>
              <w:shd w:val="clear" w:color="auto" w:fill="FFFFFF"/>
              <w:snapToGrid w:val="0"/>
              <w:ind w:left="360" w:hanging="180"/>
            </w:pPr>
            <w:r w:rsidRPr="004546E1">
              <w:rPr>
                <w:b/>
                <w:bCs/>
              </w:rPr>
              <w:t>Pracovní právo</w:t>
            </w:r>
            <w:r>
              <w:t xml:space="preserve"> – právní podmínky vzniku, změny a zániku pracovního poměru (pracovní smlouva, zkušební doba, výpověď, odstupné); práva a povinnosti účastníků pracovněprávních vztahů (pracovní doba, pracovní neschopnost, mzda, minimální mzda, odměny), odbory </w:t>
            </w:r>
          </w:p>
          <w:p w14:paraId="5EBABC04" w14:textId="5046F735" w:rsidR="004546E1" w:rsidRDefault="004546E1" w:rsidP="00DB0F26">
            <w:pPr>
              <w:pStyle w:val="tabulkavlevo"/>
              <w:shd w:val="clear" w:color="auto" w:fill="FFFFFF"/>
              <w:snapToGrid w:val="0"/>
              <w:ind w:left="360" w:hanging="180"/>
              <w:rPr>
                <w:b/>
                <w:bCs/>
              </w:rPr>
            </w:pPr>
            <w:r w:rsidRPr="004546E1">
              <w:rPr>
                <w:b/>
                <w:bCs/>
              </w:rPr>
              <w:t>Bezpečnost práce</w:t>
            </w:r>
            <w:r>
              <w:t xml:space="preserve"> – zásady bezpečnosti práce, ekologická hlediska práce, pracovní úraz a odškodnění</w:t>
            </w:r>
          </w:p>
        </w:tc>
        <w:tc>
          <w:tcPr>
            <w:tcW w:w="1891" w:type="dxa"/>
            <w:tcBorders>
              <w:top w:val="single" w:sz="4" w:space="0" w:color="000000"/>
              <w:left w:val="single" w:sz="4" w:space="0" w:color="000000"/>
              <w:bottom w:val="single" w:sz="4" w:space="0" w:color="000000"/>
              <w:right w:val="single" w:sz="8" w:space="0" w:color="000000"/>
            </w:tcBorders>
          </w:tcPr>
          <w:p w14:paraId="3CCBD984" w14:textId="77777777" w:rsidR="001A2C72" w:rsidRPr="00872F43" w:rsidRDefault="001A2C72" w:rsidP="004B1F64">
            <w:pPr>
              <w:pStyle w:val="tabulkavlevo"/>
              <w:shd w:val="clear" w:color="auto" w:fill="FFFFFF"/>
              <w:snapToGrid w:val="0"/>
              <w:rPr>
                <w:color w:val="FF0000"/>
              </w:rPr>
            </w:pPr>
          </w:p>
        </w:tc>
      </w:tr>
      <w:tr w:rsidR="00CB4476" w:rsidRPr="00872F43" w14:paraId="0EB685AB" w14:textId="77777777" w:rsidTr="008878BC">
        <w:tc>
          <w:tcPr>
            <w:tcW w:w="4236" w:type="dxa"/>
            <w:tcBorders>
              <w:top w:val="single" w:sz="4" w:space="0" w:color="000000"/>
              <w:left w:val="single" w:sz="8" w:space="0" w:color="000000"/>
              <w:bottom w:val="single" w:sz="4" w:space="0" w:color="000000"/>
            </w:tcBorders>
          </w:tcPr>
          <w:p w14:paraId="61529249" w14:textId="77777777" w:rsidR="004832D1" w:rsidRDefault="00CB4476" w:rsidP="006620BB">
            <w:pPr>
              <w:pStyle w:val="StyltabulkavlevoVlevo063cm"/>
              <w:shd w:val="clear" w:color="auto" w:fill="FFFFFF"/>
              <w:ind w:left="360" w:hanging="180"/>
            </w:pPr>
            <w:r>
              <w:t xml:space="preserve">-vysvětlí na základě konkrétní, reálné a aktuální situace ve společnosti mechanismy fungování trhu </w:t>
            </w:r>
          </w:p>
          <w:p w14:paraId="18F12710" w14:textId="77777777" w:rsidR="004832D1" w:rsidRDefault="004832D1" w:rsidP="006620BB">
            <w:pPr>
              <w:pStyle w:val="StyltabulkavlevoVlevo063cm"/>
              <w:shd w:val="clear" w:color="auto" w:fill="FFFFFF"/>
              <w:ind w:left="360" w:hanging="180"/>
            </w:pPr>
            <w:r>
              <w:t>-</w:t>
            </w:r>
            <w:r w:rsidR="00CB4476">
              <w:t xml:space="preserve">stanoví cenu jako součet nákladů, zisku a DPH, vysvětlí, jak se cena liší podle typu zákazníků, místa či období, objasní důvody kolísání cen zboží či pracovní síly na trhu podle vývoje nabídky a poptávky </w:t>
            </w:r>
          </w:p>
          <w:p w14:paraId="6E097815" w14:textId="77777777" w:rsidR="004832D1" w:rsidRDefault="004832D1" w:rsidP="006620BB">
            <w:pPr>
              <w:pStyle w:val="StyltabulkavlevoVlevo063cm"/>
              <w:shd w:val="clear" w:color="auto" w:fill="FFFFFF"/>
              <w:ind w:left="360" w:hanging="180"/>
            </w:pPr>
            <w:r>
              <w:t>-</w:t>
            </w:r>
            <w:r w:rsidR="00CB4476">
              <w:t xml:space="preserve">rozpozná běžné cenové triky (cena bez DPH aj.) a klamavé nabídky </w:t>
            </w:r>
          </w:p>
          <w:p w14:paraId="17F2F9B1" w14:textId="77777777" w:rsidR="004832D1" w:rsidRDefault="004832D1" w:rsidP="006620BB">
            <w:pPr>
              <w:pStyle w:val="StyltabulkavlevoVlevo063cm"/>
              <w:shd w:val="clear" w:color="auto" w:fill="FFFFFF"/>
              <w:ind w:left="360" w:hanging="180"/>
            </w:pPr>
            <w:r>
              <w:t>-</w:t>
            </w:r>
            <w:r w:rsidR="00CB4476">
              <w:t xml:space="preserve">rozlišuje a porovnává praktické využití jednotlivých forem podnikání, posoudí, která forma podnikání je v konkrétní situaci nejvýhodnější </w:t>
            </w:r>
          </w:p>
          <w:p w14:paraId="5D92CA7D" w14:textId="77777777" w:rsidR="004832D1" w:rsidRDefault="004832D1" w:rsidP="006620BB">
            <w:pPr>
              <w:pStyle w:val="StyltabulkavlevoVlevo063cm"/>
              <w:shd w:val="clear" w:color="auto" w:fill="FFFFFF"/>
              <w:ind w:left="360" w:hanging="180"/>
            </w:pPr>
            <w:r>
              <w:t>-</w:t>
            </w:r>
            <w:r w:rsidR="00CB4476">
              <w:t xml:space="preserve">posoudí výhody a rizika podnikání v porovnání se zaměstnáním </w:t>
            </w:r>
          </w:p>
          <w:p w14:paraId="28B0BF0A" w14:textId="636F046F" w:rsidR="00CB4476" w:rsidRDefault="004832D1" w:rsidP="006620BB">
            <w:pPr>
              <w:pStyle w:val="StyltabulkavlevoVlevo063cm"/>
              <w:shd w:val="clear" w:color="auto" w:fill="FFFFFF"/>
              <w:ind w:left="360" w:hanging="180"/>
            </w:pPr>
            <w:r>
              <w:t>-</w:t>
            </w:r>
            <w:r w:rsidR="00CB4476">
              <w:t>uvede, jak postupovat při zakládání vlastní podnikatelské činnosti a jak zažádat o živnostenské oprávnění</w:t>
            </w:r>
          </w:p>
        </w:tc>
        <w:tc>
          <w:tcPr>
            <w:tcW w:w="3211" w:type="dxa"/>
            <w:tcBorders>
              <w:top w:val="single" w:sz="4" w:space="0" w:color="000000"/>
              <w:left w:val="single" w:sz="4" w:space="0" w:color="000000"/>
              <w:bottom w:val="single" w:sz="4" w:space="0" w:color="000000"/>
            </w:tcBorders>
          </w:tcPr>
          <w:p w14:paraId="048E0AD3" w14:textId="77777777" w:rsidR="00CB4476" w:rsidRDefault="00CB4476" w:rsidP="00DB0F26">
            <w:pPr>
              <w:pStyle w:val="tabulkavlevo"/>
              <w:shd w:val="clear" w:color="auto" w:fill="FFFFFF"/>
              <w:snapToGrid w:val="0"/>
              <w:ind w:left="360" w:hanging="180"/>
              <w:rPr>
                <w:b/>
                <w:bCs/>
              </w:rPr>
            </w:pPr>
            <w:r>
              <w:rPr>
                <w:b/>
                <w:bCs/>
              </w:rPr>
              <w:t>Tržní ekonomika</w:t>
            </w:r>
          </w:p>
          <w:p w14:paraId="6E7B817A" w14:textId="77777777" w:rsidR="00CB4476" w:rsidRDefault="00CB4476" w:rsidP="00DB0F26">
            <w:pPr>
              <w:pStyle w:val="tabulkavlevo"/>
              <w:shd w:val="clear" w:color="auto" w:fill="FFFFFF"/>
              <w:snapToGrid w:val="0"/>
              <w:ind w:left="360" w:hanging="180"/>
            </w:pPr>
            <w:r w:rsidRPr="00CB4476">
              <w:rPr>
                <w:b/>
                <w:bCs/>
              </w:rPr>
              <w:t>Základní ekonomické pojmy</w:t>
            </w:r>
            <w:r>
              <w:t xml:space="preserve"> – typy ekonomik, ekonomický cyklus, tržní mechanismus, nabídka, poptávka, tvorba ceny, globální ekonomické otázky </w:t>
            </w:r>
          </w:p>
          <w:p w14:paraId="1F9DAA1E" w14:textId="73AA7C9D" w:rsidR="00CB4476" w:rsidRDefault="00CB4476" w:rsidP="00DB0F26">
            <w:pPr>
              <w:pStyle w:val="tabulkavlevo"/>
              <w:shd w:val="clear" w:color="auto" w:fill="FFFFFF"/>
              <w:snapToGrid w:val="0"/>
              <w:ind w:left="360" w:hanging="180"/>
              <w:rPr>
                <w:b/>
                <w:bCs/>
              </w:rPr>
            </w:pPr>
            <w:r w:rsidRPr="00CB4476">
              <w:rPr>
                <w:b/>
                <w:bCs/>
              </w:rPr>
              <w:t>Ekonomické subjekty</w:t>
            </w:r>
            <w:r>
              <w:t xml:space="preserve"> – právní formy podnikání (živnost, typy obchodních společností, družstvo), základní právní normy týkající se podnikání</w:t>
            </w:r>
          </w:p>
        </w:tc>
        <w:tc>
          <w:tcPr>
            <w:tcW w:w="1891" w:type="dxa"/>
            <w:tcBorders>
              <w:top w:val="single" w:sz="4" w:space="0" w:color="000000"/>
              <w:left w:val="single" w:sz="4" w:space="0" w:color="000000"/>
              <w:bottom w:val="single" w:sz="4" w:space="0" w:color="000000"/>
              <w:right w:val="single" w:sz="8" w:space="0" w:color="000000"/>
            </w:tcBorders>
          </w:tcPr>
          <w:p w14:paraId="7E93FF4F" w14:textId="77777777" w:rsidR="00CB4476" w:rsidRPr="00872F43" w:rsidRDefault="00CB4476" w:rsidP="004B1F64">
            <w:pPr>
              <w:pStyle w:val="tabulkavlevo"/>
              <w:shd w:val="clear" w:color="auto" w:fill="FFFFFF"/>
              <w:snapToGrid w:val="0"/>
              <w:rPr>
                <w:color w:val="FF0000"/>
              </w:rPr>
            </w:pPr>
          </w:p>
        </w:tc>
      </w:tr>
      <w:tr w:rsidR="004832D1" w:rsidRPr="00872F43" w14:paraId="3B1E1833" w14:textId="77777777" w:rsidTr="008878BC">
        <w:tc>
          <w:tcPr>
            <w:tcW w:w="4236" w:type="dxa"/>
            <w:tcBorders>
              <w:top w:val="single" w:sz="4" w:space="0" w:color="000000"/>
              <w:left w:val="single" w:sz="8" w:space="0" w:color="000000"/>
              <w:bottom w:val="single" w:sz="4" w:space="0" w:color="000000"/>
            </w:tcBorders>
          </w:tcPr>
          <w:p w14:paraId="3A65BAFF" w14:textId="77777777" w:rsidR="004832D1" w:rsidRDefault="004832D1" w:rsidP="006620BB">
            <w:pPr>
              <w:pStyle w:val="StyltabulkavlevoVlevo063cm"/>
              <w:shd w:val="clear" w:color="auto" w:fill="FFFFFF"/>
              <w:ind w:left="360" w:hanging="180"/>
            </w:pPr>
            <w:r>
              <w:t xml:space="preserve">-objasní základní principy fungování systému příjmů a výdajů státu </w:t>
            </w:r>
          </w:p>
          <w:p w14:paraId="43EB1AB6" w14:textId="77777777" w:rsidR="004832D1" w:rsidRDefault="004832D1" w:rsidP="006620BB">
            <w:pPr>
              <w:pStyle w:val="StyltabulkavlevoVlevo063cm"/>
              <w:shd w:val="clear" w:color="auto" w:fill="FFFFFF"/>
              <w:ind w:left="360" w:hanging="180"/>
            </w:pPr>
            <w:r>
              <w:t xml:space="preserve">-rozlišuje základní typy daní, rozlišuje, na které jeho činnosti se zdaňovací povinnost vztahuje </w:t>
            </w:r>
          </w:p>
          <w:p w14:paraId="2D974BEF" w14:textId="77777777" w:rsidR="004832D1" w:rsidRDefault="004832D1" w:rsidP="006620BB">
            <w:pPr>
              <w:pStyle w:val="StyltabulkavlevoVlevo063cm"/>
              <w:shd w:val="clear" w:color="auto" w:fill="FFFFFF"/>
              <w:ind w:left="360" w:hanging="180"/>
            </w:pPr>
            <w:r>
              <w:t xml:space="preserve">-uvede, jakým způsobem podá daňové přiznání především k dani z příjmu, jak provede základní výpočty daní a zjistí výši sociálního a zdravotního pojištění </w:t>
            </w:r>
          </w:p>
          <w:p w14:paraId="33464FD2" w14:textId="77777777" w:rsidR="004832D1" w:rsidRDefault="004832D1" w:rsidP="006620BB">
            <w:pPr>
              <w:pStyle w:val="StyltabulkavlevoVlevo063cm"/>
              <w:shd w:val="clear" w:color="auto" w:fill="FFFFFF"/>
              <w:ind w:left="360" w:hanging="180"/>
            </w:pPr>
            <w:r>
              <w:t xml:space="preserve">-na základě aktuálních mediálních informací posoudí vliv nejdůležitějších ekonomických ukazatelů (inflace, úroveň HDP, míra nezaměstnanosti) na změny v životní úrovni občanů </w:t>
            </w:r>
          </w:p>
          <w:p w14:paraId="3D98C814" w14:textId="77777777" w:rsidR="004832D1" w:rsidRDefault="004832D1" w:rsidP="006620BB">
            <w:pPr>
              <w:pStyle w:val="StyltabulkavlevoVlevo063cm"/>
              <w:shd w:val="clear" w:color="auto" w:fill="FFFFFF"/>
              <w:ind w:left="360" w:hanging="180"/>
            </w:pPr>
            <w:r>
              <w:t xml:space="preserve">-vysvětlí podstatu inflace a její důsledky na příjmy obyvatelstva, vklady a úvěry, dlouhodobé finanční plánování a uvede příklady, jak se důsledkům inflace bránit </w:t>
            </w:r>
          </w:p>
          <w:p w14:paraId="683BB981" w14:textId="77777777" w:rsidR="004832D1" w:rsidRDefault="004832D1" w:rsidP="006620BB">
            <w:pPr>
              <w:pStyle w:val="StyltabulkavlevoVlevo063cm"/>
              <w:shd w:val="clear" w:color="auto" w:fill="FFFFFF"/>
              <w:ind w:left="360" w:hanging="180"/>
            </w:pPr>
            <w:r>
              <w:t xml:space="preserve">-uvede postup, jak vypočítá životní minimum své domácnosti, a zažádá o sociální dávku, na niž má nárok </w:t>
            </w:r>
          </w:p>
          <w:p w14:paraId="09FAFAE5" w14:textId="56488B57" w:rsidR="004832D1" w:rsidRDefault="004832D1" w:rsidP="006620BB">
            <w:pPr>
              <w:pStyle w:val="StyltabulkavlevoVlevo063cm"/>
              <w:shd w:val="clear" w:color="auto" w:fill="FFFFFF"/>
              <w:ind w:left="360" w:hanging="180"/>
            </w:pPr>
            <w:r>
              <w:t>-objasní funkci podpory v nezaměstnanosti, funkci úřadů práce a personálních agentur, vyhledá informace o zaměstnání a rekvalifikaci v různých typech médií</w:t>
            </w:r>
          </w:p>
        </w:tc>
        <w:tc>
          <w:tcPr>
            <w:tcW w:w="3211" w:type="dxa"/>
            <w:tcBorders>
              <w:top w:val="single" w:sz="4" w:space="0" w:color="000000"/>
              <w:left w:val="single" w:sz="4" w:space="0" w:color="000000"/>
              <w:bottom w:val="single" w:sz="4" w:space="0" w:color="000000"/>
            </w:tcBorders>
          </w:tcPr>
          <w:p w14:paraId="7D2F4D7C" w14:textId="4DA74AA3" w:rsidR="004832D1" w:rsidRDefault="004832D1" w:rsidP="00DB0F26">
            <w:pPr>
              <w:pStyle w:val="tabulkavlevo"/>
              <w:shd w:val="clear" w:color="auto" w:fill="FFFFFF"/>
              <w:snapToGrid w:val="0"/>
              <w:ind w:left="360" w:hanging="180"/>
              <w:rPr>
                <w:b/>
                <w:bCs/>
              </w:rPr>
            </w:pPr>
            <w:r>
              <w:rPr>
                <w:b/>
                <w:bCs/>
              </w:rPr>
              <w:t>Národní hospodářství a úloha státu v ekonomice</w:t>
            </w:r>
          </w:p>
          <w:p w14:paraId="63DFFF4A" w14:textId="77777777" w:rsidR="004832D1" w:rsidRDefault="004832D1" w:rsidP="00DB0F26">
            <w:pPr>
              <w:pStyle w:val="tabulkavlevo"/>
              <w:shd w:val="clear" w:color="auto" w:fill="FFFFFF"/>
              <w:snapToGrid w:val="0"/>
              <w:ind w:left="360" w:hanging="180"/>
            </w:pPr>
            <w:r w:rsidRPr="004832D1">
              <w:rPr>
                <w:b/>
                <w:bCs/>
              </w:rPr>
              <w:t>Fiskální politika</w:t>
            </w:r>
            <w:r>
              <w:t xml:space="preserve"> – státní rozpočet, daňová soustava </w:t>
            </w:r>
          </w:p>
          <w:p w14:paraId="76A0A987" w14:textId="77777777" w:rsidR="004832D1" w:rsidRDefault="004832D1" w:rsidP="00DB0F26">
            <w:pPr>
              <w:pStyle w:val="tabulkavlevo"/>
              <w:shd w:val="clear" w:color="auto" w:fill="FFFFFF"/>
              <w:snapToGrid w:val="0"/>
              <w:ind w:left="360" w:hanging="180"/>
            </w:pPr>
            <w:r w:rsidRPr="004832D1">
              <w:rPr>
                <w:b/>
                <w:bCs/>
              </w:rPr>
              <w:t>Monetární politika ČNB</w:t>
            </w:r>
            <w:r>
              <w:t xml:space="preserve"> – inflace, kurs měny, zahraniční platební bilance, HDP </w:t>
            </w:r>
          </w:p>
          <w:p w14:paraId="7C77DAC9" w14:textId="3DBA584A" w:rsidR="004832D1" w:rsidRDefault="004832D1" w:rsidP="00DB0F26">
            <w:pPr>
              <w:pStyle w:val="tabulkavlevo"/>
              <w:shd w:val="clear" w:color="auto" w:fill="FFFFFF"/>
              <w:snapToGrid w:val="0"/>
              <w:ind w:left="360" w:hanging="180"/>
              <w:rPr>
                <w:b/>
                <w:bCs/>
              </w:rPr>
            </w:pPr>
            <w:r w:rsidRPr="004832D1">
              <w:rPr>
                <w:b/>
                <w:bCs/>
              </w:rPr>
              <w:t>Sociální politika</w:t>
            </w:r>
            <w:r>
              <w:t xml:space="preserve"> – důchodový systém, systém sociálních dávek, životní minimum, nezaměstnanost, státní politika zaměstnanosti</w:t>
            </w:r>
          </w:p>
        </w:tc>
        <w:tc>
          <w:tcPr>
            <w:tcW w:w="1891" w:type="dxa"/>
            <w:tcBorders>
              <w:top w:val="single" w:sz="4" w:space="0" w:color="000000"/>
              <w:left w:val="single" w:sz="4" w:space="0" w:color="000000"/>
              <w:bottom w:val="single" w:sz="4" w:space="0" w:color="000000"/>
              <w:right w:val="single" w:sz="8" w:space="0" w:color="000000"/>
            </w:tcBorders>
          </w:tcPr>
          <w:p w14:paraId="1D1148AF" w14:textId="77777777" w:rsidR="004832D1" w:rsidRPr="00872F43" w:rsidRDefault="004832D1" w:rsidP="004B1F64">
            <w:pPr>
              <w:pStyle w:val="tabulkavlevo"/>
              <w:shd w:val="clear" w:color="auto" w:fill="FFFFFF"/>
              <w:snapToGrid w:val="0"/>
              <w:rPr>
                <w:color w:val="FF0000"/>
              </w:rPr>
            </w:pPr>
          </w:p>
        </w:tc>
      </w:tr>
      <w:tr w:rsidR="004832D1" w:rsidRPr="00872F43" w14:paraId="0FC277AF" w14:textId="77777777" w:rsidTr="008878BC">
        <w:tc>
          <w:tcPr>
            <w:tcW w:w="4236" w:type="dxa"/>
            <w:tcBorders>
              <w:top w:val="single" w:sz="4" w:space="0" w:color="000000"/>
              <w:left w:val="single" w:sz="8" w:space="0" w:color="000000"/>
              <w:bottom w:val="single" w:sz="4" w:space="0" w:color="000000"/>
            </w:tcBorders>
          </w:tcPr>
          <w:p w14:paraId="153FC4FC" w14:textId="77777777" w:rsidR="004832D1" w:rsidRDefault="004832D1" w:rsidP="006620BB">
            <w:pPr>
              <w:pStyle w:val="StyltabulkavlevoVlevo063cm"/>
              <w:shd w:val="clear" w:color="auto" w:fill="FFFFFF"/>
              <w:ind w:left="360" w:hanging="180"/>
            </w:pPr>
            <w:r>
              <w:t xml:space="preserve">-používá nejběžnější platební nástroje, smění peníze za použití kursovního lístku </w:t>
            </w:r>
          </w:p>
          <w:p w14:paraId="779B1082" w14:textId="77777777" w:rsidR="004832D1" w:rsidRDefault="004832D1" w:rsidP="006620BB">
            <w:pPr>
              <w:pStyle w:val="StyltabulkavlevoVlevo063cm"/>
              <w:shd w:val="clear" w:color="auto" w:fill="FFFFFF"/>
              <w:ind w:left="360" w:hanging="180"/>
            </w:pPr>
            <w:r>
              <w:t xml:space="preserve">-uvede principy vývoje ceny akcií a možnosti forem investic do cenných papírů </w:t>
            </w:r>
          </w:p>
          <w:p w14:paraId="4FC5FCAD" w14:textId="77777777" w:rsidR="004832D1" w:rsidRDefault="004832D1" w:rsidP="006620BB">
            <w:pPr>
              <w:pStyle w:val="StyltabulkavlevoVlevo063cm"/>
              <w:shd w:val="clear" w:color="auto" w:fill="FFFFFF"/>
              <w:ind w:left="360" w:hanging="180"/>
            </w:pPr>
            <w:r>
              <w:t xml:space="preserve">-rozliší pravidelné a nepravidelné příjmy a výdaje a na základě toho sestaví rozpočet domácnosti </w:t>
            </w:r>
          </w:p>
          <w:p w14:paraId="64C62ED8" w14:textId="77777777" w:rsidR="004832D1" w:rsidRDefault="004832D1" w:rsidP="006620BB">
            <w:pPr>
              <w:pStyle w:val="StyltabulkavlevoVlevo063cm"/>
              <w:shd w:val="clear" w:color="auto" w:fill="FFFFFF"/>
              <w:ind w:left="360" w:hanging="180"/>
            </w:pPr>
            <w:r>
              <w:t xml:space="preserve">-navrhne, jak řešit schodkový rozpočet a jak naložit s přebytkovým rozpočtem domácnosti na příkladu vysvětlí, jak uplatňovat práva spotřebitele (při nákupu zboží a služeb, včetně produktů finančního trhu) navrhne způsoby, jak využít volné finanční prostředky (spoření, produkty se státním příspěvkem, cenné papíry, nemovitosti aj.), vybere nejvýhodnější produkt pro investování volných finančních prostředků a vysvětlí proč </w:t>
            </w:r>
          </w:p>
          <w:p w14:paraId="0CCEBBC8" w14:textId="77777777" w:rsidR="004832D1" w:rsidRDefault="004832D1" w:rsidP="006620BB">
            <w:pPr>
              <w:pStyle w:val="StyltabulkavlevoVlevo063cm"/>
              <w:shd w:val="clear" w:color="auto" w:fill="FFFFFF"/>
              <w:ind w:left="360" w:hanging="180"/>
            </w:pPr>
            <w:r>
              <w:t xml:space="preserve">-vybere nejvýhodnější úvěrový produkt s ohledem na své potřeby a zdůvodní svou volbu, posoudí způsoby zajištění úvěru a vysvětlí, jak se vyvarovat předlužení </w:t>
            </w:r>
          </w:p>
          <w:p w14:paraId="50BAF6FB" w14:textId="77777777" w:rsidR="004832D1" w:rsidRDefault="004832D1" w:rsidP="006620BB">
            <w:pPr>
              <w:pStyle w:val="StyltabulkavlevoVlevo063cm"/>
              <w:shd w:val="clear" w:color="auto" w:fill="FFFFFF"/>
              <w:ind w:left="360" w:hanging="180"/>
            </w:pPr>
            <w:r>
              <w:t xml:space="preserve">-vysvětlí způsoby stanovení úrokových sazeb a rozdíl mezi úrokovou sazbou a RPSN </w:t>
            </w:r>
          </w:p>
          <w:p w14:paraId="4DC24270" w14:textId="77777777" w:rsidR="004832D1" w:rsidRDefault="004832D1" w:rsidP="006620BB">
            <w:pPr>
              <w:pStyle w:val="StyltabulkavlevoVlevo063cm"/>
              <w:shd w:val="clear" w:color="auto" w:fill="FFFFFF"/>
              <w:ind w:left="360" w:hanging="180"/>
            </w:pPr>
            <w:r>
              <w:t xml:space="preserve">-vybere nejvýhodnější pojistný produkt s ohledem na své potřeby </w:t>
            </w:r>
          </w:p>
          <w:p w14:paraId="1CC6AE21" w14:textId="77777777" w:rsidR="004832D1" w:rsidRDefault="004832D1" w:rsidP="006620BB">
            <w:pPr>
              <w:pStyle w:val="StyltabulkavlevoVlevo063cm"/>
              <w:shd w:val="clear" w:color="auto" w:fill="FFFFFF"/>
              <w:ind w:left="360" w:hanging="180"/>
            </w:pPr>
            <w:r>
              <w:t xml:space="preserve">-objasní funkci ČNB a její vliv na činnost komerčních bank </w:t>
            </w:r>
          </w:p>
          <w:p w14:paraId="14682ADA" w14:textId="0D12DF70" w:rsidR="004832D1" w:rsidRDefault="004832D1" w:rsidP="006620BB">
            <w:pPr>
              <w:pStyle w:val="StyltabulkavlevoVlevo063cm"/>
              <w:shd w:val="clear" w:color="auto" w:fill="FFFFFF"/>
              <w:ind w:left="360" w:hanging="180"/>
            </w:pPr>
            <w:r>
              <w:t>-využívá moderní formy bankovních služeb, včetně moderních informačních a telekomunikačních technologií, ovládá způsoby bezhotovostního platebního styku</w:t>
            </w:r>
          </w:p>
        </w:tc>
        <w:tc>
          <w:tcPr>
            <w:tcW w:w="3211" w:type="dxa"/>
            <w:tcBorders>
              <w:top w:val="single" w:sz="4" w:space="0" w:color="000000"/>
              <w:left w:val="single" w:sz="4" w:space="0" w:color="000000"/>
              <w:bottom w:val="single" w:sz="4" w:space="0" w:color="000000"/>
            </w:tcBorders>
          </w:tcPr>
          <w:p w14:paraId="3DD124E8" w14:textId="77777777" w:rsidR="004832D1" w:rsidRDefault="004832D1" w:rsidP="00DB0F26">
            <w:pPr>
              <w:pStyle w:val="tabulkavlevo"/>
              <w:shd w:val="clear" w:color="auto" w:fill="FFFFFF"/>
              <w:snapToGrid w:val="0"/>
              <w:ind w:left="360" w:hanging="180"/>
              <w:rPr>
                <w:b/>
                <w:bCs/>
              </w:rPr>
            </w:pPr>
            <w:r>
              <w:rPr>
                <w:b/>
                <w:bCs/>
              </w:rPr>
              <w:t>Finance</w:t>
            </w:r>
          </w:p>
          <w:p w14:paraId="5A0A046D" w14:textId="77777777" w:rsidR="004832D1" w:rsidRDefault="004832D1" w:rsidP="00DB0F26">
            <w:pPr>
              <w:pStyle w:val="tabulkavlevo"/>
              <w:shd w:val="clear" w:color="auto" w:fill="FFFFFF"/>
              <w:snapToGrid w:val="0"/>
              <w:ind w:left="360" w:hanging="180"/>
            </w:pPr>
            <w:r w:rsidRPr="004832D1">
              <w:rPr>
                <w:b/>
                <w:bCs/>
              </w:rPr>
              <w:t>Peníze</w:t>
            </w:r>
            <w:r>
              <w:t xml:space="preserve"> – funkce peněz, formy platebního styku v tuzemské i zahraniční měně, cenné papíry, akcie; burza </w:t>
            </w:r>
          </w:p>
          <w:p w14:paraId="528A4923" w14:textId="77777777" w:rsidR="004832D1" w:rsidRDefault="004832D1" w:rsidP="00DB0F26">
            <w:pPr>
              <w:pStyle w:val="tabulkavlevo"/>
              <w:shd w:val="clear" w:color="auto" w:fill="FFFFFF"/>
              <w:snapToGrid w:val="0"/>
              <w:ind w:left="360" w:hanging="180"/>
            </w:pPr>
            <w:r w:rsidRPr="004832D1">
              <w:rPr>
                <w:b/>
                <w:bCs/>
              </w:rPr>
              <w:t>Hospodaření domácnosti</w:t>
            </w:r>
            <w:r>
              <w:t xml:space="preserve"> – rozpočet domácnosti, typy rozpočtu a jejich rozdíly, tok peněz v domácnosti; spotřební výdaje, práva spotřebitele, předpisy na ochranu spotřebitele </w:t>
            </w:r>
          </w:p>
          <w:p w14:paraId="6D8AFD0D" w14:textId="77777777" w:rsidR="004832D1" w:rsidRDefault="004832D1" w:rsidP="00DB0F26">
            <w:pPr>
              <w:pStyle w:val="tabulkavlevo"/>
              <w:shd w:val="clear" w:color="auto" w:fill="FFFFFF"/>
              <w:snapToGrid w:val="0"/>
              <w:ind w:left="360" w:hanging="180"/>
            </w:pPr>
            <w:r w:rsidRPr="004832D1">
              <w:rPr>
                <w:b/>
                <w:bCs/>
              </w:rPr>
              <w:t>Finanční produkty</w:t>
            </w:r>
            <w:r>
              <w:t xml:space="preserve"> – způsoby využití přebytku finančních prostředků, spořicí a investiční produkty, další způsoby investování peněz; řešení nedostatku finančních prostředků, úvěrové produkty, leasing; úrokové sazby, RPSN; pojištění </w:t>
            </w:r>
          </w:p>
          <w:p w14:paraId="7B40B426" w14:textId="0612ABDA" w:rsidR="004832D1" w:rsidRDefault="004832D1" w:rsidP="00DB0F26">
            <w:pPr>
              <w:pStyle w:val="tabulkavlevo"/>
              <w:shd w:val="clear" w:color="auto" w:fill="FFFFFF"/>
              <w:snapToGrid w:val="0"/>
              <w:ind w:left="360" w:hanging="180"/>
              <w:rPr>
                <w:b/>
                <w:bCs/>
              </w:rPr>
            </w:pPr>
            <w:r w:rsidRPr="004832D1">
              <w:rPr>
                <w:b/>
                <w:bCs/>
              </w:rPr>
              <w:t>Bankovní soustava</w:t>
            </w:r>
            <w:r>
              <w:t xml:space="preserve"> – ČNB a komerční banky, specializované finanční instituce, moderní formy bankovnictví</w:t>
            </w:r>
          </w:p>
        </w:tc>
        <w:tc>
          <w:tcPr>
            <w:tcW w:w="1891" w:type="dxa"/>
            <w:tcBorders>
              <w:top w:val="single" w:sz="4" w:space="0" w:color="000000"/>
              <w:left w:val="single" w:sz="4" w:space="0" w:color="000000"/>
              <w:bottom w:val="single" w:sz="4" w:space="0" w:color="000000"/>
              <w:right w:val="single" w:sz="8" w:space="0" w:color="000000"/>
            </w:tcBorders>
          </w:tcPr>
          <w:p w14:paraId="7C4C2208" w14:textId="77777777" w:rsidR="004832D1" w:rsidRPr="00872F43" w:rsidRDefault="004832D1" w:rsidP="004B1F64">
            <w:pPr>
              <w:pStyle w:val="tabulkavlevo"/>
              <w:shd w:val="clear" w:color="auto" w:fill="FFFFFF"/>
              <w:snapToGrid w:val="0"/>
              <w:rPr>
                <w:color w:val="FF0000"/>
              </w:rPr>
            </w:pPr>
          </w:p>
        </w:tc>
      </w:tr>
    </w:tbl>
    <w:p w14:paraId="782DFC81" w14:textId="77777777" w:rsidR="00FE676C" w:rsidRPr="00872F43" w:rsidRDefault="00FE676C" w:rsidP="004B1F64">
      <w:pPr>
        <w:pStyle w:val="Nadpistabulky"/>
        <w:shd w:val="clear" w:color="auto" w:fill="FFFFFF"/>
        <w:rPr>
          <w:color w:val="FF0000"/>
        </w:rPr>
      </w:pPr>
    </w:p>
    <w:p w14:paraId="173CCCC3" w14:textId="2110A3EC" w:rsidR="00FE676C" w:rsidRPr="00872F43" w:rsidRDefault="00FE676C" w:rsidP="00FA552B">
      <w:pPr>
        <w:pStyle w:val="Nadpistabulky"/>
        <w:shd w:val="clear" w:color="auto" w:fill="FFFFFF"/>
        <w:jc w:val="left"/>
        <w:rPr>
          <w:color w:val="FF0000"/>
        </w:rPr>
      </w:pPr>
    </w:p>
    <w:p w14:paraId="66D4E329" w14:textId="77777777" w:rsidR="00FE676C" w:rsidRPr="00872F43" w:rsidRDefault="00FE676C" w:rsidP="004B1F64">
      <w:pPr>
        <w:pStyle w:val="Nadpistabulky"/>
        <w:shd w:val="clear" w:color="auto" w:fill="FFFFFF"/>
        <w:rPr>
          <w:color w:val="FF0000"/>
        </w:rPr>
      </w:pPr>
    </w:p>
    <w:p w14:paraId="101B8C24" w14:textId="686B63DE" w:rsidR="00FE676C" w:rsidRPr="00872F43" w:rsidRDefault="00FE676C" w:rsidP="00FA552B">
      <w:pPr>
        <w:pStyle w:val="Nadpistabulky"/>
        <w:shd w:val="clear" w:color="auto" w:fill="FFFFFF"/>
        <w:jc w:val="left"/>
        <w:rPr>
          <w:color w:val="FF0000"/>
        </w:rPr>
      </w:pPr>
    </w:p>
    <w:p w14:paraId="60B19B22" w14:textId="77777777" w:rsidR="005412E5" w:rsidRPr="00872F43" w:rsidRDefault="005412E5" w:rsidP="004B1F64">
      <w:pPr>
        <w:pStyle w:val="Nzevpedmtu"/>
        <w:shd w:val="clear" w:color="auto" w:fill="FFFFFF"/>
        <w:rPr>
          <w:color w:val="FF0000"/>
        </w:rPr>
      </w:pPr>
    </w:p>
    <w:p w14:paraId="18994D55" w14:textId="77777777" w:rsidR="00961832" w:rsidRPr="00872F43" w:rsidRDefault="00961832" w:rsidP="004B1F64">
      <w:pPr>
        <w:pStyle w:val="Nzevpedmtu"/>
        <w:shd w:val="clear" w:color="auto" w:fill="FFFFFF"/>
        <w:rPr>
          <w:color w:val="FF0000"/>
        </w:rPr>
      </w:pPr>
    </w:p>
    <w:p w14:paraId="4C387185" w14:textId="77777777" w:rsidR="001D4C1E" w:rsidRPr="00872F43" w:rsidRDefault="001D4C1E" w:rsidP="004B1F64">
      <w:pPr>
        <w:pStyle w:val="Bntext"/>
        <w:shd w:val="clear" w:color="auto" w:fill="FFFFFF"/>
        <w:rPr>
          <w:color w:val="FF0000"/>
        </w:rPr>
        <w:sectPr w:rsidR="001D4C1E" w:rsidRPr="00872F43" w:rsidSect="00980DB4">
          <w:footerReference w:type="default" r:id="rId32"/>
          <w:pgSz w:w="11906" w:h="16838" w:code="9"/>
          <w:pgMar w:top="1134" w:right="851" w:bottom="1134" w:left="1701" w:header="709" w:footer="709" w:gutter="0"/>
          <w:cols w:space="708"/>
          <w:docGrid w:linePitch="360"/>
        </w:sectPr>
      </w:pPr>
    </w:p>
    <w:p w14:paraId="2C67EBA3" w14:textId="14E82E16" w:rsidR="00F76C5C" w:rsidRPr="009F7CBE" w:rsidRDefault="006620BB" w:rsidP="00734C08">
      <w:pPr>
        <w:pStyle w:val="RVPSnadpis2"/>
        <w:numPr>
          <w:ilvl w:val="1"/>
          <w:numId w:val="38"/>
        </w:numPr>
        <w:shd w:val="clear" w:color="auto" w:fill="FFFFFF"/>
        <w:ind w:left="709" w:hanging="709"/>
      </w:pPr>
      <w:r>
        <w:br w:type="page"/>
      </w:r>
      <w:bookmarkStart w:id="21" w:name="_Toc83380942"/>
      <w:r w:rsidR="00F76C5C" w:rsidRPr="009F7CBE">
        <w:t>Dějepis</w:t>
      </w:r>
      <w:bookmarkEnd w:id="21"/>
    </w:p>
    <w:p w14:paraId="29C78A68" w14:textId="77777777" w:rsidR="00F76C5C" w:rsidRPr="009F7CBE" w:rsidRDefault="00F76C5C" w:rsidP="004B1F64">
      <w:pPr>
        <w:pStyle w:val="Bntext"/>
        <w:shd w:val="clear" w:color="auto" w:fill="FFFFFF"/>
        <w:jc w:val="both"/>
      </w:pPr>
      <w:r w:rsidRPr="009F7CBE">
        <w:t xml:space="preserve">Dějepis realizuje vzdělávací obsah vzdělávací oblasti Člověk a společnost.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společenských jevů. Významně se uplatňuje zřetel k základním hodnotám evropské civilizace. Podstatné je rozvíjet takové časové a prostorové představy i empatie, které umožňují </w:t>
      </w:r>
      <w:r w:rsidR="005253ED" w:rsidRPr="009F7CBE">
        <w:t>žákům</w:t>
      </w:r>
      <w:r w:rsidRPr="009F7CBE">
        <w:t xml:space="preserve"> lépe proniknout k pochopení historických jevů a</w:t>
      </w:r>
      <w:r w:rsidR="00D306A4" w:rsidRPr="009F7CBE">
        <w:t> </w:t>
      </w:r>
      <w:r w:rsidRPr="009F7CBE">
        <w:t xml:space="preserve">dějů. </w:t>
      </w:r>
      <w:r w:rsidR="005253ED" w:rsidRPr="009F7CBE">
        <w:t>Žáci</w:t>
      </w:r>
      <w:r w:rsidRPr="009F7CBE">
        <w:t xml:space="preserve">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14:paraId="6715887A" w14:textId="77777777" w:rsidR="00F76C5C" w:rsidRPr="009F7CBE" w:rsidRDefault="00F76C5C" w:rsidP="004B1F64">
      <w:pPr>
        <w:pStyle w:val="Bntext"/>
        <w:shd w:val="clear" w:color="auto" w:fill="FFFFFF"/>
        <w:jc w:val="both"/>
      </w:pPr>
      <w:r w:rsidRPr="009F7CBE">
        <w:t xml:space="preserve">Výběr učiva a jeho strukturalizace vychází z chronologického pojetí, které je funkčně kombinováno s tematickým. Učivo je rozčleněno tak, aby </w:t>
      </w:r>
      <w:r w:rsidR="005253ED" w:rsidRPr="009F7CBE">
        <w:t>žáci</w:t>
      </w:r>
      <w:r w:rsidRPr="009F7CBE">
        <w:t xml:space="preserve"> získali celistvý a objektivní obraz historie v její mnohostrannosti a různorodosti. Důraz je položen především na hlubší poznání dějin vlastního národa v kontextu s evropským a světovým vývojem, dějin kultury (vědy, techniky, způsobu života, náboženství, umění) a přínosu jednotlivých států, oblastí a civilizací pro rozvoj vzdělanosti.</w:t>
      </w:r>
    </w:p>
    <w:p w14:paraId="4021A236" w14:textId="3E553437" w:rsidR="00F76C5C" w:rsidRPr="009F7CBE" w:rsidRDefault="00F76C5C" w:rsidP="004B1F64">
      <w:pPr>
        <w:pStyle w:val="Bntext"/>
        <w:shd w:val="clear" w:color="auto" w:fill="FFFFFF"/>
        <w:jc w:val="both"/>
      </w:pPr>
      <w:r w:rsidRPr="009F7CBE">
        <w:t xml:space="preserve">Dějepis </w:t>
      </w:r>
      <w:r w:rsidR="00CD300D" w:rsidRPr="009F7CBE">
        <w:t>j</w:t>
      </w:r>
      <w:r w:rsidRPr="009F7CBE">
        <w:t xml:space="preserve">e povinným vyučovacím předmětem v 1. – </w:t>
      </w:r>
      <w:r w:rsidR="00C749FF" w:rsidRPr="009F7CBE">
        <w:t>2</w:t>
      </w:r>
      <w:r w:rsidRPr="009F7CBE">
        <w:t>. ročníku čtyřletého gymnázia a</w:t>
      </w:r>
      <w:r w:rsidR="004D708B" w:rsidRPr="009F7CBE">
        <w:t> </w:t>
      </w:r>
      <w:r w:rsidRPr="009F7CBE">
        <w:t>v</w:t>
      </w:r>
      <w:r w:rsidR="00CD300D" w:rsidRPr="009F7CBE">
        <w:t> </w:t>
      </w:r>
      <w:r w:rsidRPr="009F7CBE">
        <w:t>odpoví</w:t>
      </w:r>
      <w:r w:rsidR="00CD300D" w:rsidRPr="009F7CBE">
        <w:t>-</w:t>
      </w:r>
      <w:r w:rsidRPr="009F7CBE">
        <w:t xml:space="preserve">dajících ročnících víceletého gymnázia. V prvním </w:t>
      </w:r>
      <w:r w:rsidR="00C749FF" w:rsidRPr="009F7CBE">
        <w:t>i</w:t>
      </w:r>
      <w:r w:rsidRPr="009F7CBE">
        <w:t xml:space="preserve"> druhém ročníku (kvint</w:t>
      </w:r>
      <w:r w:rsidR="00CD300D" w:rsidRPr="009F7CBE">
        <w:t>ě</w:t>
      </w:r>
      <w:r w:rsidRPr="009F7CBE">
        <w:t>, sext</w:t>
      </w:r>
      <w:r w:rsidR="00CD300D" w:rsidRPr="009F7CBE">
        <w:t>ě</w:t>
      </w:r>
      <w:r w:rsidRPr="009F7CBE">
        <w:t>) má předmět tříhodinovou týdenní dotaci</w:t>
      </w:r>
      <w:r w:rsidR="009F7CBE" w:rsidRPr="009F7CBE">
        <w:t>.</w:t>
      </w:r>
      <w:r w:rsidRPr="009F7CBE">
        <w:t xml:space="preserve"> Všechny hodiny jsou společné pro celou třídu.</w:t>
      </w:r>
    </w:p>
    <w:p w14:paraId="6558CF0D" w14:textId="77777777" w:rsidR="00F76C5C" w:rsidRPr="009F7CBE" w:rsidRDefault="00F76C5C" w:rsidP="004B1F64">
      <w:pPr>
        <w:pStyle w:val="Bntext"/>
        <w:shd w:val="clear" w:color="auto" w:fill="FFFFFF"/>
        <w:jc w:val="both"/>
      </w:pPr>
      <w:r w:rsidRPr="009F7CBE">
        <w:t>Dějepis je vyučován v kmenových třídách, případně je využívána učebna vybavená audiovizuální technikou.</w:t>
      </w:r>
    </w:p>
    <w:p w14:paraId="1B0C12F8" w14:textId="77777777" w:rsidR="00F42600" w:rsidRPr="009F7CBE" w:rsidRDefault="00F42600" w:rsidP="004B1F64">
      <w:pPr>
        <w:pStyle w:val="Bntext"/>
        <w:shd w:val="clear" w:color="auto" w:fill="FFFFFF"/>
        <w:jc w:val="both"/>
      </w:pPr>
    </w:p>
    <w:p w14:paraId="3940877D" w14:textId="77777777" w:rsidR="00F42600" w:rsidRPr="009F7CBE" w:rsidRDefault="00F42600" w:rsidP="004B1F64">
      <w:pPr>
        <w:pStyle w:val="Postupy"/>
        <w:shd w:val="clear" w:color="auto" w:fill="FFFFFF"/>
        <w:jc w:val="both"/>
      </w:pPr>
      <w:r w:rsidRPr="009F7CBE">
        <w:t>Metody a formy výuky</w:t>
      </w:r>
    </w:p>
    <w:p w14:paraId="7B9AA69D" w14:textId="77777777" w:rsidR="00F42600" w:rsidRPr="009F7CBE" w:rsidRDefault="00F42600" w:rsidP="004B1F64">
      <w:pPr>
        <w:shd w:val="clear" w:color="auto" w:fill="FFFFFF"/>
        <w:jc w:val="both"/>
        <w:rPr>
          <w:sz w:val="24"/>
        </w:rPr>
      </w:pPr>
      <w:r w:rsidRPr="009F7CBE">
        <w:rPr>
          <w:sz w:val="24"/>
        </w:rPr>
        <w:t>Ve vyučovacím procesu využíváme následující metody a formy práce:</w:t>
      </w:r>
    </w:p>
    <w:p w14:paraId="76F6DDED" w14:textId="77777777" w:rsidR="00F42600" w:rsidRPr="009F7CBE" w:rsidRDefault="00F42600" w:rsidP="004B1F64">
      <w:pPr>
        <w:shd w:val="clear" w:color="auto" w:fill="FFFFFF"/>
        <w:jc w:val="both"/>
        <w:rPr>
          <w:sz w:val="24"/>
        </w:rPr>
      </w:pPr>
      <w:r w:rsidRPr="009F7CBE">
        <w:rPr>
          <w:b/>
          <w:sz w:val="24"/>
        </w:rPr>
        <w:t xml:space="preserve">Vysvětlování (výklad) </w:t>
      </w:r>
      <w:r w:rsidRPr="009F7CBE">
        <w:rPr>
          <w:sz w:val="24"/>
        </w:rPr>
        <w:t>učitele, který logickým a systematickým postupem zprostředkovává žákům učivo.</w:t>
      </w:r>
    </w:p>
    <w:p w14:paraId="77ACC7E7" w14:textId="77777777" w:rsidR="00F42600" w:rsidRPr="009F7CBE" w:rsidRDefault="00F42600" w:rsidP="004B1F64">
      <w:pPr>
        <w:shd w:val="clear" w:color="auto" w:fill="FFFFFF"/>
        <w:jc w:val="both"/>
        <w:rPr>
          <w:sz w:val="24"/>
        </w:rPr>
      </w:pPr>
      <w:r w:rsidRPr="009F7CBE">
        <w:rPr>
          <w:b/>
          <w:sz w:val="24"/>
        </w:rPr>
        <w:t>Práce s textem</w:t>
      </w:r>
      <w:r w:rsidRPr="009F7CBE">
        <w:rPr>
          <w:sz w:val="24"/>
        </w:rPr>
        <w:t xml:space="preserve"> – tato metoda je založená na zpracování textových informací;  ve výuce pracujeme s texty v učebnici, na internetu, využíváme další texty v odborných časopisech.  Tato metoda posiluje zapamatování prezentovaných informací, zdokonaluje dovednosti žáků využívat textové informace při řešení úloh. Žáci připravují samostatné prezentace na základě získávání poznatků z internetu a odborné literatury, využívají současné písemné prameny (</w:t>
      </w:r>
      <w:r w:rsidRPr="009F7CBE">
        <w:rPr>
          <w:b/>
          <w:sz w:val="24"/>
        </w:rPr>
        <w:t>činnostní a analytické učení, objevné učení</w:t>
      </w:r>
      <w:r w:rsidRPr="009F7CBE">
        <w:rPr>
          <w:sz w:val="24"/>
        </w:rPr>
        <w:t>)</w:t>
      </w:r>
    </w:p>
    <w:p w14:paraId="3A7DDE08" w14:textId="77777777" w:rsidR="00F42600" w:rsidRPr="009F7CBE" w:rsidRDefault="00F42600" w:rsidP="004B1F64">
      <w:pPr>
        <w:shd w:val="clear" w:color="auto" w:fill="FFFFFF"/>
        <w:jc w:val="both"/>
        <w:rPr>
          <w:sz w:val="24"/>
        </w:rPr>
      </w:pPr>
      <w:r w:rsidRPr="009F7CBE">
        <w:rPr>
          <w:b/>
          <w:sz w:val="24"/>
        </w:rPr>
        <w:t xml:space="preserve">Rozhovor </w:t>
      </w:r>
      <w:r w:rsidRPr="009F7CBE">
        <w:rPr>
          <w:sz w:val="24"/>
        </w:rPr>
        <w:t>– základem rozhovoru je diskuze o kontroverzních otázkách – identita národa nebo</w:t>
      </w:r>
      <w:r w:rsidR="00D306A4" w:rsidRPr="009F7CBE">
        <w:rPr>
          <w:sz w:val="24"/>
        </w:rPr>
        <w:t> </w:t>
      </w:r>
      <w:r w:rsidRPr="009F7CBE">
        <w:rPr>
          <w:sz w:val="24"/>
        </w:rPr>
        <w:t>skupiny, vztahy k jiným zemím a k menšinovým skupinám. Žáci se učí argumentaci a obhajování vlastních názorů, naslouchání názorům jiných a diskuzi. Rozhovor žáky povzbuzuje k pozornosti a ke spolupráci.</w:t>
      </w:r>
    </w:p>
    <w:p w14:paraId="09BBAF27" w14:textId="77777777" w:rsidR="00F42600" w:rsidRPr="009F7CBE" w:rsidRDefault="00F42600" w:rsidP="004B1F64">
      <w:pPr>
        <w:shd w:val="clear" w:color="auto" w:fill="FFFFFF"/>
        <w:jc w:val="both"/>
        <w:rPr>
          <w:sz w:val="24"/>
        </w:rPr>
      </w:pPr>
      <w:r w:rsidRPr="009F7CBE">
        <w:rPr>
          <w:b/>
          <w:sz w:val="24"/>
        </w:rPr>
        <w:t>Názorně - demonstrační metody</w:t>
      </w:r>
      <w:r w:rsidRPr="009F7CBE">
        <w:rPr>
          <w:sz w:val="24"/>
        </w:rPr>
        <w:t xml:space="preserve"> – využíváme učebnicové i jiné ilustrace, mapy, grafy, filmy, vytvořené prezentace. </w:t>
      </w:r>
    </w:p>
    <w:p w14:paraId="003B2145" w14:textId="77777777" w:rsidR="00F42600" w:rsidRPr="009F7CBE" w:rsidRDefault="00F42600" w:rsidP="004B1F64">
      <w:pPr>
        <w:shd w:val="clear" w:color="auto" w:fill="FFFFFF"/>
        <w:jc w:val="both"/>
        <w:rPr>
          <w:sz w:val="24"/>
        </w:rPr>
      </w:pPr>
      <w:r w:rsidRPr="009F7CBE">
        <w:rPr>
          <w:b/>
          <w:sz w:val="24"/>
        </w:rPr>
        <w:t>Aktivizující metody</w:t>
      </w:r>
      <w:r w:rsidRPr="009F7CBE">
        <w:rPr>
          <w:sz w:val="24"/>
        </w:rPr>
        <w:t xml:space="preserve"> – řešení situací, tříbení názorů, argumentace, kritika</w:t>
      </w:r>
    </w:p>
    <w:p w14:paraId="77780D15" w14:textId="77777777" w:rsidR="00F42600" w:rsidRPr="009F7CBE" w:rsidRDefault="00F42600" w:rsidP="004B1F64">
      <w:pPr>
        <w:shd w:val="clear" w:color="auto" w:fill="FFFFFF"/>
        <w:jc w:val="both"/>
        <w:rPr>
          <w:sz w:val="24"/>
        </w:rPr>
      </w:pPr>
      <w:r w:rsidRPr="009F7CBE">
        <w:rPr>
          <w:b/>
          <w:sz w:val="24"/>
        </w:rPr>
        <w:t>Efektivní využívání mimoškolních studijních možností v rámci institucí</w:t>
      </w:r>
      <w:r w:rsidRPr="009F7CBE">
        <w:rPr>
          <w:sz w:val="24"/>
        </w:rPr>
        <w:t xml:space="preserve"> – muzea, galerie, skanzeny</w:t>
      </w:r>
    </w:p>
    <w:p w14:paraId="539AE799" w14:textId="77777777" w:rsidR="00F42600" w:rsidRPr="009F7CBE" w:rsidRDefault="00F42600" w:rsidP="004B1F64">
      <w:pPr>
        <w:shd w:val="clear" w:color="auto" w:fill="FFFFFF"/>
        <w:jc w:val="both"/>
        <w:rPr>
          <w:b/>
          <w:sz w:val="24"/>
        </w:rPr>
      </w:pPr>
      <w:r w:rsidRPr="009F7CBE">
        <w:rPr>
          <w:b/>
          <w:sz w:val="24"/>
        </w:rPr>
        <w:t>Skupinová (kooperativní) výuka</w:t>
      </w:r>
      <w:r w:rsidRPr="009F7CBE">
        <w:rPr>
          <w:sz w:val="24"/>
        </w:rPr>
        <w:t xml:space="preserve"> – žáci se učí spolupráci mezi sebou při řešení různě náročných problémů a úloh, pomáhají si, učí se hodnotit práci druhého, učí se odpovědnosti za výsledky vlastní i společné práce (</w:t>
      </w:r>
      <w:r w:rsidRPr="009F7CBE">
        <w:rPr>
          <w:b/>
          <w:sz w:val="24"/>
        </w:rPr>
        <w:t>kooperativní a analytické vyučování)</w:t>
      </w:r>
    </w:p>
    <w:p w14:paraId="78B3C24D" w14:textId="77777777" w:rsidR="00F42600" w:rsidRPr="009F7CBE" w:rsidRDefault="00F42600" w:rsidP="004B1F64">
      <w:pPr>
        <w:shd w:val="clear" w:color="auto" w:fill="FFFFFF"/>
        <w:jc w:val="both"/>
        <w:rPr>
          <w:sz w:val="24"/>
        </w:rPr>
      </w:pPr>
      <w:r w:rsidRPr="009F7CBE">
        <w:rPr>
          <w:b/>
          <w:sz w:val="24"/>
        </w:rPr>
        <w:t xml:space="preserve">Pomoc žákům při interpretaci materiálů o 20. století, integrace nových technologií do výuky </w:t>
      </w:r>
      <w:r w:rsidRPr="009F7CBE">
        <w:rPr>
          <w:sz w:val="24"/>
        </w:rPr>
        <w:t>(informace z médií, fotografie, reklamní slogany, audiovizuální média, plakáty, …)</w:t>
      </w:r>
    </w:p>
    <w:p w14:paraId="23320F7E" w14:textId="77777777" w:rsidR="00F42600" w:rsidRPr="009F7CBE" w:rsidRDefault="00F42600" w:rsidP="004B1F64">
      <w:pPr>
        <w:shd w:val="clear" w:color="auto" w:fill="FFFFFF"/>
        <w:jc w:val="both"/>
        <w:rPr>
          <w:sz w:val="24"/>
        </w:rPr>
      </w:pPr>
      <w:r w:rsidRPr="009F7CBE">
        <w:rPr>
          <w:sz w:val="24"/>
        </w:rPr>
        <w:t xml:space="preserve">Získávání poznatků z oblasti orální historie (výpovědi svědků, jejich analýza, příp. srovnávání a interpretace – </w:t>
      </w:r>
      <w:r w:rsidRPr="009F7CBE">
        <w:rPr>
          <w:b/>
          <w:sz w:val="24"/>
        </w:rPr>
        <w:t>multiperspektivní přístup)</w:t>
      </w:r>
    </w:p>
    <w:p w14:paraId="528910A4" w14:textId="77777777" w:rsidR="00F42600" w:rsidRPr="009F7CBE" w:rsidRDefault="00F42600" w:rsidP="004B1F64">
      <w:pPr>
        <w:shd w:val="clear" w:color="auto" w:fill="FFFFFF"/>
        <w:jc w:val="both"/>
        <w:rPr>
          <w:sz w:val="24"/>
        </w:rPr>
      </w:pPr>
    </w:p>
    <w:p w14:paraId="6F50426F" w14:textId="77777777" w:rsidR="00F42600" w:rsidRPr="009F7CBE" w:rsidRDefault="00F42600" w:rsidP="004B1F64">
      <w:pPr>
        <w:shd w:val="clear" w:color="auto" w:fill="FFFFFF"/>
        <w:jc w:val="both"/>
        <w:rPr>
          <w:sz w:val="24"/>
        </w:rPr>
      </w:pPr>
      <w:r w:rsidRPr="009F7CBE">
        <w:rPr>
          <w:b/>
          <w:sz w:val="24"/>
        </w:rPr>
        <w:t>Samostatná práce</w:t>
      </w:r>
      <w:r w:rsidRPr="009F7CBE">
        <w:rPr>
          <w:sz w:val="24"/>
        </w:rPr>
        <w:t xml:space="preserve"> – žáci se učí odpovědnosti za výsledky učebního procesu žákem samým</w:t>
      </w:r>
    </w:p>
    <w:p w14:paraId="75119AE0" w14:textId="77777777" w:rsidR="00F42600" w:rsidRPr="009F7CBE" w:rsidRDefault="00F42600" w:rsidP="004B1F64">
      <w:pPr>
        <w:pStyle w:val="Bntext"/>
        <w:shd w:val="clear" w:color="auto" w:fill="FFFFFF"/>
        <w:jc w:val="both"/>
      </w:pPr>
    </w:p>
    <w:p w14:paraId="3F6F7BA3" w14:textId="77777777" w:rsidR="00F76C5C" w:rsidRPr="009F7CBE" w:rsidRDefault="00F76C5C" w:rsidP="004B1F64">
      <w:pPr>
        <w:pStyle w:val="Postupy"/>
        <w:shd w:val="clear" w:color="auto" w:fill="FFFFFF"/>
        <w:jc w:val="both"/>
      </w:pPr>
      <w:r w:rsidRPr="009F7CBE">
        <w:t>Výchovné a vzdělávací postupy, které směřují k utváření klíčových kompetencí</w:t>
      </w:r>
    </w:p>
    <w:p w14:paraId="32E6E439" w14:textId="77777777" w:rsidR="00F76C5C" w:rsidRPr="009F7CBE" w:rsidRDefault="00F76C5C" w:rsidP="004B1F64">
      <w:pPr>
        <w:pStyle w:val="Kompetence"/>
        <w:shd w:val="clear" w:color="auto" w:fill="FFFFFF"/>
        <w:jc w:val="both"/>
      </w:pPr>
    </w:p>
    <w:p w14:paraId="5ECE2789" w14:textId="77777777" w:rsidR="00F76C5C" w:rsidRPr="009F7CBE" w:rsidRDefault="00F76C5C" w:rsidP="004B1F64">
      <w:pPr>
        <w:pStyle w:val="StylKompetenceZarovnatdoblokuZa6b"/>
        <w:shd w:val="clear" w:color="auto" w:fill="FFFFFF"/>
      </w:pPr>
      <w:r w:rsidRPr="009F7CBE">
        <w:t>KOMPETENCE k Učení</w:t>
      </w:r>
    </w:p>
    <w:p w14:paraId="25CFA1E4" w14:textId="77777777" w:rsidR="00F76C5C" w:rsidRPr="009F7CBE" w:rsidRDefault="008924C1" w:rsidP="004B1F64">
      <w:pPr>
        <w:pStyle w:val="StylOdrky1Zarovnatdobloku4"/>
        <w:shd w:val="clear" w:color="auto" w:fill="FFFFFF"/>
      </w:pPr>
      <w:r w:rsidRPr="009F7CBE">
        <w:t>D</w:t>
      </w:r>
      <w:r w:rsidR="00F76C5C" w:rsidRPr="009F7CBE">
        <w:t>ůsledným rozlišením základního a rozšiřujícího učiva směřovat ke schopnosti rozlišovat podstatné a podružné, posilovat individuální metody učení</w:t>
      </w:r>
    </w:p>
    <w:p w14:paraId="2982699E" w14:textId="77777777" w:rsidR="00F76C5C" w:rsidRPr="009F7CBE" w:rsidRDefault="008924C1" w:rsidP="004B1F64">
      <w:pPr>
        <w:pStyle w:val="StylOdrky1Zarovnatdobloku4"/>
        <w:shd w:val="clear" w:color="auto" w:fill="FFFFFF"/>
      </w:pPr>
      <w:r w:rsidRPr="009F7CBE">
        <w:t>V</w:t>
      </w:r>
      <w:r w:rsidR="00F76C5C" w:rsidRPr="009F7CBE">
        <w:t>ytvářet povědomí o postupných změnách ve vývoji lidské společnosti, osvojovat si příčinné a následné vztahy mezi jednotlivými historickými údobími a hledat jejich odraz a</w:t>
      </w:r>
      <w:r w:rsidR="004D708B" w:rsidRPr="009F7CBE">
        <w:t> </w:t>
      </w:r>
      <w:r w:rsidR="00F76C5C" w:rsidRPr="009F7CBE">
        <w:t>paralely v</w:t>
      </w:r>
      <w:r w:rsidR="008C2EB5" w:rsidRPr="009F7CBE">
        <w:t> </w:t>
      </w:r>
      <w:r w:rsidR="00F76C5C" w:rsidRPr="009F7CBE">
        <w:t>současnosti</w:t>
      </w:r>
    </w:p>
    <w:p w14:paraId="0B1A984F" w14:textId="77777777" w:rsidR="00F76C5C" w:rsidRPr="009F7CBE" w:rsidRDefault="008924C1" w:rsidP="004B1F64">
      <w:pPr>
        <w:pStyle w:val="StylOdrky1Zarovnatdobloku4"/>
        <w:shd w:val="clear" w:color="auto" w:fill="FFFFFF"/>
      </w:pPr>
      <w:r w:rsidRPr="009F7CBE">
        <w:t>O</w:t>
      </w:r>
      <w:r w:rsidR="00F76C5C" w:rsidRPr="009F7CBE">
        <w:t>svojovat si základní pojmy a termíny, dávat je do vzájemných souvislostí a vytvořit si komplexnější pohled na společenské a kulturní jevy</w:t>
      </w:r>
    </w:p>
    <w:p w14:paraId="1651D43C" w14:textId="77777777" w:rsidR="00F76C5C" w:rsidRPr="009F7CBE" w:rsidRDefault="008924C1" w:rsidP="004B1F64">
      <w:pPr>
        <w:pStyle w:val="StylOdrky1Zarovnatdobloku4"/>
        <w:shd w:val="clear" w:color="auto" w:fill="FFFFFF"/>
      </w:pPr>
      <w:r w:rsidRPr="009F7CBE">
        <w:t>V</w:t>
      </w:r>
      <w:r w:rsidR="00F76C5C" w:rsidRPr="009F7CBE">
        <w:t>yhledávat a třídit informace podle zadaných kritérií</w:t>
      </w:r>
    </w:p>
    <w:p w14:paraId="5C47CADA" w14:textId="77777777" w:rsidR="00F76C5C" w:rsidRPr="009F7CBE" w:rsidRDefault="008924C1" w:rsidP="004B1F64">
      <w:pPr>
        <w:pStyle w:val="StylOdrky1Zarovnatdobloku4"/>
        <w:shd w:val="clear" w:color="auto" w:fill="FFFFFF"/>
      </w:pPr>
      <w:r w:rsidRPr="009F7CBE">
        <w:t>O</w:t>
      </w:r>
      <w:r w:rsidR="00F76C5C" w:rsidRPr="009F7CBE">
        <w:t>věřovat si zprostředkované znalosti a vytvářet si vlastní názor na historické události</w:t>
      </w:r>
    </w:p>
    <w:p w14:paraId="493DEADB" w14:textId="77777777" w:rsidR="00F76C5C" w:rsidRPr="009F7CBE" w:rsidRDefault="008924C1" w:rsidP="004B1F64">
      <w:pPr>
        <w:pStyle w:val="StylOdrky1Zarovnatdobloku4"/>
        <w:shd w:val="clear" w:color="auto" w:fill="FFFFFF"/>
      </w:pPr>
      <w:r w:rsidRPr="009F7CBE">
        <w:t>E</w:t>
      </w:r>
      <w:r w:rsidR="00F76C5C" w:rsidRPr="009F7CBE">
        <w:t>fektivně využívat různé strategie učení k získání a zpracování poznatků a informací, hledat a</w:t>
      </w:r>
      <w:r w:rsidR="008C2EB5" w:rsidRPr="009F7CBE">
        <w:t> </w:t>
      </w:r>
      <w:r w:rsidR="00F76C5C" w:rsidRPr="009F7CBE">
        <w:t>rozvíjet účinné postupy v učení, reflektovat proces vlastního učení a myšlení</w:t>
      </w:r>
    </w:p>
    <w:p w14:paraId="6767AF58" w14:textId="77777777" w:rsidR="00F76C5C" w:rsidRPr="009F7CBE" w:rsidRDefault="008924C1" w:rsidP="004B1F64">
      <w:pPr>
        <w:pStyle w:val="StylOdrky1Zarovnatdobloku4"/>
        <w:shd w:val="clear" w:color="auto" w:fill="FFFFFF"/>
      </w:pPr>
      <w:r w:rsidRPr="009F7CBE">
        <w:t>K</w:t>
      </w:r>
      <w:r w:rsidR="00F76C5C" w:rsidRPr="009F7CBE">
        <w:t>riticky hodnotit pokrok při dosahování cílů učení a práce, přijímat ocenění, radu i kritiku ze</w:t>
      </w:r>
      <w:r w:rsidR="00D306A4" w:rsidRPr="009F7CBE">
        <w:t> </w:t>
      </w:r>
      <w:r w:rsidR="00F76C5C" w:rsidRPr="009F7CBE">
        <w:t>strany druhých, z vlastních úspěchů i chyb čerpat poučení pro další práci</w:t>
      </w:r>
    </w:p>
    <w:p w14:paraId="0FBEB05E" w14:textId="77777777" w:rsidR="00F76C5C" w:rsidRPr="009F7CBE" w:rsidRDefault="00F76C5C" w:rsidP="004B1F64">
      <w:pPr>
        <w:pStyle w:val="Odrky1"/>
        <w:shd w:val="clear" w:color="auto" w:fill="FFFFFF"/>
        <w:tabs>
          <w:tab w:val="clear" w:pos="284"/>
        </w:tabs>
        <w:ind w:left="851" w:firstLine="0"/>
        <w:jc w:val="both"/>
      </w:pPr>
    </w:p>
    <w:p w14:paraId="2180C11F" w14:textId="77777777" w:rsidR="00F76C5C" w:rsidRPr="009F7CBE" w:rsidRDefault="00F76C5C" w:rsidP="004B1F64">
      <w:pPr>
        <w:pStyle w:val="StylKompetenceZarovnatdoblokuZa6b"/>
        <w:shd w:val="clear" w:color="auto" w:fill="FFFFFF"/>
      </w:pPr>
      <w:r w:rsidRPr="009F7CBE">
        <w:t>KOMPETENCE K ŘEŠENÍ PROBLÉMů</w:t>
      </w:r>
    </w:p>
    <w:p w14:paraId="637D73DD" w14:textId="77777777" w:rsidR="00F76C5C" w:rsidRPr="009F7CBE" w:rsidRDefault="008924C1" w:rsidP="004B1F64">
      <w:pPr>
        <w:pStyle w:val="StylOdrky1Zarovnatdobloku4"/>
        <w:shd w:val="clear" w:color="auto" w:fill="FFFFFF"/>
      </w:pPr>
      <w:r w:rsidRPr="009F7CBE">
        <w:t>P</w:t>
      </w:r>
      <w:r w:rsidR="00F76C5C" w:rsidRPr="009F7CBE">
        <w:t>orovnáváním historického a současného stavu se učit argumentovat a obhajovat své stanovisko</w:t>
      </w:r>
    </w:p>
    <w:p w14:paraId="5ED2C890" w14:textId="77777777" w:rsidR="00F76C5C" w:rsidRPr="009F7CBE" w:rsidRDefault="008924C1" w:rsidP="004B1F64">
      <w:pPr>
        <w:pStyle w:val="StylOdrky1Zarovnatdobloku4"/>
        <w:shd w:val="clear" w:color="auto" w:fill="FFFFFF"/>
      </w:pPr>
      <w:r w:rsidRPr="009F7CBE">
        <w:t>V</w:t>
      </w:r>
      <w:r w:rsidR="00F76C5C" w:rsidRPr="009F7CBE">
        <w:t xml:space="preserve">yhledávat potřebné informace pro řešení úkolů a pro práci s mapovým i obrazovým materiálem </w:t>
      </w:r>
    </w:p>
    <w:p w14:paraId="57653000" w14:textId="77777777" w:rsidR="00F76C5C" w:rsidRPr="009F7CBE" w:rsidRDefault="008924C1" w:rsidP="004B1F64">
      <w:pPr>
        <w:pStyle w:val="StylOdrky1Zarovnatdobloku4"/>
        <w:shd w:val="clear" w:color="auto" w:fill="FFFFFF"/>
      </w:pPr>
      <w:r w:rsidRPr="009F7CBE">
        <w:t>O</w:t>
      </w:r>
      <w:r w:rsidR="00F76C5C" w:rsidRPr="009F7CBE">
        <w:t>dhalovat kořeny společenských jevů, dějů a změn, promýšlet jejich souvislosti a vzájemnou podmíněnost v reálném a historickém čase</w:t>
      </w:r>
    </w:p>
    <w:p w14:paraId="5FEF5B39" w14:textId="77777777" w:rsidR="00F76C5C" w:rsidRPr="009F7CBE" w:rsidRDefault="008924C1" w:rsidP="004B1F64">
      <w:pPr>
        <w:pStyle w:val="StylOdrky1Zarovnatdobloku4"/>
        <w:shd w:val="clear" w:color="auto" w:fill="FFFFFF"/>
      </w:pPr>
      <w:r w:rsidRPr="009F7CBE">
        <w:t>O</w:t>
      </w:r>
      <w:r w:rsidR="00F76C5C" w:rsidRPr="009F7CBE">
        <w:t>bjevovat paralely mezi minulými a současnými událostmi, porovnávat je s obdobnými či</w:t>
      </w:r>
      <w:r w:rsidR="00D306A4" w:rsidRPr="009F7CBE">
        <w:t> </w:t>
      </w:r>
      <w:r w:rsidR="00F76C5C" w:rsidRPr="009F7CBE">
        <w:t>odlišnými jevy a procesy v evropském a celosvětovém měřítku</w:t>
      </w:r>
    </w:p>
    <w:p w14:paraId="7C8B70C5" w14:textId="77777777" w:rsidR="00F76C5C" w:rsidRPr="009F7CBE" w:rsidRDefault="008924C1" w:rsidP="004B1F64">
      <w:pPr>
        <w:pStyle w:val="StylOdrky1Zarovnatdobloku4"/>
        <w:shd w:val="clear" w:color="auto" w:fill="FFFFFF"/>
      </w:pPr>
      <w:r w:rsidRPr="009F7CBE">
        <w:t>P</w:t>
      </w:r>
      <w:r w:rsidR="00F76C5C" w:rsidRPr="009F7CBE">
        <w:t>osuzovat svá řešení z nejrůznějších společenských aspektů</w:t>
      </w:r>
    </w:p>
    <w:p w14:paraId="0C723852" w14:textId="77777777" w:rsidR="00F76C5C" w:rsidRPr="009F7CBE" w:rsidRDefault="008924C1" w:rsidP="004B1F64">
      <w:pPr>
        <w:pStyle w:val="StylOdrky1Zarovnatdobloku4"/>
        <w:shd w:val="clear" w:color="auto" w:fill="FFFFFF"/>
      </w:pPr>
      <w:r w:rsidRPr="009F7CBE">
        <w:t>U</w:t>
      </w:r>
      <w:r w:rsidR="00F76C5C" w:rsidRPr="009F7CBE">
        <w:t>tvářet si pozitivní hodnotový systém opřený o historickou zkušenost</w:t>
      </w:r>
    </w:p>
    <w:p w14:paraId="14E753EB" w14:textId="77777777" w:rsidR="00F76C5C" w:rsidRPr="009F7CBE" w:rsidRDefault="008924C1" w:rsidP="004B1F64">
      <w:pPr>
        <w:pStyle w:val="StylOdrky1Zarovnatdobloku4"/>
        <w:shd w:val="clear" w:color="auto" w:fill="FFFFFF"/>
      </w:pPr>
      <w:r w:rsidRPr="009F7CBE">
        <w:t>R</w:t>
      </w:r>
      <w:r w:rsidR="00F76C5C" w:rsidRPr="009F7CBE">
        <w:t>ozlišovat mýty a skutečnosti, rozpoznávat projevy a příčiny subjektivního výběru a hodnocení faktů, objektivně posuzovat společenské jevy současnosti i minulosti</w:t>
      </w:r>
    </w:p>
    <w:p w14:paraId="098B25B5" w14:textId="77777777" w:rsidR="00F76C5C" w:rsidRPr="009F7CBE" w:rsidRDefault="008924C1" w:rsidP="004B1F64">
      <w:pPr>
        <w:pStyle w:val="StylOdrky1Zarovnatdobloku4"/>
        <w:shd w:val="clear" w:color="auto" w:fill="FFFFFF"/>
      </w:pPr>
      <w:r w:rsidRPr="009F7CBE">
        <w:t>P</w:t>
      </w:r>
      <w:r w:rsidR="00F76C5C" w:rsidRPr="009F7CBE">
        <w:t>orovnávat vlastní názory s názory spolužáků, obhajovat své názory v diskusi a přijímat názory lépe odůvodněné</w:t>
      </w:r>
    </w:p>
    <w:p w14:paraId="3A32413C" w14:textId="77777777" w:rsidR="00F76C5C" w:rsidRPr="009F7CBE" w:rsidRDefault="00F76C5C" w:rsidP="004B1F64">
      <w:pPr>
        <w:pStyle w:val="Odrky1"/>
        <w:shd w:val="clear" w:color="auto" w:fill="FFFFFF"/>
        <w:tabs>
          <w:tab w:val="clear" w:pos="284"/>
        </w:tabs>
        <w:ind w:left="851" w:firstLine="0"/>
        <w:jc w:val="both"/>
      </w:pPr>
    </w:p>
    <w:p w14:paraId="34FD6248" w14:textId="77777777" w:rsidR="00F76C5C" w:rsidRPr="009F7CBE" w:rsidRDefault="00F76C5C" w:rsidP="004B1F64">
      <w:pPr>
        <w:pStyle w:val="StylKompetenceZarovnatdoblokuZa6b"/>
        <w:shd w:val="clear" w:color="auto" w:fill="FFFFFF"/>
      </w:pPr>
      <w:r w:rsidRPr="009F7CBE">
        <w:t>KOMPETENCE KOMUNIKATIVNÍ</w:t>
      </w:r>
    </w:p>
    <w:p w14:paraId="77B02292" w14:textId="77777777" w:rsidR="00F76C5C" w:rsidRPr="009F7CBE" w:rsidRDefault="008924C1" w:rsidP="004B1F64">
      <w:pPr>
        <w:pStyle w:val="StylOdrky1Zarovnatdobloku4"/>
        <w:shd w:val="clear" w:color="auto" w:fill="FFFFFF"/>
      </w:pPr>
      <w:r w:rsidRPr="009F7CBE">
        <w:t>P</w:t>
      </w:r>
      <w:r w:rsidR="00F76C5C" w:rsidRPr="009F7CBE">
        <w:t>rostřednictvím samostatných vystoupení na zadané téma výstižně formulovat své myšlenky a</w:t>
      </w:r>
      <w:r w:rsidR="008C2EB5" w:rsidRPr="009F7CBE">
        <w:t> </w:t>
      </w:r>
      <w:r w:rsidR="00F76C5C" w:rsidRPr="009F7CBE">
        <w:t>vyjadřovat je v logickém sledu</w:t>
      </w:r>
    </w:p>
    <w:p w14:paraId="3B2B20A4" w14:textId="77777777" w:rsidR="00F76C5C" w:rsidRPr="009F7CBE" w:rsidRDefault="008924C1" w:rsidP="004B1F64">
      <w:pPr>
        <w:pStyle w:val="StylOdrky1Zarovnatdobloku4"/>
        <w:shd w:val="clear" w:color="auto" w:fill="FFFFFF"/>
      </w:pPr>
      <w:r w:rsidRPr="009F7CBE">
        <w:t>R</w:t>
      </w:r>
      <w:r w:rsidR="00F76C5C" w:rsidRPr="009F7CBE">
        <w:t>ozumět odbornému textu, zdokonalovat se ve schopnosti pracovat s dějepisnou mapou, nacházet zdroje informací na internetu a v tištěných médiích</w:t>
      </w:r>
    </w:p>
    <w:p w14:paraId="0090191C" w14:textId="77777777" w:rsidR="00F76C5C" w:rsidRPr="009F7CBE" w:rsidRDefault="008924C1" w:rsidP="004B1F64">
      <w:pPr>
        <w:pStyle w:val="StylOdrky1Zarovnatdobloku4"/>
        <w:shd w:val="clear" w:color="auto" w:fill="FFFFFF"/>
      </w:pPr>
      <w:r w:rsidRPr="009F7CBE">
        <w:t>P</w:t>
      </w:r>
      <w:r w:rsidR="00F76C5C" w:rsidRPr="009F7CBE">
        <w:t xml:space="preserve">oužívat s porozuměním odborný jazyk </w:t>
      </w:r>
    </w:p>
    <w:p w14:paraId="331FFF5F" w14:textId="77777777" w:rsidR="00F76C5C" w:rsidRPr="009F7CBE" w:rsidRDefault="008924C1" w:rsidP="004B1F64">
      <w:pPr>
        <w:pStyle w:val="StylOdrky1Zarovnatdobloku4"/>
        <w:shd w:val="clear" w:color="auto" w:fill="FFFFFF"/>
      </w:pPr>
      <w:r w:rsidRPr="009F7CBE">
        <w:t>P</w:t>
      </w:r>
      <w:r w:rsidR="00F76C5C" w:rsidRPr="009F7CBE">
        <w:t xml:space="preserve">rezentovat vhodným způsobem svou práci i sám sebe </w:t>
      </w:r>
    </w:p>
    <w:p w14:paraId="6D949BD4" w14:textId="77777777" w:rsidR="00F76C5C" w:rsidRPr="009F7CBE" w:rsidRDefault="00F76C5C" w:rsidP="004B1F64">
      <w:pPr>
        <w:pStyle w:val="Odrky1"/>
        <w:shd w:val="clear" w:color="auto" w:fill="FFFFFF"/>
        <w:tabs>
          <w:tab w:val="clear" w:pos="284"/>
        </w:tabs>
        <w:ind w:left="851" w:firstLine="0"/>
        <w:jc w:val="both"/>
      </w:pPr>
    </w:p>
    <w:p w14:paraId="792B01D2" w14:textId="77777777" w:rsidR="00F76C5C" w:rsidRPr="009F7CBE" w:rsidRDefault="00F76C5C" w:rsidP="004B1F64">
      <w:pPr>
        <w:pStyle w:val="StylKompetenceZarovnatdoblokuZa6b"/>
        <w:shd w:val="clear" w:color="auto" w:fill="FFFFFF"/>
      </w:pPr>
      <w:r w:rsidRPr="009F7CBE">
        <w:t>KOMPETENCE SOCIÁLNÍ A PERSONÁLNÍ</w:t>
      </w:r>
    </w:p>
    <w:p w14:paraId="01F1C9CF" w14:textId="77777777" w:rsidR="00F76C5C" w:rsidRPr="009F7CBE" w:rsidRDefault="008924C1" w:rsidP="004B1F64">
      <w:pPr>
        <w:pStyle w:val="StylOdrky1Zarovnatdobloku4"/>
        <w:shd w:val="clear" w:color="auto" w:fill="FFFFFF"/>
      </w:pPr>
      <w:r w:rsidRPr="009F7CBE">
        <w:t>P</w:t>
      </w:r>
      <w:r w:rsidR="00F76C5C" w:rsidRPr="009F7CBE">
        <w:t>ři plnění zadaných úkolů kooperovat ve skupině; osvojovat si pravidla týmové spolupráce, seznamovat se s prožitkem odpovědnosti za společnou práci, učit se obhajovat stanovisko skupiny a prezentovat výsledky její práce ostatním</w:t>
      </w:r>
    </w:p>
    <w:p w14:paraId="33D7A8B2" w14:textId="77777777" w:rsidR="00F76C5C" w:rsidRPr="009F7CBE" w:rsidRDefault="008924C1" w:rsidP="004B1F64">
      <w:pPr>
        <w:pStyle w:val="StylOdrky1Zarovnatdobloku4"/>
        <w:shd w:val="clear" w:color="auto" w:fill="FFFFFF"/>
      </w:pPr>
      <w:r w:rsidRPr="009F7CBE">
        <w:t>P</w:t>
      </w:r>
      <w:r w:rsidR="00F76C5C" w:rsidRPr="009F7CBE">
        <w:t>ochopit význam spolupráce mezi lidmi, posoudit její výhody na příkladech z historie a</w:t>
      </w:r>
      <w:r w:rsidR="004D708B" w:rsidRPr="009F7CBE">
        <w:t> </w:t>
      </w:r>
      <w:r w:rsidR="00F76C5C" w:rsidRPr="009F7CBE">
        <w:t>porovnat s dopady vážného narušení mezilidských vztahů, jež mohou vyústit až v</w:t>
      </w:r>
      <w:r w:rsidR="004D708B" w:rsidRPr="009F7CBE">
        <w:t> </w:t>
      </w:r>
      <w:r w:rsidR="00F76C5C" w:rsidRPr="009F7CBE">
        <w:t>konflikty</w:t>
      </w:r>
    </w:p>
    <w:p w14:paraId="736F8BBB" w14:textId="77777777" w:rsidR="00F76C5C" w:rsidRPr="009F7CBE" w:rsidRDefault="008924C1" w:rsidP="004B1F64">
      <w:pPr>
        <w:pStyle w:val="StylOdrky1Zarovnatdobloku4"/>
        <w:shd w:val="clear" w:color="auto" w:fill="FFFFFF"/>
      </w:pPr>
      <w:r w:rsidRPr="009F7CBE">
        <w:t>R</w:t>
      </w:r>
      <w:r w:rsidR="00F76C5C" w:rsidRPr="009F7CBE">
        <w:t>ozpoznávat myšlenky a činy, které do společnosti zasévají nenávist a zlobu; vést na základě historických zkušeností diskusi směřující k jejich potlačení</w:t>
      </w:r>
    </w:p>
    <w:p w14:paraId="19507853" w14:textId="77777777" w:rsidR="00F76C5C" w:rsidRPr="009F7CBE" w:rsidRDefault="008924C1" w:rsidP="004B1F64">
      <w:pPr>
        <w:pStyle w:val="StylOdrky1Zarovnatdobloku4"/>
        <w:shd w:val="clear" w:color="auto" w:fill="FFFFFF"/>
      </w:pPr>
      <w:r w:rsidRPr="009F7CBE">
        <w:t>R</w:t>
      </w:r>
      <w:r w:rsidR="00F76C5C" w:rsidRPr="009F7CBE">
        <w:t>ozhodovat se na základě vlastního úsudku, odolávat společenským i mediálním tlakům</w:t>
      </w:r>
    </w:p>
    <w:p w14:paraId="3F24D780" w14:textId="77777777" w:rsidR="00F76C5C" w:rsidRPr="009F7CBE" w:rsidRDefault="00F76C5C" w:rsidP="004B1F64">
      <w:pPr>
        <w:pStyle w:val="Odrky1"/>
        <w:shd w:val="clear" w:color="auto" w:fill="FFFFFF"/>
        <w:tabs>
          <w:tab w:val="clear" w:pos="284"/>
        </w:tabs>
        <w:ind w:left="851" w:firstLine="0"/>
        <w:jc w:val="both"/>
      </w:pPr>
    </w:p>
    <w:p w14:paraId="036C310E" w14:textId="77777777" w:rsidR="00F76C5C" w:rsidRPr="009F7CBE" w:rsidRDefault="00F76C5C" w:rsidP="004B1F64">
      <w:pPr>
        <w:pStyle w:val="StylKompetenceZarovnatdoblokuZa6b"/>
        <w:shd w:val="clear" w:color="auto" w:fill="FFFFFF"/>
      </w:pPr>
      <w:r w:rsidRPr="009F7CBE">
        <w:t>KOMPETENCE OBČANSKÉ</w:t>
      </w:r>
    </w:p>
    <w:p w14:paraId="68A29A9C" w14:textId="77777777" w:rsidR="00F76C5C" w:rsidRPr="009F7CBE" w:rsidRDefault="008924C1" w:rsidP="004B1F64">
      <w:pPr>
        <w:pStyle w:val="StylOdrky1Zarovnatdobloku4"/>
        <w:shd w:val="clear" w:color="auto" w:fill="FFFFFF"/>
      </w:pPr>
      <w:r w:rsidRPr="009F7CBE">
        <w:t>N</w:t>
      </w:r>
      <w:r w:rsidR="00F76C5C" w:rsidRPr="009F7CBE">
        <w:t>a konkrétních příkladech poznávat základní principy soužití lidí v dějinách, historické zákony a společenské normy i jejich paralely v současnosti; přemýšlet o kladech a záporech různých historických forem lidského soužití</w:t>
      </w:r>
    </w:p>
    <w:p w14:paraId="4112392D" w14:textId="77777777" w:rsidR="00F76C5C" w:rsidRPr="009F7CBE" w:rsidRDefault="008924C1" w:rsidP="004B1F64">
      <w:pPr>
        <w:pStyle w:val="StylOdrky1Zarovnatdobloku4"/>
        <w:shd w:val="clear" w:color="auto" w:fill="FFFFFF"/>
      </w:pPr>
      <w:r w:rsidRPr="009F7CBE">
        <w:t>V</w:t>
      </w:r>
      <w:r w:rsidR="00F76C5C" w:rsidRPr="009F7CBE">
        <w:t>ytvářet povědomí o specifice vývoje vlastního národa, formovat základy občanské hrdosti a</w:t>
      </w:r>
      <w:r w:rsidR="008C2EB5" w:rsidRPr="009F7CBE">
        <w:t> </w:t>
      </w:r>
      <w:r w:rsidR="00F76C5C" w:rsidRPr="009F7CBE">
        <w:t>vlastenectví</w:t>
      </w:r>
    </w:p>
    <w:p w14:paraId="73283967" w14:textId="77777777" w:rsidR="00F76C5C" w:rsidRPr="009F7CBE" w:rsidRDefault="008924C1" w:rsidP="004B1F64">
      <w:pPr>
        <w:pStyle w:val="StylOdrky1Zarovnatdobloku4"/>
        <w:shd w:val="clear" w:color="auto" w:fill="FFFFFF"/>
      </w:pPr>
      <w:r w:rsidRPr="009F7CBE">
        <w:t>R</w:t>
      </w:r>
      <w:r w:rsidR="00F76C5C" w:rsidRPr="009F7CBE">
        <w:t>espektovat přesvědčení druhých lidí a vážit si jejich vnitřních hodnot</w:t>
      </w:r>
    </w:p>
    <w:p w14:paraId="692F1E40" w14:textId="77777777" w:rsidR="00F76C5C" w:rsidRPr="009F7CBE" w:rsidRDefault="008924C1" w:rsidP="004B1F64">
      <w:pPr>
        <w:pStyle w:val="StylOdrky1Zarovnatdobloku4"/>
        <w:shd w:val="clear" w:color="auto" w:fill="FFFFFF"/>
      </w:pPr>
      <w:r w:rsidRPr="009F7CBE">
        <w:t>U</w:t>
      </w:r>
      <w:r w:rsidR="00F76C5C" w:rsidRPr="009F7CBE">
        <w:t>tvářet vztah k umění a uměleckým dílům, respektovat kulturní a historické dědictví, vytvářet kladný postoj k výtvorům lidského ducha</w:t>
      </w:r>
    </w:p>
    <w:p w14:paraId="4FA86493" w14:textId="77777777" w:rsidR="00F76C5C" w:rsidRPr="009F7CBE" w:rsidRDefault="008924C1" w:rsidP="004B1F64">
      <w:pPr>
        <w:pStyle w:val="StylOdrky1Zarovnatdobloku4"/>
        <w:shd w:val="clear" w:color="auto" w:fill="FFFFFF"/>
      </w:pPr>
      <w:r w:rsidRPr="009F7CBE">
        <w:t>P</w:t>
      </w:r>
      <w:r w:rsidR="00F76C5C" w:rsidRPr="009F7CBE">
        <w:t>řemýšlet a diskutovat o kladech a záporech zásahů lidí do přírody</w:t>
      </w:r>
    </w:p>
    <w:p w14:paraId="0A2747C1" w14:textId="77777777" w:rsidR="00F76C5C" w:rsidRPr="009F7CBE" w:rsidRDefault="00F76C5C" w:rsidP="004B1F64">
      <w:pPr>
        <w:pStyle w:val="Odrky1"/>
        <w:shd w:val="clear" w:color="auto" w:fill="FFFFFF"/>
        <w:tabs>
          <w:tab w:val="clear" w:pos="284"/>
        </w:tabs>
        <w:ind w:left="851" w:firstLine="0"/>
        <w:jc w:val="both"/>
      </w:pPr>
      <w:r w:rsidRPr="009F7CBE">
        <w:t xml:space="preserve"> </w:t>
      </w:r>
    </w:p>
    <w:p w14:paraId="1FF85D41" w14:textId="77777777" w:rsidR="00F76C5C" w:rsidRPr="009F7CBE" w:rsidRDefault="00F76C5C" w:rsidP="004B1F64">
      <w:pPr>
        <w:pStyle w:val="StylKompetenceZarovnatdoblokuZa6b"/>
        <w:shd w:val="clear" w:color="auto" w:fill="FFFFFF"/>
      </w:pPr>
      <w:r w:rsidRPr="009F7CBE">
        <w:t>KOMPETENCE K PODNIKAVOSTI</w:t>
      </w:r>
    </w:p>
    <w:p w14:paraId="161E4B8D" w14:textId="77777777" w:rsidR="00F76C5C" w:rsidRPr="009F7CBE" w:rsidRDefault="008924C1" w:rsidP="004B1F64">
      <w:pPr>
        <w:pStyle w:val="StylOdrky1Zarovnatdobloku4"/>
        <w:shd w:val="clear" w:color="auto" w:fill="FFFFFF"/>
      </w:pPr>
      <w:r w:rsidRPr="009F7CBE">
        <w:t>V</w:t>
      </w:r>
      <w:r w:rsidR="00F76C5C" w:rsidRPr="009F7CBE">
        <w:t>yužívat znalosti získané v dějepise v zájmu vlastního rozvoje, vytvářet vztah k historii jako potencionálnímu zájmu a koníčku, který může být základem pro příští profesní volbu v oblasti humanitních věd a umění</w:t>
      </w:r>
    </w:p>
    <w:p w14:paraId="234517E5" w14:textId="77777777" w:rsidR="00F76C5C" w:rsidRPr="009F7CBE" w:rsidRDefault="008924C1" w:rsidP="004B1F64">
      <w:pPr>
        <w:pStyle w:val="StylOdrky1Zarovnatdobloku4"/>
        <w:shd w:val="clear" w:color="auto" w:fill="FFFFFF"/>
      </w:pPr>
      <w:r w:rsidRPr="009F7CBE">
        <w:t>R</w:t>
      </w:r>
      <w:r w:rsidR="00F76C5C" w:rsidRPr="009F7CBE">
        <w:t>ozhodovat se o dalším vzdělávání a budoucím profesním zaměření cílevědomě, zodpovědně a s ohledem na vlastní potřeby, osobní předpoklady a možnosti</w:t>
      </w:r>
    </w:p>
    <w:p w14:paraId="2CB28475" w14:textId="77777777" w:rsidR="00F76C5C" w:rsidRPr="009F7CBE" w:rsidRDefault="008924C1" w:rsidP="004B1F64">
      <w:pPr>
        <w:pStyle w:val="StylOdrky1Zarovnatdobloku4"/>
        <w:shd w:val="clear" w:color="auto" w:fill="FFFFFF"/>
      </w:pPr>
      <w:r w:rsidRPr="009F7CBE">
        <w:t>R</w:t>
      </w:r>
      <w:r w:rsidR="00F76C5C" w:rsidRPr="009F7CBE">
        <w:t>ozvíjet svůj osobní i odborný potenciál, rozpoznat a využít příležitost pro vlastní rozvoj v osobním i profesním životě</w:t>
      </w:r>
    </w:p>
    <w:p w14:paraId="5790554B" w14:textId="77777777" w:rsidR="00F76C5C" w:rsidRPr="009F7CBE" w:rsidRDefault="008924C1" w:rsidP="004B1F64">
      <w:pPr>
        <w:pStyle w:val="StylOdrky1Zarovnatdobloku4"/>
        <w:shd w:val="clear" w:color="auto" w:fill="FFFFFF"/>
      </w:pPr>
      <w:r w:rsidRPr="009F7CBE">
        <w:t>U</w:t>
      </w:r>
      <w:r w:rsidR="00F76C5C" w:rsidRPr="009F7CBE">
        <w:t>silovat o dosažení stanovených cílů, průběžně revidovat a kriticky hodnotit dosažené výsledky, korigovat další činnost s ohledem na stanovený cíl; motivovat k dosahování úspěchů</w:t>
      </w:r>
    </w:p>
    <w:p w14:paraId="57250173" w14:textId="77777777" w:rsidR="00F76C5C" w:rsidRPr="009F7CBE" w:rsidRDefault="00F76C5C" w:rsidP="004B1F64">
      <w:pPr>
        <w:shd w:val="clear" w:color="auto" w:fill="FFFFFF"/>
        <w:jc w:val="both"/>
      </w:pPr>
    </w:p>
    <w:p w14:paraId="41B58580" w14:textId="77777777" w:rsidR="00F76C5C" w:rsidRPr="009F7CBE" w:rsidRDefault="00F76C5C" w:rsidP="004B1F64">
      <w:pPr>
        <w:shd w:val="clear" w:color="auto" w:fill="FFFFFF"/>
        <w:jc w:val="both"/>
      </w:pPr>
    </w:p>
    <w:p w14:paraId="6BCF487A" w14:textId="6A862516" w:rsidR="00F76C5C" w:rsidRPr="009F7CBE" w:rsidRDefault="00F76C5C" w:rsidP="004B1F64">
      <w:pPr>
        <w:pStyle w:val="Prez"/>
        <w:shd w:val="clear" w:color="auto" w:fill="FFFFFF"/>
        <w:jc w:val="both"/>
      </w:pPr>
      <w:r w:rsidRPr="009F7CBE">
        <w:t>Příspěvek předmětu Dějepis k</w:t>
      </w:r>
      <w:r w:rsidR="00DA7FD3" w:rsidRPr="009F7CBE">
        <w:t> </w:t>
      </w:r>
      <w:r w:rsidRPr="009F7CBE">
        <w:t>průřezovým tématům</w:t>
      </w:r>
    </w:p>
    <w:p w14:paraId="0A1C6D61" w14:textId="77777777" w:rsidR="00F76C5C" w:rsidRPr="009F7CBE" w:rsidRDefault="00F76C5C" w:rsidP="004B1F64">
      <w:pPr>
        <w:pStyle w:val="Tmata"/>
        <w:shd w:val="clear" w:color="auto" w:fill="FFFFFF"/>
      </w:pPr>
      <w:r w:rsidRPr="009F7CBE">
        <w:t xml:space="preserve">Osobnostní a sociální výchova </w:t>
      </w:r>
    </w:p>
    <w:p w14:paraId="7F9CDBDB" w14:textId="2BC0C7F7" w:rsidR="00F76C5C" w:rsidRPr="009F7CBE" w:rsidRDefault="00F76C5C" w:rsidP="004B1F64">
      <w:pPr>
        <w:pStyle w:val="StylOdrky1Zarovnatdobloku4"/>
        <w:shd w:val="clear" w:color="auto" w:fill="FFFFFF"/>
      </w:pPr>
      <w:r w:rsidRPr="009F7CBE">
        <w:t xml:space="preserve">Sociální komunikace (průběžně v 1. – </w:t>
      </w:r>
      <w:r w:rsidR="00176DB1" w:rsidRPr="009F7CBE">
        <w:t>2</w:t>
      </w:r>
      <w:r w:rsidRPr="009F7CBE">
        <w:t>. ročníku)</w:t>
      </w:r>
    </w:p>
    <w:p w14:paraId="3FAB548C" w14:textId="74E3F001" w:rsidR="00F76C5C" w:rsidRPr="009F7CBE" w:rsidRDefault="00F76C5C" w:rsidP="004B1F64">
      <w:pPr>
        <w:pStyle w:val="StylOdrky1Zarovnatdobloku4"/>
        <w:shd w:val="clear" w:color="auto" w:fill="FFFFFF"/>
      </w:pPr>
      <w:r w:rsidRPr="009F7CBE">
        <w:t xml:space="preserve">Spolupráce a soutěž (průběžně v 1. – </w:t>
      </w:r>
      <w:r w:rsidR="00176DB1" w:rsidRPr="009F7CBE">
        <w:t>2</w:t>
      </w:r>
      <w:r w:rsidRPr="009F7CBE">
        <w:t>. ročníku)</w:t>
      </w:r>
    </w:p>
    <w:p w14:paraId="2AD75F98" w14:textId="77777777" w:rsidR="00F76C5C" w:rsidRPr="009F7CBE" w:rsidRDefault="008924C1" w:rsidP="004B1F64">
      <w:pPr>
        <w:pStyle w:val="StylOdrky1Zarovnatdobloku4"/>
        <w:shd w:val="clear" w:color="auto" w:fill="FFFFFF"/>
      </w:pPr>
      <w:r w:rsidRPr="009F7CBE">
        <w:t>F</w:t>
      </w:r>
      <w:r w:rsidR="00F76C5C" w:rsidRPr="009F7CBE">
        <w:t>ormuje studijní dovednosti</w:t>
      </w:r>
    </w:p>
    <w:p w14:paraId="237B10CE" w14:textId="77777777" w:rsidR="00F76C5C" w:rsidRPr="009F7CBE" w:rsidRDefault="008924C1" w:rsidP="004B1F64">
      <w:pPr>
        <w:pStyle w:val="StylOdrky1Zarovnatdobloku4"/>
        <w:shd w:val="clear" w:color="auto" w:fill="FFFFFF"/>
      </w:pPr>
      <w:r w:rsidRPr="009F7CBE">
        <w:t>V</w:t>
      </w:r>
      <w:r w:rsidR="00F76C5C" w:rsidRPr="009F7CBE">
        <w:t>ede k uvědomování si hodnoty různosti lidí, názorů, přístupů k řešení problémů</w:t>
      </w:r>
    </w:p>
    <w:p w14:paraId="4340665C" w14:textId="77777777" w:rsidR="00F76C5C" w:rsidRPr="009F7CBE" w:rsidRDefault="008924C1" w:rsidP="004B1F64">
      <w:pPr>
        <w:pStyle w:val="StylOdrky1Zarovnatdobloku4"/>
        <w:shd w:val="clear" w:color="auto" w:fill="FFFFFF"/>
      </w:pPr>
      <w:r w:rsidRPr="009F7CBE">
        <w:t>P</w:t>
      </w:r>
      <w:r w:rsidR="00F76C5C" w:rsidRPr="009F7CBE">
        <w:t>řispívá k uvědomování mravních rozměrů různých způsobů lidského chování</w:t>
      </w:r>
    </w:p>
    <w:p w14:paraId="18A3A1C1" w14:textId="77777777" w:rsidR="00F76C5C" w:rsidRPr="009F7CBE" w:rsidRDefault="008924C1" w:rsidP="004B1F64">
      <w:pPr>
        <w:pStyle w:val="StylOdrky1Zarovnatdobloku4"/>
        <w:shd w:val="clear" w:color="auto" w:fill="FFFFFF"/>
      </w:pPr>
      <w:r w:rsidRPr="009F7CBE">
        <w:t>P</w:t>
      </w:r>
      <w:r w:rsidR="00F76C5C" w:rsidRPr="009F7CBE">
        <w:t>odílí se na utváření základních dovedností pro spolupráci</w:t>
      </w:r>
    </w:p>
    <w:p w14:paraId="588123C8" w14:textId="77777777" w:rsidR="00F76C5C" w:rsidRPr="009F7CBE" w:rsidRDefault="00F76C5C" w:rsidP="004B1F64">
      <w:pPr>
        <w:pStyle w:val="Odrky1"/>
        <w:shd w:val="clear" w:color="auto" w:fill="FFFFFF"/>
        <w:tabs>
          <w:tab w:val="clear" w:pos="284"/>
        </w:tabs>
        <w:ind w:left="851" w:firstLine="0"/>
        <w:jc w:val="both"/>
      </w:pPr>
    </w:p>
    <w:p w14:paraId="6D46921C" w14:textId="77777777" w:rsidR="00F76C5C" w:rsidRPr="009F7CBE" w:rsidRDefault="00F76C5C" w:rsidP="004B1F64">
      <w:pPr>
        <w:pStyle w:val="Tmata"/>
        <w:shd w:val="clear" w:color="auto" w:fill="FFFFFF"/>
      </w:pPr>
      <w:r w:rsidRPr="009F7CBE">
        <w:t>Výchova k myšlení v evropských a globálních souvislostech</w:t>
      </w:r>
    </w:p>
    <w:p w14:paraId="47602FF0" w14:textId="274A4D06" w:rsidR="00F76C5C" w:rsidRPr="009F7CBE" w:rsidRDefault="00F76C5C" w:rsidP="004B1F64">
      <w:pPr>
        <w:pStyle w:val="StylOdrky1Zarovnatdobloku4"/>
        <w:shd w:val="clear" w:color="auto" w:fill="FFFFFF"/>
      </w:pPr>
      <w:r w:rsidRPr="009F7CBE">
        <w:t>Globalizační a rozvojové procesy (v</w:t>
      </w:r>
      <w:r w:rsidR="007F0E75" w:rsidRPr="009F7CBE">
        <w:t>e 2. ročníku</w:t>
      </w:r>
      <w:r w:rsidRPr="009F7CBE">
        <w:t>)</w:t>
      </w:r>
    </w:p>
    <w:p w14:paraId="501BD617" w14:textId="6879A277" w:rsidR="00F76C5C" w:rsidRPr="009F7CBE" w:rsidRDefault="00F76C5C" w:rsidP="004B1F64">
      <w:pPr>
        <w:pStyle w:val="StylOdrky1Zarovnatdobloku4"/>
        <w:shd w:val="clear" w:color="auto" w:fill="FFFFFF"/>
      </w:pPr>
      <w:r w:rsidRPr="009F7CBE">
        <w:t xml:space="preserve">Globální problémy, jejich příčiny a důsledky </w:t>
      </w:r>
      <w:r w:rsidR="007F0E75" w:rsidRPr="009F7CBE">
        <w:t>(ve 2. ročníku)</w:t>
      </w:r>
    </w:p>
    <w:p w14:paraId="56F10A45" w14:textId="1D5A8D6B" w:rsidR="00F76C5C" w:rsidRPr="009F7CBE" w:rsidRDefault="00F76C5C" w:rsidP="004B1F64">
      <w:pPr>
        <w:pStyle w:val="StylOdrky1Zarovnatdobloku4"/>
        <w:shd w:val="clear" w:color="auto" w:fill="FFFFFF"/>
      </w:pPr>
      <w:r w:rsidRPr="009F7CBE">
        <w:t xml:space="preserve">Humanitární pomoc a mezinárodní rozvojová spolupráce </w:t>
      </w:r>
      <w:r w:rsidR="007F0E75" w:rsidRPr="009F7CBE">
        <w:t>(ve 2. ročníku)</w:t>
      </w:r>
    </w:p>
    <w:p w14:paraId="7823D1B4" w14:textId="352824B7" w:rsidR="00F76C5C" w:rsidRPr="009F7CBE" w:rsidRDefault="00F76C5C" w:rsidP="004B1F64">
      <w:pPr>
        <w:pStyle w:val="StylOdrky1Zarovnatdobloku4"/>
        <w:shd w:val="clear" w:color="auto" w:fill="FFFFFF"/>
      </w:pPr>
      <w:r w:rsidRPr="009F7CBE">
        <w:t xml:space="preserve">Žijeme v Evropě </w:t>
      </w:r>
      <w:r w:rsidR="007F0E75" w:rsidRPr="009F7CBE">
        <w:t>(ve 2. ročníku)</w:t>
      </w:r>
    </w:p>
    <w:p w14:paraId="1130E207" w14:textId="537E73AA" w:rsidR="00F76C5C" w:rsidRPr="009F7CBE" w:rsidRDefault="00F76C5C" w:rsidP="004B1F64">
      <w:pPr>
        <w:pStyle w:val="StylOdrky1Zarovnatdobloku4"/>
        <w:shd w:val="clear" w:color="auto" w:fill="FFFFFF"/>
      </w:pPr>
      <w:r w:rsidRPr="009F7CBE">
        <w:t xml:space="preserve">Vzdělávání v Evropě a ve světě </w:t>
      </w:r>
    </w:p>
    <w:p w14:paraId="1B5BCEEF" w14:textId="60153FCB" w:rsidR="00F76C5C" w:rsidRPr="009F7CBE" w:rsidRDefault="008924C1" w:rsidP="004B1F64">
      <w:pPr>
        <w:pStyle w:val="StylOdrky1Zarovnatdobloku4"/>
        <w:shd w:val="clear" w:color="auto" w:fill="FFFFFF"/>
      </w:pPr>
      <w:r w:rsidRPr="009F7CBE">
        <w:t>R</w:t>
      </w:r>
      <w:r w:rsidR="00F76C5C" w:rsidRPr="009F7CBE">
        <w:t>ozvíjí a integruje základní vědomosti potřebné pro porozumění sociálním a kulturním odlišnostem mezi národy</w:t>
      </w:r>
      <w:r w:rsidR="007F0E75" w:rsidRPr="009F7CBE">
        <w:t xml:space="preserve"> (ve 2. ročníku)</w:t>
      </w:r>
    </w:p>
    <w:p w14:paraId="2C1E56A1" w14:textId="2CDF2BE5" w:rsidR="00F76C5C" w:rsidRPr="009F7CBE" w:rsidRDefault="008924C1" w:rsidP="004B1F64">
      <w:pPr>
        <w:pStyle w:val="StylOdrky1Zarovnatdobloku4"/>
        <w:shd w:val="clear" w:color="auto" w:fill="FFFFFF"/>
      </w:pPr>
      <w:r w:rsidRPr="009F7CBE">
        <w:t>R</w:t>
      </w:r>
      <w:r w:rsidR="00F76C5C" w:rsidRPr="009F7CBE">
        <w:t>ozvíjí schopnost srovnávat projevy kultury v evropském a globálním kontextu, nacházet společné znaky a odlišnosti a hodnotit je v širších souvislostech</w:t>
      </w:r>
      <w:r w:rsidR="00DF5D18" w:rsidRPr="009F7CBE">
        <w:t xml:space="preserve"> (ve 2. ročníku)</w:t>
      </w:r>
    </w:p>
    <w:p w14:paraId="22EE33FC" w14:textId="77777777" w:rsidR="00F76C5C" w:rsidRPr="009F7CBE" w:rsidRDefault="008924C1" w:rsidP="004B1F64">
      <w:pPr>
        <w:pStyle w:val="StylOdrky1Zarovnatdobloku4"/>
        <w:shd w:val="clear" w:color="auto" w:fill="FFFFFF"/>
      </w:pPr>
      <w:r w:rsidRPr="009F7CBE">
        <w:t>P</w:t>
      </w:r>
      <w:r w:rsidR="00F76C5C" w:rsidRPr="009F7CBE">
        <w:t>rohlubuje vědomosti potřebné k pochopení souvislostí evropských kořenů a kontinuity evropského vývoje a podstaty evropského integračního procesu</w:t>
      </w:r>
    </w:p>
    <w:p w14:paraId="274D07B1" w14:textId="77777777" w:rsidR="00F76C5C" w:rsidRPr="009F7CBE" w:rsidRDefault="008924C1" w:rsidP="004B1F64">
      <w:pPr>
        <w:pStyle w:val="StylOdrky1Zarovnatdobloku4"/>
        <w:shd w:val="clear" w:color="auto" w:fill="FFFFFF"/>
      </w:pPr>
      <w:r w:rsidRPr="009F7CBE">
        <w:t>V</w:t>
      </w:r>
      <w:r w:rsidR="00F76C5C" w:rsidRPr="009F7CBE">
        <w:t xml:space="preserve">ede k poznání a pochopení života a díla významných Evropanů a iniciuje zájem </w:t>
      </w:r>
      <w:r w:rsidR="005253ED" w:rsidRPr="009F7CBE">
        <w:t>žáků</w:t>
      </w:r>
      <w:r w:rsidR="00F76C5C" w:rsidRPr="009F7CBE">
        <w:t xml:space="preserve"> o</w:t>
      </w:r>
      <w:r w:rsidR="008C2EB5" w:rsidRPr="009F7CBE">
        <w:t> </w:t>
      </w:r>
      <w:r w:rsidR="00F76C5C" w:rsidRPr="009F7CBE">
        <w:t>osobnostní vzory</w:t>
      </w:r>
    </w:p>
    <w:p w14:paraId="512CCD2B" w14:textId="00FBB7AD" w:rsidR="00F76C5C" w:rsidRPr="009F7CBE" w:rsidRDefault="008924C1" w:rsidP="004B1F64">
      <w:pPr>
        <w:pStyle w:val="StylOdrky1Zarovnatdobloku4"/>
        <w:shd w:val="clear" w:color="auto" w:fill="FFFFFF"/>
      </w:pPr>
      <w:r w:rsidRPr="009F7CBE">
        <w:t>K</w:t>
      </w:r>
      <w:r w:rsidR="00F76C5C" w:rsidRPr="009F7CBE">
        <w:t>ultivuje postoje k Evropě jako širší vlasti a ke světu jako globálnímu prostředí života</w:t>
      </w:r>
      <w:r w:rsidR="00DF5D18" w:rsidRPr="009F7CBE">
        <w:t xml:space="preserve"> (ve 2. ročníku)</w:t>
      </w:r>
    </w:p>
    <w:p w14:paraId="3EC7C97B" w14:textId="77777777" w:rsidR="00F76C5C" w:rsidRPr="009F7CBE" w:rsidRDefault="008924C1" w:rsidP="004B1F64">
      <w:pPr>
        <w:pStyle w:val="StylOdrky1Zarovnatdobloku4"/>
        <w:shd w:val="clear" w:color="auto" w:fill="FFFFFF"/>
      </w:pPr>
      <w:r w:rsidRPr="009F7CBE">
        <w:t>U</w:t>
      </w:r>
      <w:r w:rsidR="00F76C5C" w:rsidRPr="009F7CBE">
        <w:t>tváří pozitivní postoje k </w:t>
      </w:r>
      <w:r w:rsidR="00CD300D" w:rsidRPr="009F7CBE">
        <w:t>odlišnosti</w:t>
      </w:r>
      <w:r w:rsidR="00F76C5C" w:rsidRPr="009F7CBE">
        <w:t xml:space="preserve"> a kulturní rozmanitosti</w:t>
      </w:r>
    </w:p>
    <w:p w14:paraId="11894BE1" w14:textId="0A7003B6" w:rsidR="00F76C5C" w:rsidRPr="009F7CBE" w:rsidRDefault="008924C1" w:rsidP="004B1F64">
      <w:pPr>
        <w:pStyle w:val="StylOdrky1Zarovnatdobloku4"/>
        <w:shd w:val="clear" w:color="auto" w:fill="FFFFFF"/>
      </w:pPr>
      <w:r w:rsidRPr="009F7CBE">
        <w:t>P</w:t>
      </w:r>
      <w:r w:rsidR="00F76C5C" w:rsidRPr="009F7CBE">
        <w:t>odporuje pozitivní postoje k tradičním evropským hodnotám</w:t>
      </w:r>
      <w:r w:rsidR="00DF5D18" w:rsidRPr="009F7CBE">
        <w:t xml:space="preserve"> (ve 2. ročníku)</w:t>
      </w:r>
    </w:p>
    <w:p w14:paraId="5B30A232" w14:textId="77777777" w:rsidR="00F76C5C" w:rsidRPr="009F7CBE" w:rsidRDefault="00F76C5C" w:rsidP="004B1F64">
      <w:pPr>
        <w:pStyle w:val="Odrky1"/>
        <w:shd w:val="clear" w:color="auto" w:fill="FFFFFF"/>
        <w:tabs>
          <w:tab w:val="clear" w:pos="284"/>
        </w:tabs>
        <w:ind w:left="851" w:firstLine="0"/>
        <w:jc w:val="both"/>
      </w:pPr>
    </w:p>
    <w:p w14:paraId="73CB3F7D" w14:textId="77777777" w:rsidR="00F76C5C" w:rsidRPr="009F7CBE" w:rsidRDefault="00F76C5C" w:rsidP="004B1F64">
      <w:pPr>
        <w:pStyle w:val="Tmata"/>
        <w:shd w:val="clear" w:color="auto" w:fill="FFFFFF"/>
      </w:pPr>
      <w:r w:rsidRPr="009F7CBE">
        <w:t xml:space="preserve">Multikulturní výchova </w:t>
      </w:r>
    </w:p>
    <w:p w14:paraId="574F8AC1" w14:textId="5D9F07E7" w:rsidR="00F76C5C" w:rsidRPr="009F7CBE" w:rsidRDefault="00F76C5C" w:rsidP="004B1F64">
      <w:pPr>
        <w:pStyle w:val="StylOdrky1Zarovnatdobloku4"/>
        <w:shd w:val="clear" w:color="auto" w:fill="FFFFFF"/>
      </w:pPr>
      <w:r w:rsidRPr="009F7CBE">
        <w:t xml:space="preserve">Základní problémy sociokulturních rozdílů </w:t>
      </w:r>
      <w:r w:rsidR="00DF5D18" w:rsidRPr="009F7CBE">
        <w:t>(ve 2. ročníku)</w:t>
      </w:r>
    </w:p>
    <w:p w14:paraId="7ED3AC2C" w14:textId="77777777" w:rsidR="00DF5D18" w:rsidRPr="009F7CBE" w:rsidRDefault="00F76C5C" w:rsidP="009F49D1">
      <w:pPr>
        <w:pStyle w:val="StylOdrky1Zarovnatdobloku4"/>
        <w:shd w:val="clear" w:color="auto" w:fill="FFFFFF"/>
      </w:pPr>
      <w:r w:rsidRPr="009F7CBE">
        <w:t xml:space="preserve">Psychosociální aspekty interkulturality </w:t>
      </w:r>
      <w:r w:rsidR="00DF5D18" w:rsidRPr="009F7CBE">
        <w:t>(ve 2. ročníku)</w:t>
      </w:r>
    </w:p>
    <w:p w14:paraId="6CB721DB" w14:textId="2A19851C" w:rsidR="00F76C5C" w:rsidRPr="009F7CBE" w:rsidRDefault="00F76C5C" w:rsidP="009F49D1">
      <w:pPr>
        <w:pStyle w:val="StylOdrky1Zarovnatdobloku4"/>
        <w:shd w:val="clear" w:color="auto" w:fill="FFFFFF"/>
      </w:pPr>
      <w:r w:rsidRPr="009F7CBE">
        <w:t>Vztah k multilingvní situaci a ke spolupráci mezi lidmi z různého kulturního prostředí (</w:t>
      </w:r>
      <w:r w:rsidR="00DE12EB" w:rsidRPr="009F7CBE">
        <w:t>2</w:t>
      </w:r>
      <w:r w:rsidRPr="009F7CBE">
        <w:t>.</w:t>
      </w:r>
      <w:r w:rsidR="004D708B" w:rsidRPr="009F7CBE">
        <w:t> </w:t>
      </w:r>
      <w:r w:rsidRPr="009F7CBE">
        <w:t xml:space="preserve">ročník – dějiny moderní doby II.) </w:t>
      </w:r>
    </w:p>
    <w:p w14:paraId="489ACAB7" w14:textId="77777777" w:rsidR="00F76C5C" w:rsidRPr="009F7CBE" w:rsidRDefault="008924C1" w:rsidP="004B1F64">
      <w:pPr>
        <w:pStyle w:val="StylOdrky1Zarovnatdobloku4"/>
        <w:shd w:val="clear" w:color="auto" w:fill="FFFFFF"/>
      </w:pPr>
      <w:r w:rsidRPr="009F7CBE">
        <w:t>P</w:t>
      </w:r>
      <w:r w:rsidR="00F76C5C" w:rsidRPr="009F7CBE">
        <w:t xml:space="preserve">oskytuje </w:t>
      </w:r>
      <w:r w:rsidR="005253ED" w:rsidRPr="009F7CBE">
        <w:t>žákům</w:t>
      </w:r>
      <w:r w:rsidR="00F76C5C" w:rsidRPr="009F7CBE">
        <w:t xml:space="preserve"> základní znalosti o různých etnických a kulturních skupinách žijících v české a evropské společnosti</w:t>
      </w:r>
    </w:p>
    <w:p w14:paraId="755FA791" w14:textId="77777777" w:rsidR="00F76C5C" w:rsidRPr="009F7CBE" w:rsidRDefault="008924C1" w:rsidP="004B1F64">
      <w:pPr>
        <w:pStyle w:val="StylOdrky1Zarovnatdobloku4"/>
        <w:shd w:val="clear" w:color="auto" w:fill="FFFFFF"/>
      </w:pPr>
      <w:r w:rsidRPr="009F7CBE">
        <w:t>U</w:t>
      </w:r>
      <w:r w:rsidR="00F76C5C" w:rsidRPr="009F7CBE">
        <w:t>čí přijmout druhého jako jedince se stejnými právy, uvědomovat si, že všechny etnické skupiny a všechny kultury jsou rovnocenné a žádná není nadřazena jiné</w:t>
      </w:r>
    </w:p>
    <w:p w14:paraId="71AC64C0" w14:textId="77777777" w:rsidR="00F76C5C" w:rsidRPr="009F7CBE" w:rsidRDefault="008924C1" w:rsidP="004B1F64">
      <w:pPr>
        <w:pStyle w:val="StylOdrky1Zarovnatdobloku4"/>
        <w:shd w:val="clear" w:color="auto" w:fill="FFFFFF"/>
      </w:pPr>
      <w:r w:rsidRPr="009F7CBE">
        <w:t>R</w:t>
      </w:r>
      <w:r w:rsidR="00F76C5C" w:rsidRPr="009F7CBE">
        <w:t>ozvíjí dovednost rozpoznat projevy rasové nesnášenlivosti a napomáhá prevenci vzniku xenofobie</w:t>
      </w:r>
    </w:p>
    <w:p w14:paraId="7DA21C59" w14:textId="77777777" w:rsidR="00F76C5C" w:rsidRPr="009F7CBE" w:rsidRDefault="008924C1" w:rsidP="004B1F64">
      <w:pPr>
        <w:pStyle w:val="StylOdrky1Zarovnatdobloku4"/>
        <w:shd w:val="clear" w:color="auto" w:fill="FFFFFF"/>
      </w:pPr>
      <w:r w:rsidRPr="009F7CBE">
        <w:t>P</w:t>
      </w:r>
      <w:r w:rsidR="00F76C5C" w:rsidRPr="009F7CBE">
        <w:t>oskytuje znalost některých základních pojmů multikulturní terminologie: kultura, etnikum, identita, diskriminace, xenofobie, rasismus, národnost, netolerance aj.</w:t>
      </w:r>
    </w:p>
    <w:p w14:paraId="4F267340" w14:textId="77777777" w:rsidR="00F76C5C" w:rsidRPr="009F7CBE" w:rsidRDefault="008924C1" w:rsidP="004B1F64">
      <w:pPr>
        <w:pStyle w:val="StylOdrky1Zarovnatdobloku4"/>
        <w:shd w:val="clear" w:color="auto" w:fill="FFFFFF"/>
      </w:pPr>
      <w:r w:rsidRPr="009F7CBE">
        <w:t>P</w:t>
      </w:r>
      <w:r w:rsidR="00F76C5C" w:rsidRPr="009F7CBE">
        <w:t>omáhá uvědomovat si neslučitelnost rasové (náboženské či jiné) intolerance s principy života v demokratické společnosti</w:t>
      </w:r>
    </w:p>
    <w:p w14:paraId="11202DE7" w14:textId="77777777" w:rsidR="00F76C5C" w:rsidRPr="009F7CBE" w:rsidRDefault="00F76C5C" w:rsidP="004B1F64">
      <w:pPr>
        <w:pStyle w:val="Odrky1"/>
        <w:shd w:val="clear" w:color="auto" w:fill="FFFFFF"/>
        <w:tabs>
          <w:tab w:val="clear" w:pos="284"/>
        </w:tabs>
        <w:ind w:left="851" w:firstLine="0"/>
        <w:jc w:val="both"/>
      </w:pPr>
    </w:p>
    <w:p w14:paraId="1A8DAD9E" w14:textId="77777777" w:rsidR="00F76C5C" w:rsidRPr="009F7CBE" w:rsidRDefault="002724CD" w:rsidP="004B1F64">
      <w:pPr>
        <w:pStyle w:val="Tmata"/>
        <w:shd w:val="clear" w:color="auto" w:fill="FFFFFF"/>
      </w:pPr>
      <w:r w:rsidRPr="009F7CBE">
        <w:t>Environmentální</w:t>
      </w:r>
      <w:r w:rsidR="00F76C5C" w:rsidRPr="009F7CBE">
        <w:t xml:space="preserve"> výchova </w:t>
      </w:r>
    </w:p>
    <w:p w14:paraId="484A50CD" w14:textId="2094E291" w:rsidR="00F76C5C" w:rsidRPr="009F7CBE" w:rsidRDefault="00F76C5C" w:rsidP="004B1F64">
      <w:pPr>
        <w:pStyle w:val="StylOdrky1Zarovnatdobloku4"/>
        <w:shd w:val="clear" w:color="auto" w:fill="FFFFFF"/>
      </w:pPr>
      <w:r w:rsidRPr="009F7CBE">
        <w:t xml:space="preserve">Člověk a životní prostředí </w:t>
      </w:r>
      <w:r w:rsidR="00DE12EB" w:rsidRPr="009F7CBE">
        <w:t>(ve 2. ročníku)</w:t>
      </w:r>
    </w:p>
    <w:p w14:paraId="660AB079" w14:textId="77777777" w:rsidR="00F76C5C" w:rsidRPr="009F7CBE" w:rsidRDefault="008924C1" w:rsidP="004B1F64">
      <w:pPr>
        <w:pStyle w:val="StylOdrky1Zarovnatdobloku4"/>
        <w:shd w:val="clear" w:color="auto" w:fill="FFFFFF"/>
      </w:pPr>
      <w:r w:rsidRPr="009F7CBE">
        <w:t>R</w:t>
      </w:r>
      <w:r w:rsidR="00F76C5C" w:rsidRPr="009F7CBE">
        <w:t>ozvíjí porozumění vztahům člověka a prostředí a důsledkům lidských činností na prostředí</w:t>
      </w:r>
    </w:p>
    <w:p w14:paraId="4320F04B" w14:textId="77777777" w:rsidR="00F76C5C" w:rsidRPr="009F7CBE" w:rsidRDefault="008924C1" w:rsidP="004B1F64">
      <w:pPr>
        <w:pStyle w:val="StylOdrky1Zarovnatdobloku4"/>
        <w:shd w:val="clear" w:color="auto" w:fill="FFFFFF"/>
      </w:pPr>
      <w:r w:rsidRPr="009F7CBE">
        <w:t>V</w:t>
      </w:r>
      <w:r w:rsidR="00F76C5C" w:rsidRPr="009F7CBE">
        <w:t>ede k uvědomování si podmínek života a možností jejich ohrožování</w:t>
      </w:r>
    </w:p>
    <w:p w14:paraId="61AF3B05" w14:textId="77777777" w:rsidR="00F76C5C" w:rsidRPr="009F7CBE" w:rsidRDefault="008924C1" w:rsidP="004B1F64">
      <w:pPr>
        <w:pStyle w:val="StylOdrky1Zarovnatdobloku4"/>
        <w:shd w:val="clear" w:color="auto" w:fill="FFFFFF"/>
      </w:pPr>
      <w:r w:rsidRPr="009F7CBE">
        <w:t>P</w:t>
      </w:r>
      <w:r w:rsidR="00F76C5C" w:rsidRPr="009F7CBE">
        <w:t>řispívá k vnímání života jako nejvyšší hodnoty</w:t>
      </w:r>
    </w:p>
    <w:p w14:paraId="1A781D7D" w14:textId="77777777" w:rsidR="00F76C5C" w:rsidRPr="009F7CBE" w:rsidRDefault="00F76C5C" w:rsidP="004B1F64">
      <w:pPr>
        <w:pStyle w:val="Odrky1"/>
        <w:shd w:val="clear" w:color="auto" w:fill="FFFFFF"/>
        <w:tabs>
          <w:tab w:val="clear" w:pos="284"/>
        </w:tabs>
        <w:ind w:left="851" w:firstLine="0"/>
        <w:jc w:val="both"/>
      </w:pPr>
    </w:p>
    <w:p w14:paraId="0D1002C1" w14:textId="77777777" w:rsidR="00F76C5C" w:rsidRPr="009F7CBE" w:rsidRDefault="00F76C5C" w:rsidP="004B1F64">
      <w:pPr>
        <w:pStyle w:val="Tmata"/>
        <w:shd w:val="clear" w:color="auto" w:fill="FFFFFF"/>
      </w:pPr>
      <w:r w:rsidRPr="009F7CBE">
        <w:t>Mediální výchova</w:t>
      </w:r>
    </w:p>
    <w:p w14:paraId="3A465E63" w14:textId="6658C156" w:rsidR="00F76C5C" w:rsidRPr="009F7CBE" w:rsidRDefault="00F76C5C" w:rsidP="004B1F64">
      <w:pPr>
        <w:pStyle w:val="StylOdrky1Zarovnatdobloku4"/>
        <w:shd w:val="clear" w:color="auto" w:fill="FFFFFF"/>
      </w:pPr>
      <w:r w:rsidRPr="009F7CBE">
        <w:t>Role médií v moderních dějinách (</w:t>
      </w:r>
      <w:r w:rsidR="00DE12EB" w:rsidRPr="009F7CBE">
        <w:t>2</w:t>
      </w:r>
      <w:r w:rsidRPr="009F7CBE">
        <w:t>. ročník – dějiny moderní doby I., dějiny moderní doby II.)</w:t>
      </w:r>
    </w:p>
    <w:p w14:paraId="389FBF40" w14:textId="77777777" w:rsidR="00F76C5C" w:rsidRPr="009F7CBE" w:rsidRDefault="008924C1" w:rsidP="004B1F64">
      <w:pPr>
        <w:pStyle w:val="StylOdrky1Zarovnatdobloku4"/>
        <w:shd w:val="clear" w:color="auto" w:fill="FFFFFF"/>
      </w:pPr>
      <w:r w:rsidRPr="009F7CBE">
        <w:t>U</w:t>
      </w:r>
      <w:r w:rsidR="00F76C5C" w:rsidRPr="009F7CBE">
        <w:t>čí využívat potenciál médií jako zdroje informací</w:t>
      </w:r>
    </w:p>
    <w:p w14:paraId="6378D86F" w14:textId="77777777" w:rsidR="00F76C5C" w:rsidRPr="009F7CBE" w:rsidRDefault="008924C1" w:rsidP="004B1F64">
      <w:pPr>
        <w:pStyle w:val="StylOdrky1Zarovnatdobloku4"/>
        <w:shd w:val="clear" w:color="auto" w:fill="FFFFFF"/>
      </w:pPr>
      <w:r w:rsidRPr="009F7CBE">
        <w:t>R</w:t>
      </w:r>
      <w:r w:rsidR="00F76C5C" w:rsidRPr="009F7CBE">
        <w:t>ozvíjí komunikační schopnost</w:t>
      </w:r>
    </w:p>
    <w:p w14:paraId="2E140087" w14:textId="77777777" w:rsidR="00F76C5C" w:rsidRPr="00872F43" w:rsidRDefault="00F76C5C" w:rsidP="004B1F64">
      <w:pPr>
        <w:shd w:val="clear" w:color="auto" w:fill="FFFFFF"/>
        <w:jc w:val="both"/>
        <w:rPr>
          <w:color w:val="FF0000"/>
        </w:rPr>
      </w:pPr>
    </w:p>
    <w:p w14:paraId="50650B97" w14:textId="77777777" w:rsidR="00F76C5C" w:rsidRPr="00872F43" w:rsidRDefault="00F76C5C" w:rsidP="004B1F64">
      <w:pPr>
        <w:pStyle w:val="Nadpistabulky"/>
        <w:shd w:val="clear" w:color="auto" w:fill="FFFFFF"/>
        <w:jc w:val="left"/>
        <w:rPr>
          <w:color w:val="FF0000"/>
        </w:rPr>
      </w:pPr>
    </w:p>
    <w:p w14:paraId="4F7A83CF" w14:textId="77777777" w:rsidR="00F76C5C" w:rsidRPr="00DA7FD3" w:rsidRDefault="004D708B" w:rsidP="004B1F64">
      <w:pPr>
        <w:pStyle w:val="Nadpistabulky"/>
        <w:shd w:val="clear" w:color="auto" w:fill="FFFFFF"/>
      </w:pPr>
      <w:r w:rsidRPr="00872F43">
        <w:rPr>
          <w:color w:val="FF0000"/>
        </w:rPr>
        <w:br w:type="page"/>
      </w:r>
      <w:r w:rsidR="00F76C5C" w:rsidRPr="00DA7FD3">
        <w:t>1. ročník</w:t>
      </w:r>
      <w:r w:rsidR="00C6155B" w:rsidRPr="00DA7FD3">
        <w:t>, kvinta</w:t>
      </w:r>
      <w:r w:rsidR="00F76C5C" w:rsidRPr="00DA7FD3">
        <w:t xml:space="preserve"> </w:t>
      </w:r>
    </w:p>
    <w:tbl>
      <w:tblPr>
        <w:tblW w:w="5000" w:type="pct"/>
        <w:tblLook w:val="01E0" w:firstRow="1" w:lastRow="1" w:firstColumn="1" w:lastColumn="1" w:noHBand="0" w:noVBand="0"/>
      </w:tblPr>
      <w:tblGrid>
        <w:gridCol w:w="4248"/>
        <w:gridCol w:w="3216"/>
        <w:gridCol w:w="1860"/>
      </w:tblGrid>
      <w:tr w:rsidR="00DA7FD3" w:rsidRPr="00DA7FD3" w14:paraId="7A069F4F" w14:textId="77777777" w:rsidTr="0077767D">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2A1F81E1" w14:textId="77777777" w:rsidR="00F76C5C" w:rsidRPr="00DA7FD3" w:rsidRDefault="00F76C5C" w:rsidP="004B1F64">
            <w:pPr>
              <w:pStyle w:val="tabulkazhlav"/>
              <w:shd w:val="clear" w:color="auto" w:fill="FFFFFF"/>
            </w:pPr>
            <w:r w:rsidRPr="00DA7FD3">
              <w:t>Očekávané výstupy</w:t>
            </w:r>
          </w:p>
          <w:p w14:paraId="15C65AE0" w14:textId="77777777" w:rsidR="00F76C5C" w:rsidRPr="00DA7FD3" w:rsidRDefault="00F76C5C" w:rsidP="004B1F64">
            <w:pPr>
              <w:pStyle w:val="tabulkazhlav"/>
              <w:shd w:val="clear" w:color="auto" w:fill="FFFFFF"/>
              <w:rPr>
                <w:b w:val="0"/>
              </w:rPr>
            </w:pPr>
            <w:r w:rsidRPr="00DA7FD3">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7598F772" w14:textId="77777777" w:rsidR="00F76C5C" w:rsidRPr="00DA7FD3" w:rsidRDefault="00F76C5C" w:rsidP="004B1F64">
            <w:pPr>
              <w:pStyle w:val="tabulkazhlav"/>
              <w:shd w:val="clear" w:color="auto" w:fill="FFFFFF"/>
            </w:pPr>
            <w:r w:rsidRPr="00DA7FD3">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0859D9D6" w14:textId="77777777" w:rsidR="00F76C5C" w:rsidRPr="00DA7FD3" w:rsidRDefault="00F76C5C" w:rsidP="004B1F64">
            <w:pPr>
              <w:pStyle w:val="tabulkazhlav"/>
              <w:shd w:val="clear" w:color="auto" w:fill="FFFFFF"/>
            </w:pPr>
            <w:r w:rsidRPr="00DA7FD3">
              <w:t xml:space="preserve">Poznámky </w:t>
            </w:r>
            <w:r w:rsidRPr="00DA7FD3">
              <w:rPr>
                <w:b w:val="0"/>
                <w:bCs/>
              </w:rPr>
              <w:t>(mezipředmětové vztahy, průřezová témata aj.)</w:t>
            </w:r>
          </w:p>
        </w:tc>
      </w:tr>
      <w:tr w:rsidR="00DA7FD3" w:rsidRPr="00DA7FD3" w14:paraId="12414AD9" w14:textId="77777777" w:rsidTr="0077767D">
        <w:tc>
          <w:tcPr>
            <w:tcW w:w="4365" w:type="dxa"/>
            <w:tcBorders>
              <w:top w:val="single" w:sz="12" w:space="0" w:color="auto"/>
              <w:left w:val="single" w:sz="12" w:space="0" w:color="auto"/>
              <w:bottom w:val="single" w:sz="4" w:space="0" w:color="auto"/>
              <w:right w:val="single" w:sz="4" w:space="0" w:color="auto"/>
            </w:tcBorders>
          </w:tcPr>
          <w:p w14:paraId="6B1A9F38" w14:textId="77777777" w:rsidR="004D708B" w:rsidRPr="00DA7FD3" w:rsidRDefault="004D708B" w:rsidP="006620BB">
            <w:pPr>
              <w:pStyle w:val="StyltabulkavlevoVlevo063cm"/>
              <w:shd w:val="clear" w:color="auto" w:fill="FFFFFF"/>
              <w:ind w:left="360" w:hanging="180"/>
            </w:pPr>
          </w:p>
          <w:p w14:paraId="775B1B8E" w14:textId="46C8A648" w:rsidR="00F76C5C" w:rsidRPr="00DA7FD3" w:rsidRDefault="00352F7C" w:rsidP="006620BB">
            <w:pPr>
              <w:pStyle w:val="StyltabulkavlevoVlevo063cm"/>
              <w:shd w:val="clear" w:color="auto" w:fill="FFFFFF"/>
              <w:ind w:left="360" w:hanging="180"/>
            </w:pPr>
            <w:r>
              <w:t>-</w:t>
            </w:r>
            <w:r w:rsidR="00F76C5C" w:rsidRPr="00DA7FD3">
              <w:t>charakterizuje smysl historického poznání a</w:t>
            </w:r>
            <w:r w:rsidR="004D708B" w:rsidRPr="00DA7FD3">
              <w:t> </w:t>
            </w:r>
            <w:r w:rsidR="00F76C5C" w:rsidRPr="00DA7FD3">
              <w:t>jeho povahu jako poznání neuzavřeného a</w:t>
            </w:r>
            <w:r w:rsidR="004D708B" w:rsidRPr="00DA7FD3">
              <w:t> </w:t>
            </w:r>
            <w:r w:rsidR="00F76C5C" w:rsidRPr="00DA7FD3">
              <w:t>proměnlivého</w:t>
            </w:r>
          </w:p>
          <w:p w14:paraId="7D3D0C4B" w14:textId="7251CA3E" w:rsidR="00F76C5C" w:rsidRPr="00DA7FD3" w:rsidRDefault="00352F7C" w:rsidP="006620BB">
            <w:pPr>
              <w:pStyle w:val="StyltabulkavlevoVlevo063cm"/>
              <w:shd w:val="clear" w:color="auto" w:fill="FFFFFF"/>
              <w:ind w:left="360" w:hanging="180"/>
            </w:pPr>
            <w:r>
              <w:t>-</w:t>
            </w:r>
            <w:r w:rsidR="00F76C5C" w:rsidRPr="00DA7FD3">
              <w:t>rozlišuje různé zdroje informací, způsob jejich získávání a úskalí jejich interpretace</w:t>
            </w:r>
          </w:p>
        </w:tc>
        <w:tc>
          <w:tcPr>
            <w:tcW w:w="3308" w:type="dxa"/>
            <w:tcBorders>
              <w:top w:val="single" w:sz="12" w:space="0" w:color="auto"/>
              <w:left w:val="single" w:sz="4" w:space="0" w:color="auto"/>
              <w:bottom w:val="single" w:sz="4" w:space="0" w:color="auto"/>
              <w:right w:val="single" w:sz="4" w:space="0" w:color="auto"/>
            </w:tcBorders>
          </w:tcPr>
          <w:p w14:paraId="2A0DA73D" w14:textId="77777777" w:rsidR="00F76C5C" w:rsidRPr="00DA7FD3" w:rsidRDefault="00F76C5C" w:rsidP="004B1F64">
            <w:pPr>
              <w:pStyle w:val="tabulkakurzva"/>
              <w:shd w:val="clear" w:color="auto" w:fill="FFFFFF"/>
            </w:pPr>
            <w:r w:rsidRPr="00DA7FD3">
              <w:t>Úvod do studia historie</w:t>
            </w:r>
          </w:p>
          <w:p w14:paraId="68D58ABA" w14:textId="77777777" w:rsidR="00F76C5C" w:rsidRPr="00DA7FD3" w:rsidRDefault="00F76C5C" w:rsidP="004B1F64">
            <w:pPr>
              <w:pStyle w:val="tabulkaodsazeno"/>
              <w:shd w:val="clear" w:color="auto" w:fill="FFFFFF"/>
            </w:pPr>
            <w:r w:rsidRPr="00DA7FD3">
              <w:t>význam historického poznání pro současnost</w:t>
            </w:r>
          </w:p>
          <w:p w14:paraId="6337EAEB" w14:textId="77777777" w:rsidR="00F76C5C" w:rsidRPr="00DA7FD3" w:rsidRDefault="00F76C5C" w:rsidP="004B1F64">
            <w:pPr>
              <w:pStyle w:val="tabulkaodsazeno"/>
              <w:shd w:val="clear" w:color="auto" w:fill="FFFFFF"/>
            </w:pPr>
            <w:r w:rsidRPr="00DA7FD3">
              <w:t>práce historika, historické informace, jejich typy, účel a mož</w:t>
            </w:r>
            <w:r w:rsidR="004D708B" w:rsidRPr="00DA7FD3">
              <w:t>-</w:t>
            </w:r>
            <w:r w:rsidRPr="00DA7FD3">
              <w:t>nost využití</w:t>
            </w:r>
          </w:p>
        </w:tc>
        <w:tc>
          <w:tcPr>
            <w:tcW w:w="1897" w:type="dxa"/>
            <w:tcBorders>
              <w:top w:val="single" w:sz="12" w:space="0" w:color="auto"/>
              <w:left w:val="single" w:sz="4" w:space="0" w:color="auto"/>
              <w:bottom w:val="single" w:sz="4" w:space="0" w:color="auto"/>
              <w:right w:val="single" w:sz="12" w:space="0" w:color="auto"/>
            </w:tcBorders>
          </w:tcPr>
          <w:p w14:paraId="733C220B" w14:textId="77777777" w:rsidR="00F76C5C" w:rsidRPr="00DA7FD3" w:rsidRDefault="00F76C5C" w:rsidP="004B1F64">
            <w:pPr>
              <w:pStyle w:val="tabulkavlevo"/>
              <w:shd w:val="clear" w:color="auto" w:fill="FFFFFF"/>
              <w:jc w:val="left"/>
            </w:pPr>
            <w:r w:rsidRPr="00DA7FD3">
              <w:t>Z – orientace v mapě</w:t>
            </w:r>
          </w:p>
          <w:p w14:paraId="64F2F6AE" w14:textId="77777777" w:rsidR="00F76C5C" w:rsidRPr="00DA7FD3" w:rsidRDefault="00F76C5C" w:rsidP="004B1F64">
            <w:pPr>
              <w:pStyle w:val="tabulkavlevo"/>
              <w:shd w:val="clear" w:color="auto" w:fill="FFFFFF"/>
              <w:jc w:val="left"/>
            </w:pPr>
          </w:p>
          <w:p w14:paraId="57EE669F" w14:textId="77777777" w:rsidR="00F76C5C" w:rsidRPr="00DA7FD3" w:rsidRDefault="00F76C5C" w:rsidP="004B1F64">
            <w:pPr>
              <w:pStyle w:val="tabulkavlevo"/>
              <w:shd w:val="clear" w:color="auto" w:fill="FFFFFF"/>
              <w:jc w:val="left"/>
            </w:pPr>
            <w:r w:rsidRPr="00DA7FD3">
              <w:t xml:space="preserve">námět na exkurzi: muzeum </w:t>
            </w:r>
          </w:p>
          <w:p w14:paraId="6FE3D3CD" w14:textId="77777777" w:rsidR="00F76C5C" w:rsidRPr="00DA7FD3" w:rsidRDefault="00F76C5C" w:rsidP="004B1F64">
            <w:pPr>
              <w:pStyle w:val="tabulkavlevo"/>
              <w:shd w:val="clear" w:color="auto" w:fill="FFFFFF"/>
              <w:jc w:val="left"/>
            </w:pPr>
          </w:p>
        </w:tc>
      </w:tr>
      <w:tr w:rsidR="00DA7FD3" w:rsidRPr="00DA7FD3" w14:paraId="39B0722B" w14:textId="77777777" w:rsidTr="0077767D">
        <w:tc>
          <w:tcPr>
            <w:tcW w:w="4365" w:type="dxa"/>
            <w:tcBorders>
              <w:top w:val="single" w:sz="4" w:space="0" w:color="auto"/>
              <w:left w:val="single" w:sz="12" w:space="0" w:color="auto"/>
              <w:bottom w:val="single" w:sz="4" w:space="0" w:color="auto"/>
              <w:right w:val="single" w:sz="4" w:space="0" w:color="auto"/>
            </w:tcBorders>
          </w:tcPr>
          <w:p w14:paraId="6DE1258B" w14:textId="77777777" w:rsidR="004D708B" w:rsidRPr="00DA7FD3" w:rsidRDefault="004D708B" w:rsidP="006620BB">
            <w:pPr>
              <w:pStyle w:val="StyltabulkavlevoVlevo063cm"/>
              <w:shd w:val="clear" w:color="auto" w:fill="FFFFFF"/>
              <w:ind w:left="360" w:hanging="180"/>
            </w:pPr>
          </w:p>
          <w:p w14:paraId="716A46F8" w14:textId="34B08101" w:rsidR="00F76C5C" w:rsidRPr="00DA7FD3" w:rsidRDefault="00352F7C" w:rsidP="006620BB">
            <w:pPr>
              <w:pStyle w:val="StyltabulkavlevoVlevo063cm"/>
              <w:shd w:val="clear" w:color="auto" w:fill="FFFFFF"/>
              <w:ind w:left="360" w:hanging="180"/>
            </w:pPr>
            <w:r>
              <w:t>-</w:t>
            </w:r>
            <w:r w:rsidR="00F76C5C" w:rsidRPr="00DA7FD3">
              <w:t>objasní ve shodě s aktuálními vědeckými poznatky materiální a duchovní život lidské společnosti v jednotlivých vývojových etapách pravěku; charakterizuje pojem archeologická kultura</w:t>
            </w:r>
          </w:p>
          <w:p w14:paraId="15319381" w14:textId="1340B6C6" w:rsidR="00F76C5C" w:rsidRPr="00DA7FD3" w:rsidRDefault="00352F7C" w:rsidP="006620BB">
            <w:pPr>
              <w:pStyle w:val="StyltabulkavlevoVlevo063cm"/>
              <w:shd w:val="clear" w:color="auto" w:fill="FFFFFF"/>
              <w:ind w:left="360" w:hanging="180"/>
            </w:pPr>
            <w:r>
              <w:t>-</w:t>
            </w:r>
            <w:r w:rsidR="00F76C5C" w:rsidRPr="00DA7FD3">
              <w:t>vysvětlí zásadní zlom ve vývoji lidstva v důsledku cílevědomé zemědělské a řemeslné činnosti</w:t>
            </w:r>
          </w:p>
          <w:p w14:paraId="29F475A2" w14:textId="3742A856" w:rsidR="00F76C5C" w:rsidRPr="00DA7FD3" w:rsidRDefault="00352F7C" w:rsidP="006620BB">
            <w:pPr>
              <w:pStyle w:val="StyltabulkavlevoVlevo063cm"/>
              <w:shd w:val="clear" w:color="auto" w:fill="FFFFFF"/>
              <w:ind w:left="360" w:hanging="180"/>
            </w:pPr>
            <w:r>
              <w:t>-</w:t>
            </w:r>
            <w:r w:rsidR="00F76C5C" w:rsidRPr="00DA7FD3">
              <w:t>zařadí časově i prostorově hlavní archeologické kultury pravěku</w:t>
            </w:r>
          </w:p>
        </w:tc>
        <w:tc>
          <w:tcPr>
            <w:tcW w:w="3308" w:type="dxa"/>
            <w:tcBorders>
              <w:top w:val="single" w:sz="4" w:space="0" w:color="auto"/>
              <w:left w:val="single" w:sz="4" w:space="0" w:color="auto"/>
              <w:bottom w:val="single" w:sz="4" w:space="0" w:color="auto"/>
              <w:right w:val="single" w:sz="4" w:space="0" w:color="auto"/>
            </w:tcBorders>
          </w:tcPr>
          <w:p w14:paraId="2251A36B" w14:textId="77777777" w:rsidR="00F76C5C" w:rsidRPr="00DA7FD3" w:rsidRDefault="00F76C5C" w:rsidP="004B1F64">
            <w:pPr>
              <w:pStyle w:val="tabulkakurzva"/>
              <w:shd w:val="clear" w:color="auto" w:fill="FFFFFF"/>
            </w:pPr>
            <w:r w:rsidRPr="00DA7FD3">
              <w:t>Pravěk</w:t>
            </w:r>
          </w:p>
          <w:p w14:paraId="30F6F200" w14:textId="77777777" w:rsidR="00F76C5C" w:rsidRPr="00DA7FD3" w:rsidRDefault="00F76C5C" w:rsidP="004B1F64">
            <w:pPr>
              <w:pStyle w:val="tabulkaodsazeno"/>
              <w:shd w:val="clear" w:color="auto" w:fill="FFFFFF"/>
            </w:pPr>
            <w:r w:rsidRPr="00DA7FD3">
              <w:t>doba kamenná (paleolit, mezolit, neolit, eneolit), bronzová, železná</w:t>
            </w:r>
          </w:p>
        </w:tc>
        <w:tc>
          <w:tcPr>
            <w:tcW w:w="1897" w:type="dxa"/>
            <w:tcBorders>
              <w:top w:val="single" w:sz="4" w:space="0" w:color="auto"/>
              <w:left w:val="single" w:sz="4" w:space="0" w:color="auto"/>
              <w:bottom w:val="single" w:sz="4" w:space="0" w:color="auto"/>
              <w:right w:val="single" w:sz="12" w:space="0" w:color="auto"/>
            </w:tcBorders>
          </w:tcPr>
          <w:p w14:paraId="0CAEB156" w14:textId="77777777" w:rsidR="00F76C5C" w:rsidRPr="00DA7FD3" w:rsidRDefault="00F76C5C" w:rsidP="004B1F64">
            <w:pPr>
              <w:pStyle w:val="tabulkavlevo"/>
              <w:shd w:val="clear" w:color="auto" w:fill="FFFFFF"/>
              <w:jc w:val="left"/>
            </w:pPr>
            <w:r w:rsidRPr="00DA7FD3">
              <w:t>OSV – dedukce, analýza, komparace, logika, abstrakce</w:t>
            </w:r>
          </w:p>
          <w:p w14:paraId="24D5E0B9" w14:textId="77777777" w:rsidR="00F76C5C" w:rsidRPr="00DA7FD3" w:rsidRDefault="00F76C5C" w:rsidP="004B1F64">
            <w:pPr>
              <w:pStyle w:val="tabulkavlevo"/>
              <w:shd w:val="clear" w:color="auto" w:fill="FFFFFF"/>
              <w:jc w:val="left"/>
            </w:pPr>
            <w:r w:rsidRPr="00DA7FD3">
              <w:t>VMEGS – podobné aspekty v různých kulturách</w:t>
            </w:r>
          </w:p>
          <w:p w14:paraId="3C1AE0B0" w14:textId="77777777" w:rsidR="00F76C5C" w:rsidRPr="00DA7FD3" w:rsidRDefault="00F76C5C" w:rsidP="004B1F64">
            <w:pPr>
              <w:pStyle w:val="tabulkavlevo"/>
              <w:shd w:val="clear" w:color="auto" w:fill="FFFFFF"/>
              <w:jc w:val="left"/>
            </w:pPr>
            <w:r w:rsidRPr="00DA7FD3">
              <w:t>MuV – kulturní archetypy různých národů</w:t>
            </w:r>
          </w:p>
          <w:p w14:paraId="6E2AA4B7" w14:textId="77777777" w:rsidR="00F76C5C" w:rsidRPr="00DA7FD3" w:rsidRDefault="00F76C5C" w:rsidP="004B1F64">
            <w:pPr>
              <w:pStyle w:val="tabulkavlevo"/>
              <w:shd w:val="clear" w:color="auto" w:fill="FFFFFF"/>
              <w:jc w:val="left"/>
            </w:pPr>
            <w:r w:rsidRPr="00DA7FD3">
              <w:t>EV</w:t>
            </w:r>
            <w:r w:rsidR="00E0423C" w:rsidRPr="00DA7FD3">
              <w:t>, ET</w:t>
            </w:r>
            <w:r w:rsidRPr="00DA7FD3">
              <w:t xml:space="preserve"> – člověk a</w:t>
            </w:r>
            <w:r w:rsidR="004D708B" w:rsidRPr="00DA7FD3">
              <w:t> </w:t>
            </w:r>
            <w:r w:rsidRPr="00DA7FD3">
              <w:t>životní prostředí</w:t>
            </w:r>
          </w:p>
          <w:p w14:paraId="74FDE615" w14:textId="77777777" w:rsidR="00F76C5C" w:rsidRPr="00DA7FD3" w:rsidRDefault="00F76C5C" w:rsidP="004B1F64">
            <w:pPr>
              <w:pStyle w:val="tabulkavlevo"/>
              <w:shd w:val="clear" w:color="auto" w:fill="FFFFFF"/>
              <w:jc w:val="left"/>
            </w:pPr>
            <w:r w:rsidRPr="00DA7FD3">
              <w:t>VV – pravěké umění</w:t>
            </w:r>
          </w:p>
          <w:p w14:paraId="4B709928" w14:textId="77777777" w:rsidR="00F76C5C" w:rsidRPr="00DA7FD3" w:rsidRDefault="00F76C5C" w:rsidP="004B1F64">
            <w:pPr>
              <w:pStyle w:val="tabulkavlevo"/>
              <w:shd w:val="clear" w:color="auto" w:fill="FFFFFF"/>
              <w:jc w:val="left"/>
            </w:pPr>
            <w:r w:rsidRPr="00DA7FD3">
              <w:t>námět na exkurzi: středisko experimentální archeologie</w:t>
            </w:r>
          </w:p>
        </w:tc>
      </w:tr>
      <w:tr w:rsidR="00DA7FD3" w:rsidRPr="00DA7FD3" w14:paraId="45BBD299" w14:textId="77777777" w:rsidTr="0077767D">
        <w:tc>
          <w:tcPr>
            <w:tcW w:w="4365" w:type="dxa"/>
            <w:tcBorders>
              <w:top w:val="single" w:sz="4" w:space="0" w:color="auto"/>
              <w:left w:val="single" w:sz="12" w:space="0" w:color="auto"/>
              <w:bottom w:val="single" w:sz="4" w:space="0" w:color="auto"/>
              <w:right w:val="single" w:sz="4" w:space="0" w:color="auto"/>
            </w:tcBorders>
          </w:tcPr>
          <w:p w14:paraId="41189EE8" w14:textId="77777777" w:rsidR="004D708B" w:rsidRPr="00DA7FD3" w:rsidRDefault="004D708B" w:rsidP="006620BB">
            <w:pPr>
              <w:pStyle w:val="StyltabulkavlevoVlevo063cm"/>
              <w:shd w:val="clear" w:color="auto" w:fill="FFFFFF"/>
              <w:ind w:left="360" w:hanging="180"/>
            </w:pPr>
          </w:p>
          <w:p w14:paraId="68950877" w14:textId="59F215FE" w:rsidR="00F76C5C" w:rsidRPr="00DA7FD3" w:rsidRDefault="00352F7C" w:rsidP="006620BB">
            <w:pPr>
              <w:pStyle w:val="StyltabulkavlevoVlevo063cm"/>
              <w:shd w:val="clear" w:color="auto" w:fill="FFFFFF"/>
              <w:ind w:left="360" w:hanging="180"/>
            </w:pPr>
            <w:r>
              <w:t>-</w:t>
            </w:r>
            <w:r w:rsidR="00F76C5C" w:rsidRPr="00DA7FD3">
              <w:t>zdůvodní civilizační přínos vybraných starověkých společenství, antiky a křesťanství jako základních fenoménů, z nichž vyrůstá evropská civilizace</w:t>
            </w:r>
          </w:p>
          <w:p w14:paraId="3872A36F" w14:textId="2457DE26" w:rsidR="00F76C5C" w:rsidRPr="00DA7FD3" w:rsidRDefault="00352F7C" w:rsidP="006620BB">
            <w:pPr>
              <w:pStyle w:val="StyltabulkavlevoVlevo063cm"/>
              <w:shd w:val="clear" w:color="auto" w:fill="FFFFFF"/>
              <w:ind w:left="360" w:hanging="180"/>
            </w:pPr>
            <w:r>
              <w:t>-</w:t>
            </w:r>
            <w:r w:rsidR="00F76C5C" w:rsidRPr="00DA7FD3">
              <w:t>objasní židovství (vazbu mezi židovstvím a</w:t>
            </w:r>
            <w:r w:rsidR="004D708B" w:rsidRPr="00DA7FD3">
              <w:t> </w:t>
            </w:r>
            <w:r w:rsidR="00F76C5C" w:rsidRPr="00DA7FD3">
              <w:t>křesťanstvím) a další neevropské náboženské a kulturní systémy</w:t>
            </w:r>
          </w:p>
          <w:p w14:paraId="20F4A9E0" w14:textId="57599FE4" w:rsidR="00F76C5C" w:rsidRPr="00DA7FD3" w:rsidRDefault="00352F7C" w:rsidP="006620BB">
            <w:pPr>
              <w:pStyle w:val="StyltabulkavlevoVlevo063cm"/>
              <w:shd w:val="clear" w:color="auto" w:fill="FFFFFF"/>
              <w:ind w:left="360" w:hanging="180"/>
            </w:pPr>
            <w:r>
              <w:t>-</w:t>
            </w:r>
            <w:r w:rsidR="00F76C5C" w:rsidRPr="00DA7FD3">
              <w:t>popíše určující proces a události, uvede v</w:t>
            </w:r>
            <w:r>
              <w:t>ý</w:t>
            </w:r>
            <w:r w:rsidR="00F76C5C" w:rsidRPr="00DA7FD3">
              <w:t>zna</w:t>
            </w:r>
            <w:r w:rsidR="00CD300D" w:rsidRPr="00DA7FD3">
              <w:t>m</w:t>
            </w:r>
            <w:r w:rsidR="00F76C5C" w:rsidRPr="00DA7FD3">
              <w:t xml:space="preserve"> osobnosti starověkých dějin</w:t>
            </w:r>
          </w:p>
        </w:tc>
        <w:tc>
          <w:tcPr>
            <w:tcW w:w="3308" w:type="dxa"/>
            <w:tcBorders>
              <w:top w:val="single" w:sz="4" w:space="0" w:color="auto"/>
              <w:left w:val="single" w:sz="4" w:space="0" w:color="auto"/>
              <w:bottom w:val="single" w:sz="4" w:space="0" w:color="auto"/>
              <w:right w:val="single" w:sz="4" w:space="0" w:color="auto"/>
            </w:tcBorders>
          </w:tcPr>
          <w:p w14:paraId="6525B3F7" w14:textId="77777777" w:rsidR="00F76C5C" w:rsidRPr="00DA7FD3" w:rsidRDefault="00F76C5C" w:rsidP="004B1F64">
            <w:pPr>
              <w:pStyle w:val="tabulkakurzva"/>
              <w:shd w:val="clear" w:color="auto" w:fill="FFFFFF"/>
            </w:pPr>
            <w:r w:rsidRPr="00DA7FD3">
              <w:t>Starověk</w:t>
            </w:r>
          </w:p>
          <w:p w14:paraId="7275F068" w14:textId="77777777" w:rsidR="00F76C5C" w:rsidRPr="00DA7FD3" w:rsidRDefault="00F76C5C" w:rsidP="004B1F64">
            <w:pPr>
              <w:pStyle w:val="tabulkaodsazeno"/>
              <w:shd w:val="clear" w:color="auto" w:fill="FFFFFF"/>
            </w:pPr>
            <w:r w:rsidRPr="00DA7FD3">
              <w:t>staroorientální státy (Mezopotámie, Egypt, Indie, Čína)</w:t>
            </w:r>
          </w:p>
          <w:p w14:paraId="3194B247" w14:textId="77777777" w:rsidR="00F76C5C" w:rsidRPr="00DA7FD3" w:rsidRDefault="00F76C5C" w:rsidP="004B1F64">
            <w:pPr>
              <w:pStyle w:val="tabulkaodsazeno"/>
              <w:shd w:val="clear" w:color="auto" w:fill="FFFFFF"/>
            </w:pPr>
            <w:r w:rsidRPr="00DA7FD3">
              <w:t>antické Řecko</w:t>
            </w:r>
          </w:p>
          <w:p w14:paraId="3088283C" w14:textId="77777777" w:rsidR="00F76C5C" w:rsidRPr="00DA7FD3" w:rsidRDefault="00F76C5C" w:rsidP="004B1F64">
            <w:pPr>
              <w:pStyle w:val="tabulkaodsazeno"/>
              <w:shd w:val="clear" w:color="auto" w:fill="FFFFFF"/>
            </w:pPr>
            <w:r w:rsidRPr="00DA7FD3">
              <w:t>antický Řím</w:t>
            </w:r>
          </w:p>
          <w:p w14:paraId="727C427C" w14:textId="77777777" w:rsidR="00F76C5C" w:rsidRPr="00DA7FD3" w:rsidRDefault="00F76C5C" w:rsidP="004B1F64">
            <w:pPr>
              <w:pStyle w:val="tabulkaodsazeno"/>
              <w:shd w:val="clear" w:color="auto" w:fill="FFFFFF"/>
            </w:pPr>
            <w:r w:rsidRPr="00DA7FD3">
              <w:t>naše země a ostatní Evropa v době římské; civilizovanost a</w:t>
            </w:r>
            <w:r w:rsidR="004D708B" w:rsidRPr="00DA7FD3">
              <w:t> </w:t>
            </w:r>
            <w:r w:rsidRPr="00DA7FD3">
              <w:t xml:space="preserve">barbarství, limes </w:t>
            </w:r>
            <w:r w:rsidR="004D708B" w:rsidRPr="00DA7FD3">
              <w:t>Romanu</w:t>
            </w:r>
            <w:r w:rsidRPr="00DA7FD3">
              <w:t xml:space="preserve"> jako civilizační hranice </w:t>
            </w:r>
          </w:p>
        </w:tc>
        <w:tc>
          <w:tcPr>
            <w:tcW w:w="1897" w:type="dxa"/>
            <w:tcBorders>
              <w:top w:val="single" w:sz="4" w:space="0" w:color="auto"/>
              <w:left w:val="single" w:sz="4" w:space="0" w:color="auto"/>
              <w:bottom w:val="single" w:sz="4" w:space="0" w:color="auto"/>
              <w:right w:val="single" w:sz="12" w:space="0" w:color="auto"/>
            </w:tcBorders>
          </w:tcPr>
          <w:p w14:paraId="240F9432" w14:textId="77777777" w:rsidR="00F76C5C" w:rsidRPr="00DA7FD3" w:rsidRDefault="00F76C5C" w:rsidP="004B1F64">
            <w:pPr>
              <w:pStyle w:val="tabulkavlevo"/>
              <w:shd w:val="clear" w:color="auto" w:fill="FFFFFF"/>
              <w:jc w:val="left"/>
            </w:pPr>
            <w:r w:rsidRPr="00DA7FD3">
              <w:t>OSV – logika, abstrakce, analýza, komparace, dedukce</w:t>
            </w:r>
          </w:p>
          <w:p w14:paraId="04B51377" w14:textId="77777777" w:rsidR="00F76C5C" w:rsidRPr="00DA7FD3" w:rsidRDefault="00F76C5C" w:rsidP="004B1F64">
            <w:pPr>
              <w:pStyle w:val="tabulkavlevo"/>
              <w:shd w:val="clear" w:color="auto" w:fill="FFFFFF"/>
              <w:jc w:val="left"/>
            </w:pPr>
            <w:r w:rsidRPr="00DA7FD3">
              <w:t>VMEGS – UNESCO, mezinárodní projekty</w:t>
            </w:r>
          </w:p>
          <w:p w14:paraId="31B872C8" w14:textId="77777777" w:rsidR="00F76C5C" w:rsidRPr="00DA7FD3" w:rsidRDefault="00F76C5C" w:rsidP="004B1F64">
            <w:pPr>
              <w:pStyle w:val="tabulkavlevo"/>
              <w:shd w:val="clear" w:color="auto" w:fill="FFFFFF"/>
              <w:jc w:val="left"/>
            </w:pPr>
            <w:r w:rsidRPr="00DA7FD3">
              <w:t>MuV – světové kulturní dědictví</w:t>
            </w:r>
          </w:p>
          <w:p w14:paraId="0C181F20" w14:textId="77777777" w:rsidR="00F76C5C" w:rsidRPr="00DA7FD3" w:rsidRDefault="00F76C5C" w:rsidP="004B1F64">
            <w:pPr>
              <w:pStyle w:val="tabulkavlevo"/>
              <w:shd w:val="clear" w:color="auto" w:fill="FFFFFF"/>
              <w:jc w:val="left"/>
            </w:pPr>
            <w:r w:rsidRPr="00DA7FD3">
              <w:t>EV</w:t>
            </w:r>
            <w:r w:rsidR="00E0423C" w:rsidRPr="00DA7FD3">
              <w:t>, ET</w:t>
            </w:r>
            <w:r w:rsidRPr="00DA7FD3">
              <w:t xml:space="preserve"> – člověk a</w:t>
            </w:r>
            <w:r w:rsidR="00E0423C" w:rsidRPr="00DA7FD3">
              <w:t> </w:t>
            </w:r>
            <w:r w:rsidRPr="00DA7FD3">
              <w:t>životní prostředí</w:t>
            </w:r>
          </w:p>
          <w:p w14:paraId="146ED882" w14:textId="77777777" w:rsidR="00F76C5C" w:rsidRPr="00DA7FD3" w:rsidRDefault="00F76C5C" w:rsidP="004B1F64">
            <w:pPr>
              <w:pStyle w:val="tabulkavlevo"/>
              <w:shd w:val="clear" w:color="auto" w:fill="FFFFFF"/>
              <w:jc w:val="left"/>
            </w:pPr>
            <w:r w:rsidRPr="00DA7FD3">
              <w:t>ČJ – starověké písemnictví, význam rčení</w:t>
            </w:r>
          </w:p>
          <w:p w14:paraId="7B74AA72" w14:textId="77777777" w:rsidR="00F76C5C" w:rsidRPr="00DA7FD3" w:rsidRDefault="00F76C5C" w:rsidP="004B1F64">
            <w:pPr>
              <w:pStyle w:val="tabulkavlevo"/>
              <w:shd w:val="clear" w:color="auto" w:fill="FFFFFF"/>
              <w:jc w:val="left"/>
            </w:pPr>
            <w:r w:rsidRPr="00DA7FD3">
              <w:t>VV</w:t>
            </w:r>
            <w:r w:rsidR="00E0423C" w:rsidRPr="00DA7FD3">
              <w:t>, ET</w:t>
            </w:r>
            <w:r w:rsidRPr="00DA7FD3">
              <w:t xml:space="preserve"> – starověké umění</w:t>
            </w:r>
          </w:p>
        </w:tc>
      </w:tr>
      <w:tr w:rsidR="00DA7FD3" w:rsidRPr="00DA7FD3" w14:paraId="758C1D91" w14:textId="77777777" w:rsidTr="0077767D">
        <w:tc>
          <w:tcPr>
            <w:tcW w:w="4365" w:type="dxa"/>
            <w:tcBorders>
              <w:top w:val="single" w:sz="4" w:space="0" w:color="auto"/>
              <w:left w:val="single" w:sz="12" w:space="0" w:color="auto"/>
              <w:bottom w:val="single" w:sz="4" w:space="0" w:color="auto"/>
              <w:right w:val="single" w:sz="4" w:space="0" w:color="auto"/>
            </w:tcBorders>
          </w:tcPr>
          <w:p w14:paraId="518B02BC" w14:textId="77777777" w:rsidR="004D708B" w:rsidRPr="00DA7FD3" w:rsidRDefault="004D708B" w:rsidP="006620BB">
            <w:pPr>
              <w:pStyle w:val="StyltabulkavlevoVlevo063cm"/>
              <w:shd w:val="clear" w:color="auto" w:fill="FFFFFF"/>
              <w:ind w:left="360" w:hanging="180"/>
            </w:pPr>
          </w:p>
          <w:p w14:paraId="5CF4C741" w14:textId="77777777" w:rsidR="004D708B" w:rsidRPr="00DA7FD3" w:rsidRDefault="004D708B" w:rsidP="006620BB">
            <w:pPr>
              <w:pStyle w:val="StyltabulkavlevoVlevo063cm"/>
              <w:shd w:val="clear" w:color="auto" w:fill="FFFFFF"/>
              <w:ind w:left="360" w:hanging="180"/>
            </w:pPr>
          </w:p>
          <w:p w14:paraId="358CE41A" w14:textId="77777777" w:rsidR="004D708B" w:rsidRPr="00DA7FD3" w:rsidRDefault="004D708B" w:rsidP="006620BB">
            <w:pPr>
              <w:pStyle w:val="StyltabulkavlevoVlevo063cm"/>
              <w:shd w:val="clear" w:color="auto" w:fill="FFFFFF"/>
              <w:ind w:left="360" w:hanging="180"/>
            </w:pPr>
          </w:p>
          <w:p w14:paraId="79178AF7" w14:textId="0A0DA6D6" w:rsidR="00F76C5C" w:rsidRPr="00DA7FD3" w:rsidRDefault="00352F7C" w:rsidP="006620BB">
            <w:pPr>
              <w:pStyle w:val="StyltabulkavlevoVlevo063cm"/>
              <w:shd w:val="clear" w:color="auto" w:fill="FFFFFF"/>
              <w:ind w:left="360" w:hanging="180"/>
            </w:pPr>
            <w:r>
              <w:t>-</w:t>
            </w:r>
            <w:r w:rsidR="00F76C5C" w:rsidRPr="00DA7FD3">
              <w:t>objasní proces christianizace a její vliv na konstituování středověkých států v Evropě; vysvětlí podstatu vztahu mezi světskou a církevní mocí v západním a východním kulturním okruhu i projevy vlivu náboženství a církve ve středověké společnosti</w:t>
            </w:r>
          </w:p>
          <w:p w14:paraId="173B178D" w14:textId="6ABDAFC9" w:rsidR="00F76C5C" w:rsidRPr="00DA7FD3" w:rsidRDefault="00352F7C" w:rsidP="006620BB">
            <w:pPr>
              <w:pStyle w:val="StyltabulkavlevoVlevo063cm"/>
              <w:shd w:val="clear" w:color="auto" w:fill="FFFFFF"/>
              <w:ind w:left="360" w:hanging="180"/>
            </w:pPr>
            <w:r>
              <w:t>-</w:t>
            </w:r>
            <w:r w:rsidR="00F76C5C" w:rsidRPr="00DA7FD3">
              <w:t>definuje proměny hospodářského a politického uspořádání středověké společnosti 5.-</w:t>
            </w:r>
            <w:r w:rsidR="004D708B" w:rsidRPr="00DA7FD3">
              <w:t> 1</w:t>
            </w:r>
            <w:r w:rsidR="00F76C5C" w:rsidRPr="00DA7FD3">
              <w:t>5.</w:t>
            </w:r>
            <w:r w:rsidR="004D708B" w:rsidRPr="00DA7FD3">
              <w:t> </w:t>
            </w:r>
            <w:r w:rsidR="00F76C5C" w:rsidRPr="00DA7FD3">
              <w:t>sto</w:t>
            </w:r>
            <w:r w:rsidR="004D708B" w:rsidRPr="00DA7FD3">
              <w:t>-</w:t>
            </w:r>
            <w:r w:rsidR="00F76C5C" w:rsidRPr="00DA7FD3">
              <w:t>letí a jeho specifické projevy ve vybraných státních útvarech</w:t>
            </w:r>
          </w:p>
          <w:p w14:paraId="51032C67" w14:textId="5877106B" w:rsidR="00F76C5C" w:rsidRPr="00DA7FD3" w:rsidRDefault="00352F7C" w:rsidP="006620BB">
            <w:pPr>
              <w:pStyle w:val="StyltabulkavlevoVlevo063cm"/>
              <w:shd w:val="clear" w:color="auto" w:fill="FFFFFF"/>
              <w:ind w:left="360" w:hanging="180"/>
            </w:pPr>
            <w:r>
              <w:t>-</w:t>
            </w:r>
            <w:r w:rsidR="00F76C5C" w:rsidRPr="00DA7FD3">
              <w:t>charakterizuje základní rysy vývoje na našem území</w:t>
            </w:r>
          </w:p>
          <w:p w14:paraId="01CB3D65" w14:textId="094FE0FD" w:rsidR="00F76C5C" w:rsidRPr="00DA7FD3" w:rsidRDefault="00352F7C" w:rsidP="006620BB">
            <w:pPr>
              <w:pStyle w:val="StyltabulkavlevoVlevo063cm"/>
              <w:shd w:val="clear" w:color="auto" w:fill="FFFFFF"/>
              <w:ind w:left="360" w:hanging="180"/>
            </w:pPr>
            <w:r>
              <w:t>-</w:t>
            </w:r>
            <w:r w:rsidR="00F76C5C" w:rsidRPr="00DA7FD3">
              <w:t>vymezí specifika islámské oblasti</w:t>
            </w:r>
          </w:p>
          <w:p w14:paraId="6CFEF43A" w14:textId="064E6A47" w:rsidR="00F76C5C" w:rsidRPr="00DA7FD3" w:rsidRDefault="00352F7C" w:rsidP="006620BB">
            <w:pPr>
              <w:pStyle w:val="StyltabulkavlevoVlevo063cm"/>
              <w:shd w:val="clear" w:color="auto" w:fill="FFFFFF"/>
              <w:ind w:left="360" w:hanging="180"/>
            </w:pPr>
            <w:r>
              <w:t>-</w:t>
            </w:r>
            <w:r w:rsidR="00F76C5C" w:rsidRPr="00DA7FD3">
              <w:t>vysvětlí důsledky tatarských a tureckých nájezdů, zejména pro jižní a východní Evropu</w:t>
            </w:r>
          </w:p>
        </w:tc>
        <w:tc>
          <w:tcPr>
            <w:tcW w:w="3308" w:type="dxa"/>
            <w:tcBorders>
              <w:top w:val="single" w:sz="4" w:space="0" w:color="auto"/>
              <w:left w:val="single" w:sz="4" w:space="0" w:color="auto"/>
              <w:bottom w:val="single" w:sz="4" w:space="0" w:color="auto"/>
              <w:right w:val="single" w:sz="4" w:space="0" w:color="auto"/>
            </w:tcBorders>
          </w:tcPr>
          <w:p w14:paraId="0BEC392E" w14:textId="77777777" w:rsidR="00F76C5C" w:rsidRPr="00DA7FD3" w:rsidRDefault="00F76C5C" w:rsidP="004B1F64">
            <w:pPr>
              <w:pStyle w:val="tabulkakurzva"/>
              <w:shd w:val="clear" w:color="auto" w:fill="FFFFFF"/>
            </w:pPr>
            <w:r w:rsidRPr="00DA7FD3">
              <w:t>Středověk</w:t>
            </w:r>
          </w:p>
          <w:p w14:paraId="005A57AE" w14:textId="77777777" w:rsidR="00F76C5C" w:rsidRPr="00DA7FD3" w:rsidRDefault="00F76C5C" w:rsidP="004B1F64">
            <w:pPr>
              <w:pStyle w:val="tabulkaodsazeno"/>
              <w:shd w:val="clear" w:color="auto" w:fill="FFFFFF"/>
            </w:pPr>
            <w:r w:rsidRPr="00DA7FD3">
              <w:t>utváření středověké Evropy (byzantsko-slovanská oblast, francká říše a oblast západní, východní a střední Evropa)</w:t>
            </w:r>
          </w:p>
          <w:p w14:paraId="24E26A01" w14:textId="77777777" w:rsidR="00F76C5C" w:rsidRPr="00DA7FD3" w:rsidRDefault="00F76C5C" w:rsidP="004B1F64">
            <w:pPr>
              <w:pStyle w:val="tabulkaodsazeno"/>
              <w:shd w:val="clear" w:color="auto" w:fill="FFFFFF"/>
            </w:pPr>
            <w:r w:rsidRPr="00DA7FD3">
              <w:t>islám a arabská říše, mongolská a turecká expanze</w:t>
            </w:r>
          </w:p>
          <w:p w14:paraId="1D098042" w14:textId="77777777" w:rsidR="00F76C5C" w:rsidRPr="00DA7FD3" w:rsidRDefault="00F76C5C" w:rsidP="004B1F64">
            <w:pPr>
              <w:pStyle w:val="tabulkaodsazeno"/>
              <w:shd w:val="clear" w:color="auto" w:fill="FFFFFF"/>
            </w:pPr>
            <w:r w:rsidRPr="00DA7FD3">
              <w:t>křesťanství jako nové kulturní a</w:t>
            </w:r>
            <w:r w:rsidR="004D708B" w:rsidRPr="00DA7FD3">
              <w:t> </w:t>
            </w:r>
            <w:r w:rsidRPr="00DA7FD3">
              <w:t>společenské pojítko, vnitřní nejednota křesťanství, papežství a císařství, křížové výpravy, kacířství, husitství</w:t>
            </w:r>
          </w:p>
          <w:p w14:paraId="108A2850" w14:textId="77777777" w:rsidR="00F76C5C" w:rsidRPr="00DA7FD3" w:rsidRDefault="00F76C5C" w:rsidP="004B1F64">
            <w:pPr>
              <w:pStyle w:val="tabulkaodsazeno"/>
              <w:shd w:val="clear" w:color="auto" w:fill="FFFFFF"/>
            </w:pPr>
            <w:r w:rsidRPr="00DA7FD3">
              <w:t>venkov a zemědělství, kolonizace; rozvoj řemesel a obchodu, urbanizace</w:t>
            </w:r>
          </w:p>
          <w:p w14:paraId="1F3951B7" w14:textId="77777777" w:rsidR="00F76C5C" w:rsidRPr="00DA7FD3" w:rsidRDefault="00F76C5C" w:rsidP="004B1F64">
            <w:pPr>
              <w:pStyle w:val="tabulkaodsazeno"/>
              <w:shd w:val="clear" w:color="auto" w:fill="FFFFFF"/>
            </w:pPr>
            <w:r w:rsidRPr="00DA7FD3">
              <w:t>vzdělanost a umění středověké společnosti</w:t>
            </w:r>
          </w:p>
          <w:p w14:paraId="7500AC59" w14:textId="77777777" w:rsidR="00F76C5C" w:rsidRPr="00DA7FD3" w:rsidRDefault="00F76C5C" w:rsidP="004B1F64">
            <w:pPr>
              <w:pStyle w:val="tabulkakurzva"/>
              <w:shd w:val="clear" w:color="auto" w:fill="FFFFFF"/>
            </w:pPr>
            <w:r w:rsidRPr="00DA7FD3">
              <w:t xml:space="preserve"> </w:t>
            </w:r>
          </w:p>
        </w:tc>
        <w:tc>
          <w:tcPr>
            <w:tcW w:w="1897" w:type="dxa"/>
            <w:tcBorders>
              <w:top w:val="single" w:sz="4" w:space="0" w:color="auto"/>
              <w:left w:val="single" w:sz="4" w:space="0" w:color="auto"/>
              <w:bottom w:val="single" w:sz="4" w:space="0" w:color="auto"/>
              <w:right w:val="single" w:sz="12" w:space="0" w:color="auto"/>
            </w:tcBorders>
          </w:tcPr>
          <w:p w14:paraId="35E0CE7D" w14:textId="77777777" w:rsidR="004D708B" w:rsidRPr="00DA7FD3" w:rsidRDefault="004D708B" w:rsidP="004B1F64">
            <w:pPr>
              <w:pStyle w:val="tabulkavlevo"/>
              <w:shd w:val="clear" w:color="auto" w:fill="FFFFFF"/>
              <w:jc w:val="left"/>
            </w:pPr>
          </w:p>
          <w:p w14:paraId="0C5E6A81" w14:textId="77777777" w:rsidR="004D708B" w:rsidRPr="00DA7FD3" w:rsidRDefault="004D708B" w:rsidP="004B1F64">
            <w:pPr>
              <w:pStyle w:val="tabulkavlevo"/>
              <w:shd w:val="clear" w:color="auto" w:fill="FFFFFF"/>
              <w:jc w:val="left"/>
            </w:pPr>
          </w:p>
          <w:p w14:paraId="1D288938" w14:textId="77777777" w:rsidR="004D708B" w:rsidRPr="00DA7FD3" w:rsidRDefault="004D708B" w:rsidP="004B1F64">
            <w:pPr>
              <w:pStyle w:val="tabulkavlevo"/>
              <w:shd w:val="clear" w:color="auto" w:fill="FFFFFF"/>
              <w:jc w:val="left"/>
            </w:pPr>
          </w:p>
          <w:p w14:paraId="3724DF38" w14:textId="77777777" w:rsidR="00F76C5C" w:rsidRPr="00DA7FD3" w:rsidRDefault="00F76C5C" w:rsidP="004B1F64">
            <w:pPr>
              <w:pStyle w:val="tabulkavlevo"/>
              <w:shd w:val="clear" w:color="auto" w:fill="FFFFFF"/>
              <w:jc w:val="left"/>
            </w:pPr>
            <w:r w:rsidRPr="00DA7FD3">
              <w:t>OSV</w:t>
            </w:r>
            <w:r w:rsidR="00E0423C" w:rsidRPr="00DA7FD3">
              <w:t>, ET</w:t>
            </w:r>
            <w:r w:rsidRPr="00DA7FD3">
              <w:t xml:space="preserve"> – svoboda vyznání, respektování odlišného názoru, posílení národního vědomí</w:t>
            </w:r>
          </w:p>
          <w:p w14:paraId="1C9431D3" w14:textId="77777777" w:rsidR="00F76C5C" w:rsidRPr="00DA7FD3" w:rsidRDefault="00F76C5C" w:rsidP="004B1F64">
            <w:pPr>
              <w:pStyle w:val="tabulkavlevo"/>
              <w:shd w:val="clear" w:color="auto" w:fill="FFFFFF"/>
              <w:jc w:val="left"/>
            </w:pPr>
            <w:r w:rsidRPr="00DA7FD3">
              <w:t>VMEGS – „propojenost“ dějin různých států</w:t>
            </w:r>
          </w:p>
          <w:p w14:paraId="7C483441" w14:textId="77777777" w:rsidR="00F76C5C" w:rsidRPr="00DA7FD3" w:rsidRDefault="00F76C5C" w:rsidP="004B1F64">
            <w:pPr>
              <w:pStyle w:val="tabulkavlevo"/>
              <w:shd w:val="clear" w:color="auto" w:fill="FFFFFF"/>
              <w:jc w:val="left"/>
            </w:pPr>
            <w:r w:rsidRPr="00DA7FD3">
              <w:t>MuV – kulturní diference</w:t>
            </w:r>
          </w:p>
          <w:p w14:paraId="7909A230" w14:textId="77777777" w:rsidR="00F76C5C" w:rsidRPr="00DA7FD3" w:rsidRDefault="00F76C5C" w:rsidP="004B1F64">
            <w:pPr>
              <w:pStyle w:val="tabulkavlevo"/>
              <w:shd w:val="clear" w:color="auto" w:fill="FFFFFF"/>
              <w:jc w:val="left"/>
            </w:pPr>
            <w:r w:rsidRPr="00DA7FD3">
              <w:t>EV</w:t>
            </w:r>
            <w:r w:rsidR="00E0423C" w:rsidRPr="00DA7FD3">
              <w:t>, ET</w:t>
            </w:r>
            <w:r w:rsidRPr="00DA7FD3">
              <w:t xml:space="preserve"> – člověk a</w:t>
            </w:r>
            <w:r w:rsidR="004D708B" w:rsidRPr="00DA7FD3">
              <w:t> </w:t>
            </w:r>
            <w:r w:rsidRPr="00DA7FD3">
              <w:t>životního prostředí</w:t>
            </w:r>
          </w:p>
          <w:p w14:paraId="019FFFF5" w14:textId="77777777" w:rsidR="00F76C5C" w:rsidRPr="00DA7FD3" w:rsidRDefault="00F76C5C" w:rsidP="004B1F64">
            <w:pPr>
              <w:pStyle w:val="tabulkavlevo"/>
              <w:shd w:val="clear" w:color="auto" w:fill="FFFFFF"/>
              <w:jc w:val="left"/>
            </w:pPr>
            <w:r w:rsidRPr="00DA7FD3">
              <w:t>ČJ, HV, VV – románské a</w:t>
            </w:r>
            <w:r w:rsidR="004D708B" w:rsidRPr="00DA7FD3">
              <w:t> </w:t>
            </w:r>
            <w:r w:rsidRPr="00DA7FD3">
              <w:t>gotické písemnictví a umění</w:t>
            </w:r>
          </w:p>
          <w:p w14:paraId="722AF87F" w14:textId="77777777" w:rsidR="00F76C5C" w:rsidRPr="00DA7FD3" w:rsidRDefault="00F76C5C" w:rsidP="004B1F64">
            <w:pPr>
              <w:pStyle w:val="tabulkavlevo"/>
              <w:shd w:val="clear" w:color="auto" w:fill="FFFFFF"/>
              <w:jc w:val="left"/>
            </w:pPr>
            <w:r w:rsidRPr="00DA7FD3">
              <w:t>námět na exkurzi: románské a</w:t>
            </w:r>
            <w:r w:rsidR="004D708B" w:rsidRPr="00DA7FD3">
              <w:t> </w:t>
            </w:r>
            <w:r w:rsidRPr="00DA7FD3">
              <w:t>gotické památky</w:t>
            </w:r>
          </w:p>
        </w:tc>
      </w:tr>
      <w:tr w:rsidR="00DA7FD3" w:rsidRPr="00DA7FD3" w14:paraId="1A414FA2" w14:textId="77777777" w:rsidTr="0077767D">
        <w:tc>
          <w:tcPr>
            <w:tcW w:w="4365" w:type="dxa"/>
            <w:tcBorders>
              <w:top w:val="single" w:sz="4" w:space="0" w:color="auto"/>
              <w:left w:val="single" w:sz="12" w:space="0" w:color="auto"/>
              <w:bottom w:val="single" w:sz="4" w:space="0" w:color="auto"/>
              <w:right w:val="single" w:sz="4" w:space="0" w:color="auto"/>
            </w:tcBorders>
          </w:tcPr>
          <w:p w14:paraId="153AF4EA" w14:textId="77777777" w:rsidR="0077767D" w:rsidRPr="00DA7FD3" w:rsidRDefault="0077767D" w:rsidP="006620BB">
            <w:pPr>
              <w:pStyle w:val="StyltabulkavlevoVlevo063cm"/>
              <w:shd w:val="clear" w:color="auto" w:fill="FFFFFF"/>
              <w:ind w:left="360" w:hanging="180"/>
            </w:pPr>
          </w:p>
          <w:p w14:paraId="11D27586" w14:textId="4CB99322" w:rsidR="0077767D" w:rsidRPr="00DA7FD3" w:rsidRDefault="00352F7C" w:rsidP="006620BB">
            <w:pPr>
              <w:pStyle w:val="StyltabulkavlevoVlevo063cm"/>
              <w:shd w:val="clear" w:color="auto" w:fill="FFFFFF"/>
              <w:ind w:left="360" w:hanging="180"/>
            </w:pPr>
            <w:r>
              <w:t>-</w:t>
            </w:r>
            <w:r w:rsidR="0077767D" w:rsidRPr="00DA7FD3">
              <w:t>rozpozná nové filozofické a vědecké myšlenky, které byly zformulovány ve 14.-17. století; zhodnotí jejich praktické dopady</w:t>
            </w:r>
          </w:p>
          <w:p w14:paraId="51F35837" w14:textId="1C643E5F" w:rsidR="0077767D" w:rsidRPr="00DA7FD3" w:rsidRDefault="00352F7C" w:rsidP="006620BB">
            <w:pPr>
              <w:pStyle w:val="StyltabulkavlevoVlevo063cm"/>
              <w:shd w:val="clear" w:color="auto" w:fill="FFFFFF"/>
              <w:ind w:left="360" w:hanging="180"/>
            </w:pPr>
            <w:r>
              <w:t>-</w:t>
            </w:r>
            <w:r w:rsidR="0077767D" w:rsidRPr="00DA7FD3">
              <w:t>porozumí důsledkům zámořských objevů, jež vedly k podstatným hospodářským i mocensko-politickým změnám</w:t>
            </w:r>
          </w:p>
          <w:p w14:paraId="7F8C1B34" w14:textId="41A97116" w:rsidR="0077767D" w:rsidRPr="00DA7FD3" w:rsidRDefault="00352F7C" w:rsidP="006620BB">
            <w:pPr>
              <w:pStyle w:val="StyltabulkavlevoVlevo063cm"/>
              <w:shd w:val="clear" w:color="auto" w:fill="FFFFFF"/>
              <w:ind w:left="360" w:hanging="180"/>
            </w:pPr>
            <w:r>
              <w:t>-</w:t>
            </w:r>
            <w:r w:rsidR="0077767D" w:rsidRPr="00DA7FD3">
              <w:t>popíše základní rysy reformace a protireformace, vysvětlí důsledky pro další evropský i světový vývoj</w:t>
            </w:r>
          </w:p>
          <w:p w14:paraId="3CFCA94E" w14:textId="1DE3A7CF" w:rsidR="0077767D" w:rsidRPr="00DA7FD3" w:rsidRDefault="00352F7C" w:rsidP="006620BB">
            <w:pPr>
              <w:pStyle w:val="StyltabulkavlevoVlevo063cm"/>
              <w:shd w:val="clear" w:color="auto" w:fill="FFFFFF"/>
              <w:ind w:left="360" w:hanging="180"/>
            </w:pPr>
            <w:r>
              <w:t>-</w:t>
            </w:r>
            <w:r w:rsidR="0077767D" w:rsidRPr="00DA7FD3">
              <w:t>vymezí základní znaky stavovství a absolutismu; uvede konkrétní projevy v jednotlivých zemích a příklady střetů</w:t>
            </w:r>
          </w:p>
          <w:p w14:paraId="2BCF55C2" w14:textId="51A7653D" w:rsidR="0077767D" w:rsidRPr="00DA7FD3" w:rsidRDefault="00352F7C" w:rsidP="006620BB">
            <w:pPr>
              <w:pStyle w:val="StyltabulkavlevoVlevo063cm"/>
              <w:shd w:val="clear" w:color="auto" w:fill="FFFFFF"/>
              <w:ind w:left="360" w:hanging="180"/>
            </w:pPr>
            <w:r>
              <w:t>-</w:t>
            </w:r>
            <w:r w:rsidR="0077767D" w:rsidRPr="00DA7FD3">
              <w:t>posoudí postavení českého státu uvnitř habsburského soustátí a analyzuje jeho vnitřní sociální, politické a kulturní poměry</w:t>
            </w:r>
          </w:p>
        </w:tc>
        <w:tc>
          <w:tcPr>
            <w:tcW w:w="3308" w:type="dxa"/>
            <w:tcBorders>
              <w:top w:val="single" w:sz="4" w:space="0" w:color="auto"/>
              <w:left w:val="single" w:sz="4" w:space="0" w:color="auto"/>
              <w:bottom w:val="single" w:sz="4" w:space="0" w:color="auto"/>
              <w:right w:val="single" w:sz="4" w:space="0" w:color="auto"/>
            </w:tcBorders>
          </w:tcPr>
          <w:p w14:paraId="17B0F944" w14:textId="77777777" w:rsidR="0077767D" w:rsidRPr="00DA7FD3" w:rsidRDefault="0077767D" w:rsidP="0077767D">
            <w:pPr>
              <w:pStyle w:val="tabulkakurzva"/>
              <w:shd w:val="clear" w:color="auto" w:fill="FFFFFF"/>
            </w:pPr>
            <w:r w:rsidRPr="00DA7FD3">
              <w:t>Počátky novověku</w:t>
            </w:r>
          </w:p>
          <w:p w14:paraId="7B576B02" w14:textId="77777777" w:rsidR="0077767D" w:rsidRPr="00DA7FD3" w:rsidRDefault="0077767D" w:rsidP="0077767D">
            <w:pPr>
              <w:pStyle w:val="tabulkaodsazeno"/>
              <w:shd w:val="clear" w:color="auto" w:fill="FFFFFF"/>
            </w:pPr>
            <w:r w:rsidRPr="00DA7FD3">
              <w:t>renesance a humanismus</w:t>
            </w:r>
            <w:r w:rsidRPr="00DA7FD3">
              <w:rPr>
                <w:lang w:val="en-US"/>
              </w:rPr>
              <w:t>;</w:t>
            </w:r>
            <w:r w:rsidRPr="00DA7FD3">
              <w:t xml:space="preserve"> reformace</w:t>
            </w:r>
          </w:p>
          <w:p w14:paraId="63B12C9A" w14:textId="77777777" w:rsidR="0077767D" w:rsidRPr="00DA7FD3" w:rsidRDefault="0077767D" w:rsidP="0077767D">
            <w:pPr>
              <w:pStyle w:val="tabulkaodsazeno"/>
              <w:shd w:val="clear" w:color="auto" w:fill="FFFFFF"/>
            </w:pPr>
            <w:r w:rsidRPr="00DA7FD3">
              <w:t>zámořské objevy</w:t>
            </w:r>
          </w:p>
          <w:p w14:paraId="1F08F9F9" w14:textId="77777777" w:rsidR="0077767D" w:rsidRPr="00DA7FD3" w:rsidRDefault="0077767D" w:rsidP="0077767D">
            <w:pPr>
              <w:pStyle w:val="tabulkaodsazeno"/>
              <w:shd w:val="clear" w:color="auto" w:fill="FFFFFF"/>
            </w:pPr>
            <w:r w:rsidRPr="00DA7FD3">
              <w:t>rivalita a kooperace evropských velmocí v raném novověku; třicetiletá válka</w:t>
            </w:r>
          </w:p>
          <w:p w14:paraId="366A79C2" w14:textId="77777777" w:rsidR="0077767D" w:rsidRPr="00DA7FD3" w:rsidRDefault="0077767D" w:rsidP="0077767D">
            <w:pPr>
              <w:pStyle w:val="tabulkaodsazeno"/>
              <w:shd w:val="clear" w:color="auto" w:fill="FFFFFF"/>
            </w:pPr>
            <w:r w:rsidRPr="00DA7FD3">
              <w:t>absolutismus a stavovství</w:t>
            </w:r>
          </w:p>
          <w:p w14:paraId="4C19CF43" w14:textId="2DCDD913" w:rsidR="0077767D" w:rsidRPr="00DA7FD3" w:rsidRDefault="0077767D" w:rsidP="0077767D">
            <w:pPr>
              <w:pStyle w:val="tabulkakurzva"/>
              <w:shd w:val="clear" w:color="auto" w:fill="FFFFFF"/>
            </w:pPr>
            <w:r w:rsidRPr="00DA7FD3">
              <w:t>barokní kultura, politika, náboženství</w:t>
            </w:r>
          </w:p>
        </w:tc>
        <w:tc>
          <w:tcPr>
            <w:tcW w:w="1897" w:type="dxa"/>
            <w:tcBorders>
              <w:top w:val="single" w:sz="4" w:space="0" w:color="auto"/>
              <w:left w:val="single" w:sz="4" w:space="0" w:color="auto"/>
              <w:bottom w:val="single" w:sz="4" w:space="0" w:color="auto"/>
              <w:right w:val="single" w:sz="12" w:space="0" w:color="auto"/>
            </w:tcBorders>
          </w:tcPr>
          <w:p w14:paraId="4D0D8053" w14:textId="77777777" w:rsidR="0077767D" w:rsidRPr="00DA7FD3" w:rsidRDefault="0077767D" w:rsidP="0077767D">
            <w:pPr>
              <w:pStyle w:val="tabulkavlevo"/>
              <w:shd w:val="clear" w:color="auto" w:fill="FFFFFF"/>
              <w:jc w:val="left"/>
            </w:pPr>
          </w:p>
          <w:p w14:paraId="1A00C280" w14:textId="77777777" w:rsidR="0077767D" w:rsidRPr="00DA7FD3" w:rsidRDefault="0077767D" w:rsidP="0077767D">
            <w:pPr>
              <w:pStyle w:val="tabulkavlevo"/>
              <w:shd w:val="clear" w:color="auto" w:fill="FFFFFF"/>
              <w:jc w:val="left"/>
            </w:pPr>
            <w:r w:rsidRPr="00DA7FD3">
              <w:t>OSV, ET – sociální komunikace, spolupráce a soutěž</w:t>
            </w:r>
          </w:p>
          <w:p w14:paraId="2A3273E1" w14:textId="77777777" w:rsidR="0077767D" w:rsidRPr="00DA7FD3" w:rsidRDefault="0077767D" w:rsidP="0077767D">
            <w:pPr>
              <w:pStyle w:val="tabulkavlevo"/>
              <w:shd w:val="clear" w:color="auto" w:fill="FFFFFF"/>
              <w:jc w:val="left"/>
            </w:pPr>
            <w:r w:rsidRPr="00DA7FD3">
              <w:t xml:space="preserve">VMEGS </w:t>
            </w:r>
          </w:p>
          <w:p w14:paraId="6C944E3C" w14:textId="77777777" w:rsidR="0077767D" w:rsidRPr="00DA7FD3" w:rsidRDefault="0077767D" w:rsidP="0077767D">
            <w:pPr>
              <w:pStyle w:val="tabulkavlevo"/>
              <w:shd w:val="clear" w:color="auto" w:fill="FFFFFF"/>
              <w:jc w:val="left"/>
            </w:pPr>
            <w:r w:rsidRPr="00DA7FD3">
              <w:t>MuV – sociokulturní rozdíly, interkulturalita, spolupráce</w:t>
            </w:r>
          </w:p>
          <w:p w14:paraId="108A494A" w14:textId="77777777" w:rsidR="0077767D" w:rsidRPr="00DA7FD3" w:rsidRDefault="0077767D" w:rsidP="0077767D">
            <w:pPr>
              <w:pStyle w:val="tabulkavlevo"/>
              <w:shd w:val="clear" w:color="auto" w:fill="FFFFFF"/>
              <w:jc w:val="left"/>
            </w:pPr>
            <w:r w:rsidRPr="00DA7FD3">
              <w:t>EV, ET – člověk a životní prostředí</w:t>
            </w:r>
          </w:p>
          <w:p w14:paraId="242A482B" w14:textId="77777777" w:rsidR="0077767D" w:rsidRPr="00DA7FD3" w:rsidRDefault="0077767D" w:rsidP="0077767D">
            <w:pPr>
              <w:pStyle w:val="tabulkavlevo"/>
              <w:shd w:val="clear" w:color="auto" w:fill="FFFFFF"/>
              <w:jc w:val="left"/>
            </w:pPr>
            <w:r w:rsidRPr="00DA7FD3">
              <w:t>ČJ, HV, VV – baroko</w:t>
            </w:r>
          </w:p>
          <w:p w14:paraId="051F5A83" w14:textId="77777777" w:rsidR="0077767D" w:rsidRPr="00DA7FD3" w:rsidRDefault="0077767D" w:rsidP="0077767D">
            <w:pPr>
              <w:pStyle w:val="tabulkavlevo"/>
              <w:shd w:val="clear" w:color="auto" w:fill="FFFFFF"/>
              <w:jc w:val="left"/>
            </w:pPr>
          </w:p>
          <w:p w14:paraId="15312ABD" w14:textId="77777777" w:rsidR="0077767D" w:rsidRPr="00DA7FD3" w:rsidRDefault="0077767D" w:rsidP="0077767D">
            <w:pPr>
              <w:pStyle w:val="tabulkavlevo"/>
              <w:shd w:val="clear" w:color="auto" w:fill="FFFFFF"/>
              <w:jc w:val="left"/>
            </w:pPr>
          </w:p>
        </w:tc>
      </w:tr>
      <w:tr w:rsidR="0077767D" w:rsidRPr="00DA7FD3" w14:paraId="3684C568" w14:textId="77777777" w:rsidTr="0077767D">
        <w:tc>
          <w:tcPr>
            <w:tcW w:w="4365" w:type="dxa"/>
            <w:tcBorders>
              <w:top w:val="single" w:sz="4" w:space="0" w:color="auto"/>
              <w:left w:val="single" w:sz="12" w:space="0" w:color="auto"/>
              <w:bottom w:val="single" w:sz="4" w:space="0" w:color="auto"/>
              <w:right w:val="single" w:sz="4" w:space="0" w:color="auto"/>
            </w:tcBorders>
          </w:tcPr>
          <w:p w14:paraId="70B3E84C" w14:textId="0C05B2C2" w:rsidR="00625509" w:rsidRPr="00DA7FD3" w:rsidRDefault="00352F7C" w:rsidP="006620BB">
            <w:pPr>
              <w:pStyle w:val="StyltabulkavlevoVlevo063cm"/>
              <w:shd w:val="clear" w:color="auto" w:fill="FFFFFF"/>
              <w:ind w:left="360" w:hanging="180"/>
            </w:pPr>
            <w:r>
              <w:t>-</w:t>
            </w:r>
            <w:r w:rsidR="00625509" w:rsidRPr="00DA7FD3">
              <w:t>určí a zhodnotí hlavní myšlenky a principy osvícenství, rozpozná jejich uplatnění v revolucích 18. a 19. století</w:t>
            </w:r>
          </w:p>
          <w:p w14:paraId="0619D6E0" w14:textId="77777777" w:rsidR="0077767D" w:rsidRPr="00DA7FD3" w:rsidRDefault="0077767D" w:rsidP="006620BB">
            <w:pPr>
              <w:pStyle w:val="StyltabulkavlevoVlevo063cm"/>
              <w:shd w:val="clear" w:color="auto" w:fill="FFFFFF"/>
              <w:ind w:left="360" w:hanging="180"/>
            </w:pPr>
          </w:p>
        </w:tc>
        <w:tc>
          <w:tcPr>
            <w:tcW w:w="3308" w:type="dxa"/>
            <w:tcBorders>
              <w:top w:val="single" w:sz="4" w:space="0" w:color="auto"/>
              <w:left w:val="single" w:sz="4" w:space="0" w:color="auto"/>
              <w:bottom w:val="single" w:sz="4" w:space="0" w:color="auto"/>
              <w:right w:val="single" w:sz="4" w:space="0" w:color="auto"/>
            </w:tcBorders>
          </w:tcPr>
          <w:p w14:paraId="1E95EAD2" w14:textId="77777777" w:rsidR="0077767D" w:rsidRPr="00DA7FD3" w:rsidRDefault="0077767D" w:rsidP="0077767D">
            <w:pPr>
              <w:pStyle w:val="tabulkakurzva"/>
              <w:shd w:val="clear" w:color="auto" w:fill="FFFFFF"/>
            </w:pPr>
            <w:r w:rsidRPr="00DA7FD3">
              <w:t>Osvícenství, revoluce a idea svobody, modernizace společnosti</w:t>
            </w:r>
          </w:p>
          <w:p w14:paraId="785E2B10" w14:textId="77777777" w:rsidR="0077767D" w:rsidRPr="00DA7FD3" w:rsidRDefault="0077767D" w:rsidP="0077767D">
            <w:pPr>
              <w:pStyle w:val="tabulkaodsazeno"/>
              <w:shd w:val="clear" w:color="auto" w:fill="FFFFFF"/>
            </w:pPr>
            <w:r w:rsidRPr="00DA7FD3">
              <w:t>osvícenství</w:t>
            </w:r>
          </w:p>
          <w:p w14:paraId="2854F178" w14:textId="77777777" w:rsidR="0077767D" w:rsidRPr="00DA7FD3" w:rsidRDefault="0077767D" w:rsidP="0077767D">
            <w:pPr>
              <w:pStyle w:val="tabulkakurzva"/>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5DC054DF" w14:textId="77777777" w:rsidR="0077767D" w:rsidRPr="00DA7FD3" w:rsidRDefault="0077767D" w:rsidP="0077767D">
            <w:pPr>
              <w:pStyle w:val="tabulkavlevo"/>
              <w:shd w:val="clear" w:color="auto" w:fill="FFFFFF"/>
              <w:jc w:val="left"/>
            </w:pPr>
          </w:p>
        </w:tc>
      </w:tr>
    </w:tbl>
    <w:p w14:paraId="1B572B9B" w14:textId="77777777" w:rsidR="00F76C5C" w:rsidRPr="00DA7FD3" w:rsidRDefault="00F76C5C" w:rsidP="004B1F64">
      <w:pPr>
        <w:pStyle w:val="Nadpistabulky"/>
        <w:shd w:val="clear" w:color="auto" w:fill="FFFFFF"/>
      </w:pPr>
    </w:p>
    <w:p w14:paraId="7A308A62" w14:textId="77777777" w:rsidR="00F76C5C" w:rsidRPr="00DA7FD3" w:rsidRDefault="004D708B" w:rsidP="004B1F64">
      <w:pPr>
        <w:pStyle w:val="Nadpistabulky"/>
        <w:shd w:val="clear" w:color="auto" w:fill="FFFFFF"/>
      </w:pPr>
      <w:r w:rsidRPr="00DA7FD3">
        <w:br w:type="page"/>
      </w:r>
      <w:r w:rsidR="00F76C5C" w:rsidRPr="00DA7FD3">
        <w:t>2. ročník</w:t>
      </w:r>
      <w:r w:rsidR="00C6155B" w:rsidRPr="00DA7FD3">
        <w:t>, sexta</w:t>
      </w:r>
      <w:r w:rsidR="00F76C5C" w:rsidRPr="00DA7FD3">
        <w:t xml:space="preserve"> </w:t>
      </w:r>
    </w:p>
    <w:tbl>
      <w:tblPr>
        <w:tblW w:w="5000" w:type="pct"/>
        <w:tblLook w:val="01E0" w:firstRow="1" w:lastRow="1" w:firstColumn="1" w:lastColumn="1" w:noHBand="0" w:noVBand="0"/>
      </w:tblPr>
      <w:tblGrid>
        <w:gridCol w:w="4245"/>
        <w:gridCol w:w="3220"/>
        <w:gridCol w:w="1859"/>
      </w:tblGrid>
      <w:tr w:rsidR="00DA7FD3" w:rsidRPr="00DA7FD3" w14:paraId="57202A7C" w14:textId="77777777" w:rsidTr="00390B26">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3339D0D5" w14:textId="77777777" w:rsidR="00F76C5C" w:rsidRPr="00DA7FD3" w:rsidRDefault="00F76C5C" w:rsidP="004B1F64">
            <w:pPr>
              <w:pStyle w:val="tabulkazhlav"/>
              <w:shd w:val="clear" w:color="auto" w:fill="FFFFFF"/>
            </w:pPr>
            <w:r w:rsidRPr="00DA7FD3">
              <w:t>Očekávané výstupy</w:t>
            </w:r>
          </w:p>
          <w:p w14:paraId="4C0D3F57" w14:textId="77777777" w:rsidR="00F76C5C" w:rsidRPr="00DA7FD3" w:rsidRDefault="00F76C5C" w:rsidP="004B1F64">
            <w:pPr>
              <w:pStyle w:val="tabulkazhlav"/>
              <w:shd w:val="clear" w:color="auto" w:fill="FFFFFF"/>
              <w:rPr>
                <w:b w:val="0"/>
              </w:rPr>
            </w:pPr>
            <w:r w:rsidRPr="00DA7FD3">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3343BCC8" w14:textId="77777777" w:rsidR="00F76C5C" w:rsidRPr="00DA7FD3" w:rsidRDefault="00F76C5C" w:rsidP="004B1F64">
            <w:pPr>
              <w:pStyle w:val="tabulkazhlav"/>
              <w:shd w:val="clear" w:color="auto" w:fill="FFFFFF"/>
            </w:pPr>
            <w:r w:rsidRPr="00DA7FD3">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48AE05C5" w14:textId="77777777" w:rsidR="00F76C5C" w:rsidRPr="00DA7FD3" w:rsidRDefault="00F76C5C" w:rsidP="004B1F64">
            <w:pPr>
              <w:pStyle w:val="tabulkazhlav"/>
              <w:shd w:val="clear" w:color="auto" w:fill="FFFFFF"/>
            </w:pPr>
            <w:r w:rsidRPr="00DA7FD3">
              <w:t xml:space="preserve">Poznámky </w:t>
            </w:r>
            <w:r w:rsidRPr="00DA7FD3">
              <w:rPr>
                <w:b w:val="0"/>
                <w:bCs/>
              </w:rPr>
              <w:t>(mezipředmětové vztahy, průřezová témata aj.)</w:t>
            </w:r>
          </w:p>
        </w:tc>
      </w:tr>
      <w:tr w:rsidR="00DA7FD3" w:rsidRPr="00DA7FD3" w14:paraId="0A5087EC" w14:textId="77777777" w:rsidTr="00390B26">
        <w:tc>
          <w:tcPr>
            <w:tcW w:w="4365" w:type="dxa"/>
            <w:tcBorders>
              <w:top w:val="single" w:sz="12" w:space="0" w:color="auto"/>
              <w:left w:val="single" w:sz="12" w:space="0" w:color="auto"/>
              <w:bottom w:val="single" w:sz="4" w:space="0" w:color="auto"/>
              <w:right w:val="single" w:sz="4" w:space="0" w:color="auto"/>
            </w:tcBorders>
          </w:tcPr>
          <w:p w14:paraId="4973D185" w14:textId="77777777" w:rsidR="004D708B" w:rsidRPr="00DA7FD3" w:rsidRDefault="004D708B" w:rsidP="006620BB">
            <w:pPr>
              <w:pStyle w:val="StyltabulkavlevoVlevo063cm"/>
              <w:shd w:val="clear" w:color="auto" w:fill="FFFFFF"/>
              <w:ind w:left="360" w:hanging="180"/>
            </w:pPr>
          </w:p>
          <w:p w14:paraId="7B39ACAF" w14:textId="77777777" w:rsidR="004D708B" w:rsidRPr="00DA7FD3" w:rsidRDefault="004D708B" w:rsidP="006620BB">
            <w:pPr>
              <w:pStyle w:val="StyltabulkavlevoVlevo063cm"/>
              <w:shd w:val="clear" w:color="auto" w:fill="FFFFFF"/>
              <w:ind w:left="360" w:hanging="180"/>
            </w:pPr>
          </w:p>
          <w:p w14:paraId="74A593B5" w14:textId="49819A35" w:rsidR="00F76C5C" w:rsidRPr="00DA7FD3" w:rsidRDefault="00352F7C" w:rsidP="006620BB">
            <w:pPr>
              <w:pStyle w:val="StyltabulkavlevoVlevo063cm"/>
              <w:shd w:val="clear" w:color="auto" w:fill="FFFFFF"/>
              <w:ind w:left="360" w:hanging="180"/>
            </w:pPr>
            <w:r>
              <w:t>-</w:t>
            </w:r>
            <w:r w:rsidR="00F76C5C" w:rsidRPr="00DA7FD3">
              <w:t>na konkrétních příkladech jednotlivých států demonstruje postupný rozklad, zánik a proměny dosavadních systémů přes úsilí mocenských struktur o jejich udržení</w:t>
            </w:r>
          </w:p>
          <w:p w14:paraId="0F207E6B" w14:textId="50AAF4E3" w:rsidR="00F76C5C" w:rsidRPr="00DA7FD3" w:rsidRDefault="00352F7C" w:rsidP="006620BB">
            <w:pPr>
              <w:pStyle w:val="StyltabulkavlevoVlevo063cm"/>
              <w:shd w:val="clear" w:color="auto" w:fill="FFFFFF"/>
              <w:ind w:left="360" w:hanging="180"/>
            </w:pPr>
            <w:r>
              <w:t>-</w:t>
            </w:r>
            <w:r w:rsidR="00F76C5C" w:rsidRPr="00DA7FD3">
              <w:t>posoudí význam ústavy a novou organizaci státu, uvede základní typy parlamentních státních systémů</w:t>
            </w:r>
          </w:p>
          <w:p w14:paraId="6C9E857E" w14:textId="41540E07" w:rsidR="00F76C5C" w:rsidRPr="00DA7FD3" w:rsidRDefault="00352F7C" w:rsidP="006620BB">
            <w:pPr>
              <w:pStyle w:val="StyltabulkavlevoVlevo063cm"/>
              <w:shd w:val="clear" w:color="auto" w:fill="FFFFFF"/>
              <w:ind w:left="360" w:hanging="180"/>
            </w:pPr>
            <w:r>
              <w:t>-</w:t>
            </w:r>
            <w:r w:rsidR="00F76C5C" w:rsidRPr="00DA7FD3">
              <w:t>vysvětlí emancipační hnutí národů i jednotlivých společenských vrstev; vymezí místo utváření českého novodobého národa v tomto procesu, včetně jeho specifických rysů</w:t>
            </w:r>
          </w:p>
          <w:p w14:paraId="18741C93" w14:textId="44DBDA57" w:rsidR="00F76C5C" w:rsidRPr="00DA7FD3" w:rsidRDefault="00352F7C" w:rsidP="006620BB">
            <w:pPr>
              <w:pStyle w:val="StyltabulkavlevoVlevo063cm"/>
              <w:shd w:val="clear" w:color="auto" w:fill="FFFFFF"/>
              <w:ind w:left="360" w:hanging="180"/>
            </w:pPr>
            <w:r>
              <w:t>-</w:t>
            </w:r>
            <w:r w:rsidR="00F76C5C" w:rsidRPr="00DA7FD3">
              <w:t>charakterizuje proces modernizace, vysvětlí průběh industrializace a její ekonomické, sociální a politické důsledky; rozpozná její ekologická rizika; určí základní příčiny asymetrického vývoje Evropy a světa v důsledku rozdílného tempa modernizace</w:t>
            </w:r>
          </w:p>
          <w:p w14:paraId="3978F929" w14:textId="06AD63D7" w:rsidR="00F76C5C" w:rsidRPr="00DA7FD3" w:rsidRDefault="00352F7C" w:rsidP="006620BB">
            <w:pPr>
              <w:pStyle w:val="StyltabulkavlevoVlevo063cm"/>
              <w:shd w:val="clear" w:color="auto" w:fill="FFFFFF"/>
              <w:ind w:left="360" w:hanging="180"/>
            </w:pPr>
            <w:r>
              <w:t>-</w:t>
            </w:r>
            <w:r w:rsidR="00F76C5C" w:rsidRPr="00DA7FD3">
              <w:t>vysvětlí expanzivní záměry velmocí v okrajových částech Evropy a</w:t>
            </w:r>
            <w:r w:rsidR="004D708B" w:rsidRPr="00DA7FD3">
              <w:t> </w:t>
            </w:r>
            <w:r w:rsidR="00F76C5C" w:rsidRPr="00DA7FD3">
              <w:t>v</w:t>
            </w:r>
            <w:r w:rsidR="004D708B" w:rsidRPr="00DA7FD3">
              <w:t> </w:t>
            </w:r>
            <w:r w:rsidR="00F76C5C" w:rsidRPr="00DA7FD3">
              <w:t>mimo</w:t>
            </w:r>
            <w:r w:rsidR="004D708B" w:rsidRPr="00DA7FD3">
              <w:t>-</w:t>
            </w:r>
            <w:r w:rsidR="00F76C5C" w:rsidRPr="00DA7FD3">
              <w:t>evropském světě, jež byly příčinou četných střetů a konfliktů daného období</w:t>
            </w:r>
          </w:p>
        </w:tc>
        <w:tc>
          <w:tcPr>
            <w:tcW w:w="3308" w:type="dxa"/>
            <w:tcBorders>
              <w:top w:val="single" w:sz="12" w:space="0" w:color="auto"/>
              <w:left w:val="single" w:sz="4" w:space="0" w:color="auto"/>
              <w:bottom w:val="single" w:sz="4" w:space="0" w:color="auto"/>
              <w:right w:val="single" w:sz="4" w:space="0" w:color="auto"/>
            </w:tcBorders>
          </w:tcPr>
          <w:p w14:paraId="70FB77DA" w14:textId="764DAA30" w:rsidR="00F76C5C" w:rsidRPr="00DA7FD3" w:rsidRDefault="00915DF6" w:rsidP="004B1F64">
            <w:pPr>
              <w:pStyle w:val="tabulkakurzva"/>
              <w:shd w:val="clear" w:color="auto" w:fill="FFFFFF"/>
            </w:pPr>
            <w:r w:rsidRPr="00DA7FD3">
              <w:t>R</w:t>
            </w:r>
            <w:r w:rsidR="00F76C5C" w:rsidRPr="00DA7FD3">
              <w:t>evoluce a idea svobody, modernizace společnosti</w:t>
            </w:r>
          </w:p>
          <w:p w14:paraId="6618F78B" w14:textId="77777777" w:rsidR="00F76C5C" w:rsidRPr="00DA7FD3" w:rsidRDefault="00F76C5C" w:rsidP="004B1F64">
            <w:pPr>
              <w:pStyle w:val="tabulkaodsazeno"/>
              <w:shd w:val="clear" w:color="auto" w:fill="FFFFFF"/>
            </w:pPr>
            <w:r w:rsidRPr="00DA7FD3">
              <w:t>velké revoluce – francouzská revoluce 1789-1799, vznik USA, revoluce 1848</w:t>
            </w:r>
          </w:p>
          <w:p w14:paraId="66DD795E" w14:textId="77777777" w:rsidR="00F76C5C" w:rsidRPr="00DA7FD3" w:rsidRDefault="00F76C5C" w:rsidP="004B1F64">
            <w:pPr>
              <w:pStyle w:val="tabulkaodsazeno"/>
              <w:shd w:val="clear" w:color="auto" w:fill="FFFFFF"/>
            </w:pPr>
            <w:r w:rsidRPr="00DA7FD3">
              <w:t>Evropa za napoleonských válek a po Vídeňském kongresu</w:t>
            </w:r>
          </w:p>
          <w:p w14:paraId="5985FE3D" w14:textId="77777777" w:rsidR="00F76C5C" w:rsidRPr="00DA7FD3" w:rsidRDefault="00F76C5C" w:rsidP="004B1F64">
            <w:pPr>
              <w:pStyle w:val="tabulkaodsazeno"/>
              <w:shd w:val="clear" w:color="auto" w:fill="FFFFFF"/>
            </w:pPr>
            <w:r w:rsidRPr="00DA7FD3">
              <w:t>rozvoj výroby a vědy, proměna agrární společnosti ve společnost průmyslovou, změny v sociální struktuře</w:t>
            </w:r>
          </w:p>
          <w:p w14:paraId="04774401" w14:textId="77777777" w:rsidR="00F76C5C" w:rsidRPr="00DA7FD3" w:rsidRDefault="00F76C5C" w:rsidP="004B1F64">
            <w:pPr>
              <w:pStyle w:val="tabulkaodsazeno"/>
              <w:shd w:val="clear" w:color="auto" w:fill="FFFFFF"/>
            </w:pPr>
            <w:r w:rsidRPr="00DA7FD3">
              <w:t>utváření novodobých národních společenství (české, slovenské, německé, italské); emancipační hnutí sociálních skupin</w:t>
            </w:r>
          </w:p>
          <w:p w14:paraId="6E7885AB" w14:textId="77777777" w:rsidR="00F76C5C" w:rsidRPr="00DA7FD3" w:rsidRDefault="00F76C5C" w:rsidP="004B1F64">
            <w:pPr>
              <w:pStyle w:val="tabulkaodsazeno"/>
              <w:shd w:val="clear" w:color="auto" w:fill="FFFFFF"/>
            </w:pPr>
            <w:r w:rsidRPr="00DA7FD3">
              <w:t>předpoklady a projevy imperiální politiky velmocí; nástup Ruska jako evropské velmoci; USA, jejich vnitřní vývoj a mezinárodní postavení do I. světové války</w:t>
            </w:r>
          </w:p>
          <w:p w14:paraId="20ACF0E0" w14:textId="77777777" w:rsidR="00F76C5C" w:rsidRPr="00DA7FD3" w:rsidRDefault="00F76C5C" w:rsidP="004B1F64">
            <w:pPr>
              <w:pStyle w:val="tabulkaodsazeno"/>
              <w:shd w:val="clear" w:color="auto" w:fill="FFFFFF"/>
            </w:pPr>
            <w:r w:rsidRPr="00DA7FD3">
              <w:t>vzájemné střetávání velmocí, diplomatické a vojenské aktivity v předvečer I. světové války, mimoevropská ohniska koloniálních konfliktů</w:t>
            </w:r>
          </w:p>
          <w:p w14:paraId="25A18FAD" w14:textId="77777777" w:rsidR="00F76C5C" w:rsidRPr="00DA7FD3" w:rsidRDefault="00F76C5C" w:rsidP="004B1F64">
            <w:pPr>
              <w:pStyle w:val="tabulkaodsazeno"/>
              <w:shd w:val="clear" w:color="auto" w:fill="FFFFFF"/>
            </w:pPr>
            <w:r w:rsidRPr="00DA7FD3">
              <w:t>proměny životního stylu, vzdělanost a umění „belle epoque“ přelomu 19. a 20. století</w:t>
            </w:r>
          </w:p>
        </w:tc>
        <w:tc>
          <w:tcPr>
            <w:tcW w:w="1897" w:type="dxa"/>
            <w:tcBorders>
              <w:top w:val="single" w:sz="12" w:space="0" w:color="auto"/>
              <w:left w:val="single" w:sz="4" w:space="0" w:color="auto"/>
              <w:bottom w:val="single" w:sz="4" w:space="0" w:color="auto"/>
              <w:right w:val="single" w:sz="12" w:space="0" w:color="auto"/>
            </w:tcBorders>
          </w:tcPr>
          <w:p w14:paraId="4211B292" w14:textId="77777777" w:rsidR="00F76C5C" w:rsidRPr="00DA7FD3" w:rsidRDefault="00F76C5C" w:rsidP="004B1F64">
            <w:pPr>
              <w:pStyle w:val="tabulkavlevo"/>
              <w:shd w:val="clear" w:color="auto" w:fill="FFFFFF"/>
              <w:jc w:val="left"/>
            </w:pPr>
            <w:r w:rsidRPr="00DA7FD3">
              <w:t>OSV</w:t>
            </w:r>
            <w:r w:rsidR="00E0423C" w:rsidRPr="00DA7FD3">
              <w:t>, ET</w:t>
            </w:r>
            <w:r w:rsidRPr="00DA7FD3">
              <w:t xml:space="preserve"> – sociální komunikace, spolupráce</w:t>
            </w:r>
          </w:p>
          <w:p w14:paraId="3BFC52E5" w14:textId="77777777" w:rsidR="00F76C5C" w:rsidRPr="00DA7FD3" w:rsidRDefault="00F76C5C" w:rsidP="004B1F64">
            <w:pPr>
              <w:pStyle w:val="tabulkavlevo"/>
              <w:shd w:val="clear" w:color="auto" w:fill="FFFFFF"/>
              <w:jc w:val="left"/>
            </w:pPr>
            <w:r w:rsidRPr="00DA7FD3">
              <w:t>VMEGS</w:t>
            </w:r>
          </w:p>
          <w:p w14:paraId="5A04FC72" w14:textId="77777777" w:rsidR="00F76C5C" w:rsidRPr="00DA7FD3" w:rsidRDefault="00F76C5C" w:rsidP="004B1F64">
            <w:pPr>
              <w:pStyle w:val="tabulkavlevo"/>
              <w:shd w:val="clear" w:color="auto" w:fill="FFFFFF"/>
              <w:jc w:val="left"/>
            </w:pPr>
            <w:r w:rsidRPr="00DA7FD3">
              <w:t>MuV – sociokulturní rozdíly, interkulturalita</w:t>
            </w:r>
          </w:p>
          <w:p w14:paraId="0C5598C7" w14:textId="77777777" w:rsidR="00F76C5C" w:rsidRPr="00DA7FD3" w:rsidRDefault="00F76C5C" w:rsidP="004B1F64">
            <w:pPr>
              <w:pStyle w:val="tabulkavlevo"/>
              <w:shd w:val="clear" w:color="auto" w:fill="FFFFFF"/>
              <w:jc w:val="left"/>
            </w:pPr>
            <w:r w:rsidRPr="00DA7FD3">
              <w:t>EV</w:t>
            </w:r>
            <w:r w:rsidR="00E0423C" w:rsidRPr="00DA7FD3">
              <w:t>, ET</w:t>
            </w:r>
            <w:r w:rsidRPr="00DA7FD3">
              <w:t xml:space="preserve"> – člověk a životní prostředí</w:t>
            </w:r>
          </w:p>
          <w:p w14:paraId="4AD2CB55" w14:textId="77777777" w:rsidR="00F76C5C" w:rsidRPr="00DA7FD3" w:rsidRDefault="00F76C5C" w:rsidP="004B1F64">
            <w:pPr>
              <w:pStyle w:val="tabulkavlevo"/>
              <w:shd w:val="clear" w:color="auto" w:fill="FFFFFF"/>
              <w:jc w:val="left"/>
            </w:pPr>
            <w:r w:rsidRPr="00DA7FD3">
              <w:t>ČJ – osvícenství, klasicismus, národní obrození, literatura 19.</w:t>
            </w:r>
            <w:r w:rsidR="004D708B" w:rsidRPr="00DA7FD3">
              <w:t> </w:t>
            </w:r>
            <w:r w:rsidRPr="00DA7FD3">
              <w:t>století</w:t>
            </w:r>
          </w:p>
          <w:p w14:paraId="13CF48D5" w14:textId="77777777" w:rsidR="00F76C5C" w:rsidRPr="00DA7FD3" w:rsidRDefault="00F76C5C" w:rsidP="004B1F64">
            <w:pPr>
              <w:pStyle w:val="tabulkavlevo"/>
              <w:shd w:val="clear" w:color="auto" w:fill="FFFFFF"/>
              <w:jc w:val="left"/>
            </w:pPr>
            <w:r w:rsidRPr="00DA7FD3">
              <w:t>HV, VV – umění 18. a 19. století</w:t>
            </w:r>
          </w:p>
          <w:p w14:paraId="1229DBC3" w14:textId="77777777" w:rsidR="00F76C5C" w:rsidRPr="00DA7FD3" w:rsidRDefault="00F76C5C" w:rsidP="004B1F64">
            <w:pPr>
              <w:pStyle w:val="tabulkavlevo"/>
              <w:shd w:val="clear" w:color="auto" w:fill="FFFFFF"/>
              <w:jc w:val="left"/>
            </w:pPr>
          </w:p>
          <w:p w14:paraId="6AE08D25" w14:textId="77777777" w:rsidR="00F76C5C" w:rsidRPr="00DA7FD3" w:rsidRDefault="00F76C5C" w:rsidP="004B1F64">
            <w:pPr>
              <w:pStyle w:val="tabulkavlevo"/>
              <w:shd w:val="clear" w:color="auto" w:fill="FFFFFF"/>
              <w:jc w:val="left"/>
            </w:pPr>
          </w:p>
          <w:p w14:paraId="4393C551" w14:textId="77777777" w:rsidR="00F76C5C" w:rsidRPr="00DA7FD3" w:rsidRDefault="00F76C5C" w:rsidP="004B1F64">
            <w:pPr>
              <w:pStyle w:val="tabulkavlevo"/>
              <w:shd w:val="clear" w:color="auto" w:fill="FFFFFF"/>
              <w:jc w:val="left"/>
            </w:pPr>
          </w:p>
          <w:p w14:paraId="17059E74" w14:textId="77777777" w:rsidR="00F76C5C" w:rsidRPr="00DA7FD3" w:rsidRDefault="00F76C5C" w:rsidP="004B1F64">
            <w:pPr>
              <w:pStyle w:val="tabulkavlevo"/>
              <w:shd w:val="clear" w:color="auto" w:fill="FFFFFF"/>
              <w:jc w:val="left"/>
            </w:pPr>
          </w:p>
          <w:p w14:paraId="4D9C7C71" w14:textId="77777777" w:rsidR="00F76C5C" w:rsidRPr="00DA7FD3" w:rsidRDefault="00F76C5C" w:rsidP="004B1F64">
            <w:pPr>
              <w:pStyle w:val="tabulkavlevo"/>
              <w:shd w:val="clear" w:color="auto" w:fill="FFFFFF"/>
              <w:jc w:val="left"/>
            </w:pPr>
          </w:p>
          <w:p w14:paraId="075ECCA7" w14:textId="77777777" w:rsidR="00F76C5C" w:rsidRPr="00DA7FD3" w:rsidRDefault="00E0423C" w:rsidP="004B1F64">
            <w:pPr>
              <w:pStyle w:val="tabulkavlevo"/>
              <w:shd w:val="clear" w:color="auto" w:fill="FFFFFF"/>
              <w:jc w:val="left"/>
            </w:pPr>
            <w:r w:rsidRPr="00DA7FD3">
              <w:t>ET</w:t>
            </w:r>
          </w:p>
          <w:p w14:paraId="5ADDCEB9" w14:textId="77777777" w:rsidR="00F76C5C" w:rsidRPr="00DA7FD3" w:rsidRDefault="00F76C5C" w:rsidP="004B1F64">
            <w:pPr>
              <w:pStyle w:val="tabulkavlevo"/>
              <w:shd w:val="clear" w:color="auto" w:fill="FFFFFF"/>
              <w:jc w:val="left"/>
            </w:pPr>
            <w:r w:rsidRPr="00DA7FD3">
              <w:t>námět na exkurzi: pevnost Josefov, naučná stezka (válka 1866)</w:t>
            </w:r>
          </w:p>
        </w:tc>
      </w:tr>
      <w:tr w:rsidR="00DA7FD3" w:rsidRPr="00DA7FD3" w14:paraId="1E8516E1" w14:textId="77777777" w:rsidTr="00625509">
        <w:tc>
          <w:tcPr>
            <w:tcW w:w="4365" w:type="dxa"/>
            <w:tcBorders>
              <w:top w:val="single" w:sz="12" w:space="0" w:color="auto"/>
              <w:left w:val="single" w:sz="12" w:space="0" w:color="auto"/>
              <w:bottom w:val="single" w:sz="4" w:space="0" w:color="auto"/>
              <w:right w:val="single" w:sz="4" w:space="0" w:color="auto"/>
            </w:tcBorders>
          </w:tcPr>
          <w:p w14:paraId="422DCBC9" w14:textId="77777777" w:rsidR="004D708B" w:rsidRPr="00DA7FD3" w:rsidRDefault="004D708B" w:rsidP="006620BB">
            <w:pPr>
              <w:pStyle w:val="StyltabulkavlevoVlevo063cm"/>
              <w:shd w:val="clear" w:color="auto" w:fill="FFFFFF"/>
              <w:ind w:left="360" w:hanging="180"/>
            </w:pPr>
          </w:p>
          <w:p w14:paraId="71EFA98B" w14:textId="77777777" w:rsidR="004D708B" w:rsidRPr="00DA7FD3" w:rsidRDefault="004D708B" w:rsidP="006620BB">
            <w:pPr>
              <w:pStyle w:val="StyltabulkavlevoVlevo063cm"/>
              <w:shd w:val="clear" w:color="auto" w:fill="FFFFFF"/>
              <w:ind w:left="360" w:hanging="180"/>
            </w:pPr>
          </w:p>
          <w:p w14:paraId="12483D4C" w14:textId="6ABA431B" w:rsidR="00F76C5C" w:rsidRPr="00DA7FD3" w:rsidRDefault="00352F7C" w:rsidP="006620BB">
            <w:pPr>
              <w:pStyle w:val="StyltabulkavlevoVlevo063cm"/>
              <w:shd w:val="clear" w:color="auto" w:fill="FFFFFF"/>
              <w:ind w:left="360" w:hanging="180"/>
            </w:pPr>
            <w:r>
              <w:t>-</w:t>
            </w:r>
            <w:r w:rsidR="00F76C5C" w:rsidRPr="00DA7FD3">
              <w:t>charakterizuje dvě světové války, dokumentuje sociální, hospodářské a politické důsledky</w:t>
            </w:r>
          </w:p>
          <w:p w14:paraId="78645390" w14:textId="5524400E" w:rsidR="00F76C5C" w:rsidRPr="00DA7FD3" w:rsidRDefault="00352F7C" w:rsidP="006620BB">
            <w:pPr>
              <w:pStyle w:val="StyltabulkavlevoVlevo063cm"/>
              <w:shd w:val="clear" w:color="auto" w:fill="FFFFFF"/>
              <w:ind w:left="360" w:hanging="180"/>
            </w:pPr>
            <w:r>
              <w:t>-</w:t>
            </w:r>
            <w:r w:rsidR="00F76C5C" w:rsidRPr="00DA7FD3">
              <w:t>uvede příčiny a projevy politického a mocenského obrazu světa, který byl určen vyčerpáním tradičních evropských velmocí, vzestupem USA a nastolením bolševické moci v Rusku</w:t>
            </w:r>
          </w:p>
          <w:p w14:paraId="3BE6BC0A" w14:textId="780E3C17" w:rsidR="00F76C5C" w:rsidRPr="00DA7FD3" w:rsidRDefault="00352F7C" w:rsidP="006620BB">
            <w:pPr>
              <w:pStyle w:val="StyltabulkavlevoVlevo063cm"/>
              <w:shd w:val="clear" w:color="auto" w:fill="FFFFFF"/>
              <w:ind w:left="360" w:hanging="180"/>
            </w:pPr>
            <w:r>
              <w:t>-</w:t>
            </w:r>
            <w:r w:rsidR="00F76C5C" w:rsidRPr="00DA7FD3">
              <w:t>vymezí základní znaky hlavních totalitních ideologií a dovede je srovnat se zásadami demokracie; objasní příčiny a podstatu agresivní politiky a neschopnosti potenciálních obětí jí čelit</w:t>
            </w:r>
          </w:p>
          <w:p w14:paraId="1DC8A7DF" w14:textId="5A688DA1" w:rsidR="00F76C5C" w:rsidRPr="00DA7FD3" w:rsidRDefault="00352F7C" w:rsidP="006620BB">
            <w:pPr>
              <w:pStyle w:val="StyltabulkavlevoVlevo063cm"/>
              <w:shd w:val="clear" w:color="auto" w:fill="FFFFFF"/>
              <w:ind w:left="360" w:hanging="180"/>
            </w:pPr>
            <w:r>
              <w:t>-</w:t>
            </w:r>
            <w:r w:rsidR="00F76C5C" w:rsidRPr="00DA7FD3">
              <w:t>vysvětlí souvislost mezi světovou hospodářskou krizí a vyhrocením politických problémů, které byly provázeny radikalizací pravicových i levicových protidemokratických sil</w:t>
            </w:r>
          </w:p>
          <w:p w14:paraId="35DCE07E" w14:textId="5A89254B" w:rsidR="00F76C5C" w:rsidRPr="00DA7FD3" w:rsidRDefault="00352F7C" w:rsidP="006620BB">
            <w:pPr>
              <w:pStyle w:val="StyltabulkavlevoVlevo063cm"/>
              <w:shd w:val="clear" w:color="auto" w:fill="FFFFFF"/>
              <w:ind w:left="360" w:hanging="180"/>
            </w:pPr>
            <w:r>
              <w:t>-</w:t>
            </w:r>
            <w:r w:rsidR="00F76C5C" w:rsidRPr="00DA7FD3">
              <w:t>popíše a zhodnotí způsob života v moderní evropské společnosti, zhodnotí význam masové kultury</w:t>
            </w:r>
          </w:p>
        </w:tc>
        <w:tc>
          <w:tcPr>
            <w:tcW w:w="3308" w:type="dxa"/>
            <w:tcBorders>
              <w:top w:val="single" w:sz="12" w:space="0" w:color="auto"/>
              <w:left w:val="single" w:sz="4" w:space="0" w:color="auto"/>
              <w:bottom w:val="single" w:sz="4" w:space="0" w:color="auto"/>
              <w:right w:val="single" w:sz="4" w:space="0" w:color="auto"/>
            </w:tcBorders>
          </w:tcPr>
          <w:p w14:paraId="759D0A60" w14:textId="77777777" w:rsidR="00F76C5C" w:rsidRPr="00DA7FD3" w:rsidRDefault="00F76C5C" w:rsidP="004B1F64">
            <w:pPr>
              <w:pStyle w:val="tabulkakurzva"/>
              <w:shd w:val="clear" w:color="auto" w:fill="FFFFFF"/>
            </w:pPr>
            <w:r w:rsidRPr="00DA7FD3">
              <w:t>Moderní doba I – situace v letech 1914-1945</w:t>
            </w:r>
          </w:p>
          <w:p w14:paraId="24A40574" w14:textId="77777777" w:rsidR="00F76C5C" w:rsidRPr="00DA7FD3" w:rsidRDefault="00F76C5C" w:rsidP="004B1F64">
            <w:pPr>
              <w:pStyle w:val="tabulkaodsazeno"/>
              <w:shd w:val="clear" w:color="auto" w:fill="FFFFFF"/>
            </w:pPr>
            <w:r w:rsidRPr="00DA7FD3">
              <w:t>první světová válka,</w:t>
            </w:r>
            <w:r w:rsidR="004D708B" w:rsidRPr="00DA7FD3">
              <w:t xml:space="preserve"> </w:t>
            </w:r>
            <w:r w:rsidRPr="00DA7FD3">
              <w:t>české země v době první světové války, I.</w:t>
            </w:r>
            <w:r w:rsidR="004D708B" w:rsidRPr="00DA7FD3">
              <w:t> </w:t>
            </w:r>
            <w:r w:rsidRPr="00DA7FD3">
              <w:t>odboj</w:t>
            </w:r>
          </w:p>
          <w:p w14:paraId="4372014A" w14:textId="77777777" w:rsidR="00F76C5C" w:rsidRPr="00DA7FD3" w:rsidRDefault="00F76C5C" w:rsidP="004B1F64">
            <w:pPr>
              <w:pStyle w:val="tabulkaodsazeno"/>
              <w:shd w:val="clear" w:color="auto" w:fill="FFFFFF"/>
            </w:pPr>
            <w:r w:rsidRPr="00DA7FD3">
              <w:t>revoluce v Rusku, upevňování bolševické moci</w:t>
            </w:r>
          </w:p>
          <w:p w14:paraId="07A85F09" w14:textId="77777777" w:rsidR="00F76C5C" w:rsidRPr="00DA7FD3" w:rsidRDefault="00F76C5C" w:rsidP="004B1F64">
            <w:pPr>
              <w:pStyle w:val="tabulkaodsazeno"/>
              <w:shd w:val="clear" w:color="auto" w:fill="FFFFFF"/>
            </w:pPr>
            <w:r w:rsidRPr="00DA7FD3">
              <w:t>versailleský systém a jeho vnitřní rozpory</w:t>
            </w:r>
          </w:p>
          <w:p w14:paraId="61528601" w14:textId="77777777" w:rsidR="00F76C5C" w:rsidRPr="00DA7FD3" w:rsidRDefault="00F76C5C" w:rsidP="004B1F64">
            <w:pPr>
              <w:pStyle w:val="tabulkaodsazeno"/>
              <w:shd w:val="clear" w:color="auto" w:fill="FFFFFF"/>
            </w:pPr>
            <w:r w:rsidRPr="00DA7FD3">
              <w:t>vznik Československa, Československo v meziválečném období</w:t>
            </w:r>
          </w:p>
          <w:p w14:paraId="35EBB4DF" w14:textId="77777777" w:rsidR="00F76C5C" w:rsidRPr="00DA7FD3" w:rsidRDefault="00F76C5C" w:rsidP="004B1F64">
            <w:pPr>
              <w:pStyle w:val="tabulkaodsazeno"/>
              <w:shd w:val="clear" w:color="auto" w:fill="FFFFFF"/>
            </w:pPr>
            <w:r w:rsidRPr="00DA7FD3">
              <w:t>Evropa a svět ve 20. a 30. letech, světová hospodářská krize ve světě i v ČSR, růst mezinárodního napětí a vznik válečných ohnisek</w:t>
            </w:r>
          </w:p>
          <w:p w14:paraId="2E86A70E" w14:textId="77777777" w:rsidR="00F76C5C" w:rsidRPr="00DA7FD3" w:rsidRDefault="00F76C5C" w:rsidP="004B1F64">
            <w:pPr>
              <w:pStyle w:val="tabulkaodsazeno"/>
              <w:shd w:val="clear" w:color="auto" w:fill="FFFFFF"/>
            </w:pPr>
            <w:r w:rsidRPr="00DA7FD3">
              <w:t>mnichovská krize a její důsledky</w:t>
            </w:r>
          </w:p>
          <w:p w14:paraId="7EC387F8" w14:textId="77777777" w:rsidR="00F76C5C" w:rsidRPr="00DA7FD3" w:rsidRDefault="00F76C5C" w:rsidP="004B1F64">
            <w:pPr>
              <w:pStyle w:val="tabulkaodsazeno"/>
              <w:shd w:val="clear" w:color="auto" w:fill="FFFFFF"/>
            </w:pPr>
            <w:r w:rsidRPr="00DA7FD3">
              <w:t>kultura 1. poloviny 20. století (zrod moderního umění, nástup masové kultury, sport)</w:t>
            </w:r>
          </w:p>
          <w:p w14:paraId="2E4424AA" w14:textId="77777777" w:rsidR="00F76C5C" w:rsidRPr="00DA7FD3" w:rsidRDefault="00F76C5C" w:rsidP="004B1F64">
            <w:pPr>
              <w:pStyle w:val="tabulkaodsazeno"/>
              <w:shd w:val="clear" w:color="auto" w:fill="FFFFFF"/>
            </w:pPr>
            <w:r w:rsidRPr="00DA7FD3">
              <w:t>druhá světová válka (globální a</w:t>
            </w:r>
            <w:r w:rsidR="004D708B" w:rsidRPr="00DA7FD3">
              <w:t> </w:t>
            </w:r>
            <w:r w:rsidRPr="00DA7FD3">
              <w:t>hospodářský charakter války, věda a technika jako prostředky vedení války, holocaust), Protektorát Čechy a Morava, II.</w:t>
            </w:r>
            <w:r w:rsidR="004D708B" w:rsidRPr="00DA7FD3">
              <w:t> </w:t>
            </w:r>
            <w:r w:rsidRPr="00DA7FD3">
              <w:t>odboj</w:t>
            </w:r>
          </w:p>
        </w:tc>
        <w:tc>
          <w:tcPr>
            <w:tcW w:w="1897" w:type="dxa"/>
            <w:tcBorders>
              <w:top w:val="single" w:sz="12" w:space="0" w:color="auto"/>
              <w:left w:val="single" w:sz="4" w:space="0" w:color="auto"/>
              <w:bottom w:val="single" w:sz="4" w:space="0" w:color="auto"/>
              <w:right w:val="single" w:sz="12" w:space="0" w:color="auto"/>
            </w:tcBorders>
          </w:tcPr>
          <w:p w14:paraId="073F5312" w14:textId="77777777" w:rsidR="004D708B" w:rsidRPr="00DA7FD3" w:rsidRDefault="004D708B" w:rsidP="004B1F64">
            <w:pPr>
              <w:pStyle w:val="tabulkavlevo"/>
              <w:shd w:val="clear" w:color="auto" w:fill="FFFFFF"/>
              <w:jc w:val="left"/>
            </w:pPr>
          </w:p>
          <w:p w14:paraId="23628DB1" w14:textId="77777777" w:rsidR="004D708B" w:rsidRPr="00DA7FD3" w:rsidRDefault="004D708B" w:rsidP="004B1F64">
            <w:pPr>
              <w:pStyle w:val="tabulkavlevo"/>
              <w:shd w:val="clear" w:color="auto" w:fill="FFFFFF"/>
              <w:jc w:val="left"/>
            </w:pPr>
          </w:p>
          <w:p w14:paraId="16E282F7" w14:textId="77777777" w:rsidR="00F76C5C" w:rsidRPr="00DA7FD3" w:rsidRDefault="00F76C5C" w:rsidP="004B1F64">
            <w:pPr>
              <w:pStyle w:val="tabulkavlevo"/>
              <w:shd w:val="clear" w:color="auto" w:fill="FFFFFF"/>
              <w:jc w:val="left"/>
            </w:pPr>
            <w:r w:rsidRPr="00DA7FD3">
              <w:t>OSV</w:t>
            </w:r>
            <w:r w:rsidR="00E0423C" w:rsidRPr="00DA7FD3">
              <w:t>, ET</w:t>
            </w:r>
            <w:r w:rsidRPr="00DA7FD3">
              <w:t xml:space="preserve"> – sociální komunikace, spolupráce</w:t>
            </w:r>
          </w:p>
          <w:p w14:paraId="0AC6F209" w14:textId="77777777" w:rsidR="00F76C5C" w:rsidRPr="00DA7FD3" w:rsidRDefault="00F76C5C" w:rsidP="004B1F64">
            <w:pPr>
              <w:pStyle w:val="tabulkavlevo"/>
              <w:shd w:val="clear" w:color="auto" w:fill="FFFFFF"/>
              <w:jc w:val="left"/>
            </w:pPr>
            <w:r w:rsidRPr="00DA7FD3">
              <w:t xml:space="preserve">VMEGS </w:t>
            </w:r>
          </w:p>
          <w:p w14:paraId="0D3FEE82" w14:textId="77777777" w:rsidR="00F76C5C" w:rsidRPr="00DA7FD3" w:rsidRDefault="00F76C5C" w:rsidP="004B1F64">
            <w:pPr>
              <w:pStyle w:val="tabulkavlevo"/>
              <w:shd w:val="clear" w:color="auto" w:fill="FFFFFF"/>
              <w:jc w:val="left"/>
            </w:pPr>
            <w:r w:rsidRPr="00DA7FD3">
              <w:t>MuV – sociokulturní rozdíly, interkulturalita</w:t>
            </w:r>
          </w:p>
          <w:p w14:paraId="68AD9D48" w14:textId="77777777" w:rsidR="00F76C5C" w:rsidRPr="00DA7FD3" w:rsidRDefault="00F76C5C" w:rsidP="004B1F64">
            <w:pPr>
              <w:pStyle w:val="tabulkavlevo"/>
              <w:shd w:val="clear" w:color="auto" w:fill="FFFFFF"/>
              <w:jc w:val="left"/>
            </w:pPr>
            <w:r w:rsidRPr="00DA7FD3">
              <w:t>EV</w:t>
            </w:r>
            <w:r w:rsidR="00E0423C" w:rsidRPr="00DA7FD3">
              <w:t>, ET</w:t>
            </w:r>
            <w:r w:rsidRPr="00DA7FD3">
              <w:t xml:space="preserve"> – člověk a</w:t>
            </w:r>
            <w:r w:rsidR="00E0423C" w:rsidRPr="00DA7FD3">
              <w:t> </w:t>
            </w:r>
            <w:r w:rsidRPr="00DA7FD3">
              <w:t>životní prostředí</w:t>
            </w:r>
          </w:p>
          <w:p w14:paraId="6777CBDD" w14:textId="77777777" w:rsidR="00F76C5C" w:rsidRPr="00DA7FD3" w:rsidRDefault="00F76C5C" w:rsidP="004B1F64">
            <w:pPr>
              <w:pStyle w:val="tabulkavlevo"/>
              <w:shd w:val="clear" w:color="auto" w:fill="FFFFFF"/>
              <w:jc w:val="left"/>
            </w:pPr>
            <w:r w:rsidRPr="00DA7FD3">
              <w:t>MV – role médií v moderních dějinách</w:t>
            </w:r>
          </w:p>
          <w:p w14:paraId="79D4CF06" w14:textId="77777777" w:rsidR="00F76C5C" w:rsidRPr="00DA7FD3" w:rsidRDefault="00F76C5C" w:rsidP="004B1F64">
            <w:pPr>
              <w:pStyle w:val="tabulkavlevo"/>
              <w:shd w:val="clear" w:color="auto" w:fill="FFFFFF"/>
              <w:jc w:val="left"/>
            </w:pPr>
            <w:r w:rsidRPr="00DA7FD3">
              <w:t>ČJ, HV, VV – písemnictví a umění meziválečného období</w:t>
            </w:r>
          </w:p>
          <w:p w14:paraId="74170F0A" w14:textId="77777777" w:rsidR="00F76C5C" w:rsidRPr="00DA7FD3" w:rsidRDefault="00F76C5C" w:rsidP="004B1F64">
            <w:pPr>
              <w:pStyle w:val="tabulkavlevo"/>
              <w:shd w:val="clear" w:color="auto" w:fill="FFFFFF"/>
              <w:jc w:val="left"/>
            </w:pPr>
          </w:p>
          <w:p w14:paraId="33A8E832" w14:textId="77777777" w:rsidR="00F76C5C" w:rsidRPr="00DA7FD3" w:rsidRDefault="00F76C5C" w:rsidP="004B1F64">
            <w:pPr>
              <w:pStyle w:val="tabulkavlevo"/>
              <w:shd w:val="clear" w:color="auto" w:fill="FFFFFF"/>
              <w:jc w:val="left"/>
            </w:pPr>
          </w:p>
          <w:p w14:paraId="71E09FDA" w14:textId="77777777" w:rsidR="00F76C5C" w:rsidRPr="00DA7FD3" w:rsidRDefault="00E0423C" w:rsidP="004B1F64">
            <w:pPr>
              <w:pStyle w:val="tabulkavlevo"/>
              <w:shd w:val="clear" w:color="auto" w:fill="FFFFFF"/>
              <w:jc w:val="left"/>
            </w:pPr>
            <w:r w:rsidRPr="00DA7FD3">
              <w:t>ET</w:t>
            </w:r>
          </w:p>
          <w:p w14:paraId="5161584B" w14:textId="77777777" w:rsidR="00F76C5C" w:rsidRPr="00DA7FD3" w:rsidRDefault="00F76C5C" w:rsidP="004B1F64">
            <w:pPr>
              <w:pStyle w:val="tabulkavlevo"/>
              <w:shd w:val="clear" w:color="auto" w:fill="FFFFFF"/>
              <w:jc w:val="left"/>
            </w:pPr>
            <w:r w:rsidRPr="00DA7FD3">
              <w:t>námět na exkurzi: pohraniční pevnosti</w:t>
            </w:r>
          </w:p>
        </w:tc>
      </w:tr>
      <w:tr w:rsidR="00DA7FD3" w:rsidRPr="00DA7FD3" w14:paraId="4F365E2F" w14:textId="77777777" w:rsidTr="00625509">
        <w:tc>
          <w:tcPr>
            <w:tcW w:w="4365" w:type="dxa"/>
            <w:tcBorders>
              <w:top w:val="single" w:sz="4" w:space="0" w:color="auto"/>
              <w:left w:val="single" w:sz="12" w:space="0" w:color="auto"/>
              <w:bottom w:val="single" w:sz="4" w:space="0" w:color="auto"/>
              <w:right w:val="single" w:sz="4" w:space="0" w:color="auto"/>
            </w:tcBorders>
          </w:tcPr>
          <w:p w14:paraId="72CB8336" w14:textId="1F0694DA" w:rsidR="00F76C5C" w:rsidRPr="00DA7FD3" w:rsidRDefault="00352F7C" w:rsidP="006620BB">
            <w:pPr>
              <w:pStyle w:val="StyltabulkavlevoVlevo063cm"/>
              <w:shd w:val="clear" w:color="auto" w:fill="FFFFFF"/>
              <w:ind w:left="360" w:hanging="180"/>
            </w:pPr>
            <w:r>
              <w:t>-</w:t>
            </w:r>
            <w:r w:rsidR="00F76C5C" w:rsidRPr="00DA7FD3">
              <w:t>charakterizuje vznik, vývoj a rozpad bipolárního světa, jeho vojenská, politická a hospodářská seskupení, vzájemné vztahy a nejvýznamnější konflikty</w:t>
            </w:r>
          </w:p>
          <w:p w14:paraId="0475A7C8" w14:textId="2ECA3957" w:rsidR="00F76C5C" w:rsidRPr="00DA7FD3" w:rsidRDefault="00352F7C" w:rsidP="006620BB">
            <w:pPr>
              <w:pStyle w:val="StyltabulkavlevoVlevo063cm"/>
              <w:shd w:val="clear" w:color="auto" w:fill="FFFFFF"/>
              <w:ind w:left="360" w:hanging="180"/>
            </w:pPr>
            <w:r>
              <w:t>-</w:t>
            </w:r>
            <w:r w:rsidR="00F76C5C" w:rsidRPr="00DA7FD3">
              <w:t>vysvětlí základní problémy vnitřního vývoje zemí západního a východního bloku; zejména se zaměří na pochopení vnitřního vývoje a</w:t>
            </w:r>
            <w:r w:rsidR="004D708B" w:rsidRPr="00DA7FD3">
              <w:t> </w:t>
            </w:r>
            <w:r w:rsidR="00F76C5C" w:rsidRPr="00DA7FD3">
              <w:t>vzájemných vztahů supervelmocí USA, SSSR a na situaci ve střední Evropě a v naší zemi</w:t>
            </w:r>
          </w:p>
          <w:p w14:paraId="30B24C32" w14:textId="302C4E72" w:rsidR="00F76C5C" w:rsidRPr="00DA7FD3" w:rsidRDefault="00352F7C" w:rsidP="006620BB">
            <w:pPr>
              <w:pStyle w:val="StyltabulkavlevoVlevo063cm"/>
              <w:shd w:val="clear" w:color="auto" w:fill="FFFFFF"/>
              <w:ind w:left="360" w:hanging="180"/>
            </w:pPr>
            <w:r>
              <w:t>-</w:t>
            </w:r>
            <w:r w:rsidR="00F76C5C" w:rsidRPr="00DA7FD3">
              <w:t>porovná a vysvětlí způsob života a chování v nedemokratických společnostech a</w:t>
            </w:r>
            <w:r w:rsidR="004D708B" w:rsidRPr="00DA7FD3">
              <w:t> </w:t>
            </w:r>
            <w:r w:rsidR="00F76C5C" w:rsidRPr="00DA7FD3">
              <w:t>v</w:t>
            </w:r>
            <w:r w:rsidR="00A20869" w:rsidRPr="00DA7FD3">
              <w:t> </w:t>
            </w:r>
            <w:r w:rsidR="00F76C5C" w:rsidRPr="00DA7FD3">
              <w:t>demo</w:t>
            </w:r>
            <w:r w:rsidR="00A20869" w:rsidRPr="00DA7FD3">
              <w:t>-</w:t>
            </w:r>
            <w:r w:rsidR="00F76C5C" w:rsidRPr="00DA7FD3">
              <w:t>kraciích</w:t>
            </w:r>
          </w:p>
          <w:p w14:paraId="4321D7E8" w14:textId="3DCE58AA" w:rsidR="00F76C5C" w:rsidRPr="00DA7FD3" w:rsidRDefault="00352F7C" w:rsidP="006620BB">
            <w:pPr>
              <w:pStyle w:val="StyltabulkavlevoVlevo063cm"/>
              <w:shd w:val="clear" w:color="auto" w:fill="FFFFFF"/>
              <w:ind w:left="360" w:hanging="180"/>
            </w:pPr>
            <w:r>
              <w:t>-</w:t>
            </w:r>
            <w:r w:rsidR="00F76C5C" w:rsidRPr="00DA7FD3">
              <w:t>popíše mechanismy a prostředky postupného sjednocování Evropy na demokratických principech, vysvětlí lidská práva v souvislosti s evropskou kulturní tradicí; zná základní instituce sjednocující se Evropy, jejich úlohu a</w:t>
            </w:r>
            <w:r w:rsidR="00A20869" w:rsidRPr="00DA7FD3">
              <w:t> </w:t>
            </w:r>
            <w:r w:rsidR="00F76C5C" w:rsidRPr="00DA7FD3">
              <w:t>fungování</w:t>
            </w:r>
          </w:p>
          <w:p w14:paraId="0464AC89" w14:textId="77777777" w:rsidR="00A20869" w:rsidRPr="00DA7FD3" w:rsidRDefault="00A20869" w:rsidP="006620BB">
            <w:pPr>
              <w:pStyle w:val="StyltabulkavlevoVlevo063cm"/>
              <w:shd w:val="clear" w:color="auto" w:fill="FFFFFF"/>
              <w:ind w:left="360" w:hanging="180"/>
            </w:pPr>
          </w:p>
          <w:p w14:paraId="253BC1AA" w14:textId="77777777" w:rsidR="00A20869" w:rsidRPr="00DA7FD3" w:rsidRDefault="00A20869" w:rsidP="006620BB">
            <w:pPr>
              <w:pStyle w:val="StyltabulkavlevoVlevo063cm"/>
              <w:shd w:val="clear" w:color="auto" w:fill="FFFFFF"/>
              <w:ind w:left="360" w:hanging="180"/>
            </w:pPr>
          </w:p>
          <w:p w14:paraId="00814B96" w14:textId="5F32E028" w:rsidR="00F76C5C" w:rsidRPr="00DA7FD3" w:rsidRDefault="00352F7C" w:rsidP="006620BB">
            <w:pPr>
              <w:pStyle w:val="StyltabulkavlevoVlevo063cm"/>
              <w:shd w:val="clear" w:color="auto" w:fill="FFFFFF"/>
              <w:ind w:left="360" w:hanging="180"/>
            </w:pPr>
            <w:r>
              <w:t>-</w:t>
            </w:r>
            <w:r w:rsidR="00F76C5C" w:rsidRPr="00DA7FD3">
              <w:t>objasní hlavní problémy specifické cesty vývoje významných postkoloniálních rozvojových zemí; objasní význam islámské, židovské a některé další neevropské kultury v moderním světě</w:t>
            </w:r>
          </w:p>
          <w:p w14:paraId="7B3D6F23" w14:textId="0881309E" w:rsidR="00F76C5C" w:rsidRPr="00DA7FD3" w:rsidRDefault="00352F7C" w:rsidP="006620BB">
            <w:pPr>
              <w:pStyle w:val="StyltabulkavlevoVlevo063cm"/>
              <w:shd w:val="clear" w:color="auto" w:fill="FFFFFF"/>
              <w:ind w:left="360" w:hanging="180"/>
            </w:pPr>
            <w:r>
              <w:t>-</w:t>
            </w:r>
            <w:r w:rsidR="00F76C5C" w:rsidRPr="00DA7FD3">
              <w:t>vymezí základní problémy soudobého světa a</w:t>
            </w:r>
            <w:r w:rsidR="00A20869" w:rsidRPr="00DA7FD3">
              <w:t> </w:t>
            </w:r>
            <w:r w:rsidR="00F76C5C" w:rsidRPr="00DA7FD3">
              <w:t>možnosti jejích dalšího vývoje</w:t>
            </w:r>
          </w:p>
        </w:tc>
        <w:tc>
          <w:tcPr>
            <w:tcW w:w="3308" w:type="dxa"/>
            <w:tcBorders>
              <w:top w:val="single" w:sz="4" w:space="0" w:color="auto"/>
              <w:left w:val="single" w:sz="4" w:space="0" w:color="auto"/>
              <w:bottom w:val="single" w:sz="4" w:space="0" w:color="auto"/>
              <w:right w:val="single" w:sz="4" w:space="0" w:color="auto"/>
            </w:tcBorders>
          </w:tcPr>
          <w:p w14:paraId="7EDD9403" w14:textId="77777777" w:rsidR="00F76C5C" w:rsidRPr="00DA7FD3" w:rsidRDefault="00F76C5C" w:rsidP="004B1F64">
            <w:pPr>
              <w:pStyle w:val="tabulkakurzva"/>
              <w:shd w:val="clear" w:color="auto" w:fill="FFFFFF"/>
            </w:pPr>
            <w:r w:rsidRPr="00DA7FD3">
              <w:t>Moderní doba II – soudobé dějiny</w:t>
            </w:r>
          </w:p>
          <w:p w14:paraId="15843E0A" w14:textId="77777777" w:rsidR="00F76C5C" w:rsidRPr="00DA7FD3" w:rsidRDefault="00F76C5C" w:rsidP="004B1F64">
            <w:pPr>
              <w:pStyle w:val="tabulkaodsazeno"/>
              <w:shd w:val="clear" w:color="auto" w:fill="FFFFFF"/>
            </w:pPr>
            <w:r w:rsidRPr="00DA7FD3">
              <w:t>Evropa a svět po válce (OSN, princip sociálního státu)</w:t>
            </w:r>
          </w:p>
          <w:p w14:paraId="0D4CBE5B" w14:textId="77777777" w:rsidR="00F76C5C" w:rsidRPr="00DA7FD3" w:rsidRDefault="00F76C5C" w:rsidP="004B1F64">
            <w:pPr>
              <w:pStyle w:val="tabulkaodsazeno"/>
              <w:shd w:val="clear" w:color="auto" w:fill="FFFFFF"/>
            </w:pPr>
            <w:r w:rsidRPr="00DA7FD3">
              <w:t>Východní blok, jeho politický, hospodářský a sociální vývoj; SSSR jako světová velmoc; RVHP, Varšavská smlouva</w:t>
            </w:r>
          </w:p>
          <w:p w14:paraId="542F6FCA" w14:textId="77777777" w:rsidR="00F76C5C" w:rsidRPr="00DA7FD3" w:rsidRDefault="00F76C5C" w:rsidP="004B1F64">
            <w:pPr>
              <w:pStyle w:val="tabulkaodsazeno"/>
              <w:shd w:val="clear" w:color="auto" w:fill="FFFFFF"/>
            </w:pPr>
            <w:r w:rsidRPr="00DA7FD3">
              <w:t>euroatlantická spolupráce a vývoj demokracie; USA jako světová velmoc</w:t>
            </w:r>
          </w:p>
          <w:p w14:paraId="3AE08435" w14:textId="77777777" w:rsidR="00F76C5C" w:rsidRPr="00DA7FD3" w:rsidRDefault="00F76C5C" w:rsidP="004B1F64">
            <w:pPr>
              <w:pStyle w:val="tabulkaodsazeno"/>
              <w:shd w:val="clear" w:color="auto" w:fill="FFFFFF"/>
            </w:pPr>
            <w:r w:rsidRPr="00DA7FD3">
              <w:t>životní podmínky na obou stranách „železné opony“</w:t>
            </w:r>
          </w:p>
          <w:p w14:paraId="523CA757" w14:textId="77777777" w:rsidR="00F76C5C" w:rsidRPr="00DA7FD3" w:rsidRDefault="00F76C5C" w:rsidP="004B1F64">
            <w:pPr>
              <w:pStyle w:val="tabulkaodsazeno"/>
              <w:shd w:val="clear" w:color="auto" w:fill="FFFFFF"/>
            </w:pPr>
            <w:r w:rsidRPr="00DA7FD3">
              <w:t>konflikty na Blízkém východě, vznik státu Izrael</w:t>
            </w:r>
          </w:p>
          <w:p w14:paraId="7BEC9662" w14:textId="77777777" w:rsidR="00A20869" w:rsidRPr="00DA7FD3" w:rsidRDefault="00F76C5C" w:rsidP="004B1F64">
            <w:pPr>
              <w:pStyle w:val="tabulkaodsazeno"/>
              <w:shd w:val="clear" w:color="auto" w:fill="FFFFFF"/>
            </w:pPr>
            <w:r w:rsidRPr="00DA7FD3">
              <w:t>dekolonizace; „třetí svět“ a modernizační procesy v něm – ekonomické, demografické a</w:t>
            </w:r>
            <w:r w:rsidR="00A20869" w:rsidRPr="00DA7FD3">
              <w:t> </w:t>
            </w:r>
            <w:r w:rsidRPr="00DA7FD3">
              <w:t>politické postavení v globálním světě</w:t>
            </w:r>
          </w:p>
          <w:p w14:paraId="3E522F61" w14:textId="77777777" w:rsidR="00F76C5C" w:rsidRPr="00DA7FD3" w:rsidRDefault="00F76C5C" w:rsidP="004B1F64">
            <w:pPr>
              <w:pStyle w:val="tabulkaodsazeno"/>
              <w:shd w:val="clear" w:color="auto" w:fill="FFFFFF"/>
            </w:pPr>
            <w:r w:rsidRPr="00DA7FD3">
              <w:t>pád komunistických režimů a</w:t>
            </w:r>
            <w:r w:rsidR="00A20869" w:rsidRPr="00DA7FD3">
              <w:t> </w:t>
            </w:r>
            <w:r w:rsidRPr="00DA7FD3">
              <w:t>jeho důsledky; sjednocující se Evropa a její místo v globálním světě</w:t>
            </w:r>
          </w:p>
          <w:p w14:paraId="71F066CA" w14:textId="77777777" w:rsidR="00F76C5C" w:rsidRPr="00DA7FD3" w:rsidRDefault="00F76C5C" w:rsidP="004B1F64">
            <w:pPr>
              <w:pStyle w:val="tabulkaodsazeno"/>
              <w:shd w:val="clear" w:color="auto" w:fill="FFFFFF"/>
            </w:pPr>
            <w:r w:rsidRPr="00DA7FD3">
              <w:t>globální problémy moderní společnosti</w:t>
            </w:r>
          </w:p>
        </w:tc>
        <w:tc>
          <w:tcPr>
            <w:tcW w:w="1897" w:type="dxa"/>
            <w:tcBorders>
              <w:top w:val="single" w:sz="4" w:space="0" w:color="auto"/>
              <w:left w:val="single" w:sz="4" w:space="0" w:color="auto"/>
              <w:bottom w:val="single" w:sz="4" w:space="0" w:color="auto"/>
              <w:right w:val="single" w:sz="12" w:space="0" w:color="auto"/>
            </w:tcBorders>
          </w:tcPr>
          <w:p w14:paraId="2EA44952" w14:textId="77777777" w:rsidR="00F76C5C" w:rsidRPr="00DA7FD3" w:rsidRDefault="00F76C5C" w:rsidP="004B1F64">
            <w:pPr>
              <w:pStyle w:val="tabulkavlevo"/>
              <w:shd w:val="clear" w:color="auto" w:fill="FFFFFF"/>
              <w:jc w:val="left"/>
            </w:pPr>
            <w:r w:rsidRPr="00DA7FD3">
              <w:t>OSV</w:t>
            </w:r>
            <w:r w:rsidR="00E0423C" w:rsidRPr="00DA7FD3">
              <w:t>, ET</w:t>
            </w:r>
            <w:r w:rsidRPr="00DA7FD3">
              <w:t xml:space="preserve"> – sociální komunikace, spolupráce</w:t>
            </w:r>
          </w:p>
          <w:p w14:paraId="6F9DA507" w14:textId="77777777" w:rsidR="00F76C5C" w:rsidRPr="00DA7FD3" w:rsidRDefault="00F76C5C" w:rsidP="004B1F64">
            <w:pPr>
              <w:pStyle w:val="tabulkavlevo"/>
              <w:shd w:val="clear" w:color="auto" w:fill="FFFFFF"/>
              <w:jc w:val="left"/>
            </w:pPr>
            <w:r w:rsidRPr="00DA7FD3">
              <w:t xml:space="preserve">VMEGS </w:t>
            </w:r>
          </w:p>
          <w:p w14:paraId="0DD1005F" w14:textId="77777777" w:rsidR="00F76C5C" w:rsidRPr="00DA7FD3" w:rsidRDefault="00F76C5C" w:rsidP="004B1F64">
            <w:pPr>
              <w:pStyle w:val="tabulkavlevo"/>
              <w:shd w:val="clear" w:color="auto" w:fill="FFFFFF"/>
              <w:jc w:val="left"/>
            </w:pPr>
            <w:r w:rsidRPr="00DA7FD3">
              <w:t>MuV – multilingvní situace a</w:t>
            </w:r>
            <w:r w:rsidR="00A20869" w:rsidRPr="00DA7FD3">
              <w:t> </w:t>
            </w:r>
            <w:r w:rsidRPr="00DA7FD3">
              <w:t>spolupráce</w:t>
            </w:r>
          </w:p>
          <w:p w14:paraId="2607F5AF" w14:textId="77777777" w:rsidR="00F76C5C" w:rsidRPr="00DA7FD3" w:rsidRDefault="00F76C5C" w:rsidP="004B1F64">
            <w:pPr>
              <w:pStyle w:val="tabulkavlevo"/>
              <w:shd w:val="clear" w:color="auto" w:fill="FFFFFF"/>
              <w:jc w:val="left"/>
            </w:pPr>
            <w:r w:rsidRPr="00DA7FD3">
              <w:t>EV</w:t>
            </w:r>
            <w:r w:rsidR="00E0423C" w:rsidRPr="00DA7FD3">
              <w:t>, ET</w:t>
            </w:r>
            <w:r w:rsidRPr="00DA7FD3">
              <w:t xml:space="preserve"> – člověk a</w:t>
            </w:r>
            <w:r w:rsidR="00A20869" w:rsidRPr="00DA7FD3">
              <w:t> </w:t>
            </w:r>
            <w:r w:rsidRPr="00DA7FD3">
              <w:t>životní prostředí</w:t>
            </w:r>
          </w:p>
          <w:p w14:paraId="1A6904C1" w14:textId="77777777" w:rsidR="00F76C5C" w:rsidRPr="00DA7FD3" w:rsidRDefault="00F76C5C" w:rsidP="004B1F64">
            <w:pPr>
              <w:pStyle w:val="tabulkavlevo"/>
              <w:shd w:val="clear" w:color="auto" w:fill="FFFFFF"/>
              <w:jc w:val="left"/>
            </w:pPr>
            <w:r w:rsidRPr="00DA7FD3">
              <w:t>MV – role médií v moderních dějinách</w:t>
            </w:r>
          </w:p>
          <w:p w14:paraId="49E83335" w14:textId="77777777" w:rsidR="00F76C5C" w:rsidRPr="00DA7FD3" w:rsidRDefault="00F76C5C" w:rsidP="004B1F64">
            <w:pPr>
              <w:pStyle w:val="tabulkavlevo"/>
              <w:shd w:val="clear" w:color="auto" w:fill="FFFFFF"/>
              <w:jc w:val="left"/>
            </w:pPr>
            <w:r w:rsidRPr="00DA7FD3">
              <w:t>ČJ, HV, VV – kultura druhé poloviny 20.</w:t>
            </w:r>
            <w:r w:rsidR="00A20869" w:rsidRPr="00DA7FD3">
              <w:t> </w:t>
            </w:r>
            <w:r w:rsidRPr="00DA7FD3">
              <w:t>století</w:t>
            </w:r>
          </w:p>
          <w:p w14:paraId="6C0162F3" w14:textId="77777777" w:rsidR="00F76C5C" w:rsidRPr="00DA7FD3" w:rsidRDefault="00F76C5C" w:rsidP="004B1F64">
            <w:pPr>
              <w:pStyle w:val="tabulkavlevo"/>
              <w:shd w:val="clear" w:color="auto" w:fill="FFFFFF"/>
              <w:jc w:val="left"/>
            </w:pPr>
          </w:p>
          <w:p w14:paraId="0C3DF74C" w14:textId="77777777" w:rsidR="00F76C5C" w:rsidRPr="00DA7FD3" w:rsidRDefault="00F76C5C" w:rsidP="004B1F64">
            <w:pPr>
              <w:pStyle w:val="tabulkavlevo"/>
              <w:shd w:val="clear" w:color="auto" w:fill="FFFFFF"/>
              <w:jc w:val="left"/>
            </w:pPr>
          </w:p>
          <w:p w14:paraId="4044CB31" w14:textId="77777777" w:rsidR="00F76C5C" w:rsidRPr="00DA7FD3" w:rsidRDefault="00F76C5C" w:rsidP="004B1F64">
            <w:pPr>
              <w:pStyle w:val="tabulkavlevo"/>
              <w:shd w:val="clear" w:color="auto" w:fill="FFFFFF"/>
              <w:jc w:val="left"/>
            </w:pPr>
          </w:p>
          <w:p w14:paraId="2A33F390" w14:textId="77777777" w:rsidR="00F76C5C" w:rsidRPr="00DA7FD3" w:rsidRDefault="00F76C5C" w:rsidP="004B1F64">
            <w:pPr>
              <w:pStyle w:val="tabulkavlevo"/>
              <w:shd w:val="clear" w:color="auto" w:fill="FFFFFF"/>
              <w:jc w:val="left"/>
            </w:pPr>
          </w:p>
          <w:p w14:paraId="2613B035" w14:textId="77777777" w:rsidR="00F76C5C" w:rsidRPr="00DA7FD3" w:rsidRDefault="00F76C5C" w:rsidP="004B1F64">
            <w:pPr>
              <w:pStyle w:val="tabulkavlevo"/>
              <w:shd w:val="clear" w:color="auto" w:fill="FFFFFF"/>
              <w:jc w:val="left"/>
            </w:pPr>
          </w:p>
          <w:p w14:paraId="5C5BB360" w14:textId="77777777" w:rsidR="00F76C5C" w:rsidRPr="00DA7FD3" w:rsidRDefault="00F76C5C" w:rsidP="004B1F64">
            <w:pPr>
              <w:pStyle w:val="tabulkavlevo"/>
              <w:shd w:val="clear" w:color="auto" w:fill="FFFFFF"/>
              <w:jc w:val="left"/>
            </w:pPr>
          </w:p>
          <w:p w14:paraId="44FD46B6" w14:textId="77777777" w:rsidR="00E0423C" w:rsidRPr="00DA7FD3" w:rsidRDefault="00E0423C" w:rsidP="004B1F64">
            <w:pPr>
              <w:pStyle w:val="tabulkavlevo"/>
              <w:shd w:val="clear" w:color="auto" w:fill="FFFFFF"/>
              <w:jc w:val="left"/>
            </w:pPr>
            <w:r w:rsidRPr="00DA7FD3">
              <w:t>ET</w:t>
            </w:r>
          </w:p>
          <w:p w14:paraId="438E8FFB" w14:textId="77777777" w:rsidR="00F76C5C" w:rsidRPr="00DA7FD3" w:rsidRDefault="00F76C5C" w:rsidP="004B1F64">
            <w:pPr>
              <w:pStyle w:val="tabulkavlevo"/>
              <w:shd w:val="clear" w:color="auto" w:fill="FFFFFF"/>
              <w:jc w:val="left"/>
            </w:pPr>
            <w:r w:rsidRPr="00DA7FD3">
              <w:t>námět na exkurzi: Osvětim</w:t>
            </w:r>
          </w:p>
        </w:tc>
      </w:tr>
    </w:tbl>
    <w:p w14:paraId="73C80E48" w14:textId="77777777" w:rsidR="00B63716" w:rsidRPr="00DA7FD3" w:rsidRDefault="00B63716" w:rsidP="004B1F64">
      <w:pPr>
        <w:pStyle w:val="Nadpis4"/>
        <w:shd w:val="clear" w:color="auto" w:fill="FFFFFF"/>
        <w:rPr>
          <w:rFonts w:ascii="Arial" w:hAnsi="Arial" w:cs="Arial"/>
          <w:b w:val="0"/>
          <w:sz w:val="32"/>
          <w:szCs w:val="32"/>
        </w:rPr>
        <w:sectPr w:rsidR="00B63716" w:rsidRPr="00DA7FD3" w:rsidSect="00244C04">
          <w:footerReference w:type="even" r:id="rId33"/>
          <w:footerReference w:type="default" r:id="rId34"/>
          <w:type w:val="continuous"/>
          <w:pgSz w:w="11906" w:h="16838" w:code="9"/>
          <w:pgMar w:top="1134" w:right="851" w:bottom="1134" w:left="1701" w:header="709" w:footer="709" w:gutter="0"/>
          <w:cols w:space="708"/>
          <w:docGrid w:linePitch="360"/>
        </w:sectPr>
      </w:pPr>
    </w:p>
    <w:p w14:paraId="5CD8DEDC" w14:textId="77777777" w:rsidR="00F76C5C" w:rsidRPr="008255D8" w:rsidRDefault="00A20869" w:rsidP="00734C08">
      <w:pPr>
        <w:pStyle w:val="RVPSnadpis2"/>
        <w:numPr>
          <w:ilvl w:val="1"/>
          <w:numId w:val="38"/>
        </w:numPr>
        <w:shd w:val="clear" w:color="auto" w:fill="FFFFFF"/>
        <w:ind w:left="709" w:hanging="709"/>
      </w:pPr>
      <w:r w:rsidRPr="00DA7FD3">
        <w:br w:type="page"/>
      </w:r>
      <w:bookmarkStart w:id="22" w:name="_Toc83380943"/>
      <w:r w:rsidR="00F76C5C" w:rsidRPr="008255D8">
        <w:t>Zeměpis</w:t>
      </w:r>
      <w:bookmarkEnd w:id="22"/>
    </w:p>
    <w:p w14:paraId="06EA7DC2" w14:textId="41107A86" w:rsidR="00F76C5C" w:rsidRPr="008255D8" w:rsidRDefault="00F76C5C" w:rsidP="004B1F64">
      <w:pPr>
        <w:shd w:val="clear" w:color="auto" w:fill="FFFFFF"/>
        <w:jc w:val="both"/>
        <w:rPr>
          <w:sz w:val="24"/>
        </w:rPr>
      </w:pPr>
      <w:r w:rsidRPr="008255D8">
        <w:rPr>
          <w:sz w:val="24"/>
        </w:rPr>
        <w:t>Zeměpis realizuje obsah vzdělávacího oboru Geografie, která je součástí vzdělávací oblasti Člověk a</w:t>
      </w:r>
      <w:r w:rsidR="00A20869" w:rsidRPr="008255D8">
        <w:rPr>
          <w:sz w:val="24"/>
        </w:rPr>
        <w:t> </w:t>
      </w:r>
      <w:r w:rsidRPr="008255D8">
        <w:rPr>
          <w:sz w:val="24"/>
        </w:rPr>
        <w:t xml:space="preserve">příroda. Integruje také některá témata z oboru Geologie. Vyučovací předmět má </w:t>
      </w:r>
      <w:r w:rsidR="00CD300D" w:rsidRPr="008255D8">
        <w:rPr>
          <w:sz w:val="24"/>
        </w:rPr>
        <w:t>týdenní</w:t>
      </w:r>
      <w:r w:rsidRPr="008255D8">
        <w:rPr>
          <w:sz w:val="24"/>
        </w:rPr>
        <w:t xml:space="preserve"> dotaci dvě hodiny. Probíhá v prvním, druhém ročníku čtyřletého gymnázia, nebo v</w:t>
      </w:r>
      <w:r w:rsidR="001E1063" w:rsidRPr="008255D8">
        <w:rPr>
          <w:sz w:val="24"/>
        </w:rPr>
        <w:t> </w:t>
      </w:r>
      <w:r w:rsidRPr="008255D8">
        <w:rPr>
          <w:sz w:val="24"/>
        </w:rPr>
        <w:t>kvintě</w:t>
      </w:r>
      <w:r w:rsidR="001E1063" w:rsidRPr="008255D8">
        <w:rPr>
          <w:sz w:val="24"/>
        </w:rPr>
        <w:t xml:space="preserve"> a</w:t>
      </w:r>
      <w:r w:rsidRPr="008255D8">
        <w:rPr>
          <w:sz w:val="24"/>
        </w:rPr>
        <w:t xml:space="preserve"> sextě víceletého gymnázia. Může na něj navazovat zeměpisný se</w:t>
      </w:r>
      <w:r w:rsidR="00A20869" w:rsidRPr="008255D8">
        <w:rPr>
          <w:sz w:val="24"/>
        </w:rPr>
        <w:t xml:space="preserve">minář ve </w:t>
      </w:r>
      <w:r w:rsidR="001E1063" w:rsidRPr="008255D8">
        <w:rPr>
          <w:sz w:val="24"/>
        </w:rPr>
        <w:t xml:space="preserve">třetím a </w:t>
      </w:r>
      <w:r w:rsidR="00A20869" w:rsidRPr="008255D8">
        <w:rPr>
          <w:sz w:val="24"/>
        </w:rPr>
        <w:t xml:space="preserve">čtvrtém ročníku nebo </w:t>
      </w:r>
      <w:r w:rsidR="001E1063" w:rsidRPr="008255D8">
        <w:rPr>
          <w:sz w:val="24"/>
        </w:rPr>
        <w:t xml:space="preserve">septimě a </w:t>
      </w:r>
      <w:r w:rsidR="00A20869" w:rsidRPr="008255D8">
        <w:rPr>
          <w:sz w:val="24"/>
        </w:rPr>
        <w:t>v o</w:t>
      </w:r>
      <w:r w:rsidRPr="008255D8">
        <w:rPr>
          <w:sz w:val="24"/>
        </w:rPr>
        <w:t>ktávě. Výuka probíhá ve třídách nebo zeměpisné učebně, může být doplněna zeměpisnými exkurzemi.</w:t>
      </w:r>
    </w:p>
    <w:p w14:paraId="6CE73B2A" w14:textId="77777777" w:rsidR="00F42600" w:rsidRPr="008255D8" w:rsidRDefault="00F42600" w:rsidP="004B1F64">
      <w:pPr>
        <w:pStyle w:val="StylRVPSKurzivamalyPed12b"/>
        <w:shd w:val="clear" w:color="auto" w:fill="FFFFFF"/>
        <w:jc w:val="left"/>
      </w:pPr>
      <w:r w:rsidRPr="008255D8">
        <w:t>Metody a formy výuky</w:t>
      </w:r>
    </w:p>
    <w:p w14:paraId="7DD5A33B" w14:textId="77777777" w:rsidR="00F42600" w:rsidRPr="008255D8" w:rsidRDefault="00F42600" w:rsidP="004B1F64">
      <w:pPr>
        <w:shd w:val="clear" w:color="auto" w:fill="FFFFFF"/>
        <w:spacing w:before="60" w:after="60"/>
        <w:jc w:val="both"/>
        <w:rPr>
          <w:sz w:val="24"/>
        </w:rPr>
      </w:pPr>
      <w:r w:rsidRPr="008255D8">
        <w:rPr>
          <w:sz w:val="24"/>
        </w:rPr>
        <w:t xml:space="preserve">Při výuce zeměpisu využíváme několik metod práce a forem výuky. Nejčastěji používaná </w:t>
      </w:r>
      <w:r w:rsidRPr="008255D8">
        <w:rPr>
          <w:b/>
          <w:sz w:val="24"/>
        </w:rPr>
        <w:t>metoda je frontální výuka s výkladem učitele</w:t>
      </w:r>
      <w:r w:rsidRPr="008255D8">
        <w:rPr>
          <w:sz w:val="24"/>
        </w:rPr>
        <w:t xml:space="preserve">. Ta bývá velmi často obohacena o </w:t>
      </w:r>
      <w:r w:rsidRPr="008255D8">
        <w:rPr>
          <w:b/>
          <w:sz w:val="24"/>
        </w:rPr>
        <w:t>rozhovor a diskusi</w:t>
      </w:r>
      <w:r w:rsidRPr="008255D8">
        <w:rPr>
          <w:sz w:val="24"/>
        </w:rPr>
        <w:t xml:space="preserve"> se </w:t>
      </w:r>
      <w:r w:rsidR="005253ED" w:rsidRPr="008255D8">
        <w:rPr>
          <w:sz w:val="24"/>
        </w:rPr>
        <w:t>žáky</w:t>
      </w:r>
      <w:r w:rsidRPr="008255D8">
        <w:rPr>
          <w:sz w:val="24"/>
        </w:rPr>
        <w:t xml:space="preserve"> na dané téma.  Vzhledem k cílům jednotlivých vyučovacích hodin dále využíváme:</w:t>
      </w:r>
    </w:p>
    <w:p w14:paraId="07E3FAB5" w14:textId="77777777" w:rsidR="00F42600" w:rsidRPr="008255D8" w:rsidRDefault="00F42600" w:rsidP="00734C08">
      <w:pPr>
        <w:numPr>
          <w:ilvl w:val="0"/>
          <w:numId w:val="16"/>
        </w:numPr>
        <w:shd w:val="clear" w:color="auto" w:fill="FFFFFF"/>
        <w:spacing w:before="60" w:after="60"/>
        <w:jc w:val="both"/>
        <w:rPr>
          <w:sz w:val="24"/>
        </w:rPr>
      </w:pPr>
      <w:r w:rsidRPr="008255D8">
        <w:rPr>
          <w:b/>
          <w:sz w:val="24"/>
        </w:rPr>
        <w:t>práce s textem</w:t>
      </w:r>
      <w:r w:rsidRPr="008255D8">
        <w:rPr>
          <w:sz w:val="24"/>
        </w:rPr>
        <w:t xml:space="preserve"> v učebnicích, pracovních sešitech, nakopírovaných textech či textech v elektronické podobě</w:t>
      </w:r>
    </w:p>
    <w:p w14:paraId="5015B75D" w14:textId="77777777" w:rsidR="00F42600" w:rsidRPr="008255D8" w:rsidRDefault="00F42600" w:rsidP="00734C08">
      <w:pPr>
        <w:numPr>
          <w:ilvl w:val="0"/>
          <w:numId w:val="16"/>
        </w:numPr>
        <w:shd w:val="clear" w:color="auto" w:fill="FFFFFF"/>
        <w:spacing w:before="60" w:after="60"/>
        <w:jc w:val="both"/>
        <w:rPr>
          <w:sz w:val="24"/>
        </w:rPr>
      </w:pPr>
      <w:r w:rsidRPr="008255D8">
        <w:rPr>
          <w:b/>
          <w:sz w:val="24"/>
        </w:rPr>
        <w:t>aktivizující metody</w:t>
      </w:r>
      <w:r w:rsidRPr="008255D8">
        <w:rPr>
          <w:sz w:val="24"/>
        </w:rPr>
        <w:t xml:space="preserve"> používané na základě samostatnosti a součinnosti </w:t>
      </w:r>
      <w:r w:rsidR="005253ED" w:rsidRPr="008255D8">
        <w:rPr>
          <w:sz w:val="24"/>
        </w:rPr>
        <w:t>žáků</w:t>
      </w:r>
    </w:p>
    <w:p w14:paraId="6C283ACE" w14:textId="77777777" w:rsidR="00F42600" w:rsidRPr="008255D8" w:rsidRDefault="00F42600" w:rsidP="00734C08">
      <w:pPr>
        <w:numPr>
          <w:ilvl w:val="0"/>
          <w:numId w:val="16"/>
        </w:numPr>
        <w:shd w:val="clear" w:color="auto" w:fill="FFFFFF"/>
        <w:spacing w:before="60" w:after="60"/>
        <w:jc w:val="both"/>
        <w:rPr>
          <w:sz w:val="24"/>
        </w:rPr>
      </w:pPr>
      <w:r w:rsidRPr="008255D8">
        <w:rPr>
          <w:b/>
          <w:sz w:val="24"/>
        </w:rPr>
        <w:t>skupinové práce</w:t>
      </w:r>
      <w:r w:rsidRPr="008255D8">
        <w:rPr>
          <w:sz w:val="24"/>
        </w:rPr>
        <w:t xml:space="preserve">, kde využíváme vzájemné spolupráce a spoluzodpovědnosti, sdílení rozdílných názorů </w:t>
      </w:r>
      <w:r w:rsidR="005253ED" w:rsidRPr="008255D8">
        <w:rPr>
          <w:sz w:val="24"/>
        </w:rPr>
        <w:t>žáků</w:t>
      </w:r>
    </w:p>
    <w:p w14:paraId="5E64F0BD" w14:textId="77777777" w:rsidR="00F42600" w:rsidRPr="008255D8" w:rsidRDefault="00F42600" w:rsidP="00734C08">
      <w:pPr>
        <w:numPr>
          <w:ilvl w:val="0"/>
          <w:numId w:val="16"/>
        </w:numPr>
        <w:shd w:val="clear" w:color="auto" w:fill="FFFFFF"/>
        <w:spacing w:before="60" w:after="60"/>
        <w:jc w:val="both"/>
        <w:rPr>
          <w:sz w:val="24"/>
        </w:rPr>
      </w:pPr>
      <w:r w:rsidRPr="008255D8">
        <w:rPr>
          <w:b/>
          <w:sz w:val="24"/>
        </w:rPr>
        <w:t>samostatné práce</w:t>
      </w:r>
      <w:r w:rsidRPr="008255D8">
        <w:rPr>
          <w:sz w:val="24"/>
        </w:rPr>
        <w:t xml:space="preserve"> založené na aktivitě jednotlivých </w:t>
      </w:r>
      <w:r w:rsidR="005253ED" w:rsidRPr="008255D8">
        <w:rPr>
          <w:sz w:val="24"/>
        </w:rPr>
        <w:t>žáků</w:t>
      </w:r>
    </w:p>
    <w:p w14:paraId="61745EE5" w14:textId="77777777" w:rsidR="00F42600" w:rsidRPr="008255D8" w:rsidRDefault="00F42600" w:rsidP="00734C08">
      <w:pPr>
        <w:numPr>
          <w:ilvl w:val="0"/>
          <w:numId w:val="16"/>
        </w:numPr>
        <w:shd w:val="clear" w:color="auto" w:fill="FFFFFF"/>
        <w:spacing w:before="60" w:after="60"/>
        <w:jc w:val="both"/>
        <w:rPr>
          <w:sz w:val="24"/>
        </w:rPr>
      </w:pPr>
      <w:r w:rsidRPr="008255D8">
        <w:rPr>
          <w:b/>
          <w:sz w:val="24"/>
        </w:rPr>
        <w:t>vytváření prezentací</w:t>
      </w:r>
      <w:r w:rsidRPr="008255D8">
        <w:rPr>
          <w:sz w:val="24"/>
        </w:rPr>
        <w:t xml:space="preserve"> díky audiovizuální techniky</w:t>
      </w:r>
    </w:p>
    <w:p w14:paraId="48696809" w14:textId="77777777" w:rsidR="00F42600" w:rsidRPr="008255D8" w:rsidRDefault="00F42600" w:rsidP="00734C08">
      <w:pPr>
        <w:numPr>
          <w:ilvl w:val="0"/>
          <w:numId w:val="16"/>
        </w:numPr>
        <w:shd w:val="clear" w:color="auto" w:fill="FFFFFF"/>
        <w:spacing w:before="60" w:after="60"/>
        <w:jc w:val="both"/>
        <w:rPr>
          <w:sz w:val="24"/>
        </w:rPr>
      </w:pPr>
      <w:r w:rsidRPr="008255D8">
        <w:rPr>
          <w:b/>
          <w:sz w:val="24"/>
        </w:rPr>
        <w:t xml:space="preserve">individualizovanou výuku </w:t>
      </w:r>
      <w:r w:rsidRPr="008255D8">
        <w:rPr>
          <w:sz w:val="24"/>
        </w:rPr>
        <w:t xml:space="preserve">zaměřenou na samostatnost </w:t>
      </w:r>
      <w:r w:rsidR="005253ED" w:rsidRPr="008255D8">
        <w:rPr>
          <w:sz w:val="24"/>
        </w:rPr>
        <w:t>žáků</w:t>
      </w:r>
      <w:r w:rsidRPr="008255D8">
        <w:rPr>
          <w:sz w:val="24"/>
        </w:rPr>
        <w:t>, kde přebírají zodpovědnost za své pracovní úkoly</w:t>
      </w:r>
    </w:p>
    <w:p w14:paraId="0EC8E9E1" w14:textId="77777777" w:rsidR="00F42600" w:rsidRPr="008255D8" w:rsidRDefault="00F42600" w:rsidP="004B1F64">
      <w:pPr>
        <w:shd w:val="clear" w:color="auto" w:fill="FFFFFF"/>
        <w:jc w:val="both"/>
      </w:pPr>
    </w:p>
    <w:p w14:paraId="4CC11097" w14:textId="77777777" w:rsidR="00F76C5C" w:rsidRPr="008255D8" w:rsidRDefault="00F76C5C" w:rsidP="004B1F64">
      <w:pPr>
        <w:pStyle w:val="Postupy"/>
        <w:shd w:val="clear" w:color="auto" w:fill="FFFFFF"/>
      </w:pPr>
      <w:r w:rsidRPr="008255D8">
        <w:t>Výchovné a vzdělávací postupy, které směřují k utváření klíčových kompetencí</w:t>
      </w:r>
    </w:p>
    <w:p w14:paraId="25A63F02" w14:textId="77777777" w:rsidR="00F76C5C" w:rsidRPr="008255D8" w:rsidRDefault="00F76C5C" w:rsidP="004B1F64">
      <w:pPr>
        <w:shd w:val="clear" w:color="auto" w:fill="FFFFFF"/>
      </w:pPr>
    </w:p>
    <w:p w14:paraId="75CBF482" w14:textId="77777777" w:rsidR="00F76C5C" w:rsidRPr="008255D8" w:rsidRDefault="00F76C5C" w:rsidP="004B1F64">
      <w:pPr>
        <w:pStyle w:val="Kompetence"/>
        <w:shd w:val="clear" w:color="auto" w:fill="FFFFFF"/>
      </w:pPr>
      <w:r w:rsidRPr="008255D8">
        <w:t>KOMPETENCE k Učení</w:t>
      </w:r>
    </w:p>
    <w:p w14:paraId="2C7015B1" w14:textId="77777777" w:rsidR="00F76C5C" w:rsidRPr="008255D8" w:rsidRDefault="008924C1" w:rsidP="004B1F64">
      <w:pPr>
        <w:pStyle w:val="StylOdrky1Zarovnatdobloku4"/>
        <w:shd w:val="clear" w:color="auto" w:fill="FFFFFF"/>
      </w:pPr>
      <w:r w:rsidRPr="008255D8">
        <w:t>C</w:t>
      </w:r>
      <w:r w:rsidR="00F76C5C" w:rsidRPr="008255D8">
        <w:t xml:space="preserve">hápe probírané oblasti v zeměpisném kontextu </w:t>
      </w:r>
    </w:p>
    <w:p w14:paraId="62FCE185" w14:textId="77777777" w:rsidR="00F76C5C" w:rsidRPr="008255D8" w:rsidRDefault="008924C1" w:rsidP="004B1F64">
      <w:pPr>
        <w:pStyle w:val="StylOdrky1Zarovnatdobloku4"/>
        <w:shd w:val="clear" w:color="auto" w:fill="FFFFFF"/>
      </w:pPr>
      <w:r w:rsidRPr="008255D8">
        <w:t>V</w:t>
      </w:r>
      <w:r w:rsidR="00F76C5C" w:rsidRPr="008255D8">
        <w:t xml:space="preserve">yhledává a třídí informace o probíraných oblastech podle zadaných kritérií </w:t>
      </w:r>
    </w:p>
    <w:p w14:paraId="1A648A54" w14:textId="7C2E4F6F" w:rsidR="00F76C5C" w:rsidRPr="008255D8" w:rsidRDefault="008924C1" w:rsidP="004B1F64">
      <w:pPr>
        <w:pStyle w:val="StylOdrky1Zarovnatdobloku4"/>
        <w:shd w:val="clear" w:color="auto" w:fill="FFFFFF"/>
      </w:pPr>
      <w:r w:rsidRPr="008255D8">
        <w:t>S</w:t>
      </w:r>
      <w:r w:rsidR="00F76C5C" w:rsidRPr="008255D8">
        <w:t>eznamuje se s obecně používanými znaky, termíny a symboly a dáv</w:t>
      </w:r>
      <w:r w:rsidR="00CD300D" w:rsidRPr="008255D8">
        <w:t>á</w:t>
      </w:r>
      <w:r w:rsidR="00F76C5C" w:rsidRPr="008255D8">
        <w:t xml:space="preserve"> je do vzájemných souvislostí</w:t>
      </w:r>
      <w:r w:rsidR="00735F97">
        <w:t xml:space="preserve"> (v 1. ročníku)</w:t>
      </w:r>
    </w:p>
    <w:p w14:paraId="1E1B7848" w14:textId="77777777" w:rsidR="00F76C5C" w:rsidRPr="008255D8" w:rsidRDefault="008924C1" w:rsidP="004B1F64">
      <w:pPr>
        <w:pStyle w:val="StylOdrky1Zarovnatdobloku4"/>
        <w:shd w:val="clear" w:color="auto" w:fill="FFFFFF"/>
        <w:spacing w:after="120"/>
      </w:pPr>
      <w:r w:rsidRPr="008255D8">
        <w:t>P</w:t>
      </w:r>
      <w:r w:rsidR="00F76C5C" w:rsidRPr="008255D8">
        <w:t xml:space="preserve">ředkládáme žákům dostatek spolehlivých informačních zdrojů </w:t>
      </w:r>
    </w:p>
    <w:p w14:paraId="1EE22BBD" w14:textId="77777777" w:rsidR="00F76C5C" w:rsidRPr="008255D8" w:rsidRDefault="00F76C5C" w:rsidP="004B1F64">
      <w:pPr>
        <w:pStyle w:val="Kompetence"/>
        <w:shd w:val="clear" w:color="auto" w:fill="FFFFFF"/>
      </w:pPr>
      <w:r w:rsidRPr="008255D8">
        <w:t>Kompetence k řešení problémů</w:t>
      </w:r>
    </w:p>
    <w:p w14:paraId="65B4B35F" w14:textId="77777777" w:rsidR="00F76C5C" w:rsidRPr="008255D8" w:rsidRDefault="008924C1" w:rsidP="004B1F64">
      <w:pPr>
        <w:pStyle w:val="StylOdrky1Zarovnatdobloku4"/>
        <w:shd w:val="clear" w:color="auto" w:fill="FFFFFF"/>
      </w:pPr>
      <w:r w:rsidRPr="008255D8">
        <w:t>V</w:t>
      </w:r>
      <w:r w:rsidR="00F76C5C" w:rsidRPr="008255D8">
        <w:t>nímáme nejrůznější spole</w:t>
      </w:r>
      <w:r w:rsidR="00CD300D" w:rsidRPr="008255D8">
        <w:t>čenské problémy v jejich vývoji</w:t>
      </w:r>
      <w:r w:rsidR="00F76C5C" w:rsidRPr="008255D8">
        <w:t xml:space="preserve"> </w:t>
      </w:r>
    </w:p>
    <w:p w14:paraId="605228D0" w14:textId="77777777" w:rsidR="00F76C5C" w:rsidRPr="008255D8" w:rsidRDefault="008924C1" w:rsidP="004B1F64">
      <w:pPr>
        <w:pStyle w:val="StylOdrky1Zarovnatdobloku4"/>
        <w:shd w:val="clear" w:color="auto" w:fill="FFFFFF"/>
      </w:pPr>
      <w:r w:rsidRPr="008255D8">
        <w:t>P</w:t>
      </w:r>
      <w:r w:rsidR="00F76C5C" w:rsidRPr="008255D8">
        <w:t xml:space="preserve">ři řešení problémů </w:t>
      </w:r>
      <w:r w:rsidR="00CD300D" w:rsidRPr="008255D8">
        <w:t>objevujeme paralely s historií</w:t>
      </w:r>
    </w:p>
    <w:p w14:paraId="4AF4A394" w14:textId="77777777" w:rsidR="00F76C5C" w:rsidRPr="008255D8" w:rsidRDefault="008924C1" w:rsidP="004B1F64">
      <w:pPr>
        <w:pStyle w:val="StylOdrky1Zarovnatdobloku4"/>
        <w:shd w:val="clear" w:color="auto" w:fill="FFFFFF"/>
        <w:spacing w:after="120"/>
      </w:pPr>
      <w:r w:rsidRPr="008255D8">
        <w:t>S</w:t>
      </w:r>
      <w:r w:rsidR="00F76C5C" w:rsidRPr="008255D8">
        <w:t>vá řešení posuzujeme z nejr</w:t>
      </w:r>
      <w:r w:rsidR="004B6D7E" w:rsidRPr="008255D8">
        <w:t>ůznějších společenských aspektů</w:t>
      </w:r>
      <w:r w:rsidR="00F76C5C" w:rsidRPr="008255D8">
        <w:t xml:space="preserve"> </w:t>
      </w:r>
    </w:p>
    <w:p w14:paraId="263453D0" w14:textId="77777777" w:rsidR="00F76C5C" w:rsidRPr="008255D8" w:rsidRDefault="00F76C5C" w:rsidP="004B1F64">
      <w:pPr>
        <w:pStyle w:val="Kompetence"/>
        <w:shd w:val="clear" w:color="auto" w:fill="FFFFFF"/>
      </w:pPr>
      <w:r w:rsidRPr="008255D8">
        <w:t>Kompetence komunikativní</w:t>
      </w:r>
    </w:p>
    <w:p w14:paraId="40800D62" w14:textId="77777777" w:rsidR="00F76C5C" w:rsidRPr="008255D8" w:rsidRDefault="008924C1" w:rsidP="004B1F64">
      <w:pPr>
        <w:pStyle w:val="StylOdrky1Zarovnatdobloku4"/>
        <w:shd w:val="clear" w:color="auto" w:fill="FFFFFF"/>
      </w:pPr>
      <w:r w:rsidRPr="008255D8">
        <w:t>S</w:t>
      </w:r>
      <w:r w:rsidR="00F76C5C" w:rsidRPr="008255D8">
        <w:t xml:space="preserve">ouvisle a výstižně formulujeme své názory na společenské dění, </w:t>
      </w:r>
    </w:p>
    <w:p w14:paraId="0B8E32A2" w14:textId="77777777" w:rsidR="00F76C5C" w:rsidRPr="008255D8" w:rsidRDefault="008924C1" w:rsidP="004B1F64">
      <w:pPr>
        <w:pStyle w:val="StylOdrky1Zarovnatdobloku4"/>
        <w:shd w:val="clear" w:color="auto" w:fill="FFFFFF"/>
      </w:pPr>
      <w:r w:rsidRPr="008255D8">
        <w:t>C</w:t>
      </w:r>
      <w:r w:rsidR="00F76C5C" w:rsidRPr="008255D8">
        <w:t xml:space="preserve">hápeme potřebu vyslechnout odlišný názor a zabývat se jím, </w:t>
      </w:r>
    </w:p>
    <w:p w14:paraId="69393602" w14:textId="77777777" w:rsidR="00F76C5C" w:rsidRPr="008255D8" w:rsidRDefault="008924C1" w:rsidP="004B1F64">
      <w:pPr>
        <w:pStyle w:val="StylOdrky1Zarovnatdobloku4"/>
        <w:shd w:val="clear" w:color="auto" w:fill="FFFFFF"/>
      </w:pPr>
      <w:r w:rsidRPr="008255D8">
        <w:t>V</w:t>
      </w:r>
      <w:r w:rsidR="00F76C5C" w:rsidRPr="008255D8">
        <w:t xml:space="preserve">edeme k užívání informačních a komunikačních prostředků a učíme je tvořivě využívat jako nástroje poznání, </w:t>
      </w:r>
    </w:p>
    <w:p w14:paraId="52D9DDAA" w14:textId="77777777" w:rsidR="00F76C5C" w:rsidRPr="008255D8" w:rsidRDefault="008924C1" w:rsidP="004B1F64">
      <w:pPr>
        <w:pStyle w:val="StylOdrky1Zarovnatdobloku4"/>
        <w:shd w:val="clear" w:color="auto" w:fill="FFFFFF"/>
        <w:spacing w:after="120"/>
      </w:pPr>
      <w:r w:rsidRPr="008255D8">
        <w:t>V</w:t>
      </w:r>
      <w:r w:rsidR="00F76C5C" w:rsidRPr="008255D8">
        <w:t>yužíváme získané komunikační dovednosti</w:t>
      </w:r>
      <w:r w:rsidR="004B6D7E" w:rsidRPr="008255D8">
        <w:t xml:space="preserve"> k vytváření kvalitních vztahů</w:t>
      </w:r>
    </w:p>
    <w:p w14:paraId="0B19B507" w14:textId="77777777" w:rsidR="00F76C5C" w:rsidRPr="008255D8" w:rsidRDefault="00F76C5C" w:rsidP="004B1F64">
      <w:pPr>
        <w:pStyle w:val="Kompetence"/>
        <w:shd w:val="clear" w:color="auto" w:fill="FFFFFF"/>
      </w:pPr>
      <w:r w:rsidRPr="008255D8">
        <w:t>Kompetence sociální a personální</w:t>
      </w:r>
    </w:p>
    <w:p w14:paraId="74428117" w14:textId="77777777" w:rsidR="00F76C5C" w:rsidRPr="008255D8" w:rsidRDefault="008924C1" w:rsidP="004B1F64">
      <w:pPr>
        <w:pStyle w:val="StylOdrky1Zarovnatdobloku4"/>
        <w:shd w:val="clear" w:color="auto" w:fill="FFFFFF"/>
      </w:pPr>
      <w:r w:rsidRPr="008255D8">
        <w:t>C</w:t>
      </w:r>
      <w:r w:rsidR="00F76C5C" w:rsidRPr="008255D8">
        <w:t>hápeme význam týmové prác</w:t>
      </w:r>
      <w:r w:rsidR="004B6D7E" w:rsidRPr="008255D8">
        <w:t>e a postavení samostatné práce</w:t>
      </w:r>
    </w:p>
    <w:p w14:paraId="365F4E5C" w14:textId="77777777" w:rsidR="00F76C5C" w:rsidRPr="008255D8" w:rsidRDefault="008924C1" w:rsidP="004B1F64">
      <w:pPr>
        <w:pStyle w:val="StylOdrky1Zarovnatdobloku4"/>
        <w:shd w:val="clear" w:color="auto" w:fill="FFFFFF"/>
      </w:pPr>
      <w:r w:rsidRPr="008255D8">
        <w:t>V</w:t>
      </w:r>
      <w:r w:rsidR="00F76C5C" w:rsidRPr="008255D8">
        <w:t>edeme k uvědomělému přijetí a získ</w:t>
      </w:r>
      <w:r w:rsidR="004B6D7E" w:rsidRPr="008255D8">
        <w:t>ávání rolí v různých skupinách</w:t>
      </w:r>
    </w:p>
    <w:p w14:paraId="014DF4C5" w14:textId="77777777" w:rsidR="00F76C5C" w:rsidRPr="008255D8" w:rsidRDefault="008924C1" w:rsidP="004B1F64">
      <w:pPr>
        <w:pStyle w:val="StylOdrky1Zarovnatdobloku4"/>
        <w:shd w:val="clear" w:color="auto" w:fill="FFFFFF"/>
      </w:pPr>
      <w:r w:rsidRPr="008255D8">
        <w:t>S</w:t>
      </w:r>
      <w:r w:rsidR="00F76C5C" w:rsidRPr="008255D8">
        <w:t>eznamujeme s možnostmi utvá</w:t>
      </w:r>
      <w:r w:rsidR="004B6D7E" w:rsidRPr="008255D8">
        <w:t>ření příjemné atmosféry v týmu</w:t>
      </w:r>
    </w:p>
    <w:p w14:paraId="26B3D8C6" w14:textId="77777777" w:rsidR="00F76C5C" w:rsidRPr="008255D8" w:rsidRDefault="008924C1" w:rsidP="004B1F64">
      <w:pPr>
        <w:pStyle w:val="StylOdrky1Zarovnatdobloku4"/>
        <w:shd w:val="clear" w:color="auto" w:fill="FFFFFF"/>
        <w:spacing w:after="120"/>
      </w:pPr>
      <w:r w:rsidRPr="008255D8">
        <w:t>U</w:t>
      </w:r>
      <w:r w:rsidR="004B6D7E" w:rsidRPr="008255D8">
        <w:t>číme se diskutovat</w:t>
      </w:r>
    </w:p>
    <w:p w14:paraId="5C8FE80A" w14:textId="77777777" w:rsidR="00F76C5C" w:rsidRPr="008255D8" w:rsidRDefault="00F76C5C" w:rsidP="004B1F64">
      <w:pPr>
        <w:pStyle w:val="Kompetence"/>
        <w:shd w:val="clear" w:color="auto" w:fill="FFFFFF"/>
      </w:pPr>
      <w:r w:rsidRPr="008255D8">
        <w:t>Kompetence občanské</w:t>
      </w:r>
    </w:p>
    <w:p w14:paraId="17C5B13F" w14:textId="77777777" w:rsidR="00F76C5C" w:rsidRPr="008255D8" w:rsidRDefault="008924C1" w:rsidP="004B1F64">
      <w:pPr>
        <w:pStyle w:val="StylOdrky1Zarovnatdobloku4"/>
        <w:shd w:val="clear" w:color="auto" w:fill="FFFFFF"/>
      </w:pPr>
      <w:r w:rsidRPr="008255D8">
        <w:t>P</w:t>
      </w:r>
      <w:r w:rsidR="00F76C5C" w:rsidRPr="008255D8">
        <w:t>řijímáme základní principy, na kterých spočív</w:t>
      </w:r>
      <w:r w:rsidR="004B6D7E" w:rsidRPr="008255D8">
        <w:t>ají zákony a společenské normy</w:t>
      </w:r>
    </w:p>
    <w:p w14:paraId="162D855F" w14:textId="77777777" w:rsidR="00F76C5C" w:rsidRPr="008255D8" w:rsidRDefault="008924C1" w:rsidP="004B1F64">
      <w:pPr>
        <w:pStyle w:val="StylOdrky1Zarovnatdobloku4"/>
        <w:shd w:val="clear" w:color="auto" w:fill="FFFFFF"/>
      </w:pPr>
      <w:r w:rsidRPr="008255D8">
        <w:t>P</w:t>
      </w:r>
      <w:r w:rsidR="00F76C5C" w:rsidRPr="008255D8">
        <w:t>oznáváme naše kulturní tradice a historické dědictví a tímto pozn</w:t>
      </w:r>
      <w:r w:rsidR="004B6D7E" w:rsidRPr="008255D8">
        <w:t>áním cítíme potřebu je chránit</w:t>
      </w:r>
    </w:p>
    <w:p w14:paraId="6B624BED" w14:textId="77777777" w:rsidR="00F76C5C" w:rsidRPr="008255D8" w:rsidRDefault="008924C1" w:rsidP="004B1F64">
      <w:pPr>
        <w:pStyle w:val="StylOdrky1Zarovnatdobloku4"/>
        <w:shd w:val="clear" w:color="auto" w:fill="FFFFFF"/>
      </w:pPr>
      <w:r w:rsidRPr="008255D8">
        <w:t>R</w:t>
      </w:r>
      <w:r w:rsidR="00F76C5C" w:rsidRPr="008255D8">
        <w:t>espektujeme přesvědčení druhých lidí a váž</w:t>
      </w:r>
      <w:r w:rsidR="004B6D7E" w:rsidRPr="008255D8">
        <w:t>íme si jejich vnitřních hodnot</w:t>
      </w:r>
    </w:p>
    <w:p w14:paraId="3507A8B4" w14:textId="77777777" w:rsidR="00F76C5C" w:rsidRPr="008255D8" w:rsidRDefault="008924C1" w:rsidP="004B1F64">
      <w:pPr>
        <w:pStyle w:val="StylOdrky1Zarovnatdobloku4"/>
        <w:shd w:val="clear" w:color="auto" w:fill="FFFFFF"/>
        <w:spacing w:after="120"/>
      </w:pPr>
      <w:r w:rsidRPr="008255D8">
        <w:t>N</w:t>
      </w:r>
      <w:r w:rsidR="00F76C5C" w:rsidRPr="008255D8">
        <w:t>acházíme nen</w:t>
      </w:r>
      <w:r w:rsidR="004B6D7E" w:rsidRPr="008255D8">
        <w:t>ásilné cesty k řešení konfliktů</w:t>
      </w:r>
    </w:p>
    <w:p w14:paraId="01DFC08F" w14:textId="77777777" w:rsidR="00F76C5C" w:rsidRPr="008255D8" w:rsidRDefault="00F76C5C" w:rsidP="004B1F64">
      <w:pPr>
        <w:pStyle w:val="Kompetence"/>
        <w:shd w:val="clear" w:color="auto" w:fill="FFFFFF"/>
      </w:pPr>
      <w:r w:rsidRPr="008255D8">
        <w:t>Kompetence k podnikavosti</w:t>
      </w:r>
    </w:p>
    <w:p w14:paraId="7FEAE624" w14:textId="77777777" w:rsidR="00F76C5C" w:rsidRPr="008255D8" w:rsidRDefault="008924C1" w:rsidP="004B1F64">
      <w:pPr>
        <w:pStyle w:val="StylOdrky1Zarovnatdobloku4"/>
        <w:shd w:val="clear" w:color="auto" w:fill="FFFFFF"/>
      </w:pPr>
      <w:r w:rsidRPr="008255D8">
        <w:t>N</w:t>
      </w:r>
      <w:r w:rsidR="00F76C5C" w:rsidRPr="008255D8">
        <w:t>acházíme způsoby, jak využívat znalostí získané ve škole i mimo ni pro svůj další roz</w:t>
      </w:r>
      <w:r w:rsidR="004B6D7E" w:rsidRPr="008255D8">
        <w:t>voj</w:t>
      </w:r>
    </w:p>
    <w:p w14:paraId="718BFC1F" w14:textId="77777777" w:rsidR="00F76C5C" w:rsidRPr="008255D8" w:rsidRDefault="008924C1" w:rsidP="004B1F64">
      <w:pPr>
        <w:pStyle w:val="StylOdrky1Zarovnatdobloku4"/>
        <w:shd w:val="clear" w:color="auto" w:fill="FFFFFF"/>
      </w:pPr>
      <w:r w:rsidRPr="008255D8">
        <w:t>U</w:t>
      </w:r>
      <w:r w:rsidR="00F76C5C" w:rsidRPr="008255D8">
        <w:t>číme orientovat se v základních aktivitách, které jsou potřebné pro uskutečnění podnikatels</w:t>
      </w:r>
      <w:r w:rsidR="004B6D7E" w:rsidRPr="008255D8">
        <w:t>kého záměru a jeho realizaci</w:t>
      </w:r>
      <w:r w:rsidR="00F76C5C" w:rsidRPr="008255D8">
        <w:t xml:space="preserve"> </w:t>
      </w:r>
    </w:p>
    <w:p w14:paraId="22542A93" w14:textId="0606060B" w:rsidR="00F76C5C" w:rsidRPr="008255D8" w:rsidRDefault="008924C1" w:rsidP="004B1F64">
      <w:pPr>
        <w:pStyle w:val="StylOdrky1Zarovnatdobloku4"/>
        <w:shd w:val="clear" w:color="auto" w:fill="FFFFFF"/>
      </w:pPr>
      <w:r w:rsidRPr="008255D8">
        <w:t>U</w:t>
      </w:r>
      <w:r w:rsidR="00F76C5C" w:rsidRPr="008255D8">
        <w:t>číme</w:t>
      </w:r>
      <w:r w:rsidR="004B6D7E" w:rsidRPr="008255D8">
        <w:t xml:space="preserve"> chápat cíl a riziko podnikání</w:t>
      </w:r>
      <w:r w:rsidR="009269FD">
        <w:t xml:space="preserve"> (v 2. ročníku)</w:t>
      </w:r>
    </w:p>
    <w:p w14:paraId="11F1FFE1" w14:textId="77777777" w:rsidR="00F76C5C" w:rsidRPr="008255D8" w:rsidRDefault="008924C1" w:rsidP="004B1F64">
      <w:pPr>
        <w:pStyle w:val="StylOdrky1Zarovnatdobloku4"/>
        <w:shd w:val="clear" w:color="auto" w:fill="FFFFFF"/>
      </w:pPr>
      <w:r w:rsidRPr="008255D8">
        <w:t>R</w:t>
      </w:r>
      <w:r w:rsidR="00F76C5C" w:rsidRPr="008255D8">
        <w:t>ozvíjíme své myšle</w:t>
      </w:r>
      <w:r w:rsidR="004B6D7E" w:rsidRPr="008255D8">
        <w:t>ní a učíme nacházet nová řešení</w:t>
      </w:r>
    </w:p>
    <w:p w14:paraId="0BF2103E" w14:textId="77777777" w:rsidR="00F76C5C" w:rsidRPr="008255D8" w:rsidRDefault="00F76C5C" w:rsidP="004B1F64">
      <w:pPr>
        <w:pStyle w:val="Odstavec"/>
        <w:shd w:val="clear" w:color="auto" w:fill="FFFFFF"/>
      </w:pPr>
    </w:p>
    <w:p w14:paraId="6065C229" w14:textId="77777777" w:rsidR="00F76C5C" w:rsidRPr="008255D8" w:rsidRDefault="004B6D7E" w:rsidP="004B1F64">
      <w:pPr>
        <w:pStyle w:val="Prez"/>
        <w:shd w:val="clear" w:color="auto" w:fill="FFFFFF"/>
      </w:pPr>
      <w:r w:rsidRPr="008255D8">
        <w:t>Příspěvek předmětu</w:t>
      </w:r>
      <w:r w:rsidR="00F76C5C" w:rsidRPr="008255D8">
        <w:t xml:space="preserve"> Zeměpis k průřezovým tématům</w:t>
      </w:r>
    </w:p>
    <w:p w14:paraId="3AD67C1B" w14:textId="77777777" w:rsidR="00F76C5C" w:rsidRPr="008255D8" w:rsidRDefault="00F76C5C" w:rsidP="004B1F64">
      <w:pPr>
        <w:pStyle w:val="Tmata"/>
        <w:shd w:val="clear" w:color="auto" w:fill="FFFFFF"/>
      </w:pPr>
      <w:r w:rsidRPr="008255D8">
        <w:t xml:space="preserve">Osobnostní a sociální výchova </w:t>
      </w:r>
    </w:p>
    <w:p w14:paraId="5163F026" w14:textId="77777777" w:rsidR="00F76C5C" w:rsidRPr="008255D8" w:rsidRDefault="008924C1" w:rsidP="004B1F64">
      <w:pPr>
        <w:pStyle w:val="StylOdrky1Zarovnatdobloku4"/>
        <w:shd w:val="clear" w:color="auto" w:fill="FFFFFF"/>
      </w:pPr>
      <w:r w:rsidRPr="008255D8">
        <w:t>V</w:t>
      </w:r>
      <w:r w:rsidR="00F76C5C" w:rsidRPr="008255D8">
        <w:t>ztahy a soužití ve společnosti, kolektivní činnosti, sebepoznávání, komunikace, seberegulace, vlastnictví.</w:t>
      </w:r>
    </w:p>
    <w:p w14:paraId="0200C191" w14:textId="03A89E04" w:rsidR="00F76C5C" w:rsidRPr="008255D8" w:rsidRDefault="00F76C5C" w:rsidP="004B1F64">
      <w:pPr>
        <w:pStyle w:val="StylOdrky1Zarovnatdobloku4"/>
        <w:shd w:val="clear" w:color="auto" w:fill="FFFFFF"/>
      </w:pPr>
      <w:r w:rsidRPr="008255D8">
        <w:t xml:space="preserve">Sociální komunikace, Morálka všedního dne, Spolupráce a </w:t>
      </w:r>
      <w:r w:rsidR="00A20869" w:rsidRPr="008255D8">
        <w:t>soutěž</w:t>
      </w:r>
    </w:p>
    <w:p w14:paraId="720E9065" w14:textId="77777777" w:rsidR="00F76C5C" w:rsidRPr="008255D8" w:rsidRDefault="00F76C5C" w:rsidP="004B1F64">
      <w:pPr>
        <w:pStyle w:val="Tmata"/>
        <w:shd w:val="clear" w:color="auto" w:fill="FFFFFF"/>
      </w:pPr>
      <w:r w:rsidRPr="008255D8">
        <w:t>Výchova k myšlení v evropských a globálních souvislostech</w:t>
      </w:r>
    </w:p>
    <w:p w14:paraId="33C65FCA" w14:textId="6F76CB57" w:rsidR="00F76C5C" w:rsidRPr="008255D8" w:rsidRDefault="008924C1" w:rsidP="004B1F64">
      <w:pPr>
        <w:pStyle w:val="StylOdrky1Zarovnatdobloku4"/>
        <w:shd w:val="clear" w:color="auto" w:fill="FFFFFF"/>
      </w:pPr>
      <w:r w:rsidRPr="008255D8">
        <w:t>S</w:t>
      </w:r>
      <w:r w:rsidR="00F76C5C" w:rsidRPr="008255D8">
        <w:t>oužití v rámci celé Evropy, informace napříč zeměmi a práce s nimi, evropské souvislosti, porozumění</w:t>
      </w:r>
      <w:r w:rsidR="009269FD">
        <w:t xml:space="preserve"> (v 2. ročníku)</w:t>
      </w:r>
    </w:p>
    <w:p w14:paraId="5C55A4EB" w14:textId="77777777" w:rsidR="00F76C5C" w:rsidRPr="008255D8" w:rsidRDefault="00F76C5C" w:rsidP="004B1F64">
      <w:pPr>
        <w:pStyle w:val="StylOdrky1Zarovnatdobloku4"/>
        <w:shd w:val="clear" w:color="auto" w:fill="FFFFFF"/>
      </w:pPr>
      <w:r w:rsidRPr="008255D8">
        <w:t xml:space="preserve">Globalizační a rozvojové </w:t>
      </w:r>
      <w:r w:rsidR="00A20869" w:rsidRPr="008255D8">
        <w:t>procesy – 1. ročník</w:t>
      </w:r>
      <w:r w:rsidRPr="008255D8">
        <w:t xml:space="preserve"> </w:t>
      </w:r>
    </w:p>
    <w:p w14:paraId="5CA4B1B9" w14:textId="6AC39B84" w:rsidR="00F76C5C" w:rsidRPr="008255D8" w:rsidRDefault="00F76C5C" w:rsidP="004B1F64">
      <w:pPr>
        <w:pStyle w:val="StylOdrky1Zarovnatdobloku4"/>
        <w:shd w:val="clear" w:color="auto" w:fill="FFFFFF"/>
      </w:pPr>
      <w:r w:rsidRPr="008255D8">
        <w:t>Globální problémy, jejich příčiny a důsledky</w:t>
      </w:r>
    </w:p>
    <w:p w14:paraId="3542E4B1" w14:textId="77777777" w:rsidR="00F76C5C" w:rsidRPr="008255D8" w:rsidRDefault="00F76C5C" w:rsidP="004B1F64">
      <w:pPr>
        <w:pStyle w:val="StylOdrky1Zarovnatdobloku4"/>
        <w:shd w:val="clear" w:color="auto" w:fill="FFFFFF"/>
      </w:pPr>
      <w:r w:rsidRPr="008255D8">
        <w:t>Humanitární pomoc a mezinárodní rozvojová spolupráce – 2. ročník</w:t>
      </w:r>
    </w:p>
    <w:p w14:paraId="624C3603" w14:textId="4BB3F8F5" w:rsidR="00F76C5C" w:rsidRPr="008255D8" w:rsidRDefault="00F76C5C" w:rsidP="004B1F64">
      <w:pPr>
        <w:pStyle w:val="StylOdrky1Zarovnatdobloku4"/>
        <w:shd w:val="clear" w:color="auto" w:fill="FFFFFF"/>
      </w:pPr>
      <w:r w:rsidRPr="008255D8">
        <w:t xml:space="preserve">Žijeme v Evropě – 2. ročník                   </w:t>
      </w:r>
    </w:p>
    <w:p w14:paraId="20C0F785" w14:textId="77777777" w:rsidR="00F76C5C" w:rsidRPr="008255D8" w:rsidRDefault="00F76C5C" w:rsidP="004B1F64">
      <w:pPr>
        <w:pStyle w:val="Tmata"/>
        <w:shd w:val="clear" w:color="auto" w:fill="FFFFFF"/>
      </w:pPr>
      <w:r w:rsidRPr="008255D8">
        <w:t xml:space="preserve">Multikulturní výchova </w:t>
      </w:r>
    </w:p>
    <w:p w14:paraId="25E46868" w14:textId="5A99CB81" w:rsidR="00F76C5C" w:rsidRPr="008255D8" w:rsidRDefault="008924C1" w:rsidP="004B1F64">
      <w:pPr>
        <w:pStyle w:val="StylOdrky1Zarovnatdobloku4"/>
        <w:shd w:val="clear" w:color="auto" w:fill="FFFFFF"/>
      </w:pPr>
      <w:r w:rsidRPr="008255D8">
        <w:t>K</w:t>
      </w:r>
      <w:r w:rsidR="00F76C5C" w:rsidRPr="008255D8">
        <w:t>ořeny civilizací, etnické skupiny, postavení menšin, rovnocennost, kulturní diference, rasismus, diskriminace, předsudky ve společnosti, identita</w:t>
      </w:r>
      <w:r w:rsidR="00534854">
        <w:t xml:space="preserve"> - </w:t>
      </w:r>
      <w:r w:rsidR="00534854" w:rsidRPr="008255D8">
        <w:t>1. ročník</w:t>
      </w:r>
    </w:p>
    <w:p w14:paraId="4686355F" w14:textId="4FF8BB6C" w:rsidR="00F76C5C" w:rsidRPr="008255D8" w:rsidRDefault="00F76C5C" w:rsidP="004B1F64">
      <w:pPr>
        <w:pStyle w:val="StylOdrky1Zarovnatdobloku4"/>
        <w:shd w:val="clear" w:color="auto" w:fill="FFFFFF"/>
      </w:pPr>
      <w:r w:rsidRPr="008255D8">
        <w:t xml:space="preserve">Základní problémy sociokulturních </w:t>
      </w:r>
      <w:r w:rsidR="00A20869" w:rsidRPr="008255D8">
        <w:t xml:space="preserve">rozdílů – </w:t>
      </w:r>
      <w:r w:rsidR="00FA58D5">
        <w:t>1</w:t>
      </w:r>
      <w:r w:rsidR="00A20869" w:rsidRPr="008255D8">
        <w:t>. ročník</w:t>
      </w:r>
      <w:r w:rsidRPr="008255D8">
        <w:t xml:space="preserve"> </w:t>
      </w:r>
    </w:p>
    <w:p w14:paraId="25BA6451" w14:textId="77777777" w:rsidR="00F76C5C" w:rsidRPr="008255D8" w:rsidRDefault="002724CD" w:rsidP="004B1F64">
      <w:pPr>
        <w:pStyle w:val="Tmata"/>
        <w:shd w:val="clear" w:color="auto" w:fill="FFFFFF"/>
      </w:pPr>
      <w:r w:rsidRPr="008255D8">
        <w:t>Environmentální</w:t>
      </w:r>
      <w:r w:rsidR="00F76C5C" w:rsidRPr="008255D8">
        <w:t xml:space="preserve"> výchova </w:t>
      </w:r>
    </w:p>
    <w:p w14:paraId="7AA732FE" w14:textId="77777777" w:rsidR="00F76C5C" w:rsidRPr="008255D8" w:rsidRDefault="008924C1" w:rsidP="004B1F64">
      <w:pPr>
        <w:pStyle w:val="StylOdrky1Zarovnatdobloku4"/>
        <w:shd w:val="clear" w:color="auto" w:fill="FFFFFF"/>
      </w:pPr>
      <w:r w:rsidRPr="008255D8">
        <w:t>L</w:t>
      </w:r>
      <w:r w:rsidR="00F76C5C" w:rsidRPr="008255D8">
        <w:t>idské aktivity a problémy na Zemi, prostředí a zdraví, základní podmínky života na Zemi, ochrana vodních zdrojů, ekosystémy, ohrožení života, ochrana ovzduší.</w:t>
      </w:r>
    </w:p>
    <w:p w14:paraId="7B5C239F" w14:textId="77777777" w:rsidR="00F76C5C" w:rsidRPr="008255D8" w:rsidRDefault="00F76C5C" w:rsidP="004B1F64">
      <w:pPr>
        <w:pStyle w:val="StylOdrky1Zarovnatdobloku4"/>
        <w:shd w:val="clear" w:color="auto" w:fill="FFFFFF"/>
      </w:pPr>
      <w:r w:rsidRPr="008255D8">
        <w:t xml:space="preserve">Problematika vztahu organismů a </w:t>
      </w:r>
      <w:r w:rsidR="00A20869" w:rsidRPr="008255D8">
        <w:t>prostředí – 1. ročník</w:t>
      </w:r>
      <w:r w:rsidRPr="008255D8">
        <w:t xml:space="preserve"> </w:t>
      </w:r>
    </w:p>
    <w:p w14:paraId="18CF7397" w14:textId="3D216094" w:rsidR="00F76C5C" w:rsidRPr="008255D8" w:rsidRDefault="00F76C5C" w:rsidP="004B1F64">
      <w:pPr>
        <w:pStyle w:val="StylOdrky1Zarovnatdobloku4"/>
        <w:shd w:val="clear" w:color="auto" w:fill="FFFFFF"/>
      </w:pPr>
      <w:r w:rsidRPr="008255D8">
        <w:t xml:space="preserve">Člověk a životní </w:t>
      </w:r>
      <w:r w:rsidR="00A20869" w:rsidRPr="008255D8">
        <w:t>prostředí</w:t>
      </w:r>
      <w:r w:rsidR="00534854">
        <w:t xml:space="preserve"> - </w:t>
      </w:r>
      <w:r w:rsidR="00534854" w:rsidRPr="008255D8">
        <w:t>1. ročník</w:t>
      </w:r>
    </w:p>
    <w:p w14:paraId="69921FD3" w14:textId="4CE2888C" w:rsidR="00F76C5C" w:rsidRPr="008255D8" w:rsidRDefault="00F76C5C" w:rsidP="004B1F64">
      <w:pPr>
        <w:pStyle w:val="StylOdrky1Zarovnatdobloku4"/>
        <w:shd w:val="clear" w:color="auto" w:fill="FFFFFF"/>
      </w:pPr>
      <w:r w:rsidRPr="008255D8">
        <w:t xml:space="preserve">Životní prostředí regionu a ČR – </w:t>
      </w:r>
      <w:r w:rsidR="00703CA4" w:rsidRPr="008255D8">
        <w:t>2</w:t>
      </w:r>
      <w:r w:rsidRPr="008255D8">
        <w:t>. ročník</w:t>
      </w:r>
    </w:p>
    <w:p w14:paraId="25DBD5CB" w14:textId="77777777" w:rsidR="00F76C5C" w:rsidRPr="008255D8" w:rsidRDefault="00F76C5C" w:rsidP="004B1F64">
      <w:pPr>
        <w:pStyle w:val="Tmata"/>
        <w:shd w:val="clear" w:color="auto" w:fill="FFFFFF"/>
      </w:pPr>
      <w:r w:rsidRPr="008255D8">
        <w:t>Mediální výchova</w:t>
      </w:r>
    </w:p>
    <w:p w14:paraId="7DA5950C" w14:textId="77777777" w:rsidR="00F76C5C" w:rsidRPr="008255D8" w:rsidRDefault="008924C1" w:rsidP="004B1F64">
      <w:pPr>
        <w:pStyle w:val="StylOdrky1Zarovnatdobloku4"/>
        <w:shd w:val="clear" w:color="auto" w:fill="FFFFFF"/>
      </w:pPr>
      <w:r w:rsidRPr="008255D8">
        <w:t>O</w:t>
      </w:r>
      <w:r w:rsidR="00F76C5C" w:rsidRPr="008255D8">
        <w:t>věřování informací, etický kodex, relevantnost informací, analýza textů, prezentace.</w:t>
      </w:r>
    </w:p>
    <w:p w14:paraId="5453F86D" w14:textId="41BEE8A6" w:rsidR="00F76C5C" w:rsidRPr="008255D8" w:rsidRDefault="00F76C5C" w:rsidP="004B1F64">
      <w:pPr>
        <w:pStyle w:val="StylOdrky1Zarovnatdobloku4"/>
        <w:shd w:val="clear" w:color="auto" w:fill="FFFFFF"/>
      </w:pPr>
      <w:r w:rsidRPr="008255D8">
        <w:t>Mediální produkty a jejich význam</w:t>
      </w:r>
    </w:p>
    <w:p w14:paraId="346E4C3C" w14:textId="77777777" w:rsidR="00F76C5C" w:rsidRPr="00872F43" w:rsidRDefault="00F76C5C" w:rsidP="004B1F64">
      <w:pPr>
        <w:pStyle w:val="Prez"/>
        <w:shd w:val="clear" w:color="auto" w:fill="FFFFFF"/>
        <w:rPr>
          <w:color w:val="FF0000"/>
        </w:rPr>
      </w:pPr>
    </w:p>
    <w:p w14:paraId="066F5D16" w14:textId="77777777" w:rsidR="00F76C5C" w:rsidRPr="00872F43" w:rsidRDefault="00F76C5C" w:rsidP="004B1F64">
      <w:pPr>
        <w:pStyle w:val="Prez"/>
        <w:shd w:val="clear" w:color="auto" w:fill="FFFFFF"/>
        <w:rPr>
          <w:color w:val="FF0000"/>
        </w:rPr>
      </w:pPr>
    </w:p>
    <w:p w14:paraId="7952CCD0" w14:textId="77777777" w:rsidR="00F76C5C" w:rsidRPr="00B432BE" w:rsidRDefault="00A20869" w:rsidP="004B1F64">
      <w:pPr>
        <w:pStyle w:val="Nadpistabulky"/>
        <w:shd w:val="clear" w:color="auto" w:fill="FFFFFF"/>
      </w:pPr>
      <w:r w:rsidRPr="00872F43">
        <w:rPr>
          <w:color w:val="FF0000"/>
        </w:rPr>
        <w:br w:type="page"/>
      </w:r>
      <w:r w:rsidR="00F76C5C" w:rsidRPr="00B432BE">
        <w:t>1.</w:t>
      </w:r>
      <w:r w:rsidRPr="00B432BE">
        <w:t xml:space="preserve"> </w:t>
      </w:r>
      <w:r w:rsidR="00F76C5C" w:rsidRPr="00B432BE">
        <w:t>ročník</w:t>
      </w:r>
      <w:r w:rsidR="00B63716" w:rsidRPr="00B432BE">
        <w:t>, kvinta</w:t>
      </w:r>
    </w:p>
    <w:tbl>
      <w:tblPr>
        <w:tblW w:w="5000" w:type="pct"/>
        <w:tblLook w:val="01E0" w:firstRow="1" w:lastRow="1" w:firstColumn="1" w:lastColumn="1" w:noHBand="0" w:noVBand="0"/>
      </w:tblPr>
      <w:tblGrid>
        <w:gridCol w:w="4242"/>
        <w:gridCol w:w="3222"/>
        <w:gridCol w:w="1860"/>
      </w:tblGrid>
      <w:tr w:rsidR="00DA7FD3" w:rsidRPr="00B432BE" w14:paraId="09393EB7" w14:textId="77777777" w:rsidTr="00CA3F45">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78882DC3" w14:textId="77777777" w:rsidR="00F76C5C" w:rsidRPr="00B432BE" w:rsidRDefault="00F76C5C" w:rsidP="004B1F64">
            <w:pPr>
              <w:pStyle w:val="tabulkazhlav"/>
              <w:shd w:val="clear" w:color="auto" w:fill="FFFFFF"/>
            </w:pPr>
            <w:r w:rsidRPr="00B432BE">
              <w:t>Očekávané výstupy</w:t>
            </w:r>
          </w:p>
          <w:p w14:paraId="1B5088C1" w14:textId="77777777" w:rsidR="00F76C5C" w:rsidRPr="00B432BE" w:rsidRDefault="00F76C5C" w:rsidP="004B1F64">
            <w:pPr>
              <w:pStyle w:val="tabulkazhlav"/>
              <w:shd w:val="clear" w:color="auto" w:fill="FFFFFF"/>
              <w:rPr>
                <w:b w:val="0"/>
              </w:rPr>
            </w:pPr>
            <w:r w:rsidRPr="00B432BE">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7B9B11C7" w14:textId="77777777" w:rsidR="00F76C5C" w:rsidRPr="00B432BE" w:rsidRDefault="00F76C5C" w:rsidP="004B1F64">
            <w:pPr>
              <w:pStyle w:val="tabulkazhlav"/>
              <w:shd w:val="clear" w:color="auto" w:fill="FFFFFF"/>
            </w:pPr>
            <w:r w:rsidRPr="00B432BE">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0705EBF1" w14:textId="77777777" w:rsidR="00F76C5C" w:rsidRPr="00B432BE" w:rsidRDefault="00F76C5C" w:rsidP="004B1F64">
            <w:pPr>
              <w:pStyle w:val="tabulkazhlav"/>
              <w:shd w:val="clear" w:color="auto" w:fill="FFFFFF"/>
            </w:pPr>
            <w:r w:rsidRPr="00B432BE">
              <w:t xml:space="preserve">Poznámky </w:t>
            </w:r>
            <w:r w:rsidRPr="00B432BE">
              <w:rPr>
                <w:b w:val="0"/>
                <w:bCs/>
              </w:rPr>
              <w:t>(mezipředmětové vztahy, průřezová témata aj.)</w:t>
            </w:r>
          </w:p>
        </w:tc>
      </w:tr>
      <w:tr w:rsidR="00DA7FD3" w:rsidRPr="00872F43" w14:paraId="413674E9" w14:textId="77777777" w:rsidTr="00CA3F45">
        <w:tc>
          <w:tcPr>
            <w:tcW w:w="4365" w:type="dxa"/>
            <w:tcBorders>
              <w:top w:val="single" w:sz="12" w:space="0" w:color="auto"/>
              <w:left w:val="single" w:sz="12" w:space="0" w:color="auto"/>
              <w:right w:val="single" w:sz="4" w:space="0" w:color="auto"/>
            </w:tcBorders>
          </w:tcPr>
          <w:p w14:paraId="230C3794" w14:textId="01FEC543" w:rsidR="001B680C" w:rsidRDefault="00352F7C" w:rsidP="006620BB">
            <w:pPr>
              <w:pStyle w:val="StyltabulkavlevoVlevo063cm"/>
              <w:shd w:val="clear" w:color="auto" w:fill="FFFFFF"/>
              <w:ind w:left="360" w:hanging="180"/>
            </w:pPr>
            <w:r>
              <w:t>-p</w:t>
            </w:r>
            <w:r w:rsidR="001B680C" w:rsidRPr="00487004">
              <w:t>orovná postavení Země, Slunce a ostatních těles sluneční soustavy</w:t>
            </w:r>
          </w:p>
          <w:p w14:paraId="62948347" w14:textId="3C9B7DDC" w:rsidR="006F7C63" w:rsidRPr="006620BB" w:rsidRDefault="00352F7C" w:rsidP="006620BB">
            <w:pPr>
              <w:pStyle w:val="StyltabulkavlevoVlevo063cm"/>
              <w:shd w:val="clear" w:color="auto" w:fill="FFFFFF"/>
              <w:ind w:left="360" w:hanging="180"/>
            </w:pPr>
            <w:r>
              <w:t>-p</w:t>
            </w:r>
            <w:r w:rsidR="006F7C63" w:rsidRPr="00487004">
              <w:t>orovná na příkladech mechanismy působení endogenních a exogenních procesů a jejich vliv na utváření zemského povrchu a na život lidí</w:t>
            </w:r>
          </w:p>
        </w:tc>
        <w:tc>
          <w:tcPr>
            <w:tcW w:w="3308" w:type="dxa"/>
            <w:tcBorders>
              <w:top w:val="single" w:sz="12" w:space="0" w:color="auto"/>
              <w:left w:val="single" w:sz="4" w:space="0" w:color="auto"/>
              <w:right w:val="single" w:sz="4" w:space="0" w:color="auto"/>
            </w:tcBorders>
          </w:tcPr>
          <w:p w14:paraId="15174D1C" w14:textId="488AB770" w:rsidR="002179FA" w:rsidRDefault="002179FA" w:rsidP="001B680C">
            <w:pPr>
              <w:pStyle w:val="tabulkaodsazeno"/>
              <w:rPr>
                <w:b/>
                <w:bCs/>
              </w:rPr>
            </w:pPr>
            <w:r>
              <w:rPr>
                <w:b/>
                <w:bCs/>
              </w:rPr>
              <w:t>Geografie</w:t>
            </w:r>
          </w:p>
          <w:p w14:paraId="767D141B" w14:textId="4B304015" w:rsidR="001B680C" w:rsidRPr="00D44982" w:rsidRDefault="001B680C" w:rsidP="001B680C">
            <w:pPr>
              <w:pStyle w:val="tabulkaodsazeno"/>
            </w:pPr>
            <w:r w:rsidRPr="007F7861">
              <w:rPr>
                <w:b/>
                <w:bCs/>
              </w:rPr>
              <w:t>Země jako vesmírné těleso</w:t>
            </w:r>
            <w:r w:rsidRPr="00D44982">
              <w:t>, tvar, velikost a pohyby Země, důsledky pohybu Země pro život lidí a organizmů, střídání dne a noci, střídání ročních období, časová pásma, kalendář</w:t>
            </w:r>
          </w:p>
        </w:tc>
        <w:tc>
          <w:tcPr>
            <w:tcW w:w="1897" w:type="dxa"/>
            <w:tcBorders>
              <w:top w:val="single" w:sz="12" w:space="0" w:color="auto"/>
              <w:left w:val="single" w:sz="4" w:space="0" w:color="auto"/>
              <w:right w:val="single" w:sz="12" w:space="0" w:color="auto"/>
            </w:tcBorders>
          </w:tcPr>
          <w:p w14:paraId="37793D6E" w14:textId="77777777" w:rsidR="001B680C" w:rsidRPr="00872F43" w:rsidRDefault="001B680C" w:rsidP="001B680C">
            <w:pPr>
              <w:pStyle w:val="tabulkavlevo"/>
              <w:jc w:val="left"/>
              <w:rPr>
                <w:color w:val="FF0000"/>
              </w:rPr>
            </w:pPr>
          </w:p>
        </w:tc>
      </w:tr>
      <w:tr w:rsidR="006F7C63" w:rsidRPr="00872F43" w14:paraId="0BF4AD60" w14:textId="77777777" w:rsidTr="00545B92">
        <w:tc>
          <w:tcPr>
            <w:tcW w:w="4365" w:type="dxa"/>
            <w:tcBorders>
              <w:left w:val="single" w:sz="12" w:space="0" w:color="auto"/>
              <w:bottom w:val="single" w:sz="4" w:space="0" w:color="auto"/>
              <w:right w:val="single" w:sz="4" w:space="0" w:color="auto"/>
            </w:tcBorders>
          </w:tcPr>
          <w:p w14:paraId="17BF08AB" w14:textId="22E5FBA3" w:rsidR="006F7C63" w:rsidRDefault="00352F7C" w:rsidP="006620BB">
            <w:pPr>
              <w:pStyle w:val="StyltabulkavlevoVlevo063cm"/>
              <w:shd w:val="clear" w:color="auto" w:fill="FFFFFF"/>
              <w:ind w:left="360" w:hanging="180"/>
            </w:pPr>
            <w:r>
              <w:t>-o</w:t>
            </w:r>
            <w:r w:rsidR="006F7C63" w:rsidRPr="00487004">
              <w:t>bjasní mechanismy globální cirkulace atmosféry a její důsledky pro vytváření klimatických pásů</w:t>
            </w:r>
            <w:r w:rsidR="006F7C63" w:rsidRPr="0032678D">
              <w:t xml:space="preserve"> </w:t>
            </w:r>
          </w:p>
          <w:p w14:paraId="3B5EE559" w14:textId="0CF6B627" w:rsidR="006F7C63" w:rsidRDefault="00352F7C" w:rsidP="006620BB">
            <w:pPr>
              <w:pStyle w:val="StyltabulkavlevoVlevo063cm"/>
              <w:shd w:val="clear" w:color="auto" w:fill="FFFFFF"/>
              <w:ind w:left="360" w:hanging="180"/>
            </w:pPr>
            <w:r>
              <w:t>-o</w:t>
            </w:r>
            <w:r w:rsidR="006F7C63" w:rsidRPr="0032678D">
              <w:t>bjasní veliký a malý oběh vody, Rozliší jednotlivé složky hydrosféry a její funkci v</w:t>
            </w:r>
            <w:r w:rsidR="006F7C63">
              <w:t> </w:t>
            </w:r>
            <w:r w:rsidR="006F7C63" w:rsidRPr="0032678D">
              <w:t>krajině</w:t>
            </w:r>
          </w:p>
          <w:p w14:paraId="38B2A135" w14:textId="3EF9701B" w:rsidR="006F7C63" w:rsidRPr="00D44982" w:rsidRDefault="00352F7C" w:rsidP="006620BB">
            <w:pPr>
              <w:pStyle w:val="StyltabulkavlevoVlevo063cm"/>
              <w:shd w:val="clear" w:color="auto" w:fill="FFFFFF"/>
              <w:ind w:left="360" w:hanging="180"/>
            </w:pPr>
            <w:r>
              <w:t>-h</w:t>
            </w:r>
            <w:r w:rsidR="006F7C63" w:rsidRPr="00D44982">
              <w:t>odnotí vodstvo a půdní obal Země jako základ života a zdroje rozvoje společnosti</w:t>
            </w:r>
          </w:p>
          <w:p w14:paraId="2D8985A4" w14:textId="1666F243" w:rsidR="006F7C63" w:rsidRDefault="00352F7C" w:rsidP="006620BB">
            <w:pPr>
              <w:pStyle w:val="StyltabulkavlevoVlevo063cm"/>
              <w:shd w:val="clear" w:color="auto" w:fill="FFFFFF"/>
              <w:ind w:left="360" w:hanging="180"/>
            </w:pPr>
            <w:r>
              <w:t>-r</w:t>
            </w:r>
            <w:r w:rsidR="006F7C63" w:rsidRPr="0032678D">
              <w:t>ozliší hlavní biomy světa a rozpozná vztahy mezi složkami a prvky fyzickogeografické sféry</w:t>
            </w:r>
          </w:p>
          <w:p w14:paraId="04DFDB44" w14:textId="152E5542" w:rsidR="00545B92" w:rsidRPr="00487004" w:rsidRDefault="00545B92" w:rsidP="006620BB">
            <w:pPr>
              <w:pStyle w:val="StyltabulkavlevoVlevo063cm"/>
              <w:shd w:val="clear" w:color="auto" w:fill="FFFFFF"/>
              <w:ind w:left="360" w:hanging="180"/>
            </w:pPr>
          </w:p>
        </w:tc>
        <w:tc>
          <w:tcPr>
            <w:tcW w:w="3308" w:type="dxa"/>
            <w:tcBorders>
              <w:left w:val="single" w:sz="4" w:space="0" w:color="auto"/>
              <w:bottom w:val="single" w:sz="4" w:space="0" w:color="auto"/>
              <w:right w:val="single" w:sz="4" w:space="0" w:color="auto"/>
            </w:tcBorders>
          </w:tcPr>
          <w:p w14:paraId="1AEB82D7" w14:textId="77777777" w:rsidR="006F7C63" w:rsidRPr="007F7861" w:rsidRDefault="006F7C63" w:rsidP="006F7C63">
            <w:pPr>
              <w:pStyle w:val="tabulkaodsazeno"/>
              <w:ind w:left="172"/>
              <w:rPr>
                <w:b/>
                <w:bCs/>
                <w:u w:val="single"/>
              </w:rPr>
            </w:pPr>
            <w:r w:rsidRPr="007F7861">
              <w:rPr>
                <w:b/>
                <w:bCs/>
                <w:u w:val="single"/>
              </w:rPr>
              <w:t>Fyzickogeografická sféra</w:t>
            </w:r>
          </w:p>
          <w:p w14:paraId="5807425A" w14:textId="77777777" w:rsidR="006F7C63" w:rsidRPr="00D44982" w:rsidRDefault="006F7C63" w:rsidP="006F7C63">
            <w:pPr>
              <w:pStyle w:val="tabulkaodsazeno"/>
              <w:jc w:val="left"/>
            </w:pPr>
            <w:r w:rsidRPr="00D44982">
              <w:t>Vzájemné vazby a souvislosti složek  fyzickogeografické sféry, základní zákonitosti stavu a vývoje složek  fyzickogeografické sféry, důsledky pro přírodní prostředí</w:t>
            </w:r>
          </w:p>
          <w:p w14:paraId="29896524" w14:textId="6203B6C0" w:rsidR="006F7C63" w:rsidRPr="00461F30" w:rsidRDefault="006F7C63" w:rsidP="006F7C63">
            <w:pPr>
              <w:pStyle w:val="tabulkaodsazeno"/>
              <w:jc w:val="left"/>
            </w:pPr>
            <w:r w:rsidRPr="007F7861">
              <w:rPr>
                <w:b/>
                <w:bCs/>
              </w:rPr>
              <w:t>Systém fyzickogeografické sféry na planetární a na regionální úrovni</w:t>
            </w:r>
            <w:r>
              <w:t xml:space="preserve"> – objekty, jevy, procesy, zonalita, azonální jevy</w:t>
            </w:r>
          </w:p>
        </w:tc>
        <w:tc>
          <w:tcPr>
            <w:tcW w:w="1897" w:type="dxa"/>
            <w:tcBorders>
              <w:left w:val="single" w:sz="4" w:space="0" w:color="auto"/>
              <w:bottom w:val="single" w:sz="4" w:space="0" w:color="auto"/>
              <w:right w:val="single" w:sz="12" w:space="0" w:color="auto"/>
            </w:tcBorders>
          </w:tcPr>
          <w:p w14:paraId="16F9E5E1" w14:textId="27557B32" w:rsidR="006F7C63" w:rsidRPr="00872F43" w:rsidRDefault="006F7C63" w:rsidP="006F7C63">
            <w:pPr>
              <w:pStyle w:val="tabulkavlevo"/>
              <w:jc w:val="left"/>
              <w:rPr>
                <w:color w:val="FF0000"/>
              </w:rPr>
            </w:pPr>
          </w:p>
        </w:tc>
      </w:tr>
      <w:tr w:rsidR="006F7C63" w:rsidRPr="00872F43" w14:paraId="720BA3B7" w14:textId="77777777" w:rsidTr="00545B92">
        <w:tc>
          <w:tcPr>
            <w:tcW w:w="4365" w:type="dxa"/>
            <w:tcBorders>
              <w:top w:val="single" w:sz="4" w:space="0" w:color="auto"/>
              <w:left w:val="single" w:sz="12" w:space="0" w:color="auto"/>
              <w:bottom w:val="single" w:sz="4" w:space="0" w:color="auto"/>
              <w:right w:val="single" w:sz="4" w:space="0" w:color="auto"/>
            </w:tcBorders>
          </w:tcPr>
          <w:p w14:paraId="0443C00A" w14:textId="117A92EB" w:rsidR="006F7C63" w:rsidRDefault="00352F7C" w:rsidP="006620BB">
            <w:pPr>
              <w:pStyle w:val="StyltabulkavlevoVlevo063cm"/>
              <w:shd w:val="clear" w:color="auto" w:fill="FFFFFF"/>
              <w:ind w:left="360" w:hanging="180"/>
            </w:pPr>
            <w:r>
              <w:t>-p</w:t>
            </w:r>
            <w:r w:rsidR="006F7C63">
              <w:t xml:space="preserve">oužívá dostupné kartografické produkty a další geografické zdroje dat a informací v tištěné i elektronické podobě pro řešení geografických problémů </w:t>
            </w:r>
          </w:p>
          <w:p w14:paraId="27F13407" w14:textId="6DDED197" w:rsidR="006F7C63" w:rsidRDefault="00352F7C" w:rsidP="006620BB">
            <w:pPr>
              <w:pStyle w:val="StyltabulkavlevoVlevo063cm"/>
              <w:shd w:val="clear" w:color="auto" w:fill="FFFFFF"/>
              <w:ind w:left="360" w:hanging="180"/>
            </w:pPr>
            <w:r>
              <w:t>-o</w:t>
            </w:r>
            <w:r w:rsidR="006F7C63">
              <w:t xml:space="preserve">rientuje se s pomocí map v krajině </w:t>
            </w:r>
          </w:p>
          <w:p w14:paraId="38DB9CC0" w14:textId="0C49CC35" w:rsidR="006F7C63" w:rsidRDefault="00352F7C" w:rsidP="006620BB">
            <w:pPr>
              <w:pStyle w:val="StyltabulkavlevoVlevo063cm"/>
              <w:shd w:val="clear" w:color="auto" w:fill="FFFFFF"/>
              <w:ind w:left="360" w:hanging="180"/>
            </w:pPr>
            <w:r>
              <w:t>-p</w:t>
            </w:r>
            <w:r w:rsidR="006F7C63">
              <w:t xml:space="preserve">oužívá s porozuměním vybranou geografickou, topografickou a kartografickou terminologii </w:t>
            </w:r>
          </w:p>
          <w:p w14:paraId="5255E770" w14:textId="37063311" w:rsidR="006F7C63" w:rsidRDefault="00352F7C" w:rsidP="006620BB">
            <w:pPr>
              <w:pStyle w:val="StyltabulkavlevoVlevo063cm"/>
              <w:shd w:val="clear" w:color="auto" w:fill="FFFFFF"/>
              <w:ind w:left="360" w:hanging="180"/>
            </w:pPr>
            <w:r>
              <w:t>-v</w:t>
            </w:r>
            <w:r w:rsidR="006F7C63">
              <w:t xml:space="preserve">ytváří a využívá vlastní mentální schémata a mentální mapy pro orientaci v konkrétním území </w:t>
            </w:r>
          </w:p>
          <w:p w14:paraId="7C588D5F" w14:textId="643A1377" w:rsidR="006F7C63" w:rsidRPr="0032678D" w:rsidRDefault="00352F7C" w:rsidP="006620BB">
            <w:pPr>
              <w:pStyle w:val="StyltabulkavlevoVlevo063cm"/>
              <w:shd w:val="clear" w:color="auto" w:fill="FFFFFF"/>
              <w:ind w:left="360" w:hanging="180"/>
            </w:pPr>
            <w:r>
              <w:t>-č</w:t>
            </w:r>
            <w:r w:rsidR="006F7C63">
              <w:t>te, interpretuje a sestavuje jednoduché grafy a tabulky, analyzuje a interpretuje číselné geografické údaje</w:t>
            </w:r>
          </w:p>
        </w:tc>
        <w:tc>
          <w:tcPr>
            <w:tcW w:w="3308" w:type="dxa"/>
            <w:tcBorders>
              <w:top w:val="single" w:sz="4" w:space="0" w:color="auto"/>
              <w:left w:val="single" w:sz="4" w:space="0" w:color="auto"/>
              <w:bottom w:val="single" w:sz="4" w:space="0" w:color="auto"/>
              <w:right w:val="single" w:sz="4" w:space="0" w:color="auto"/>
            </w:tcBorders>
          </w:tcPr>
          <w:p w14:paraId="0F1F86BE" w14:textId="23AE029C" w:rsidR="006F7C63" w:rsidRDefault="006F7C63" w:rsidP="006F7C63">
            <w:pPr>
              <w:pStyle w:val="tabulkaodsazeno"/>
            </w:pPr>
            <w:r w:rsidRPr="007F7861">
              <w:rPr>
                <w:b/>
                <w:bCs/>
              </w:rPr>
              <w:t>Geografická kartografie a topografie</w:t>
            </w:r>
            <w:r>
              <w:t xml:space="preserve"> – praktické aplikace s kartografickými produkty, s mapami různých funkcí, s kartogramy </w:t>
            </w:r>
          </w:p>
          <w:p w14:paraId="64A0E911" w14:textId="77777777" w:rsidR="006F7C63" w:rsidRDefault="006F7C63" w:rsidP="006F7C63">
            <w:pPr>
              <w:pStyle w:val="tabulkaodsazeno"/>
            </w:pPr>
            <w:r w:rsidRPr="007F7861">
              <w:rPr>
                <w:b/>
                <w:bCs/>
              </w:rPr>
              <w:t>Geografický a kartografický vyjadřovací jazyk</w:t>
            </w:r>
            <w:r>
              <w:t xml:space="preserve"> – obecně používané pojmy, kartografické znaky, vysvětlivky, statistická data, ostatní informační, komunikační a dokumentační zdroje dat pro geografii</w:t>
            </w:r>
          </w:p>
          <w:p w14:paraId="5B269D9F" w14:textId="77777777" w:rsidR="006F7C63" w:rsidRDefault="006F7C63" w:rsidP="006F7C63">
            <w:pPr>
              <w:pStyle w:val="tabulkaodsazeno"/>
            </w:pPr>
            <w:r w:rsidRPr="00B83129">
              <w:rPr>
                <w:b/>
                <w:bCs/>
              </w:rPr>
              <w:t>Geografické informační a navigační systémy</w:t>
            </w:r>
            <w:r>
              <w:t xml:space="preserve"> – geografický informační systém (GIS), dálkový průzkum Země (DPZ), praktické využití GIS, DPZ a satelitních navigačních přístrojů GPS (globální polohový systém) </w:t>
            </w:r>
          </w:p>
          <w:p w14:paraId="6C3482AD" w14:textId="231C388E" w:rsidR="006F7C63" w:rsidRPr="00872F43" w:rsidRDefault="006F7C63" w:rsidP="006F7C63">
            <w:pPr>
              <w:pStyle w:val="tabulkaodsazeno"/>
              <w:rPr>
                <w:color w:val="FF0000"/>
              </w:rPr>
            </w:pPr>
            <w:r w:rsidRPr="00B83129">
              <w:rPr>
                <w:b/>
                <w:bCs/>
              </w:rPr>
              <w:t>Terénní geografická výuka, praxe a aplikace</w:t>
            </w:r>
            <w:r>
              <w:t xml:space="preserve"> – geografické exkurze a terénní cvičení, praktická topografie, orientace, bezpečnost pohybu a pobytu v terénu, postupy při pozorování, zobrazování a hodnocení přírodních a společenských prvků krajiny a jejich interakce</w:t>
            </w:r>
          </w:p>
        </w:tc>
        <w:tc>
          <w:tcPr>
            <w:tcW w:w="1897" w:type="dxa"/>
            <w:tcBorders>
              <w:top w:val="single" w:sz="4" w:space="0" w:color="auto"/>
              <w:left w:val="single" w:sz="4" w:space="0" w:color="auto"/>
              <w:bottom w:val="single" w:sz="4" w:space="0" w:color="auto"/>
              <w:right w:val="single" w:sz="12" w:space="0" w:color="auto"/>
            </w:tcBorders>
          </w:tcPr>
          <w:p w14:paraId="358608C8" w14:textId="77777777" w:rsidR="006F7C63" w:rsidRPr="00872F43" w:rsidRDefault="006F7C63" w:rsidP="006F7C63">
            <w:pPr>
              <w:pStyle w:val="tabulkavlevo"/>
              <w:jc w:val="left"/>
              <w:rPr>
                <w:color w:val="FF0000"/>
              </w:rPr>
            </w:pPr>
          </w:p>
        </w:tc>
      </w:tr>
      <w:tr w:rsidR="006F7C63" w:rsidRPr="00872F43" w14:paraId="0D1E361C" w14:textId="77777777" w:rsidTr="00CA3F45">
        <w:tc>
          <w:tcPr>
            <w:tcW w:w="4365" w:type="dxa"/>
            <w:tcBorders>
              <w:left w:val="single" w:sz="12" w:space="0" w:color="auto"/>
              <w:bottom w:val="single" w:sz="4" w:space="0" w:color="auto"/>
              <w:right w:val="single" w:sz="4" w:space="0" w:color="auto"/>
            </w:tcBorders>
          </w:tcPr>
          <w:p w14:paraId="2E57B36B" w14:textId="4C8AAE30" w:rsidR="006F7C63" w:rsidRDefault="00352F7C" w:rsidP="006620BB">
            <w:pPr>
              <w:pStyle w:val="StyltabulkavlevoVlevo063cm"/>
              <w:shd w:val="clear" w:color="auto" w:fill="FFFFFF"/>
              <w:ind w:left="360" w:hanging="180"/>
            </w:pPr>
            <w:r>
              <w:t>-z</w:t>
            </w:r>
            <w:r w:rsidR="006F7C63">
              <w:t xml:space="preserve">hodnotí na příkladech dynamiku vývoje obyvatelstva na Zemi, geografické, demografické a hospodářské aspekty působící na chování, pohyb, rozmístění a zaměstnanost obyvatelstva </w:t>
            </w:r>
          </w:p>
          <w:p w14:paraId="6D79B9AF" w14:textId="1697136B" w:rsidR="006F7C63" w:rsidRDefault="00BB58F6" w:rsidP="006620BB">
            <w:pPr>
              <w:pStyle w:val="StyltabulkavlevoVlevo063cm"/>
              <w:shd w:val="clear" w:color="auto" w:fill="FFFFFF"/>
              <w:ind w:left="360" w:hanging="180"/>
            </w:pPr>
            <w:r>
              <w:t>-a</w:t>
            </w:r>
            <w:r w:rsidR="006F7C63">
              <w:t xml:space="preserve">nalyzuje hlavní rasová, etnická, jazyková, náboženská, kulturní a politická specifika s ohledem na způsob života a životní úroveň v kulturních regionech světa </w:t>
            </w:r>
          </w:p>
          <w:p w14:paraId="20A940D7" w14:textId="7D5FBBBD" w:rsidR="006F7C63" w:rsidRDefault="00BB58F6" w:rsidP="006620BB">
            <w:pPr>
              <w:pStyle w:val="StyltabulkavlevoVlevo063cm"/>
              <w:shd w:val="clear" w:color="auto" w:fill="FFFFFF"/>
              <w:ind w:left="360" w:hanging="180"/>
            </w:pPr>
            <w:r>
              <w:t>-i</w:t>
            </w:r>
            <w:r w:rsidR="006F7C63">
              <w:t xml:space="preserve">dentifikuje obecné základní geografické znaky a funkce sídel a aktuální tendence ve vývoji osídlení </w:t>
            </w:r>
          </w:p>
          <w:p w14:paraId="00C42A6C" w14:textId="680C54D2" w:rsidR="006F7C63" w:rsidRDefault="00352F7C" w:rsidP="006620BB">
            <w:pPr>
              <w:pStyle w:val="StyltabulkavlevoVlevo063cm"/>
              <w:shd w:val="clear" w:color="auto" w:fill="FFFFFF"/>
              <w:ind w:left="360" w:hanging="180"/>
            </w:pPr>
            <w:r>
              <w:t>-</w:t>
            </w:r>
            <w:r w:rsidR="00BB58F6">
              <w:t>z</w:t>
            </w:r>
            <w:r w:rsidR="006F7C63">
              <w:t xml:space="preserve">hodnotí na příkladech světové hospodářství jako otevřený dynamický systém s určitými složkami, strukturou a funkcemi a zohlední faktory územního rozmístění hospodářských aktivit, vymezí jádrové a periferní oblasti světa </w:t>
            </w:r>
          </w:p>
          <w:p w14:paraId="01A666E1" w14:textId="3C1ED9F3" w:rsidR="006F7C63" w:rsidRDefault="00352F7C" w:rsidP="006620BB">
            <w:pPr>
              <w:pStyle w:val="StyltabulkavlevoVlevo063cm"/>
              <w:shd w:val="clear" w:color="auto" w:fill="FFFFFF"/>
              <w:ind w:left="360" w:hanging="180"/>
            </w:pPr>
            <w:r>
              <w:t>-</w:t>
            </w:r>
            <w:r w:rsidR="00BB58F6">
              <w:t>z</w:t>
            </w:r>
            <w:r w:rsidR="006F7C63">
              <w:t xml:space="preserve">hodnotí nerovnoměrné rozmístění, objem a distribuci světových surovinových a energetických zdrojů </w:t>
            </w:r>
          </w:p>
          <w:p w14:paraId="1EF73004" w14:textId="069C1B11" w:rsidR="006F7C63" w:rsidRDefault="00352F7C" w:rsidP="006620BB">
            <w:pPr>
              <w:pStyle w:val="StyltabulkavlevoVlevo063cm"/>
              <w:shd w:val="clear" w:color="auto" w:fill="FFFFFF"/>
              <w:ind w:left="360" w:hanging="180"/>
            </w:pPr>
            <w:r>
              <w:t>-</w:t>
            </w:r>
            <w:r w:rsidR="00BB58F6">
              <w:t>r</w:t>
            </w:r>
            <w:r w:rsidR="006F7C63">
              <w:t xml:space="preserve">ozliší a porovnává státy světa a jejich mezinárodní integrační uskupení a organizace podle kritérií vzájemné podobnosti a odlišnosti </w:t>
            </w:r>
          </w:p>
          <w:p w14:paraId="33233CFD" w14:textId="2DC72236" w:rsidR="006F7C63" w:rsidRDefault="00352F7C" w:rsidP="006620BB">
            <w:pPr>
              <w:pStyle w:val="StyltabulkavlevoVlevo063cm"/>
              <w:shd w:val="clear" w:color="auto" w:fill="FFFFFF"/>
              <w:ind w:left="360" w:hanging="180"/>
            </w:pPr>
            <w:r>
              <w:t>-</w:t>
            </w:r>
            <w:r w:rsidR="00BB58F6">
              <w:t>l</w:t>
            </w:r>
            <w:r w:rsidR="006F7C63">
              <w:t xml:space="preserve">okalizuje na politické mapě světa hlavní aktuální geopolitické problémy a změny s přihlédnutím k historickému vývoji </w:t>
            </w:r>
          </w:p>
          <w:p w14:paraId="0E2071A0" w14:textId="4B782C96" w:rsidR="006F7C63" w:rsidRDefault="00352F7C" w:rsidP="006620BB">
            <w:pPr>
              <w:pStyle w:val="StyltabulkavlevoVlevo063cm"/>
              <w:shd w:val="clear" w:color="auto" w:fill="FFFFFF"/>
              <w:ind w:left="360" w:hanging="180"/>
            </w:pPr>
            <w:r>
              <w:t>-</w:t>
            </w:r>
            <w:r w:rsidR="00BB58F6">
              <w:t>v</w:t>
            </w:r>
            <w:r w:rsidR="006F7C63">
              <w:t>yhledá na mapách hlavní světové oblasti cestovního ruchu, porovná jejich lokalizační faktory a potenciál</w:t>
            </w:r>
          </w:p>
        </w:tc>
        <w:tc>
          <w:tcPr>
            <w:tcW w:w="3308" w:type="dxa"/>
            <w:tcBorders>
              <w:left w:val="single" w:sz="4" w:space="0" w:color="auto"/>
              <w:bottom w:val="single" w:sz="4" w:space="0" w:color="auto"/>
              <w:right w:val="single" w:sz="4" w:space="0" w:color="auto"/>
            </w:tcBorders>
          </w:tcPr>
          <w:p w14:paraId="31F43CA8" w14:textId="6C5F4565" w:rsidR="006F7C63" w:rsidRDefault="006F7C63" w:rsidP="006F7C63">
            <w:pPr>
              <w:pStyle w:val="tabulkaodsazeno"/>
            </w:pPr>
            <w:r w:rsidRPr="004E36AB">
              <w:rPr>
                <w:b/>
                <w:bCs/>
              </w:rPr>
              <w:t>Obyvatelstvo</w:t>
            </w:r>
            <w:r>
              <w:t xml:space="preserve"> – základní geografické, demografické, etnické a hospodářské charakteristiky </w:t>
            </w:r>
          </w:p>
          <w:p w14:paraId="5F5C27A2" w14:textId="7CEE06EF" w:rsidR="006F7C63" w:rsidRDefault="006F7C63" w:rsidP="006F7C63">
            <w:pPr>
              <w:pStyle w:val="tabulkaodsazeno"/>
            </w:pPr>
            <w:r>
              <w:rPr>
                <w:b/>
                <w:bCs/>
              </w:rPr>
              <w:t>K</w:t>
            </w:r>
            <w:r w:rsidRPr="004E36AB">
              <w:rPr>
                <w:b/>
                <w:bCs/>
              </w:rPr>
              <w:t>ulturní a politické prostředí</w:t>
            </w:r>
            <w:r>
              <w:t xml:space="preserve"> – struktura obyvatelstva, státní zřízení, geopolitické procesy, hlavní světová ohniska napětí</w:t>
            </w:r>
          </w:p>
          <w:p w14:paraId="528CF270" w14:textId="77777777" w:rsidR="006F7C63" w:rsidRDefault="006F7C63" w:rsidP="006F7C63">
            <w:pPr>
              <w:pStyle w:val="tabulkaodsazeno"/>
            </w:pPr>
          </w:p>
          <w:p w14:paraId="49D7569C" w14:textId="77777777" w:rsidR="006F7C63" w:rsidRDefault="006F7C63" w:rsidP="006F7C63">
            <w:pPr>
              <w:pStyle w:val="tabulkaodsazeno"/>
            </w:pPr>
            <w:r>
              <w:rPr>
                <w:b/>
                <w:bCs/>
              </w:rPr>
              <w:t>S</w:t>
            </w:r>
            <w:r w:rsidRPr="004E36AB">
              <w:rPr>
                <w:b/>
                <w:bCs/>
              </w:rPr>
              <w:t>ídla a osídlení</w:t>
            </w:r>
            <w:r>
              <w:t xml:space="preserve"> – sídelní struktura a její vývoj, sídlo, obec, město, jejich funkce</w:t>
            </w:r>
          </w:p>
          <w:p w14:paraId="7EFDA5FB" w14:textId="043D9705" w:rsidR="006F7C63" w:rsidRDefault="006F7C63" w:rsidP="006F7C63">
            <w:pPr>
              <w:pStyle w:val="tabulkaodsazeno"/>
            </w:pPr>
            <w:r>
              <w:t xml:space="preserve"> </w:t>
            </w:r>
          </w:p>
          <w:p w14:paraId="762B4E9F" w14:textId="77777777" w:rsidR="006F7C63" w:rsidRDefault="006F7C63" w:rsidP="006F7C63">
            <w:pPr>
              <w:pStyle w:val="tabulkaodsazeno"/>
            </w:pPr>
            <w:r w:rsidRPr="004E36AB">
              <w:rPr>
                <w:b/>
                <w:bCs/>
              </w:rPr>
              <w:t>Světové hospodářství</w:t>
            </w:r>
            <w:r>
              <w:t xml:space="preserve"> – lokalizační faktory, sektorová a odvětvová struktura a její důsledky </w:t>
            </w:r>
          </w:p>
          <w:p w14:paraId="6038C8F6" w14:textId="77777777" w:rsidR="006F7C63" w:rsidRDefault="006F7C63" w:rsidP="006F7C63">
            <w:pPr>
              <w:pStyle w:val="tabulkaodsazeno"/>
              <w:rPr>
                <w:b/>
                <w:bCs/>
              </w:rPr>
            </w:pPr>
          </w:p>
          <w:p w14:paraId="0DB3C817" w14:textId="6FCFD476" w:rsidR="006F7C63" w:rsidRPr="007F7861" w:rsidRDefault="006F7C63" w:rsidP="006F7C63">
            <w:pPr>
              <w:pStyle w:val="tabulkaodsazeno"/>
              <w:rPr>
                <w:b/>
                <w:bCs/>
              </w:rPr>
            </w:pPr>
            <w:r w:rsidRPr="004E36AB">
              <w:rPr>
                <w:b/>
                <w:bCs/>
              </w:rPr>
              <w:t>Socioekonomická sféra</w:t>
            </w:r>
            <w:r>
              <w:t xml:space="preserve"> – sociálněgeografické systémy, geografické aspekty bohatství a chudoby, globalizace</w:t>
            </w:r>
          </w:p>
        </w:tc>
        <w:tc>
          <w:tcPr>
            <w:tcW w:w="1897" w:type="dxa"/>
            <w:tcBorders>
              <w:left w:val="single" w:sz="4" w:space="0" w:color="auto"/>
              <w:bottom w:val="single" w:sz="4" w:space="0" w:color="auto"/>
              <w:right w:val="single" w:sz="12" w:space="0" w:color="auto"/>
            </w:tcBorders>
          </w:tcPr>
          <w:p w14:paraId="450FE057" w14:textId="77777777" w:rsidR="006F7C63" w:rsidRPr="00872F43" w:rsidRDefault="006F7C63" w:rsidP="006F7C63">
            <w:pPr>
              <w:pStyle w:val="tabulkavlevo"/>
              <w:jc w:val="left"/>
              <w:rPr>
                <w:color w:val="FF0000"/>
              </w:rPr>
            </w:pPr>
          </w:p>
        </w:tc>
      </w:tr>
      <w:tr w:rsidR="006F7C63" w:rsidRPr="00872F43" w14:paraId="1D2AE5B2" w14:textId="77777777" w:rsidTr="00FA10EA">
        <w:tc>
          <w:tcPr>
            <w:tcW w:w="4365" w:type="dxa"/>
            <w:tcBorders>
              <w:left w:val="single" w:sz="12" w:space="0" w:color="auto"/>
              <w:bottom w:val="single" w:sz="4" w:space="0" w:color="auto"/>
              <w:right w:val="single" w:sz="4" w:space="0" w:color="auto"/>
            </w:tcBorders>
          </w:tcPr>
          <w:p w14:paraId="5E68468C" w14:textId="5C534E75" w:rsidR="006F7C63" w:rsidRDefault="00352F7C" w:rsidP="006620BB">
            <w:pPr>
              <w:pStyle w:val="StyltabulkavlevoVlevo063cm"/>
              <w:shd w:val="clear" w:color="auto" w:fill="FFFFFF"/>
              <w:ind w:left="360" w:hanging="180"/>
            </w:pPr>
            <w:r>
              <w:t>-</w:t>
            </w:r>
            <w:r w:rsidR="00561EDA">
              <w:t>z</w:t>
            </w:r>
            <w:r w:rsidR="006F7C63">
              <w:t xml:space="preserve">hodnotí na příkladech různé krajiny jako systém pevninské části krajinné sféry se specifickými znaky, určitými složkami, strukturou, okolím a funkcemi </w:t>
            </w:r>
          </w:p>
          <w:p w14:paraId="19BF356A" w14:textId="02F5C1CA" w:rsidR="006F7C63" w:rsidRDefault="00352F7C" w:rsidP="006620BB">
            <w:pPr>
              <w:pStyle w:val="StyltabulkavlevoVlevo063cm"/>
              <w:shd w:val="clear" w:color="auto" w:fill="FFFFFF"/>
              <w:ind w:left="360" w:hanging="180"/>
            </w:pPr>
            <w:r>
              <w:t>-</w:t>
            </w:r>
            <w:r w:rsidR="00561EDA">
              <w:t>a</w:t>
            </w:r>
            <w:r w:rsidR="006F7C63">
              <w:t xml:space="preserve">nalyzuje na konkrétních příkladech přírodní a kulturní (společenské) krajinné složky a prvky krajiny </w:t>
            </w:r>
          </w:p>
          <w:p w14:paraId="7E8587FB" w14:textId="29180959" w:rsidR="006F7C63" w:rsidRDefault="00352F7C" w:rsidP="006620BB">
            <w:pPr>
              <w:pStyle w:val="StyltabulkavlevoVlevo063cm"/>
              <w:shd w:val="clear" w:color="auto" w:fill="FFFFFF"/>
              <w:ind w:left="360" w:hanging="180"/>
            </w:pPr>
            <w:r>
              <w:t>-</w:t>
            </w:r>
            <w:r w:rsidR="00561EDA">
              <w:t>z</w:t>
            </w:r>
            <w:r w:rsidR="006F7C63">
              <w:t>hodnotí některá rizika působení přírodních a společenských faktorů na životní prostředí v lokální, regionální a globální úrovni</w:t>
            </w:r>
          </w:p>
        </w:tc>
        <w:tc>
          <w:tcPr>
            <w:tcW w:w="3308" w:type="dxa"/>
            <w:tcBorders>
              <w:left w:val="single" w:sz="4" w:space="0" w:color="auto"/>
              <w:bottom w:val="single" w:sz="4" w:space="0" w:color="auto"/>
              <w:right w:val="single" w:sz="4" w:space="0" w:color="auto"/>
            </w:tcBorders>
          </w:tcPr>
          <w:p w14:paraId="5E119744" w14:textId="77777777" w:rsidR="006F7C63" w:rsidRDefault="006F7C63" w:rsidP="006F7C63">
            <w:pPr>
              <w:pStyle w:val="tabulkaodsazeno"/>
            </w:pPr>
            <w:r>
              <w:rPr>
                <w:b/>
                <w:bCs/>
              </w:rPr>
              <w:t>K</w:t>
            </w:r>
            <w:r w:rsidRPr="00666C6E">
              <w:rPr>
                <w:b/>
                <w:bCs/>
              </w:rPr>
              <w:t>rajina</w:t>
            </w:r>
            <w:r>
              <w:t xml:space="preserve"> – vývoj krajiny, přírodní prostředí, společenské prostředí, vývoj ve využívání půdy, kulturní krajina, environmentalistika, krajinná (geografická) ekologie, typy krajiny, krajinný potenciál </w:t>
            </w:r>
          </w:p>
          <w:p w14:paraId="63BEA83C" w14:textId="61E778E7" w:rsidR="006F7C63" w:rsidRPr="004E36AB" w:rsidRDefault="006F7C63" w:rsidP="006F7C63">
            <w:pPr>
              <w:pStyle w:val="tabulkaodsazeno"/>
              <w:rPr>
                <w:b/>
                <w:bCs/>
              </w:rPr>
            </w:pPr>
            <w:r w:rsidRPr="00666C6E">
              <w:rPr>
                <w:b/>
                <w:bCs/>
              </w:rPr>
              <w:t>Vývoj interakce příroda – společnost</w:t>
            </w:r>
            <w:r>
              <w:t xml:space="preserve"> – prostorová koexistence, udržitelný rozvoj (život), limity přírodního prostředí, globální problémy lidstva, výchovné, hospodářské a právní nástroje ochrany přírody a životního prostředí</w:t>
            </w:r>
          </w:p>
        </w:tc>
        <w:tc>
          <w:tcPr>
            <w:tcW w:w="1897" w:type="dxa"/>
            <w:tcBorders>
              <w:left w:val="single" w:sz="4" w:space="0" w:color="auto"/>
              <w:bottom w:val="single" w:sz="4" w:space="0" w:color="auto"/>
              <w:right w:val="single" w:sz="12" w:space="0" w:color="auto"/>
            </w:tcBorders>
          </w:tcPr>
          <w:p w14:paraId="2448EFF9" w14:textId="77777777" w:rsidR="006F7C63" w:rsidRPr="00872F43" w:rsidRDefault="006F7C63" w:rsidP="006F7C63">
            <w:pPr>
              <w:pStyle w:val="tabulkavlevo"/>
              <w:jc w:val="left"/>
              <w:rPr>
                <w:color w:val="FF0000"/>
              </w:rPr>
            </w:pPr>
          </w:p>
        </w:tc>
      </w:tr>
      <w:tr w:rsidR="00CE2515" w:rsidRPr="00872F43" w14:paraId="7BCCFD18" w14:textId="77777777" w:rsidTr="00FA10EA">
        <w:tc>
          <w:tcPr>
            <w:tcW w:w="4365" w:type="dxa"/>
            <w:tcBorders>
              <w:top w:val="single" w:sz="4" w:space="0" w:color="auto"/>
              <w:left w:val="single" w:sz="12" w:space="0" w:color="auto"/>
              <w:bottom w:val="single" w:sz="4" w:space="0" w:color="auto"/>
              <w:right w:val="single" w:sz="4" w:space="0" w:color="auto"/>
            </w:tcBorders>
          </w:tcPr>
          <w:p w14:paraId="50A6E86F" w14:textId="1A2B6032" w:rsidR="00CE2515" w:rsidRDefault="00352F7C" w:rsidP="006620BB">
            <w:pPr>
              <w:pStyle w:val="StyltabulkavlevoVlevo063cm"/>
              <w:shd w:val="clear" w:color="auto" w:fill="FFFFFF"/>
              <w:ind w:left="360" w:hanging="180"/>
            </w:pPr>
            <w:r>
              <w:t>-</w:t>
            </w:r>
            <w:r w:rsidR="00561EDA">
              <w:t>p</w:t>
            </w:r>
            <w:r w:rsidR="005E07F1">
              <w:t>orovná složení a strukturu jednotlivých zemských sfér a objasní jejich vzájemné vztahy</w:t>
            </w:r>
          </w:p>
          <w:p w14:paraId="77C4E51A" w14:textId="77777777" w:rsidR="00C203ED" w:rsidRDefault="00C203ED" w:rsidP="006620BB">
            <w:pPr>
              <w:pStyle w:val="StyltabulkavlevoVlevo063cm"/>
              <w:shd w:val="clear" w:color="auto" w:fill="FFFFFF"/>
              <w:ind w:left="360" w:hanging="180"/>
            </w:pPr>
          </w:p>
          <w:p w14:paraId="327A00DD" w14:textId="77777777" w:rsidR="00C203ED" w:rsidRDefault="00C203ED" w:rsidP="006620BB">
            <w:pPr>
              <w:pStyle w:val="StyltabulkavlevoVlevo063cm"/>
              <w:shd w:val="clear" w:color="auto" w:fill="FFFFFF"/>
              <w:ind w:left="360" w:hanging="180"/>
            </w:pPr>
          </w:p>
          <w:p w14:paraId="02250C61" w14:textId="77777777" w:rsidR="00C203ED" w:rsidRDefault="00C203ED" w:rsidP="006620BB">
            <w:pPr>
              <w:pStyle w:val="StyltabulkavlevoVlevo063cm"/>
              <w:shd w:val="clear" w:color="auto" w:fill="FFFFFF"/>
              <w:ind w:left="360" w:hanging="180"/>
            </w:pPr>
          </w:p>
          <w:p w14:paraId="7977B237" w14:textId="77777777" w:rsidR="00C203ED" w:rsidRDefault="00C203ED" w:rsidP="006620BB">
            <w:pPr>
              <w:pStyle w:val="StyltabulkavlevoVlevo063cm"/>
              <w:shd w:val="clear" w:color="auto" w:fill="FFFFFF"/>
              <w:ind w:left="360" w:hanging="180"/>
            </w:pPr>
          </w:p>
          <w:p w14:paraId="23CEAB8C" w14:textId="77777777" w:rsidR="00C203ED" w:rsidRDefault="00C203ED" w:rsidP="006620BB">
            <w:pPr>
              <w:pStyle w:val="StyltabulkavlevoVlevo063cm"/>
              <w:shd w:val="clear" w:color="auto" w:fill="FFFFFF"/>
              <w:ind w:left="360" w:hanging="180"/>
            </w:pPr>
          </w:p>
          <w:p w14:paraId="41087BBC" w14:textId="77777777" w:rsidR="00C203ED" w:rsidRDefault="00C203ED" w:rsidP="006620BB">
            <w:pPr>
              <w:pStyle w:val="StyltabulkavlevoVlevo063cm"/>
              <w:shd w:val="clear" w:color="auto" w:fill="FFFFFF"/>
              <w:ind w:left="360" w:hanging="180"/>
            </w:pPr>
          </w:p>
          <w:p w14:paraId="58A2ADF1" w14:textId="12CE291F" w:rsidR="00BC43BE" w:rsidRDefault="00352F7C" w:rsidP="006620BB">
            <w:pPr>
              <w:pStyle w:val="StyltabulkavlevoVlevo063cm"/>
              <w:shd w:val="clear" w:color="auto" w:fill="FFFFFF"/>
              <w:ind w:left="360" w:hanging="180"/>
            </w:pPr>
            <w:r>
              <w:t>-a</w:t>
            </w:r>
            <w:r w:rsidR="00C203ED">
              <w:t xml:space="preserve">nalyzuje energetickou bilanci Země a příčiny vnitřních a vnějších geologických procesů </w:t>
            </w:r>
          </w:p>
          <w:p w14:paraId="0AD2EB6B" w14:textId="2D114A93" w:rsidR="00BC43BE" w:rsidRDefault="00352F7C" w:rsidP="006620BB">
            <w:pPr>
              <w:pStyle w:val="StyltabulkavlevoVlevo063cm"/>
              <w:shd w:val="clear" w:color="auto" w:fill="FFFFFF"/>
              <w:ind w:left="360" w:hanging="180"/>
            </w:pPr>
            <w:r>
              <w:t>-u</w:t>
            </w:r>
            <w:r w:rsidR="00C203ED">
              <w:t xml:space="preserve">rčí nerostné složení a rozpozná strukturu běžných magmatických, sedimentárních a metamorfovaných hornin </w:t>
            </w:r>
          </w:p>
          <w:p w14:paraId="4446B06F" w14:textId="77CC99FA" w:rsidR="00BC43BE" w:rsidRDefault="00352F7C" w:rsidP="006620BB">
            <w:pPr>
              <w:pStyle w:val="StyltabulkavlevoVlevo063cm"/>
              <w:shd w:val="clear" w:color="auto" w:fill="FFFFFF"/>
              <w:ind w:left="360" w:hanging="180"/>
            </w:pPr>
            <w:r>
              <w:t>-a</w:t>
            </w:r>
            <w:r w:rsidR="00C203ED">
              <w:t>nalyzuje různé druhy poruch v</w:t>
            </w:r>
            <w:r w:rsidR="00BC43BE">
              <w:t> </w:t>
            </w:r>
            <w:r w:rsidR="00C203ED">
              <w:t>litosféře</w:t>
            </w:r>
          </w:p>
          <w:p w14:paraId="746A542A" w14:textId="21E0D98E" w:rsidR="00C203ED" w:rsidRDefault="00352F7C" w:rsidP="006620BB">
            <w:pPr>
              <w:pStyle w:val="StyltabulkavlevoVlevo063cm"/>
              <w:shd w:val="clear" w:color="auto" w:fill="FFFFFF"/>
              <w:ind w:left="360" w:hanging="180"/>
            </w:pPr>
            <w:r>
              <w:t>-v</w:t>
            </w:r>
            <w:r w:rsidR="00C203ED">
              <w:t>yužívá geologickou mapu ČR k objasnění geologického vývoje regionů</w:t>
            </w:r>
          </w:p>
        </w:tc>
        <w:tc>
          <w:tcPr>
            <w:tcW w:w="3308" w:type="dxa"/>
            <w:tcBorders>
              <w:top w:val="single" w:sz="4" w:space="0" w:color="auto"/>
              <w:left w:val="single" w:sz="4" w:space="0" w:color="auto"/>
              <w:bottom w:val="single" w:sz="4" w:space="0" w:color="auto"/>
              <w:right w:val="single" w:sz="4" w:space="0" w:color="auto"/>
            </w:tcBorders>
          </w:tcPr>
          <w:p w14:paraId="419F5998" w14:textId="489AA558" w:rsidR="002179FA" w:rsidRDefault="002179FA" w:rsidP="006F7C63">
            <w:pPr>
              <w:pStyle w:val="tabulkaodsazeno"/>
              <w:rPr>
                <w:b/>
                <w:bCs/>
              </w:rPr>
            </w:pPr>
            <w:r>
              <w:rPr>
                <w:b/>
                <w:bCs/>
              </w:rPr>
              <w:t>Geologie</w:t>
            </w:r>
          </w:p>
          <w:p w14:paraId="196D86A4" w14:textId="0CAC1B48" w:rsidR="00F56F30" w:rsidRDefault="00FA10EA" w:rsidP="006F7C63">
            <w:pPr>
              <w:pStyle w:val="tabulkaodsazeno"/>
            </w:pPr>
            <w:r w:rsidRPr="00FA10EA">
              <w:rPr>
                <w:b/>
                <w:bCs/>
              </w:rPr>
              <w:t>Země jako geologické těleso</w:t>
            </w:r>
            <w:r>
              <w:t xml:space="preserve"> – základní geobiocykly </w:t>
            </w:r>
          </w:p>
          <w:p w14:paraId="2AB4C571" w14:textId="77777777" w:rsidR="00CE2515" w:rsidRDefault="00F56F30" w:rsidP="006F7C63">
            <w:pPr>
              <w:pStyle w:val="tabulkaodsazeno"/>
            </w:pPr>
            <w:r w:rsidRPr="00F56F30">
              <w:rPr>
                <w:b/>
                <w:bCs/>
              </w:rPr>
              <w:t>Z</w:t>
            </w:r>
            <w:r w:rsidR="00FA10EA" w:rsidRPr="00F56F30">
              <w:rPr>
                <w:b/>
                <w:bCs/>
              </w:rPr>
              <w:t>emské sféry</w:t>
            </w:r>
            <w:r w:rsidR="00FA10EA">
              <w:t xml:space="preserve"> – chemické, mineralogické a petrologické složení Země </w:t>
            </w:r>
          </w:p>
          <w:p w14:paraId="62FAB504" w14:textId="77777777" w:rsidR="00E6034F" w:rsidRDefault="00E6034F" w:rsidP="006F7C63">
            <w:pPr>
              <w:pStyle w:val="tabulkaodsazeno"/>
            </w:pPr>
            <w:r w:rsidRPr="00E6034F">
              <w:rPr>
                <w:b/>
                <w:bCs/>
              </w:rPr>
              <w:t>Geologická historie Země</w:t>
            </w:r>
            <w:r>
              <w:t xml:space="preserve"> – geologická období vývoje Země; změny polohy kontinentů; evoluce bioty a prostředí</w:t>
            </w:r>
          </w:p>
          <w:p w14:paraId="2F2ABE26" w14:textId="77777777" w:rsidR="00253BEF" w:rsidRDefault="001E5362" w:rsidP="00253BEF">
            <w:pPr>
              <w:pStyle w:val="tabulkaodsazeno"/>
            </w:pPr>
            <w:r w:rsidRPr="001E5362">
              <w:rPr>
                <w:b/>
                <w:bCs/>
              </w:rPr>
              <w:t>Magmatický proces</w:t>
            </w:r>
            <w:r>
              <w:t xml:space="preserve"> – vznik magmatu a jeho tuhnutí; krystalizace minerálů z magmatu </w:t>
            </w:r>
          </w:p>
          <w:p w14:paraId="56F78D20" w14:textId="77777777" w:rsidR="00C203ED" w:rsidRDefault="00253BEF" w:rsidP="00253BEF">
            <w:pPr>
              <w:pStyle w:val="tabulkaodsazeno"/>
            </w:pPr>
            <w:r w:rsidRPr="00253BEF">
              <w:rPr>
                <w:b/>
                <w:bCs/>
              </w:rPr>
              <w:t>Z</w:t>
            </w:r>
            <w:r w:rsidR="001E5362" w:rsidRPr="00253BEF">
              <w:rPr>
                <w:b/>
                <w:bCs/>
              </w:rPr>
              <w:t>větrávání a sedimentační proces</w:t>
            </w:r>
            <w:r w:rsidR="001E5362">
              <w:t xml:space="preserve"> – mechanické a chemické </w:t>
            </w:r>
            <w:r>
              <w:t>z</w:t>
            </w:r>
            <w:r w:rsidR="001E5362">
              <w:t xml:space="preserve">větrávání, srážení, sedimentace </w:t>
            </w:r>
          </w:p>
          <w:p w14:paraId="32B2F66B" w14:textId="679B96DD" w:rsidR="00C203ED" w:rsidRDefault="00253BEF" w:rsidP="00253BEF">
            <w:pPr>
              <w:pStyle w:val="tabulkaodsazeno"/>
            </w:pPr>
            <w:r w:rsidRPr="00253BEF">
              <w:rPr>
                <w:b/>
                <w:bCs/>
              </w:rPr>
              <w:t>M</w:t>
            </w:r>
            <w:r w:rsidR="001E5362" w:rsidRPr="00253BEF">
              <w:rPr>
                <w:b/>
                <w:bCs/>
              </w:rPr>
              <w:t>etamorfní procesy</w:t>
            </w:r>
            <w:r w:rsidR="001E5362">
              <w:t xml:space="preserve"> – jejich typy; kontaktní a regionální metamorfóza </w:t>
            </w:r>
          </w:p>
          <w:p w14:paraId="2E2BC6D8" w14:textId="5E247687" w:rsidR="00962BCE" w:rsidRPr="00253BEF" w:rsidRDefault="00C203ED" w:rsidP="00962BCE">
            <w:pPr>
              <w:pStyle w:val="tabulkaodsazeno"/>
            </w:pPr>
            <w:r w:rsidRPr="00C203ED">
              <w:rPr>
                <w:b/>
                <w:bCs/>
              </w:rPr>
              <w:t>D</w:t>
            </w:r>
            <w:r w:rsidR="001E5362" w:rsidRPr="00C203ED">
              <w:rPr>
                <w:b/>
                <w:bCs/>
              </w:rPr>
              <w:t>eformace litosféry</w:t>
            </w:r>
            <w:r w:rsidR="001E5362">
              <w:t xml:space="preserve"> – křehká a plastická deformace geologických objektů, vývoj stavby pevnin a oceánů; mechanismus deskové tektoniky; zemětřesení a vulkanismus, tvary zemského povrchu</w:t>
            </w:r>
          </w:p>
        </w:tc>
        <w:tc>
          <w:tcPr>
            <w:tcW w:w="1897" w:type="dxa"/>
            <w:tcBorders>
              <w:top w:val="single" w:sz="4" w:space="0" w:color="auto"/>
              <w:left w:val="single" w:sz="4" w:space="0" w:color="auto"/>
              <w:bottom w:val="single" w:sz="4" w:space="0" w:color="auto"/>
              <w:right w:val="single" w:sz="12" w:space="0" w:color="auto"/>
            </w:tcBorders>
          </w:tcPr>
          <w:p w14:paraId="60782269" w14:textId="77777777" w:rsidR="00CE2515" w:rsidRPr="00872F43" w:rsidRDefault="00CE2515" w:rsidP="006F7C63">
            <w:pPr>
              <w:pStyle w:val="tabulkavlevo"/>
              <w:jc w:val="left"/>
              <w:rPr>
                <w:color w:val="FF0000"/>
              </w:rPr>
            </w:pPr>
          </w:p>
        </w:tc>
      </w:tr>
      <w:tr w:rsidR="00962BCE" w:rsidRPr="00872F43" w14:paraId="66406EA2" w14:textId="77777777" w:rsidTr="00FA10EA">
        <w:tc>
          <w:tcPr>
            <w:tcW w:w="4365" w:type="dxa"/>
            <w:tcBorders>
              <w:top w:val="single" w:sz="4" w:space="0" w:color="auto"/>
              <w:left w:val="single" w:sz="12" w:space="0" w:color="auto"/>
              <w:bottom w:val="single" w:sz="4" w:space="0" w:color="auto"/>
              <w:right w:val="single" w:sz="4" w:space="0" w:color="auto"/>
            </w:tcBorders>
          </w:tcPr>
          <w:p w14:paraId="4F3DA0CC" w14:textId="2DB67266" w:rsidR="00962BCE" w:rsidRDefault="00352F7C" w:rsidP="006620BB">
            <w:pPr>
              <w:pStyle w:val="StyltabulkavlevoVlevo063cm"/>
              <w:shd w:val="clear" w:color="auto" w:fill="FFFFFF"/>
              <w:ind w:left="360" w:hanging="180"/>
            </w:pPr>
            <w:r>
              <w:t>-z</w:t>
            </w:r>
            <w:r w:rsidR="006C7BD8">
              <w:t>hodnotí využitelnost různých druhů vod a posoudí možné způsoby efektivního hospodaření s vodou v příslušném regionu</w:t>
            </w:r>
          </w:p>
        </w:tc>
        <w:tc>
          <w:tcPr>
            <w:tcW w:w="3308" w:type="dxa"/>
            <w:tcBorders>
              <w:top w:val="single" w:sz="4" w:space="0" w:color="auto"/>
              <w:left w:val="single" w:sz="4" w:space="0" w:color="auto"/>
              <w:bottom w:val="single" w:sz="4" w:space="0" w:color="auto"/>
              <w:right w:val="single" w:sz="4" w:space="0" w:color="auto"/>
            </w:tcBorders>
          </w:tcPr>
          <w:p w14:paraId="62DB50D5" w14:textId="77777777" w:rsidR="00191195" w:rsidRDefault="00191195" w:rsidP="006F7C63">
            <w:pPr>
              <w:pStyle w:val="tabulkaodsazeno"/>
            </w:pPr>
            <w:r w:rsidRPr="00191195">
              <w:rPr>
                <w:b/>
                <w:bCs/>
              </w:rPr>
              <w:t>Povrchové vody</w:t>
            </w:r>
            <w:r>
              <w:t xml:space="preserve"> – jejich rozložení na Zemi; chemické složení, pH; hydrogeologický cyklus, geologické působení vody </w:t>
            </w:r>
          </w:p>
          <w:p w14:paraId="0A4E9924" w14:textId="437C32E2" w:rsidR="00962BCE" w:rsidRPr="00FA10EA" w:rsidRDefault="00191195" w:rsidP="006F7C63">
            <w:pPr>
              <w:pStyle w:val="tabulkaodsazeno"/>
              <w:rPr>
                <w:b/>
                <w:bCs/>
              </w:rPr>
            </w:pPr>
            <w:r w:rsidRPr="00191195">
              <w:rPr>
                <w:b/>
                <w:bCs/>
              </w:rPr>
              <w:t>Podzemní vody</w:t>
            </w:r>
            <w:r>
              <w:t xml:space="preserve"> – propustnost hornin; hydrogeologické systémy; </w:t>
            </w:r>
          </w:p>
        </w:tc>
        <w:tc>
          <w:tcPr>
            <w:tcW w:w="1897" w:type="dxa"/>
            <w:tcBorders>
              <w:top w:val="single" w:sz="4" w:space="0" w:color="auto"/>
              <w:left w:val="single" w:sz="4" w:space="0" w:color="auto"/>
              <w:bottom w:val="single" w:sz="4" w:space="0" w:color="auto"/>
              <w:right w:val="single" w:sz="12" w:space="0" w:color="auto"/>
            </w:tcBorders>
          </w:tcPr>
          <w:p w14:paraId="0455AFA8" w14:textId="77777777" w:rsidR="00962BCE" w:rsidRPr="00872F43" w:rsidRDefault="00962BCE" w:rsidP="006F7C63">
            <w:pPr>
              <w:pStyle w:val="tabulkavlevo"/>
              <w:jc w:val="left"/>
              <w:rPr>
                <w:color w:val="FF0000"/>
              </w:rPr>
            </w:pPr>
          </w:p>
        </w:tc>
      </w:tr>
      <w:tr w:rsidR="00F364E8" w:rsidRPr="00872F43" w14:paraId="643B0BB0" w14:textId="77777777" w:rsidTr="00FA10EA">
        <w:tc>
          <w:tcPr>
            <w:tcW w:w="4365" w:type="dxa"/>
            <w:tcBorders>
              <w:top w:val="single" w:sz="4" w:space="0" w:color="auto"/>
              <w:left w:val="single" w:sz="12" w:space="0" w:color="auto"/>
              <w:bottom w:val="single" w:sz="4" w:space="0" w:color="auto"/>
              <w:right w:val="single" w:sz="4" w:space="0" w:color="auto"/>
            </w:tcBorders>
          </w:tcPr>
          <w:p w14:paraId="34EBE985" w14:textId="24D02D65" w:rsidR="00F364E8" w:rsidRDefault="00352F7C" w:rsidP="006620BB">
            <w:pPr>
              <w:pStyle w:val="StyltabulkavlevoVlevo063cm"/>
              <w:shd w:val="clear" w:color="auto" w:fill="FFFFFF"/>
              <w:ind w:left="360" w:hanging="180"/>
            </w:pPr>
            <w:r>
              <w:t>-u</w:t>
            </w:r>
            <w:r w:rsidR="009E3164">
              <w:t>rčí základní vlastnosti vzorku půdního profilu a navrhne využitelnost a způsob efektivního hospodaření s půdou v daném regionu</w:t>
            </w:r>
          </w:p>
        </w:tc>
        <w:tc>
          <w:tcPr>
            <w:tcW w:w="3308" w:type="dxa"/>
            <w:tcBorders>
              <w:top w:val="single" w:sz="4" w:space="0" w:color="auto"/>
              <w:left w:val="single" w:sz="4" w:space="0" w:color="auto"/>
              <w:bottom w:val="single" w:sz="4" w:space="0" w:color="auto"/>
              <w:right w:val="single" w:sz="4" w:space="0" w:color="auto"/>
            </w:tcBorders>
          </w:tcPr>
          <w:p w14:paraId="596A5434" w14:textId="154D3024" w:rsidR="00F364E8" w:rsidRPr="004C0E13" w:rsidRDefault="00F364E8" w:rsidP="006F7C63">
            <w:pPr>
              <w:pStyle w:val="tabulkaodsazeno"/>
              <w:rPr>
                <w:b/>
                <w:bCs/>
              </w:rPr>
            </w:pPr>
            <w:r w:rsidRPr="004C0E13">
              <w:rPr>
                <w:b/>
                <w:bCs/>
              </w:rPr>
              <w:t>Vznik a vývoj půd</w:t>
            </w:r>
          </w:p>
        </w:tc>
        <w:tc>
          <w:tcPr>
            <w:tcW w:w="1897" w:type="dxa"/>
            <w:tcBorders>
              <w:top w:val="single" w:sz="4" w:space="0" w:color="auto"/>
              <w:left w:val="single" w:sz="4" w:space="0" w:color="auto"/>
              <w:bottom w:val="single" w:sz="4" w:space="0" w:color="auto"/>
              <w:right w:val="single" w:sz="12" w:space="0" w:color="auto"/>
            </w:tcBorders>
          </w:tcPr>
          <w:p w14:paraId="5F2D3444" w14:textId="77777777" w:rsidR="00F364E8" w:rsidRPr="00872F43" w:rsidRDefault="00F364E8" w:rsidP="006F7C63">
            <w:pPr>
              <w:pStyle w:val="tabulkavlevo"/>
              <w:jc w:val="left"/>
              <w:rPr>
                <w:color w:val="FF0000"/>
              </w:rPr>
            </w:pPr>
          </w:p>
        </w:tc>
      </w:tr>
    </w:tbl>
    <w:p w14:paraId="722958D6" w14:textId="77777777" w:rsidR="00D85661" w:rsidRDefault="00D85661" w:rsidP="004B1F64">
      <w:pPr>
        <w:shd w:val="clear" w:color="auto" w:fill="FFFFFF"/>
        <w:jc w:val="center"/>
        <w:rPr>
          <w:b/>
          <w:sz w:val="28"/>
          <w:szCs w:val="28"/>
        </w:rPr>
      </w:pPr>
    </w:p>
    <w:p w14:paraId="77EC840B" w14:textId="77777777" w:rsidR="00D85661" w:rsidRDefault="00D85661" w:rsidP="004B1F64">
      <w:pPr>
        <w:shd w:val="clear" w:color="auto" w:fill="FFFFFF"/>
        <w:jc w:val="center"/>
        <w:rPr>
          <w:b/>
          <w:sz w:val="28"/>
          <w:szCs w:val="28"/>
        </w:rPr>
      </w:pPr>
    </w:p>
    <w:p w14:paraId="6B242A15" w14:textId="1631E2BE" w:rsidR="00F76C5C" w:rsidRPr="00B432BE" w:rsidRDefault="008A1B39" w:rsidP="004B1F64">
      <w:pPr>
        <w:shd w:val="clear" w:color="auto" w:fill="FFFFFF"/>
        <w:jc w:val="center"/>
        <w:rPr>
          <w:b/>
          <w:sz w:val="28"/>
          <w:szCs w:val="28"/>
        </w:rPr>
      </w:pPr>
      <w:r>
        <w:rPr>
          <w:b/>
          <w:sz w:val="28"/>
          <w:szCs w:val="28"/>
        </w:rPr>
        <w:br w:type="page"/>
      </w:r>
      <w:r w:rsidR="00F76C5C" w:rsidRPr="00B432BE">
        <w:rPr>
          <w:b/>
          <w:sz w:val="28"/>
          <w:szCs w:val="28"/>
        </w:rPr>
        <w:t>2. ročník</w:t>
      </w:r>
      <w:r w:rsidR="00B63716" w:rsidRPr="00B432BE">
        <w:rPr>
          <w:b/>
          <w:sz w:val="28"/>
          <w:szCs w:val="28"/>
        </w:rPr>
        <w:t>, sexta</w:t>
      </w:r>
    </w:p>
    <w:p w14:paraId="656F4849" w14:textId="77777777" w:rsidR="00F76C5C" w:rsidRPr="00B432BE" w:rsidRDefault="00F76C5C" w:rsidP="004B1F64">
      <w:pPr>
        <w:shd w:val="clear" w:color="auto" w:fill="FFFFFF"/>
        <w:jc w:val="center"/>
        <w:rPr>
          <w:b/>
          <w:sz w:val="32"/>
          <w:szCs w:val="32"/>
        </w:rPr>
      </w:pPr>
    </w:p>
    <w:tbl>
      <w:tblPr>
        <w:tblW w:w="5000" w:type="pct"/>
        <w:tblLook w:val="01E0" w:firstRow="1" w:lastRow="1" w:firstColumn="1" w:lastColumn="1" w:noHBand="0" w:noVBand="0"/>
      </w:tblPr>
      <w:tblGrid>
        <w:gridCol w:w="4120"/>
        <w:gridCol w:w="3147"/>
        <w:gridCol w:w="2057"/>
      </w:tblGrid>
      <w:tr w:rsidR="00DA7FD3" w:rsidRPr="00B432BE" w14:paraId="17280792" w14:textId="77777777" w:rsidTr="007C46A5">
        <w:trPr>
          <w:tblHeader/>
        </w:trPr>
        <w:tc>
          <w:tcPr>
            <w:tcW w:w="4234" w:type="dxa"/>
            <w:tcBorders>
              <w:top w:val="single" w:sz="12" w:space="0" w:color="auto"/>
              <w:left w:val="single" w:sz="12" w:space="0" w:color="auto"/>
              <w:bottom w:val="single" w:sz="12" w:space="0" w:color="auto"/>
              <w:right w:val="single" w:sz="4" w:space="0" w:color="auto"/>
            </w:tcBorders>
            <w:vAlign w:val="center"/>
          </w:tcPr>
          <w:p w14:paraId="7934FEA5" w14:textId="77777777" w:rsidR="00F76C5C" w:rsidRPr="00B432BE" w:rsidRDefault="00F76C5C" w:rsidP="004B1F64">
            <w:pPr>
              <w:pStyle w:val="tabulkazhlav"/>
              <w:shd w:val="clear" w:color="auto" w:fill="FFFFFF"/>
            </w:pPr>
            <w:r w:rsidRPr="00B432BE">
              <w:t>Očekávané výstupy</w:t>
            </w:r>
          </w:p>
          <w:p w14:paraId="0119EFE3" w14:textId="77777777" w:rsidR="00F76C5C" w:rsidRPr="00B432BE" w:rsidRDefault="00F76C5C" w:rsidP="004B1F64">
            <w:pPr>
              <w:pStyle w:val="tabulkazhlav"/>
              <w:shd w:val="clear" w:color="auto" w:fill="FFFFFF"/>
              <w:rPr>
                <w:b w:val="0"/>
              </w:rPr>
            </w:pPr>
            <w:r w:rsidRPr="00B432BE">
              <w:rPr>
                <w:b w:val="0"/>
              </w:rPr>
              <w:t>žák:</w:t>
            </w:r>
          </w:p>
        </w:tc>
        <w:tc>
          <w:tcPr>
            <w:tcW w:w="3236" w:type="dxa"/>
            <w:tcBorders>
              <w:top w:val="single" w:sz="12" w:space="0" w:color="auto"/>
              <w:left w:val="single" w:sz="4" w:space="0" w:color="auto"/>
              <w:bottom w:val="single" w:sz="12" w:space="0" w:color="auto"/>
              <w:right w:val="single" w:sz="4" w:space="0" w:color="auto"/>
            </w:tcBorders>
            <w:vAlign w:val="center"/>
          </w:tcPr>
          <w:p w14:paraId="5B149953" w14:textId="77777777" w:rsidR="00F76C5C" w:rsidRPr="00B432BE" w:rsidRDefault="00F76C5C" w:rsidP="004B1F64">
            <w:pPr>
              <w:pStyle w:val="tabulkazhlav"/>
              <w:shd w:val="clear" w:color="auto" w:fill="FFFFFF"/>
            </w:pPr>
            <w:r w:rsidRPr="00B432BE">
              <w:t>Učivo</w:t>
            </w:r>
          </w:p>
        </w:tc>
        <w:tc>
          <w:tcPr>
            <w:tcW w:w="2100" w:type="dxa"/>
            <w:tcBorders>
              <w:top w:val="single" w:sz="12" w:space="0" w:color="auto"/>
              <w:left w:val="single" w:sz="4" w:space="0" w:color="auto"/>
              <w:bottom w:val="single" w:sz="12" w:space="0" w:color="auto"/>
              <w:right w:val="single" w:sz="12" w:space="0" w:color="auto"/>
            </w:tcBorders>
            <w:vAlign w:val="center"/>
          </w:tcPr>
          <w:p w14:paraId="404AF865" w14:textId="77777777" w:rsidR="00F76C5C" w:rsidRPr="00B432BE" w:rsidRDefault="00F76C5C" w:rsidP="004B1F64">
            <w:pPr>
              <w:pStyle w:val="tabulkazhlav"/>
              <w:shd w:val="clear" w:color="auto" w:fill="FFFFFF"/>
            </w:pPr>
            <w:r w:rsidRPr="00B432BE">
              <w:t xml:space="preserve">Poznámky </w:t>
            </w:r>
            <w:r w:rsidRPr="00B432BE">
              <w:rPr>
                <w:b w:val="0"/>
                <w:bCs/>
              </w:rPr>
              <w:t>(mezipředmětové vztahy, průřezová témata aj.)</w:t>
            </w:r>
          </w:p>
        </w:tc>
      </w:tr>
      <w:tr w:rsidR="007C46A5" w:rsidRPr="00872F43" w14:paraId="18302AF1" w14:textId="77777777" w:rsidTr="007C46A5">
        <w:trPr>
          <w:tblHeader/>
        </w:trPr>
        <w:tc>
          <w:tcPr>
            <w:tcW w:w="4234" w:type="dxa"/>
            <w:tcBorders>
              <w:top w:val="single" w:sz="12" w:space="0" w:color="auto"/>
              <w:left w:val="single" w:sz="12" w:space="0" w:color="auto"/>
              <w:bottom w:val="single" w:sz="4" w:space="0" w:color="auto"/>
              <w:right w:val="single" w:sz="4" w:space="0" w:color="auto"/>
            </w:tcBorders>
            <w:vAlign w:val="center"/>
          </w:tcPr>
          <w:p w14:paraId="12B18A99" w14:textId="4CD57F38" w:rsidR="0013532E" w:rsidRPr="00647298" w:rsidRDefault="00352F7C" w:rsidP="00647298">
            <w:pPr>
              <w:pStyle w:val="StyltabulkavlevoVlevo063cm"/>
              <w:shd w:val="clear" w:color="auto" w:fill="FFFFFF"/>
              <w:ind w:left="360" w:hanging="180"/>
            </w:pPr>
            <w:r w:rsidRPr="00647298">
              <w:t>-r</w:t>
            </w:r>
            <w:r w:rsidR="0013532E" w:rsidRPr="00647298">
              <w:t xml:space="preserve">ozlišuje na konkrétních územních příkladech mikroregionální, regionální, státní, makroregionální a globální geografickou dimenzi </w:t>
            </w:r>
          </w:p>
          <w:p w14:paraId="772268A3" w14:textId="0C955139" w:rsidR="0013532E" w:rsidRPr="00647298" w:rsidRDefault="00352F7C" w:rsidP="00647298">
            <w:pPr>
              <w:pStyle w:val="StyltabulkavlevoVlevo063cm"/>
              <w:shd w:val="clear" w:color="auto" w:fill="FFFFFF"/>
              <w:ind w:left="360" w:hanging="180"/>
            </w:pPr>
            <w:r w:rsidRPr="00647298">
              <w:t>-v</w:t>
            </w:r>
            <w:r w:rsidR="0013532E" w:rsidRPr="00647298">
              <w:t xml:space="preserve">ymezí místní region (podle bydliště, školy) na mapě podle zvolených kritérií, zhodnotí přírodní, hospodářské a kulturní poměry mikroregionu a jeho vazby k vyšším územním celkům a regionům </w:t>
            </w:r>
          </w:p>
          <w:p w14:paraId="0B568229" w14:textId="5AC593ED" w:rsidR="0013532E" w:rsidRPr="00647298" w:rsidRDefault="00352F7C" w:rsidP="00647298">
            <w:pPr>
              <w:pStyle w:val="StyltabulkavlevoVlevo063cm"/>
              <w:shd w:val="clear" w:color="auto" w:fill="FFFFFF"/>
              <w:ind w:left="360" w:hanging="180"/>
            </w:pPr>
            <w:r w:rsidRPr="00647298">
              <w:t>-z</w:t>
            </w:r>
            <w:r w:rsidR="0013532E" w:rsidRPr="00647298">
              <w:t xml:space="preserve">hodnotí polohu, přírodní poměry a zdroje České republiky </w:t>
            </w:r>
          </w:p>
          <w:p w14:paraId="00F7CC08" w14:textId="13154CFA" w:rsidR="0013532E" w:rsidRPr="00647298" w:rsidRDefault="00352F7C" w:rsidP="00647298">
            <w:pPr>
              <w:pStyle w:val="StyltabulkavlevoVlevo063cm"/>
              <w:shd w:val="clear" w:color="auto" w:fill="FFFFFF"/>
              <w:ind w:left="360" w:hanging="180"/>
            </w:pPr>
            <w:r w:rsidRPr="00647298">
              <w:t>-l</w:t>
            </w:r>
            <w:r w:rsidR="0013532E" w:rsidRPr="00647298">
              <w:t xml:space="preserve">okalizuje na mapách hlavní rozvojová jádra a periferní oblasti České republiky, rozlišuje jejich specifika </w:t>
            </w:r>
          </w:p>
          <w:p w14:paraId="756E2235" w14:textId="238D8DAF" w:rsidR="007C46A5" w:rsidRPr="00647298" w:rsidRDefault="00352F7C" w:rsidP="00647298">
            <w:pPr>
              <w:pStyle w:val="StyltabulkavlevoVlevo063cm"/>
              <w:shd w:val="clear" w:color="auto" w:fill="FFFFFF"/>
              <w:ind w:left="360" w:hanging="180"/>
            </w:pPr>
            <w:r w:rsidRPr="00647298">
              <w:t>-l</w:t>
            </w:r>
            <w:r w:rsidR="0013532E" w:rsidRPr="00647298">
              <w:t>okalizuje na mapách makroregiony světa, vymezí jejich hranice, zhodnotí jejich přírodní, kulturní, politické a hospodářské vlastnosti a jednotlivé makroregiony vzájemně porovná</w:t>
            </w:r>
          </w:p>
        </w:tc>
        <w:tc>
          <w:tcPr>
            <w:tcW w:w="3236" w:type="dxa"/>
            <w:tcBorders>
              <w:top w:val="single" w:sz="12" w:space="0" w:color="auto"/>
              <w:left w:val="single" w:sz="4" w:space="0" w:color="auto"/>
              <w:bottom w:val="single" w:sz="4" w:space="0" w:color="auto"/>
              <w:right w:val="single" w:sz="4" w:space="0" w:color="auto"/>
            </w:tcBorders>
            <w:vAlign w:val="center"/>
          </w:tcPr>
          <w:p w14:paraId="396E57F2" w14:textId="4648B4F1" w:rsidR="00027DDC" w:rsidRDefault="00027DDC" w:rsidP="00027DDC">
            <w:pPr>
              <w:pStyle w:val="tabulkazhlav"/>
              <w:shd w:val="clear" w:color="auto" w:fill="FFFFFF"/>
              <w:jc w:val="left"/>
              <w:rPr>
                <w:b w:val="0"/>
                <w:bCs/>
              </w:rPr>
            </w:pPr>
            <w:r w:rsidRPr="00027DDC">
              <w:t>Místní region</w:t>
            </w:r>
            <w:r w:rsidRPr="00027DDC">
              <w:rPr>
                <w:b w:val="0"/>
                <w:bCs/>
              </w:rPr>
              <w:t xml:space="preserve"> – možnosti rozvoje mikroregionu, strategické a územní plánování </w:t>
            </w:r>
          </w:p>
          <w:p w14:paraId="3C4F3FBE" w14:textId="77777777" w:rsidR="00027DDC" w:rsidRDefault="00027DDC" w:rsidP="00027DDC">
            <w:pPr>
              <w:pStyle w:val="tabulkazhlav"/>
              <w:shd w:val="clear" w:color="auto" w:fill="FFFFFF"/>
              <w:jc w:val="left"/>
              <w:rPr>
                <w:b w:val="0"/>
                <w:bCs/>
              </w:rPr>
            </w:pPr>
          </w:p>
          <w:p w14:paraId="79967FC1" w14:textId="77777777" w:rsidR="00027DDC" w:rsidRDefault="00027DDC" w:rsidP="00027DDC">
            <w:pPr>
              <w:pStyle w:val="tabulkazhlav"/>
              <w:shd w:val="clear" w:color="auto" w:fill="FFFFFF"/>
              <w:jc w:val="left"/>
              <w:rPr>
                <w:b w:val="0"/>
                <w:bCs/>
              </w:rPr>
            </w:pPr>
            <w:r w:rsidRPr="00027DDC">
              <w:t>Česká republika</w:t>
            </w:r>
            <w:r w:rsidRPr="00027DDC">
              <w:rPr>
                <w:b w:val="0"/>
                <w:bCs/>
              </w:rPr>
              <w:t xml:space="preserve"> – hospodářské a politické postavení České republiky v Evropě a ve světě, charakteristiky obyvatelstva a sídel, transformační ekonomické procesy, struktura hospodářství, regiony, euroregiony </w:t>
            </w:r>
          </w:p>
          <w:p w14:paraId="04909C0A" w14:textId="77777777" w:rsidR="00027DDC" w:rsidRDefault="00027DDC" w:rsidP="00027DDC">
            <w:pPr>
              <w:pStyle w:val="tabulkazhlav"/>
              <w:shd w:val="clear" w:color="auto" w:fill="FFFFFF"/>
              <w:jc w:val="left"/>
              <w:rPr>
                <w:b w:val="0"/>
                <w:bCs/>
              </w:rPr>
            </w:pPr>
          </w:p>
          <w:p w14:paraId="1D2333EE" w14:textId="66CB510B" w:rsidR="007C46A5" w:rsidRPr="00027DDC" w:rsidRDefault="00027DDC" w:rsidP="00027DDC">
            <w:pPr>
              <w:pStyle w:val="tabulkazhlav"/>
              <w:shd w:val="clear" w:color="auto" w:fill="FFFFFF"/>
              <w:jc w:val="left"/>
              <w:rPr>
                <w:b w:val="0"/>
                <w:bCs/>
                <w:color w:val="FF0000"/>
              </w:rPr>
            </w:pPr>
            <w:r w:rsidRPr="00027DDC">
              <w:t>Makroregiony světa</w:t>
            </w:r>
            <w:r w:rsidRPr="00027DDC">
              <w:rPr>
                <w:b w:val="0"/>
                <w:bCs/>
              </w:rPr>
              <w:t xml:space="preserve"> – jádra, periferie, modelový region – modelové problémy s důrazem na Evropu a Evropskou unii</w:t>
            </w:r>
          </w:p>
        </w:tc>
        <w:tc>
          <w:tcPr>
            <w:tcW w:w="2100" w:type="dxa"/>
            <w:tcBorders>
              <w:top w:val="single" w:sz="12" w:space="0" w:color="auto"/>
              <w:left w:val="single" w:sz="4" w:space="0" w:color="auto"/>
              <w:bottom w:val="single" w:sz="4" w:space="0" w:color="auto"/>
              <w:right w:val="single" w:sz="12" w:space="0" w:color="auto"/>
            </w:tcBorders>
            <w:vAlign w:val="center"/>
          </w:tcPr>
          <w:p w14:paraId="6A8C01DB" w14:textId="77777777" w:rsidR="007C46A5" w:rsidRPr="00872F43" w:rsidRDefault="007C46A5" w:rsidP="004B1F64">
            <w:pPr>
              <w:pStyle w:val="tabulkazhlav"/>
              <w:shd w:val="clear" w:color="auto" w:fill="FFFFFF"/>
              <w:rPr>
                <w:color w:val="FF0000"/>
              </w:rPr>
            </w:pPr>
          </w:p>
        </w:tc>
      </w:tr>
    </w:tbl>
    <w:p w14:paraId="514B96E3" w14:textId="77777777" w:rsidR="00D85661" w:rsidRDefault="00D85661" w:rsidP="00D85661">
      <w:pPr>
        <w:pStyle w:val="Bntext"/>
      </w:pPr>
    </w:p>
    <w:p w14:paraId="1FFDB4EC" w14:textId="0DCB74C6" w:rsidR="00D85661" w:rsidRPr="00D85661" w:rsidRDefault="00D85661" w:rsidP="00D85661">
      <w:pPr>
        <w:pStyle w:val="Bntext"/>
        <w:sectPr w:rsidR="00D85661" w:rsidRPr="00D85661" w:rsidSect="00244C04">
          <w:footerReference w:type="even" r:id="rId35"/>
          <w:footerReference w:type="default" r:id="rId36"/>
          <w:type w:val="continuous"/>
          <w:pgSz w:w="11906" w:h="16838" w:code="9"/>
          <w:pgMar w:top="1134" w:right="851" w:bottom="1134" w:left="1701" w:header="709" w:footer="709" w:gutter="0"/>
          <w:cols w:space="708"/>
          <w:docGrid w:linePitch="360"/>
        </w:sectPr>
      </w:pPr>
    </w:p>
    <w:p w14:paraId="63128CFF" w14:textId="1D156582" w:rsidR="00F76C5C" w:rsidRPr="00A86260" w:rsidRDefault="00D85661" w:rsidP="00734C08">
      <w:pPr>
        <w:pStyle w:val="RVPSnadpis2"/>
        <w:numPr>
          <w:ilvl w:val="1"/>
          <w:numId w:val="38"/>
        </w:numPr>
        <w:shd w:val="clear" w:color="auto" w:fill="FFFFFF"/>
        <w:ind w:left="709" w:hanging="709"/>
      </w:pPr>
      <w:r>
        <w:rPr>
          <w:color w:val="FF0000"/>
        </w:rPr>
        <w:br w:type="page"/>
      </w:r>
      <w:bookmarkStart w:id="23" w:name="_Toc83380944"/>
      <w:r w:rsidR="00F76C5C" w:rsidRPr="00A86260">
        <w:t>Matematika</w:t>
      </w:r>
      <w:bookmarkEnd w:id="23"/>
    </w:p>
    <w:p w14:paraId="0CADDBBE" w14:textId="77777777" w:rsidR="00A86260" w:rsidRDefault="00A86260" w:rsidP="00A86260">
      <w:pPr>
        <w:pStyle w:val="Bntext"/>
        <w:shd w:val="clear" w:color="auto" w:fill="FFFFFF"/>
        <w:jc w:val="both"/>
      </w:pPr>
      <w:r>
        <w:t>Matematika realizuje vzdělávací obsah vzdělávacího oboru Matematika a její aplikace. V předmětu je integrována část vzdělávacího obsahu oboru Člověk a svět práce.</w:t>
      </w:r>
    </w:p>
    <w:p w14:paraId="04D3B6C8" w14:textId="77777777" w:rsidR="00A86260" w:rsidRDefault="00A86260" w:rsidP="00A86260">
      <w:pPr>
        <w:pStyle w:val="Bntext"/>
        <w:shd w:val="clear" w:color="auto" w:fill="FFFFFF"/>
        <w:jc w:val="both"/>
      </w:pPr>
      <w:r>
        <w:t xml:space="preserve">Předmět má tříhodinovou týdenní dotaci, z toho jedna hodina </w:t>
      </w:r>
      <w:r>
        <w:br/>
        <w:t xml:space="preserve">je dělená. </w:t>
      </w:r>
    </w:p>
    <w:p w14:paraId="4917D752" w14:textId="77777777" w:rsidR="00A86260" w:rsidRDefault="00A86260" w:rsidP="00A86260">
      <w:pPr>
        <w:pStyle w:val="Bntext"/>
        <w:shd w:val="clear" w:color="auto" w:fill="FFFFFF"/>
        <w:jc w:val="both"/>
      </w:pPr>
      <w:r>
        <w:t>Matematika se vyučuje v běžné třídě.</w:t>
      </w:r>
    </w:p>
    <w:p w14:paraId="32AC3543" w14:textId="77777777" w:rsidR="00A86260" w:rsidRPr="00251DD1" w:rsidRDefault="00A86260" w:rsidP="00A86260">
      <w:pPr>
        <w:pStyle w:val="StylRVPSKurzivamalyPed12b"/>
        <w:shd w:val="clear" w:color="auto" w:fill="FFFFFF"/>
        <w:jc w:val="left"/>
      </w:pPr>
      <w:r w:rsidRPr="00251DD1">
        <w:t>Metody a formy výuky</w:t>
      </w:r>
    </w:p>
    <w:p w14:paraId="13842854" w14:textId="77777777" w:rsidR="00A86260" w:rsidRPr="007A11EA" w:rsidRDefault="00A86260" w:rsidP="00A86260">
      <w:pPr>
        <w:pStyle w:val="Odrky1"/>
        <w:shd w:val="clear" w:color="auto" w:fill="FFFFFF"/>
        <w:tabs>
          <w:tab w:val="clear" w:pos="284"/>
        </w:tabs>
        <w:ind w:left="0" w:firstLine="0"/>
        <w:jc w:val="both"/>
        <w:rPr>
          <w:szCs w:val="24"/>
        </w:rPr>
      </w:pPr>
      <w:r w:rsidRPr="007A11EA">
        <w:rPr>
          <w:szCs w:val="24"/>
        </w:rPr>
        <w:t>V matematice uplatňujeme nejčastěji tyto metody:</w:t>
      </w:r>
    </w:p>
    <w:p w14:paraId="500BE1F3" w14:textId="77777777" w:rsidR="00A86260" w:rsidRPr="007A11EA" w:rsidRDefault="00A86260" w:rsidP="00A86260">
      <w:pPr>
        <w:pStyle w:val="Odrky1"/>
        <w:shd w:val="clear" w:color="auto" w:fill="FFFFFF"/>
        <w:tabs>
          <w:tab w:val="clear" w:pos="284"/>
        </w:tabs>
        <w:ind w:left="0" w:firstLine="0"/>
        <w:jc w:val="both"/>
        <w:rPr>
          <w:szCs w:val="24"/>
        </w:rPr>
      </w:pPr>
      <w:r w:rsidRPr="007A11EA">
        <w:rPr>
          <w:szCs w:val="24"/>
        </w:rPr>
        <w:t>- efektivní výklad,</w:t>
      </w:r>
    </w:p>
    <w:p w14:paraId="72E81365" w14:textId="77777777" w:rsidR="00A86260" w:rsidRPr="007A11EA" w:rsidRDefault="00A86260" w:rsidP="00A86260">
      <w:pPr>
        <w:pStyle w:val="Odrky1"/>
        <w:shd w:val="clear" w:color="auto" w:fill="FFFFFF"/>
        <w:tabs>
          <w:tab w:val="clear" w:pos="284"/>
        </w:tabs>
        <w:ind w:left="0" w:firstLine="0"/>
        <w:jc w:val="both"/>
        <w:rPr>
          <w:szCs w:val="24"/>
        </w:rPr>
      </w:pPr>
      <w:r w:rsidRPr="007A11EA">
        <w:rPr>
          <w:szCs w:val="24"/>
        </w:rPr>
        <w:t>- vysvětlování,</w:t>
      </w:r>
    </w:p>
    <w:p w14:paraId="4C3D0E04" w14:textId="77777777" w:rsidR="00A86260" w:rsidRPr="007A11EA" w:rsidRDefault="00A86260" w:rsidP="00A86260">
      <w:pPr>
        <w:shd w:val="clear" w:color="auto" w:fill="FFFFFF"/>
        <w:autoSpaceDE w:val="0"/>
        <w:autoSpaceDN w:val="0"/>
        <w:adjustRightInd w:val="0"/>
        <w:rPr>
          <w:sz w:val="24"/>
        </w:rPr>
      </w:pPr>
      <w:r w:rsidRPr="007A11EA">
        <w:rPr>
          <w:sz w:val="24"/>
        </w:rPr>
        <w:t>- práce u tabule,</w:t>
      </w:r>
    </w:p>
    <w:p w14:paraId="5D4F80E6" w14:textId="77777777" w:rsidR="00A86260" w:rsidRPr="007A11EA" w:rsidRDefault="00A86260" w:rsidP="00A86260">
      <w:pPr>
        <w:shd w:val="clear" w:color="auto" w:fill="FFFFFF"/>
        <w:autoSpaceDE w:val="0"/>
        <w:autoSpaceDN w:val="0"/>
        <w:adjustRightInd w:val="0"/>
        <w:rPr>
          <w:sz w:val="24"/>
        </w:rPr>
      </w:pPr>
      <w:r w:rsidRPr="007A11EA">
        <w:rPr>
          <w:sz w:val="24"/>
        </w:rPr>
        <w:t>- práce s u</w:t>
      </w:r>
      <w:r w:rsidRPr="007A11EA">
        <w:rPr>
          <w:rFonts w:eastAsia="TTE1A5FC40t00"/>
          <w:sz w:val="24"/>
        </w:rPr>
        <w:t>č</w:t>
      </w:r>
      <w:r w:rsidRPr="007A11EA">
        <w:rPr>
          <w:sz w:val="24"/>
        </w:rPr>
        <w:t>ebními texty,</w:t>
      </w:r>
    </w:p>
    <w:p w14:paraId="4E10E267" w14:textId="77777777" w:rsidR="00A86260" w:rsidRPr="007A11EA" w:rsidRDefault="00A86260" w:rsidP="00A86260">
      <w:pPr>
        <w:shd w:val="clear" w:color="auto" w:fill="FFFFFF"/>
        <w:autoSpaceDE w:val="0"/>
        <w:autoSpaceDN w:val="0"/>
        <w:adjustRightInd w:val="0"/>
        <w:rPr>
          <w:sz w:val="24"/>
        </w:rPr>
      </w:pPr>
      <w:r w:rsidRPr="007A11EA">
        <w:rPr>
          <w:sz w:val="24"/>
        </w:rPr>
        <w:t>- praktické procvi</w:t>
      </w:r>
      <w:r w:rsidRPr="007A11EA">
        <w:rPr>
          <w:rFonts w:eastAsia="TTE1A5FC40t00"/>
          <w:sz w:val="24"/>
        </w:rPr>
        <w:t>č</w:t>
      </w:r>
      <w:r w:rsidRPr="007A11EA">
        <w:rPr>
          <w:sz w:val="24"/>
        </w:rPr>
        <w:t>ování,</w:t>
      </w:r>
    </w:p>
    <w:p w14:paraId="78CA6401" w14:textId="77777777" w:rsidR="00A86260" w:rsidRPr="007A11EA" w:rsidRDefault="00A86260" w:rsidP="00A86260">
      <w:pPr>
        <w:shd w:val="clear" w:color="auto" w:fill="FFFFFF"/>
        <w:autoSpaceDE w:val="0"/>
        <w:autoSpaceDN w:val="0"/>
        <w:adjustRightInd w:val="0"/>
        <w:rPr>
          <w:sz w:val="24"/>
        </w:rPr>
      </w:pPr>
      <w:r w:rsidRPr="007A11EA">
        <w:rPr>
          <w:sz w:val="24"/>
        </w:rPr>
        <w:t>- ústní a písemné opakování,</w:t>
      </w:r>
    </w:p>
    <w:p w14:paraId="076B6B5C" w14:textId="77777777" w:rsidR="00A86260" w:rsidRPr="007A11EA" w:rsidRDefault="00A86260" w:rsidP="00A86260">
      <w:pPr>
        <w:shd w:val="clear" w:color="auto" w:fill="FFFFFF"/>
        <w:autoSpaceDE w:val="0"/>
        <w:autoSpaceDN w:val="0"/>
        <w:adjustRightInd w:val="0"/>
        <w:rPr>
          <w:sz w:val="24"/>
        </w:rPr>
      </w:pPr>
      <w:r w:rsidRPr="007A11EA">
        <w:rPr>
          <w:sz w:val="24"/>
        </w:rPr>
        <w:t>- rozhovor</w:t>
      </w:r>
    </w:p>
    <w:p w14:paraId="3F02589A" w14:textId="77777777" w:rsidR="00A86260" w:rsidRDefault="00A86260" w:rsidP="00A86260">
      <w:pPr>
        <w:pStyle w:val="Odrky1"/>
        <w:shd w:val="clear" w:color="auto" w:fill="FFFFFF"/>
        <w:tabs>
          <w:tab w:val="clear" w:pos="284"/>
        </w:tabs>
        <w:ind w:left="0" w:firstLine="0"/>
        <w:jc w:val="both"/>
      </w:pPr>
    </w:p>
    <w:p w14:paraId="580DDDEA" w14:textId="77777777" w:rsidR="00A86260" w:rsidRDefault="00A86260" w:rsidP="00A86260">
      <w:pPr>
        <w:pStyle w:val="Odrky1"/>
        <w:shd w:val="clear" w:color="auto" w:fill="FFFFFF"/>
        <w:tabs>
          <w:tab w:val="clear" w:pos="284"/>
        </w:tabs>
        <w:ind w:left="0" w:firstLine="0"/>
        <w:jc w:val="both"/>
      </w:pPr>
      <w:r>
        <w:t>Při výuce používáme všechny typy forem výuky: frontální vyučování, skupinovou práci i individuální výuku.</w:t>
      </w:r>
    </w:p>
    <w:p w14:paraId="27074F46" w14:textId="77777777" w:rsidR="00A86260" w:rsidRDefault="00A86260" w:rsidP="00A86260">
      <w:pPr>
        <w:pStyle w:val="Odrky1"/>
        <w:shd w:val="clear" w:color="auto" w:fill="FFFFFF"/>
        <w:tabs>
          <w:tab w:val="clear" w:pos="284"/>
        </w:tabs>
        <w:ind w:left="1211" w:hanging="360"/>
        <w:jc w:val="both"/>
      </w:pPr>
    </w:p>
    <w:p w14:paraId="5E78EE2B" w14:textId="77777777" w:rsidR="00A86260" w:rsidRDefault="00A86260" w:rsidP="00A86260">
      <w:pPr>
        <w:pStyle w:val="Postupy"/>
        <w:shd w:val="clear" w:color="auto" w:fill="FFFFFF"/>
        <w:jc w:val="both"/>
      </w:pPr>
      <w:r w:rsidRPr="00B64184">
        <w:t>Výchovné a vzdělávací postupy, které směřují k utváření klíčových</w:t>
      </w:r>
      <w:r>
        <w:t xml:space="preserve"> kompetencí</w:t>
      </w:r>
    </w:p>
    <w:p w14:paraId="6055DB3C" w14:textId="77777777" w:rsidR="00A86260" w:rsidRDefault="00A86260" w:rsidP="00A86260">
      <w:pPr>
        <w:pStyle w:val="Kompetence"/>
        <w:shd w:val="clear" w:color="auto" w:fill="FFFFFF"/>
        <w:spacing w:before="120"/>
        <w:jc w:val="both"/>
      </w:pPr>
      <w:r>
        <w:t>KOMPETENCE K UČENÍ</w:t>
      </w:r>
    </w:p>
    <w:p w14:paraId="58C8710D" w14:textId="77777777" w:rsidR="00A86260" w:rsidRPr="0048707E" w:rsidRDefault="00A86260" w:rsidP="00A86260">
      <w:pPr>
        <w:pStyle w:val="StylOdrky1Zarovnatdobloku4"/>
        <w:shd w:val="clear" w:color="auto" w:fill="FFFFFF"/>
      </w:pPr>
      <w:r>
        <w:t>S</w:t>
      </w:r>
      <w:r w:rsidRPr="0048707E">
        <w:t>ystematicky rozvíjet abstraktní a logického myšlení žáků (zařazováním vhodných problémových a logických úloh, hádanek, rébusů)</w:t>
      </w:r>
    </w:p>
    <w:p w14:paraId="1CA5DAEA" w14:textId="77777777" w:rsidR="00A86260" w:rsidRPr="0048707E" w:rsidRDefault="00A86260" w:rsidP="00A86260">
      <w:pPr>
        <w:pStyle w:val="StylOdrky1Zarovnatdobloku4"/>
        <w:shd w:val="clear" w:color="auto" w:fill="FFFFFF"/>
      </w:pPr>
      <w:r>
        <w:t>U</w:t>
      </w:r>
      <w:r w:rsidRPr="0048707E">
        <w:t>čit vyhledávat a matematizovat problémy, vyjadřovat je stručně s použitím matematické symboliky</w:t>
      </w:r>
    </w:p>
    <w:p w14:paraId="21CBF8A9" w14:textId="77777777" w:rsidR="00A86260" w:rsidRPr="0048707E" w:rsidRDefault="00A86260" w:rsidP="00A86260">
      <w:pPr>
        <w:pStyle w:val="StylOdrky1Zarovnatdobloku4"/>
        <w:shd w:val="clear" w:color="auto" w:fill="FFFFFF"/>
      </w:pPr>
      <w:r>
        <w:t>V</w:t>
      </w:r>
      <w:r w:rsidRPr="0048707E">
        <w:t xml:space="preserve">ytvářet u žáků zásoby matematických nástrojů (početních operací, algoritmů, metod řešení úloh), které efektivně řeší úlohy vycházející z reálného života </w:t>
      </w:r>
      <w:r w:rsidRPr="0048707E">
        <w:br/>
        <w:t>a praxe</w:t>
      </w:r>
    </w:p>
    <w:p w14:paraId="290F20F8" w14:textId="77777777" w:rsidR="00A86260" w:rsidRPr="0048707E" w:rsidRDefault="00A86260" w:rsidP="00A86260">
      <w:pPr>
        <w:pStyle w:val="StylOdrky1Zarovnatdobloku4"/>
        <w:shd w:val="clear" w:color="auto" w:fill="FFFFFF"/>
      </w:pPr>
      <w:r>
        <w:t>P</w:t>
      </w:r>
      <w:r w:rsidRPr="0048707E">
        <w:t>rokládat výklad názornými příklady a zařazovat do vyučování práci s chybou</w:t>
      </w:r>
    </w:p>
    <w:p w14:paraId="44709F10" w14:textId="77777777" w:rsidR="00A86260" w:rsidRPr="0048707E" w:rsidRDefault="00A86260" w:rsidP="00A86260">
      <w:pPr>
        <w:pStyle w:val="Kompetence"/>
        <w:shd w:val="clear" w:color="auto" w:fill="FFFFFF"/>
        <w:jc w:val="both"/>
      </w:pPr>
    </w:p>
    <w:p w14:paraId="2F9301E7" w14:textId="77777777" w:rsidR="00A86260" w:rsidRPr="0048707E" w:rsidRDefault="00A86260" w:rsidP="00A86260">
      <w:pPr>
        <w:pStyle w:val="Kompetence"/>
        <w:shd w:val="clear" w:color="auto" w:fill="FFFFFF"/>
        <w:jc w:val="both"/>
      </w:pPr>
      <w:r w:rsidRPr="0048707E">
        <w:t>KOMPETENCE K ŘEŠENÍ PROBLÉMů</w:t>
      </w:r>
    </w:p>
    <w:p w14:paraId="35BCD3A2" w14:textId="77777777" w:rsidR="00A86260" w:rsidRPr="0048707E" w:rsidRDefault="00A86260" w:rsidP="00A86260">
      <w:pPr>
        <w:pStyle w:val="StylOdrky1Zarovnatdobloku4"/>
        <w:shd w:val="clear" w:color="auto" w:fill="FFFFFF"/>
      </w:pPr>
      <w:r>
        <w:t>N</w:t>
      </w:r>
      <w:r w:rsidRPr="0048707E">
        <w:t>abízet žákům dostatek úloh a příkladů, které vycházejí z praxe a vedou k samostatnému uvažování a řešení problémů</w:t>
      </w:r>
    </w:p>
    <w:p w14:paraId="280FCA17" w14:textId="77777777" w:rsidR="00A86260" w:rsidRPr="0048707E" w:rsidRDefault="00A86260" w:rsidP="00A86260">
      <w:pPr>
        <w:pStyle w:val="StylOdrky1Zarovnatdobloku4"/>
        <w:shd w:val="clear" w:color="auto" w:fill="FFFFFF"/>
      </w:pPr>
      <w:r>
        <w:t>U</w:t>
      </w:r>
      <w:r w:rsidRPr="0048707E">
        <w:t>čit využívat získané informace, vědomosti, dovednosti a postupy k nalezení různých variant řešení</w:t>
      </w:r>
    </w:p>
    <w:p w14:paraId="00C89ED7" w14:textId="77777777" w:rsidR="00A86260" w:rsidRPr="0048707E" w:rsidRDefault="00A86260" w:rsidP="00A86260">
      <w:pPr>
        <w:pStyle w:val="StylOdrky1Zarovnatdobloku4"/>
        <w:shd w:val="clear" w:color="auto" w:fill="FFFFFF"/>
      </w:pPr>
      <w:r>
        <w:t>V</w:t>
      </w:r>
      <w:r w:rsidRPr="0048707E">
        <w:t xml:space="preserve">ést žáky k tomu, aby uměli známé a osvědčené způsoby řešení aplikovat </w:t>
      </w:r>
      <w:r w:rsidRPr="0048707E">
        <w:br/>
        <w:t>při řešení podobných i nových problémů</w:t>
      </w:r>
    </w:p>
    <w:p w14:paraId="2B824059" w14:textId="77777777" w:rsidR="00A86260" w:rsidRPr="0048707E" w:rsidRDefault="00A86260" w:rsidP="00A86260">
      <w:pPr>
        <w:pStyle w:val="StylOdrky1Zarovnatdobloku4"/>
        <w:shd w:val="clear" w:color="auto" w:fill="FFFFFF"/>
      </w:pPr>
      <w:r>
        <w:t>V</w:t>
      </w:r>
      <w:r w:rsidRPr="0048707E">
        <w:t>ést žáky k provádění rozboru úkolů, odhadu výsledků, volbě správného postupu a vyhodnocení správnosti výsledků vzhledem k zadání (odhady, měření, porovnávání orientace apod.)</w:t>
      </w:r>
    </w:p>
    <w:p w14:paraId="3EEB708C" w14:textId="77777777" w:rsidR="00A86260" w:rsidRPr="0048707E" w:rsidRDefault="00A86260" w:rsidP="00A86260">
      <w:pPr>
        <w:pStyle w:val="StylOdrky1Zarovnatdobloku4"/>
        <w:shd w:val="clear" w:color="auto" w:fill="FFFFFF"/>
      </w:pPr>
      <w:r>
        <w:t>P</w:t>
      </w:r>
      <w:r w:rsidRPr="0048707E">
        <w:t>odporovat schopnost vyslovit hypotézu a podpořit nebo vyvrátit ji pomocí příkladů a</w:t>
      </w:r>
      <w:r>
        <w:t> </w:t>
      </w:r>
      <w:r w:rsidRPr="0048707E">
        <w:t>protipříkladů</w:t>
      </w:r>
    </w:p>
    <w:p w14:paraId="69498482" w14:textId="77777777" w:rsidR="00A86260" w:rsidRPr="0048707E" w:rsidRDefault="00A86260" w:rsidP="00A86260">
      <w:pPr>
        <w:pStyle w:val="StylOdrky1Zarovnatdobloku4"/>
        <w:shd w:val="clear" w:color="auto" w:fill="FFFFFF"/>
      </w:pPr>
      <w:r>
        <w:t>Z</w:t>
      </w:r>
      <w:r w:rsidRPr="0048707E">
        <w:t>ařazovat práci s přehledy vzorců</w:t>
      </w:r>
    </w:p>
    <w:p w14:paraId="446D690F" w14:textId="77777777" w:rsidR="00A86260" w:rsidRPr="0048707E" w:rsidRDefault="00A86260" w:rsidP="00A86260">
      <w:pPr>
        <w:pStyle w:val="StylOdrky1Zarovnatdobloku4"/>
        <w:shd w:val="clear" w:color="auto" w:fill="FFFFFF"/>
      </w:pPr>
      <w:r>
        <w:t>V</w:t>
      </w:r>
      <w:r w:rsidRPr="0048707E">
        <w:t>ést žáky k využívání náčrtků při řešení úlohy</w:t>
      </w:r>
    </w:p>
    <w:p w14:paraId="30CED421" w14:textId="77777777" w:rsidR="0069212F" w:rsidRDefault="0069212F" w:rsidP="00A86260">
      <w:pPr>
        <w:pStyle w:val="Kompetence"/>
        <w:shd w:val="clear" w:color="auto" w:fill="FFFFFF"/>
        <w:jc w:val="both"/>
      </w:pPr>
    </w:p>
    <w:p w14:paraId="4426DB47" w14:textId="77777777" w:rsidR="0069212F" w:rsidRDefault="0069212F" w:rsidP="00A86260">
      <w:pPr>
        <w:pStyle w:val="Kompetence"/>
        <w:shd w:val="clear" w:color="auto" w:fill="FFFFFF"/>
        <w:jc w:val="both"/>
      </w:pPr>
    </w:p>
    <w:p w14:paraId="34644BA0" w14:textId="09ACC5A4" w:rsidR="00A86260" w:rsidRPr="0048707E" w:rsidRDefault="00A86260" w:rsidP="00A86260">
      <w:pPr>
        <w:pStyle w:val="Kompetence"/>
        <w:shd w:val="clear" w:color="auto" w:fill="FFFFFF"/>
        <w:jc w:val="both"/>
      </w:pPr>
      <w:r w:rsidRPr="0048707E">
        <w:t>KOMPETENCE KOMUNIKATIVNÍ</w:t>
      </w:r>
    </w:p>
    <w:p w14:paraId="06B6178A" w14:textId="77777777" w:rsidR="00A86260" w:rsidRPr="0048707E" w:rsidRDefault="00A86260" w:rsidP="00A86260">
      <w:pPr>
        <w:pStyle w:val="StylOdrky1Zarovnatdobloku4"/>
        <w:shd w:val="clear" w:color="auto" w:fill="FFFFFF"/>
      </w:pPr>
      <w:r>
        <w:t>R</w:t>
      </w:r>
      <w:r w:rsidRPr="0048707E">
        <w:t>ozvíjet schopnost argumentovat a diskutovat, formulovat názory v logickém sledu, přesně a</w:t>
      </w:r>
      <w:r>
        <w:t> </w:t>
      </w:r>
      <w:r w:rsidRPr="0048707E">
        <w:t>výstižně s pomocí matematického jazyka a symboliky</w:t>
      </w:r>
    </w:p>
    <w:p w14:paraId="12B1B784" w14:textId="77777777" w:rsidR="00A86260" w:rsidRPr="0048707E" w:rsidRDefault="00A86260" w:rsidP="00A86260">
      <w:pPr>
        <w:pStyle w:val="StylOdrky1Zarovnatdobloku4"/>
        <w:shd w:val="clear" w:color="auto" w:fill="FFFFFF"/>
      </w:pPr>
      <w:r>
        <w:t>R</w:t>
      </w:r>
      <w:r w:rsidRPr="0048707E">
        <w:t>ozvíjet schopnost ústně, graficky nebo prostřednictvím komunikačních technologií prezentovat své výsledky</w:t>
      </w:r>
    </w:p>
    <w:p w14:paraId="46DA0723" w14:textId="77777777" w:rsidR="00A86260" w:rsidRPr="0048707E" w:rsidRDefault="00A86260" w:rsidP="00A86260">
      <w:pPr>
        <w:pStyle w:val="StylOdrky1Zarovnatdobloku4"/>
        <w:shd w:val="clear" w:color="auto" w:fill="FFFFFF"/>
      </w:pPr>
      <w:r>
        <w:t>U</w:t>
      </w:r>
      <w:r w:rsidRPr="0048707E">
        <w:t>čit žáky porozumět a orientovat se v různých grafech, tabulkách, diagramech</w:t>
      </w:r>
    </w:p>
    <w:p w14:paraId="3550AECB" w14:textId="77777777" w:rsidR="00A86260" w:rsidRPr="0048707E" w:rsidRDefault="00A86260" w:rsidP="00A86260">
      <w:pPr>
        <w:pStyle w:val="StylOdrky1Zarovnatdobloku4"/>
        <w:numPr>
          <w:ilvl w:val="0"/>
          <w:numId w:val="0"/>
        </w:numPr>
        <w:shd w:val="clear" w:color="auto" w:fill="FFFFFF"/>
      </w:pPr>
    </w:p>
    <w:p w14:paraId="734E7CDB" w14:textId="77777777" w:rsidR="00A86260" w:rsidRPr="0048707E" w:rsidRDefault="00A86260" w:rsidP="00A86260">
      <w:pPr>
        <w:pStyle w:val="Kompetence"/>
        <w:shd w:val="clear" w:color="auto" w:fill="FFFFFF"/>
        <w:jc w:val="both"/>
      </w:pPr>
      <w:r w:rsidRPr="0048707E">
        <w:t>KOMPETENCE SOCIÁLNÍ A PERSONÁLNÍ</w:t>
      </w:r>
    </w:p>
    <w:p w14:paraId="2518D8F8" w14:textId="77777777" w:rsidR="00A86260" w:rsidRPr="0048707E" w:rsidRDefault="00A86260" w:rsidP="00A86260">
      <w:pPr>
        <w:pStyle w:val="StylOdrky1Zarovnatdobloku4"/>
        <w:shd w:val="clear" w:color="auto" w:fill="FFFFFF"/>
      </w:pPr>
      <w:r>
        <w:t>U</w:t>
      </w:r>
      <w:r w:rsidRPr="0048707E">
        <w:t>čit účinné spolupráci ve skupinách, přijetí a výměně rolí, učit žáky uvědomit</w:t>
      </w:r>
      <w:r w:rsidRPr="0048707E">
        <w:br/>
        <w:t>si svůj podíl na kvalitě společné práce</w:t>
      </w:r>
    </w:p>
    <w:p w14:paraId="45485BDD" w14:textId="77777777" w:rsidR="00A86260" w:rsidRPr="0048707E" w:rsidRDefault="00A86260" w:rsidP="00A86260">
      <w:pPr>
        <w:pStyle w:val="StylOdrky1Zarovnatdobloku4"/>
        <w:shd w:val="clear" w:color="auto" w:fill="FFFFFF"/>
      </w:pPr>
      <w:r>
        <w:t>V</w:t>
      </w:r>
      <w:r w:rsidRPr="0048707E">
        <w:t>ést k respektování různých hledisek a názorů při posuzování problému</w:t>
      </w:r>
    </w:p>
    <w:p w14:paraId="03F908DA" w14:textId="77777777" w:rsidR="00A86260" w:rsidRPr="0048707E" w:rsidRDefault="00A86260" w:rsidP="00A86260">
      <w:pPr>
        <w:pStyle w:val="StylOdrky1Zarovnatdobloku4"/>
        <w:shd w:val="clear" w:color="auto" w:fill="FFFFFF"/>
      </w:pPr>
      <w:r>
        <w:t>V</w:t>
      </w:r>
      <w:r w:rsidRPr="0048707E">
        <w:t>ést žáky k diskuzi při řešení úlohy</w:t>
      </w:r>
    </w:p>
    <w:p w14:paraId="03D54554" w14:textId="77777777" w:rsidR="00A86260" w:rsidRPr="0048707E" w:rsidRDefault="00A86260" w:rsidP="00A86260">
      <w:pPr>
        <w:pStyle w:val="StylOdrky1Zarovnatdobloku4"/>
        <w:shd w:val="clear" w:color="auto" w:fill="FFFFFF"/>
      </w:pPr>
      <w:r>
        <w:t>D</w:t>
      </w:r>
      <w:r w:rsidRPr="0048707E">
        <w:t>bát na respektování všech názorů (i nesprávných)</w:t>
      </w:r>
    </w:p>
    <w:p w14:paraId="27D1487C" w14:textId="77777777" w:rsidR="00A86260" w:rsidRPr="0048707E" w:rsidRDefault="00A86260" w:rsidP="00A86260">
      <w:pPr>
        <w:pStyle w:val="StylOdrky1Zarovnatdobloku4"/>
        <w:shd w:val="clear" w:color="auto" w:fill="FFFFFF"/>
      </w:pPr>
      <w:r>
        <w:t>O</w:t>
      </w:r>
      <w:r w:rsidRPr="0048707E">
        <w:t>cenit konkrétní dotazy na nejasnosti a problémy</w:t>
      </w:r>
    </w:p>
    <w:p w14:paraId="22D693E4" w14:textId="77777777" w:rsidR="00A86260" w:rsidRPr="0048707E" w:rsidRDefault="00A86260" w:rsidP="00A86260">
      <w:pPr>
        <w:pStyle w:val="StylOdrky1Zarovnatdobloku4"/>
        <w:shd w:val="clear" w:color="auto" w:fill="FFFFFF"/>
      </w:pPr>
      <w:r>
        <w:t>V</w:t>
      </w:r>
      <w:r w:rsidRPr="0048707E">
        <w:t>olit přiměřené úlohy vzhledem ke schopnostem žáků</w:t>
      </w:r>
    </w:p>
    <w:p w14:paraId="1CF45950" w14:textId="77777777" w:rsidR="00A86260" w:rsidRPr="0048707E" w:rsidRDefault="00A86260" w:rsidP="00A86260">
      <w:pPr>
        <w:pStyle w:val="StylOdrky1Zarovnatdobloku4"/>
        <w:shd w:val="clear" w:color="auto" w:fill="FFFFFF"/>
      </w:pPr>
      <w:r>
        <w:t>P</w:t>
      </w:r>
      <w:r w:rsidRPr="0048707E">
        <w:t>odporovat skupinovou práci a vzájemnou pomoc při řešení úloh</w:t>
      </w:r>
    </w:p>
    <w:p w14:paraId="6513107A" w14:textId="77777777" w:rsidR="00A86260" w:rsidRPr="0048707E" w:rsidRDefault="00A86260" w:rsidP="00A86260">
      <w:pPr>
        <w:pStyle w:val="StylOdrky1Zarovnatdobloku4"/>
        <w:shd w:val="clear" w:color="auto" w:fill="FFFFFF"/>
      </w:pPr>
      <w:r>
        <w:t>V</w:t>
      </w:r>
      <w:r w:rsidRPr="0048707E">
        <w:t>ést k odolávání společenským a mediálním tlakům a správné reflexi předkládaných dat</w:t>
      </w:r>
    </w:p>
    <w:p w14:paraId="276BFDED" w14:textId="77777777" w:rsidR="00A86260" w:rsidRPr="0048707E" w:rsidRDefault="00A86260" w:rsidP="00A86260">
      <w:pPr>
        <w:pStyle w:val="Odrky1"/>
        <w:shd w:val="clear" w:color="auto" w:fill="FFFFFF"/>
        <w:tabs>
          <w:tab w:val="clear" w:pos="284"/>
        </w:tabs>
        <w:ind w:left="851" w:firstLine="0"/>
        <w:jc w:val="both"/>
      </w:pPr>
    </w:p>
    <w:p w14:paraId="74F92C42" w14:textId="77777777" w:rsidR="00A86260" w:rsidRPr="0048707E" w:rsidRDefault="00A86260" w:rsidP="00A86260">
      <w:pPr>
        <w:pStyle w:val="Kompetence"/>
        <w:shd w:val="clear" w:color="auto" w:fill="FFFFFF"/>
        <w:jc w:val="both"/>
      </w:pPr>
      <w:r w:rsidRPr="0048707E">
        <w:t>KOMPETENCE OBČANSKÉ</w:t>
      </w:r>
    </w:p>
    <w:p w14:paraId="1623E4E7" w14:textId="77777777" w:rsidR="00A86260" w:rsidRPr="0048707E" w:rsidRDefault="00A86260" w:rsidP="00A86260">
      <w:pPr>
        <w:pStyle w:val="StylOdrky1Zarovnatdobloku4"/>
        <w:shd w:val="clear" w:color="auto" w:fill="FFFFFF"/>
      </w:pPr>
      <w:r>
        <w:t>U</w:t>
      </w:r>
      <w:r w:rsidRPr="0048707E">
        <w:t>čit žáky pochopit základní ekonomické a ekologické vztahy a souvislosti</w:t>
      </w:r>
    </w:p>
    <w:p w14:paraId="7A112E62" w14:textId="77777777" w:rsidR="00A86260" w:rsidRPr="0048707E" w:rsidRDefault="00A86260" w:rsidP="00A86260">
      <w:pPr>
        <w:pStyle w:val="StylOdrky1Zarovnatdobloku4"/>
        <w:shd w:val="clear" w:color="auto" w:fill="FFFFFF"/>
      </w:pPr>
      <w:r>
        <w:t>V</w:t>
      </w:r>
      <w:r w:rsidRPr="0048707E">
        <w:t>ést k zodpovědnému rozhodování v zájmu životního prostředí</w:t>
      </w:r>
    </w:p>
    <w:p w14:paraId="002D55D9" w14:textId="77777777" w:rsidR="00A86260" w:rsidRPr="0048707E" w:rsidRDefault="00A86260" w:rsidP="00A86260">
      <w:pPr>
        <w:pStyle w:val="Odrky1"/>
        <w:shd w:val="clear" w:color="auto" w:fill="FFFFFF"/>
        <w:tabs>
          <w:tab w:val="clear" w:pos="284"/>
        </w:tabs>
        <w:ind w:left="851" w:firstLine="0"/>
        <w:jc w:val="both"/>
      </w:pPr>
    </w:p>
    <w:p w14:paraId="66431D34" w14:textId="77777777" w:rsidR="00A86260" w:rsidRPr="0048707E" w:rsidRDefault="00A86260" w:rsidP="00A86260">
      <w:pPr>
        <w:pStyle w:val="Kompetence"/>
        <w:shd w:val="clear" w:color="auto" w:fill="FFFFFF"/>
        <w:jc w:val="both"/>
      </w:pPr>
      <w:r w:rsidRPr="0048707E">
        <w:t>KOMPETENCE K PODNIKAVOSTI</w:t>
      </w:r>
    </w:p>
    <w:p w14:paraId="37C436A6" w14:textId="77777777" w:rsidR="00A86260" w:rsidRPr="0048707E" w:rsidRDefault="00A86260" w:rsidP="00A86260">
      <w:pPr>
        <w:pStyle w:val="StylOdrky1Zarovnatdobloku4"/>
        <w:shd w:val="clear" w:color="auto" w:fill="FFFFFF"/>
      </w:pPr>
      <w:r>
        <w:t>I</w:t>
      </w:r>
      <w:r w:rsidRPr="0048707E">
        <w:t>nformovat žáky o matematických soutěžích a pomáhat jim při jejich přípravě</w:t>
      </w:r>
    </w:p>
    <w:p w14:paraId="7D714F99" w14:textId="77777777" w:rsidR="00A86260" w:rsidRPr="0048707E" w:rsidRDefault="00A86260" w:rsidP="00A86260">
      <w:pPr>
        <w:pStyle w:val="StylOdrky1Zarovnatdobloku4"/>
        <w:shd w:val="clear" w:color="auto" w:fill="FFFFFF"/>
      </w:pPr>
      <w:r>
        <w:t>V</w:t>
      </w:r>
      <w:r w:rsidRPr="0048707E">
        <w:t>ést žáky k zodpovědné volbě budoucího studijního oboru</w:t>
      </w:r>
    </w:p>
    <w:p w14:paraId="7F07A3DA" w14:textId="77777777" w:rsidR="00A86260" w:rsidRDefault="00A86260" w:rsidP="00A86260">
      <w:pPr>
        <w:shd w:val="clear" w:color="auto" w:fill="FFFFFF"/>
        <w:jc w:val="both"/>
      </w:pPr>
    </w:p>
    <w:p w14:paraId="6325EB63" w14:textId="77777777" w:rsidR="00A86260" w:rsidRDefault="00A86260" w:rsidP="00A86260">
      <w:pPr>
        <w:shd w:val="clear" w:color="auto" w:fill="FFFFFF"/>
        <w:jc w:val="both"/>
      </w:pPr>
    </w:p>
    <w:p w14:paraId="40C42548" w14:textId="77777777" w:rsidR="00A86260" w:rsidRPr="00B31812" w:rsidRDefault="00A86260" w:rsidP="00A86260">
      <w:pPr>
        <w:pStyle w:val="Prez"/>
        <w:shd w:val="clear" w:color="auto" w:fill="FFFFFF"/>
        <w:jc w:val="both"/>
      </w:pPr>
      <w:r>
        <w:t>Příspěvek předmětu Matematika</w:t>
      </w:r>
      <w:r w:rsidRPr="00B31812">
        <w:t xml:space="preserve"> k průřezovým tématům</w:t>
      </w:r>
    </w:p>
    <w:p w14:paraId="3FD71FB6" w14:textId="77777777" w:rsidR="00A86260" w:rsidRDefault="00A86260" w:rsidP="00A86260">
      <w:pPr>
        <w:pStyle w:val="Tmata"/>
        <w:shd w:val="clear" w:color="auto" w:fill="FFFFFF"/>
      </w:pPr>
      <w:r>
        <w:t xml:space="preserve">Osobnostní a sociální výchova </w:t>
      </w:r>
    </w:p>
    <w:p w14:paraId="3AE859D1" w14:textId="77777777" w:rsidR="00A86260" w:rsidRDefault="00A86260" w:rsidP="00A86260">
      <w:pPr>
        <w:pStyle w:val="StylOdrky1Zarovnatdobloku4"/>
        <w:shd w:val="clear" w:color="auto" w:fill="FFFFFF"/>
      </w:pPr>
      <w:r>
        <w:t>Seberegulace, organizační dovednosti a efektivní řešení problémů (systematičnost snah a činností, cílevědomost, myšlenkové postupy při řešení problémů, průběžně)</w:t>
      </w:r>
    </w:p>
    <w:p w14:paraId="7ECA7273" w14:textId="77777777" w:rsidR="00A86260" w:rsidRDefault="00A86260" w:rsidP="00A86260">
      <w:pPr>
        <w:pStyle w:val="StylOdrky1Zarovnatdobloku4"/>
        <w:shd w:val="clear" w:color="auto" w:fill="FFFFFF"/>
      </w:pPr>
      <w:r>
        <w:t>Spolupráce a soutěž (průběžně, týmová práce, třídní i vyšší soutěže, hodnocení a sebehodnocení)</w:t>
      </w:r>
    </w:p>
    <w:p w14:paraId="3795A994" w14:textId="77777777" w:rsidR="00A86260" w:rsidRDefault="00A86260" w:rsidP="00A86260">
      <w:pPr>
        <w:pStyle w:val="Tmata"/>
        <w:shd w:val="clear" w:color="auto" w:fill="FFFFFF"/>
      </w:pPr>
      <w:r>
        <w:t xml:space="preserve">Environmentální výchova </w:t>
      </w:r>
    </w:p>
    <w:p w14:paraId="039759BA" w14:textId="77777777" w:rsidR="00A86260" w:rsidRPr="00705B18" w:rsidRDefault="00A86260" w:rsidP="00A86260">
      <w:pPr>
        <w:pStyle w:val="StylOdrky1Zarovnatdobloku4"/>
        <w:shd w:val="clear" w:color="auto" w:fill="FFFFFF"/>
      </w:pPr>
      <w:r>
        <w:t xml:space="preserve">Člověk a </w:t>
      </w:r>
      <w:r w:rsidRPr="00440971">
        <w:t xml:space="preserve">životní prostředí (2. ročník – Exponenciální a logaritmické funkce – rozklad látek, množení organismů, </w:t>
      </w:r>
      <w:r>
        <w:t>populační růst – úbytek)</w:t>
      </w:r>
    </w:p>
    <w:p w14:paraId="6059E892" w14:textId="77777777" w:rsidR="00A86260" w:rsidRDefault="00A86260" w:rsidP="00A86260">
      <w:pPr>
        <w:pStyle w:val="Tmata"/>
        <w:shd w:val="clear" w:color="auto" w:fill="FFFFFF"/>
      </w:pPr>
      <w:r>
        <w:t>Mediální výchova</w:t>
      </w:r>
    </w:p>
    <w:p w14:paraId="77FF0B1B" w14:textId="743C0520" w:rsidR="00F76C5C" w:rsidRPr="00872F43" w:rsidRDefault="00A86260" w:rsidP="00A86260">
      <w:pPr>
        <w:pStyle w:val="StylOdrky1Zarovnatdobloku4"/>
        <w:shd w:val="clear" w:color="auto" w:fill="FFFFFF"/>
        <w:rPr>
          <w:color w:val="FF0000"/>
        </w:rPr>
      </w:pPr>
      <w:r>
        <w:t xml:space="preserve">Mediální produkty a </w:t>
      </w:r>
      <w:r w:rsidRPr="00440971">
        <w:t>jejich významy – reklama a její výrazové prostředky (Finanční matematika, 4. ročník, rozbor reklam na „výhodné“ akce, zakoupení věci na splátky, na zapůjčení peněz, propočítáván</w:t>
      </w:r>
      <w:r>
        <w:t>í celkových nákladů)</w:t>
      </w:r>
    </w:p>
    <w:p w14:paraId="0E5A0E3C" w14:textId="77777777" w:rsidR="00F76C5C" w:rsidRPr="00872F43" w:rsidRDefault="00F76C5C" w:rsidP="004B1F64">
      <w:pPr>
        <w:shd w:val="clear" w:color="auto" w:fill="FFFFFF"/>
        <w:rPr>
          <w:color w:val="FF0000"/>
        </w:rPr>
      </w:pPr>
    </w:p>
    <w:p w14:paraId="740BBFE6" w14:textId="5650CD80" w:rsidR="00C17DD6" w:rsidRPr="00C0532E" w:rsidRDefault="00CE7A66" w:rsidP="00C17DD6">
      <w:pPr>
        <w:rPr>
          <w:b/>
          <w:sz w:val="32"/>
          <w:szCs w:val="32"/>
        </w:rPr>
      </w:pPr>
      <w:r w:rsidRPr="00872F43">
        <w:rPr>
          <w:color w:val="FF0000"/>
        </w:rPr>
        <w:br w:type="page"/>
      </w:r>
      <w:r w:rsidR="00C17DD6" w:rsidRPr="00C0532E">
        <w:rPr>
          <w:b/>
          <w:sz w:val="32"/>
          <w:szCs w:val="32"/>
        </w:rPr>
        <w:t>1. ročník</w:t>
      </w:r>
      <w:r w:rsidR="00C17DD6">
        <w:rPr>
          <w:b/>
          <w:sz w:val="32"/>
          <w:szCs w:val="32"/>
        </w:rPr>
        <w:t>, kvinta</w:t>
      </w:r>
      <w:r w:rsidR="00C17DD6" w:rsidRPr="00C0532E">
        <w:rPr>
          <w:b/>
          <w:sz w:val="32"/>
          <w:szCs w:val="32"/>
        </w:rPr>
        <w:tab/>
      </w:r>
      <w:r w:rsidR="00C17DD6" w:rsidRPr="00C0532E">
        <w:rPr>
          <w:b/>
          <w:sz w:val="32"/>
          <w:szCs w:val="32"/>
        </w:rPr>
        <w:tab/>
      </w:r>
      <w:r w:rsidR="00C17DD6" w:rsidRPr="00C0532E">
        <w:rPr>
          <w:b/>
          <w:sz w:val="32"/>
          <w:szCs w:val="32"/>
        </w:rPr>
        <w:tab/>
      </w:r>
      <w:r w:rsidR="00C17DD6" w:rsidRPr="00C0532E">
        <w:rPr>
          <w:b/>
          <w:sz w:val="32"/>
          <w:szCs w:val="32"/>
        </w:rPr>
        <w:tab/>
      </w:r>
      <w:r w:rsidR="00C17DD6" w:rsidRPr="00C0532E">
        <w:rPr>
          <w:b/>
          <w:sz w:val="32"/>
          <w:szCs w:val="32"/>
        </w:rPr>
        <w:tab/>
      </w:r>
      <w:r w:rsidR="00C17DD6" w:rsidRPr="00C0532E">
        <w:rPr>
          <w:b/>
          <w:sz w:val="32"/>
          <w:szCs w:val="32"/>
        </w:rPr>
        <w:tab/>
      </w:r>
      <w:r w:rsidR="00C17DD6" w:rsidRPr="00C0532E">
        <w:rPr>
          <w:b/>
          <w:sz w:val="32"/>
          <w:szCs w:val="32"/>
        </w:rPr>
        <w:tab/>
      </w:r>
      <w:r w:rsidR="00C17DD6" w:rsidRPr="00C0532E">
        <w:rPr>
          <w:b/>
          <w:sz w:val="32"/>
          <w:szCs w:val="32"/>
        </w:rPr>
        <w:tab/>
      </w:r>
    </w:p>
    <w:tbl>
      <w:tblPr>
        <w:tblW w:w="5000" w:type="pct"/>
        <w:tblLook w:val="01E0" w:firstRow="1" w:lastRow="1" w:firstColumn="1" w:lastColumn="1" w:noHBand="0" w:noVBand="0"/>
      </w:tblPr>
      <w:tblGrid>
        <w:gridCol w:w="4252"/>
        <w:gridCol w:w="3223"/>
        <w:gridCol w:w="1849"/>
      </w:tblGrid>
      <w:tr w:rsidR="00C17DD6" w:rsidRPr="00C0532E" w14:paraId="22CF2F40" w14:textId="77777777" w:rsidTr="00DC2B9A">
        <w:trPr>
          <w:tblHeader/>
        </w:trPr>
        <w:tc>
          <w:tcPr>
            <w:tcW w:w="4235" w:type="dxa"/>
            <w:tcBorders>
              <w:top w:val="single" w:sz="12" w:space="0" w:color="auto"/>
              <w:left w:val="single" w:sz="12" w:space="0" w:color="auto"/>
              <w:bottom w:val="single" w:sz="12" w:space="0" w:color="auto"/>
              <w:right w:val="single" w:sz="4" w:space="0" w:color="auto"/>
            </w:tcBorders>
            <w:vAlign w:val="center"/>
          </w:tcPr>
          <w:p w14:paraId="01CDD8AA" w14:textId="77777777" w:rsidR="00C17DD6" w:rsidRPr="00C0532E" w:rsidRDefault="00C17DD6" w:rsidP="00DC2B9A">
            <w:pPr>
              <w:pStyle w:val="tabulkazhlav"/>
            </w:pPr>
            <w:r w:rsidRPr="00C0532E">
              <w:t>Očekávané výstupy</w:t>
            </w:r>
          </w:p>
          <w:p w14:paraId="50FD99D8" w14:textId="77777777" w:rsidR="00C17DD6" w:rsidRPr="00C0532E" w:rsidRDefault="00C17DD6" w:rsidP="00DC2B9A">
            <w:pPr>
              <w:pStyle w:val="tabulkazhlav"/>
              <w:rPr>
                <w:b w:val="0"/>
              </w:rPr>
            </w:pPr>
            <w:r w:rsidRPr="00C0532E">
              <w:rPr>
                <w:b w:val="0"/>
              </w:rPr>
              <w:t>žák:</w:t>
            </w:r>
          </w:p>
        </w:tc>
        <w:tc>
          <w:tcPr>
            <w:tcW w:w="3210" w:type="dxa"/>
            <w:tcBorders>
              <w:top w:val="single" w:sz="12" w:space="0" w:color="auto"/>
              <w:left w:val="single" w:sz="4" w:space="0" w:color="auto"/>
              <w:bottom w:val="single" w:sz="12" w:space="0" w:color="auto"/>
              <w:right w:val="single" w:sz="4" w:space="0" w:color="auto"/>
            </w:tcBorders>
            <w:vAlign w:val="center"/>
          </w:tcPr>
          <w:p w14:paraId="2C03D421" w14:textId="77777777" w:rsidR="00C17DD6" w:rsidRPr="00C0532E" w:rsidRDefault="00C17DD6" w:rsidP="00DC2B9A">
            <w:pPr>
              <w:pStyle w:val="tabulkazhlav"/>
            </w:pPr>
            <w:r w:rsidRPr="00C0532E">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29EDCC9B" w14:textId="77777777" w:rsidR="00C17DD6" w:rsidRPr="00C0532E" w:rsidRDefault="00C17DD6" w:rsidP="00DC2B9A">
            <w:pPr>
              <w:pStyle w:val="tabulkazhlav"/>
            </w:pPr>
            <w:r w:rsidRPr="00C0532E">
              <w:t xml:space="preserve">Poznámky </w:t>
            </w:r>
            <w:r w:rsidRPr="00C0532E">
              <w:rPr>
                <w:b w:val="0"/>
                <w:bCs/>
              </w:rPr>
              <w:t>(mezipředmětové vztahy, průřezová témata aj.)</w:t>
            </w:r>
          </w:p>
        </w:tc>
      </w:tr>
      <w:tr w:rsidR="00C17DD6" w:rsidRPr="00C0532E" w14:paraId="7A23D88A" w14:textId="77777777" w:rsidTr="00DC2B9A">
        <w:tc>
          <w:tcPr>
            <w:tcW w:w="4235" w:type="dxa"/>
            <w:tcBorders>
              <w:top w:val="single" w:sz="12" w:space="0" w:color="auto"/>
              <w:left w:val="single" w:sz="12" w:space="0" w:color="auto"/>
              <w:bottom w:val="single" w:sz="4" w:space="0" w:color="auto"/>
              <w:right w:val="single" w:sz="4" w:space="0" w:color="auto"/>
            </w:tcBorders>
          </w:tcPr>
          <w:p w14:paraId="01547508" w14:textId="77777777" w:rsidR="00C17DD6" w:rsidRPr="00C0532E" w:rsidRDefault="00C17DD6" w:rsidP="00D34A5D">
            <w:pPr>
              <w:pStyle w:val="StyltabulkavlevoVlevo063cm"/>
              <w:shd w:val="clear" w:color="auto" w:fill="FFFFFF"/>
              <w:ind w:left="360" w:hanging="180"/>
            </w:pPr>
          </w:p>
          <w:p w14:paraId="201A7206" w14:textId="77777777" w:rsidR="00C17DD6" w:rsidRPr="00C0532E" w:rsidRDefault="00C17DD6" w:rsidP="00D34A5D">
            <w:pPr>
              <w:pStyle w:val="StyltabulkavlevoVlevo063cm"/>
              <w:shd w:val="clear" w:color="auto" w:fill="FFFFFF"/>
              <w:ind w:left="360" w:hanging="180"/>
            </w:pPr>
          </w:p>
          <w:p w14:paraId="319519E9" w14:textId="6005D326" w:rsidR="00C17DD6" w:rsidRPr="00C0532E" w:rsidRDefault="00D34A5D" w:rsidP="00D34A5D">
            <w:pPr>
              <w:pStyle w:val="StyltabulkavlevoVlevo063cm"/>
              <w:shd w:val="clear" w:color="auto" w:fill="FFFFFF"/>
              <w:ind w:left="360" w:hanging="180"/>
            </w:pPr>
            <w:r>
              <w:t>-</w:t>
            </w:r>
            <w:r w:rsidR="00C17DD6" w:rsidRPr="00C0532E">
              <w:t>užívá vlastnosti dělitelnosti přirozených čísel</w:t>
            </w:r>
          </w:p>
          <w:p w14:paraId="400FDACC" w14:textId="5A82332B" w:rsidR="00C17DD6" w:rsidRPr="00C0532E" w:rsidRDefault="00D34A5D" w:rsidP="00D34A5D">
            <w:pPr>
              <w:pStyle w:val="StyltabulkavlevoVlevo063cm"/>
              <w:shd w:val="clear" w:color="auto" w:fill="FFFFFF"/>
              <w:ind w:left="360" w:hanging="180"/>
            </w:pPr>
            <w:r>
              <w:t>-</w:t>
            </w:r>
            <w:r w:rsidR="00C17DD6" w:rsidRPr="00C0532E">
              <w:t>operuje s intervaly, aplikuje geometrický význam absolutní hodnoty</w:t>
            </w:r>
          </w:p>
          <w:p w14:paraId="3B498975" w14:textId="0B7A06AA" w:rsidR="00C17DD6" w:rsidRPr="00C0532E" w:rsidRDefault="00D34A5D" w:rsidP="00D34A5D">
            <w:pPr>
              <w:pStyle w:val="StyltabulkavlevoVlevo063cm"/>
              <w:shd w:val="clear" w:color="auto" w:fill="FFFFFF"/>
              <w:ind w:left="360" w:hanging="180"/>
            </w:pPr>
            <w:r>
              <w:t>--</w:t>
            </w:r>
            <w:r w:rsidR="00C17DD6" w:rsidRPr="00C0532E">
              <w:t>provádí operace s mocninami a odmocninami</w:t>
            </w:r>
          </w:p>
          <w:p w14:paraId="0F2B1849" w14:textId="3485EDFD" w:rsidR="00C17DD6" w:rsidRPr="00C0532E" w:rsidRDefault="00D34A5D" w:rsidP="00D34A5D">
            <w:pPr>
              <w:pStyle w:val="StyltabulkavlevoVlevo063cm"/>
              <w:shd w:val="clear" w:color="auto" w:fill="FFFFFF"/>
              <w:ind w:left="360" w:hanging="180"/>
            </w:pPr>
            <w:r>
              <w:t>-</w:t>
            </w:r>
            <w:r w:rsidR="00C17DD6" w:rsidRPr="00C0532E">
              <w:t>upravuje číselné výrazy</w:t>
            </w:r>
          </w:p>
          <w:p w14:paraId="034F66A4" w14:textId="635E523E" w:rsidR="00C17DD6" w:rsidRPr="00C0532E" w:rsidRDefault="00D34A5D" w:rsidP="00D34A5D">
            <w:pPr>
              <w:pStyle w:val="StyltabulkavlevoVlevo063cm"/>
              <w:shd w:val="clear" w:color="auto" w:fill="FFFFFF"/>
              <w:ind w:left="360" w:hanging="180"/>
            </w:pPr>
            <w:r>
              <w:t>-</w:t>
            </w:r>
            <w:r w:rsidR="00C17DD6" w:rsidRPr="00C0532E">
              <w:t>odhaduje výsledky numerických výpočtů a efektivně je provádí, účelně využívá kalkulátor</w:t>
            </w:r>
          </w:p>
          <w:p w14:paraId="182144F2" w14:textId="77777777" w:rsidR="00C17DD6" w:rsidRPr="00C0532E" w:rsidRDefault="00C17DD6" w:rsidP="00D34A5D">
            <w:pPr>
              <w:pStyle w:val="StyltabulkavlevoVlevo063cm"/>
              <w:shd w:val="clear" w:color="auto" w:fill="FFFFFF"/>
              <w:ind w:left="360" w:hanging="180"/>
            </w:pPr>
          </w:p>
          <w:p w14:paraId="4F5EC791" w14:textId="1107D81B" w:rsidR="00C17DD6" w:rsidRPr="00C0532E" w:rsidRDefault="00D34A5D" w:rsidP="00D34A5D">
            <w:pPr>
              <w:pStyle w:val="StyltabulkavlevoVlevo063cm"/>
              <w:shd w:val="clear" w:color="auto" w:fill="FFFFFF"/>
              <w:ind w:left="360" w:hanging="180"/>
            </w:pPr>
            <w:r>
              <w:t>-</w:t>
            </w:r>
            <w:r w:rsidR="00C17DD6" w:rsidRPr="00C0532E">
              <w:t>čte a zapisuje tvrzení v symbolickém jazyce matematiky</w:t>
            </w:r>
          </w:p>
          <w:p w14:paraId="021AD361" w14:textId="74FA4B70" w:rsidR="00C17DD6" w:rsidRPr="00C0532E" w:rsidRDefault="00D34A5D" w:rsidP="00D34A5D">
            <w:pPr>
              <w:pStyle w:val="StyltabulkavlevoVlevo063cm"/>
              <w:shd w:val="clear" w:color="auto" w:fill="FFFFFF"/>
              <w:ind w:left="360" w:hanging="180"/>
            </w:pPr>
            <w:r>
              <w:t>-</w:t>
            </w:r>
            <w:r w:rsidR="00C17DD6" w:rsidRPr="00C0532E">
              <w:t>užívá správně logické spojky a kvantifikátory</w:t>
            </w:r>
          </w:p>
          <w:p w14:paraId="5A2BF193" w14:textId="412CFA67" w:rsidR="00C17DD6" w:rsidRPr="00C0532E" w:rsidRDefault="00D34A5D" w:rsidP="00D34A5D">
            <w:pPr>
              <w:pStyle w:val="StyltabulkavlevoVlevo063cm"/>
              <w:shd w:val="clear" w:color="auto" w:fill="FFFFFF"/>
              <w:ind w:left="360" w:hanging="180"/>
            </w:pPr>
            <w:r>
              <w:t>-</w:t>
            </w:r>
            <w:r w:rsidR="00C17DD6" w:rsidRPr="00C0532E">
              <w:t>rozliší definici a větu, rozliší předpoklad a závěr věty</w:t>
            </w:r>
          </w:p>
          <w:p w14:paraId="62DF7D3A" w14:textId="758F1EDA" w:rsidR="00C17DD6" w:rsidRPr="00C0532E" w:rsidRDefault="00D34A5D" w:rsidP="00D34A5D">
            <w:pPr>
              <w:pStyle w:val="StyltabulkavlevoVlevo063cm"/>
              <w:shd w:val="clear" w:color="auto" w:fill="FFFFFF"/>
              <w:ind w:left="360" w:hanging="180"/>
            </w:pPr>
            <w:r>
              <w:t>-</w:t>
            </w:r>
            <w:r w:rsidR="00C17DD6" w:rsidRPr="00C0532E">
              <w:t>rozliší správný a nesprávný úsudek</w:t>
            </w:r>
          </w:p>
          <w:p w14:paraId="32D40F56" w14:textId="0E9F7E72" w:rsidR="00C17DD6" w:rsidRPr="00C0532E" w:rsidRDefault="00D34A5D" w:rsidP="00D34A5D">
            <w:pPr>
              <w:pStyle w:val="StyltabulkavlevoVlevo063cm"/>
              <w:shd w:val="clear" w:color="auto" w:fill="FFFFFF"/>
              <w:ind w:left="360" w:hanging="180"/>
            </w:pPr>
            <w:r>
              <w:t>-</w:t>
            </w:r>
            <w:r w:rsidR="00C17DD6" w:rsidRPr="00C0532E">
              <w:t>vytváří hypotézy, zdůvodňuje jejich pravdivost a nepravdivost, vyvrací nesprávné tvrzení</w:t>
            </w:r>
          </w:p>
          <w:p w14:paraId="0C5D13FD" w14:textId="17C28899" w:rsidR="00C17DD6" w:rsidRPr="00C0532E" w:rsidRDefault="00D34A5D" w:rsidP="00D34A5D">
            <w:pPr>
              <w:pStyle w:val="StyltabulkavlevoVlevo063cm"/>
              <w:shd w:val="clear" w:color="auto" w:fill="FFFFFF"/>
              <w:ind w:left="360" w:hanging="180"/>
            </w:pPr>
            <w:r>
              <w:t>-</w:t>
            </w:r>
            <w:r w:rsidR="00C17DD6" w:rsidRPr="00C0532E">
              <w:t>zdůvodňuje svůj postup a ověřuje správnost řešení problému</w:t>
            </w:r>
          </w:p>
          <w:p w14:paraId="69D477CC" w14:textId="77777777" w:rsidR="00C17DD6" w:rsidRPr="00C0532E" w:rsidRDefault="00C17DD6" w:rsidP="00D34A5D">
            <w:pPr>
              <w:pStyle w:val="StyltabulkavlevoVlevo063cm"/>
              <w:shd w:val="clear" w:color="auto" w:fill="FFFFFF"/>
              <w:ind w:left="360" w:hanging="180"/>
            </w:pPr>
          </w:p>
        </w:tc>
        <w:tc>
          <w:tcPr>
            <w:tcW w:w="3210" w:type="dxa"/>
            <w:tcBorders>
              <w:top w:val="single" w:sz="12" w:space="0" w:color="auto"/>
              <w:left w:val="single" w:sz="4" w:space="0" w:color="auto"/>
              <w:bottom w:val="single" w:sz="4" w:space="0" w:color="auto"/>
              <w:right w:val="single" w:sz="4" w:space="0" w:color="auto"/>
            </w:tcBorders>
          </w:tcPr>
          <w:p w14:paraId="1704B15E" w14:textId="77777777" w:rsidR="00C17DD6" w:rsidRPr="00C0532E" w:rsidRDefault="00C17DD6" w:rsidP="00DC2B9A">
            <w:pPr>
              <w:pStyle w:val="tabulkakurzva"/>
            </w:pPr>
            <w:r w:rsidRPr="00C0532E">
              <w:t>Základní poznatky z matematiky, číselné obory</w:t>
            </w:r>
          </w:p>
          <w:p w14:paraId="2A1517F9" w14:textId="77777777" w:rsidR="00C17DD6" w:rsidRPr="00C0532E" w:rsidRDefault="00C17DD6" w:rsidP="00DC2B9A">
            <w:pPr>
              <w:pStyle w:val="tabulkaodsazeno"/>
            </w:pPr>
          </w:p>
          <w:p w14:paraId="06458779" w14:textId="77777777" w:rsidR="00C17DD6" w:rsidRPr="00C0532E" w:rsidRDefault="00C17DD6" w:rsidP="00DC2B9A">
            <w:pPr>
              <w:pStyle w:val="tabulkaodsazeno"/>
            </w:pPr>
            <w:r w:rsidRPr="00C0532E">
              <w:t>Číselné obory – přirozená, celá, racionální a reálná čísla</w:t>
            </w:r>
          </w:p>
          <w:p w14:paraId="346AE288" w14:textId="77777777" w:rsidR="00C17DD6" w:rsidRPr="00C0532E" w:rsidRDefault="00C17DD6" w:rsidP="00DC2B9A">
            <w:pPr>
              <w:pStyle w:val="tabulkaodsazeno"/>
            </w:pPr>
          </w:p>
          <w:p w14:paraId="03815061" w14:textId="77777777" w:rsidR="00C17DD6" w:rsidRPr="00C0532E" w:rsidRDefault="00C17DD6" w:rsidP="00DC2B9A">
            <w:pPr>
              <w:pStyle w:val="tabulkaodsazeno"/>
            </w:pPr>
          </w:p>
          <w:p w14:paraId="12F54BF8" w14:textId="77777777" w:rsidR="00C17DD6" w:rsidRPr="00C0532E" w:rsidRDefault="00C17DD6" w:rsidP="00DC2B9A">
            <w:pPr>
              <w:pStyle w:val="tabulkaodsazeno"/>
            </w:pPr>
            <w:r w:rsidRPr="00C0532E">
              <w:t>Mocniny – mocniny s přirozeným, celým a racionálním exponentem, odmocniny</w:t>
            </w:r>
          </w:p>
          <w:p w14:paraId="67701B72" w14:textId="77777777" w:rsidR="00C17DD6" w:rsidRPr="00C0532E" w:rsidRDefault="00C17DD6" w:rsidP="00DC2B9A">
            <w:pPr>
              <w:pStyle w:val="tabulkaodsazeno"/>
            </w:pPr>
          </w:p>
          <w:p w14:paraId="52D9C0A6" w14:textId="77777777" w:rsidR="00C17DD6" w:rsidRPr="00C0532E" w:rsidRDefault="00C17DD6" w:rsidP="00DC2B9A">
            <w:pPr>
              <w:pStyle w:val="tabulkaodsazeno"/>
            </w:pPr>
          </w:p>
          <w:p w14:paraId="06C09127" w14:textId="77777777" w:rsidR="00C17DD6" w:rsidRPr="00C0532E" w:rsidRDefault="00C17DD6" w:rsidP="00DC2B9A">
            <w:pPr>
              <w:pStyle w:val="tabulkaodsazeno"/>
            </w:pPr>
          </w:p>
          <w:p w14:paraId="248D276A" w14:textId="77777777" w:rsidR="00C17DD6" w:rsidRPr="00C0532E" w:rsidRDefault="00C17DD6" w:rsidP="00DC2B9A">
            <w:pPr>
              <w:pStyle w:val="tabulkaodsazeno"/>
            </w:pPr>
            <w:r w:rsidRPr="00C0532E">
              <w:t xml:space="preserve">Množiny – inkluze a rovnost množin, operace s množinami </w:t>
            </w:r>
          </w:p>
          <w:p w14:paraId="562DC15B" w14:textId="77777777" w:rsidR="00C17DD6" w:rsidRPr="00C0532E" w:rsidRDefault="00C17DD6" w:rsidP="00DC2B9A">
            <w:pPr>
              <w:pStyle w:val="tabulkaodsazeno"/>
            </w:pPr>
          </w:p>
          <w:p w14:paraId="345FB493" w14:textId="77777777" w:rsidR="00C17DD6" w:rsidRPr="00C0532E" w:rsidRDefault="00C17DD6" w:rsidP="00DC2B9A">
            <w:pPr>
              <w:pStyle w:val="tabulkaodsazeno"/>
            </w:pPr>
            <w:r w:rsidRPr="00C0532E">
              <w:t xml:space="preserve">Základní poznatky z matematiky – výrok, definice, věta, důkaz; výroková logika </w:t>
            </w:r>
          </w:p>
          <w:p w14:paraId="569F302F" w14:textId="77777777" w:rsidR="00C17DD6" w:rsidRPr="00C0532E" w:rsidRDefault="00C17DD6" w:rsidP="00DC2B9A">
            <w:pPr>
              <w:pStyle w:val="tabulkaodsazeno"/>
              <w:ind w:left="0"/>
            </w:pPr>
          </w:p>
        </w:tc>
        <w:tc>
          <w:tcPr>
            <w:tcW w:w="1841" w:type="dxa"/>
            <w:tcBorders>
              <w:top w:val="single" w:sz="12" w:space="0" w:color="auto"/>
              <w:left w:val="single" w:sz="4" w:space="0" w:color="auto"/>
              <w:bottom w:val="single" w:sz="4" w:space="0" w:color="auto"/>
              <w:right w:val="single" w:sz="12" w:space="0" w:color="auto"/>
            </w:tcBorders>
          </w:tcPr>
          <w:p w14:paraId="50B7FCD5" w14:textId="77777777" w:rsidR="00C17DD6" w:rsidRPr="00C0532E" w:rsidRDefault="00C17DD6" w:rsidP="00DC2B9A">
            <w:pPr>
              <w:pStyle w:val="tabulkavlevo"/>
            </w:pPr>
          </w:p>
          <w:p w14:paraId="3D6B61A1" w14:textId="77777777" w:rsidR="00C17DD6" w:rsidRPr="00C0532E" w:rsidRDefault="00C17DD6" w:rsidP="00DC2B9A">
            <w:pPr>
              <w:pStyle w:val="tabulkavlevo"/>
            </w:pPr>
          </w:p>
          <w:p w14:paraId="5B8D26B1" w14:textId="77777777" w:rsidR="00C17DD6" w:rsidRPr="00C0532E" w:rsidRDefault="00C17DD6" w:rsidP="00DC2B9A">
            <w:pPr>
              <w:pStyle w:val="tabulkavlevo"/>
            </w:pPr>
            <w:r w:rsidRPr="00C0532E">
              <w:t>OSV-Seberegulace, organizační dovednosti</w:t>
            </w:r>
          </w:p>
          <w:p w14:paraId="51123FE6" w14:textId="77777777" w:rsidR="00C17DD6" w:rsidRPr="00C0532E" w:rsidRDefault="00C17DD6" w:rsidP="00DC2B9A">
            <w:pPr>
              <w:pStyle w:val="tabulkavlevo"/>
            </w:pPr>
            <w:r w:rsidRPr="00C0532E">
              <w:t>Spolupráce a soutěž (průběžně)</w:t>
            </w:r>
          </w:p>
          <w:p w14:paraId="442A2E1A" w14:textId="77777777" w:rsidR="00C17DD6" w:rsidRPr="00C0532E" w:rsidRDefault="00C17DD6" w:rsidP="00DC2B9A">
            <w:pPr>
              <w:pStyle w:val="tabulkavlevo"/>
            </w:pPr>
          </w:p>
          <w:p w14:paraId="2137633B" w14:textId="77777777" w:rsidR="00C17DD6" w:rsidRPr="00C0532E" w:rsidRDefault="00C17DD6" w:rsidP="00DC2B9A">
            <w:pPr>
              <w:pStyle w:val="tabulkavlevo"/>
            </w:pPr>
          </w:p>
          <w:p w14:paraId="64E6825B" w14:textId="77777777" w:rsidR="00C17DD6" w:rsidRPr="00C0532E" w:rsidRDefault="00C17DD6" w:rsidP="00DC2B9A">
            <w:pPr>
              <w:pStyle w:val="tabulkavlevo"/>
            </w:pPr>
          </w:p>
        </w:tc>
      </w:tr>
      <w:tr w:rsidR="00C17DD6" w:rsidRPr="00C0532E" w14:paraId="55421D9C" w14:textId="77777777" w:rsidTr="00DC2B9A">
        <w:tc>
          <w:tcPr>
            <w:tcW w:w="4235" w:type="dxa"/>
            <w:tcBorders>
              <w:top w:val="single" w:sz="4" w:space="0" w:color="auto"/>
              <w:left w:val="single" w:sz="12" w:space="0" w:color="auto"/>
              <w:bottom w:val="single" w:sz="4" w:space="0" w:color="auto"/>
              <w:right w:val="single" w:sz="4" w:space="0" w:color="auto"/>
            </w:tcBorders>
          </w:tcPr>
          <w:p w14:paraId="4C370D29" w14:textId="77777777" w:rsidR="00C17DD6" w:rsidRPr="00C0532E" w:rsidRDefault="00C17DD6" w:rsidP="00D34A5D">
            <w:pPr>
              <w:pStyle w:val="StyltabulkavlevoVlevo063cm"/>
              <w:shd w:val="clear" w:color="auto" w:fill="FFFFFF"/>
              <w:ind w:left="360" w:hanging="180"/>
            </w:pPr>
          </w:p>
          <w:p w14:paraId="7700AE70" w14:textId="77777777" w:rsidR="00C17DD6" w:rsidRPr="00C0532E" w:rsidRDefault="00C17DD6" w:rsidP="00D34A5D">
            <w:pPr>
              <w:pStyle w:val="StyltabulkavlevoVlevo063cm"/>
              <w:shd w:val="clear" w:color="auto" w:fill="FFFFFF"/>
              <w:ind w:left="360" w:hanging="180"/>
            </w:pPr>
          </w:p>
          <w:p w14:paraId="70310901" w14:textId="1CFF1D5E" w:rsidR="00C17DD6" w:rsidRPr="00C0532E" w:rsidRDefault="00D34A5D" w:rsidP="00D34A5D">
            <w:pPr>
              <w:pStyle w:val="StyltabulkavlevoVlevo063cm"/>
              <w:shd w:val="clear" w:color="auto" w:fill="FFFFFF"/>
              <w:ind w:left="360" w:hanging="180"/>
            </w:pPr>
            <w:r>
              <w:t>-</w:t>
            </w:r>
            <w:r w:rsidR="00C17DD6" w:rsidRPr="00C0532E">
              <w:t>upravuje efektivně výrazy s proměnnými, určuje definiční obory výrazů</w:t>
            </w:r>
          </w:p>
          <w:p w14:paraId="24335131" w14:textId="77777777" w:rsidR="00C17DD6" w:rsidRPr="00C0532E" w:rsidRDefault="00C17DD6" w:rsidP="00D34A5D">
            <w:pPr>
              <w:pStyle w:val="StyltabulkavlevoVlevo063cm"/>
              <w:shd w:val="clear" w:color="auto" w:fill="FFFFFF"/>
              <w:ind w:left="360" w:hanging="180"/>
            </w:pPr>
          </w:p>
          <w:p w14:paraId="5FBE98F2" w14:textId="02165314" w:rsidR="00C17DD6" w:rsidRPr="00C0532E" w:rsidRDefault="00D34A5D" w:rsidP="00D34A5D">
            <w:pPr>
              <w:pStyle w:val="StyltabulkavlevoVlevo063cm"/>
              <w:shd w:val="clear" w:color="auto" w:fill="FFFFFF"/>
              <w:ind w:left="360" w:hanging="180"/>
            </w:pPr>
            <w:r>
              <w:t>-</w:t>
            </w:r>
            <w:r w:rsidR="00C17DD6" w:rsidRPr="00C0532E">
              <w:t>rozkládá mnohočleny na součin vytknutím a podle vzorců</w:t>
            </w:r>
          </w:p>
        </w:tc>
        <w:tc>
          <w:tcPr>
            <w:tcW w:w="3210" w:type="dxa"/>
            <w:tcBorders>
              <w:top w:val="single" w:sz="4" w:space="0" w:color="auto"/>
              <w:left w:val="single" w:sz="4" w:space="0" w:color="auto"/>
              <w:bottom w:val="single" w:sz="4" w:space="0" w:color="auto"/>
              <w:right w:val="single" w:sz="4" w:space="0" w:color="auto"/>
            </w:tcBorders>
          </w:tcPr>
          <w:p w14:paraId="2DFE5515" w14:textId="77777777" w:rsidR="00C17DD6" w:rsidRPr="00C0532E" w:rsidRDefault="00C17DD6" w:rsidP="00DC2B9A">
            <w:pPr>
              <w:pStyle w:val="tabulkakurzva"/>
            </w:pPr>
            <w:r w:rsidRPr="00C0532E">
              <w:t>Úpravy algebraických výrazů</w:t>
            </w:r>
          </w:p>
          <w:p w14:paraId="1112BFF4" w14:textId="77777777" w:rsidR="00C17DD6" w:rsidRPr="00C0532E" w:rsidRDefault="00C17DD6" w:rsidP="00DC2B9A">
            <w:pPr>
              <w:pStyle w:val="tabulkaodsazeno"/>
            </w:pPr>
          </w:p>
          <w:p w14:paraId="175AA565" w14:textId="77777777" w:rsidR="00C17DD6" w:rsidRPr="00C0532E" w:rsidRDefault="00C17DD6" w:rsidP="00DC2B9A">
            <w:pPr>
              <w:pStyle w:val="tabulkaodsazeno"/>
            </w:pPr>
            <w:r w:rsidRPr="00C0532E">
              <w:t>Výrazy s proměnnými – mnohočleny, lomené výrazy, výrazy s mocninami a odmocninami</w:t>
            </w:r>
          </w:p>
          <w:p w14:paraId="0B87DE8C" w14:textId="77777777" w:rsidR="00C17DD6" w:rsidRPr="00C0532E" w:rsidRDefault="00C17DD6" w:rsidP="00DC2B9A">
            <w:pPr>
              <w:pStyle w:val="tabulkaodsazeno"/>
              <w:ind w:left="135"/>
            </w:pPr>
          </w:p>
        </w:tc>
        <w:tc>
          <w:tcPr>
            <w:tcW w:w="1841" w:type="dxa"/>
            <w:tcBorders>
              <w:top w:val="single" w:sz="4" w:space="0" w:color="auto"/>
              <w:left w:val="single" w:sz="4" w:space="0" w:color="auto"/>
              <w:bottom w:val="single" w:sz="4" w:space="0" w:color="auto"/>
              <w:right w:val="single" w:sz="12" w:space="0" w:color="auto"/>
            </w:tcBorders>
          </w:tcPr>
          <w:p w14:paraId="54E076C7" w14:textId="77777777" w:rsidR="00C17DD6" w:rsidRPr="00C0532E" w:rsidRDefault="00C17DD6" w:rsidP="00DC2B9A"/>
          <w:p w14:paraId="423990E0" w14:textId="77777777" w:rsidR="00C17DD6" w:rsidRPr="00C0532E" w:rsidRDefault="00C17DD6" w:rsidP="00DC2B9A"/>
          <w:p w14:paraId="3577C063" w14:textId="77777777" w:rsidR="00C17DD6" w:rsidRPr="00C0532E" w:rsidRDefault="00C17DD6" w:rsidP="00DC2B9A"/>
          <w:p w14:paraId="4E1C55BA" w14:textId="77777777" w:rsidR="00C17DD6" w:rsidRPr="00C0532E" w:rsidRDefault="00C17DD6" w:rsidP="00DC2B9A"/>
          <w:p w14:paraId="3011B084" w14:textId="77777777" w:rsidR="00C17DD6" w:rsidRPr="00C0532E" w:rsidRDefault="00C17DD6" w:rsidP="00DC2B9A"/>
          <w:p w14:paraId="31AD79AB" w14:textId="77777777" w:rsidR="00C17DD6" w:rsidRPr="00C0532E" w:rsidRDefault="00C17DD6" w:rsidP="00DC2B9A"/>
          <w:p w14:paraId="6721540F" w14:textId="77777777" w:rsidR="00C17DD6" w:rsidRPr="00C0532E" w:rsidRDefault="00C17DD6" w:rsidP="00DC2B9A"/>
          <w:p w14:paraId="04A2B379" w14:textId="77777777" w:rsidR="00C17DD6" w:rsidRPr="00C0532E" w:rsidRDefault="00C17DD6" w:rsidP="00DC2B9A"/>
          <w:p w14:paraId="70CBCB46" w14:textId="77777777" w:rsidR="00C17DD6" w:rsidRPr="00C0532E" w:rsidRDefault="00C17DD6" w:rsidP="00DC2B9A">
            <w:r w:rsidRPr="00C0532E">
              <w:t>Fy</w:t>
            </w:r>
          </w:p>
        </w:tc>
      </w:tr>
      <w:tr w:rsidR="00C17DD6" w:rsidRPr="00C0532E" w14:paraId="7A9E0E61" w14:textId="77777777" w:rsidTr="00DC2B9A">
        <w:tc>
          <w:tcPr>
            <w:tcW w:w="4235" w:type="dxa"/>
            <w:tcBorders>
              <w:top w:val="single" w:sz="4" w:space="0" w:color="auto"/>
              <w:left w:val="single" w:sz="12" w:space="0" w:color="auto"/>
              <w:bottom w:val="single" w:sz="4" w:space="0" w:color="auto"/>
              <w:right w:val="single" w:sz="4" w:space="0" w:color="auto"/>
            </w:tcBorders>
          </w:tcPr>
          <w:p w14:paraId="6476DA23" w14:textId="77777777" w:rsidR="00C17DD6" w:rsidRPr="00C0532E" w:rsidRDefault="00C17DD6" w:rsidP="00D34A5D">
            <w:pPr>
              <w:pStyle w:val="StyltabulkavlevoVlevo063cm"/>
              <w:shd w:val="clear" w:color="auto" w:fill="FFFFFF"/>
              <w:ind w:left="360" w:hanging="180"/>
            </w:pPr>
          </w:p>
          <w:p w14:paraId="3E9B6335" w14:textId="77777777" w:rsidR="00C17DD6" w:rsidRPr="00C0532E" w:rsidRDefault="00C17DD6" w:rsidP="00D34A5D">
            <w:pPr>
              <w:pStyle w:val="StyltabulkavlevoVlevo063cm"/>
              <w:shd w:val="clear" w:color="auto" w:fill="FFFFFF"/>
              <w:ind w:left="360" w:hanging="180"/>
            </w:pPr>
          </w:p>
          <w:p w14:paraId="6A39B0B5" w14:textId="2D7DD506" w:rsidR="00C17DD6" w:rsidRPr="00C0532E" w:rsidRDefault="00D34A5D" w:rsidP="00D34A5D">
            <w:pPr>
              <w:pStyle w:val="StyltabulkavlevoVlevo063cm"/>
              <w:shd w:val="clear" w:color="auto" w:fill="FFFFFF"/>
              <w:ind w:left="360" w:hanging="180"/>
            </w:pPr>
            <w:r>
              <w:t>-</w:t>
            </w:r>
            <w:r w:rsidR="00C17DD6" w:rsidRPr="00C0532E">
              <w:t>řeší lineární a kvadratické rovnice a nerovnice, řeší soustavy rovnic, v jednodušších případech diskutuje řešitelnost a počet řešení</w:t>
            </w:r>
          </w:p>
          <w:p w14:paraId="423D0265" w14:textId="4F6207D8" w:rsidR="00C17DD6" w:rsidRPr="00C0532E" w:rsidRDefault="00D34A5D" w:rsidP="00D34A5D">
            <w:pPr>
              <w:pStyle w:val="StyltabulkavlevoVlevo063cm"/>
              <w:shd w:val="clear" w:color="auto" w:fill="FFFFFF"/>
              <w:ind w:left="360" w:hanging="180"/>
            </w:pPr>
            <w:r>
              <w:t>-</w:t>
            </w:r>
            <w:r w:rsidR="00C17DD6" w:rsidRPr="00C0532E">
              <w:t>rozlišuje ekvivalentní a neekvivalentní úpravy</w:t>
            </w:r>
          </w:p>
          <w:p w14:paraId="3991B316" w14:textId="7ED3D0F1" w:rsidR="00C17DD6" w:rsidRPr="00C0532E" w:rsidRDefault="00D34A5D" w:rsidP="00D34A5D">
            <w:pPr>
              <w:pStyle w:val="StyltabulkavlevoVlevo063cm"/>
              <w:shd w:val="clear" w:color="auto" w:fill="FFFFFF"/>
              <w:ind w:left="360" w:hanging="180"/>
            </w:pPr>
            <w:r>
              <w:t>-</w:t>
            </w:r>
            <w:r w:rsidR="00C17DD6" w:rsidRPr="00C0532E">
              <w:t>rozkládá mnohočleny na součin vytknutím a podle vzorců, aplikuje tuto dovednost při řešení rovnic a nerovnic</w:t>
            </w:r>
          </w:p>
          <w:p w14:paraId="25901707" w14:textId="1F03A7D6" w:rsidR="00C17DD6" w:rsidRPr="00C0532E" w:rsidRDefault="00D34A5D" w:rsidP="00D34A5D">
            <w:pPr>
              <w:pStyle w:val="StyltabulkavlevoVlevo063cm"/>
              <w:shd w:val="clear" w:color="auto" w:fill="FFFFFF"/>
              <w:ind w:left="360" w:hanging="180"/>
            </w:pPr>
            <w:r>
              <w:t>-</w:t>
            </w:r>
            <w:r w:rsidR="00C17DD6" w:rsidRPr="00C0532E">
              <w:t>geometricky interpretuje číselné, algebraické a funkční vztahy, graficky znázorňuje řešení rovnic, nerovnic a jejich soustav</w:t>
            </w:r>
          </w:p>
          <w:p w14:paraId="23D03EB0" w14:textId="6A4A8100" w:rsidR="00C17DD6" w:rsidRPr="00C0532E" w:rsidRDefault="00D34A5D" w:rsidP="00D34A5D">
            <w:pPr>
              <w:pStyle w:val="StyltabulkavlevoVlevo063cm"/>
              <w:shd w:val="clear" w:color="auto" w:fill="FFFFFF"/>
              <w:ind w:left="360" w:hanging="180"/>
            </w:pPr>
            <w:r>
              <w:t>-</w:t>
            </w:r>
            <w:r w:rsidR="00C17DD6" w:rsidRPr="00C0532E">
              <w:t>analyzuje a řeší problémy, v nichž aplikuje řešení lineárních a kvadratických rovnic a jejich soustav</w:t>
            </w:r>
          </w:p>
        </w:tc>
        <w:tc>
          <w:tcPr>
            <w:tcW w:w="3210" w:type="dxa"/>
            <w:tcBorders>
              <w:top w:val="single" w:sz="4" w:space="0" w:color="auto"/>
              <w:left w:val="single" w:sz="4" w:space="0" w:color="auto"/>
              <w:bottom w:val="single" w:sz="4" w:space="0" w:color="auto"/>
              <w:right w:val="single" w:sz="4" w:space="0" w:color="auto"/>
            </w:tcBorders>
          </w:tcPr>
          <w:p w14:paraId="0701A2EF" w14:textId="77777777" w:rsidR="00C17DD6" w:rsidRPr="00C0532E" w:rsidRDefault="00C17DD6" w:rsidP="00DC2B9A">
            <w:pPr>
              <w:pStyle w:val="tabulkakurzva"/>
            </w:pPr>
            <w:r w:rsidRPr="00C0532E">
              <w:t xml:space="preserve">Lineární, kvadratické rovnice </w:t>
            </w:r>
            <w:r w:rsidRPr="00C0532E">
              <w:br/>
              <w:t>a nerovnice, jejich soustavy</w:t>
            </w:r>
          </w:p>
          <w:p w14:paraId="64D458C1" w14:textId="77777777" w:rsidR="00C17DD6" w:rsidRPr="00C0532E" w:rsidRDefault="00C17DD6" w:rsidP="00DC2B9A">
            <w:pPr>
              <w:pStyle w:val="tabulkaodsazeno"/>
            </w:pPr>
          </w:p>
          <w:p w14:paraId="415DCB37" w14:textId="77777777" w:rsidR="00C17DD6" w:rsidRPr="00C0532E" w:rsidRDefault="00C17DD6" w:rsidP="00DC2B9A">
            <w:pPr>
              <w:pStyle w:val="tabulkaodsazeno"/>
            </w:pPr>
            <w:r w:rsidRPr="00C0532E">
              <w:t>Rovnice a nerovnice – lineární rovnice, nerovnice a jejich soustavy, kvadratické rovnice (diskriminant, vztahy mezi kořeny a koeficienty), rovnice a nerovnice v součinovém a podílovém tvaru, rovnice a nerovnice s absolutní hodnotou, rovnice s neznámou ve jmenovateli a pod odmocninou</w:t>
            </w:r>
          </w:p>
          <w:p w14:paraId="4649D46C" w14:textId="77777777" w:rsidR="00C17DD6" w:rsidRPr="00C0532E" w:rsidRDefault="00C17DD6" w:rsidP="00DC2B9A">
            <w:pPr>
              <w:pStyle w:val="tabulkaodsazeno"/>
            </w:pPr>
          </w:p>
        </w:tc>
        <w:tc>
          <w:tcPr>
            <w:tcW w:w="1841" w:type="dxa"/>
            <w:tcBorders>
              <w:top w:val="single" w:sz="4" w:space="0" w:color="auto"/>
              <w:left w:val="single" w:sz="4" w:space="0" w:color="auto"/>
              <w:bottom w:val="single" w:sz="4" w:space="0" w:color="auto"/>
              <w:right w:val="single" w:sz="12" w:space="0" w:color="auto"/>
            </w:tcBorders>
          </w:tcPr>
          <w:p w14:paraId="62FE7736" w14:textId="77777777" w:rsidR="00C17DD6" w:rsidRPr="00C0532E" w:rsidRDefault="00C17DD6" w:rsidP="00DC2B9A">
            <w:pPr>
              <w:pStyle w:val="tabulkavlevo"/>
            </w:pPr>
          </w:p>
          <w:p w14:paraId="57304256" w14:textId="77777777" w:rsidR="00C17DD6" w:rsidRPr="00C0532E" w:rsidRDefault="00C17DD6" w:rsidP="00DC2B9A">
            <w:pPr>
              <w:pStyle w:val="tabulkavlevo"/>
            </w:pPr>
          </w:p>
          <w:p w14:paraId="716DB069" w14:textId="77777777" w:rsidR="00C17DD6" w:rsidRPr="00C0532E" w:rsidRDefault="00C17DD6" w:rsidP="00DC2B9A">
            <w:pPr>
              <w:pStyle w:val="tabulkavlevo"/>
              <w:jc w:val="left"/>
            </w:pPr>
            <w:r w:rsidRPr="00C0532E">
              <w:t>Fy – úlohy o pohybu</w:t>
            </w:r>
          </w:p>
          <w:p w14:paraId="18159DD0" w14:textId="77777777" w:rsidR="00C17DD6" w:rsidRPr="00C0532E" w:rsidRDefault="00C17DD6" w:rsidP="00DC2B9A">
            <w:pPr>
              <w:pStyle w:val="tabulkavlevo"/>
              <w:jc w:val="left"/>
            </w:pPr>
            <w:r w:rsidRPr="00C0532E">
              <w:t>Ch – úlohy o směsích</w:t>
            </w:r>
          </w:p>
          <w:p w14:paraId="1053FD2C" w14:textId="77777777" w:rsidR="00C17DD6" w:rsidRPr="00C0532E" w:rsidRDefault="00C17DD6" w:rsidP="00DC2B9A">
            <w:pPr>
              <w:pStyle w:val="tabulkavlevo"/>
              <w:jc w:val="left"/>
            </w:pPr>
          </w:p>
          <w:p w14:paraId="012434D7" w14:textId="77777777" w:rsidR="00C17DD6" w:rsidRPr="00C0532E" w:rsidRDefault="00C17DD6" w:rsidP="00DC2B9A">
            <w:pPr>
              <w:pStyle w:val="tabulkavlevo"/>
              <w:jc w:val="left"/>
            </w:pPr>
          </w:p>
          <w:p w14:paraId="650BC3E4" w14:textId="77777777" w:rsidR="00C17DD6" w:rsidRPr="00C0532E" w:rsidRDefault="00C17DD6" w:rsidP="00DC2B9A">
            <w:pPr>
              <w:pStyle w:val="tabulkavlevo"/>
              <w:jc w:val="left"/>
            </w:pPr>
          </w:p>
          <w:p w14:paraId="0F66ECFB" w14:textId="77777777" w:rsidR="00C17DD6" w:rsidRPr="00C0532E" w:rsidRDefault="00C17DD6" w:rsidP="00DC2B9A">
            <w:pPr>
              <w:pStyle w:val="tabulkavlevo"/>
              <w:jc w:val="left"/>
            </w:pPr>
          </w:p>
        </w:tc>
      </w:tr>
      <w:tr w:rsidR="00C17DD6" w:rsidRPr="00C0532E" w14:paraId="41B5A809" w14:textId="77777777" w:rsidTr="00DC2B9A">
        <w:tc>
          <w:tcPr>
            <w:tcW w:w="4235" w:type="dxa"/>
            <w:tcBorders>
              <w:top w:val="single" w:sz="4" w:space="0" w:color="auto"/>
              <w:left w:val="single" w:sz="12" w:space="0" w:color="auto"/>
              <w:bottom w:val="single" w:sz="4" w:space="0" w:color="auto"/>
              <w:right w:val="single" w:sz="4" w:space="0" w:color="auto"/>
            </w:tcBorders>
          </w:tcPr>
          <w:p w14:paraId="1C9A9E18" w14:textId="77777777" w:rsidR="00C17DD6" w:rsidRPr="00C0532E" w:rsidRDefault="00C17DD6" w:rsidP="00D34A5D">
            <w:pPr>
              <w:pStyle w:val="StyltabulkavlevoVlevo063cm"/>
              <w:shd w:val="clear" w:color="auto" w:fill="FFFFFF"/>
              <w:ind w:left="360" w:hanging="180"/>
            </w:pPr>
          </w:p>
          <w:p w14:paraId="72AFC61F" w14:textId="4743C90C" w:rsidR="00C17DD6" w:rsidRPr="00C0532E" w:rsidRDefault="00D34A5D" w:rsidP="00D34A5D">
            <w:pPr>
              <w:pStyle w:val="StyltabulkavlevoVlevo063cm"/>
              <w:shd w:val="clear" w:color="auto" w:fill="FFFFFF"/>
              <w:ind w:left="360" w:hanging="180"/>
            </w:pPr>
            <w:r>
              <w:t>-</w:t>
            </w:r>
            <w:r w:rsidR="00C17DD6" w:rsidRPr="00C0532E">
              <w:t>v úlohách početní geometrie aplikuje funkční vztahy</w:t>
            </w:r>
          </w:p>
          <w:p w14:paraId="05991F18" w14:textId="0E84A85B" w:rsidR="00C17DD6" w:rsidRPr="00C0532E" w:rsidRDefault="00D34A5D" w:rsidP="00D34A5D">
            <w:pPr>
              <w:pStyle w:val="StyltabulkavlevoVlevo063cm"/>
              <w:shd w:val="clear" w:color="auto" w:fill="FFFFFF"/>
              <w:ind w:left="360" w:hanging="180"/>
            </w:pPr>
            <w:r>
              <w:t>-</w:t>
            </w:r>
            <w:r w:rsidR="00C17DD6" w:rsidRPr="00C0532E">
              <w:t>řeší početní úlohy v pravoúhlých trojúhelnících</w:t>
            </w:r>
          </w:p>
        </w:tc>
        <w:tc>
          <w:tcPr>
            <w:tcW w:w="3210" w:type="dxa"/>
            <w:tcBorders>
              <w:top w:val="single" w:sz="4" w:space="0" w:color="auto"/>
              <w:left w:val="single" w:sz="4" w:space="0" w:color="auto"/>
              <w:bottom w:val="single" w:sz="4" w:space="0" w:color="auto"/>
              <w:right w:val="single" w:sz="4" w:space="0" w:color="auto"/>
            </w:tcBorders>
          </w:tcPr>
          <w:p w14:paraId="5E4A98C9" w14:textId="77777777" w:rsidR="00C17DD6" w:rsidRPr="00C0532E" w:rsidRDefault="00C17DD6" w:rsidP="00DC2B9A">
            <w:pPr>
              <w:pStyle w:val="tabulkakurzva"/>
            </w:pPr>
            <w:r w:rsidRPr="00C0532E">
              <w:t>Planimetrie 1</w:t>
            </w:r>
          </w:p>
          <w:p w14:paraId="6ED43248" w14:textId="77777777" w:rsidR="00C17DD6" w:rsidRPr="00C0532E" w:rsidRDefault="00C17DD6" w:rsidP="00DC2B9A">
            <w:pPr>
              <w:pStyle w:val="tabulkaodsazeno"/>
            </w:pPr>
            <w:r w:rsidRPr="00C0532E">
              <w:t xml:space="preserve">Geometrie v rovině – shodnost a podobnost trojúhelníků, Pythagorova věta a Eukleidovy věty; trigonometrie pravoúhlého </w:t>
            </w:r>
          </w:p>
          <w:p w14:paraId="5D99D723" w14:textId="77777777" w:rsidR="00C17DD6" w:rsidRPr="00C0532E" w:rsidRDefault="00C17DD6" w:rsidP="00DC2B9A">
            <w:pPr>
              <w:pStyle w:val="tabulkaodsazeno"/>
            </w:pPr>
          </w:p>
        </w:tc>
        <w:tc>
          <w:tcPr>
            <w:tcW w:w="1841" w:type="dxa"/>
            <w:tcBorders>
              <w:top w:val="single" w:sz="4" w:space="0" w:color="auto"/>
              <w:left w:val="single" w:sz="4" w:space="0" w:color="auto"/>
              <w:bottom w:val="single" w:sz="4" w:space="0" w:color="auto"/>
              <w:right w:val="single" w:sz="12" w:space="0" w:color="auto"/>
            </w:tcBorders>
          </w:tcPr>
          <w:p w14:paraId="10EF1C36" w14:textId="77777777" w:rsidR="00C17DD6" w:rsidRPr="00C0532E" w:rsidRDefault="00C17DD6" w:rsidP="00DC2B9A">
            <w:pPr>
              <w:pStyle w:val="tabulkavlevo"/>
            </w:pPr>
          </w:p>
          <w:p w14:paraId="401A081A" w14:textId="77777777" w:rsidR="00C17DD6" w:rsidRPr="00C0532E" w:rsidRDefault="00C17DD6" w:rsidP="00DC2B9A">
            <w:pPr>
              <w:pStyle w:val="tabulkavlevo"/>
            </w:pPr>
          </w:p>
        </w:tc>
      </w:tr>
    </w:tbl>
    <w:p w14:paraId="4A7FDC14" w14:textId="6A00669E" w:rsidR="005A21D8" w:rsidRPr="00C0532E" w:rsidRDefault="0017188F" w:rsidP="005A21D8">
      <w:pPr>
        <w:pStyle w:val="Nadpistabulky"/>
        <w:jc w:val="left"/>
        <w:rPr>
          <w:bCs w:val="0"/>
          <w:sz w:val="20"/>
          <w:szCs w:val="32"/>
        </w:rPr>
      </w:pPr>
      <w:r w:rsidRPr="00872F43">
        <w:rPr>
          <w:color w:val="FF0000"/>
        </w:rPr>
        <w:br w:type="page"/>
      </w:r>
      <w:r w:rsidR="005A21D8" w:rsidRPr="00C0532E">
        <w:t>2. ročník</w:t>
      </w:r>
      <w:r w:rsidR="005A21D8">
        <w:t>, sexta</w:t>
      </w:r>
      <w:r w:rsidR="005A21D8" w:rsidRPr="00C0532E">
        <w:tab/>
      </w:r>
      <w:r w:rsidR="005A21D8" w:rsidRPr="00C0532E">
        <w:tab/>
      </w:r>
      <w:r w:rsidR="005A21D8" w:rsidRPr="00C0532E">
        <w:tab/>
      </w:r>
      <w:r w:rsidR="005A21D8" w:rsidRPr="00C0532E">
        <w:tab/>
      </w:r>
      <w:r w:rsidR="005A21D8" w:rsidRPr="00C0532E">
        <w:tab/>
      </w:r>
      <w:r w:rsidR="005A21D8" w:rsidRPr="00C0532E">
        <w:tab/>
      </w:r>
      <w:r w:rsidR="005A21D8" w:rsidRPr="00C0532E">
        <w:tab/>
      </w:r>
      <w:r w:rsidR="005A21D8" w:rsidRPr="00C0532E">
        <w:tab/>
      </w:r>
    </w:p>
    <w:tbl>
      <w:tblPr>
        <w:tblW w:w="5000" w:type="pct"/>
        <w:tblLook w:val="01E0" w:firstRow="1" w:lastRow="1" w:firstColumn="1" w:lastColumn="1" w:noHBand="0" w:noVBand="0"/>
      </w:tblPr>
      <w:tblGrid>
        <w:gridCol w:w="4252"/>
        <w:gridCol w:w="3223"/>
        <w:gridCol w:w="1849"/>
      </w:tblGrid>
      <w:tr w:rsidR="005A21D8" w:rsidRPr="00C0532E" w14:paraId="7A264BD4" w14:textId="77777777" w:rsidTr="00DC2B9A">
        <w:trPr>
          <w:tblHeader/>
        </w:trPr>
        <w:tc>
          <w:tcPr>
            <w:tcW w:w="4235" w:type="dxa"/>
            <w:tcBorders>
              <w:top w:val="single" w:sz="12" w:space="0" w:color="auto"/>
              <w:left w:val="single" w:sz="12" w:space="0" w:color="auto"/>
              <w:bottom w:val="single" w:sz="12" w:space="0" w:color="auto"/>
              <w:right w:val="single" w:sz="4" w:space="0" w:color="auto"/>
            </w:tcBorders>
            <w:vAlign w:val="center"/>
          </w:tcPr>
          <w:p w14:paraId="262ACA34" w14:textId="77777777" w:rsidR="005A21D8" w:rsidRPr="00C0532E" w:rsidRDefault="005A21D8" w:rsidP="00DC2B9A">
            <w:pPr>
              <w:pStyle w:val="tabulkazhlav"/>
            </w:pPr>
            <w:r w:rsidRPr="00C0532E">
              <w:t>Očekávané výstupy</w:t>
            </w:r>
          </w:p>
          <w:p w14:paraId="529BE5AF" w14:textId="77777777" w:rsidR="005A21D8" w:rsidRPr="00C0532E" w:rsidRDefault="005A21D8" w:rsidP="00DC2B9A">
            <w:pPr>
              <w:pStyle w:val="tabulkazhlav"/>
              <w:rPr>
                <w:b w:val="0"/>
              </w:rPr>
            </w:pPr>
            <w:r w:rsidRPr="00C0532E">
              <w:rPr>
                <w:b w:val="0"/>
              </w:rPr>
              <w:t>žák:</w:t>
            </w:r>
          </w:p>
        </w:tc>
        <w:tc>
          <w:tcPr>
            <w:tcW w:w="3210" w:type="dxa"/>
            <w:tcBorders>
              <w:top w:val="single" w:sz="12" w:space="0" w:color="auto"/>
              <w:left w:val="single" w:sz="4" w:space="0" w:color="auto"/>
              <w:bottom w:val="single" w:sz="12" w:space="0" w:color="auto"/>
              <w:right w:val="single" w:sz="4" w:space="0" w:color="auto"/>
            </w:tcBorders>
            <w:vAlign w:val="center"/>
          </w:tcPr>
          <w:p w14:paraId="41C75EA3" w14:textId="77777777" w:rsidR="005A21D8" w:rsidRPr="00C0532E" w:rsidRDefault="005A21D8" w:rsidP="00DC2B9A">
            <w:pPr>
              <w:pStyle w:val="tabulkazhlav"/>
            </w:pPr>
            <w:r w:rsidRPr="00C0532E">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18867AEB" w14:textId="77777777" w:rsidR="005A21D8" w:rsidRPr="00C0532E" w:rsidRDefault="005A21D8" w:rsidP="00DC2B9A">
            <w:pPr>
              <w:pStyle w:val="tabulkazhlav"/>
            </w:pPr>
            <w:r w:rsidRPr="00C0532E">
              <w:t xml:space="preserve">Poznámky </w:t>
            </w:r>
            <w:r w:rsidRPr="00C0532E">
              <w:rPr>
                <w:b w:val="0"/>
                <w:bCs/>
              </w:rPr>
              <w:t>(mezipředmětové vztahy, průřezová témata aj.)</w:t>
            </w:r>
          </w:p>
        </w:tc>
      </w:tr>
      <w:tr w:rsidR="005A21D8" w:rsidRPr="00C0532E" w14:paraId="1C178F51" w14:textId="77777777" w:rsidTr="00DC2B9A">
        <w:tc>
          <w:tcPr>
            <w:tcW w:w="4235" w:type="dxa"/>
            <w:tcBorders>
              <w:top w:val="single" w:sz="4" w:space="0" w:color="auto"/>
              <w:left w:val="single" w:sz="12" w:space="0" w:color="auto"/>
              <w:bottom w:val="single" w:sz="4" w:space="0" w:color="auto"/>
              <w:right w:val="single" w:sz="4" w:space="0" w:color="auto"/>
            </w:tcBorders>
          </w:tcPr>
          <w:p w14:paraId="2A3808A4" w14:textId="77777777" w:rsidR="005A21D8" w:rsidRPr="00C0532E" w:rsidRDefault="005A21D8" w:rsidP="00D34A5D">
            <w:pPr>
              <w:pStyle w:val="StyltabulkavlevoVlevo063cm"/>
              <w:shd w:val="clear" w:color="auto" w:fill="FFFFFF"/>
              <w:ind w:left="360" w:hanging="180"/>
            </w:pPr>
          </w:p>
          <w:p w14:paraId="7EF55C21" w14:textId="055DC9BF" w:rsidR="005A21D8" w:rsidRPr="00C0532E" w:rsidRDefault="00D34A5D" w:rsidP="00D34A5D">
            <w:pPr>
              <w:pStyle w:val="StyltabulkavlevoVlevo063cm"/>
              <w:shd w:val="clear" w:color="auto" w:fill="FFFFFF"/>
              <w:ind w:left="360" w:hanging="180"/>
            </w:pPr>
            <w:r>
              <w:t>-</w:t>
            </w:r>
            <w:r w:rsidR="005A21D8" w:rsidRPr="00C0532E">
              <w:t xml:space="preserve">používá geometrické pojmy, zdůvodňuje </w:t>
            </w:r>
            <w:r w:rsidR="005A21D8" w:rsidRPr="00C0532E">
              <w:br/>
              <w:t>a využívá vlastnosti geometrických útvarů v rovině, třídí útvary na základě jejich vlastností</w:t>
            </w:r>
          </w:p>
          <w:p w14:paraId="126C8BAC" w14:textId="5EBC732E" w:rsidR="005A21D8" w:rsidRPr="00C0532E" w:rsidRDefault="00D34A5D" w:rsidP="00D34A5D">
            <w:pPr>
              <w:pStyle w:val="StyltabulkavlevoVlevo063cm"/>
              <w:shd w:val="clear" w:color="auto" w:fill="FFFFFF"/>
              <w:ind w:left="360" w:hanging="180"/>
            </w:pPr>
            <w:r>
              <w:t>-</w:t>
            </w:r>
            <w:r w:rsidR="005A21D8" w:rsidRPr="00C0532E">
              <w:t>využívá náčrt při řešení rovinného problému</w:t>
            </w:r>
          </w:p>
          <w:p w14:paraId="7CAC2A87" w14:textId="01AC46B8" w:rsidR="005A21D8" w:rsidRPr="00C0532E" w:rsidRDefault="00D34A5D" w:rsidP="00D34A5D">
            <w:pPr>
              <w:pStyle w:val="StyltabulkavlevoVlevo063cm"/>
              <w:shd w:val="clear" w:color="auto" w:fill="FFFFFF"/>
              <w:ind w:left="360" w:hanging="180"/>
            </w:pPr>
            <w:r>
              <w:t>-</w:t>
            </w:r>
            <w:r w:rsidR="005A21D8" w:rsidRPr="00C0532E">
              <w:t>řeší polohové a nepolohové konstrukční úlohy užitím všech bodů dané vlastnosti;  pomocí shodných zobrazení a pomocí konstrukce na základě výpočtu</w:t>
            </w:r>
          </w:p>
          <w:p w14:paraId="73E878F9" w14:textId="2785A051" w:rsidR="005A21D8" w:rsidRPr="00C0532E" w:rsidRDefault="00D34A5D" w:rsidP="00D34A5D">
            <w:pPr>
              <w:pStyle w:val="StyltabulkavlevoVlevo063cm"/>
              <w:shd w:val="clear" w:color="auto" w:fill="FFFFFF"/>
              <w:ind w:left="360" w:hanging="180"/>
            </w:pPr>
            <w:r>
              <w:t>-</w:t>
            </w:r>
            <w:r w:rsidR="005A21D8" w:rsidRPr="00C0532E">
              <w:t>řeší planimetrické problémy motivované praxí</w:t>
            </w:r>
          </w:p>
        </w:tc>
        <w:tc>
          <w:tcPr>
            <w:tcW w:w="3210" w:type="dxa"/>
            <w:tcBorders>
              <w:top w:val="single" w:sz="4" w:space="0" w:color="auto"/>
              <w:left w:val="single" w:sz="4" w:space="0" w:color="auto"/>
              <w:bottom w:val="single" w:sz="4" w:space="0" w:color="auto"/>
              <w:right w:val="single" w:sz="4" w:space="0" w:color="auto"/>
            </w:tcBorders>
          </w:tcPr>
          <w:p w14:paraId="3875D315" w14:textId="77777777" w:rsidR="005A21D8" w:rsidRPr="00C0532E" w:rsidRDefault="005A21D8" w:rsidP="00DC2B9A">
            <w:pPr>
              <w:pStyle w:val="tabulkakurzva"/>
            </w:pPr>
            <w:r w:rsidRPr="00C0532E">
              <w:t>Planimetrie 2</w:t>
            </w:r>
          </w:p>
          <w:p w14:paraId="1B2F9264" w14:textId="77777777" w:rsidR="005A21D8" w:rsidRPr="00C0532E" w:rsidRDefault="005A21D8" w:rsidP="00DC2B9A">
            <w:pPr>
              <w:pStyle w:val="tabulkaodsazeno"/>
            </w:pPr>
            <w:r w:rsidRPr="00C0532E">
              <w:t>Geometrie v rovině -  rovinné útvary (klasifikace), obvody a obsahy; množiny bodů dané vlastnosti; úhly v kružnici, shodná zobrazení (osová a středová souměrnost, posunutí, otočení); stejnolehlost; konstrukční úlohy</w:t>
            </w:r>
          </w:p>
        </w:tc>
        <w:tc>
          <w:tcPr>
            <w:tcW w:w="1841" w:type="dxa"/>
            <w:tcBorders>
              <w:top w:val="single" w:sz="4" w:space="0" w:color="auto"/>
              <w:left w:val="single" w:sz="4" w:space="0" w:color="auto"/>
              <w:bottom w:val="single" w:sz="4" w:space="0" w:color="auto"/>
              <w:right w:val="single" w:sz="12" w:space="0" w:color="auto"/>
            </w:tcBorders>
          </w:tcPr>
          <w:p w14:paraId="792D4599" w14:textId="77777777" w:rsidR="005A21D8" w:rsidRPr="00C0532E" w:rsidRDefault="005A21D8" w:rsidP="00DC2B9A">
            <w:pPr>
              <w:pStyle w:val="tabulkavlevo"/>
            </w:pPr>
          </w:p>
          <w:p w14:paraId="58D407C6" w14:textId="77777777" w:rsidR="005A21D8" w:rsidRPr="00C0532E" w:rsidRDefault="005A21D8" w:rsidP="00DC2B9A">
            <w:pPr>
              <w:pStyle w:val="tabulkavlevo"/>
            </w:pPr>
            <w:r w:rsidRPr="00C0532E">
              <w:t>OSV-Seberegulace, organizační dovednosti</w:t>
            </w:r>
          </w:p>
          <w:p w14:paraId="593B273F" w14:textId="77777777" w:rsidR="005A21D8" w:rsidRPr="00C0532E" w:rsidRDefault="005A21D8" w:rsidP="00DC2B9A">
            <w:pPr>
              <w:pStyle w:val="tabulkavlevo"/>
            </w:pPr>
            <w:r w:rsidRPr="00C0532E">
              <w:t>Spolupráce a soutěž (průběžně)</w:t>
            </w:r>
          </w:p>
          <w:p w14:paraId="4D5D8071" w14:textId="77777777" w:rsidR="005A21D8" w:rsidRPr="00C0532E" w:rsidRDefault="005A21D8" w:rsidP="00DC2B9A">
            <w:pPr>
              <w:pStyle w:val="tabulkavlevo"/>
            </w:pPr>
          </w:p>
          <w:p w14:paraId="17153FC0" w14:textId="77777777" w:rsidR="005A21D8" w:rsidRPr="00C0532E" w:rsidRDefault="005A21D8" w:rsidP="00DC2B9A">
            <w:pPr>
              <w:pStyle w:val="tabulkavlevo"/>
            </w:pPr>
          </w:p>
          <w:p w14:paraId="253B7448" w14:textId="77777777" w:rsidR="005A21D8" w:rsidRPr="00C0532E" w:rsidRDefault="005A21D8" w:rsidP="00DC2B9A">
            <w:pPr>
              <w:pStyle w:val="tabulkavlevo"/>
            </w:pPr>
          </w:p>
          <w:p w14:paraId="74E8A53A" w14:textId="77777777" w:rsidR="005A21D8" w:rsidRPr="00C0532E" w:rsidRDefault="005A21D8" w:rsidP="00DC2B9A">
            <w:pPr>
              <w:pStyle w:val="tabulkavlevo"/>
            </w:pPr>
          </w:p>
        </w:tc>
      </w:tr>
      <w:tr w:rsidR="005A21D8" w:rsidRPr="00C0532E" w14:paraId="11F02675" w14:textId="77777777" w:rsidTr="00DC2B9A">
        <w:tc>
          <w:tcPr>
            <w:tcW w:w="4235" w:type="dxa"/>
            <w:tcBorders>
              <w:top w:val="single" w:sz="4" w:space="0" w:color="auto"/>
              <w:left w:val="single" w:sz="12" w:space="0" w:color="auto"/>
              <w:bottom w:val="single" w:sz="4" w:space="0" w:color="auto"/>
              <w:right w:val="single" w:sz="4" w:space="0" w:color="auto"/>
            </w:tcBorders>
          </w:tcPr>
          <w:p w14:paraId="4EE1E9F8" w14:textId="77777777" w:rsidR="005A21D8" w:rsidRPr="00C0532E" w:rsidRDefault="005A21D8" w:rsidP="00D34A5D">
            <w:pPr>
              <w:pStyle w:val="StyltabulkavlevoVlevo063cm"/>
              <w:shd w:val="clear" w:color="auto" w:fill="FFFFFF"/>
              <w:ind w:left="360" w:hanging="180"/>
            </w:pPr>
          </w:p>
          <w:p w14:paraId="4BD9BD3D" w14:textId="7A115097" w:rsidR="005A21D8" w:rsidRPr="00C0532E" w:rsidRDefault="00D34A5D" w:rsidP="00D34A5D">
            <w:pPr>
              <w:pStyle w:val="StyltabulkavlevoVlevo063cm"/>
              <w:shd w:val="clear" w:color="auto" w:fill="FFFFFF"/>
              <w:ind w:left="360" w:hanging="180"/>
            </w:pPr>
            <w:r>
              <w:t>-</w:t>
            </w:r>
            <w:r w:rsidR="005A21D8" w:rsidRPr="00C0532E">
              <w:t>načrtne grafy požadovaných funkcí (zadaných jednoduchým funkčním předpisem) a určí jejich vlastnosti</w:t>
            </w:r>
          </w:p>
          <w:p w14:paraId="7B3DA772" w14:textId="77777777" w:rsidR="005A21D8" w:rsidRPr="00C0532E" w:rsidRDefault="005A21D8" w:rsidP="00D34A5D">
            <w:pPr>
              <w:pStyle w:val="StyltabulkavlevoVlevo063cm"/>
              <w:shd w:val="clear" w:color="auto" w:fill="FFFFFF"/>
              <w:ind w:left="360" w:hanging="180"/>
            </w:pPr>
          </w:p>
          <w:p w14:paraId="074DBBE6" w14:textId="054DB781" w:rsidR="005A21D8" w:rsidRPr="00C0532E" w:rsidRDefault="00D34A5D" w:rsidP="00D34A5D">
            <w:pPr>
              <w:pStyle w:val="StyltabulkavlevoVlevo063cm"/>
              <w:shd w:val="clear" w:color="auto" w:fill="FFFFFF"/>
              <w:ind w:left="360" w:hanging="180"/>
            </w:pPr>
            <w:r>
              <w:t>-</w:t>
            </w:r>
            <w:r w:rsidR="005A21D8" w:rsidRPr="00C0532E">
              <w:t>formuluje a zdůvodňuje vlastnosti funkcí</w:t>
            </w:r>
          </w:p>
          <w:p w14:paraId="4C2E2738" w14:textId="77777777" w:rsidR="005A21D8" w:rsidRPr="00C0532E" w:rsidRDefault="005A21D8" w:rsidP="00D34A5D">
            <w:pPr>
              <w:pStyle w:val="StyltabulkavlevoVlevo063cm"/>
              <w:shd w:val="clear" w:color="auto" w:fill="FFFFFF"/>
              <w:ind w:left="360" w:hanging="180"/>
            </w:pPr>
          </w:p>
          <w:p w14:paraId="21A35FD2" w14:textId="11859314" w:rsidR="005A21D8" w:rsidRPr="00C0532E" w:rsidRDefault="00D34A5D" w:rsidP="00D34A5D">
            <w:pPr>
              <w:pStyle w:val="StyltabulkavlevoVlevo063cm"/>
              <w:shd w:val="clear" w:color="auto" w:fill="FFFFFF"/>
              <w:ind w:left="360" w:hanging="180"/>
            </w:pPr>
            <w:r>
              <w:t>-</w:t>
            </w:r>
            <w:r w:rsidR="005A21D8" w:rsidRPr="00C0532E">
              <w:t>využívá poznatky o funkcích při řešení rovnic a nerovnic, při určování kvantitativních vztahů</w:t>
            </w:r>
          </w:p>
          <w:p w14:paraId="139FB1EA" w14:textId="77777777" w:rsidR="005A21D8" w:rsidRPr="00C0532E" w:rsidRDefault="005A21D8" w:rsidP="00D34A5D">
            <w:pPr>
              <w:pStyle w:val="StyltabulkavlevoVlevo063cm"/>
              <w:shd w:val="clear" w:color="auto" w:fill="FFFFFF"/>
              <w:ind w:left="360" w:hanging="180"/>
            </w:pPr>
          </w:p>
          <w:p w14:paraId="70792171" w14:textId="4C68171E" w:rsidR="005A21D8" w:rsidRPr="00C0532E" w:rsidRDefault="00D34A5D" w:rsidP="00D34A5D">
            <w:pPr>
              <w:pStyle w:val="StyltabulkavlevoVlevo063cm"/>
              <w:shd w:val="clear" w:color="auto" w:fill="FFFFFF"/>
              <w:ind w:left="360" w:hanging="180"/>
            </w:pPr>
            <w:r>
              <w:t>-</w:t>
            </w:r>
            <w:r w:rsidR="005A21D8" w:rsidRPr="00C0532E">
              <w:t>aplikuje vztahy mezi hodnotami exponenciálních a logaritmických funkcí a vztahy mezi těmito funkcemi</w:t>
            </w:r>
          </w:p>
          <w:p w14:paraId="7204D82B" w14:textId="77777777" w:rsidR="005A21D8" w:rsidRPr="00C0532E" w:rsidRDefault="005A21D8" w:rsidP="00D34A5D">
            <w:pPr>
              <w:pStyle w:val="StyltabulkavlevoVlevo063cm"/>
              <w:shd w:val="clear" w:color="auto" w:fill="FFFFFF"/>
              <w:ind w:left="360" w:hanging="180"/>
            </w:pPr>
          </w:p>
          <w:p w14:paraId="3EE5EE05" w14:textId="504BC439" w:rsidR="005A21D8" w:rsidRPr="00C0532E" w:rsidRDefault="00D34A5D" w:rsidP="00D34A5D">
            <w:pPr>
              <w:pStyle w:val="StyltabulkavlevoVlevo063cm"/>
              <w:shd w:val="clear" w:color="auto" w:fill="FFFFFF"/>
              <w:ind w:left="360" w:hanging="180"/>
            </w:pPr>
            <w:r>
              <w:t>-</w:t>
            </w:r>
            <w:r w:rsidR="005A21D8" w:rsidRPr="00C0532E">
              <w:t>modeluje závislosti reálných dějů pomocí známých funkcí</w:t>
            </w:r>
          </w:p>
          <w:p w14:paraId="15E90E29" w14:textId="05B38EE2" w:rsidR="005A21D8" w:rsidRPr="00C0532E" w:rsidRDefault="00D34A5D" w:rsidP="00D34A5D">
            <w:pPr>
              <w:pStyle w:val="StyltabulkavlevoVlevo063cm"/>
              <w:shd w:val="clear" w:color="auto" w:fill="FFFFFF"/>
              <w:ind w:left="360" w:hanging="180"/>
            </w:pPr>
            <w:r>
              <w:t>-</w:t>
            </w:r>
            <w:r w:rsidR="005A21D8" w:rsidRPr="00C0532E">
              <w:t>rozliší pravidelné a nepravidelné příjmy a výdaje a stanoví na základě toho rozpočet domácnosti, navrhne, jak řešit schodkový a přebytkový rozpočet domácnosti</w:t>
            </w:r>
          </w:p>
          <w:p w14:paraId="28D0F44B" w14:textId="547D3537" w:rsidR="005A21D8" w:rsidRPr="00C0532E" w:rsidRDefault="00D34A5D" w:rsidP="00D34A5D">
            <w:pPr>
              <w:pStyle w:val="StyltabulkavlevoVlevo063cm"/>
              <w:shd w:val="clear" w:color="auto" w:fill="FFFFFF"/>
              <w:ind w:left="360" w:hanging="180"/>
            </w:pPr>
            <w:r>
              <w:t>-</w:t>
            </w:r>
            <w:r w:rsidR="005A21D8" w:rsidRPr="00C0532E">
              <w:t>vysvětlí způsoby stanovení úrokových sazeb a rozdíl mezi úrokovou sazbou a RPSN</w:t>
            </w:r>
          </w:p>
          <w:p w14:paraId="733899F7" w14:textId="626F52E6" w:rsidR="005A21D8" w:rsidRPr="00C0532E" w:rsidRDefault="00D34A5D" w:rsidP="00D34A5D">
            <w:pPr>
              <w:pStyle w:val="StyltabulkavlevoVlevo063cm"/>
              <w:shd w:val="clear" w:color="auto" w:fill="FFFFFF"/>
              <w:ind w:left="360" w:hanging="180"/>
            </w:pPr>
            <w:r>
              <w:t>-</w:t>
            </w:r>
            <w:r w:rsidR="005A21D8" w:rsidRPr="00C0532E">
              <w:t>interpretuje jednoduché úrokování jako funkci</w:t>
            </w:r>
          </w:p>
          <w:p w14:paraId="5D7785D3" w14:textId="63CC2C2D" w:rsidR="005A21D8" w:rsidRPr="00C0532E" w:rsidRDefault="00D34A5D" w:rsidP="00D34A5D">
            <w:pPr>
              <w:pStyle w:val="StyltabulkavlevoVlevo063cm"/>
              <w:shd w:val="clear" w:color="auto" w:fill="FFFFFF"/>
              <w:ind w:left="360" w:hanging="180"/>
            </w:pPr>
            <w:r>
              <w:t>-</w:t>
            </w:r>
            <w:r w:rsidR="005A21D8" w:rsidRPr="00C0532E">
              <w:t>interpretuje složené úrokování jako funkci</w:t>
            </w:r>
          </w:p>
          <w:p w14:paraId="4D55DB79" w14:textId="484747AF" w:rsidR="005A21D8" w:rsidRPr="00C0532E" w:rsidRDefault="00D34A5D" w:rsidP="00D34A5D">
            <w:pPr>
              <w:pStyle w:val="StyltabulkavlevoVlevo063cm"/>
              <w:shd w:val="clear" w:color="auto" w:fill="FFFFFF"/>
              <w:ind w:left="360" w:hanging="180"/>
            </w:pPr>
            <w:r>
              <w:t>-</w:t>
            </w:r>
            <w:r w:rsidR="005A21D8" w:rsidRPr="00C0532E">
              <w:t>využívá exponenciální funkci ve finanční matematice</w:t>
            </w:r>
          </w:p>
        </w:tc>
        <w:tc>
          <w:tcPr>
            <w:tcW w:w="3210" w:type="dxa"/>
            <w:tcBorders>
              <w:top w:val="single" w:sz="4" w:space="0" w:color="auto"/>
              <w:left w:val="single" w:sz="4" w:space="0" w:color="auto"/>
              <w:bottom w:val="single" w:sz="4" w:space="0" w:color="auto"/>
              <w:right w:val="single" w:sz="4" w:space="0" w:color="auto"/>
            </w:tcBorders>
          </w:tcPr>
          <w:p w14:paraId="71D19968" w14:textId="77777777" w:rsidR="005A21D8" w:rsidRPr="00C0532E" w:rsidRDefault="005A21D8" w:rsidP="00DC2B9A">
            <w:pPr>
              <w:pStyle w:val="tabulkakurzva"/>
            </w:pPr>
            <w:r w:rsidRPr="00C0532E">
              <w:t>Funkce</w:t>
            </w:r>
          </w:p>
          <w:p w14:paraId="10F70C91" w14:textId="77777777" w:rsidR="005A21D8" w:rsidRPr="00C0532E" w:rsidRDefault="005A21D8" w:rsidP="00DC2B9A">
            <w:pPr>
              <w:pStyle w:val="tabulkaodsazeno"/>
            </w:pPr>
            <w:r w:rsidRPr="00C0532E">
              <w:t>Obecné poznatky o funkcích – pojem funkce, definiční obor a obor hodnot, graf funkce, vlastnosti funkcí</w:t>
            </w:r>
          </w:p>
          <w:p w14:paraId="70A9CBCC" w14:textId="77777777" w:rsidR="005A21D8" w:rsidRPr="00C0532E" w:rsidRDefault="005A21D8" w:rsidP="00DC2B9A">
            <w:pPr>
              <w:pStyle w:val="tabulkaodsazeno"/>
            </w:pPr>
          </w:p>
          <w:p w14:paraId="3CFC48FF" w14:textId="77777777" w:rsidR="005A21D8" w:rsidRPr="00C0532E" w:rsidRDefault="005A21D8" w:rsidP="00DC2B9A">
            <w:pPr>
              <w:pStyle w:val="tabulkaodsazeno"/>
            </w:pPr>
            <w:r w:rsidRPr="00C0532E">
              <w:t xml:space="preserve">Funkce - konstantní a lineární funkce, funkce s absolutními hodnotami, kvadratická funkce, lineárně lomená funkce, mocninné funkce, funkce druhá odmocnina, exponenciální a logaritmické funkce, </w:t>
            </w:r>
          </w:p>
          <w:p w14:paraId="35892A17" w14:textId="77777777" w:rsidR="005A21D8" w:rsidRPr="00C0532E" w:rsidRDefault="005A21D8" w:rsidP="00DC2B9A">
            <w:pPr>
              <w:pStyle w:val="tabulkaodsazeno"/>
            </w:pPr>
            <w:r w:rsidRPr="00C0532E">
              <w:t xml:space="preserve">jednoduché exponenciální a lo-garitmické rovnice </w:t>
            </w:r>
          </w:p>
          <w:p w14:paraId="6A208AD2" w14:textId="77777777" w:rsidR="005A21D8" w:rsidRPr="00C0532E" w:rsidRDefault="005A21D8" w:rsidP="00DC2B9A">
            <w:pPr>
              <w:pStyle w:val="tabulkaodsazeno"/>
            </w:pPr>
          </w:p>
          <w:p w14:paraId="7D7A8BA7" w14:textId="77777777" w:rsidR="005A21D8" w:rsidRPr="00C0532E" w:rsidRDefault="005A21D8" w:rsidP="00DC2B9A">
            <w:pPr>
              <w:pStyle w:val="tabulkakurzva"/>
            </w:pPr>
            <w:r w:rsidRPr="00C0532E">
              <w:t>Finanční matematika I.</w:t>
            </w:r>
          </w:p>
          <w:p w14:paraId="614C7F0D" w14:textId="77777777" w:rsidR="005A21D8" w:rsidRPr="00C0532E" w:rsidRDefault="005A21D8" w:rsidP="00DC2B9A">
            <w:pPr>
              <w:pStyle w:val="tabulkaodsazeno"/>
            </w:pPr>
            <w:r w:rsidRPr="00C0532E">
              <w:t>hospodaření domácnosti</w:t>
            </w:r>
          </w:p>
          <w:p w14:paraId="4EB2F974" w14:textId="77777777" w:rsidR="005A21D8" w:rsidRPr="00C0532E" w:rsidRDefault="005A21D8" w:rsidP="00DC2B9A">
            <w:pPr>
              <w:pStyle w:val="tabulkaodsazeno"/>
            </w:pPr>
            <w:r w:rsidRPr="00C0532E">
              <w:t>finanční produkty, úvěrové sazby, RPSN</w:t>
            </w:r>
          </w:p>
          <w:p w14:paraId="4318A7EA" w14:textId="77777777" w:rsidR="005A21D8" w:rsidRPr="00C0532E" w:rsidRDefault="005A21D8" w:rsidP="00DC2B9A">
            <w:pPr>
              <w:pStyle w:val="tabulkaodsazeno"/>
              <w:jc w:val="left"/>
            </w:pPr>
            <w:r w:rsidRPr="00C0532E">
              <w:t>jednoduché úročení vkladů a úvěrů</w:t>
            </w:r>
          </w:p>
          <w:p w14:paraId="23EE8E82" w14:textId="77777777" w:rsidR="005A21D8" w:rsidRPr="00C0532E" w:rsidRDefault="005A21D8" w:rsidP="00DC2B9A">
            <w:pPr>
              <w:pStyle w:val="tabulkaodsazeno"/>
            </w:pPr>
            <w:r w:rsidRPr="00C0532E">
              <w:t>vedení vkladového a úvěrového účtu jednoduchým úročením, lineární odpisy</w:t>
            </w:r>
          </w:p>
          <w:p w14:paraId="11DDC42E" w14:textId="77777777" w:rsidR="005A21D8" w:rsidRPr="00C0532E" w:rsidRDefault="005A21D8" w:rsidP="00DC2B9A">
            <w:pPr>
              <w:pStyle w:val="tabulkaodsazeno"/>
            </w:pPr>
            <w:r w:rsidRPr="00C0532E">
              <w:t>složené úrokování</w:t>
            </w:r>
          </w:p>
          <w:p w14:paraId="03BBDFF9" w14:textId="77777777" w:rsidR="005A21D8" w:rsidRPr="00C0532E" w:rsidRDefault="005A21D8" w:rsidP="00DC2B9A">
            <w:pPr>
              <w:pStyle w:val="tabulkaodsazeno"/>
            </w:pPr>
            <w:r w:rsidRPr="00C0532E">
              <w:t>nelineární odpisy</w:t>
            </w:r>
          </w:p>
          <w:p w14:paraId="598BFCF7" w14:textId="77777777" w:rsidR="005A21D8" w:rsidRPr="00C0532E" w:rsidRDefault="005A21D8" w:rsidP="00DC2B9A">
            <w:pPr>
              <w:pStyle w:val="tabulkaodsazeno"/>
            </w:pPr>
          </w:p>
        </w:tc>
        <w:tc>
          <w:tcPr>
            <w:tcW w:w="1841" w:type="dxa"/>
            <w:tcBorders>
              <w:top w:val="single" w:sz="4" w:space="0" w:color="auto"/>
              <w:left w:val="single" w:sz="4" w:space="0" w:color="auto"/>
              <w:bottom w:val="single" w:sz="4" w:space="0" w:color="auto"/>
              <w:right w:val="single" w:sz="12" w:space="0" w:color="auto"/>
            </w:tcBorders>
          </w:tcPr>
          <w:p w14:paraId="2FAB6B4D" w14:textId="77777777" w:rsidR="005A21D8" w:rsidRPr="00C0532E" w:rsidRDefault="005A21D8" w:rsidP="00DC2B9A">
            <w:pPr>
              <w:pStyle w:val="tabulkavlevo"/>
            </w:pPr>
          </w:p>
          <w:p w14:paraId="5E403CBE" w14:textId="77777777" w:rsidR="005A21D8" w:rsidRPr="00C0532E" w:rsidRDefault="005A21D8" w:rsidP="00DC2B9A">
            <w:pPr>
              <w:pStyle w:val="tabulkavlevo"/>
            </w:pPr>
          </w:p>
          <w:p w14:paraId="616721B5" w14:textId="77777777" w:rsidR="005A21D8" w:rsidRPr="00C0532E" w:rsidRDefault="005A21D8" w:rsidP="00DC2B9A">
            <w:pPr>
              <w:pStyle w:val="tabulkavlevo"/>
            </w:pPr>
          </w:p>
          <w:p w14:paraId="4C85110B" w14:textId="77777777" w:rsidR="005A21D8" w:rsidRPr="00C0532E" w:rsidRDefault="005A21D8" w:rsidP="00DC2B9A">
            <w:pPr>
              <w:pStyle w:val="tabulkavlevo"/>
            </w:pPr>
          </w:p>
          <w:p w14:paraId="27EBA93E" w14:textId="77777777" w:rsidR="005A21D8" w:rsidRPr="00C0532E" w:rsidRDefault="005A21D8" w:rsidP="00DC2B9A">
            <w:pPr>
              <w:pStyle w:val="tabulkavlevo"/>
            </w:pPr>
          </w:p>
          <w:p w14:paraId="16C865A0" w14:textId="77777777" w:rsidR="005A21D8" w:rsidRPr="00C0532E" w:rsidRDefault="005A21D8" w:rsidP="00DC2B9A">
            <w:pPr>
              <w:pStyle w:val="tabulkavlevo"/>
            </w:pPr>
          </w:p>
          <w:p w14:paraId="20EF6426" w14:textId="77777777" w:rsidR="005A21D8" w:rsidRPr="00C0532E" w:rsidRDefault="005A21D8" w:rsidP="00DC2B9A">
            <w:pPr>
              <w:pStyle w:val="tabulkavlevo"/>
            </w:pPr>
          </w:p>
          <w:p w14:paraId="1AE1C20D" w14:textId="77777777" w:rsidR="005A21D8" w:rsidRPr="00C0532E" w:rsidRDefault="005A21D8" w:rsidP="00DC2B9A">
            <w:pPr>
              <w:pStyle w:val="tabulkavlevo"/>
            </w:pPr>
            <w:r w:rsidRPr="00C0532E">
              <w:t>EV-</w:t>
            </w:r>
            <w:r>
              <w:t xml:space="preserve"> </w:t>
            </w:r>
            <w:r w:rsidRPr="00C0532E">
              <w:t>člověk a životní prostředí</w:t>
            </w:r>
          </w:p>
          <w:p w14:paraId="61DE21B2" w14:textId="77777777" w:rsidR="005A21D8" w:rsidRPr="00C0532E" w:rsidRDefault="005A21D8" w:rsidP="00DC2B9A">
            <w:pPr>
              <w:pStyle w:val="tabulkavlevo"/>
            </w:pPr>
          </w:p>
          <w:p w14:paraId="21BF939D" w14:textId="77777777" w:rsidR="005A21D8" w:rsidRPr="00C0532E" w:rsidRDefault="005A21D8" w:rsidP="00DC2B9A">
            <w:pPr>
              <w:pStyle w:val="tabulkavlevo"/>
            </w:pPr>
          </w:p>
          <w:p w14:paraId="4D8EC1BB" w14:textId="77777777" w:rsidR="005A21D8" w:rsidRPr="00C0532E" w:rsidRDefault="005A21D8" w:rsidP="00DC2B9A">
            <w:pPr>
              <w:pStyle w:val="tabulkavlevo"/>
            </w:pPr>
          </w:p>
          <w:p w14:paraId="78AAF8A6" w14:textId="77777777" w:rsidR="005A21D8" w:rsidRPr="00C0532E" w:rsidRDefault="005A21D8" w:rsidP="00DC2B9A">
            <w:pPr>
              <w:pStyle w:val="tabulkavlevo"/>
            </w:pPr>
          </w:p>
          <w:p w14:paraId="5211F0B7" w14:textId="77777777" w:rsidR="005A21D8" w:rsidRPr="00C0532E" w:rsidRDefault="005A21D8" w:rsidP="00DC2B9A">
            <w:pPr>
              <w:pStyle w:val="tabulkavlevo"/>
            </w:pPr>
          </w:p>
          <w:p w14:paraId="154C726D" w14:textId="77777777" w:rsidR="005A21D8" w:rsidRPr="00C0532E" w:rsidRDefault="005A21D8" w:rsidP="00DC2B9A">
            <w:pPr>
              <w:pStyle w:val="tabulkavlevo"/>
            </w:pPr>
          </w:p>
          <w:p w14:paraId="30CE8030" w14:textId="77777777" w:rsidR="005A21D8" w:rsidRPr="00C0532E" w:rsidRDefault="005A21D8" w:rsidP="00DC2B9A">
            <w:pPr>
              <w:pStyle w:val="tabulkavlevo"/>
              <w:jc w:val="left"/>
            </w:pPr>
            <w:r w:rsidRPr="00C0532E">
              <w:t>Člověk a svět práce – Finance</w:t>
            </w:r>
          </w:p>
          <w:p w14:paraId="7D187AF0" w14:textId="77777777" w:rsidR="005A21D8" w:rsidRPr="00C0532E" w:rsidRDefault="005A21D8" w:rsidP="00DC2B9A">
            <w:pPr>
              <w:pStyle w:val="tabulkavlevo"/>
            </w:pPr>
          </w:p>
          <w:p w14:paraId="2F3150A9" w14:textId="77777777" w:rsidR="005A21D8" w:rsidRPr="00C0532E" w:rsidRDefault="005A21D8" w:rsidP="00DC2B9A">
            <w:pPr>
              <w:pStyle w:val="tabulkavlevo"/>
            </w:pPr>
            <w:r w:rsidRPr="00C0532E">
              <w:t>MeV-Mediální produkty a jejich významy</w:t>
            </w:r>
          </w:p>
        </w:tc>
      </w:tr>
    </w:tbl>
    <w:p w14:paraId="4C0D797F" w14:textId="58981E9B" w:rsidR="00C555C2" w:rsidRPr="00C0532E" w:rsidRDefault="00F76C5C" w:rsidP="0040106D">
      <w:pPr>
        <w:pStyle w:val="Nadpistabulky"/>
        <w:jc w:val="left"/>
      </w:pPr>
      <w:r w:rsidRPr="00872F43">
        <w:rPr>
          <w:color w:val="FF0000"/>
        </w:rPr>
        <w:br w:type="page"/>
      </w:r>
      <w:r w:rsidR="00C555C2" w:rsidRPr="00C0532E">
        <w:t>3. ročník</w:t>
      </w:r>
      <w:r w:rsidR="00C555C2">
        <w:t xml:space="preserve">, </w:t>
      </w:r>
      <w:r w:rsidR="0040106D">
        <w:t>septima</w:t>
      </w:r>
    </w:p>
    <w:tbl>
      <w:tblPr>
        <w:tblW w:w="5000" w:type="pct"/>
        <w:tblLook w:val="01E0" w:firstRow="1" w:lastRow="1" w:firstColumn="1" w:lastColumn="1" w:noHBand="0" w:noVBand="0"/>
      </w:tblPr>
      <w:tblGrid>
        <w:gridCol w:w="4252"/>
        <w:gridCol w:w="3223"/>
        <w:gridCol w:w="1849"/>
      </w:tblGrid>
      <w:tr w:rsidR="00C555C2" w:rsidRPr="00C0532E" w14:paraId="073583F6" w14:textId="77777777" w:rsidTr="00DC2B9A">
        <w:trPr>
          <w:tblHeader/>
        </w:trPr>
        <w:tc>
          <w:tcPr>
            <w:tcW w:w="4235" w:type="dxa"/>
            <w:tcBorders>
              <w:top w:val="single" w:sz="12" w:space="0" w:color="auto"/>
              <w:left w:val="single" w:sz="12" w:space="0" w:color="auto"/>
              <w:bottom w:val="single" w:sz="12" w:space="0" w:color="auto"/>
              <w:right w:val="single" w:sz="4" w:space="0" w:color="auto"/>
            </w:tcBorders>
            <w:vAlign w:val="center"/>
          </w:tcPr>
          <w:p w14:paraId="3BFAE49D" w14:textId="77777777" w:rsidR="00C555C2" w:rsidRPr="00C0532E" w:rsidRDefault="00C555C2" w:rsidP="00DC2B9A">
            <w:pPr>
              <w:pStyle w:val="tabulkazhlav"/>
            </w:pPr>
            <w:r w:rsidRPr="00C0532E">
              <w:t>Očekávané výstupy</w:t>
            </w:r>
          </w:p>
          <w:p w14:paraId="23212EF5" w14:textId="77777777" w:rsidR="00C555C2" w:rsidRPr="00C0532E" w:rsidRDefault="00C555C2" w:rsidP="00DC2B9A">
            <w:pPr>
              <w:pStyle w:val="tabulkazhlav"/>
              <w:rPr>
                <w:b w:val="0"/>
              </w:rPr>
            </w:pPr>
            <w:r w:rsidRPr="00C0532E">
              <w:rPr>
                <w:b w:val="0"/>
              </w:rPr>
              <w:t>žák:</w:t>
            </w:r>
          </w:p>
        </w:tc>
        <w:tc>
          <w:tcPr>
            <w:tcW w:w="3210" w:type="dxa"/>
            <w:tcBorders>
              <w:top w:val="single" w:sz="12" w:space="0" w:color="auto"/>
              <w:left w:val="single" w:sz="4" w:space="0" w:color="auto"/>
              <w:bottom w:val="single" w:sz="12" w:space="0" w:color="auto"/>
              <w:right w:val="single" w:sz="4" w:space="0" w:color="auto"/>
            </w:tcBorders>
            <w:vAlign w:val="center"/>
          </w:tcPr>
          <w:p w14:paraId="4B133143" w14:textId="77777777" w:rsidR="00C555C2" w:rsidRPr="00C0532E" w:rsidRDefault="00C555C2" w:rsidP="00DC2B9A">
            <w:pPr>
              <w:pStyle w:val="tabulkazhlav"/>
            </w:pPr>
            <w:r w:rsidRPr="00C0532E">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3A55C363" w14:textId="77777777" w:rsidR="00C555C2" w:rsidRPr="00C0532E" w:rsidRDefault="00C555C2" w:rsidP="00DC2B9A">
            <w:pPr>
              <w:pStyle w:val="tabulkazhlav"/>
            </w:pPr>
            <w:r w:rsidRPr="00C0532E">
              <w:t xml:space="preserve">Poznámky </w:t>
            </w:r>
            <w:r w:rsidRPr="00C0532E">
              <w:rPr>
                <w:b w:val="0"/>
                <w:bCs/>
              </w:rPr>
              <w:t>(mezipředmětové vztahy, průřezová témata aj.)</w:t>
            </w:r>
          </w:p>
        </w:tc>
      </w:tr>
      <w:tr w:rsidR="00C555C2" w:rsidRPr="00C0532E" w14:paraId="18AB6DBF" w14:textId="77777777" w:rsidTr="00DC2B9A">
        <w:tc>
          <w:tcPr>
            <w:tcW w:w="4235" w:type="dxa"/>
            <w:tcBorders>
              <w:top w:val="single" w:sz="12" w:space="0" w:color="auto"/>
              <w:left w:val="single" w:sz="12" w:space="0" w:color="auto"/>
              <w:bottom w:val="single" w:sz="4" w:space="0" w:color="auto"/>
              <w:right w:val="single" w:sz="4" w:space="0" w:color="auto"/>
            </w:tcBorders>
          </w:tcPr>
          <w:p w14:paraId="2B14236C" w14:textId="77777777" w:rsidR="00C555C2" w:rsidRPr="00C0532E" w:rsidRDefault="00C555C2" w:rsidP="00D34A5D">
            <w:pPr>
              <w:pStyle w:val="StyltabulkavlevoVlevo063cm"/>
              <w:shd w:val="clear" w:color="auto" w:fill="FFFFFF"/>
              <w:ind w:left="360" w:hanging="180"/>
            </w:pPr>
          </w:p>
          <w:p w14:paraId="3E9FC2C5" w14:textId="77777777" w:rsidR="00C555C2" w:rsidRPr="00C0532E" w:rsidRDefault="00C555C2" w:rsidP="00D34A5D">
            <w:pPr>
              <w:pStyle w:val="StyltabulkavlevoVlevo063cm"/>
              <w:shd w:val="clear" w:color="auto" w:fill="FFFFFF"/>
              <w:ind w:left="360" w:hanging="180"/>
            </w:pPr>
          </w:p>
          <w:p w14:paraId="11FFE5EC" w14:textId="7195D9FD" w:rsidR="00C555C2" w:rsidRPr="00C0532E" w:rsidRDefault="00D34A5D" w:rsidP="00D34A5D">
            <w:pPr>
              <w:pStyle w:val="StyltabulkavlevoVlevo063cm"/>
              <w:shd w:val="clear" w:color="auto" w:fill="FFFFFF"/>
              <w:ind w:left="360" w:hanging="180"/>
            </w:pPr>
            <w:r>
              <w:t>-</w:t>
            </w:r>
            <w:r w:rsidR="00C555C2" w:rsidRPr="00C0532E">
              <w:t>aplikuje vztahy mezi hodnotami goniometrických funkcí</w:t>
            </w:r>
          </w:p>
          <w:p w14:paraId="07BF1B46" w14:textId="77777777" w:rsidR="00C555C2" w:rsidRPr="00C0532E" w:rsidRDefault="00C555C2" w:rsidP="00D34A5D">
            <w:pPr>
              <w:pStyle w:val="StyltabulkavlevoVlevo063cm"/>
              <w:shd w:val="clear" w:color="auto" w:fill="FFFFFF"/>
              <w:ind w:left="0"/>
            </w:pPr>
          </w:p>
          <w:p w14:paraId="52FE7FB8" w14:textId="1CD8C1D0" w:rsidR="00C555C2" w:rsidRPr="00C0532E" w:rsidRDefault="00D34A5D" w:rsidP="00D34A5D">
            <w:pPr>
              <w:pStyle w:val="StyltabulkavlevoVlevo063cm"/>
              <w:shd w:val="clear" w:color="auto" w:fill="FFFFFF"/>
              <w:ind w:left="360" w:hanging="180"/>
            </w:pPr>
            <w:r>
              <w:t>-</w:t>
            </w:r>
            <w:r w:rsidR="00C555C2" w:rsidRPr="00C0532E">
              <w:t>v úlohách početní geometrie aplikuje funkční vztahy, trigonometrii a úpravu výrazů, pracuje s proměnnými a iracionálními čísly</w:t>
            </w:r>
          </w:p>
        </w:tc>
        <w:tc>
          <w:tcPr>
            <w:tcW w:w="3210" w:type="dxa"/>
            <w:tcBorders>
              <w:top w:val="single" w:sz="12" w:space="0" w:color="auto"/>
              <w:left w:val="single" w:sz="4" w:space="0" w:color="auto"/>
              <w:bottom w:val="single" w:sz="4" w:space="0" w:color="auto"/>
              <w:right w:val="single" w:sz="4" w:space="0" w:color="auto"/>
            </w:tcBorders>
          </w:tcPr>
          <w:p w14:paraId="0876A86A" w14:textId="77777777" w:rsidR="00C555C2" w:rsidRPr="00C0532E" w:rsidRDefault="00C555C2" w:rsidP="00DC2B9A">
            <w:pPr>
              <w:pStyle w:val="tabulkakurzva"/>
            </w:pPr>
            <w:r w:rsidRPr="00C0532E">
              <w:t>Goniometrie a trigonometrie</w:t>
            </w:r>
          </w:p>
          <w:p w14:paraId="4B279391" w14:textId="77777777" w:rsidR="00C555C2" w:rsidRPr="00C0532E" w:rsidRDefault="00C555C2" w:rsidP="00DC2B9A">
            <w:pPr>
              <w:pStyle w:val="tabulkaodsazeno"/>
            </w:pPr>
          </w:p>
          <w:p w14:paraId="48551032" w14:textId="77777777" w:rsidR="00C555C2" w:rsidRPr="00C0532E" w:rsidRDefault="00C555C2" w:rsidP="00DC2B9A">
            <w:pPr>
              <w:pStyle w:val="tabulkaodsazeno"/>
            </w:pPr>
            <w:r w:rsidRPr="00C0532E">
              <w:t>Goniometrické funkce,</w:t>
            </w:r>
          </w:p>
          <w:p w14:paraId="025B24EF" w14:textId="77777777" w:rsidR="00C555C2" w:rsidRPr="00C0532E" w:rsidRDefault="00C555C2" w:rsidP="00DC2B9A">
            <w:pPr>
              <w:pStyle w:val="tabulkaodsazeno"/>
            </w:pPr>
            <w:r w:rsidRPr="00C0532E">
              <w:t>vztahy mezi goniometrickými funkcemi</w:t>
            </w:r>
          </w:p>
          <w:p w14:paraId="7DA4A556" w14:textId="77777777" w:rsidR="00C555C2" w:rsidRPr="00C0532E" w:rsidRDefault="00C555C2" w:rsidP="00DC2B9A">
            <w:pPr>
              <w:pStyle w:val="tabulkaodsazeno"/>
            </w:pPr>
          </w:p>
          <w:p w14:paraId="3067BD25" w14:textId="77777777" w:rsidR="00C555C2" w:rsidRPr="00C0532E" w:rsidRDefault="00C555C2" w:rsidP="00DC2B9A">
            <w:pPr>
              <w:pStyle w:val="tabulkaodsazeno"/>
            </w:pPr>
            <w:r w:rsidRPr="00C0532E">
              <w:t xml:space="preserve">Goniometrické rovnice </w:t>
            </w:r>
          </w:p>
          <w:p w14:paraId="16D00A63" w14:textId="77777777" w:rsidR="00C555C2" w:rsidRPr="00C0532E" w:rsidRDefault="00C555C2" w:rsidP="00DC2B9A">
            <w:pPr>
              <w:pStyle w:val="tabulkaodsazeno"/>
            </w:pPr>
          </w:p>
          <w:p w14:paraId="462B388E" w14:textId="77777777" w:rsidR="00C555C2" w:rsidRPr="00C0532E" w:rsidRDefault="00C555C2" w:rsidP="00DC2B9A">
            <w:pPr>
              <w:pStyle w:val="tabulkaodsazeno"/>
            </w:pPr>
            <w:r w:rsidRPr="00C0532E">
              <w:t>Sinová a kosinová věta; trigonometrie obecného trojúhelníku</w:t>
            </w:r>
          </w:p>
        </w:tc>
        <w:tc>
          <w:tcPr>
            <w:tcW w:w="1841" w:type="dxa"/>
            <w:tcBorders>
              <w:top w:val="single" w:sz="12" w:space="0" w:color="auto"/>
              <w:left w:val="single" w:sz="4" w:space="0" w:color="auto"/>
              <w:bottom w:val="single" w:sz="4" w:space="0" w:color="auto"/>
              <w:right w:val="single" w:sz="12" w:space="0" w:color="auto"/>
            </w:tcBorders>
          </w:tcPr>
          <w:p w14:paraId="40625D8B" w14:textId="77777777" w:rsidR="00C555C2" w:rsidRPr="00C0532E" w:rsidRDefault="00C555C2" w:rsidP="00DC2B9A">
            <w:pPr>
              <w:pStyle w:val="tabulkavlevo"/>
            </w:pPr>
          </w:p>
        </w:tc>
      </w:tr>
      <w:tr w:rsidR="00C555C2" w:rsidRPr="00C0532E" w14:paraId="627C102C" w14:textId="77777777" w:rsidTr="00DC2B9A">
        <w:tc>
          <w:tcPr>
            <w:tcW w:w="4235" w:type="dxa"/>
            <w:tcBorders>
              <w:top w:val="single" w:sz="12" w:space="0" w:color="auto"/>
              <w:left w:val="single" w:sz="12" w:space="0" w:color="auto"/>
              <w:bottom w:val="single" w:sz="4" w:space="0" w:color="auto"/>
              <w:right w:val="single" w:sz="4" w:space="0" w:color="auto"/>
            </w:tcBorders>
          </w:tcPr>
          <w:p w14:paraId="5F84CB64" w14:textId="0F083575" w:rsidR="00C555C2" w:rsidRPr="00C0532E" w:rsidRDefault="00D34A5D" w:rsidP="00D34A5D">
            <w:pPr>
              <w:pStyle w:val="StyltabulkavlevoVlevo063cm"/>
              <w:shd w:val="clear" w:color="auto" w:fill="FFFFFF"/>
              <w:ind w:left="360" w:hanging="180"/>
            </w:pPr>
            <w:r>
              <w:t>-</w:t>
            </w:r>
            <w:r w:rsidR="00C555C2" w:rsidRPr="00C0532E">
              <w:t>určuje vzájemnou polohu přímek a rovin, jejich vzdálenosti a odchylky</w:t>
            </w:r>
          </w:p>
          <w:p w14:paraId="047BA654" w14:textId="48F771F7" w:rsidR="00C555C2" w:rsidRPr="00C0532E" w:rsidRDefault="00D34A5D" w:rsidP="00D34A5D">
            <w:pPr>
              <w:pStyle w:val="StyltabulkavlevoVlevo063cm"/>
              <w:shd w:val="clear" w:color="auto" w:fill="FFFFFF"/>
              <w:ind w:left="360" w:hanging="180"/>
            </w:pPr>
            <w:r>
              <w:t>-</w:t>
            </w:r>
            <w:r w:rsidR="00C555C2" w:rsidRPr="00C0532E">
              <w:t>využívá náčrt řešení prostorového problému</w:t>
            </w:r>
          </w:p>
          <w:p w14:paraId="16A8A6AE" w14:textId="57DBEDDD" w:rsidR="00C555C2" w:rsidRPr="00C0532E" w:rsidRDefault="00D34A5D" w:rsidP="00D34A5D">
            <w:pPr>
              <w:pStyle w:val="StyltabulkavlevoVlevo063cm"/>
              <w:shd w:val="clear" w:color="auto" w:fill="FFFFFF"/>
              <w:ind w:left="360" w:hanging="180"/>
            </w:pPr>
            <w:r>
              <w:t>-</w:t>
            </w:r>
            <w:r w:rsidR="00C555C2" w:rsidRPr="00C0532E">
              <w:t>zobrazí ve volné rovnoběžné projekci hranol a jehlan, sestrojí a zobrazí rovinný řez těchto těles</w:t>
            </w:r>
          </w:p>
          <w:p w14:paraId="5F0F2399" w14:textId="2B412F06" w:rsidR="00C555C2" w:rsidRPr="00C0532E" w:rsidRDefault="00D34A5D" w:rsidP="00D34A5D">
            <w:pPr>
              <w:pStyle w:val="StyltabulkavlevoVlevo063cm"/>
              <w:shd w:val="clear" w:color="auto" w:fill="FFFFFF"/>
              <w:ind w:left="360" w:hanging="180"/>
            </w:pPr>
            <w:r>
              <w:t>-</w:t>
            </w:r>
            <w:r w:rsidR="00C555C2" w:rsidRPr="00C0532E">
              <w:t>řeší stereometrické problémy motivované praxí</w:t>
            </w:r>
          </w:p>
          <w:p w14:paraId="62D57BDF" w14:textId="7EB5B6B1" w:rsidR="00C555C2" w:rsidRPr="00C0532E" w:rsidRDefault="00D34A5D" w:rsidP="00D34A5D">
            <w:pPr>
              <w:pStyle w:val="StyltabulkavlevoVlevo063cm"/>
              <w:shd w:val="clear" w:color="auto" w:fill="FFFFFF"/>
              <w:ind w:left="360" w:hanging="180"/>
            </w:pPr>
            <w:r>
              <w:t>-</w:t>
            </w:r>
            <w:r w:rsidR="00C555C2" w:rsidRPr="00C0532E">
              <w:t>v úlohách početní geometrie využívá znalosti goniometrických funkcí a trigonometrie</w:t>
            </w:r>
          </w:p>
        </w:tc>
        <w:tc>
          <w:tcPr>
            <w:tcW w:w="3210" w:type="dxa"/>
            <w:tcBorders>
              <w:top w:val="single" w:sz="12" w:space="0" w:color="auto"/>
              <w:left w:val="single" w:sz="4" w:space="0" w:color="auto"/>
              <w:bottom w:val="single" w:sz="4" w:space="0" w:color="auto"/>
              <w:right w:val="single" w:sz="4" w:space="0" w:color="auto"/>
            </w:tcBorders>
          </w:tcPr>
          <w:p w14:paraId="32FE0B4E" w14:textId="77777777" w:rsidR="00C555C2" w:rsidRPr="00C0532E" w:rsidRDefault="00C555C2" w:rsidP="00DC2B9A">
            <w:pPr>
              <w:pStyle w:val="tabulkakurzva"/>
            </w:pPr>
            <w:r w:rsidRPr="00C0532E">
              <w:t>Stereometrie</w:t>
            </w:r>
          </w:p>
          <w:p w14:paraId="57047B63" w14:textId="77777777" w:rsidR="00C555C2" w:rsidRPr="00C0532E" w:rsidRDefault="00C555C2" w:rsidP="00DC2B9A">
            <w:pPr>
              <w:pStyle w:val="tabulkaodsazeno"/>
            </w:pPr>
          </w:p>
          <w:p w14:paraId="61FE6CD0" w14:textId="77777777" w:rsidR="00C555C2" w:rsidRPr="00C0532E" w:rsidRDefault="00C555C2" w:rsidP="00DC2B9A">
            <w:pPr>
              <w:pStyle w:val="tabulkaodsazeno"/>
            </w:pPr>
            <w:r w:rsidRPr="00C0532E">
              <w:t>Polohové a metrické vlastnosti; základní tělesa, povrchy a objemy, volné rovnoběžné promítání</w:t>
            </w:r>
          </w:p>
          <w:p w14:paraId="78A15E52" w14:textId="77777777" w:rsidR="00C555C2" w:rsidRPr="00C0532E" w:rsidRDefault="00C555C2" w:rsidP="00DC2B9A">
            <w:pPr>
              <w:pStyle w:val="tabulkaodsazeno"/>
            </w:pPr>
          </w:p>
        </w:tc>
        <w:tc>
          <w:tcPr>
            <w:tcW w:w="1841" w:type="dxa"/>
            <w:tcBorders>
              <w:top w:val="single" w:sz="12" w:space="0" w:color="auto"/>
              <w:left w:val="single" w:sz="4" w:space="0" w:color="auto"/>
              <w:bottom w:val="single" w:sz="4" w:space="0" w:color="auto"/>
              <w:right w:val="single" w:sz="12" w:space="0" w:color="auto"/>
            </w:tcBorders>
          </w:tcPr>
          <w:p w14:paraId="6161E8E1" w14:textId="77777777" w:rsidR="00C555C2" w:rsidRPr="00C0532E" w:rsidRDefault="00C555C2" w:rsidP="00DC2B9A">
            <w:pPr>
              <w:pStyle w:val="tabulkavlevo"/>
            </w:pPr>
            <w:r w:rsidRPr="00C0532E">
              <w:t>OSV-Seberegulace, organizační dovednosti</w:t>
            </w:r>
          </w:p>
          <w:p w14:paraId="042FE139" w14:textId="77777777" w:rsidR="00C555C2" w:rsidRPr="00C0532E" w:rsidRDefault="00C555C2" w:rsidP="00DC2B9A">
            <w:pPr>
              <w:pStyle w:val="tabulkavlevo"/>
            </w:pPr>
            <w:r w:rsidRPr="00C0532E">
              <w:t>Spolupráce a soutěž (průběžně)</w:t>
            </w:r>
          </w:p>
          <w:p w14:paraId="3BE0073F" w14:textId="77777777" w:rsidR="00C555C2" w:rsidRPr="00C0532E" w:rsidRDefault="00C555C2" w:rsidP="00DC2B9A">
            <w:pPr>
              <w:pStyle w:val="tabulkavlevo"/>
            </w:pPr>
          </w:p>
          <w:p w14:paraId="1C82D6ED" w14:textId="77777777" w:rsidR="00C555C2" w:rsidRPr="00C0532E" w:rsidRDefault="00C555C2" w:rsidP="00DC2B9A">
            <w:pPr>
              <w:pStyle w:val="tabulkavlevo"/>
            </w:pPr>
            <w:r w:rsidRPr="00C0532E">
              <w:t>DIDAKTIS 6</w:t>
            </w:r>
          </w:p>
        </w:tc>
      </w:tr>
      <w:tr w:rsidR="00C555C2" w:rsidRPr="00C0532E" w14:paraId="480433BF" w14:textId="77777777" w:rsidTr="00DC2B9A">
        <w:tc>
          <w:tcPr>
            <w:tcW w:w="4235" w:type="dxa"/>
            <w:tcBorders>
              <w:top w:val="single" w:sz="4" w:space="0" w:color="auto"/>
              <w:left w:val="single" w:sz="12" w:space="0" w:color="auto"/>
              <w:bottom w:val="single" w:sz="4" w:space="0" w:color="auto"/>
              <w:right w:val="single" w:sz="4" w:space="0" w:color="auto"/>
            </w:tcBorders>
          </w:tcPr>
          <w:p w14:paraId="79701773" w14:textId="4AC04483" w:rsidR="00C555C2" w:rsidRPr="00C0532E" w:rsidRDefault="00D34A5D" w:rsidP="00D34A5D">
            <w:pPr>
              <w:pStyle w:val="StyltabulkavlevoVlevo063cm"/>
              <w:shd w:val="clear" w:color="auto" w:fill="FFFFFF"/>
              <w:ind w:left="360" w:hanging="180"/>
            </w:pPr>
            <w:r>
              <w:t>-</w:t>
            </w:r>
            <w:r w:rsidR="00C555C2" w:rsidRPr="00C0532E">
              <w:t>užívá různé způsoby analytického vyjádření přímky v rovině (geometrický význam koeficientů)</w:t>
            </w:r>
          </w:p>
          <w:p w14:paraId="5C4098B4" w14:textId="4D112C22" w:rsidR="00C555C2" w:rsidRPr="00C0532E" w:rsidRDefault="00D34A5D" w:rsidP="00D34A5D">
            <w:pPr>
              <w:pStyle w:val="StyltabulkavlevoVlevo063cm"/>
              <w:shd w:val="clear" w:color="auto" w:fill="FFFFFF"/>
              <w:ind w:left="360" w:hanging="180"/>
            </w:pPr>
            <w:r>
              <w:t>-</w:t>
            </w:r>
            <w:r w:rsidR="00C555C2" w:rsidRPr="00C0532E">
              <w:t xml:space="preserve">řeší analyticky polohové a metrické úlohy </w:t>
            </w:r>
            <w:r w:rsidR="00C555C2" w:rsidRPr="00C0532E">
              <w:br/>
              <w:t>o lineárních útvarech v rovině</w:t>
            </w:r>
          </w:p>
          <w:p w14:paraId="352F0A08" w14:textId="26D6E653" w:rsidR="00C555C2" w:rsidRPr="00C0532E" w:rsidRDefault="00D34A5D" w:rsidP="00D34A5D">
            <w:pPr>
              <w:pStyle w:val="StyltabulkavlevoVlevo063cm"/>
              <w:shd w:val="clear" w:color="auto" w:fill="FFFFFF"/>
              <w:ind w:left="360" w:hanging="180"/>
            </w:pPr>
            <w:r>
              <w:t>-</w:t>
            </w:r>
            <w:r w:rsidR="00C555C2" w:rsidRPr="00C0532E">
              <w:t>využívá charakteristické vlastnosti kuželoseček k určení analytického vyjádření</w:t>
            </w:r>
          </w:p>
          <w:p w14:paraId="68A0AA2C" w14:textId="1D4ECD0E" w:rsidR="00C555C2" w:rsidRPr="00C0532E" w:rsidRDefault="00D34A5D" w:rsidP="00D34A5D">
            <w:pPr>
              <w:pStyle w:val="StyltabulkavlevoVlevo063cm"/>
              <w:shd w:val="clear" w:color="auto" w:fill="FFFFFF"/>
              <w:ind w:left="360" w:hanging="180"/>
            </w:pPr>
            <w:r>
              <w:t>-</w:t>
            </w:r>
            <w:r w:rsidR="00C555C2" w:rsidRPr="00C0532E">
              <w:t>z analytického vyjádření (osové nebo vrcholové rovnice) určí základní údaje o kuželosečce</w:t>
            </w:r>
          </w:p>
          <w:p w14:paraId="1C13C0F7" w14:textId="731D4FD3" w:rsidR="00C555C2" w:rsidRPr="00C0532E" w:rsidRDefault="00D34A5D" w:rsidP="00D34A5D">
            <w:pPr>
              <w:pStyle w:val="StyltabulkavlevoVlevo063cm"/>
              <w:shd w:val="clear" w:color="auto" w:fill="FFFFFF"/>
              <w:ind w:left="360" w:hanging="180"/>
            </w:pPr>
            <w:r>
              <w:t>-</w:t>
            </w:r>
            <w:r w:rsidR="00C555C2" w:rsidRPr="00C0532E">
              <w:t>řeší analyticky úlohy na vzájemnou polohu přímky a kuželosečky</w:t>
            </w:r>
          </w:p>
        </w:tc>
        <w:tc>
          <w:tcPr>
            <w:tcW w:w="3210" w:type="dxa"/>
            <w:tcBorders>
              <w:top w:val="single" w:sz="4" w:space="0" w:color="auto"/>
              <w:left w:val="single" w:sz="4" w:space="0" w:color="auto"/>
              <w:bottom w:val="single" w:sz="4" w:space="0" w:color="auto"/>
              <w:right w:val="single" w:sz="4" w:space="0" w:color="auto"/>
            </w:tcBorders>
          </w:tcPr>
          <w:p w14:paraId="3CDE8033" w14:textId="77777777" w:rsidR="00C555C2" w:rsidRPr="00C0532E" w:rsidRDefault="00C555C2" w:rsidP="00DC2B9A">
            <w:pPr>
              <w:pStyle w:val="tabulkakurzva"/>
            </w:pPr>
            <w:r w:rsidRPr="00C0532E">
              <w:t>Analytická geometrie v rovině</w:t>
            </w:r>
          </w:p>
          <w:p w14:paraId="3EE8EE68" w14:textId="77777777" w:rsidR="00C555C2" w:rsidRPr="00C0532E" w:rsidRDefault="00C555C2" w:rsidP="00DC2B9A">
            <w:pPr>
              <w:pStyle w:val="tabulkaodsazeno"/>
            </w:pPr>
          </w:p>
          <w:p w14:paraId="090EE95F" w14:textId="77777777" w:rsidR="00C555C2" w:rsidRPr="00C0532E" w:rsidRDefault="00C555C2" w:rsidP="00DC2B9A">
            <w:pPr>
              <w:pStyle w:val="tabulkaodsazeno"/>
            </w:pPr>
            <w:r w:rsidRPr="00C0532E">
              <w:t xml:space="preserve">Vektory a operace s nimi; analytická vyjádření přímky v rovině; kuželosečky (kružnice, elipsa, parabola, hyperbola) </w:t>
            </w:r>
          </w:p>
          <w:p w14:paraId="1C1B8FF8" w14:textId="77777777" w:rsidR="00C555C2" w:rsidRPr="00C0532E" w:rsidRDefault="00C555C2" w:rsidP="00DC2B9A">
            <w:pPr>
              <w:pStyle w:val="tabulkaodsazeno"/>
            </w:pPr>
          </w:p>
          <w:p w14:paraId="686EE83F" w14:textId="77777777" w:rsidR="00C555C2" w:rsidRPr="00C0532E" w:rsidRDefault="00C555C2" w:rsidP="00DC2B9A">
            <w:pPr>
              <w:pStyle w:val="tabulkaodsazeno"/>
            </w:pPr>
          </w:p>
        </w:tc>
        <w:tc>
          <w:tcPr>
            <w:tcW w:w="1841" w:type="dxa"/>
            <w:tcBorders>
              <w:top w:val="single" w:sz="4" w:space="0" w:color="auto"/>
              <w:left w:val="single" w:sz="4" w:space="0" w:color="auto"/>
              <w:bottom w:val="single" w:sz="4" w:space="0" w:color="auto"/>
              <w:right w:val="single" w:sz="12" w:space="0" w:color="auto"/>
            </w:tcBorders>
          </w:tcPr>
          <w:p w14:paraId="01D099D9" w14:textId="77777777" w:rsidR="00C555C2" w:rsidRPr="00C0532E" w:rsidRDefault="00C555C2" w:rsidP="00DC2B9A">
            <w:pPr>
              <w:pStyle w:val="tabulkavlevo"/>
            </w:pPr>
            <w:r w:rsidRPr="00C0532E">
              <w:t>42 hodin</w:t>
            </w:r>
          </w:p>
          <w:p w14:paraId="3AAACEF5" w14:textId="77777777" w:rsidR="00C555C2" w:rsidRPr="00C0532E" w:rsidRDefault="00C555C2" w:rsidP="00DC2B9A">
            <w:pPr>
              <w:pStyle w:val="tabulkavlevo"/>
              <w:rPr>
                <w:i/>
              </w:rPr>
            </w:pPr>
            <w:r w:rsidRPr="00C0532E">
              <w:rPr>
                <w:i/>
              </w:rPr>
              <w:t>březen- červen</w:t>
            </w:r>
          </w:p>
          <w:p w14:paraId="45D25E87" w14:textId="77777777" w:rsidR="00C555C2" w:rsidRPr="00C0532E" w:rsidRDefault="00C555C2" w:rsidP="00DC2B9A">
            <w:pPr>
              <w:pStyle w:val="tabulkavlevo"/>
              <w:rPr>
                <w:i/>
              </w:rPr>
            </w:pPr>
          </w:p>
          <w:p w14:paraId="32814380" w14:textId="77777777" w:rsidR="00C555C2" w:rsidRPr="00C0532E" w:rsidRDefault="00C555C2" w:rsidP="00DC2B9A">
            <w:pPr>
              <w:pStyle w:val="tabulkavlevo"/>
              <w:rPr>
                <w:i/>
              </w:rPr>
            </w:pPr>
          </w:p>
          <w:p w14:paraId="240752E7" w14:textId="77777777" w:rsidR="00C555C2" w:rsidRPr="00C0532E" w:rsidRDefault="00C555C2" w:rsidP="00DC2B9A">
            <w:pPr>
              <w:pStyle w:val="tabulkavlevo"/>
              <w:rPr>
                <w:i/>
              </w:rPr>
            </w:pPr>
          </w:p>
        </w:tc>
      </w:tr>
    </w:tbl>
    <w:p w14:paraId="11A757A7" w14:textId="06D1E924" w:rsidR="002B44EC" w:rsidRPr="00C0532E" w:rsidRDefault="00C555C2" w:rsidP="002B44EC">
      <w:pPr>
        <w:pStyle w:val="Nadpistabulky"/>
        <w:jc w:val="left"/>
      </w:pPr>
      <w:r w:rsidRPr="00C0532E">
        <w:br w:type="page"/>
      </w:r>
      <w:r w:rsidR="002B44EC" w:rsidRPr="00C0532E">
        <w:t>4. ročník</w:t>
      </w:r>
      <w:r w:rsidR="002B44EC">
        <w:t>, oktáva</w:t>
      </w:r>
      <w:r w:rsidR="002B44EC" w:rsidRPr="00C0532E">
        <w:t xml:space="preserve">                                                                         </w:t>
      </w:r>
      <w:r w:rsidR="002B44EC" w:rsidRPr="00C0532E">
        <w:rPr>
          <w:sz w:val="20"/>
        </w:rPr>
        <w:t xml:space="preserve"> </w:t>
      </w:r>
    </w:p>
    <w:tbl>
      <w:tblPr>
        <w:tblW w:w="5000" w:type="pct"/>
        <w:tblLook w:val="01E0" w:firstRow="1" w:lastRow="1" w:firstColumn="1" w:lastColumn="1" w:noHBand="0" w:noVBand="0"/>
      </w:tblPr>
      <w:tblGrid>
        <w:gridCol w:w="4252"/>
        <w:gridCol w:w="3223"/>
        <w:gridCol w:w="1849"/>
      </w:tblGrid>
      <w:tr w:rsidR="002B44EC" w:rsidRPr="00C0532E" w14:paraId="6CB088C7" w14:textId="77777777" w:rsidTr="00DC2B9A">
        <w:trPr>
          <w:tblHeader/>
        </w:trPr>
        <w:tc>
          <w:tcPr>
            <w:tcW w:w="4235" w:type="dxa"/>
            <w:tcBorders>
              <w:top w:val="single" w:sz="12" w:space="0" w:color="auto"/>
              <w:left w:val="single" w:sz="12" w:space="0" w:color="auto"/>
              <w:bottom w:val="single" w:sz="12" w:space="0" w:color="auto"/>
              <w:right w:val="single" w:sz="4" w:space="0" w:color="auto"/>
            </w:tcBorders>
            <w:vAlign w:val="center"/>
          </w:tcPr>
          <w:p w14:paraId="5BDA6015" w14:textId="77777777" w:rsidR="002B44EC" w:rsidRPr="00C0532E" w:rsidRDefault="002B44EC" w:rsidP="00DC2B9A">
            <w:pPr>
              <w:pStyle w:val="tabulkazhlav"/>
            </w:pPr>
            <w:r w:rsidRPr="00C0532E">
              <w:t>Očekávané výstupy</w:t>
            </w:r>
          </w:p>
          <w:p w14:paraId="63A4EB3B" w14:textId="77777777" w:rsidR="002B44EC" w:rsidRPr="00C0532E" w:rsidRDefault="002B44EC" w:rsidP="00DC2B9A">
            <w:pPr>
              <w:pStyle w:val="tabulkazhlav"/>
              <w:rPr>
                <w:b w:val="0"/>
              </w:rPr>
            </w:pPr>
            <w:r w:rsidRPr="00C0532E">
              <w:rPr>
                <w:b w:val="0"/>
              </w:rPr>
              <w:t>žák:</w:t>
            </w:r>
          </w:p>
        </w:tc>
        <w:tc>
          <w:tcPr>
            <w:tcW w:w="3210" w:type="dxa"/>
            <w:tcBorders>
              <w:top w:val="single" w:sz="12" w:space="0" w:color="auto"/>
              <w:left w:val="single" w:sz="4" w:space="0" w:color="auto"/>
              <w:bottom w:val="single" w:sz="12" w:space="0" w:color="auto"/>
              <w:right w:val="single" w:sz="4" w:space="0" w:color="auto"/>
            </w:tcBorders>
            <w:vAlign w:val="center"/>
          </w:tcPr>
          <w:p w14:paraId="48E11BF6" w14:textId="77777777" w:rsidR="002B44EC" w:rsidRPr="00C0532E" w:rsidRDefault="002B44EC" w:rsidP="00DC2B9A">
            <w:pPr>
              <w:pStyle w:val="tabulkazhlav"/>
            </w:pPr>
            <w:r w:rsidRPr="00C0532E">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7EFA8AEC" w14:textId="77777777" w:rsidR="002B44EC" w:rsidRPr="00C0532E" w:rsidRDefault="002B44EC" w:rsidP="00DC2B9A">
            <w:pPr>
              <w:pStyle w:val="tabulkazhlav"/>
            </w:pPr>
            <w:r w:rsidRPr="00C0532E">
              <w:t xml:space="preserve">Poznámky </w:t>
            </w:r>
            <w:r w:rsidRPr="00C0532E">
              <w:rPr>
                <w:b w:val="0"/>
                <w:bCs/>
              </w:rPr>
              <w:t>(mezipředmětové vztahy, průřezová témata aj.)</w:t>
            </w:r>
          </w:p>
        </w:tc>
      </w:tr>
      <w:tr w:rsidR="002B44EC" w:rsidRPr="00C0532E" w14:paraId="1670E19A" w14:textId="77777777" w:rsidTr="00DC2B9A">
        <w:tc>
          <w:tcPr>
            <w:tcW w:w="4235" w:type="dxa"/>
            <w:tcBorders>
              <w:top w:val="single" w:sz="12" w:space="0" w:color="auto"/>
              <w:left w:val="single" w:sz="12" w:space="0" w:color="auto"/>
              <w:bottom w:val="single" w:sz="4" w:space="0" w:color="auto"/>
              <w:right w:val="single" w:sz="4" w:space="0" w:color="auto"/>
            </w:tcBorders>
          </w:tcPr>
          <w:p w14:paraId="4B7C1CAC" w14:textId="77777777" w:rsidR="002B44EC" w:rsidRPr="00C0532E" w:rsidRDefault="002B44EC" w:rsidP="00D34A5D">
            <w:pPr>
              <w:pStyle w:val="StyltabulkavlevoVlevo063cm"/>
              <w:shd w:val="clear" w:color="auto" w:fill="FFFFFF"/>
              <w:ind w:left="360" w:hanging="180"/>
            </w:pPr>
          </w:p>
          <w:p w14:paraId="7364DF5A" w14:textId="77777777" w:rsidR="002B44EC" w:rsidRPr="00C0532E" w:rsidRDefault="002B44EC" w:rsidP="00D34A5D">
            <w:pPr>
              <w:pStyle w:val="StyltabulkavlevoVlevo063cm"/>
              <w:shd w:val="clear" w:color="auto" w:fill="FFFFFF"/>
              <w:ind w:left="360" w:hanging="180"/>
            </w:pPr>
          </w:p>
          <w:p w14:paraId="7FD97CF9" w14:textId="468C4544" w:rsidR="002B44EC" w:rsidRPr="00C0532E" w:rsidRDefault="00D34A5D" w:rsidP="00D34A5D">
            <w:pPr>
              <w:pStyle w:val="StyltabulkavlevoVlevo063cm"/>
              <w:shd w:val="clear" w:color="auto" w:fill="FFFFFF"/>
              <w:ind w:left="360" w:hanging="180"/>
            </w:pPr>
            <w:r>
              <w:t>-</w:t>
            </w:r>
            <w:r w:rsidR="002B44EC" w:rsidRPr="00C0532E">
              <w:t>řeší reálné problémy s kombinatorickým podtextem (charakterizuje možné případy, vytváří model pomocí kombinatorických skupin a určuje jejich počet)</w:t>
            </w:r>
          </w:p>
          <w:p w14:paraId="559C5145" w14:textId="0E4A2609" w:rsidR="002B44EC" w:rsidRPr="00C0532E" w:rsidRDefault="00D34A5D" w:rsidP="00D34A5D">
            <w:pPr>
              <w:pStyle w:val="StyltabulkavlevoVlevo063cm"/>
              <w:shd w:val="clear" w:color="auto" w:fill="FFFFFF"/>
              <w:ind w:left="360" w:hanging="180"/>
            </w:pPr>
            <w:r>
              <w:t>-</w:t>
            </w:r>
            <w:r w:rsidR="002B44EC" w:rsidRPr="00C0532E">
              <w:t>využívá kombinatorické postupy při výpočtu pravděpodobnosti, upravuje výrazy s faktoriály a kombinačními čísly</w:t>
            </w:r>
          </w:p>
          <w:p w14:paraId="68E6A4CC" w14:textId="77777777" w:rsidR="002B44EC" w:rsidRPr="00C0532E" w:rsidRDefault="002B44EC" w:rsidP="00D34A5D">
            <w:pPr>
              <w:pStyle w:val="StyltabulkavlevoVlevo063cm"/>
              <w:shd w:val="clear" w:color="auto" w:fill="FFFFFF"/>
              <w:ind w:left="360" w:hanging="180"/>
            </w:pPr>
          </w:p>
          <w:p w14:paraId="734D130D" w14:textId="4DA1E310" w:rsidR="002B44EC" w:rsidRPr="00C0532E" w:rsidRDefault="00D34A5D" w:rsidP="00D34A5D">
            <w:pPr>
              <w:pStyle w:val="StyltabulkavlevoVlevo063cm"/>
              <w:shd w:val="clear" w:color="auto" w:fill="FFFFFF"/>
              <w:ind w:left="360" w:hanging="180"/>
            </w:pPr>
            <w:r>
              <w:t>-</w:t>
            </w:r>
            <w:r w:rsidR="002B44EC" w:rsidRPr="00C0532E">
              <w:t>diskutuje a kriticky zhodnotí statistické informace a daná statistická sdělení</w:t>
            </w:r>
          </w:p>
          <w:p w14:paraId="6EE0DDF8" w14:textId="77777777" w:rsidR="002B44EC" w:rsidRPr="00C0532E" w:rsidRDefault="002B44EC" w:rsidP="00D34A5D">
            <w:pPr>
              <w:pStyle w:val="StyltabulkavlevoVlevo063cm"/>
              <w:shd w:val="clear" w:color="auto" w:fill="FFFFFF"/>
              <w:ind w:left="360" w:hanging="180"/>
            </w:pPr>
          </w:p>
          <w:p w14:paraId="43B063DC" w14:textId="5690B4B4" w:rsidR="002B44EC" w:rsidRPr="00C0532E" w:rsidRDefault="00D34A5D" w:rsidP="00D34A5D">
            <w:pPr>
              <w:pStyle w:val="StyltabulkavlevoVlevo063cm"/>
              <w:shd w:val="clear" w:color="auto" w:fill="FFFFFF"/>
              <w:ind w:left="360" w:hanging="180"/>
            </w:pPr>
            <w:r>
              <w:t>-</w:t>
            </w:r>
            <w:r w:rsidR="002B44EC" w:rsidRPr="00C0532E">
              <w:t>volí a užívá vhodné statistické metody k analýze zpracování dat (využívá výpočetní techniku)</w:t>
            </w:r>
          </w:p>
          <w:p w14:paraId="60F3D6FF" w14:textId="087139B5" w:rsidR="002B44EC" w:rsidRPr="00C0532E" w:rsidRDefault="00D34A5D" w:rsidP="00D34A5D">
            <w:pPr>
              <w:pStyle w:val="StyltabulkavlevoVlevo063cm"/>
              <w:shd w:val="clear" w:color="auto" w:fill="FFFFFF"/>
              <w:ind w:left="360" w:hanging="180"/>
            </w:pPr>
            <w:r>
              <w:t>-</w:t>
            </w:r>
            <w:r w:rsidR="002B44EC" w:rsidRPr="00C0532E">
              <w:t>reprezentuje graficky soubory dat, čte a interpretuje tabulky, diagramy a grafy, rozlišuje rozdíly v zobrazení obdobných souborů vzhledem k jejich odlišným charakteristikám</w:t>
            </w:r>
          </w:p>
        </w:tc>
        <w:tc>
          <w:tcPr>
            <w:tcW w:w="3210" w:type="dxa"/>
            <w:tcBorders>
              <w:top w:val="single" w:sz="12" w:space="0" w:color="auto"/>
              <w:left w:val="single" w:sz="4" w:space="0" w:color="auto"/>
              <w:bottom w:val="single" w:sz="4" w:space="0" w:color="auto"/>
              <w:right w:val="single" w:sz="4" w:space="0" w:color="auto"/>
            </w:tcBorders>
          </w:tcPr>
          <w:p w14:paraId="058BD9F2" w14:textId="77777777" w:rsidR="002B44EC" w:rsidRPr="00C0532E" w:rsidRDefault="002B44EC" w:rsidP="00DC2B9A">
            <w:pPr>
              <w:pStyle w:val="tabulkakurzva"/>
            </w:pPr>
            <w:r w:rsidRPr="00C0532E">
              <w:t>Kombinatorika, pravděpodobnost, statistika</w:t>
            </w:r>
          </w:p>
          <w:p w14:paraId="6134BC34" w14:textId="77777777" w:rsidR="002B44EC" w:rsidRPr="00C0532E" w:rsidRDefault="002B44EC" w:rsidP="00DC2B9A">
            <w:pPr>
              <w:pStyle w:val="tabulkaodsazeno"/>
            </w:pPr>
          </w:p>
          <w:p w14:paraId="3F2505EF" w14:textId="77777777" w:rsidR="002B44EC" w:rsidRPr="00C0532E" w:rsidRDefault="002B44EC" w:rsidP="00DC2B9A">
            <w:pPr>
              <w:pStyle w:val="tabulkaodsazeno"/>
            </w:pPr>
            <w:r w:rsidRPr="00C0532E">
              <w:t>Kombinatorika – elementární kombinatorické úlohy, variace, permutace a kombinace bez opakování), binomická věta, Pascalův trojúhelník</w:t>
            </w:r>
          </w:p>
          <w:p w14:paraId="0A618303" w14:textId="77777777" w:rsidR="002B44EC" w:rsidRPr="00C0532E" w:rsidRDefault="002B44EC" w:rsidP="00DC2B9A">
            <w:pPr>
              <w:pStyle w:val="tabulkaodsazeno"/>
            </w:pPr>
          </w:p>
          <w:p w14:paraId="59EBADC1" w14:textId="77777777" w:rsidR="002B44EC" w:rsidRPr="00C0532E" w:rsidRDefault="002B44EC" w:rsidP="00DC2B9A">
            <w:pPr>
              <w:pStyle w:val="tabulkaodsazeno"/>
            </w:pPr>
            <w:r w:rsidRPr="00C0532E">
              <w:t>Pravděpodobnost – náhodný jev a jeho pravděpodobnost, pravděpodobnost sjednocení a průniku jevů, nezávislost jevů</w:t>
            </w:r>
          </w:p>
          <w:p w14:paraId="4175B0A3" w14:textId="77777777" w:rsidR="002B44EC" w:rsidRPr="00C0532E" w:rsidRDefault="002B44EC" w:rsidP="00DC2B9A">
            <w:pPr>
              <w:pStyle w:val="tabulkaodsazeno"/>
            </w:pPr>
          </w:p>
          <w:p w14:paraId="167E1CA7" w14:textId="2A00BE98" w:rsidR="002B44EC" w:rsidRPr="00C0532E" w:rsidRDefault="002B44EC" w:rsidP="00D34A5D">
            <w:pPr>
              <w:pStyle w:val="tabulkaodsazeno"/>
            </w:pPr>
            <w:r w:rsidRPr="00C0532E">
              <w:t>Práce s daty – analýza zpracování dat v různých reprezentacích, statistický soubor a jeho charakteristiky (vážený aritmetický průměr, medián, modus, percentil, kvartil, směrodatná odchylka, mezikvartilová odchylka)</w:t>
            </w:r>
          </w:p>
          <w:p w14:paraId="7F1DE637" w14:textId="77777777" w:rsidR="002B44EC" w:rsidRPr="00C0532E" w:rsidRDefault="002B44EC" w:rsidP="00DC2B9A">
            <w:pPr>
              <w:pStyle w:val="tabulkaodsazeno"/>
            </w:pPr>
            <w:r w:rsidRPr="00C0532E">
              <w:t xml:space="preserve"> </w:t>
            </w:r>
          </w:p>
        </w:tc>
        <w:tc>
          <w:tcPr>
            <w:tcW w:w="1841" w:type="dxa"/>
            <w:tcBorders>
              <w:top w:val="single" w:sz="12" w:space="0" w:color="auto"/>
              <w:left w:val="single" w:sz="4" w:space="0" w:color="auto"/>
              <w:bottom w:val="single" w:sz="4" w:space="0" w:color="auto"/>
              <w:right w:val="single" w:sz="12" w:space="0" w:color="auto"/>
            </w:tcBorders>
          </w:tcPr>
          <w:p w14:paraId="1D5DD266" w14:textId="77777777" w:rsidR="002B44EC" w:rsidRPr="00C0532E" w:rsidRDefault="002B44EC" w:rsidP="00DC2B9A">
            <w:pPr>
              <w:pStyle w:val="tabulkavlevo"/>
            </w:pPr>
            <w:r w:rsidRPr="00C0532E">
              <w:t>OSV-Seberegulace, organizační dovednosti</w:t>
            </w:r>
          </w:p>
          <w:p w14:paraId="335D572A" w14:textId="77777777" w:rsidR="002B44EC" w:rsidRPr="00C0532E" w:rsidRDefault="002B44EC" w:rsidP="00DC2B9A">
            <w:pPr>
              <w:pStyle w:val="tabulkavlevo"/>
            </w:pPr>
            <w:r w:rsidRPr="00C0532E">
              <w:t>Spolupráce a soutěž (průběžně)</w:t>
            </w:r>
          </w:p>
          <w:p w14:paraId="1EE5C45F" w14:textId="77777777" w:rsidR="002B44EC" w:rsidRPr="00C0532E" w:rsidRDefault="002B44EC" w:rsidP="00DC2B9A"/>
          <w:p w14:paraId="6FAB2961" w14:textId="77777777" w:rsidR="002B44EC" w:rsidRPr="00C0532E" w:rsidRDefault="002B44EC" w:rsidP="00DC2B9A"/>
          <w:p w14:paraId="145F6946" w14:textId="77777777" w:rsidR="002B44EC" w:rsidRPr="00C0532E" w:rsidRDefault="002B44EC" w:rsidP="00DC2B9A"/>
          <w:p w14:paraId="2B565FCC" w14:textId="77777777" w:rsidR="002B44EC" w:rsidRPr="00C0532E" w:rsidRDefault="002B44EC" w:rsidP="00DC2B9A"/>
          <w:p w14:paraId="2BA5E5E2" w14:textId="77777777" w:rsidR="002B44EC" w:rsidRPr="00C0532E" w:rsidRDefault="002B44EC" w:rsidP="00DC2B9A"/>
        </w:tc>
      </w:tr>
      <w:tr w:rsidR="002B44EC" w:rsidRPr="00C0532E" w14:paraId="0406C0B9" w14:textId="77777777" w:rsidTr="00DC2B9A">
        <w:tc>
          <w:tcPr>
            <w:tcW w:w="4235" w:type="dxa"/>
            <w:tcBorders>
              <w:top w:val="single" w:sz="4" w:space="0" w:color="auto"/>
              <w:left w:val="single" w:sz="12" w:space="0" w:color="auto"/>
              <w:bottom w:val="single" w:sz="4" w:space="0" w:color="auto"/>
              <w:right w:val="single" w:sz="4" w:space="0" w:color="auto"/>
            </w:tcBorders>
          </w:tcPr>
          <w:p w14:paraId="038B83E7" w14:textId="77777777" w:rsidR="002B44EC" w:rsidRPr="00C0532E" w:rsidRDefault="002B44EC" w:rsidP="00D34A5D">
            <w:pPr>
              <w:pStyle w:val="StyltabulkavlevoVlevo063cm"/>
              <w:shd w:val="clear" w:color="auto" w:fill="FFFFFF"/>
              <w:ind w:left="360" w:hanging="180"/>
            </w:pPr>
          </w:p>
          <w:p w14:paraId="1A4FD5D0" w14:textId="799CA5C8" w:rsidR="002B44EC" w:rsidRPr="00C0532E" w:rsidRDefault="00D34A5D" w:rsidP="00D34A5D">
            <w:pPr>
              <w:pStyle w:val="StyltabulkavlevoVlevo063cm"/>
              <w:shd w:val="clear" w:color="auto" w:fill="FFFFFF"/>
              <w:ind w:left="360" w:hanging="180"/>
            </w:pPr>
            <w:r>
              <w:t>-</w:t>
            </w:r>
            <w:r w:rsidR="002B44EC" w:rsidRPr="00C0532E">
              <w:t xml:space="preserve">řeší aplikační úlohy s využitím poznatků </w:t>
            </w:r>
            <w:r w:rsidR="002B44EC" w:rsidRPr="00C0532E">
              <w:br/>
              <w:t>o posloupnostech</w:t>
            </w:r>
          </w:p>
          <w:p w14:paraId="0549004B" w14:textId="77777777" w:rsidR="002B44EC" w:rsidRPr="00C0532E" w:rsidRDefault="002B44EC" w:rsidP="00D34A5D">
            <w:pPr>
              <w:pStyle w:val="StyltabulkavlevoVlevo063cm"/>
              <w:shd w:val="clear" w:color="auto" w:fill="FFFFFF"/>
              <w:ind w:left="0"/>
            </w:pPr>
          </w:p>
          <w:p w14:paraId="5C9CFB49" w14:textId="77777777" w:rsidR="002B44EC" w:rsidRPr="00C0532E" w:rsidRDefault="002B44EC" w:rsidP="00D34A5D">
            <w:pPr>
              <w:pStyle w:val="StyltabulkavlevoVlevo063cm"/>
              <w:shd w:val="clear" w:color="auto" w:fill="FFFFFF"/>
              <w:ind w:left="360" w:hanging="180"/>
            </w:pPr>
          </w:p>
          <w:p w14:paraId="0D6108A6" w14:textId="77777777" w:rsidR="002B44EC" w:rsidRPr="00C0532E" w:rsidRDefault="002B44EC" w:rsidP="00D34A5D">
            <w:pPr>
              <w:pStyle w:val="StyltabulkavlevoVlevo063cm"/>
              <w:shd w:val="clear" w:color="auto" w:fill="FFFFFF"/>
              <w:ind w:left="360" w:hanging="180"/>
            </w:pPr>
          </w:p>
          <w:p w14:paraId="5E9575B6" w14:textId="0990DE53" w:rsidR="002B44EC" w:rsidRPr="00C0532E" w:rsidRDefault="00D34A5D" w:rsidP="00D34A5D">
            <w:pPr>
              <w:pStyle w:val="StyltabulkavlevoVlevo063cm"/>
              <w:shd w:val="clear" w:color="auto" w:fill="FFFFFF"/>
              <w:ind w:left="360" w:hanging="180"/>
            </w:pPr>
            <w:r>
              <w:t>-</w:t>
            </w:r>
            <w:r w:rsidR="002B44EC" w:rsidRPr="00C0532E">
              <w:t>interpretuje z funkčního hlediska složené úrokování a aplikuje posloupnost ve finanční matematice</w:t>
            </w:r>
          </w:p>
          <w:p w14:paraId="26D1A3CE" w14:textId="15ADC296" w:rsidR="002B44EC" w:rsidRPr="00C0532E" w:rsidRDefault="00D34A5D" w:rsidP="00D34A5D">
            <w:pPr>
              <w:pStyle w:val="StyltabulkavlevoVlevo063cm"/>
              <w:shd w:val="clear" w:color="auto" w:fill="FFFFFF"/>
              <w:ind w:left="360" w:hanging="180"/>
            </w:pPr>
            <w:r>
              <w:t>-</w:t>
            </w:r>
            <w:r w:rsidR="002B44EC" w:rsidRPr="00C0532E">
              <w:t>uvede, jakým způsobem podá daňové přiznání především k dani z příjmu, jak provede základní výpočty daní a zjistí výši sociálního a zdravotního pojištění</w:t>
            </w:r>
          </w:p>
          <w:p w14:paraId="5385E3C3" w14:textId="3F67D790" w:rsidR="002B44EC" w:rsidRPr="00C0532E" w:rsidRDefault="00D34A5D" w:rsidP="00D34A5D">
            <w:pPr>
              <w:pStyle w:val="StyltabulkavlevoVlevo063cm"/>
              <w:shd w:val="clear" w:color="auto" w:fill="FFFFFF"/>
              <w:ind w:left="360" w:hanging="180"/>
            </w:pPr>
            <w:r>
              <w:t>--</w:t>
            </w:r>
            <w:r w:rsidR="002B44EC" w:rsidRPr="00C0532E">
              <w:t>uvede postup, jak se vypočítává životní minimum domácnosti, a zažádá o sociální dávku, na niž má nárok</w:t>
            </w:r>
          </w:p>
          <w:p w14:paraId="527F8615" w14:textId="0DC580B0" w:rsidR="002B44EC" w:rsidRPr="00C0532E" w:rsidRDefault="00D34A5D" w:rsidP="00D34A5D">
            <w:pPr>
              <w:pStyle w:val="StyltabulkavlevoVlevo063cm"/>
              <w:shd w:val="clear" w:color="auto" w:fill="FFFFFF"/>
              <w:ind w:left="360" w:hanging="180"/>
            </w:pPr>
            <w:r>
              <w:t>-</w:t>
            </w:r>
            <w:r w:rsidR="002B44EC" w:rsidRPr="00C0532E">
              <w:t>chápe pojmy limita posloupnosti, posloupnost konvergentní a divergentní, nekonečná řada</w:t>
            </w:r>
          </w:p>
          <w:p w14:paraId="0147B018" w14:textId="6CE69D74" w:rsidR="002B44EC" w:rsidRPr="00C0532E" w:rsidRDefault="00D34A5D" w:rsidP="00D34A5D">
            <w:pPr>
              <w:pStyle w:val="StyltabulkavlevoVlevo063cm"/>
              <w:shd w:val="clear" w:color="auto" w:fill="FFFFFF"/>
              <w:ind w:left="360" w:hanging="180"/>
            </w:pPr>
            <w:r>
              <w:t>-</w:t>
            </w:r>
            <w:r w:rsidR="002B44EC" w:rsidRPr="00C0532E">
              <w:t>pro nekonečnou geom. řadu zná podmínku její konvergence, umí určit její součet</w:t>
            </w:r>
          </w:p>
        </w:tc>
        <w:tc>
          <w:tcPr>
            <w:tcW w:w="3210" w:type="dxa"/>
            <w:tcBorders>
              <w:top w:val="single" w:sz="4" w:space="0" w:color="auto"/>
              <w:left w:val="single" w:sz="4" w:space="0" w:color="auto"/>
              <w:bottom w:val="single" w:sz="4" w:space="0" w:color="auto"/>
              <w:right w:val="single" w:sz="4" w:space="0" w:color="auto"/>
            </w:tcBorders>
          </w:tcPr>
          <w:p w14:paraId="363B41BD" w14:textId="77777777" w:rsidR="002B44EC" w:rsidRPr="00C0532E" w:rsidRDefault="002B44EC" w:rsidP="00DC2B9A">
            <w:pPr>
              <w:pStyle w:val="tabulkakurzva"/>
            </w:pPr>
            <w:r w:rsidRPr="00C0532E">
              <w:t>Posloupnosti a řady</w:t>
            </w:r>
          </w:p>
          <w:p w14:paraId="1A55D245" w14:textId="77777777" w:rsidR="002B44EC" w:rsidRPr="00C0532E" w:rsidRDefault="002B44EC" w:rsidP="00DC2B9A">
            <w:pPr>
              <w:pStyle w:val="tabulkaodsazeno"/>
            </w:pPr>
            <w:r w:rsidRPr="00C0532E">
              <w:t>Určení a vlastnosti posloupností, aritmetická a geometrická posloupnost</w:t>
            </w:r>
          </w:p>
          <w:p w14:paraId="69706181" w14:textId="77777777" w:rsidR="002B44EC" w:rsidRPr="00C0532E" w:rsidRDefault="002B44EC" w:rsidP="00DC2B9A">
            <w:pPr>
              <w:pStyle w:val="tabulkakurzva"/>
            </w:pPr>
          </w:p>
          <w:p w14:paraId="175973CC" w14:textId="77777777" w:rsidR="002B44EC" w:rsidRPr="00C0532E" w:rsidRDefault="002B44EC" w:rsidP="00DC2B9A">
            <w:pPr>
              <w:pStyle w:val="tabulkakurzva"/>
            </w:pPr>
            <w:r w:rsidRPr="00C0532E">
              <w:t>Finanční matematika II</w:t>
            </w:r>
          </w:p>
          <w:p w14:paraId="5DBC1C18" w14:textId="77777777" w:rsidR="002B44EC" w:rsidRPr="00C0532E" w:rsidRDefault="002B44EC" w:rsidP="00DC2B9A">
            <w:pPr>
              <w:pStyle w:val="tabulkaodsazeno"/>
            </w:pPr>
            <w:r w:rsidRPr="00C0532E">
              <w:t>pravidelné spoření a splátky hypoték</w:t>
            </w:r>
          </w:p>
          <w:p w14:paraId="148EAD66" w14:textId="77777777" w:rsidR="002B44EC" w:rsidRPr="00C0532E" w:rsidRDefault="002B44EC" w:rsidP="00DC2B9A">
            <w:pPr>
              <w:pStyle w:val="tabulkaodsazeno"/>
            </w:pPr>
          </w:p>
          <w:p w14:paraId="409ECC04" w14:textId="77777777" w:rsidR="002B44EC" w:rsidRPr="00C0532E" w:rsidRDefault="002B44EC" w:rsidP="00DC2B9A">
            <w:pPr>
              <w:pStyle w:val="tabulkaodsazeno"/>
            </w:pPr>
            <w:r w:rsidRPr="00C0532E">
              <w:t>daňová soustava</w:t>
            </w:r>
          </w:p>
          <w:p w14:paraId="19B9148B" w14:textId="77777777" w:rsidR="002B44EC" w:rsidRPr="00C0532E" w:rsidRDefault="002B44EC" w:rsidP="00D34A5D">
            <w:pPr>
              <w:pStyle w:val="tabulkaodsazeno"/>
              <w:ind w:left="0"/>
            </w:pPr>
          </w:p>
          <w:p w14:paraId="6C55DD81" w14:textId="77777777" w:rsidR="002B44EC" w:rsidRPr="00C0532E" w:rsidRDefault="002B44EC" w:rsidP="00DC2B9A">
            <w:pPr>
              <w:pStyle w:val="tabulkaodsazeno"/>
            </w:pPr>
            <w:r w:rsidRPr="00C0532E">
              <w:t>sociální politika – systém sociálních dávek</w:t>
            </w:r>
          </w:p>
          <w:p w14:paraId="351F82DE" w14:textId="77777777" w:rsidR="002B44EC" w:rsidRPr="00C0532E" w:rsidRDefault="002B44EC" w:rsidP="00DC2B9A">
            <w:pPr>
              <w:pStyle w:val="tabulkaodsazeno"/>
            </w:pPr>
            <w:r w:rsidRPr="00C0532E">
              <w:t>životní minimum</w:t>
            </w:r>
          </w:p>
          <w:p w14:paraId="14EC52CC" w14:textId="77777777" w:rsidR="002B44EC" w:rsidRPr="00C0532E" w:rsidRDefault="002B44EC" w:rsidP="00DC2B9A">
            <w:pPr>
              <w:pStyle w:val="tabulkaodsazeno"/>
            </w:pPr>
          </w:p>
          <w:p w14:paraId="49310EE9" w14:textId="77777777" w:rsidR="002B44EC" w:rsidRPr="00C0532E" w:rsidRDefault="002B44EC" w:rsidP="00DC2B9A">
            <w:pPr>
              <w:pStyle w:val="tabulkaodsazeno"/>
            </w:pPr>
          </w:p>
          <w:p w14:paraId="7A15E053" w14:textId="77777777" w:rsidR="002B44EC" w:rsidRPr="00C0532E" w:rsidRDefault="002B44EC" w:rsidP="00DC2B9A">
            <w:pPr>
              <w:pStyle w:val="tabulkaodsazeno"/>
            </w:pPr>
            <w:r w:rsidRPr="00C0532E">
              <w:t>limita posloupnosti</w:t>
            </w:r>
          </w:p>
          <w:p w14:paraId="344BCEA2" w14:textId="77777777" w:rsidR="002B44EC" w:rsidRPr="00C0532E" w:rsidRDefault="002B44EC" w:rsidP="00DC2B9A">
            <w:pPr>
              <w:pStyle w:val="tabulkaodsazeno"/>
            </w:pPr>
            <w:r w:rsidRPr="00C0532E">
              <w:t>věty o limitách posloupností</w:t>
            </w:r>
          </w:p>
          <w:p w14:paraId="5B42E7B4" w14:textId="77777777" w:rsidR="002B44EC" w:rsidRPr="00C0532E" w:rsidRDefault="002B44EC" w:rsidP="00DC2B9A">
            <w:pPr>
              <w:pStyle w:val="tabulkaodsazeno"/>
            </w:pPr>
            <w:r w:rsidRPr="00C0532E">
              <w:t>posloupnost konvergentní a divergentní</w:t>
            </w:r>
          </w:p>
          <w:p w14:paraId="30BFCFD7" w14:textId="77777777" w:rsidR="002B44EC" w:rsidRPr="00C0532E" w:rsidRDefault="002B44EC" w:rsidP="00DC2B9A">
            <w:pPr>
              <w:pStyle w:val="tabulkaodsazeno"/>
            </w:pPr>
            <w:r w:rsidRPr="00C0532E">
              <w:t>nekonečná geometrická řada a její součet</w:t>
            </w:r>
          </w:p>
        </w:tc>
        <w:tc>
          <w:tcPr>
            <w:tcW w:w="1841" w:type="dxa"/>
            <w:tcBorders>
              <w:top w:val="single" w:sz="4" w:space="0" w:color="auto"/>
              <w:left w:val="single" w:sz="4" w:space="0" w:color="auto"/>
              <w:bottom w:val="single" w:sz="4" w:space="0" w:color="auto"/>
              <w:right w:val="single" w:sz="12" w:space="0" w:color="auto"/>
            </w:tcBorders>
          </w:tcPr>
          <w:p w14:paraId="2C38AA67" w14:textId="77777777" w:rsidR="002B44EC" w:rsidRPr="00C0532E" w:rsidRDefault="002B44EC" w:rsidP="00DC2B9A">
            <w:pPr>
              <w:pStyle w:val="tabulkavlevo"/>
            </w:pPr>
          </w:p>
          <w:p w14:paraId="14EE0DA8" w14:textId="77777777" w:rsidR="002B44EC" w:rsidRPr="00C0532E" w:rsidRDefault="002B44EC" w:rsidP="00DC2B9A">
            <w:pPr>
              <w:pStyle w:val="tabulkavlevo"/>
            </w:pPr>
          </w:p>
          <w:p w14:paraId="0B8EB083" w14:textId="77777777" w:rsidR="002B44EC" w:rsidRPr="00C0532E" w:rsidRDefault="002B44EC" w:rsidP="00DC2B9A">
            <w:pPr>
              <w:pStyle w:val="tabulkavlevo"/>
            </w:pPr>
          </w:p>
          <w:p w14:paraId="7C165A31" w14:textId="77777777" w:rsidR="002B44EC" w:rsidRPr="00C0532E" w:rsidRDefault="002B44EC" w:rsidP="00DC2B9A">
            <w:pPr>
              <w:pStyle w:val="tabulkavlevo"/>
            </w:pPr>
          </w:p>
          <w:p w14:paraId="008F0A62" w14:textId="77777777" w:rsidR="002B44EC" w:rsidRPr="00C0532E" w:rsidRDefault="002B44EC" w:rsidP="00DC2B9A">
            <w:pPr>
              <w:pStyle w:val="tabulkavlevo"/>
            </w:pPr>
          </w:p>
          <w:p w14:paraId="0A8DF964" w14:textId="77777777" w:rsidR="002B44EC" w:rsidRPr="00C0532E" w:rsidRDefault="002B44EC" w:rsidP="00DC2B9A">
            <w:pPr>
              <w:pStyle w:val="tabulkavlevo"/>
            </w:pPr>
            <w:r w:rsidRPr="00C0532E">
              <w:br/>
            </w:r>
          </w:p>
          <w:p w14:paraId="03A5361E" w14:textId="77777777" w:rsidR="002B44EC" w:rsidRPr="00C0532E" w:rsidRDefault="002B44EC" w:rsidP="00DC2B9A">
            <w:pPr>
              <w:pStyle w:val="tabulkavlevo"/>
            </w:pPr>
            <w:r w:rsidRPr="00C0532E">
              <w:t>Člověk a svět práce – Finance</w:t>
            </w:r>
          </w:p>
          <w:p w14:paraId="7419D222" w14:textId="77777777" w:rsidR="002B44EC" w:rsidRPr="00C0532E" w:rsidRDefault="002B44EC" w:rsidP="00DC2B9A">
            <w:pPr>
              <w:pStyle w:val="tabulkavlevo"/>
            </w:pPr>
          </w:p>
          <w:p w14:paraId="1D9F5183" w14:textId="77777777" w:rsidR="002B44EC" w:rsidRPr="00C0532E" w:rsidRDefault="002B44EC" w:rsidP="00DC2B9A">
            <w:pPr>
              <w:pStyle w:val="tabulkavlevo"/>
            </w:pPr>
            <w:r w:rsidRPr="00C0532E">
              <w:t>Člověk a svět práce – Národní hospodářství</w:t>
            </w:r>
          </w:p>
        </w:tc>
      </w:tr>
      <w:tr w:rsidR="002B44EC" w:rsidRPr="00BF3620" w14:paraId="2F7F666E" w14:textId="77777777" w:rsidTr="00DC2B9A">
        <w:tc>
          <w:tcPr>
            <w:tcW w:w="4235" w:type="dxa"/>
            <w:tcBorders>
              <w:top w:val="single" w:sz="4" w:space="0" w:color="auto"/>
              <w:left w:val="single" w:sz="12" w:space="0" w:color="auto"/>
              <w:bottom w:val="single" w:sz="4" w:space="0" w:color="auto"/>
              <w:right w:val="single" w:sz="4" w:space="0" w:color="auto"/>
            </w:tcBorders>
          </w:tcPr>
          <w:p w14:paraId="121C1A2E" w14:textId="77777777" w:rsidR="002B44EC" w:rsidRPr="00C0532E" w:rsidRDefault="002B44EC" w:rsidP="00DC2B9A">
            <w:pPr>
              <w:pStyle w:val="tabulkavlevo"/>
            </w:pPr>
          </w:p>
        </w:tc>
        <w:tc>
          <w:tcPr>
            <w:tcW w:w="3210" w:type="dxa"/>
            <w:tcBorders>
              <w:top w:val="single" w:sz="4" w:space="0" w:color="auto"/>
              <w:left w:val="single" w:sz="4" w:space="0" w:color="auto"/>
              <w:bottom w:val="single" w:sz="4" w:space="0" w:color="auto"/>
              <w:right w:val="single" w:sz="4" w:space="0" w:color="auto"/>
            </w:tcBorders>
          </w:tcPr>
          <w:p w14:paraId="5B250730" w14:textId="77777777" w:rsidR="002B44EC" w:rsidRPr="00C0532E" w:rsidRDefault="002B44EC" w:rsidP="00DC2B9A">
            <w:pPr>
              <w:pStyle w:val="tabulkakurzva"/>
            </w:pPr>
            <w:r w:rsidRPr="00C0532E">
              <w:t>Shrnutí a systematizace poznatků</w:t>
            </w:r>
          </w:p>
        </w:tc>
        <w:tc>
          <w:tcPr>
            <w:tcW w:w="1841" w:type="dxa"/>
            <w:tcBorders>
              <w:top w:val="single" w:sz="4" w:space="0" w:color="auto"/>
              <w:left w:val="single" w:sz="4" w:space="0" w:color="auto"/>
              <w:bottom w:val="single" w:sz="4" w:space="0" w:color="auto"/>
              <w:right w:val="single" w:sz="12" w:space="0" w:color="auto"/>
            </w:tcBorders>
          </w:tcPr>
          <w:p w14:paraId="0D3E70F0" w14:textId="010BE0B3" w:rsidR="002B44EC" w:rsidRPr="00BF3620" w:rsidRDefault="002B44EC" w:rsidP="00DC2B9A">
            <w:pPr>
              <w:pStyle w:val="tabulkavlevo"/>
              <w:rPr>
                <w:i/>
              </w:rPr>
            </w:pPr>
          </w:p>
        </w:tc>
      </w:tr>
    </w:tbl>
    <w:p w14:paraId="4D54BB80" w14:textId="513A313B" w:rsidR="00E542B9" w:rsidRDefault="00FB23EB" w:rsidP="00734C08">
      <w:pPr>
        <w:pStyle w:val="RVPSnadpis2"/>
        <w:numPr>
          <w:ilvl w:val="1"/>
          <w:numId w:val="38"/>
        </w:numPr>
        <w:shd w:val="clear" w:color="auto" w:fill="FFFFFF"/>
        <w:ind w:left="709" w:hanging="709"/>
      </w:pPr>
      <w:r w:rsidRPr="00872F43">
        <w:rPr>
          <w:color w:val="FF0000"/>
        </w:rPr>
        <w:br w:type="page"/>
      </w:r>
      <w:r w:rsidR="00440971" w:rsidRPr="00D34A5D">
        <w:t xml:space="preserve"> </w:t>
      </w:r>
      <w:bookmarkStart w:id="24" w:name="_Toc83380945"/>
      <w:r w:rsidR="00E542B9">
        <w:t>Fyzika</w:t>
      </w:r>
      <w:bookmarkEnd w:id="24"/>
    </w:p>
    <w:p w14:paraId="46AA0D25" w14:textId="77777777" w:rsidR="00E542B9" w:rsidRPr="007839C0" w:rsidRDefault="00E542B9" w:rsidP="00E542B9">
      <w:pPr>
        <w:rPr>
          <w:lang w:val="x-none" w:eastAsia="x-none"/>
        </w:rPr>
      </w:pPr>
    </w:p>
    <w:p w14:paraId="04C710A6" w14:textId="77777777" w:rsidR="00E542B9" w:rsidRDefault="00E542B9" w:rsidP="00E542B9">
      <w:pPr>
        <w:pStyle w:val="Bntext"/>
        <w:shd w:val="clear" w:color="auto" w:fill="FFFFFF"/>
        <w:jc w:val="both"/>
      </w:pPr>
      <w:r>
        <w:t>Fyzika realizuje vzdělávací obsah vzdělávacího oboru Fyzika, který je součástí vzdělávací oblasti Člověk a příroda.</w:t>
      </w:r>
    </w:p>
    <w:p w14:paraId="63D6595D" w14:textId="77777777" w:rsidR="00E542B9" w:rsidRDefault="00E542B9" w:rsidP="00E542B9">
      <w:pPr>
        <w:pStyle w:val="Bntext"/>
        <w:shd w:val="clear" w:color="auto" w:fill="FFFFFF"/>
        <w:jc w:val="both"/>
      </w:pPr>
      <w:r>
        <w:t>Předmět je koncipován jako povinný dvouletý s hodinovou dotací 3 h týdně, z toho 1 h je dělená.</w:t>
      </w:r>
    </w:p>
    <w:p w14:paraId="312F334E" w14:textId="77777777" w:rsidR="00E542B9" w:rsidRDefault="00E542B9" w:rsidP="00E542B9">
      <w:pPr>
        <w:pStyle w:val="Bntext"/>
        <w:shd w:val="clear" w:color="auto" w:fill="FFFFFF"/>
        <w:jc w:val="both"/>
      </w:pPr>
      <w:r>
        <w:t>Fyzika se vyučuje v učebně fyziky, výjimečně v běžné třídě. Cvičení probíhají ve fyzikální pracovně. Pro zájemce je ve třetím a čtvrtém ročníku připraven volitelný předmět Fyzikální seminář, který rozšiřuje učivo a slouží také jako příprava k maturitě a přijímacím zkouškám.</w:t>
      </w:r>
    </w:p>
    <w:p w14:paraId="7AD00E1A" w14:textId="77777777" w:rsidR="00E542B9" w:rsidRPr="005B6DD2" w:rsidRDefault="00E542B9" w:rsidP="00E542B9">
      <w:pPr>
        <w:pStyle w:val="StylRVPSKurzivamalyPed12b"/>
        <w:shd w:val="clear" w:color="auto" w:fill="FFFFFF"/>
        <w:spacing w:before="420"/>
        <w:jc w:val="left"/>
      </w:pPr>
      <w:r w:rsidRPr="005B6DD2">
        <w:t>Metody a formy výuky</w:t>
      </w:r>
    </w:p>
    <w:p w14:paraId="1AB9E253" w14:textId="77777777" w:rsidR="00E542B9" w:rsidRPr="001262C0" w:rsidRDefault="00E542B9" w:rsidP="00E542B9">
      <w:pPr>
        <w:shd w:val="clear" w:color="auto" w:fill="FFFFFF"/>
        <w:spacing w:before="60" w:after="60"/>
        <w:jc w:val="both"/>
        <w:rPr>
          <w:sz w:val="24"/>
        </w:rPr>
      </w:pPr>
      <w:r w:rsidRPr="001262C0">
        <w:rPr>
          <w:sz w:val="24"/>
        </w:rPr>
        <w:t>Prostřednictvím nejrůznějších výukových metod budeme, s přihlédnutím na věkové rozdíly žáků, realizovat stanovené vzdělávací cíle.</w:t>
      </w:r>
    </w:p>
    <w:p w14:paraId="682C4CC3" w14:textId="77777777" w:rsidR="00E542B9" w:rsidRPr="001262C0" w:rsidRDefault="00E542B9" w:rsidP="00E542B9">
      <w:pPr>
        <w:shd w:val="clear" w:color="auto" w:fill="FFFFFF"/>
        <w:spacing w:before="60" w:after="60"/>
        <w:jc w:val="both"/>
        <w:rPr>
          <w:sz w:val="24"/>
        </w:rPr>
      </w:pPr>
      <w:r w:rsidRPr="001262C0">
        <w:rPr>
          <w:sz w:val="24"/>
        </w:rPr>
        <w:t>Jako základní metody ve frontální výuce využijeme výklad doplněný demonstračním pokusem.</w:t>
      </w:r>
    </w:p>
    <w:p w14:paraId="0689C10A" w14:textId="77777777" w:rsidR="00E542B9" w:rsidRPr="001262C0" w:rsidRDefault="00E542B9" w:rsidP="00E542B9">
      <w:pPr>
        <w:shd w:val="clear" w:color="auto" w:fill="FFFFFF"/>
        <w:spacing w:before="60" w:after="60"/>
        <w:jc w:val="both"/>
        <w:rPr>
          <w:sz w:val="24"/>
        </w:rPr>
      </w:pPr>
      <w:r w:rsidRPr="001262C0">
        <w:rPr>
          <w:sz w:val="24"/>
        </w:rPr>
        <w:t>Demonstrační nebo myšlenkový pokus bude, pokud to je jen trochu možné, vždy výchozím bodem.</w:t>
      </w:r>
    </w:p>
    <w:p w14:paraId="6DBF5B32" w14:textId="77777777" w:rsidR="00E542B9" w:rsidRPr="001262C0" w:rsidRDefault="00E542B9" w:rsidP="00E542B9">
      <w:pPr>
        <w:shd w:val="clear" w:color="auto" w:fill="FFFFFF"/>
        <w:spacing w:before="60" w:after="60"/>
        <w:jc w:val="both"/>
        <w:rPr>
          <w:sz w:val="24"/>
        </w:rPr>
      </w:pPr>
      <w:r w:rsidRPr="001262C0">
        <w:rPr>
          <w:sz w:val="24"/>
        </w:rPr>
        <w:t>Na tento základní prvek navazují aktivizující prvky heuristické metody (využití vlastních zkušeností žáků) a práce s textem, především v domácí přípravě.</w:t>
      </w:r>
    </w:p>
    <w:p w14:paraId="611A80B4" w14:textId="77777777" w:rsidR="00E542B9" w:rsidRPr="001262C0" w:rsidRDefault="00E542B9" w:rsidP="00E542B9">
      <w:pPr>
        <w:shd w:val="clear" w:color="auto" w:fill="FFFFFF"/>
        <w:spacing w:before="60" w:after="60"/>
        <w:jc w:val="both"/>
        <w:rPr>
          <w:sz w:val="24"/>
        </w:rPr>
      </w:pPr>
      <w:r w:rsidRPr="001262C0">
        <w:rPr>
          <w:sz w:val="24"/>
        </w:rPr>
        <w:t>Pro ověření a upevnění vědomostí žáků lze použít metodu řízeného rozhovoru, v písemné formě využijeme také testových sad úloh.</w:t>
      </w:r>
    </w:p>
    <w:p w14:paraId="50C856D3" w14:textId="77777777" w:rsidR="00E542B9" w:rsidRPr="001262C0" w:rsidRDefault="00E542B9" w:rsidP="00E542B9">
      <w:pPr>
        <w:shd w:val="clear" w:color="auto" w:fill="FFFFFF"/>
        <w:spacing w:before="60" w:after="60"/>
        <w:jc w:val="both"/>
        <w:rPr>
          <w:sz w:val="24"/>
        </w:rPr>
      </w:pPr>
      <w:r w:rsidRPr="001262C0">
        <w:rPr>
          <w:sz w:val="24"/>
        </w:rPr>
        <w:t>Při výuce laboratorních cvičení se uplatní dovednostně</w:t>
      </w:r>
      <w:r>
        <w:rPr>
          <w:sz w:val="24"/>
        </w:rPr>
        <w:t xml:space="preserve"> </w:t>
      </w:r>
      <w:r w:rsidRPr="001262C0">
        <w:rPr>
          <w:sz w:val="24"/>
        </w:rPr>
        <w:t>–</w:t>
      </w:r>
      <w:r>
        <w:rPr>
          <w:sz w:val="24"/>
        </w:rPr>
        <w:t xml:space="preserve"> </w:t>
      </w:r>
      <w:r w:rsidRPr="001262C0">
        <w:rPr>
          <w:sz w:val="24"/>
        </w:rPr>
        <w:t>praktické metody, žáci si osvojí základní návyky při samostatné manipulaci s pomůckami a přístroji, naučí se zaznamenávat a vyhodnocovat svoji práci. Nejen zde, také při standardní výuce, se využije skupinové vyučování. Dbáme na vyvážené sestavení skupina a jejich cílenou obměnu, pro posílení dobrých vazeb mezi žáky.</w:t>
      </w:r>
    </w:p>
    <w:p w14:paraId="30B7C9E6" w14:textId="77777777" w:rsidR="00E542B9" w:rsidRDefault="00E542B9" w:rsidP="00E542B9">
      <w:pPr>
        <w:shd w:val="clear" w:color="auto" w:fill="FFFFFF"/>
        <w:spacing w:before="60" w:after="60"/>
        <w:jc w:val="both"/>
        <w:rPr>
          <w:sz w:val="24"/>
        </w:rPr>
      </w:pPr>
      <w:r w:rsidRPr="001262C0">
        <w:rPr>
          <w:sz w:val="24"/>
        </w:rPr>
        <w:t>V rámci výuky seminářů zařadíme i samostatnou práci, která bude žáky připravovat na přechod ke studiu na vyšších či vysokých školách a povede je k odpovědnosti za vlastní práci.</w:t>
      </w:r>
    </w:p>
    <w:p w14:paraId="15C94FF4" w14:textId="77777777" w:rsidR="00E542B9" w:rsidRPr="001262C0" w:rsidRDefault="00E542B9" w:rsidP="00E542B9">
      <w:pPr>
        <w:shd w:val="clear" w:color="auto" w:fill="FFFFFF"/>
        <w:spacing w:before="60" w:after="60"/>
        <w:jc w:val="both"/>
        <w:rPr>
          <w:sz w:val="24"/>
        </w:rPr>
      </w:pPr>
    </w:p>
    <w:p w14:paraId="670CFD7C" w14:textId="77777777" w:rsidR="00E542B9" w:rsidRDefault="00E542B9" w:rsidP="00E542B9">
      <w:pPr>
        <w:pStyle w:val="Bntext"/>
        <w:shd w:val="clear" w:color="auto" w:fill="FFFFFF"/>
        <w:jc w:val="both"/>
      </w:pPr>
    </w:p>
    <w:p w14:paraId="78656093" w14:textId="77777777" w:rsidR="00E542B9" w:rsidRDefault="00E542B9" w:rsidP="00E542B9">
      <w:pPr>
        <w:pStyle w:val="Postupy"/>
        <w:shd w:val="clear" w:color="auto" w:fill="FFFFFF"/>
        <w:jc w:val="both"/>
      </w:pPr>
      <w:r w:rsidRPr="00B64184">
        <w:t>Výchovné a vzdělávací postupy, které směřují k utváření klíčových</w:t>
      </w:r>
      <w:r>
        <w:t xml:space="preserve"> kompetencí</w:t>
      </w:r>
    </w:p>
    <w:p w14:paraId="6436E222" w14:textId="77777777" w:rsidR="00E542B9" w:rsidRDefault="00E542B9" w:rsidP="00E542B9">
      <w:pPr>
        <w:pStyle w:val="Kompetence"/>
        <w:shd w:val="clear" w:color="auto" w:fill="FFFFFF"/>
        <w:jc w:val="both"/>
      </w:pPr>
      <w:r>
        <w:t>KOMPETENCE k Učení</w:t>
      </w:r>
    </w:p>
    <w:p w14:paraId="288E2093" w14:textId="77777777" w:rsidR="00E542B9" w:rsidRDefault="00E542B9" w:rsidP="00E542B9">
      <w:pPr>
        <w:pStyle w:val="StylOdrky1Zarovnatdobloku4"/>
        <w:shd w:val="clear" w:color="auto" w:fill="FFFFFF"/>
      </w:pPr>
      <w:r>
        <w:t>Motivujeme žáky k zájmu o danou problematiku experimenty, ukázkami využití učiva v praxi. Snažíme se, aby žáci zapojovali do procesu učení více smyslů</w:t>
      </w:r>
    </w:p>
    <w:p w14:paraId="6F84624B" w14:textId="77777777" w:rsidR="00E542B9" w:rsidRDefault="00E542B9" w:rsidP="00E542B9">
      <w:pPr>
        <w:pStyle w:val="StylOdrky1Zarovnatdobloku4"/>
        <w:shd w:val="clear" w:color="auto" w:fill="FFFFFF"/>
      </w:pPr>
      <w:r>
        <w:t>Používáme výpočetní techniku, nabízíme filmy a prezentace s fyzikální tématikou, využíváme názornosti digitální učebnice fyziky</w:t>
      </w:r>
    </w:p>
    <w:p w14:paraId="44BBCE9B" w14:textId="77777777" w:rsidR="00E542B9" w:rsidRDefault="00E542B9" w:rsidP="00E542B9">
      <w:pPr>
        <w:pStyle w:val="StylOdrky1Zarovnatdobloku4"/>
        <w:shd w:val="clear" w:color="auto" w:fill="FFFFFF"/>
      </w:pPr>
      <w:r>
        <w:t>Vedeme žáky k tomu, aby se naučili využívat matematický aparát při řešení fyzikálních problémů, aby uměli samostatně vyhledávat informace v učebnici, tabulkách, jiné literatuře či na internetu</w:t>
      </w:r>
    </w:p>
    <w:p w14:paraId="73F1F7C8" w14:textId="77777777" w:rsidR="00E542B9" w:rsidRDefault="00E542B9" w:rsidP="00E542B9">
      <w:pPr>
        <w:pStyle w:val="Odrky1"/>
        <w:shd w:val="clear" w:color="auto" w:fill="FFFFFF"/>
        <w:tabs>
          <w:tab w:val="clear" w:pos="284"/>
        </w:tabs>
        <w:ind w:left="1211" w:firstLine="0"/>
        <w:jc w:val="both"/>
      </w:pPr>
    </w:p>
    <w:p w14:paraId="24BBADF1" w14:textId="77777777" w:rsidR="00E542B9" w:rsidRDefault="00E542B9" w:rsidP="00E542B9">
      <w:pPr>
        <w:pStyle w:val="Kompetence"/>
        <w:shd w:val="clear" w:color="auto" w:fill="FFFFFF"/>
        <w:jc w:val="both"/>
      </w:pPr>
      <w:r>
        <w:t>KOMPETENCE K ŘEŠENÍ PROBLÉMů</w:t>
      </w:r>
    </w:p>
    <w:p w14:paraId="4F0CBACF" w14:textId="77777777" w:rsidR="00E542B9" w:rsidRDefault="00E542B9" w:rsidP="00E542B9">
      <w:pPr>
        <w:pStyle w:val="StylOdrky1Zarovnatdobloku4"/>
        <w:shd w:val="clear" w:color="auto" w:fill="FFFFFF"/>
        <w:spacing w:after="120"/>
      </w:pPr>
      <w:r>
        <w:t>Při výuce fyziky vedeme žáky k formulování přírodovědných problémů, hledání odpovědí, případně k vyslovení hypotéz. Podporujeme žáky při hledání různých postupů řešení zadaných úloh</w:t>
      </w:r>
    </w:p>
    <w:p w14:paraId="3667833F" w14:textId="77777777" w:rsidR="00E542B9" w:rsidRDefault="00E542B9" w:rsidP="00E542B9">
      <w:pPr>
        <w:pStyle w:val="StylOdrky1Zarovnatdobloku4"/>
        <w:shd w:val="clear" w:color="auto" w:fill="FFFFFF"/>
        <w:spacing w:after="120"/>
      </w:pPr>
      <w:r>
        <w:t>Žáci jsou prostřednictvím pozorování, měření a prováděných experimentů vedeni k samostatnému nalezení či ověření přírodovědných vztahů a zákonů a ke hledání fyzikálních souvislostí, zároveň k upřesňování nebo opravě řešení</w:t>
      </w:r>
      <w:r w:rsidRPr="003B5A23">
        <w:t xml:space="preserve"> </w:t>
      </w:r>
    </w:p>
    <w:p w14:paraId="3C22DEE1" w14:textId="77777777" w:rsidR="00E542B9" w:rsidRDefault="00E542B9" w:rsidP="00E542B9">
      <w:pPr>
        <w:pStyle w:val="Kompetence"/>
        <w:shd w:val="clear" w:color="auto" w:fill="FFFFFF"/>
        <w:jc w:val="both"/>
      </w:pPr>
      <w:r>
        <w:t>KOMPETENCE KOMUNIKATIVNÍ</w:t>
      </w:r>
    </w:p>
    <w:p w14:paraId="20CD3329" w14:textId="77777777" w:rsidR="00E542B9" w:rsidRDefault="00E542B9" w:rsidP="00E542B9">
      <w:pPr>
        <w:pStyle w:val="StylOdrky1Zarovnatdobloku4"/>
        <w:shd w:val="clear" w:color="auto" w:fill="FFFFFF"/>
      </w:pPr>
      <w:r>
        <w:t>Vybízíme žáky, aby věcně diskutovali o daném problému a snažili se jej vlastními slovy, ale přitom fyzikálně správně vysvětlit. Učíme je nacházet argumenty a pomocí nich obhájit nebo vyvrátit tvrzení</w:t>
      </w:r>
    </w:p>
    <w:p w14:paraId="7B306210" w14:textId="77777777" w:rsidR="00E542B9" w:rsidRDefault="00E542B9" w:rsidP="00E542B9">
      <w:pPr>
        <w:pStyle w:val="StylOdrky1Zarovnatdobloku4"/>
        <w:shd w:val="clear" w:color="auto" w:fill="FFFFFF"/>
      </w:pPr>
      <w:r>
        <w:t>Vedeme žáky k pečlivému a systematickému zapisování průběhu vlastních měření (formou protokolu), učíme je stručně a správně zformulovat své výsledky, zhodnotit jejich přesnost, porovnat s výsledky jiných skupin nebo s tabulkami</w:t>
      </w:r>
    </w:p>
    <w:p w14:paraId="0A2F0C88" w14:textId="77777777" w:rsidR="00E542B9" w:rsidRDefault="00E542B9" w:rsidP="00E542B9">
      <w:pPr>
        <w:pStyle w:val="Odrky1"/>
        <w:shd w:val="clear" w:color="auto" w:fill="FFFFFF"/>
        <w:tabs>
          <w:tab w:val="clear" w:pos="284"/>
        </w:tabs>
        <w:ind w:left="851" w:firstLine="0"/>
        <w:jc w:val="both"/>
      </w:pPr>
    </w:p>
    <w:p w14:paraId="4A0075AD" w14:textId="77777777" w:rsidR="00E542B9" w:rsidRDefault="00E542B9" w:rsidP="00E542B9">
      <w:pPr>
        <w:pStyle w:val="Kompetence"/>
        <w:shd w:val="clear" w:color="auto" w:fill="FFFFFF"/>
        <w:jc w:val="both"/>
      </w:pPr>
      <w:r>
        <w:t>KOMPETENCE SOCIÁLNÍ A PERSONÁLNÍ</w:t>
      </w:r>
    </w:p>
    <w:p w14:paraId="0EAF5780" w14:textId="77777777" w:rsidR="00E542B9" w:rsidRDefault="00E542B9" w:rsidP="00E542B9">
      <w:pPr>
        <w:pStyle w:val="StylOdrky1Zarovnatdobloku4"/>
        <w:shd w:val="clear" w:color="auto" w:fill="FFFFFF"/>
      </w:pPr>
      <w:r>
        <w:t xml:space="preserve">Žáci spolupracují v obměňovaných dvojicích i skupinách, </w:t>
      </w:r>
      <w:r w:rsidRPr="00440971">
        <w:t>rozdělují si úkoly, kontrolují výsledky svojí práce, jsou vedeni k odpovědnosti za vlastní výsledek i výsledek skupiny, střídají si sociální role, jsou vedeni ke vzájemné pomoci a toleranci</w:t>
      </w:r>
    </w:p>
    <w:p w14:paraId="77BC8152" w14:textId="77777777" w:rsidR="00E542B9" w:rsidRDefault="00E542B9" w:rsidP="00E542B9">
      <w:pPr>
        <w:pStyle w:val="Odrky1"/>
        <w:shd w:val="clear" w:color="auto" w:fill="FFFFFF"/>
        <w:tabs>
          <w:tab w:val="clear" w:pos="284"/>
        </w:tabs>
        <w:ind w:left="1211" w:firstLine="0"/>
        <w:jc w:val="both"/>
      </w:pPr>
    </w:p>
    <w:p w14:paraId="15BA0CFF" w14:textId="77777777" w:rsidR="00E542B9" w:rsidRDefault="00E542B9" w:rsidP="00E542B9">
      <w:pPr>
        <w:pStyle w:val="Kompetence"/>
        <w:shd w:val="clear" w:color="auto" w:fill="FFFFFF"/>
        <w:jc w:val="both"/>
      </w:pPr>
      <w:r>
        <w:t>KOMPETENCE OBČANSKÉ</w:t>
      </w:r>
    </w:p>
    <w:p w14:paraId="1D913CD3" w14:textId="77777777" w:rsidR="00E542B9" w:rsidRDefault="00E542B9" w:rsidP="00E542B9">
      <w:pPr>
        <w:pStyle w:val="StylOdrky1Zarovnatdobloku4"/>
        <w:shd w:val="clear" w:color="auto" w:fill="FFFFFF"/>
      </w:pPr>
      <w:r>
        <w:t>Vedeme žáky k tomu, aby uměli využívat získané poznatky v běžném životě</w:t>
      </w:r>
    </w:p>
    <w:p w14:paraId="67D7283E" w14:textId="77777777" w:rsidR="00E542B9" w:rsidRDefault="00E542B9" w:rsidP="00E542B9">
      <w:pPr>
        <w:pStyle w:val="StylOdrky1Zarovnatdobloku4"/>
        <w:shd w:val="clear" w:color="auto" w:fill="FFFFFF"/>
      </w:pPr>
      <w:r>
        <w:t>Zamýšlíme se spolu se žáky nad přínosem fyziky a nad jejími dalšími možnostmi</w:t>
      </w:r>
    </w:p>
    <w:p w14:paraId="442FB834" w14:textId="77777777" w:rsidR="00E542B9" w:rsidRDefault="00E542B9" w:rsidP="00E542B9">
      <w:pPr>
        <w:pStyle w:val="StylOdrky1Zarovnatdobloku4"/>
        <w:shd w:val="clear" w:color="auto" w:fill="FFFFFF"/>
      </w:pPr>
      <w:r>
        <w:t xml:space="preserve">Vybízíme k diskusi o kladech i záporech </w:t>
      </w:r>
      <w:r w:rsidRPr="00440971">
        <w:t>moderních technologií, o jejich vlivu na přírodu a životní prostředí, o ochraně životního prostředí</w:t>
      </w:r>
    </w:p>
    <w:p w14:paraId="75BA6905" w14:textId="77777777" w:rsidR="00E542B9" w:rsidRDefault="00E542B9" w:rsidP="00E542B9">
      <w:pPr>
        <w:pStyle w:val="Kompetence"/>
        <w:shd w:val="clear" w:color="auto" w:fill="FFFFFF"/>
        <w:jc w:val="both"/>
      </w:pPr>
    </w:p>
    <w:p w14:paraId="0B5BE59F" w14:textId="77777777" w:rsidR="00E542B9" w:rsidRDefault="00E542B9" w:rsidP="00E542B9">
      <w:pPr>
        <w:pStyle w:val="Kompetence"/>
        <w:shd w:val="clear" w:color="auto" w:fill="FFFFFF"/>
        <w:jc w:val="both"/>
      </w:pPr>
      <w:r>
        <w:t>KOMPETENCE K PODNIKAVOSTI</w:t>
      </w:r>
    </w:p>
    <w:p w14:paraId="5F84C187" w14:textId="77777777" w:rsidR="00E542B9" w:rsidRDefault="00E542B9" w:rsidP="00E542B9">
      <w:pPr>
        <w:pStyle w:val="StylOdrky1Zarovnatdobloku4"/>
        <w:shd w:val="clear" w:color="auto" w:fill="FFFFFF"/>
      </w:pPr>
      <w:r>
        <w:t>Pomáháme žákům odhalit svoje schopnosti a rozvíjet je pomocí školních nebo celostátních soutěží, zapojujeme žáky do projektů (např. Prezentujeme fyziku multimediálně) a pomáháme jim po odborné stránce.</w:t>
      </w:r>
    </w:p>
    <w:p w14:paraId="03013DCD" w14:textId="77777777" w:rsidR="00E542B9" w:rsidRDefault="00E542B9" w:rsidP="00E542B9">
      <w:pPr>
        <w:pStyle w:val="StylOdrky1Zarovnatdobloku4"/>
        <w:shd w:val="clear" w:color="auto" w:fill="FFFFFF"/>
      </w:pPr>
      <w:r>
        <w:t>Podporujeme žáky při samostatném zpracování fyzikální tématiky formou seminárních prací</w:t>
      </w:r>
    </w:p>
    <w:p w14:paraId="61AC8835" w14:textId="77777777" w:rsidR="00E542B9" w:rsidRDefault="00E542B9" w:rsidP="00E542B9">
      <w:pPr>
        <w:shd w:val="clear" w:color="auto" w:fill="FFFFFF"/>
        <w:jc w:val="both"/>
      </w:pPr>
    </w:p>
    <w:p w14:paraId="32F255F0" w14:textId="77777777" w:rsidR="00E542B9" w:rsidRPr="00B31812" w:rsidRDefault="00E542B9" w:rsidP="00E542B9">
      <w:pPr>
        <w:pStyle w:val="Prez"/>
        <w:shd w:val="clear" w:color="auto" w:fill="FFFFFF"/>
        <w:jc w:val="both"/>
      </w:pPr>
      <w:r w:rsidRPr="00B31812">
        <w:t xml:space="preserve">Příspěvek předmětu </w:t>
      </w:r>
      <w:r>
        <w:t>Fyzika</w:t>
      </w:r>
      <w:r w:rsidRPr="00B31812">
        <w:t xml:space="preserve"> k průřezovým tématům</w:t>
      </w:r>
    </w:p>
    <w:p w14:paraId="15D7AC43" w14:textId="77777777" w:rsidR="00E542B9" w:rsidRDefault="00E542B9" w:rsidP="00E542B9">
      <w:pPr>
        <w:pStyle w:val="Tmata"/>
        <w:shd w:val="clear" w:color="auto" w:fill="FFFFFF"/>
      </w:pPr>
      <w:r>
        <w:t xml:space="preserve">Osobnostní a sociální výchova </w:t>
      </w:r>
    </w:p>
    <w:p w14:paraId="0DF8322D" w14:textId="77777777" w:rsidR="00E542B9" w:rsidRPr="00BE27E1" w:rsidRDefault="00E542B9" w:rsidP="00E542B9">
      <w:pPr>
        <w:pStyle w:val="StylOdrky1Zarovnatdobloku4"/>
        <w:shd w:val="clear" w:color="auto" w:fill="FFFFFF"/>
      </w:pPr>
      <w:r>
        <w:t xml:space="preserve">Tematický okruh </w:t>
      </w:r>
      <w:r w:rsidRPr="00BE27E1">
        <w:t>Seberegulace, organizační dovednosti a efektivní řešení problémů</w:t>
      </w:r>
    </w:p>
    <w:p w14:paraId="05A9A5CB" w14:textId="77777777" w:rsidR="00E542B9" w:rsidRDefault="00E542B9" w:rsidP="00E542B9">
      <w:pPr>
        <w:pStyle w:val="StylOdrky1Zarovnatdobloku4"/>
        <w:shd w:val="clear" w:color="auto" w:fill="FFFFFF"/>
      </w:pPr>
      <w:r>
        <w:t>Zejména při skupinové práci (laboratorní cvičení) žáci spolupracují, rozdělují si úkoly, střídají se v roli vedoucího/vedeného, při řešení problému se navzájem učí, plánují si čas na společné zpracování výsledků fyzikálních měření apod.</w:t>
      </w:r>
    </w:p>
    <w:p w14:paraId="584A0E1F" w14:textId="77777777" w:rsidR="00E542B9" w:rsidRPr="00705B18" w:rsidRDefault="00E542B9" w:rsidP="00E542B9">
      <w:pPr>
        <w:pStyle w:val="StylOdrky1Zarovnatdobloku4"/>
        <w:shd w:val="clear" w:color="auto" w:fill="FFFFFF"/>
      </w:pPr>
      <w:r>
        <w:t>1.-2. ročník průběžně</w:t>
      </w:r>
    </w:p>
    <w:p w14:paraId="2C0CB000" w14:textId="77777777" w:rsidR="00E542B9" w:rsidRDefault="00E542B9" w:rsidP="00E542B9">
      <w:pPr>
        <w:pStyle w:val="Tmata"/>
        <w:shd w:val="clear" w:color="auto" w:fill="FFFFFF"/>
      </w:pPr>
      <w:r>
        <w:t xml:space="preserve">Environmentální výchova </w:t>
      </w:r>
    </w:p>
    <w:p w14:paraId="7DC8C9B0" w14:textId="77777777" w:rsidR="00E542B9" w:rsidRDefault="00E542B9" w:rsidP="00E542B9">
      <w:pPr>
        <w:pStyle w:val="StylOdrky1Zarovnatdobloku4"/>
        <w:shd w:val="clear" w:color="auto" w:fill="FFFFFF"/>
      </w:pPr>
      <w:r>
        <w:t xml:space="preserve">Tematický okruh </w:t>
      </w:r>
      <w:r w:rsidRPr="005F127B">
        <w:t>Člověk a životní prostředí</w:t>
      </w:r>
      <w:r>
        <w:t xml:space="preserve">  </w:t>
      </w:r>
    </w:p>
    <w:p w14:paraId="1AEE4F0A" w14:textId="77777777" w:rsidR="00E542B9" w:rsidRDefault="00E542B9" w:rsidP="00E542B9">
      <w:pPr>
        <w:pStyle w:val="StylOdrky1Zarovnatdobloku4"/>
        <w:shd w:val="clear" w:color="auto" w:fill="FFFFFF"/>
      </w:pPr>
      <w:r>
        <w:t>Žáci aplikují znalost zákona zachování energie, rozpoznávají vzájemné přeměny jednotlivých forem energie.</w:t>
      </w:r>
      <w:r w:rsidRPr="005F127B">
        <w:t xml:space="preserve"> </w:t>
      </w:r>
      <w:r>
        <w:t>Hodnotí, jaké zdroje energie člověk na Zemi využívá a jaké klady a zápory jsou spojeny s jejich využíváním. Poznávají různé aspekty ekologických problémů a vytvářejí si svůj vlastní názor.</w:t>
      </w:r>
      <w:r w:rsidRPr="00BE27E1">
        <w:t xml:space="preserve"> </w:t>
      </w:r>
      <w:r>
        <w:t xml:space="preserve">Diskutují možné dopady praktických aktivit lidí na přírodní prostředí. Uvědomují si souvislost mezi znečištěním životního prostředí a lidským zdravím. </w:t>
      </w:r>
    </w:p>
    <w:p w14:paraId="435AEDE7" w14:textId="77777777" w:rsidR="00E542B9" w:rsidRPr="00530C88" w:rsidRDefault="00E542B9" w:rsidP="00E542B9">
      <w:pPr>
        <w:pStyle w:val="StylOdrky1Zarovnatdobloku4"/>
        <w:shd w:val="clear" w:color="auto" w:fill="FFFFFF"/>
      </w:pPr>
      <w:r w:rsidRPr="00530C88">
        <w:t>1.</w:t>
      </w:r>
      <w:r>
        <w:t xml:space="preserve"> </w:t>
      </w:r>
      <w:r w:rsidRPr="00530C88">
        <w:t>ročník-Práce a energie. Výkon, účinnost</w:t>
      </w:r>
      <w:r>
        <w:t>.</w:t>
      </w:r>
      <w:r w:rsidRPr="00530C88">
        <w:t xml:space="preserve"> Vnitřní energie, práce a teplo</w:t>
      </w:r>
    </w:p>
    <w:p w14:paraId="12658466" w14:textId="77777777" w:rsidR="00E542B9" w:rsidRPr="00530C88" w:rsidRDefault="00E542B9" w:rsidP="00E542B9">
      <w:pPr>
        <w:pStyle w:val="StylOdrky1Zarovnatdobloku4"/>
        <w:shd w:val="clear" w:color="auto" w:fill="FFFFFF"/>
      </w:pPr>
      <w:r w:rsidRPr="00530C88">
        <w:t>2.</w:t>
      </w:r>
      <w:r>
        <w:t xml:space="preserve"> </w:t>
      </w:r>
      <w:r w:rsidRPr="00530C88">
        <w:t>ročník – Střídavý proud. Spotřeba energie, šetření energií</w:t>
      </w:r>
      <w:r>
        <w:t>. Jaderná elektrárna</w:t>
      </w:r>
    </w:p>
    <w:p w14:paraId="5B94E97C" w14:textId="77777777" w:rsidR="00E542B9" w:rsidRPr="00DF4491" w:rsidRDefault="00E542B9" w:rsidP="00E542B9">
      <w:pPr>
        <w:pStyle w:val="Tmata"/>
        <w:shd w:val="clear" w:color="auto" w:fill="FFFFFF"/>
      </w:pPr>
      <w:r>
        <w:t>Ochrana člověka za běžných rizik a mimořádných situací</w:t>
      </w:r>
    </w:p>
    <w:p w14:paraId="7ACE2F3B" w14:textId="77777777" w:rsidR="00E542B9" w:rsidRDefault="00E542B9" w:rsidP="00E542B9">
      <w:pPr>
        <w:pStyle w:val="StylOdrky1Zarovnatdobloku4"/>
        <w:shd w:val="clear" w:color="auto" w:fill="FFFFFF"/>
      </w:pPr>
      <w:r>
        <w:t>Jaderná fyzika (sexta a 2. ročník)</w:t>
      </w:r>
    </w:p>
    <w:p w14:paraId="2A399672" w14:textId="52F6EDEF" w:rsidR="00F76C5C" w:rsidRPr="00872F43" w:rsidRDefault="00F76C5C" w:rsidP="00E542B9">
      <w:pPr>
        <w:pStyle w:val="RVPSnadpis2"/>
        <w:numPr>
          <w:ilvl w:val="0"/>
          <w:numId w:val="0"/>
        </w:numPr>
        <w:shd w:val="clear" w:color="auto" w:fill="FFFFFF"/>
        <w:ind w:left="709"/>
        <w:rPr>
          <w:color w:val="FF0000"/>
        </w:rPr>
      </w:pPr>
    </w:p>
    <w:p w14:paraId="354137EB" w14:textId="77777777" w:rsidR="004A22AB" w:rsidRDefault="004A22AB" w:rsidP="004A22AB">
      <w:pPr>
        <w:pStyle w:val="Nadpistabulky"/>
        <w:shd w:val="clear" w:color="auto" w:fill="FFFFFF"/>
      </w:pPr>
      <w:r>
        <w:t>1. ročník, kvinta</w:t>
      </w:r>
    </w:p>
    <w:tbl>
      <w:tblPr>
        <w:tblW w:w="5000" w:type="pct"/>
        <w:tblLook w:val="01E0" w:firstRow="1" w:lastRow="1" w:firstColumn="1" w:lastColumn="1" w:noHBand="0" w:noVBand="0"/>
      </w:tblPr>
      <w:tblGrid>
        <w:gridCol w:w="4126"/>
        <w:gridCol w:w="3110"/>
        <w:gridCol w:w="2088"/>
      </w:tblGrid>
      <w:tr w:rsidR="004A22AB" w14:paraId="52090C42" w14:textId="77777777" w:rsidTr="00DC2B9A">
        <w:trPr>
          <w:tblHeader/>
        </w:trPr>
        <w:tc>
          <w:tcPr>
            <w:tcW w:w="4001" w:type="dxa"/>
            <w:tcBorders>
              <w:top w:val="single" w:sz="12" w:space="0" w:color="auto"/>
              <w:left w:val="single" w:sz="12" w:space="0" w:color="auto"/>
              <w:bottom w:val="single" w:sz="12" w:space="0" w:color="auto"/>
              <w:right w:val="single" w:sz="4" w:space="0" w:color="auto"/>
            </w:tcBorders>
            <w:vAlign w:val="center"/>
          </w:tcPr>
          <w:p w14:paraId="220AFE80" w14:textId="77777777" w:rsidR="004A22AB" w:rsidRDefault="004A22AB" w:rsidP="00DC2B9A">
            <w:pPr>
              <w:pStyle w:val="tabulkazhlav"/>
              <w:shd w:val="clear" w:color="auto" w:fill="FFFFFF"/>
            </w:pPr>
            <w:r>
              <w:t>Očekávané výstupy</w:t>
            </w:r>
          </w:p>
          <w:p w14:paraId="1AD23CF5" w14:textId="77777777" w:rsidR="004A22AB" w:rsidRPr="00175A51" w:rsidRDefault="004A22AB" w:rsidP="00DC2B9A">
            <w:pPr>
              <w:pStyle w:val="tabulkazhlav"/>
              <w:shd w:val="clear" w:color="auto" w:fill="FFFFFF"/>
              <w:rPr>
                <w:b w:val="0"/>
              </w:rPr>
            </w:pPr>
            <w:r w:rsidRPr="00175A51">
              <w:rPr>
                <w:b w:val="0"/>
              </w:rPr>
              <w:t>žák:</w:t>
            </w:r>
          </w:p>
        </w:tc>
        <w:tc>
          <w:tcPr>
            <w:tcW w:w="3016" w:type="dxa"/>
            <w:tcBorders>
              <w:top w:val="single" w:sz="12" w:space="0" w:color="auto"/>
              <w:left w:val="single" w:sz="4" w:space="0" w:color="auto"/>
              <w:bottom w:val="single" w:sz="12" w:space="0" w:color="auto"/>
              <w:right w:val="single" w:sz="4" w:space="0" w:color="auto"/>
            </w:tcBorders>
            <w:vAlign w:val="center"/>
          </w:tcPr>
          <w:p w14:paraId="0E794F49" w14:textId="77777777" w:rsidR="004A22AB" w:rsidRDefault="004A22AB" w:rsidP="00DC2B9A">
            <w:pPr>
              <w:pStyle w:val="tabulkazhlav"/>
              <w:shd w:val="clear" w:color="auto" w:fill="FFFFFF"/>
            </w:pPr>
            <w:r>
              <w:t>Učivo</w:t>
            </w:r>
          </w:p>
        </w:tc>
        <w:tc>
          <w:tcPr>
            <w:tcW w:w="2025" w:type="dxa"/>
            <w:tcBorders>
              <w:top w:val="single" w:sz="12" w:space="0" w:color="auto"/>
              <w:left w:val="single" w:sz="4" w:space="0" w:color="auto"/>
              <w:bottom w:val="single" w:sz="12" w:space="0" w:color="auto"/>
              <w:right w:val="single" w:sz="12" w:space="0" w:color="auto"/>
            </w:tcBorders>
            <w:vAlign w:val="center"/>
          </w:tcPr>
          <w:p w14:paraId="5EE3538C" w14:textId="77777777" w:rsidR="004A22AB" w:rsidRDefault="004A22AB" w:rsidP="00DC2B9A">
            <w:pPr>
              <w:pStyle w:val="tabulkazhlav"/>
              <w:shd w:val="clear" w:color="auto" w:fill="FFFFFF"/>
            </w:pPr>
            <w:r>
              <w:t xml:space="preserve">Poznámky </w:t>
            </w:r>
            <w:r w:rsidRPr="00175A51">
              <w:rPr>
                <w:b w:val="0"/>
                <w:bCs/>
              </w:rPr>
              <w:t>(mezipředmětové vztahy, průřezová témata aj.)</w:t>
            </w:r>
          </w:p>
        </w:tc>
      </w:tr>
      <w:tr w:rsidR="004A22AB" w14:paraId="0C08EF7E" w14:textId="77777777" w:rsidTr="00DC2B9A">
        <w:tc>
          <w:tcPr>
            <w:tcW w:w="4001" w:type="dxa"/>
            <w:tcBorders>
              <w:top w:val="single" w:sz="12" w:space="0" w:color="auto"/>
              <w:left w:val="single" w:sz="12" w:space="0" w:color="auto"/>
              <w:bottom w:val="single" w:sz="4" w:space="0" w:color="auto"/>
              <w:right w:val="single" w:sz="4" w:space="0" w:color="auto"/>
            </w:tcBorders>
          </w:tcPr>
          <w:p w14:paraId="4028171E" w14:textId="77777777" w:rsidR="004A22AB" w:rsidRDefault="004A22AB" w:rsidP="00A02E79">
            <w:pPr>
              <w:pStyle w:val="StyltabulkavlevoVlevo063cm"/>
              <w:shd w:val="clear" w:color="auto" w:fill="FFFFFF"/>
              <w:ind w:left="360" w:hanging="180"/>
            </w:pPr>
          </w:p>
          <w:p w14:paraId="5D0BBD40" w14:textId="77777777" w:rsidR="004A22AB" w:rsidRDefault="004A22AB" w:rsidP="00A02E79">
            <w:pPr>
              <w:pStyle w:val="StyltabulkavlevoVlevo063cm"/>
              <w:shd w:val="clear" w:color="auto" w:fill="FFFFFF"/>
              <w:ind w:left="360" w:hanging="180"/>
            </w:pPr>
          </w:p>
          <w:p w14:paraId="26683AE9" w14:textId="364A13D6" w:rsidR="004A22AB" w:rsidRDefault="00A02E79" w:rsidP="00A02E79">
            <w:pPr>
              <w:pStyle w:val="StyltabulkavlevoVlevo063cm"/>
              <w:shd w:val="clear" w:color="auto" w:fill="FFFFFF"/>
              <w:ind w:left="360" w:hanging="180"/>
            </w:pPr>
            <w:r>
              <w:t>-</w:t>
            </w:r>
            <w:r w:rsidR="004A22AB">
              <w:t>m</w:t>
            </w:r>
            <w:r w:rsidR="004A22AB" w:rsidRPr="00751C02">
              <w:t xml:space="preserve">ěří vybrané </w:t>
            </w:r>
            <w:r w:rsidR="004A22AB">
              <w:t>fyzikální veličiny vhodnými metodami, zpracuje a vyhodnotí výsledky měření</w:t>
            </w:r>
          </w:p>
          <w:p w14:paraId="07A8BD63" w14:textId="77777777" w:rsidR="004A22AB" w:rsidRDefault="004A22AB" w:rsidP="00A02E79">
            <w:pPr>
              <w:pStyle w:val="StyltabulkavlevoVlevo063cm"/>
              <w:shd w:val="clear" w:color="auto" w:fill="FFFFFF"/>
              <w:ind w:left="360" w:hanging="180"/>
            </w:pPr>
          </w:p>
          <w:p w14:paraId="6F76300A" w14:textId="1469B4CF" w:rsidR="004A22AB" w:rsidRDefault="00A02E79" w:rsidP="00A02E79">
            <w:pPr>
              <w:pStyle w:val="StyltabulkavlevoVlevo063cm"/>
              <w:shd w:val="clear" w:color="auto" w:fill="FFFFFF"/>
              <w:ind w:left="360" w:hanging="180"/>
            </w:pPr>
            <w:r>
              <w:t>-</w:t>
            </w:r>
            <w:r w:rsidR="004A22AB">
              <w:t>r</w:t>
            </w:r>
            <w:r w:rsidR="004A22AB" w:rsidRPr="00751C02">
              <w:t>ozliší skalární veličiny od vektorových a</w:t>
            </w:r>
            <w:r w:rsidR="004A22AB">
              <w:t> </w:t>
            </w:r>
            <w:r w:rsidR="004A22AB" w:rsidRPr="00751C02">
              <w:t>využívá je při řešení fyzikálních problémů a</w:t>
            </w:r>
            <w:r w:rsidR="004A22AB">
              <w:t> </w:t>
            </w:r>
            <w:r w:rsidR="004A22AB" w:rsidRPr="00751C02">
              <w:t>úloh</w:t>
            </w:r>
          </w:p>
        </w:tc>
        <w:tc>
          <w:tcPr>
            <w:tcW w:w="3016" w:type="dxa"/>
            <w:tcBorders>
              <w:top w:val="single" w:sz="12" w:space="0" w:color="auto"/>
              <w:left w:val="single" w:sz="4" w:space="0" w:color="auto"/>
              <w:bottom w:val="single" w:sz="4" w:space="0" w:color="auto"/>
              <w:right w:val="single" w:sz="4" w:space="0" w:color="auto"/>
            </w:tcBorders>
          </w:tcPr>
          <w:p w14:paraId="241DEEDD" w14:textId="77777777" w:rsidR="004A22AB" w:rsidRPr="00FB0F1D" w:rsidRDefault="004A22AB" w:rsidP="00DC2B9A">
            <w:pPr>
              <w:pStyle w:val="tabulkakurzva"/>
              <w:shd w:val="clear" w:color="auto" w:fill="FFFFFF"/>
            </w:pPr>
            <w:r w:rsidRPr="00775AF4">
              <w:t>Fyzikální veličiny a jejich měření</w:t>
            </w:r>
          </w:p>
          <w:p w14:paraId="2B61583F" w14:textId="77777777" w:rsidR="004A22AB" w:rsidRDefault="004A22AB" w:rsidP="004A22AB">
            <w:pPr>
              <w:pStyle w:val="tabulkaodsazeno"/>
              <w:shd w:val="clear" w:color="auto" w:fill="FFFFFF"/>
            </w:pPr>
            <w:r>
              <w:t>Soustava fyzikálních veličin a jednotek – Mezinárodní soustava jednotek</w:t>
            </w:r>
          </w:p>
          <w:p w14:paraId="5083390F" w14:textId="77777777" w:rsidR="004A22AB" w:rsidRDefault="004A22AB" w:rsidP="004A22AB">
            <w:pPr>
              <w:pStyle w:val="tabulkaodsazeno"/>
              <w:shd w:val="clear" w:color="auto" w:fill="FFFFFF"/>
            </w:pPr>
            <w:r>
              <w:t>Absolutní a relativní odchylka měření</w:t>
            </w:r>
          </w:p>
          <w:p w14:paraId="5530DBED" w14:textId="77777777" w:rsidR="004A22AB" w:rsidRDefault="004A22AB" w:rsidP="00DC2B9A">
            <w:pPr>
              <w:pStyle w:val="tabulkaodsazeno"/>
              <w:shd w:val="clear" w:color="auto" w:fill="FFFFFF"/>
            </w:pPr>
          </w:p>
        </w:tc>
        <w:tc>
          <w:tcPr>
            <w:tcW w:w="2025" w:type="dxa"/>
            <w:tcBorders>
              <w:top w:val="single" w:sz="12" w:space="0" w:color="auto"/>
              <w:left w:val="single" w:sz="4" w:space="0" w:color="auto"/>
              <w:bottom w:val="single" w:sz="4" w:space="0" w:color="auto"/>
              <w:right w:val="single" w:sz="12" w:space="0" w:color="auto"/>
            </w:tcBorders>
          </w:tcPr>
          <w:p w14:paraId="4E71E704" w14:textId="77777777" w:rsidR="004A22AB" w:rsidRDefault="004A22AB" w:rsidP="00DC2B9A">
            <w:pPr>
              <w:pStyle w:val="tabulkavlevo"/>
              <w:shd w:val="clear" w:color="auto" w:fill="FFFFFF"/>
            </w:pPr>
            <w:r>
              <w:t>Náměty LP:</w:t>
            </w:r>
          </w:p>
          <w:p w14:paraId="02B86F15" w14:textId="77777777" w:rsidR="004A22AB" w:rsidRDefault="004A22AB" w:rsidP="00DC2B9A">
            <w:pPr>
              <w:pStyle w:val="tabulkavlevo"/>
              <w:shd w:val="clear" w:color="auto" w:fill="FFFFFF"/>
            </w:pPr>
          </w:p>
          <w:p w14:paraId="788A17F2" w14:textId="77777777" w:rsidR="004A22AB" w:rsidRDefault="004A22AB" w:rsidP="00DC2B9A">
            <w:pPr>
              <w:pStyle w:val="tabulkavlevo"/>
              <w:shd w:val="clear" w:color="auto" w:fill="FFFFFF"/>
            </w:pPr>
            <w:r>
              <w:t xml:space="preserve">Měření délkových rozměrů mikrometrem – zpracování a chyby měření </w:t>
            </w:r>
          </w:p>
          <w:p w14:paraId="64C59C45" w14:textId="77777777" w:rsidR="004A22AB" w:rsidRDefault="004A22AB" w:rsidP="00DC2B9A">
            <w:pPr>
              <w:pStyle w:val="tabulkavlevo"/>
              <w:shd w:val="clear" w:color="auto" w:fill="FFFFFF"/>
            </w:pPr>
          </w:p>
        </w:tc>
      </w:tr>
      <w:tr w:rsidR="004A22AB" w14:paraId="250A1C67" w14:textId="77777777" w:rsidTr="00DC2B9A">
        <w:tc>
          <w:tcPr>
            <w:tcW w:w="4001" w:type="dxa"/>
            <w:tcBorders>
              <w:top w:val="single" w:sz="4" w:space="0" w:color="auto"/>
              <w:left w:val="single" w:sz="12" w:space="0" w:color="auto"/>
              <w:bottom w:val="single" w:sz="4" w:space="0" w:color="auto"/>
              <w:right w:val="single" w:sz="4" w:space="0" w:color="auto"/>
            </w:tcBorders>
          </w:tcPr>
          <w:p w14:paraId="4DD861E1" w14:textId="77777777" w:rsidR="004A22AB" w:rsidRDefault="004A22AB" w:rsidP="00A02E79">
            <w:pPr>
              <w:pStyle w:val="StyltabulkavlevoVlevo063cm"/>
              <w:shd w:val="clear" w:color="auto" w:fill="FFFFFF"/>
              <w:ind w:left="360" w:hanging="180"/>
            </w:pPr>
          </w:p>
          <w:p w14:paraId="012FDBEB" w14:textId="77777777" w:rsidR="004A22AB" w:rsidRDefault="004A22AB" w:rsidP="00A02E79">
            <w:pPr>
              <w:pStyle w:val="StyltabulkavlevoVlevo063cm"/>
              <w:shd w:val="clear" w:color="auto" w:fill="FFFFFF"/>
              <w:ind w:left="360" w:hanging="180"/>
            </w:pPr>
          </w:p>
          <w:p w14:paraId="24147E6B" w14:textId="490F02E0" w:rsidR="004A22AB" w:rsidRDefault="00A02E79" w:rsidP="00A02E79">
            <w:pPr>
              <w:pStyle w:val="StyltabulkavlevoVlevo063cm"/>
              <w:shd w:val="clear" w:color="auto" w:fill="FFFFFF"/>
              <w:ind w:left="360" w:hanging="180"/>
            </w:pPr>
            <w:r>
              <w:t>-</w:t>
            </w:r>
            <w:r w:rsidR="004A22AB">
              <w:t>u</w:t>
            </w:r>
            <w:r w:rsidR="004A22AB" w:rsidRPr="00E7775D">
              <w:t>žívá základní kinematické vztahy při řešení problémů a úloh o pohybech rovnoměrných a</w:t>
            </w:r>
            <w:r w:rsidR="004A22AB">
              <w:t> </w:t>
            </w:r>
            <w:r w:rsidR="004A22AB" w:rsidRPr="00E7775D">
              <w:t>rovnoměrně zrychlených/zpomalených</w:t>
            </w:r>
          </w:p>
          <w:p w14:paraId="4142A39E" w14:textId="77777777" w:rsidR="004A22AB" w:rsidRDefault="004A22AB" w:rsidP="00A02E79">
            <w:pPr>
              <w:pStyle w:val="StyltabulkavlevoVlevo063cm"/>
              <w:shd w:val="clear" w:color="auto" w:fill="FFFFFF"/>
              <w:ind w:left="360" w:hanging="180"/>
            </w:pPr>
          </w:p>
          <w:p w14:paraId="348BB416" w14:textId="5FEE2AD5" w:rsidR="004A22AB" w:rsidRDefault="00A02E79" w:rsidP="00A02E79">
            <w:pPr>
              <w:pStyle w:val="StyltabulkavlevoVlevo063cm"/>
              <w:shd w:val="clear" w:color="auto" w:fill="FFFFFF"/>
              <w:ind w:left="360" w:hanging="180"/>
            </w:pPr>
            <w:r>
              <w:t>-</w:t>
            </w:r>
            <w:r w:rsidR="004A22AB">
              <w:t>u</w:t>
            </w:r>
            <w:r w:rsidR="004A22AB" w:rsidRPr="004924BD">
              <w:t>rčí v konkrétních situacích síly a jejich momenty působící na těleso a určí výslednici sil</w:t>
            </w:r>
          </w:p>
          <w:p w14:paraId="6E887D51" w14:textId="77777777" w:rsidR="004A22AB" w:rsidRDefault="004A22AB" w:rsidP="00A02E79">
            <w:pPr>
              <w:pStyle w:val="StyltabulkavlevoVlevo063cm"/>
              <w:shd w:val="clear" w:color="auto" w:fill="FFFFFF"/>
              <w:ind w:left="360" w:hanging="180"/>
            </w:pPr>
          </w:p>
          <w:p w14:paraId="053C77A7" w14:textId="4EEE16F4" w:rsidR="004A22AB" w:rsidRDefault="00A02E79" w:rsidP="00A02E79">
            <w:pPr>
              <w:pStyle w:val="StyltabulkavlevoVlevo063cm"/>
              <w:shd w:val="clear" w:color="auto" w:fill="FFFFFF"/>
              <w:ind w:left="360" w:hanging="180"/>
            </w:pPr>
            <w:r>
              <w:t>-</w:t>
            </w:r>
            <w:r w:rsidR="004A22AB">
              <w:t>v</w:t>
            </w:r>
            <w:r w:rsidR="004A22AB" w:rsidRPr="000F74F8">
              <w:t>yužívá (Newtonovy) pohybové zákony k předvídání pohybu těles</w:t>
            </w:r>
          </w:p>
          <w:p w14:paraId="7BC6F271" w14:textId="77777777" w:rsidR="004A22AB" w:rsidRDefault="004A22AB" w:rsidP="00A02E79">
            <w:pPr>
              <w:pStyle w:val="StyltabulkavlevoVlevo063cm"/>
              <w:shd w:val="clear" w:color="auto" w:fill="FFFFFF"/>
              <w:ind w:left="360" w:hanging="180"/>
            </w:pPr>
          </w:p>
          <w:p w14:paraId="1A4FE2C6" w14:textId="1EF365DC" w:rsidR="004A22AB" w:rsidRDefault="00A02E79" w:rsidP="00A02E79">
            <w:pPr>
              <w:pStyle w:val="StyltabulkavlevoVlevo063cm"/>
              <w:shd w:val="clear" w:color="auto" w:fill="FFFFFF"/>
              <w:ind w:left="360" w:hanging="180"/>
            </w:pPr>
            <w:r>
              <w:t>-</w:t>
            </w:r>
            <w:r w:rsidR="004A22AB">
              <w:t>v</w:t>
            </w:r>
            <w:r w:rsidR="004A22AB" w:rsidRPr="00E7775D">
              <w:t>yužívá zákony zachování některých důležitých fyzikálních veličin při řešení problémů a</w:t>
            </w:r>
            <w:r w:rsidR="004A22AB">
              <w:t> </w:t>
            </w:r>
            <w:r w:rsidR="004A22AB" w:rsidRPr="00E7775D">
              <w:t>úloh</w:t>
            </w:r>
          </w:p>
          <w:p w14:paraId="05BB7404" w14:textId="77777777" w:rsidR="004A22AB" w:rsidRDefault="004A22AB" w:rsidP="00A02E79">
            <w:pPr>
              <w:pStyle w:val="StyltabulkavlevoVlevo063cm"/>
              <w:shd w:val="clear" w:color="auto" w:fill="FFFFFF"/>
              <w:ind w:left="360" w:hanging="180"/>
            </w:pPr>
          </w:p>
          <w:p w14:paraId="035E65C5" w14:textId="7A976CE1" w:rsidR="004A22AB" w:rsidRPr="00E7775D" w:rsidRDefault="00A02E79" w:rsidP="00A02E79">
            <w:pPr>
              <w:pStyle w:val="StyltabulkavlevoVlevo063cm"/>
              <w:shd w:val="clear" w:color="auto" w:fill="FFFFFF"/>
              <w:ind w:left="360" w:hanging="180"/>
            </w:pPr>
            <w:r>
              <w:t>-</w:t>
            </w:r>
            <w:r w:rsidR="004A22AB">
              <w:t>o</w:t>
            </w:r>
            <w:r w:rsidR="004A22AB" w:rsidRPr="005C0854">
              <w:t>bjasní procesy vzniku, šíření, odrazu a</w:t>
            </w:r>
            <w:r w:rsidR="004A22AB">
              <w:t> </w:t>
            </w:r>
            <w:r w:rsidR="004A22AB" w:rsidRPr="005C0854">
              <w:t>interference mechanického vlnění</w:t>
            </w:r>
          </w:p>
        </w:tc>
        <w:tc>
          <w:tcPr>
            <w:tcW w:w="3016" w:type="dxa"/>
            <w:tcBorders>
              <w:top w:val="single" w:sz="4" w:space="0" w:color="auto"/>
              <w:left w:val="single" w:sz="4" w:space="0" w:color="auto"/>
              <w:bottom w:val="single" w:sz="4" w:space="0" w:color="auto"/>
              <w:right w:val="single" w:sz="4" w:space="0" w:color="auto"/>
            </w:tcBorders>
          </w:tcPr>
          <w:p w14:paraId="5772DF67" w14:textId="77777777" w:rsidR="004A22AB" w:rsidRPr="00FB0F1D" w:rsidRDefault="004A22AB" w:rsidP="00DC2B9A">
            <w:pPr>
              <w:pStyle w:val="tabulkakurzva"/>
              <w:shd w:val="clear" w:color="auto" w:fill="FFFFFF"/>
            </w:pPr>
            <w:r>
              <w:t>Pohyb těles a jejich vzájemné působení</w:t>
            </w:r>
          </w:p>
          <w:p w14:paraId="6CF14C08" w14:textId="77777777" w:rsidR="004A22AB" w:rsidRDefault="004A22AB" w:rsidP="004A22AB">
            <w:pPr>
              <w:pStyle w:val="tabulkaodsazeno"/>
              <w:shd w:val="clear" w:color="auto" w:fill="FFFFFF"/>
            </w:pPr>
            <w:r>
              <w:t>Kinematika pohybu – vztažná soustava; poloha a změna polohy tělesa, jeho rychlost a zrychlení</w:t>
            </w:r>
          </w:p>
          <w:p w14:paraId="7FFEB208" w14:textId="77777777" w:rsidR="004A22AB" w:rsidRDefault="004A22AB" w:rsidP="004A22AB">
            <w:pPr>
              <w:pStyle w:val="tabulkaodsazeno"/>
              <w:shd w:val="clear" w:color="auto" w:fill="FFFFFF"/>
            </w:pPr>
            <w:r>
              <w:t>Dynamika pohybu – hmotnost a síla; první, druhý a třetí pohybový zákon, inerciální soustava; hybnost tělesa; tlaková síla, tlak; třecí síla; síla pružnosti; gravitační a tíhová síla; gravitační pole; moment síly; práce, výkon; souvislost změny mechanické energie s prací; zákony zachování hmotnosti, hybnosti a energie</w:t>
            </w:r>
          </w:p>
          <w:p w14:paraId="6900E918" w14:textId="77777777" w:rsidR="004A22AB" w:rsidRPr="00175A51" w:rsidRDefault="004A22AB" w:rsidP="00DC2B9A">
            <w:pPr>
              <w:pStyle w:val="tabulkaodsazeno"/>
              <w:shd w:val="clear" w:color="auto" w:fill="FFFFFF"/>
            </w:pPr>
            <w:r>
              <w:t>Mechanické kmitání a vlnění – kmitání mechanického oscilátoru, jeho perioda a frekvence; postupné vlnění, stojaté vlnění, vlnová délka a rychlost vlnění; zvuk, jeho hlasitost a intenzita</w:t>
            </w:r>
          </w:p>
        </w:tc>
        <w:tc>
          <w:tcPr>
            <w:tcW w:w="2025" w:type="dxa"/>
            <w:tcBorders>
              <w:top w:val="single" w:sz="4" w:space="0" w:color="auto"/>
              <w:left w:val="single" w:sz="4" w:space="0" w:color="auto"/>
              <w:bottom w:val="single" w:sz="4" w:space="0" w:color="auto"/>
              <w:right w:val="single" w:sz="12" w:space="0" w:color="auto"/>
            </w:tcBorders>
          </w:tcPr>
          <w:p w14:paraId="62FB383A" w14:textId="77777777" w:rsidR="004A22AB" w:rsidRDefault="004A22AB" w:rsidP="00DC2B9A">
            <w:pPr>
              <w:pStyle w:val="tabulkavlevo"/>
              <w:shd w:val="clear" w:color="auto" w:fill="FFFFFF"/>
            </w:pPr>
          </w:p>
          <w:p w14:paraId="5AA8E23C" w14:textId="77777777" w:rsidR="004A22AB" w:rsidRDefault="004A22AB" w:rsidP="00DC2B9A">
            <w:pPr>
              <w:pStyle w:val="tabulkavlevo"/>
              <w:shd w:val="clear" w:color="auto" w:fill="FFFFFF"/>
            </w:pPr>
          </w:p>
          <w:p w14:paraId="1BFBF77C" w14:textId="77777777" w:rsidR="004A22AB" w:rsidRDefault="004A22AB" w:rsidP="00DC2B9A">
            <w:pPr>
              <w:pStyle w:val="tabulkavlevo"/>
              <w:shd w:val="clear" w:color="auto" w:fill="FFFFFF"/>
            </w:pPr>
            <w:r>
              <w:t>Určení průměrné rychlosti tělesa</w:t>
            </w:r>
          </w:p>
          <w:p w14:paraId="2C5201CD" w14:textId="77777777" w:rsidR="004A22AB" w:rsidRDefault="004A22AB" w:rsidP="00DC2B9A">
            <w:pPr>
              <w:pStyle w:val="tabulkavlevo"/>
              <w:shd w:val="clear" w:color="auto" w:fill="FFFFFF"/>
            </w:pPr>
          </w:p>
          <w:p w14:paraId="611BE053" w14:textId="77777777" w:rsidR="004A22AB" w:rsidRDefault="004A22AB" w:rsidP="00DC2B9A">
            <w:pPr>
              <w:pStyle w:val="tabulkavlevo"/>
              <w:shd w:val="clear" w:color="auto" w:fill="FFFFFF"/>
            </w:pPr>
            <w:r>
              <w:t xml:space="preserve">Určení součinitele smykové tření </w:t>
            </w:r>
          </w:p>
          <w:p w14:paraId="0579BB9A" w14:textId="77777777" w:rsidR="004A22AB" w:rsidRDefault="004A22AB" w:rsidP="00DC2B9A">
            <w:pPr>
              <w:pStyle w:val="tabulkavlevo"/>
              <w:shd w:val="clear" w:color="auto" w:fill="FFFFFF"/>
            </w:pPr>
          </w:p>
          <w:p w14:paraId="2A1EC88E" w14:textId="77777777" w:rsidR="004A22AB" w:rsidRDefault="004A22AB" w:rsidP="00DC2B9A">
            <w:pPr>
              <w:pStyle w:val="tabulkavlevo"/>
              <w:shd w:val="clear" w:color="auto" w:fill="FFFFFF"/>
            </w:pPr>
          </w:p>
          <w:p w14:paraId="7A00BF9B" w14:textId="77777777" w:rsidR="004A22AB" w:rsidRDefault="004A22AB" w:rsidP="00DC2B9A">
            <w:pPr>
              <w:pStyle w:val="tabulkavlevo"/>
              <w:shd w:val="clear" w:color="auto" w:fill="FFFFFF"/>
            </w:pPr>
          </w:p>
          <w:p w14:paraId="09C39D37" w14:textId="77777777" w:rsidR="004A22AB" w:rsidRDefault="004A22AB" w:rsidP="00DC2B9A">
            <w:pPr>
              <w:pStyle w:val="tabulkavlevo"/>
              <w:shd w:val="clear" w:color="auto" w:fill="FFFFFF"/>
            </w:pPr>
          </w:p>
          <w:p w14:paraId="3072FCDB" w14:textId="77777777" w:rsidR="004A22AB" w:rsidRDefault="004A22AB" w:rsidP="00DC2B9A">
            <w:pPr>
              <w:pStyle w:val="tabulkavlevo"/>
              <w:shd w:val="clear" w:color="auto" w:fill="FFFFFF"/>
            </w:pPr>
          </w:p>
          <w:p w14:paraId="465B280A" w14:textId="77777777" w:rsidR="004A22AB" w:rsidRDefault="004A22AB" w:rsidP="00DC2B9A">
            <w:pPr>
              <w:pStyle w:val="tabulkavlevo"/>
              <w:shd w:val="clear" w:color="auto" w:fill="FFFFFF"/>
            </w:pPr>
          </w:p>
          <w:p w14:paraId="321BD03D" w14:textId="77777777" w:rsidR="004A22AB" w:rsidRDefault="004A22AB" w:rsidP="00DC2B9A">
            <w:pPr>
              <w:pStyle w:val="tabulkavlevo"/>
              <w:shd w:val="clear" w:color="auto" w:fill="FFFFFF"/>
            </w:pPr>
          </w:p>
          <w:p w14:paraId="70108E5F" w14:textId="77777777" w:rsidR="004A22AB" w:rsidRDefault="004A22AB" w:rsidP="00DC2B9A">
            <w:pPr>
              <w:pStyle w:val="tabulkavlevo"/>
              <w:shd w:val="clear" w:color="auto" w:fill="FFFFFF"/>
            </w:pPr>
          </w:p>
          <w:p w14:paraId="4632C706" w14:textId="77777777" w:rsidR="004A22AB" w:rsidRDefault="004A22AB" w:rsidP="00DC2B9A">
            <w:pPr>
              <w:pStyle w:val="tabulkavlevo"/>
              <w:shd w:val="clear" w:color="auto" w:fill="FFFFFF"/>
            </w:pPr>
            <w:r>
              <w:t>Popis mechanických oscilátorů</w:t>
            </w:r>
          </w:p>
        </w:tc>
      </w:tr>
      <w:tr w:rsidR="004A22AB" w14:paraId="42B87958" w14:textId="77777777" w:rsidTr="00DC2B9A">
        <w:tc>
          <w:tcPr>
            <w:tcW w:w="4001" w:type="dxa"/>
            <w:tcBorders>
              <w:top w:val="single" w:sz="4" w:space="0" w:color="auto"/>
              <w:left w:val="single" w:sz="12" w:space="0" w:color="auto"/>
              <w:bottom w:val="single" w:sz="4" w:space="0" w:color="auto"/>
              <w:right w:val="single" w:sz="4" w:space="0" w:color="auto"/>
            </w:tcBorders>
          </w:tcPr>
          <w:p w14:paraId="0FF0727D" w14:textId="77777777" w:rsidR="004A22AB" w:rsidRDefault="004A22AB" w:rsidP="00A02E79">
            <w:pPr>
              <w:pStyle w:val="StyltabulkavlevoVlevo063cm"/>
              <w:shd w:val="clear" w:color="auto" w:fill="FFFFFF"/>
              <w:ind w:left="360" w:hanging="180"/>
            </w:pPr>
          </w:p>
          <w:p w14:paraId="1664DB70" w14:textId="1E38EA47" w:rsidR="004A22AB" w:rsidRDefault="00A02E79" w:rsidP="00A02E79">
            <w:pPr>
              <w:pStyle w:val="StyltabulkavlevoVlevo063cm"/>
              <w:shd w:val="clear" w:color="auto" w:fill="FFFFFF"/>
              <w:ind w:left="360" w:hanging="180"/>
            </w:pPr>
            <w:r>
              <w:t>-</w:t>
            </w:r>
            <w:r w:rsidR="004A22AB">
              <w:t>o</w:t>
            </w:r>
            <w:r w:rsidR="004A22AB" w:rsidRPr="00162145">
              <w:t xml:space="preserve">bjasní </w:t>
            </w:r>
            <w:r w:rsidR="004A22AB">
              <w:t>souvislost mezi vlastnostmi látek různých skupenství a jejich vnitřní strukturou</w:t>
            </w:r>
          </w:p>
          <w:p w14:paraId="364309BE" w14:textId="77777777" w:rsidR="004A22AB" w:rsidRDefault="004A22AB" w:rsidP="00A02E79">
            <w:pPr>
              <w:pStyle w:val="StyltabulkavlevoVlevo063cm"/>
              <w:shd w:val="clear" w:color="auto" w:fill="FFFFFF"/>
              <w:ind w:left="360" w:hanging="180"/>
            </w:pPr>
          </w:p>
          <w:p w14:paraId="44D97E63" w14:textId="0880670F" w:rsidR="004A22AB" w:rsidRDefault="00A02E79" w:rsidP="00A02E79">
            <w:pPr>
              <w:pStyle w:val="StyltabulkavlevoVlevo063cm"/>
              <w:shd w:val="clear" w:color="auto" w:fill="FFFFFF"/>
              <w:ind w:left="360" w:hanging="180"/>
            </w:pPr>
            <w:r>
              <w:t>-</w:t>
            </w:r>
            <w:r w:rsidR="004A22AB">
              <w:t>aplikuje s porozuměním termodynamické zákony při řešení konkrétních fyzikálních úloh</w:t>
            </w:r>
          </w:p>
          <w:p w14:paraId="66D276ED" w14:textId="40FE65F1" w:rsidR="004A22AB" w:rsidRDefault="00A02E79" w:rsidP="00A02E79">
            <w:pPr>
              <w:pStyle w:val="StyltabulkavlevoVlevo063cm"/>
              <w:shd w:val="clear" w:color="auto" w:fill="FFFFFF"/>
              <w:ind w:left="360" w:hanging="180"/>
            </w:pPr>
            <w:r>
              <w:t>-</w:t>
            </w:r>
            <w:r w:rsidR="004A22AB">
              <w:t>využívá stavovou rovnici ideálního plynu stálé hmotnosti při předvídání stavových změn plynu</w:t>
            </w:r>
          </w:p>
          <w:p w14:paraId="33294F92" w14:textId="77777777" w:rsidR="004A22AB" w:rsidRDefault="004A22AB" w:rsidP="00A02E79">
            <w:pPr>
              <w:pStyle w:val="StyltabulkavlevoVlevo063cm"/>
              <w:shd w:val="clear" w:color="auto" w:fill="FFFFFF"/>
              <w:ind w:left="360" w:hanging="180"/>
            </w:pPr>
          </w:p>
          <w:p w14:paraId="52DE55FA" w14:textId="7A99B0EE" w:rsidR="004A22AB" w:rsidRDefault="00A02E79" w:rsidP="00A02E79">
            <w:pPr>
              <w:pStyle w:val="StyltabulkavlevoVlevo063cm"/>
              <w:shd w:val="clear" w:color="auto" w:fill="FFFFFF"/>
              <w:ind w:left="360" w:hanging="180"/>
            </w:pPr>
            <w:r>
              <w:t>-</w:t>
            </w:r>
            <w:r w:rsidR="004A22AB">
              <w:t>analyzuje vznik a průběh procesu pružné deformace pevných těles</w:t>
            </w:r>
          </w:p>
          <w:p w14:paraId="36952BAA" w14:textId="77777777" w:rsidR="004A22AB" w:rsidRDefault="004A22AB" w:rsidP="00A02E79">
            <w:pPr>
              <w:pStyle w:val="StyltabulkavlevoVlevo063cm"/>
              <w:shd w:val="clear" w:color="auto" w:fill="FFFFFF"/>
              <w:ind w:left="360" w:hanging="180"/>
            </w:pPr>
          </w:p>
          <w:p w14:paraId="13B8FC6A" w14:textId="75258741" w:rsidR="004A22AB" w:rsidRDefault="00A02E79" w:rsidP="00A02E79">
            <w:pPr>
              <w:pStyle w:val="StyltabulkavlevoVlevo063cm"/>
              <w:shd w:val="clear" w:color="auto" w:fill="FFFFFF"/>
              <w:ind w:left="360" w:hanging="180"/>
            </w:pPr>
            <w:r>
              <w:t>-</w:t>
            </w:r>
            <w:r w:rsidR="004A22AB">
              <w:t>porovnává zákonitosti teplotní roztažnosti pevných těles a kapalin a využívá je k řešení praktických problémů</w:t>
            </w:r>
          </w:p>
          <w:p w14:paraId="3AB83850" w14:textId="77777777" w:rsidR="004A22AB" w:rsidRDefault="004A22AB" w:rsidP="00A02E79">
            <w:pPr>
              <w:pStyle w:val="StyltabulkavlevoVlevo063cm"/>
              <w:shd w:val="clear" w:color="auto" w:fill="FFFFFF"/>
              <w:ind w:left="360" w:hanging="180"/>
            </w:pPr>
          </w:p>
        </w:tc>
        <w:tc>
          <w:tcPr>
            <w:tcW w:w="3016" w:type="dxa"/>
            <w:tcBorders>
              <w:top w:val="single" w:sz="4" w:space="0" w:color="auto"/>
              <w:left w:val="single" w:sz="4" w:space="0" w:color="auto"/>
              <w:bottom w:val="single" w:sz="4" w:space="0" w:color="auto"/>
              <w:right w:val="single" w:sz="4" w:space="0" w:color="auto"/>
            </w:tcBorders>
          </w:tcPr>
          <w:p w14:paraId="48552BAE" w14:textId="77777777" w:rsidR="004A22AB" w:rsidRPr="00BC5588" w:rsidRDefault="004A22AB" w:rsidP="00DC2B9A">
            <w:pPr>
              <w:pStyle w:val="tabulkakurzva"/>
              <w:shd w:val="clear" w:color="auto" w:fill="FFFFFF"/>
            </w:pPr>
            <w:r>
              <w:t>Stavba a vlastnosti látek</w:t>
            </w:r>
          </w:p>
          <w:p w14:paraId="06798B28" w14:textId="77777777" w:rsidR="004A22AB" w:rsidRDefault="004A22AB" w:rsidP="00DC2B9A">
            <w:pPr>
              <w:pStyle w:val="tabulkaodsazeno"/>
              <w:shd w:val="clear" w:color="auto" w:fill="FFFFFF"/>
            </w:pPr>
            <w:r>
              <w:t>Kinetická teorie látek – charakter pohybu a vzájemných interakcí v látkách různých skupenství</w:t>
            </w:r>
          </w:p>
          <w:p w14:paraId="7FDC21F1" w14:textId="77777777" w:rsidR="004A22AB" w:rsidRDefault="004A22AB" w:rsidP="00DC2B9A">
            <w:pPr>
              <w:pStyle w:val="tabulkaodsazeno"/>
              <w:shd w:val="clear" w:color="auto" w:fill="FFFFFF"/>
            </w:pPr>
            <w:r>
              <w:t>Termodynamika – termodynamická teplota; vnitřní energie a její změna, teplo; první a druhý termodynamický zákon; měrná tepelná kapacita; různé způsoby přenosu vnitřní energie v rozličných systémech</w:t>
            </w:r>
          </w:p>
          <w:p w14:paraId="3B0F2565" w14:textId="77777777" w:rsidR="004A22AB" w:rsidRPr="00AF57A2" w:rsidRDefault="004A22AB" w:rsidP="00DC2B9A">
            <w:pPr>
              <w:pStyle w:val="tabulkaodsazeno"/>
              <w:shd w:val="clear" w:color="auto" w:fill="FFFFFF"/>
            </w:pPr>
            <w:r>
              <w:t>Vlastnosti látek – normálové napětí, Hookův zákon; povrchové napětí kapaliny, kapilární jevy; součinitel teplotní roztažnosti pevných látek a kapalin; skupenské a měrné skupenské teplo</w:t>
            </w:r>
          </w:p>
        </w:tc>
        <w:tc>
          <w:tcPr>
            <w:tcW w:w="2025" w:type="dxa"/>
            <w:tcBorders>
              <w:top w:val="single" w:sz="4" w:space="0" w:color="auto"/>
              <w:left w:val="single" w:sz="4" w:space="0" w:color="auto"/>
              <w:bottom w:val="single" w:sz="4" w:space="0" w:color="auto"/>
              <w:right w:val="single" w:sz="12" w:space="0" w:color="auto"/>
            </w:tcBorders>
          </w:tcPr>
          <w:p w14:paraId="4F1A5D7F" w14:textId="77777777" w:rsidR="004A22AB" w:rsidRDefault="004A22AB" w:rsidP="00DC2B9A">
            <w:pPr>
              <w:pStyle w:val="tabulkavlevo"/>
              <w:shd w:val="clear" w:color="auto" w:fill="FFFFFF"/>
            </w:pPr>
          </w:p>
          <w:p w14:paraId="4181A7C1" w14:textId="77777777" w:rsidR="004A22AB" w:rsidRDefault="004A22AB" w:rsidP="00DC2B9A">
            <w:pPr>
              <w:pStyle w:val="tabulkavlevo"/>
              <w:shd w:val="clear" w:color="auto" w:fill="FFFFFF"/>
            </w:pPr>
            <w:r>
              <w:t>Určení průměru molekuly kyseliny olejové</w:t>
            </w:r>
          </w:p>
          <w:p w14:paraId="260D700E" w14:textId="77777777" w:rsidR="004A22AB" w:rsidRDefault="004A22AB" w:rsidP="00DC2B9A">
            <w:pPr>
              <w:pStyle w:val="tabulkavlevo"/>
              <w:shd w:val="clear" w:color="auto" w:fill="FFFFFF"/>
            </w:pPr>
          </w:p>
          <w:p w14:paraId="6C9093DD" w14:textId="77777777" w:rsidR="004A22AB" w:rsidRDefault="004A22AB" w:rsidP="00DC2B9A">
            <w:pPr>
              <w:pStyle w:val="tabulkavlevo"/>
              <w:shd w:val="clear" w:color="auto" w:fill="FFFFFF"/>
            </w:pPr>
            <w:r>
              <w:t>Ověření kalorimetrické rovnice</w:t>
            </w:r>
          </w:p>
          <w:p w14:paraId="018569C5" w14:textId="77777777" w:rsidR="004A22AB" w:rsidRDefault="004A22AB" w:rsidP="00DC2B9A">
            <w:pPr>
              <w:pStyle w:val="tabulkavlevo"/>
              <w:shd w:val="clear" w:color="auto" w:fill="FFFFFF"/>
              <w:jc w:val="left"/>
            </w:pPr>
            <w:r>
              <w:t>Ověření stavové rovnice pro tepelné děje v plynu</w:t>
            </w:r>
          </w:p>
          <w:p w14:paraId="76374E01" w14:textId="77777777" w:rsidR="004A22AB" w:rsidRDefault="004A22AB" w:rsidP="00DC2B9A">
            <w:pPr>
              <w:pStyle w:val="tabulkavlevo"/>
              <w:shd w:val="clear" w:color="auto" w:fill="FFFFFF"/>
            </w:pPr>
          </w:p>
        </w:tc>
      </w:tr>
    </w:tbl>
    <w:p w14:paraId="26092B8E" w14:textId="77777777" w:rsidR="00F76C5C" w:rsidRPr="00872F43" w:rsidRDefault="00F76C5C" w:rsidP="004B1F64">
      <w:pPr>
        <w:shd w:val="clear" w:color="auto" w:fill="FFFFFF"/>
        <w:rPr>
          <w:color w:val="FF0000"/>
        </w:rPr>
      </w:pPr>
    </w:p>
    <w:p w14:paraId="48D8AB38" w14:textId="77777777" w:rsidR="00F76C5C" w:rsidRPr="00872F43" w:rsidRDefault="00F76C5C" w:rsidP="004B1F64">
      <w:pPr>
        <w:shd w:val="clear" w:color="auto" w:fill="FFFFFF"/>
        <w:rPr>
          <w:color w:val="FF0000"/>
        </w:rPr>
      </w:pPr>
    </w:p>
    <w:p w14:paraId="71367935" w14:textId="77777777" w:rsidR="00C77C45" w:rsidRDefault="00AF57A2" w:rsidP="00C77C45">
      <w:pPr>
        <w:pStyle w:val="Nadpistabulky"/>
        <w:shd w:val="clear" w:color="auto" w:fill="FFFFFF"/>
      </w:pPr>
      <w:r w:rsidRPr="00872F43">
        <w:rPr>
          <w:color w:val="FF0000"/>
        </w:rPr>
        <w:br w:type="page"/>
      </w:r>
      <w:r w:rsidR="00C77C45">
        <w:t>2. ročník, sexta</w:t>
      </w:r>
    </w:p>
    <w:tbl>
      <w:tblPr>
        <w:tblW w:w="5000" w:type="pct"/>
        <w:tblLook w:val="01E0" w:firstRow="1" w:lastRow="1" w:firstColumn="1" w:lastColumn="1" w:noHBand="0" w:noVBand="0"/>
      </w:tblPr>
      <w:tblGrid>
        <w:gridCol w:w="4202"/>
        <w:gridCol w:w="3230"/>
        <w:gridCol w:w="1892"/>
      </w:tblGrid>
      <w:tr w:rsidR="00C77C45" w14:paraId="102E7696" w14:textId="77777777" w:rsidTr="00DC2B9A">
        <w:trPr>
          <w:tblHeader/>
        </w:trPr>
        <w:tc>
          <w:tcPr>
            <w:tcW w:w="4075" w:type="dxa"/>
            <w:tcBorders>
              <w:top w:val="single" w:sz="12" w:space="0" w:color="auto"/>
              <w:left w:val="single" w:sz="12" w:space="0" w:color="auto"/>
              <w:bottom w:val="single" w:sz="12" w:space="0" w:color="auto"/>
              <w:right w:val="single" w:sz="4" w:space="0" w:color="auto"/>
            </w:tcBorders>
            <w:vAlign w:val="center"/>
          </w:tcPr>
          <w:p w14:paraId="51D4D0A7" w14:textId="77777777" w:rsidR="00C77C45" w:rsidRDefault="00C77C45" w:rsidP="00DC2B9A">
            <w:pPr>
              <w:pStyle w:val="tabulkazhlav"/>
              <w:shd w:val="clear" w:color="auto" w:fill="FFFFFF"/>
            </w:pPr>
            <w:r>
              <w:t>Očekávané výstupy</w:t>
            </w:r>
          </w:p>
          <w:p w14:paraId="6C556DCF" w14:textId="77777777" w:rsidR="00C77C45" w:rsidRPr="00175A51" w:rsidRDefault="00C77C45" w:rsidP="00DC2B9A">
            <w:pPr>
              <w:pStyle w:val="tabulkazhlav"/>
              <w:shd w:val="clear" w:color="auto" w:fill="FFFFFF"/>
              <w:rPr>
                <w:b w:val="0"/>
              </w:rPr>
            </w:pPr>
            <w:r w:rsidRPr="00175A51">
              <w:rPr>
                <w:b w:val="0"/>
              </w:rPr>
              <w:t>žák:</w:t>
            </w:r>
          </w:p>
        </w:tc>
        <w:tc>
          <w:tcPr>
            <w:tcW w:w="3132" w:type="dxa"/>
            <w:tcBorders>
              <w:top w:val="single" w:sz="12" w:space="0" w:color="auto"/>
              <w:left w:val="single" w:sz="4" w:space="0" w:color="auto"/>
              <w:bottom w:val="single" w:sz="12" w:space="0" w:color="auto"/>
              <w:right w:val="single" w:sz="4" w:space="0" w:color="auto"/>
            </w:tcBorders>
            <w:vAlign w:val="center"/>
          </w:tcPr>
          <w:p w14:paraId="2462818E" w14:textId="77777777" w:rsidR="00C77C45" w:rsidRDefault="00C77C45" w:rsidP="00DC2B9A">
            <w:pPr>
              <w:pStyle w:val="tabulkazhlav"/>
              <w:shd w:val="clear" w:color="auto" w:fill="FFFFFF"/>
            </w:pPr>
            <w:r>
              <w:t>Učivo</w:t>
            </w:r>
          </w:p>
        </w:tc>
        <w:tc>
          <w:tcPr>
            <w:tcW w:w="1835" w:type="dxa"/>
            <w:tcBorders>
              <w:top w:val="single" w:sz="12" w:space="0" w:color="auto"/>
              <w:left w:val="single" w:sz="4" w:space="0" w:color="auto"/>
              <w:bottom w:val="single" w:sz="12" w:space="0" w:color="auto"/>
              <w:right w:val="single" w:sz="12" w:space="0" w:color="auto"/>
            </w:tcBorders>
            <w:vAlign w:val="center"/>
          </w:tcPr>
          <w:p w14:paraId="7210F907" w14:textId="77777777" w:rsidR="00C77C45" w:rsidRDefault="00C77C45" w:rsidP="00DC2B9A">
            <w:pPr>
              <w:pStyle w:val="tabulkazhlav"/>
              <w:shd w:val="clear" w:color="auto" w:fill="FFFFFF"/>
            </w:pPr>
            <w:r>
              <w:t xml:space="preserve">Poznámky </w:t>
            </w:r>
            <w:r w:rsidRPr="00175A51">
              <w:rPr>
                <w:b w:val="0"/>
                <w:bCs/>
              </w:rPr>
              <w:t>(mezipředmětové vztahy, průřezová témata aj.)</w:t>
            </w:r>
          </w:p>
        </w:tc>
      </w:tr>
      <w:tr w:rsidR="00C77C45" w14:paraId="24F7B843" w14:textId="77777777" w:rsidTr="00DC2B9A">
        <w:tc>
          <w:tcPr>
            <w:tcW w:w="4075" w:type="dxa"/>
            <w:tcBorders>
              <w:top w:val="single" w:sz="4" w:space="0" w:color="auto"/>
              <w:left w:val="single" w:sz="12" w:space="0" w:color="auto"/>
              <w:bottom w:val="single" w:sz="4" w:space="0" w:color="auto"/>
              <w:right w:val="single" w:sz="4" w:space="0" w:color="auto"/>
            </w:tcBorders>
          </w:tcPr>
          <w:p w14:paraId="6188017A" w14:textId="77777777" w:rsidR="00C77C45" w:rsidRDefault="00C77C45" w:rsidP="00A02E79">
            <w:pPr>
              <w:pStyle w:val="StyltabulkavlevoVlevo063cm"/>
              <w:shd w:val="clear" w:color="auto" w:fill="FFFFFF"/>
              <w:ind w:left="360" w:hanging="180"/>
            </w:pPr>
          </w:p>
          <w:p w14:paraId="39AD8CDF" w14:textId="77777777" w:rsidR="00C77C45" w:rsidRDefault="00C77C45" w:rsidP="00A02E79">
            <w:pPr>
              <w:pStyle w:val="StyltabulkavlevoVlevo063cm"/>
              <w:shd w:val="clear" w:color="auto" w:fill="FFFFFF"/>
              <w:ind w:left="360" w:hanging="180"/>
            </w:pPr>
          </w:p>
          <w:p w14:paraId="520221E6" w14:textId="3BC2BEED" w:rsidR="00C77C45" w:rsidRDefault="00A02E79" w:rsidP="00A02E79">
            <w:pPr>
              <w:pStyle w:val="StyltabulkavlevoVlevo063cm"/>
              <w:shd w:val="clear" w:color="auto" w:fill="FFFFFF"/>
              <w:ind w:left="360" w:hanging="180"/>
            </w:pPr>
            <w:r>
              <w:t>-</w:t>
            </w:r>
            <w:r w:rsidR="00C77C45" w:rsidRPr="005C0854">
              <w:t>porovnává účinky elektrického pole na vodič a</w:t>
            </w:r>
            <w:r w:rsidR="00C77C45">
              <w:t> </w:t>
            </w:r>
            <w:r w:rsidR="00C77C45" w:rsidRPr="005C0854">
              <w:t>izolant</w:t>
            </w:r>
          </w:p>
          <w:p w14:paraId="36DB5B0F" w14:textId="77777777" w:rsidR="00C77C45" w:rsidRDefault="00C77C45" w:rsidP="00A02E79">
            <w:pPr>
              <w:pStyle w:val="StyltabulkavlevoVlevo063cm"/>
              <w:shd w:val="clear" w:color="auto" w:fill="FFFFFF"/>
              <w:ind w:left="360" w:hanging="180"/>
            </w:pPr>
          </w:p>
          <w:p w14:paraId="18411483" w14:textId="39235CBF" w:rsidR="00C77C45" w:rsidRDefault="00A02E79" w:rsidP="00A02E79">
            <w:pPr>
              <w:pStyle w:val="StyltabulkavlevoVlevo063cm"/>
              <w:shd w:val="clear" w:color="auto" w:fill="FFFFFF"/>
              <w:ind w:left="360" w:hanging="180"/>
            </w:pPr>
            <w:r>
              <w:t>-</w:t>
            </w:r>
            <w:r w:rsidR="00C77C45">
              <w:t>využívá Ohmův zákon při řešení praktických problémů</w:t>
            </w:r>
          </w:p>
          <w:p w14:paraId="13BC92B3" w14:textId="77777777" w:rsidR="00C77C45" w:rsidRDefault="00C77C45" w:rsidP="00A02E79">
            <w:pPr>
              <w:pStyle w:val="StyltabulkavlevoVlevo063cm"/>
              <w:shd w:val="clear" w:color="auto" w:fill="FFFFFF"/>
              <w:ind w:left="360" w:hanging="180"/>
            </w:pPr>
          </w:p>
          <w:p w14:paraId="44549DD7" w14:textId="1CA9CC47" w:rsidR="00C77C45" w:rsidRDefault="00A02E79" w:rsidP="00A02E79">
            <w:pPr>
              <w:pStyle w:val="StyltabulkavlevoVlevo063cm"/>
              <w:shd w:val="clear" w:color="auto" w:fill="FFFFFF"/>
              <w:ind w:left="360" w:hanging="180"/>
            </w:pPr>
            <w:r>
              <w:t>-</w:t>
            </w:r>
            <w:r w:rsidR="00C77C45">
              <w:t>aplikuje poznatky o mechanizmech vedení elektrického proudu v kovech, polovodičích kapalinách a plynech při analýze chování těles z těchto látek v elektrických obvodech</w:t>
            </w:r>
          </w:p>
          <w:p w14:paraId="7D381F83" w14:textId="77777777" w:rsidR="00C77C45" w:rsidRDefault="00C77C45" w:rsidP="00A02E79">
            <w:pPr>
              <w:pStyle w:val="StyltabulkavlevoVlevo063cm"/>
              <w:shd w:val="clear" w:color="auto" w:fill="FFFFFF"/>
              <w:ind w:left="360" w:hanging="180"/>
            </w:pPr>
          </w:p>
          <w:p w14:paraId="6D1DDFB2" w14:textId="390E7ECF" w:rsidR="00C77C45" w:rsidRDefault="00A02E79" w:rsidP="00A02E79">
            <w:pPr>
              <w:pStyle w:val="StyltabulkavlevoVlevo063cm"/>
              <w:shd w:val="clear" w:color="auto" w:fill="FFFFFF"/>
              <w:ind w:left="360" w:hanging="180"/>
            </w:pPr>
            <w:r>
              <w:t>-</w:t>
            </w:r>
            <w:r w:rsidR="00C77C45" w:rsidRPr="00B13773">
              <w:t>využívá zákon elektromagnetické indukce k řešení problémů a k objasnění funkce elektrických zařízení</w:t>
            </w:r>
          </w:p>
          <w:p w14:paraId="2E1B9A4A" w14:textId="77777777" w:rsidR="00C77C45" w:rsidRDefault="00C77C45" w:rsidP="00A02E79">
            <w:pPr>
              <w:pStyle w:val="StyltabulkavlevoVlevo063cm"/>
              <w:shd w:val="clear" w:color="auto" w:fill="FFFFFF"/>
              <w:ind w:left="360" w:hanging="180"/>
            </w:pPr>
          </w:p>
          <w:p w14:paraId="73FACEA3" w14:textId="77777777" w:rsidR="00C77C45" w:rsidRDefault="00C77C45" w:rsidP="00A02E79">
            <w:pPr>
              <w:pStyle w:val="StyltabulkavlevoVlevo063cm"/>
              <w:shd w:val="clear" w:color="auto" w:fill="FFFFFF"/>
              <w:ind w:left="360" w:hanging="180"/>
            </w:pPr>
          </w:p>
          <w:p w14:paraId="77D64789" w14:textId="77777777" w:rsidR="00C77C45" w:rsidRDefault="00C77C45" w:rsidP="00A02E79">
            <w:pPr>
              <w:pStyle w:val="StyltabulkavlevoVlevo063cm"/>
              <w:shd w:val="clear" w:color="auto" w:fill="FFFFFF"/>
              <w:ind w:left="360" w:hanging="180"/>
            </w:pPr>
          </w:p>
          <w:p w14:paraId="72834A94" w14:textId="77777777" w:rsidR="00C77C45" w:rsidRDefault="00C77C45" w:rsidP="00A02E79">
            <w:pPr>
              <w:pStyle w:val="StyltabulkavlevoVlevo063cm"/>
              <w:shd w:val="clear" w:color="auto" w:fill="FFFFFF"/>
              <w:ind w:left="360" w:hanging="180"/>
            </w:pPr>
          </w:p>
          <w:p w14:paraId="31D0FAB1" w14:textId="77777777" w:rsidR="00C77C45" w:rsidRDefault="00C77C45" w:rsidP="00A02E79">
            <w:pPr>
              <w:pStyle w:val="StyltabulkavlevoVlevo063cm"/>
              <w:shd w:val="clear" w:color="auto" w:fill="FFFFFF"/>
              <w:ind w:left="360" w:hanging="180"/>
            </w:pPr>
          </w:p>
          <w:p w14:paraId="392E1392" w14:textId="7C239BD2" w:rsidR="00C77C45" w:rsidRDefault="00A02E79" w:rsidP="00A02E79">
            <w:pPr>
              <w:pStyle w:val="StyltabulkavlevoVlevo063cm"/>
              <w:shd w:val="clear" w:color="auto" w:fill="FFFFFF"/>
              <w:ind w:left="360" w:hanging="180"/>
            </w:pPr>
            <w:r>
              <w:t>-</w:t>
            </w:r>
            <w:r w:rsidR="00C77C45">
              <w:t>p</w:t>
            </w:r>
            <w:r w:rsidR="00C77C45" w:rsidRPr="00EA0BC1">
              <w:t>orovnává šíření různých druhů elektromagnetického vlnění v rozličných prostředích</w:t>
            </w:r>
          </w:p>
          <w:p w14:paraId="37B19584" w14:textId="77777777" w:rsidR="00C77C45" w:rsidRDefault="00C77C45" w:rsidP="00A02E79">
            <w:pPr>
              <w:pStyle w:val="StyltabulkavlevoVlevo063cm"/>
              <w:shd w:val="clear" w:color="auto" w:fill="FFFFFF"/>
              <w:ind w:left="360" w:hanging="180"/>
            </w:pPr>
          </w:p>
          <w:p w14:paraId="32C1BBC0" w14:textId="7D1DB235" w:rsidR="00C77C45" w:rsidRDefault="00A02E79" w:rsidP="00A02E79">
            <w:pPr>
              <w:pStyle w:val="StyltabulkavlevoVlevo063cm"/>
              <w:shd w:val="clear" w:color="auto" w:fill="FFFFFF"/>
              <w:ind w:left="360" w:hanging="180"/>
            </w:pPr>
            <w:r>
              <w:t>-</w:t>
            </w:r>
            <w:r w:rsidR="00C77C45" w:rsidRPr="00BA167F">
              <w:t>využívá</w:t>
            </w:r>
            <w:r w:rsidR="00C77C45">
              <w:t xml:space="preserve"> zákony šíření světla v prostředí k určování vlastností zobrazení předmětů jednoduchými optickými systémy</w:t>
            </w:r>
          </w:p>
          <w:p w14:paraId="4D4C8393" w14:textId="77777777" w:rsidR="00C77C45" w:rsidRPr="005C0854" w:rsidRDefault="00C77C45" w:rsidP="00A02E79">
            <w:pPr>
              <w:pStyle w:val="StyltabulkavlevoVlevo063cm"/>
              <w:shd w:val="clear" w:color="auto" w:fill="FFFFFF"/>
              <w:ind w:left="360" w:hanging="180"/>
            </w:pPr>
          </w:p>
        </w:tc>
        <w:tc>
          <w:tcPr>
            <w:tcW w:w="3132" w:type="dxa"/>
            <w:tcBorders>
              <w:top w:val="single" w:sz="4" w:space="0" w:color="auto"/>
              <w:left w:val="single" w:sz="4" w:space="0" w:color="auto"/>
              <w:bottom w:val="single" w:sz="4" w:space="0" w:color="auto"/>
              <w:right w:val="single" w:sz="4" w:space="0" w:color="auto"/>
            </w:tcBorders>
          </w:tcPr>
          <w:p w14:paraId="0B607B8B" w14:textId="77777777" w:rsidR="00C77C45" w:rsidRDefault="00C77C45" w:rsidP="00DC2B9A">
            <w:pPr>
              <w:pStyle w:val="tabulkakurzva"/>
              <w:shd w:val="clear" w:color="auto" w:fill="FFFFFF"/>
            </w:pPr>
            <w:r>
              <w:t>Elektromagnetické jevy, světlo</w:t>
            </w:r>
          </w:p>
          <w:p w14:paraId="0F702E82" w14:textId="77777777" w:rsidR="00C77C45" w:rsidRPr="00607D20" w:rsidRDefault="00C77C45" w:rsidP="00DC2B9A">
            <w:pPr>
              <w:pStyle w:val="tabulkaodsazeno"/>
            </w:pPr>
          </w:p>
          <w:p w14:paraId="5DB4EEBE" w14:textId="77777777" w:rsidR="00C77C45" w:rsidRDefault="00C77C45" w:rsidP="00DC2B9A">
            <w:pPr>
              <w:pStyle w:val="tabulkaodsazeno"/>
              <w:shd w:val="clear" w:color="auto" w:fill="FFFFFF"/>
            </w:pPr>
            <w:r>
              <w:t>Elektrický náboj a elektrické pole – elektrický náboj a jeho zachování; intenzita elektrického pole, elektrické napětí; kondenzátor</w:t>
            </w:r>
          </w:p>
          <w:p w14:paraId="0137CDBD" w14:textId="77777777" w:rsidR="00C77C45" w:rsidRDefault="00C77C45" w:rsidP="00DC2B9A">
            <w:pPr>
              <w:pStyle w:val="tabulkaodsazeno"/>
              <w:shd w:val="clear" w:color="auto" w:fill="FFFFFF"/>
            </w:pPr>
            <w:r>
              <w:t>Elektrický proud v látkách – proud jako veličina; Ohmův zákon pro část obvodu i uzavřený obvod; elektrický odpor; elektrická energie a výkon stejnosměrného proudu; polovodičová dioda</w:t>
            </w:r>
          </w:p>
          <w:p w14:paraId="54DC6F8D" w14:textId="77777777" w:rsidR="00C77C45" w:rsidRDefault="00C77C45" w:rsidP="00DC2B9A">
            <w:pPr>
              <w:pStyle w:val="tabulkaodsazeno"/>
              <w:shd w:val="clear" w:color="auto" w:fill="FFFFFF"/>
            </w:pPr>
            <w:r>
              <w:t>Magnetické pole – pole magnetů a vodičů s proudem, magnetická indukce; indukované napětí</w:t>
            </w:r>
          </w:p>
          <w:p w14:paraId="27B04E4A" w14:textId="77777777" w:rsidR="00C77C45" w:rsidRDefault="00C77C45" w:rsidP="00DC2B9A">
            <w:pPr>
              <w:pStyle w:val="tabulkaodsazeno"/>
              <w:shd w:val="clear" w:color="auto" w:fill="FFFFFF"/>
            </w:pPr>
            <w:r>
              <w:t>Střídavý proud – harmonické střídavé napětí a proud, jejich frekvence; výkon střídavého proudu; generátor střídavého proudu; elektromotor; transformátor</w:t>
            </w:r>
          </w:p>
          <w:p w14:paraId="31B83890" w14:textId="77777777" w:rsidR="00C77C45" w:rsidRDefault="00C77C45" w:rsidP="00DC2B9A">
            <w:pPr>
              <w:pStyle w:val="tabulkaodsazeno"/>
              <w:shd w:val="clear" w:color="auto" w:fill="FFFFFF"/>
            </w:pPr>
            <w:r>
              <w:t>Elektromagnetické záření – elektromagnetická vlna; spektrum elektromagnetického záření</w:t>
            </w:r>
          </w:p>
          <w:p w14:paraId="035EB153" w14:textId="77777777" w:rsidR="00C77C45" w:rsidRDefault="00C77C45" w:rsidP="00DC2B9A">
            <w:pPr>
              <w:pStyle w:val="tabulkaodsazeno"/>
              <w:shd w:val="clear" w:color="auto" w:fill="FFFFFF"/>
            </w:pPr>
            <w:r>
              <w:t>Vlnové vlastnosti světla – šíření a rychlost světla v různých prostředích; stálost rychlosti světla v inerciálních soustavách a některé důsledky této zákonitosti; zákony odrazu a lomu světla, index lomu; optické spektrum; interference světla</w:t>
            </w:r>
          </w:p>
          <w:p w14:paraId="62C57BCA" w14:textId="77777777" w:rsidR="00C77C45" w:rsidRPr="00175A51" w:rsidRDefault="00C77C45" w:rsidP="00C77C45">
            <w:pPr>
              <w:pStyle w:val="tabulkaodsazeno"/>
              <w:shd w:val="clear" w:color="auto" w:fill="FFFFFF"/>
            </w:pPr>
            <w:r>
              <w:t>Optické zobrazování – zobrazení odrazem na rovinném a kulovém zrcadle; zobrazení lomem na tenkých čočkách; zorný úhel; oko jako optický systém; lupa</w:t>
            </w:r>
          </w:p>
        </w:tc>
        <w:tc>
          <w:tcPr>
            <w:tcW w:w="1835" w:type="dxa"/>
            <w:tcBorders>
              <w:top w:val="single" w:sz="4" w:space="0" w:color="auto"/>
              <w:left w:val="single" w:sz="4" w:space="0" w:color="auto"/>
              <w:bottom w:val="single" w:sz="4" w:space="0" w:color="auto"/>
              <w:right w:val="single" w:sz="12" w:space="0" w:color="auto"/>
            </w:tcBorders>
          </w:tcPr>
          <w:p w14:paraId="4D2AEEE4" w14:textId="77777777" w:rsidR="00C77C45" w:rsidRDefault="00C77C45" w:rsidP="00DC2B9A">
            <w:pPr>
              <w:pStyle w:val="tabulkavlevo"/>
              <w:shd w:val="clear" w:color="auto" w:fill="FFFFFF"/>
            </w:pPr>
          </w:p>
          <w:p w14:paraId="031B79FF" w14:textId="77777777" w:rsidR="00C77C45" w:rsidRDefault="00C77C45" w:rsidP="00DC2B9A">
            <w:pPr>
              <w:pStyle w:val="tabulkavlevo"/>
              <w:shd w:val="clear" w:color="auto" w:fill="FFFFFF"/>
            </w:pPr>
          </w:p>
          <w:p w14:paraId="5023E4F5" w14:textId="77777777" w:rsidR="00C77C45" w:rsidRDefault="00C77C45" w:rsidP="00DC2B9A">
            <w:pPr>
              <w:pStyle w:val="tabulkavlevo"/>
              <w:shd w:val="clear" w:color="auto" w:fill="FFFFFF"/>
            </w:pPr>
          </w:p>
          <w:p w14:paraId="0C136320" w14:textId="77777777" w:rsidR="00C77C45" w:rsidRDefault="00C77C45" w:rsidP="00DC2B9A">
            <w:pPr>
              <w:pStyle w:val="tabulkavlevo"/>
              <w:shd w:val="clear" w:color="auto" w:fill="FFFFFF"/>
            </w:pPr>
          </w:p>
          <w:p w14:paraId="5ECE7E1E" w14:textId="77777777" w:rsidR="00C77C45" w:rsidRDefault="00C77C45" w:rsidP="00DC2B9A">
            <w:pPr>
              <w:pStyle w:val="tabulkavlevo"/>
              <w:shd w:val="clear" w:color="auto" w:fill="FFFFFF"/>
            </w:pPr>
          </w:p>
          <w:p w14:paraId="32C92748" w14:textId="77777777" w:rsidR="00C77C45" w:rsidRDefault="00C77C45" w:rsidP="00DC2B9A">
            <w:pPr>
              <w:pStyle w:val="tabulkavlevo"/>
              <w:shd w:val="clear" w:color="auto" w:fill="FFFFFF"/>
            </w:pPr>
          </w:p>
          <w:p w14:paraId="69F4BB96" w14:textId="77777777" w:rsidR="00C77C45" w:rsidRDefault="00C77C45" w:rsidP="00DC2B9A">
            <w:pPr>
              <w:pStyle w:val="tabulkavlevo"/>
              <w:shd w:val="clear" w:color="auto" w:fill="FFFFFF"/>
            </w:pPr>
            <w:r>
              <w:t>Ověření Ohmova zákona</w:t>
            </w:r>
          </w:p>
          <w:p w14:paraId="6CCD5FCD" w14:textId="77777777" w:rsidR="00C77C45" w:rsidRDefault="00C77C45" w:rsidP="00DC2B9A">
            <w:pPr>
              <w:pStyle w:val="tabulkavlevo"/>
              <w:shd w:val="clear" w:color="auto" w:fill="FFFFFF"/>
            </w:pPr>
          </w:p>
          <w:p w14:paraId="1DE13469" w14:textId="77777777" w:rsidR="00C77C45" w:rsidRDefault="00C77C45" w:rsidP="00DC2B9A">
            <w:pPr>
              <w:pStyle w:val="tabulkavlevo"/>
              <w:shd w:val="clear" w:color="auto" w:fill="FFFFFF"/>
            </w:pPr>
            <w:r>
              <w:t>Určení V–A charakteristiky diody</w:t>
            </w:r>
          </w:p>
          <w:p w14:paraId="63A45A36" w14:textId="77777777" w:rsidR="00C77C45" w:rsidRDefault="00C77C45" w:rsidP="00DC2B9A">
            <w:pPr>
              <w:pStyle w:val="tabulkavlevo"/>
              <w:shd w:val="clear" w:color="auto" w:fill="FFFFFF"/>
            </w:pPr>
          </w:p>
          <w:p w14:paraId="3325C10E" w14:textId="77777777" w:rsidR="00C77C45" w:rsidRDefault="00C77C45" w:rsidP="00DC2B9A">
            <w:pPr>
              <w:pStyle w:val="tabulkavlevo"/>
              <w:shd w:val="clear" w:color="auto" w:fill="FFFFFF"/>
            </w:pPr>
            <w:r>
              <w:t xml:space="preserve">Vedení proudu </w:t>
            </w:r>
            <w:r>
              <w:br/>
              <w:t>v elektrolytech</w:t>
            </w:r>
          </w:p>
          <w:p w14:paraId="4A6BFE17" w14:textId="77777777" w:rsidR="00C77C45" w:rsidRDefault="00C77C45" w:rsidP="00DC2B9A">
            <w:pPr>
              <w:pStyle w:val="tabulkavlevo"/>
              <w:shd w:val="clear" w:color="auto" w:fill="FFFFFF"/>
            </w:pPr>
          </w:p>
          <w:p w14:paraId="2BFFA78D" w14:textId="77777777" w:rsidR="00C77C45" w:rsidRDefault="00C77C45" w:rsidP="00DC2B9A">
            <w:pPr>
              <w:pStyle w:val="tabulkavlevo"/>
              <w:shd w:val="clear" w:color="auto" w:fill="FFFFFF"/>
            </w:pPr>
          </w:p>
          <w:p w14:paraId="09CB94FB" w14:textId="77777777" w:rsidR="00C77C45" w:rsidRDefault="00C77C45" w:rsidP="00DC2B9A">
            <w:pPr>
              <w:pStyle w:val="tabulkavlevo"/>
              <w:shd w:val="clear" w:color="auto" w:fill="FFFFFF"/>
            </w:pPr>
            <w:r>
              <w:t>Ověření činnosti transformátoru</w:t>
            </w:r>
          </w:p>
          <w:p w14:paraId="621F22F8" w14:textId="77777777" w:rsidR="00C77C45" w:rsidRDefault="00C77C45" w:rsidP="00DC2B9A">
            <w:pPr>
              <w:pStyle w:val="tabulkavlevo"/>
              <w:shd w:val="clear" w:color="auto" w:fill="FFFFFF"/>
            </w:pPr>
          </w:p>
          <w:p w14:paraId="5F8D705D" w14:textId="77777777" w:rsidR="00C77C45" w:rsidRDefault="00C77C45" w:rsidP="00DC2B9A">
            <w:pPr>
              <w:pStyle w:val="tabulkavlevo"/>
              <w:shd w:val="clear" w:color="auto" w:fill="FFFFFF"/>
              <w:jc w:val="left"/>
            </w:pPr>
          </w:p>
          <w:p w14:paraId="501C8BAE" w14:textId="77777777" w:rsidR="00C77C45" w:rsidRDefault="00C77C45" w:rsidP="00DC2B9A">
            <w:pPr>
              <w:pStyle w:val="tabulkavlevo"/>
              <w:shd w:val="clear" w:color="auto" w:fill="FFFFFF"/>
              <w:jc w:val="left"/>
            </w:pPr>
          </w:p>
          <w:p w14:paraId="722781A0" w14:textId="77777777" w:rsidR="00C77C45" w:rsidRDefault="00C77C45" w:rsidP="00DC2B9A">
            <w:pPr>
              <w:pStyle w:val="tabulkavlevo"/>
              <w:shd w:val="clear" w:color="auto" w:fill="FFFFFF"/>
              <w:jc w:val="left"/>
            </w:pPr>
          </w:p>
          <w:p w14:paraId="70A4DB25" w14:textId="77777777" w:rsidR="00C77C45" w:rsidRDefault="00C77C45" w:rsidP="00DC2B9A">
            <w:pPr>
              <w:pStyle w:val="tabulkavlevo"/>
              <w:shd w:val="clear" w:color="auto" w:fill="FFFFFF"/>
              <w:jc w:val="left"/>
            </w:pPr>
          </w:p>
          <w:p w14:paraId="7F781CBD" w14:textId="77777777" w:rsidR="00C77C45" w:rsidRDefault="00C77C45" w:rsidP="00DC2B9A">
            <w:pPr>
              <w:pStyle w:val="tabulkavlevo"/>
              <w:shd w:val="clear" w:color="auto" w:fill="FFFFFF"/>
              <w:jc w:val="left"/>
            </w:pPr>
            <w:r>
              <w:t>Určení vlnové délky monofrekvenčního světla laseru</w:t>
            </w:r>
          </w:p>
          <w:p w14:paraId="3DF37A11" w14:textId="77777777" w:rsidR="00C77C45" w:rsidRDefault="00C77C45" w:rsidP="00DC2B9A">
            <w:pPr>
              <w:pStyle w:val="tabulkavlevo"/>
              <w:shd w:val="clear" w:color="auto" w:fill="FFFFFF"/>
            </w:pPr>
          </w:p>
          <w:p w14:paraId="409EBE4F" w14:textId="77777777" w:rsidR="00C77C45" w:rsidRDefault="00C77C45" w:rsidP="00DC2B9A">
            <w:pPr>
              <w:pStyle w:val="tabulkavlevo"/>
              <w:shd w:val="clear" w:color="auto" w:fill="FFFFFF"/>
            </w:pPr>
            <w:r>
              <w:t xml:space="preserve">Určení indexu lomu skla a vody </w:t>
            </w:r>
          </w:p>
        </w:tc>
      </w:tr>
      <w:tr w:rsidR="00C77C45" w14:paraId="3EBBB560" w14:textId="77777777" w:rsidTr="00DC2B9A">
        <w:tc>
          <w:tcPr>
            <w:tcW w:w="4075" w:type="dxa"/>
            <w:tcBorders>
              <w:top w:val="single" w:sz="4" w:space="0" w:color="auto"/>
              <w:left w:val="single" w:sz="12" w:space="0" w:color="auto"/>
              <w:bottom w:val="single" w:sz="4" w:space="0" w:color="auto"/>
              <w:right w:val="single" w:sz="4" w:space="0" w:color="auto"/>
            </w:tcBorders>
          </w:tcPr>
          <w:p w14:paraId="4E64BAD4" w14:textId="77777777" w:rsidR="00C77C45" w:rsidRDefault="00C77C45" w:rsidP="00A02E79">
            <w:pPr>
              <w:pStyle w:val="StyltabulkavlevoVlevo063cm"/>
              <w:shd w:val="clear" w:color="auto" w:fill="FFFFFF"/>
              <w:ind w:left="360" w:hanging="180"/>
            </w:pPr>
          </w:p>
          <w:p w14:paraId="096044B7" w14:textId="774AA33F" w:rsidR="00C77C45" w:rsidRDefault="00A02E79" w:rsidP="00A02E79">
            <w:pPr>
              <w:pStyle w:val="StyltabulkavlevoVlevo063cm"/>
              <w:shd w:val="clear" w:color="auto" w:fill="FFFFFF"/>
              <w:ind w:left="360" w:hanging="180"/>
            </w:pPr>
            <w:r>
              <w:t>-</w:t>
            </w:r>
            <w:r w:rsidR="00C77C45">
              <w:t>využívá poznatky o kvantování energie záření a mikročástic k řešení fyzikálních problémů</w:t>
            </w:r>
          </w:p>
          <w:p w14:paraId="4D38D0F5" w14:textId="05659BCE" w:rsidR="00C77C45" w:rsidRDefault="00A02E79" w:rsidP="00A02E79">
            <w:pPr>
              <w:pStyle w:val="StyltabulkavlevoVlevo063cm"/>
              <w:shd w:val="clear" w:color="auto" w:fill="FFFFFF"/>
              <w:ind w:left="360" w:hanging="180"/>
            </w:pPr>
            <w:r>
              <w:t>-</w:t>
            </w:r>
            <w:r w:rsidR="00C77C45">
              <w:t>posoudí jadernou přeměnu z hlediska vstupních a výstupních částic i energetické bilance</w:t>
            </w:r>
          </w:p>
          <w:p w14:paraId="17B534DA" w14:textId="77777777" w:rsidR="00C77C45" w:rsidRDefault="00C77C45" w:rsidP="00A02E79">
            <w:pPr>
              <w:pStyle w:val="StyltabulkavlevoVlevo063cm"/>
              <w:shd w:val="clear" w:color="auto" w:fill="FFFFFF"/>
              <w:ind w:left="360" w:hanging="180"/>
            </w:pPr>
          </w:p>
          <w:p w14:paraId="1DB94D9D" w14:textId="2616E150" w:rsidR="00C77C45" w:rsidRDefault="00A02E79" w:rsidP="00A02E79">
            <w:pPr>
              <w:pStyle w:val="StyltabulkavlevoVlevo063cm"/>
              <w:shd w:val="clear" w:color="auto" w:fill="FFFFFF"/>
              <w:ind w:left="360" w:hanging="180"/>
            </w:pPr>
            <w:r>
              <w:t>-</w:t>
            </w:r>
            <w:r w:rsidR="00C77C45">
              <w:t>využívá zákon radioaktivních přeměn k předvídání chování radioaktivních látek</w:t>
            </w:r>
          </w:p>
          <w:p w14:paraId="68E33F46" w14:textId="77777777" w:rsidR="00C77C45" w:rsidRDefault="00C77C45" w:rsidP="00A02E79">
            <w:pPr>
              <w:pStyle w:val="StyltabulkavlevoVlevo063cm"/>
              <w:shd w:val="clear" w:color="auto" w:fill="FFFFFF"/>
              <w:ind w:left="360" w:hanging="180"/>
            </w:pPr>
          </w:p>
          <w:p w14:paraId="70FF45F4" w14:textId="56CE8BBC" w:rsidR="00C77C45" w:rsidRDefault="00A02E79" w:rsidP="00A02E79">
            <w:pPr>
              <w:pStyle w:val="StyltabulkavlevoVlevo063cm"/>
              <w:shd w:val="clear" w:color="auto" w:fill="FFFFFF"/>
              <w:ind w:left="360" w:hanging="180"/>
            </w:pPr>
            <w:r>
              <w:t>-</w:t>
            </w:r>
            <w:r w:rsidR="00C77C45">
              <w:t>navrhne možné způsoby ochrany člověka před nebezpečnými druhy záření</w:t>
            </w:r>
          </w:p>
          <w:p w14:paraId="0C2BA691" w14:textId="77777777" w:rsidR="00C77C45" w:rsidRDefault="00C77C45" w:rsidP="00A02E79">
            <w:pPr>
              <w:pStyle w:val="StyltabulkavlevoVlevo063cm"/>
              <w:shd w:val="clear" w:color="auto" w:fill="FFFFFF"/>
              <w:ind w:left="360" w:hanging="180"/>
            </w:pPr>
          </w:p>
          <w:p w14:paraId="01A1C526" w14:textId="77777777" w:rsidR="00C77C45" w:rsidRDefault="00C77C45" w:rsidP="00A02E79">
            <w:pPr>
              <w:pStyle w:val="StyltabulkavlevoVlevo063cm"/>
              <w:shd w:val="clear" w:color="auto" w:fill="FFFFFF"/>
              <w:ind w:left="360" w:hanging="180"/>
            </w:pPr>
          </w:p>
          <w:p w14:paraId="3614E652" w14:textId="77777777" w:rsidR="00C77C45" w:rsidRDefault="00C77C45" w:rsidP="00A02E79">
            <w:pPr>
              <w:pStyle w:val="StyltabulkavlevoVlevo063cm"/>
              <w:shd w:val="clear" w:color="auto" w:fill="FFFFFF"/>
              <w:ind w:left="360" w:hanging="180"/>
            </w:pPr>
          </w:p>
        </w:tc>
        <w:tc>
          <w:tcPr>
            <w:tcW w:w="3132" w:type="dxa"/>
            <w:tcBorders>
              <w:top w:val="single" w:sz="4" w:space="0" w:color="auto"/>
              <w:left w:val="single" w:sz="4" w:space="0" w:color="auto"/>
              <w:bottom w:val="single" w:sz="4" w:space="0" w:color="auto"/>
              <w:right w:val="single" w:sz="4" w:space="0" w:color="auto"/>
            </w:tcBorders>
          </w:tcPr>
          <w:p w14:paraId="5AD4B560" w14:textId="77777777" w:rsidR="00C77C45" w:rsidRPr="00BC5588" w:rsidRDefault="00C77C45" w:rsidP="00DC2B9A">
            <w:pPr>
              <w:pStyle w:val="tabulkakurzva"/>
              <w:shd w:val="clear" w:color="auto" w:fill="FFFFFF"/>
            </w:pPr>
            <w:r>
              <w:t>Mikrosvět</w:t>
            </w:r>
          </w:p>
          <w:p w14:paraId="2D3F0429" w14:textId="77777777" w:rsidR="00C77C45" w:rsidRDefault="00C77C45" w:rsidP="00DC2B9A">
            <w:pPr>
              <w:pStyle w:val="tabulkaodsazeno"/>
              <w:shd w:val="clear" w:color="auto" w:fill="FFFFFF"/>
            </w:pPr>
            <w:r>
              <w:t>Kvanta a vlny – foton a jeho energie; korpuskulárně vlnová povaha záření a mikročástic</w:t>
            </w:r>
          </w:p>
          <w:p w14:paraId="658F5C07" w14:textId="77777777" w:rsidR="00C77C45" w:rsidRDefault="00C77C45" w:rsidP="00DC2B9A">
            <w:pPr>
              <w:pStyle w:val="tabulkaodsazeno"/>
              <w:shd w:val="clear" w:color="auto" w:fill="FFFFFF"/>
            </w:pPr>
            <w:r>
              <w:t>Atomy – kvantování energie v atomu; spontánní a stimulovaná emise, laser; jaderná energie; syntéza a štěpení jader atomů; řetězová reakce, jaderný reaktor</w:t>
            </w:r>
          </w:p>
        </w:tc>
        <w:tc>
          <w:tcPr>
            <w:tcW w:w="1835" w:type="dxa"/>
            <w:tcBorders>
              <w:top w:val="single" w:sz="4" w:space="0" w:color="auto"/>
              <w:left w:val="single" w:sz="4" w:space="0" w:color="auto"/>
              <w:bottom w:val="single" w:sz="4" w:space="0" w:color="auto"/>
              <w:right w:val="single" w:sz="12" w:space="0" w:color="auto"/>
            </w:tcBorders>
          </w:tcPr>
          <w:p w14:paraId="47CA6F28" w14:textId="77777777" w:rsidR="00C77C45" w:rsidRDefault="00C77C45" w:rsidP="00DC2B9A">
            <w:pPr>
              <w:pStyle w:val="tabulkavlevo"/>
              <w:shd w:val="clear" w:color="auto" w:fill="FFFFFF"/>
            </w:pPr>
          </w:p>
          <w:p w14:paraId="3C17199D" w14:textId="77777777" w:rsidR="00C77C45" w:rsidRDefault="00C77C45" w:rsidP="00DC2B9A">
            <w:pPr>
              <w:pStyle w:val="tabulkavlevo"/>
              <w:shd w:val="clear" w:color="auto" w:fill="FFFFFF"/>
            </w:pPr>
          </w:p>
          <w:p w14:paraId="5D3E6BD5" w14:textId="77777777" w:rsidR="00C77C45" w:rsidRDefault="00C77C45" w:rsidP="00DC2B9A">
            <w:pPr>
              <w:pStyle w:val="tabulkavlevo"/>
              <w:shd w:val="clear" w:color="auto" w:fill="FFFFFF"/>
            </w:pPr>
          </w:p>
        </w:tc>
      </w:tr>
    </w:tbl>
    <w:p w14:paraId="232C36B7" w14:textId="2158773B" w:rsidR="00F76C5C" w:rsidRPr="00AF3403" w:rsidRDefault="00AF57A2" w:rsidP="00734C08">
      <w:pPr>
        <w:pStyle w:val="RVPSnadpis2"/>
        <w:numPr>
          <w:ilvl w:val="1"/>
          <w:numId w:val="38"/>
        </w:numPr>
        <w:shd w:val="clear" w:color="auto" w:fill="FFFFFF"/>
        <w:ind w:left="709" w:hanging="709"/>
      </w:pPr>
      <w:r w:rsidRPr="00872F43">
        <w:rPr>
          <w:color w:val="FF0000"/>
        </w:rPr>
        <w:br w:type="page"/>
      </w:r>
      <w:bookmarkStart w:id="25" w:name="_Toc83380946"/>
      <w:r w:rsidR="00F76C5C" w:rsidRPr="00AF3403">
        <w:t>Chemie</w:t>
      </w:r>
      <w:bookmarkEnd w:id="25"/>
      <w:r w:rsidR="00F76C5C" w:rsidRPr="00AF3403">
        <w:t xml:space="preserve"> </w:t>
      </w:r>
    </w:p>
    <w:p w14:paraId="723BD9FA" w14:textId="77777777" w:rsidR="00F76C5C" w:rsidRPr="00AF3403" w:rsidRDefault="00F76C5C" w:rsidP="004B1F64">
      <w:pPr>
        <w:pStyle w:val="Bntext"/>
        <w:shd w:val="clear" w:color="auto" w:fill="FFFFFF"/>
        <w:jc w:val="both"/>
      </w:pPr>
      <w:r w:rsidRPr="00AF3403">
        <w:t>Chemie je vyučovací předmět, který kromě samotného vzdělávacího oboru Chemie (součást vzdělávací oblasti Člověk a</w:t>
      </w:r>
      <w:r w:rsidR="00DC4DCF" w:rsidRPr="00AF3403">
        <w:t xml:space="preserve"> příroda) čerpá též z jiných  te</w:t>
      </w:r>
      <w:r w:rsidRPr="00AF3403">
        <w:t>matických okruhů nebo vzdělávacích oblastí a oborů.</w:t>
      </w:r>
    </w:p>
    <w:p w14:paraId="7D26414E" w14:textId="77777777" w:rsidR="00F76C5C" w:rsidRPr="00AF3403" w:rsidRDefault="00F76C5C" w:rsidP="004B1F64">
      <w:pPr>
        <w:pStyle w:val="Odrky1"/>
        <w:shd w:val="clear" w:color="auto" w:fill="FFFFFF"/>
        <w:tabs>
          <w:tab w:val="clear" w:pos="652"/>
        </w:tabs>
        <w:ind w:left="0" w:firstLine="0"/>
        <w:jc w:val="both"/>
      </w:pPr>
      <w:r w:rsidRPr="00AF3403">
        <w:t xml:space="preserve">Rizika ohrožující zdraví člověka a jejich prevence – část výuky v rámci </w:t>
      </w:r>
      <w:r w:rsidR="002724CD" w:rsidRPr="00AF3403">
        <w:t>Environmentální</w:t>
      </w:r>
      <w:r w:rsidRPr="00AF3403">
        <w:t xml:space="preserve"> </w:t>
      </w:r>
      <w:r w:rsidR="00440971" w:rsidRPr="00AF3403">
        <w:t>výchovy – tematický</w:t>
      </w:r>
      <w:r w:rsidRPr="00AF3403">
        <w:t xml:space="preserve"> okruh Životní prostředí v ČR</w:t>
      </w:r>
    </w:p>
    <w:p w14:paraId="3FA44658" w14:textId="77777777" w:rsidR="00F76C5C" w:rsidRPr="00AF3403" w:rsidRDefault="00F76C5C" w:rsidP="004B1F64">
      <w:pPr>
        <w:pStyle w:val="Odrky1"/>
        <w:shd w:val="clear" w:color="auto" w:fill="FFFFFF"/>
        <w:tabs>
          <w:tab w:val="clear" w:pos="652"/>
        </w:tabs>
        <w:ind w:left="0" w:firstLine="0"/>
        <w:jc w:val="both"/>
      </w:pPr>
      <w:r w:rsidRPr="00AF3403">
        <w:t xml:space="preserve">vzdělávací obor Výchova ke zdraví (součást vzdělávací oblasti Člověk a zdraví) </w:t>
      </w:r>
    </w:p>
    <w:p w14:paraId="1C2B854C" w14:textId="77777777" w:rsidR="00F76C5C" w:rsidRPr="00AF3403" w:rsidRDefault="00F76C5C" w:rsidP="004B1F64">
      <w:pPr>
        <w:pStyle w:val="Odrky1"/>
        <w:shd w:val="clear" w:color="auto" w:fill="FFFFFF"/>
        <w:tabs>
          <w:tab w:val="clear" w:pos="652"/>
        </w:tabs>
        <w:ind w:left="0" w:firstLine="0"/>
        <w:jc w:val="both"/>
      </w:pPr>
      <w:r w:rsidRPr="00AF3403">
        <w:t>část vzdělávacího oboru Geologie (součást oblasti Člověk a příroda)</w:t>
      </w:r>
    </w:p>
    <w:p w14:paraId="4CA57A98" w14:textId="65C56317" w:rsidR="00F76C5C" w:rsidRPr="00AF3403" w:rsidRDefault="00F76C5C" w:rsidP="004B1F64">
      <w:pPr>
        <w:pStyle w:val="Odrky1"/>
        <w:shd w:val="clear" w:color="auto" w:fill="FFFFFF"/>
        <w:tabs>
          <w:tab w:val="clear" w:pos="284"/>
        </w:tabs>
        <w:ind w:left="0" w:firstLine="0"/>
        <w:jc w:val="both"/>
      </w:pPr>
      <w:r w:rsidRPr="00AF3403">
        <w:t>Hodinová dotace: v</w:t>
      </w:r>
      <w:r w:rsidR="00A47C77" w:rsidRPr="00AF3403">
        <w:t> </w:t>
      </w:r>
      <w:r w:rsidRPr="00AF3403">
        <w:t>prvním</w:t>
      </w:r>
      <w:r w:rsidR="00A47C77" w:rsidRPr="00AF3403">
        <w:t xml:space="preserve"> i </w:t>
      </w:r>
      <w:r w:rsidRPr="00AF3403">
        <w:t>ve druhém</w:t>
      </w:r>
      <w:r w:rsidR="00734168" w:rsidRPr="00AF3403">
        <w:t xml:space="preserve"> </w:t>
      </w:r>
      <w:r w:rsidRPr="00AF3403">
        <w:t>ročníku je</w:t>
      </w:r>
      <w:r w:rsidR="00734168" w:rsidRPr="00AF3403">
        <w:t xml:space="preserve"> </w:t>
      </w:r>
      <w:r w:rsidRPr="00AF3403">
        <w:t>3</w:t>
      </w:r>
      <w:r w:rsidR="00734168" w:rsidRPr="00AF3403">
        <w:t xml:space="preserve"> </w:t>
      </w:r>
      <w:r w:rsidR="00203AC1" w:rsidRPr="00AF3403">
        <w:t xml:space="preserve">hodiny </w:t>
      </w:r>
      <w:r w:rsidR="00A47C77" w:rsidRPr="00AF3403">
        <w:t>(</w:t>
      </w:r>
      <w:r w:rsidR="00734168" w:rsidRPr="00AF3403">
        <w:t xml:space="preserve">z toho 1 </w:t>
      </w:r>
      <w:r w:rsidR="00203AC1" w:rsidRPr="00AF3403">
        <w:t xml:space="preserve">hodina </w:t>
      </w:r>
      <w:r w:rsidR="00734168" w:rsidRPr="00AF3403">
        <w:t>cvičení).</w:t>
      </w:r>
      <w:r w:rsidRPr="00AF3403">
        <w:t xml:space="preserve"> Chemie se vyučuje v učebně chemie, při cvičení je třída dělená na poloviny a pracuje v chemické laboratoři.</w:t>
      </w:r>
    </w:p>
    <w:p w14:paraId="035CE5B9" w14:textId="77777777" w:rsidR="00564FC8" w:rsidRPr="00AF3403" w:rsidRDefault="00564FC8" w:rsidP="004B1F64">
      <w:pPr>
        <w:pStyle w:val="StylRVPSKurzivamalyPed12b"/>
        <w:shd w:val="clear" w:color="auto" w:fill="FFFFFF"/>
        <w:jc w:val="left"/>
      </w:pPr>
      <w:r w:rsidRPr="00AF3403">
        <w:t>Metody a formy výuky</w:t>
      </w:r>
    </w:p>
    <w:p w14:paraId="1DE5AF25" w14:textId="77777777" w:rsidR="00A21F9A" w:rsidRPr="00AF3403" w:rsidRDefault="00564FC8" w:rsidP="00A21F9A">
      <w:pPr>
        <w:jc w:val="both"/>
        <w:rPr>
          <w:b/>
          <w:sz w:val="24"/>
        </w:rPr>
      </w:pPr>
      <w:r w:rsidRPr="00AF3403">
        <w:rPr>
          <w:sz w:val="24"/>
        </w:rPr>
        <w:t xml:space="preserve">Pro výuku chemie jsou specifické metody propojující teoretické kompetence žáků plně aplikované v praxi na konkrétní úkoly při práci v laboratoři a jejich plnění. Jsou voleny formy vysvětlování problematiky prováděné v hodinách frontální výukou se specifickým přístupem k žákům, kteří mají o problematiku zájem. V tomto případě se jedná o rozhovory, které vedou k dotažení cíle výuky do detailu. Rozhovory musí být vedeny srozumitelnou formou a často navazují na práci s textem, který je základem pro vlastní interpretaci problematiky a vede k osvojení terminologie pro rozhovory. Pro některé aplikace je třeba využít názorných a demonstračních metod v hodinách, na jejichž základě je po předvedení vlivem pozorování uveden žák do vlastní aktivity a analogickým napodobováním vytváří vlastní produkty s využitím dovednostně-praktických metod při laboratorních chemických cvičeních. Je využita také skupinová kooperační metoda při rozdělení pracovní činnosti a následně kladen důraz na metodiku samostatné činnosti při zpracování výsledků a jejich interpretaci. Je kladen důraz především na experiment, produkční postupy a metody a též na získávání praktických zkušeností žáků. Zařazujeme i aktivizační metody ve formě didaktických her, které mohou být založeny na terminologii, práci s obrazem apod. Velmi podstatnou složkou je též využití e-earningu na základě vlastních vytvořených digitálních učebních materiálů, které lze ve výuce velmi vhodně začlenit a posílit tak cíle požadované výukou. Tyto komplexní metody využívají autoevaluační hodnotu a výraznou sílu zpětné vazby. </w:t>
      </w:r>
      <w:r w:rsidR="00A21F9A" w:rsidRPr="00AF3403">
        <w:rPr>
          <w:sz w:val="24"/>
        </w:rPr>
        <w:t>Výuku je možno doplnit exkurzemi (např. čistírna odpadních vod, podnik s chemickým provozem, přednáška).</w:t>
      </w:r>
    </w:p>
    <w:p w14:paraId="0F7CD61E" w14:textId="77777777" w:rsidR="00564FC8" w:rsidRPr="00AF3403" w:rsidRDefault="00564FC8" w:rsidP="00A21F9A">
      <w:pPr>
        <w:shd w:val="clear" w:color="auto" w:fill="FFFFFF"/>
        <w:spacing w:before="60" w:after="60"/>
        <w:jc w:val="both"/>
        <w:rPr>
          <w:sz w:val="24"/>
        </w:rPr>
      </w:pPr>
    </w:p>
    <w:p w14:paraId="432EEECD" w14:textId="77777777" w:rsidR="00564FC8" w:rsidRPr="00AF3403" w:rsidRDefault="00564FC8" w:rsidP="004B1F64">
      <w:pPr>
        <w:pStyle w:val="Odrky1"/>
        <w:shd w:val="clear" w:color="auto" w:fill="FFFFFF"/>
        <w:tabs>
          <w:tab w:val="clear" w:pos="284"/>
        </w:tabs>
        <w:ind w:left="0" w:firstLine="0"/>
        <w:jc w:val="both"/>
      </w:pPr>
    </w:p>
    <w:p w14:paraId="7A8C0742" w14:textId="77777777" w:rsidR="00F76C5C" w:rsidRPr="00AF3403" w:rsidRDefault="00F76C5C" w:rsidP="004B1F64">
      <w:pPr>
        <w:pStyle w:val="Postupy"/>
        <w:shd w:val="clear" w:color="auto" w:fill="FFFFFF"/>
        <w:spacing w:after="240"/>
        <w:jc w:val="both"/>
      </w:pPr>
      <w:r w:rsidRPr="00AF3403">
        <w:t>Výchovné a vzdělávací postupy, které směřují k utváření klíčových kompetencí</w:t>
      </w:r>
    </w:p>
    <w:p w14:paraId="68FF788B" w14:textId="77777777" w:rsidR="00F76C5C" w:rsidRPr="00AF3403" w:rsidRDefault="00F76C5C" w:rsidP="004B1F64">
      <w:pPr>
        <w:pStyle w:val="Kompetence"/>
        <w:shd w:val="clear" w:color="auto" w:fill="FFFFFF"/>
        <w:jc w:val="both"/>
      </w:pPr>
      <w:r w:rsidRPr="00AF3403">
        <w:t xml:space="preserve">KOMPETENCE k Učení </w:t>
      </w:r>
    </w:p>
    <w:p w14:paraId="2BC05938" w14:textId="77777777" w:rsidR="00F76C5C" w:rsidRPr="00AF3403" w:rsidRDefault="00F76C5C" w:rsidP="004B1F64">
      <w:pPr>
        <w:pStyle w:val="StylOdrky1Zarovnatdobloku4"/>
        <w:shd w:val="clear" w:color="auto" w:fill="FFFFFF"/>
      </w:pPr>
      <w:r w:rsidRPr="00AF3403">
        <w:t>Jasně formuluje otázky a problémy určené k řešení</w:t>
      </w:r>
    </w:p>
    <w:p w14:paraId="0D2B8254" w14:textId="77777777" w:rsidR="00F76C5C" w:rsidRPr="00AF3403" w:rsidRDefault="00F76C5C" w:rsidP="004B1F64">
      <w:pPr>
        <w:pStyle w:val="StylOdrky1Zarovnatdobloku4"/>
        <w:shd w:val="clear" w:color="auto" w:fill="FFFFFF"/>
      </w:pPr>
      <w:r w:rsidRPr="00AF3403">
        <w:t>Požaduje používání terminologie a symboliky</w:t>
      </w:r>
    </w:p>
    <w:p w14:paraId="593380D8" w14:textId="77777777" w:rsidR="00F76C5C" w:rsidRPr="00AF3403" w:rsidRDefault="00F76C5C" w:rsidP="004B1F64">
      <w:pPr>
        <w:pStyle w:val="StylOdrky1Zarovnatdobloku4"/>
        <w:shd w:val="clear" w:color="auto" w:fill="FFFFFF"/>
      </w:pPr>
      <w:r w:rsidRPr="00AF3403">
        <w:t>Motivuje ke studiu z odborné literatury a jiných zdrojů, např. internetu</w:t>
      </w:r>
    </w:p>
    <w:p w14:paraId="27E2BE61" w14:textId="77777777" w:rsidR="00F76C5C" w:rsidRPr="00AF3403" w:rsidRDefault="00F76C5C" w:rsidP="004B1F64">
      <w:pPr>
        <w:pStyle w:val="StylOdrky1Zarovnatdobloku4"/>
        <w:shd w:val="clear" w:color="auto" w:fill="FFFFFF"/>
      </w:pPr>
      <w:r w:rsidRPr="00AF3403">
        <w:t xml:space="preserve">Vede k prezentaci zvládnutého učiva </w:t>
      </w:r>
    </w:p>
    <w:p w14:paraId="40AE55E5" w14:textId="77777777" w:rsidR="00F76C5C" w:rsidRPr="00AF3403" w:rsidRDefault="00F76C5C" w:rsidP="004B1F64">
      <w:pPr>
        <w:pStyle w:val="Odrky1"/>
        <w:shd w:val="clear" w:color="auto" w:fill="FFFFFF"/>
        <w:tabs>
          <w:tab w:val="clear" w:pos="284"/>
        </w:tabs>
        <w:ind w:left="1211" w:firstLine="0"/>
        <w:jc w:val="both"/>
      </w:pPr>
    </w:p>
    <w:p w14:paraId="7B22170B" w14:textId="77777777" w:rsidR="00F76C5C" w:rsidRPr="00AF3403" w:rsidRDefault="00F76C5C" w:rsidP="004B1F64">
      <w:pPr>
        <w:pStyle w:val="Kompetence"/>
        <w:shd w:val="clear" w:color="auto" w:fill="FFFFFF"/>
        <w:jc w:val="both"/>
      </w:pPr>
      <w:r w:rsidRPr="00AF3403">
        <w:t>KOMPETENCE K ŘEŠENÍ PROBLÉMů</w:t>
      </w:r>
    </w:p>
    <w:p w14:paraId="65DAED91" w14:textId="77777777" w:rsidR="00F76C5C" w:rsidRPr="00AF3403" w:rsidRDefault="00F76C5C" w:rsidP="004B1F64">
      <w:pPr>
        <w:pStyle w:val="StylOdrky1Zarovnatdobloku4"/>
        <w:shd w:val="clear" w:color="auto" w:fill="FFFFFF"/>
      </w:pPr>
      <w:r w:rsidRPr="00AF3403">
        <w:t>Vede k argumentaci na základě důkazů</w:t>
      </w:r>
    </w:p>
    <w:p w14:paraId="1AD8B529" w14:textId="77777777" w:rsidR="00F76C5C" w:rsidRPr="00AF3403" w:rsidRDefault="00F76C5C" w:rsidP="004B1F64">
      <w:pPr>
        <w:pStyle w:val="StylOdrky1Zarovnatdobloku4"/>
        <w:shd w:val="clear" w:color="auto" w:fill="FFFFFF"/>
      </w:pPr>
      <w:r w:rsidRPr="00AF3403">
        <w:t>Využívá mezipředmětových a mezioborových vztahů a poznatků</w:t>
      </w:r>
    </w:p>
    <w:p w14:paraId="06AAA570" w14:textId="77777777" w:rsidR="00F76C5C" w:rsidRPr="00AF3403" w:rsidRDefault="00F76C5C" w:rsidP="004B1F64">
      <w:pPr>
        <w:pStyle w:val="StylOdrky1Zarovnatdobloku4"/>
        <w:shd w:val="clear" w:color="auto" w:fill="FFFFFF"/>
      </w:pPr>
      <w:r w:rsidRPr="00AF3403">
        <w:t>Kontroluje a zdůvodňuje správné výsledné řešení zadaných úloh</w:t>
      </w:r>
    </w:p>
    <w:p w14:paraId="5B996E5C" w14:textId="77777777" w:rsidR="00F76C5C" w:rsidRPr="00AF3403" w:rsidRDefault="00F76C5C" w:rsidP="004B1F64">
      <w:pPr>
        <w:pStyle w:val="StylOdrky1Zarovnatdobloku4"/>
        <w:shd w:val="clear" w:color="auto" w:fill="FFFFFF"/>
      </w:pPr>
      <w:r w:rsidRPr="00AF3403">
        <w:t>Informuje o kvalitních zdrojích informací v literatuře, internetu apod.</w:t>
      </w:r>
    </w:p>
    <w:p w14:paraId="282BB3DD" w14:textId="77777777" w:rsidR="00F76C5C" w:rsidRPr="00AF3403" w:rsidRDefault="00F76C5C" w:rsidP="004B1F64">
      <w:pPr>
        <w:pStyle w:val="Odrky1"/>
        <w:shd w:val="clear" w:color="auto" w:fill="FFFFFF"/>
        <w:tabs>
          <w:tab w:val="clear" w:pos="284"/>
        </w:tabs>
        <w:ind w:left="1211" w:firstLine="0"/>
        <w:jc w:val="both"/>
      </w:pPr>
    </w:p>
    <w:p w14:paraId="2F9FE31A" w14:textId="77777777" w:rsidR="00F76C5C" w:rsidRPr="00AF3403" w:rsidRDefault="00F76C5C" w:rsidP="004B1F64">
      <w:pPr>
        <w:pStyle w:val="Kompetence"/>
        <w:shd w:val="clear" w:color="auto" w:fill="FFFFFF"/>
        <w:jc w:val="both"/>
      </w:pPr>
      <w:r w:rsidRPr="00AF3403">
        <w:t>KOMPETENCE KOMUNIKATIVNí</w:t>
      </w:r>
    </w:p>
    <w:p w14:paraId="23D830AB" w14:textId="77777777" w:rsidR="00F76C5C" w:rsidRPr="00AF3403" w:rsidRDefault="00F76C5C" w:rsidP="004B1F64">
      <w:pPr>
        <w:pStyle w:val="StylOdrky1Zarovnatdobloku4"/>
        <w:shd w:val="clear" w:color="auto" w:fill="FFFFFF"/>
      </w:pPr>
      <w:r w:rsidRPr="00AF3403">
        <w:t>Moderuje odbornou komunikaci mezi žáky</w:t>
      </w:r>
    </w:p>
    <w:p w14:paraId="37CFC9E4" w14:textId="77777777" w:rsidR="00F76C5C" w:rsidRPr="00AF3403" w:rsidRDefault="00F76C5C" w:rsidP="004B1F64">
      <w:pPr>
        <w:pStyle w:val="StylOdrky1Zarovnatdobloku4"/>
        <w:shd w:val="clear" w:color="auto" w:fill="FFFFFF"/>
      </w:pPr>
      <w:r w:rsidRPr="00AF3403">
        <w:t>Vyvolává komunikaci mezi žáky a odborně ji usměrňuje</w:t>
      </w:r>
    </w:p>
    <w:p w14:paraId="39810B64" w14:textId="77777777" w:rsidR="00F76C5C" w:rsidRPr="00AF3403" w:rsidRDefault="00F76C5C" w:rsidP="004B1F64">
      <w:pPr>
        <w:pStyle w:val="StylOdrky1Zarovnatdobloku4"/>
        <w:shd w:val="clear" w:color="auto" w:fill="FFFFFF"/>
      </w:pPr>
      <w:r w:rsidRPr="00AF3403">
        <w:t>Vede ke správnému ústnímu projevu</w:t>
      </w:r>
    </w:p>
    <w:p w14:paraId="269ED3D2" w14:textId="77777777" w:rsidR="00F76C5C" w:rsidRPr="00AF3403" w:rsidRDefault="00F76C5C" w:rsidP="004B1F64">
      <w:pPr>
        <w:pStyle w:val="StylOdrky1Zarovnatdobloku4"/>
        <w:shd w:val="clear" w:color="auto" w:fill="FFFFFF"/>
      </w:pPr>
      <w:r w:rsidRPr="00AF3403">
        <w:t>Podporuje v rámci možností oboru používání komunikační technologie</w:t>
      </w:r>
    </w:p>
    <w:p w14:paraId="3630E69F" w14:textId="77777777" w:rsidR="00F76C5C" w:rsidRPr="00AF3403" w:rsidRDefault="00F76C5C" w:rsidP="004B1F64">
      <w:pPr>
        <w:pStyle w:val="Odrky1"/>
        <w:shd w:val="clear" w:color="auto" w:fill="FFFFFF"/>
        <w:tabs>
          <w:tab w:val="clear" w:pos="284"/>
        </w:tabs>
        <w:ind w:left="1211" w:firstLine="0"/>
        <w:jc w:val="both"/>
      </w:pPr>
    </w:p>
    <w:p w14:paraId="0D0C389B" w14:textId="77777777" w:rsidR="00F76C5C" w:rsidRPr="00AF3403" w:rsidRDefault="00F76C5C" w:rsidP="004B1F64">
      <w:pPr>
        <w:pStyle w:val="Kompetence"/>
        <w:shd w:val="clear" w:color="auto" w:fill="FFFFFF"/>
        <w:jc w:val="both"/>
      </w:pPr>
      <w:r w:rsidRPr="00AF3403">
        <w:t>KOMPETENCE SOCIÁLNÍ A PERSONÁLNÍ</w:t>
      </w:r>
    </w:p>
    <w:p w14:paraId="28E459CB" w14:textId="77777777" w:rsidR="00F76C5C" w:rsidRPr="00AF3403" w:rsidRDefault="00F76C5C" w:rsidP="004B1F64">
      <w:pPr>
        <w:pStyle w:val="StylOdrky1Zarovnatdobloku4"/>
        <w:shd w:val="clear" w:color="auto" w:fill="FFFFFF"/>
      </w:pPr>
      <w:r w:rsidRPr="00AF3403">
        <w:t>Vede ke zdravému životnímu stylu a upozorňuje na rizika spojená s chemickými látkami, jako např. s toxiny.</w:t>
      </w:r>
    </w:p>
    <w:p w14:paraId="5B557F29" w14:textId="77777777" w:rsidR="00F76C5C" w:rsidRPr="00AF3403" w:rsidRDefault="00F76C5C" w:rsidP="004B1F64">
      <w:pPr>
        <w:pStyle w:val="StylOdrky1Zarovnatdobloku4"/>
        <w:shd w:val="clear" w:color="auto" w:fill="FFFFFF"/>
      </w:pPr>
      <w:r w:rsidRPr="00AF3403">
        <w:t>Podporuje práci ve skupinách, sleduje zapojení všech žáků</w:t>
      </w:r>
    </w:p>
    <w:p w14:paraId="79FC2D7E" w14:textId="77777777" w:rsidR="00F76C5C" w:rsidRPr="00AF3403" w:rsidRDefault="00F76C5C" w:rsidP="004B1F64">
      <w:pPr>
        <w:pStyle w:val="StylOdrky1Zarovnatdobloku4"/>
        <w:shd w:val="clear" w:color="auto" w:fill="FFFFFF"/>
      </w:pPr>
      <w:r w:rsidRPr="00AF3403">
        <w:t>Vede k samostatnosti žáků při řešení zadaných úloh</w:t>
      </w:r>
    </w:p>
    <w:p w14:paraId="5A6A46AA" w14:textId="77777777" w:rsidR="00F76C5C" w:rsidRPr="00AF3403" w:rsidRDefault="00F76C5C" w:rsidP="004B1F64">
      <w:pPr>
        <w:pStyle w:val="StylOdrky1Zarovnatdobloku4"/>
        <w:shd w:val="clear" w:color="auto" w:fill="FFFFFF"/>
      </w:pPr>
      <w:r w:rsidRPr="00AF3403">
        <w:t>Dbá ochrany zdraví žáků a upozorňuje na možná rizika v rámci skupinové práce</w:t>
      </w:r>
    </w:p>
    <w:p w14:paraId="3A25C665" w14:textId="77777777" w:rsidR="00F76C5C" w:rsidRPr="00AF3403" w:rsidRDefault="00F76C5C" w:rsidP="004B1F64">
      <w:pPr>
        <w:pStyle w:val="StylOdrky1Zarovnatdobloku4"/>
        <w:shd w:val="clear" w:color="auto" w:fill="FFFFFF"/>
      </w:pPr>
      <w:r w:rsidRPr="00AF3403">
        <w:t>Přihlíží k individuálním schopnostem a úrovním jednotlivých žáků a respektuje je</w:t>
      </w:r>
    </w:p>
    <w:p w14:paraId="5638D3FA" w14:textId="77777777" w:rsidR="00F76C5C" w:rsidRPr="00AF3403" w:rsidRDefault="00F76C5C" w:rsidP="004B1F64">
      <w:pPr>
        <w:pStyle w:val="Odrky1"/>
        <w:shd w:val="clear" w:color="auto" w:fill="FFFFFF"/>
        <w:tabs>
          <w:tab w:val="clear" w:pos="284"/>
        </w:tabs>
        <w:ind w:left="1211" w:firstLine="0"/>
        <w:jc w:val="both"/>
      </w:pPr>
    </w:p>
    <w:p w14:paraId="5D28FC01" w14:textId="77777777" w:rsidR="00F76C5C" w:rsidRPr="00AF3403" w:rsidRDefault="00F76C5C" w:rsidP="004B1F64">
      <w:pPr>
        <w:pStyle w:val="Kompetence"/>
        <w:shd w:val="clear" w:color="auto" w:fill="FFFFFF"/>
        <w:jc w:val="both"/>
      </w:pPr>
      <w:r w:rsidRPr="00AF3403">
        <w:t>KOMPETENCE OBČANSKÉ</w:t>
      </w:r>
    </w:p>
    <w:p w14:paraId="08589892" w14:textId="77777777" w:rsidR="00F76C5C" w:rsidRPr="00AF3403" w:rsidRDefault="00F76C5C" w:rsidP="004B1F64">
      <w:pPr>
        <w:pStyle w:val="StylOdrky1Zarovnatdobloku4"/>
        <w:shd w:val="clear" w:color="auto" w:fill="FFFFFF"/>
      </w:pPr>
      <w:r w:rsidRPr="00AF3403">
        <w:t>Podporuje v žácích kladný přístup k přírodě a ekologii</w:t>
      </w:r>
    </w:p>
    <w:p w14:paraId="49E1C339" w14:textId="77777777" w:rsidR="00F76C5C" w:rsidRPr="00AF3403" w:rsidRDefault="00F76C5C" w:rsidP="004B1F64">
      <w:pPr>
        <w:pStyle w:val="StylOdrky1Zarovnatdobloku4"/>
        <w:shd w:val="clear" w:color="auto" w:fill="FFFFFF"/>
      </w:pPr>
      <w:r w:rsidRPr="00AF3403">
        <w:t>Vyzdvihuje význam environmentální výchovy</w:t>
      </w:r>
    </w:p>
    <w:p w14:paraId="750B45A9" w14:textId="77777777" w:rsidR="00F76C5C" w:rsidRPr="00AF3403" w:rsidRDefault="00F76C5C" w:rsidP="004B1F64">
      <w:pPr>
        <w:pStyle w:val="StylOdrky1Zarovnatdobloku4"/>
        <w:shd w:val="clear" w:color="auto" w:fill="FFFFFF"/>
      </w:pPr>
      <w:r w:rsidRPr="00AF3403">
        <w:t>Osobním příkladem přispívá k motivaci žáků v rámci ekologického přístupu</w:t>
      </w:r>
    </w:p>
    <w:p w14:paraId="4C7C4A12" w14:textId="77777777" w:rsidR="00F76C5C" w:rsidRPr="00AF3403" w:rsidRDefault="00F76C5C" w:rsidP="004B1F64">
      <w:pPr>
        <w:pStyle w:val="StylOdrky1Zarovnatdobloku4"/>
        <w:shd w:val="clear" w:color="auto" w:fill="FFFFFF"/>
      </w:pPr>
      <w:r w:rsidRPr="00AF3403">
        <w:t>Preventivně působí proti zneužívání drog a návykových látek</w:t>
      </w:r>
    </w:p>
    <w:p w14:paraId="5732811C" w14:textId="77777777" w:rsidR="00F76C5C" w:rsidRPr="00AF3403" w:rsidRDefault="00F76C5C" w:rsidP="004B1F64">
      <w:pPr>
        <w:pStyle w:val="StylOdrky1Zarovnatdobloku4"/>
        <w:shd w:val="clear" w:color="auto" w:fill="FFFFFF"/>
      </w:pPr>
      <w:r w:rsidRPr="00AF3403">
        <w:t>Motivuje žáky ke slušnému chování nejen ve škole</w:t>
      </w:r>
    </w:p>
    <w:p w14:paraId="478FF094" w14:textId="77777777" w:rsidR="00F76C5C" w:rsidRPr="00AF3403" w:rsidRDefault="00F76C5C" w:rsidP="004B1F64">
      <w:pPr>
        <w:pStyle w:val="Odrky1"/>
        <w:shd w:val="clear" w:color="auto" w:fill="FFFFFF"/>
        <w:tabs>
          <w:tab w:val="clear" w:pos="284"/>
        </w:tabs>
        <w:ind w:left="1211" w:firstLine="0"/>
        <w:jc w:val="both"/>
      </w:pPr>
    </w:p>
    <w:p w14:paraId="780D3CB2" w14:textId="77777777" w:rsidR="00F76C5C" w:rsidRPr="00AF3403" w:rsidRDefault="00F76C5C" w:rsidP="004B1F64">
      <w:pPr>
        <w:pStyle w:val="Kompetence"/>
        <w:shd w:val="clear" w:color="auto" w:fill="FFFFFF"/>
        <w:jc w:val="both"/>
      </w:pPr>
      <w:r w:rsidRPr="00AF3403">
        <w:t>KOMPETENCE K PODNIKAVOSTI</w:t>
      </w:r>
    </w:p>
    <w:p w14:paraId="2EDE7E30" w14:textId="77777777" w:rsidR="00F76C5C" w:rsidRPr="00AF3403" w:rsidRDefault="00F76C5C" w:rsidP="004B1F64">
      <w:pPr>
        <w:pStyle w:val="StylOdrky1Zarovnatdobloku4"/>
        <w:shd w:val="clear" w:color="auto" w:fill="FFFFFF"/>
      </w:pPr>
      <w:r w:rsidRPr="00AF3403">
        <w:t>Navrhuje možnosti využití získaného vzdělání v praxi</w:t>
      </w:r>
    </w:p>
    <w:p w14:paraId="289BC54A" w14:textId="77777777" w:rsidR="00F76C5C" w:rsidRPr="00AF3403" w:rsidRDefault="00F76C5C" w:rsidP="004B1F64">
      <w:pPr>
        <w:pStyle w:val="StylOdrky1Zarovnatdobloku4"/>
        <w:shd w:val="clear" w:color="auto" w:fill="FFFFFF"/>
      </w:pPr>
      <w:r w:rsidRPr="00AF3403">
        <w:t>Zdůvodňuje význam dosažených cílů a objevů pro ekonomický růst</w:t>
      </w:r>
    </w:p>
    <w:p w14:paraId="7AEC7727" w14:textId="77777777" w:rsidR="00F76C5C" w:rsidRPr="00AF3403" w:rsidRDefault="00F76C5C" w:rsidP="004B1F64">
      <w:pPr>
        <w:pStyle w:val="StylOdrky1Zarovnatdobloku4"/>
        <w:shd w:val="clear" w:color="auto" w:fill="FFFFFF"/>
      </w:pPr>
      <w:r w:rsidRPr="00AF3403">
        <w:t>Vede k užívání správných postupů při obsluze laboratorních zařízení a tím k šetření majetku a</w:t>
      </w:r>
      <w:r w:rsidR="00440971" w:rsidRPr="00AF3403">
        <w:t> </w:t>
      </w:r>
      <w:r w:rsidRPr="00AF3403">
        <w:t>prodlužování jeho životnosti</w:t>
      </w:r>
    </w:p>
    <w:p w14:paraId="5CA41A1D" w14:textId="77777777" w:rsidR="00F76C5C" w:rsidRPr="00AF3403" w:rsidRDefault="00F76C5C" w:rsidP="004B1F64">
      <w:pPr>
        <w:shd w:val="clear" w:color="auto" w:fill="FFFFFF"/>
        <w:jc w:val="both"/>
      </w:pPr>
    </w:p>
    <w:p w14:paraId="1E8AA99F" w14:textId="77777777" w:rsidR="00F76C5C" w:rsidRPr="00AF3403" w:rsidRDefault="00F76C5C" w:rsidP="004B1F64">
      <w:pPr>
        <w:shd w:val="clear" w:color="auto" w:fill="FFFFFF"/>
        <w:jc w:val="both"/>
      </w:pPr>
    </w:p>
    <w:p w14:paraId="4899FF7E" w14:textId="77777777" w:rsidR="00F76C5C" w:rsidRPr="00AF3403" w:rsidRDefault="00F76C5C" w:rsidP="004B1F64">
      <w:pPr>
        <w:pStyle w:val="Prez"/>
        <w:shd w:val="clear" w:color="auto" w:fill="FFFFFF"/>
        <w:jc w:val="both"/>
      </w:pPr>
      <w:r w:rsidRPr="00AF3403">
        <w:t>Příspěvek předmětu chemie k průřezovým tématům</w:t>
      </w:r>
    </w:p>
    <w:p w14:paraId="56EB7098" w14:textId="77777777" w:rsidR="00F76C5C" w:rsidRPr="00AF3403" w:rsidRDefault="002724CD" w:rsidP="004B1F64">
      <w:pPr>
        <w:pStyle w:val="Tmata"/>
        <w:shd w:val="clear" w:color="auto" w:fill="FFFFFF"/>
      </w:pPr>
      <w:r w:rsidRPr="00AF3403">
        <w:t>Environmentální</w:t>
      </w:r>
      <w:r w:rsidR="00F76C5C" w:rsidRPr="00AF3403">
        <w:t xml:space="preserve"> výchova </w:t>
      </w:r>
    </w:p>
    <w:p w14:paraId="214B5FAC" w14:textId="02EC45C6" w:rsidR="00F76C5C" w:rsidRPr="00AF3403" w:rsidRDefault="00F76C5C" w:rsidP="004B1F64">
      <w:pPr>
        <w:pStyle w:val="StylOdrky1Zarovnatdobloku4"/>
        <w:shd w:val="clear" w:color="auto" w:fill="FFFFFF"/>
      </w:pPr>
      <w:r w:rsidRPr="00AF3403">
        <w:t>Člověk a životní prostředí (1. ročník, chemie prvků a s tím spojené chemické výroby – hutnictví, kyseliny a zásady, emise … 2. ročník, problematika organické chemie a jejích výrob, fosilní paliva</w:t>
      </w:r>
      <w:r w:rsidR="00CA7C33" w:rsidRPr="00AF3403">
        <w:t xml:space="preserve">, </w:t>
      </w:r>
      <w:r w:rsidRPr="00AF3403">
        <w:t>plasty a jejich výroba a využití)</w:t>
      </w:r>
    </w:p>
    <w:p w14:paraId="63A204E7" w14:textId="7D8CD5DB" w:rsidR="00F76C5C" w:rsidRPr="00AF3403" w:rsidRDefault="00F76C5C" w:rsidP="004B1F64">
      <w:pPr>
        <w:pStyle w:val="StylOdrky1Zarovnatdobloku4"/>
        <w:shd w:val="clear" w:color="auto" w:fill="FFFFFF"/>
      </w:pPr>
      <w:r w:rsidRPr="00AF3403">
        <w:t>Problematika vztahů organismů a prostředí (</w:t>
      </w:r>
      <w:r w:rsidR="00CA7C33" w:rsidRPr="00AF3403">
        <w:t>2</w:t>
      </w:r>
      <w:r w:rsidRPr="00AF3403">
        <w:t xml:space="preserve">. </w:t>
      </w:r>
      <w:r w:rsidR="007161EA" w:rsidRPr="00AF3403">
        <w:t>ročník – chemické</w:t>
      </w:r>
      <w:r w:rsidRPr="00AF3403">
        <w:t xml:space="preserve"> a fyzikálně chemické děje v živých soustavách, metabolismus)</w:t>
      </w:r>
    </w:p>
    <w:p w14:paraId="59A2ED54" w14:textId="40AF286A" w:rsidR="00F76C5C" w:rsidRPr="00AF3403" w:rsidRDefault="00F76C5C" w:rsidP="004B1F64">
      <w:pPr>
        <w:pStyle w:val="StylOdrky1Zarovnatdobloku4"/>
        <w:shd w:val="clear" w:color="auto" w:fill="FFFFFF"/>
      </w:pPr>
      <w:r w:rsidRPr="00AF3403">
        <w:t xml:space="preserve">Životní prostředí regionu a ČR (v rámci </w:t>
      </w:r>
      <w:r w:rsidR="005947A2" w:rsidRPr="00AF3403">
        <w:t>obou ročníků</w:t>
      </w:r>
      <w:r w:rsidRPr="00AF3403">
        <w:t xml:space="preserve"> připomenutí významných výrobních podniků v regionu, kladů i záporů těchto výrob, ochrana přírody, instituce zabývající se životním prostředím, stav ŽP, problematika ochrany a monitoringu ŽP, sledování vývoje situace, porovnávání)</w:t>
      </w:r>
    </w:p>
    <w:p w14:paraId="5A77A06E" w14:textId="77777777" w:rsidR="00B30E1B" w:rsidRPr="00AF3403" w:rsidRDefault="00B30E1B" w:rsidP="004B1F64">
      <w:pPr>
        <w:pStyle w:val="Nadpistabulky"/>
        <w:shd w:val="clear" w:color="auto" w:fill="FFFFFF"/>
      </w:pPr>
    </w:p>
    <w:p w14:paraId="3A5291E6" w14:textId="77777777" w:rsidR="00B30E1B" w:rsidRPr="00AF3403" w:rsidRDefault="00B30E1B" w:rsidP="00B30E1B">
      <w:pPr>
        <w:pStyle w:val="Tmata"/>
        <w:shd w:val="clear" w:color="auto" w:fill="FFFFFF"/>
      </w:pPr>
      <w:r w:rsidRPr="00AF3403">
        <w:t>Ochrana člověka za běžných rizik a mimořádných situací</w:t>
      </w:r>
    </w:p>
    <w:p w14:paraId="0CB3FAA7" w14:textId="77777777" w:rsidR="00B30E1B" w:rsidRPr="00AF3403" w:rsidRDefault="00B30E1B" w:rsidP="00734C08">
      <w:pPr>
        <w:pStyle w:val="Nadpistabulky"/>
        <w:numPr>
          <w:ilvl w:val="0"/>
          <w:numId w:val="50"/>
        </w:numPr>
        <w:shd w:val="clear" w:color="auto" w:fill="FFFFFF"/>
        <w:spacing w:after="0"/>
        <w:ind w:left="284" w:hanging="284"/>
        <w:jc w:val="left"/>
      </w:pPr>
      <w:r w:rsidRPr="00AF3403">
        <w:rPr>
          <w:b w:val="0"/>
          <w:bCs w:val="0"/>
          <w:sz w:val="24"/>
        </w:rPr>
        <w:t>Člověk a anorganická příroda (2. ročník a sexta)</w:t>
      </w:r>
    </w:p>
    <w:p w14:paraId="6FA380D4" w14:textId="77777777" w:rsidR="00F76C5C" w:rsidRPr="00AF3403" w:rsidRDefault="00B30E1B" w:rsidP="00734C08">
      <w:pPr>
        <w:pStyle w:val="Nadpistabulky"/>
        <w:numPr>
          <w:ilvl w:val="0"/>
          <w:numId w:val="50"/>
        </w:numPr>
        <w:shd w:val="clear" w:color="auto" w:fill="FFFFFF"/>
        <w:spacing w:after="0"/>
        <w:ind w:left="284" w:hanging="284"/>
      </w:pPr>
      <w:r w:rsidRPr="00AF3403">
        <w:rPr>
          <w:b w:val="0"/>
          <w:bCs w:val="0"/>
          <w:sz w:val="24"/>
        </w:rPr>
        <w:t>Biochemie</w:t>
      </w:r>
      <w:r w:rsidR="00A814F5" w:rsidRPr="00AF3403">
        <w:rPr>
          <w:b w:val="0"/>
          <w:bCs w:val="0"/>
          <w:sz w:val="24"/>
        </w:rPr>
        <w:t xml:space="preserve"> – chemie a společnost</w:t>
      </w:r>
      <w:r w:rsidRPr="00AF3403">
        <w:rPr>
          <w:b w:val="0"/>
          <w:bCs w:val="0"/>
          <w:sz w:val="24"/>
        </w:rPr>
        <w:t xml:space="preserve"> (3. ročník a septima) </w:t>
      </w:r>
      <w:r w:rsidR="007161EA" w:rsidRPr="00AF3403">
        <w:rPr>
          <w:b w:val="0"/>
          <w:bCs w:val="0"/>
          <w:sz w:val="24"/>
        </w:rPr>
        <w:br w:type="page"/>
      </w:r>
      <w:r w:rsidR="007161EA" w:rsidRPr="00AF3403">
        <w:t xml:space="preserve">1. </w:t>
      </w:r>
      <w:r w:rsidR="00F76C5C" w:rsidRPr="00AF3403">
        <w:t>ročník, kvinta</w:t>
      </w:r>
    </w:p>
    <w:tbl>
      <w:tblPr>
        <w:tblW w:w="5000" w:type="pct"/>
        <w:tblLook w:val="01E0" w:firstRow="1" w:lastRow="1" w:firstColumn="1" w:lastColumn="1" w:noHBand="0" w:noVBand="0"/>
      </w:tblPr>
      <w:tblGrid>
        <w:gridCol w:w="4246"/>
        <w:gridCol w:w="3217"/>
        <w:gridCol w:w="1861"/>
      </w:tblGrid>
      <w:tr w:rsidR="00AF3403" w:rsidRPr="00AF3403" w14:paraId="361A025A" w14:textId="77777777" w:rsidTr="007F4425">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6E922CA4" w14:textId="77777777" w:rsidR="00F76C5C" w:rsidRPr="00AF3403" w:rsidRDefault="00F76C5C" w:rsidP="004B1F64">
            <w:pPr>
              <w:pStyle w:val="tabulkazhlav"/>
              <w:shd w:val="clear" w:color="auto" w:fill="FFFFFF"/>
            </w:pPr>
            <w:r w:rsidRPr="00AF3403">
              <w:t>Očekávané výstupy</w:t>
            </w:r>
          </w:p>
          <w:p w14:paraId="78C77182" w14:textId="77777777" w:rsidR="00F76C5C" w:rsidRPr="00AF3403" w:rsidRDefault="00F76C5C" w:rsidP="004B1F64">
            <w:pPr>
              <w:pStyle w:val="tabulkazhlav"/>
              <w:shd w:val="clear" w:color="auto" w:fill="FFFFFF"/>
              <w:rPr>
                <w:b w:val="0"/>
              </w:rPr>
            </w:pPr>
            <w:r w:rsidRPr="00AF3403">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165A71A7" w14:textId="77777777" w:rsidR="00F76C5C" w:rsidRPr="00AF3403" w:rsidRDefault="00F76C5C" w:rsidP="004B1F64">
            <w:pPr>
              <w:pStyle w:val="tabulkazhlav"/>
              <w:shd w:val="clear" w:color="auto" w:fill="FFFFFF"/>
            </w:pPr>
            <w:r w:rsidRPr="00AF3403">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26C6DD06" w14:textId="77777777" w:rsidR="00F76C5C" w:rsidRPr="00AF3403" w:rsidRDefault="00F76C5C" w:rsidP="004B1F64">
            <w:pPr>
              <w:pStyle w:val="tabulkazhlav"/>
              <w:shd w:val="clear" w:color="auto" w:fill="FFFFFF"/>
            </w:pPr>
            <w:r w:rsidRPr="00AF3403">
              <w:t xml:space="preserve">Poznámky </w:t>
            </w:r>
            <w:r w:rsidRPr="00AF3403">
              <w:rPr>
                <w:b w:val="0"/>
                <w:bCs/>
              </w:rPr>
              <w:t>(mezipředmětové vztahy, průřezová témata aj.)</w:t>
            </w:r>
          </w:p>
        </w:tc>
      </w:tr>
      <w:tr w:rsidR="00AF3403" w:rsidRPr="00AF3403" w14:paraId="09E857AA" w14:textId="77777777" w:rsidTr="00926022">
        <w:tc>
          <w:tcPr>
            <w:tcW w:w="4365" w:type="dxa"/>
            <w:vMerge w:val="restart"/>
            <w:tcBorders>
              <w:top w:val="single" w:sz="12" w:space="0" w:color="auto"/>
              <w:left w:val="single" w:sz="12" w:space="0" w:color="auto"/>
              <w:right w:val="single" w:sz="4" w:space="0" w:color="auto"/>
            </w:tcBorders>
          </w:tcPr>
          <w:p w14:paraId="3F30C4A9" w14:textId="18A5EE2A" w:rsidR="00435416" w:rsidRPr="00AF3403" w:rsidRDefault="00585175" w:rsidP="00585175">
            <w:pPr>
              <w:pStyle w:val="StyltabulkavlevoVlevo063cm"/>
              <w:shd w:val="clear" w:color="auto" w:fill="FFFFFF"/>
              <w:ind w:left="360" w:hanging="180"/>
            </w:pPr>
            <w:r w:rsidRPr="00AF3403">
              <w:t>-v</w:t>
            </w:r>
            <w:r w:rsidR="00435416" w:rsidRPr="00AF3403">
              <w:t>yužívá odbornou terminologii při popisu látek a vysvětlování chemických dějů</w:t>
            </w:r>
          </w:p>
          <w:p w14:paraId="4CF55EE9" w14:textId="445CD68D" w:rsidR="00435416" w:rsidRPr="00AF3403" w:rsidRDefault="00585175" w:rsidP="00585175">
            <w:pPr>
              <w:pStyle w:val="StyltabulkavlevoVlevo063cm"/>
              <w:shd w:val="clear" w:color="auto" w:fill="FFFFFF"/>
              <w:ind w:left="360" w:hanging="180"/>
            </w:pPr>
            <w:r w:rsidRPr="00AF3403">
              <w:t>-p</w:t>
            </w:r>
            <w:r w:rsidR="00435416" w:rsidRPr="00AF3403">
              <w:t>rovádí chemické výpočty a uplatňuje je při řešení praktických problémů</w:t>
            </w:r>
          </w:p>
          <w:p w14:paraId="7C46F079" w14:textId="01E2F3B6" w:rsidR="00435416" w:rsidRPr="00AF3403" w:rsidRDefault="00585175" w:rsidP="00585175">
            <w:pPr>
              <w:pStyle w:val="StyltabulkavlevoVlevo063cm"/>
              <w:shd w:val="clear" w:color="auto" w:fill="FFFFFF"/>
              <w:ind w:left="360" w:hanging="180"/>
            </w:pPr>
            <w:r w:rsidRPr="00AF3403">
              <w:t>-p</w:t>
            </w:r>
            <w:r w:rsidR="00435416" w:rsidRPr="00AF3403">
              <w:t>ředvídá vlastnosti prvků a jejich chování v chemických procesech na základě poznatků o PSP</w:t>
            </w:r>
          </w:p>
          <w:p w14:paraId="062E8289" w14:textId="33201C95" w:rsidR="00435416" w:rsidRPr="00AF3403" w:rsidRDefault="00585175" w:rsidP="00585175">
            <w:pPr>
              <w:pStyle w:val="StyltabulkavlevoVlevo063cm"/>
              <w:shd w:val="clear" w:color="auto" w:fill="FFFFFF"/>
              <w:ind w:left="360" w:hanging="180"/>
            </w:pPr>
            <w:r w:rsidRPr="00AF3403">
              <w:t>-v</w:t>
            </w:r>
            <w:r w:rsidR="00435416" w:rsidRPr="00AF3403">
              <w:t>yužívá znalosti o částicové struktuře látek a chemických vazbách k předvídání některých fyzikálně-chemických vlastností látek a jejich chování v chemických reakcích</w:t>
            </w:r>
          </w:p>
        </w:tc>
        <w:tc>
          <w:tcPr>
            <w:tcW w:w="3308" w:type="dxa"/>
            <w:tcBorders>
              <w:top w:val="single" w:sz="12" w:space="0" w:color="auto"/>
              <w:left w:val="single" w:sz="4" w:space="0" w:color="auto"/>
              <w:bottom w:val="single" w:sz="8" w:space="0" w:color="auto"/>
              <w:right w:val="single" w:sz="4" w:space="0" w:color="auto"/>
            </w:tcBorders>
          </w:tcPr>
          <w:p w14:paraId="126BCEF1" w14:textId="5EC3A1E4" w:rsidR="00435416" w:rsidRPr="00AF3403" w:rsidRDefault="00435416" w:rsidP="00CB55EC">
            <w:pPr>
              <w:pStyle w:val="tabulkaodsazeno"/>
              <w:shd w:val="clear" w:color="auto" w:fill="FFFFFF"/>
              <w:ind w:left="0"/>
            </w:pPr>
            <w:r w:rsidRPr="00AF3403">
              <w:t>Soustavy látek a jejich složení</w:t>
            </w:r>
          </w:p>
        </w:tc>
        <w:tc>
          <w:tcPr>
            <w:tcW w:w="1897" w:type="dxa"/>
            <w:tcBorders>
              <w:top w:val="single" w:sz="12" w:space="0" w:color="auto"/>
              <w:left w:val="single" w:sz="4" w:space="0" w:color="auto"/>
              <w:bottom w:val="single" w:sz="8" w:space="0" w:color="auto"/>
              <w:right w:val="single" w:sz="12" w:space="0" w:color="auto"/>
            </w:tcBorders>
          </w:tcPr>
          <w:p w14:paraId="7D142BFC" w14:textId="6827E868" w:rsidR="00435416" w:rsidRPr="00AF3403" w:rsidRDefault="00435416" w:rsidP="004B1F64">
            <w:pPr>
              <w:pStyle w:val="tabulkavlevo"/>
              <w:shd w:val="clear" w:color="auto" w:fill="FFFFFF"/>
            </w:pPr>
          </w:p>
        </w:tc>
      </w:tr>
      <w:tr w:rsidR="00AF3403" w:rsidRPr="00AF3403" w14:paraId="1E98AE23" w14:textId="77777777" w:rsidTr="00926022">
        <w:tc>
          <w:tcPr>
            <w:tcW w:w="4365" w:type="dxa"/>
            <w:vMerge/>
            <w:tcBorders>
              <w:left w:val="single" w:sz="12" w:space="0" w:color="auto"/>
              <w:right w:val="single" w:sz="4" w:space="0" w:color="auto"/>
            </w:tcBorders>
          </w:tcPr>
          <w:p w14:paraId="2FD2D87F" w14:textId="389D67DC" w:rsidR="00435416" w:rsidRPr="00AF3403" w:rsidRDefault="00435416" w:rsidP="0040090A">
            <w:pPr>
              <w:pStyle w:val="tabulkavlevo"/>
              <w:shd w:val="clear" w:color="auto" w:fill="FFFFFF"/>
            </w:pPr>
          </w:p>
        </w:tc>
        <w:tc>
          <w:tcPr>
            <w:tcW w:w="3308" w:type="dxa"/>
            <w:tcBorders>
              <w:top w:val="single" w:sz="8" w:space="0" w:color="auto"/>
              <w:left w:val="single" w:sz="4" w:space="0" w:color="auto"/>
              <w:bottom w:val="single" w:sz="4" w:space="0" w:color="auto"/>
              <w:right w:val="single" w:sz="4" w:space="0" w:color="auto"/>
            </w:tcBorders>
          </w:tcPr>
          <w:p w14:paraId="46C84153" w14:textId="572E91DE" w:rsidR="00435416" w:rsidRPr="00AF3403" w:rsidRDefault="00435416" w:rsidP="002D6180">
            <w:pPr>
              <w:pStyle w:val="tabulkakurzva"/>
              <w:shd w:val="clear" w:color="auto" w:fill="FFFFFF"/>
              <w:rPr>
                <w:i w:val="0"/>
                <w:iCs/>
              </w:rPr>
            </w:pPr>
            <w:r w:rsidRPr="00AF3403">
              <w:rPr>
                <w:i w:val="0"/>
                <w:iCs/>
              </w:rPr>
              <w:t>Veličiny a výpočty v chemii</w:t>
            </w:r>
          </w:p>
        </w:tc>
        <w:tc>
          <w:tcPr>
            <w:tcW w:w="1897" w:type="dxa"/>
            <w:tcBorders>
              <w:top w:val="single" w:sz="8" w:space="0" w:color="auto"/>
              <w:left w:val="single" w:sz="4" w:space="0" w:color="auto"/>
              <w:bottom w:val="single" w:sz="4" w:space="0" w:color="auto"/>
              <w:right w:val="single" w:sz="12" w:space="0" w:color="auto"/>
            </w:tcBorders>
          </w:tcPr>
          <w:p w14:paraId="0B7EE80B" w14:textId="77777777" w:rsidR="00435416" w:rsidRPr="00AF3403" w:rsidRDefault="00435416" w:rsidP="002D6180">
            <w:pPr>
              <w:pStyle w:val="tabulkavlevo"/>
              <w:shd w:val="clear" w:color="auto" w:fill="FFFFFF"/>
              <w:jc w:val="left"/>
            </w:pPr>
          </w:p>
        </w:tc>
      </w:tr>
      <w:tr w:rsidR="00AF3403" w:rsidRPr="00AF3403" w14:paraId="2122EB57" w14:textId="77777777" w:rsidTr="00926022">
        <w:tc>
          <w:tcPr>
            <w:tcW w:w="4365" w:type="dxa"/>
            <w:vMerge/>
            <w:tcBorders>
              <w:left w:val="single" w:sz="12" w:space="0" w:color="auto"/>
              <w:right w:val="single" w:sz="4" w:space="0" w:color="auto"/>
            </w:tcBorders>
          </w:tcPr>
          <w:p w14:paraId="27B5FED8" w14:textId="6BCD2516" w:rsidR="00435416" w:rsidRPr="00AF3403" w:rsidRDefault="00435416" w:rsidP="0040090A">
            <w:pPr>
              <w:pStyle w:val="tabulkavlevo"/>
              <w:shd w:val="clear" w:color="auto" w:fill="FFFFFF"/>
            </w:pPr>
          </w:p>
        </w:tc>
        <w:tc>
          <w:tcPr>
            <w:tcW w:w="3308" w:type="dxa"/>
            <w:tcBorders>
              <w:top w:val="single" w:sz="8" w:space="0" w:color="auto"/>
              <w:left w:val="single" w:sz="4" w:space="0" w:color="auto"/>
              <w:bottom w:val="single" w:sz="4" w:space="0" w:color="auto"/>
              <w:right w:val="single" w:sz="4" w:space="0" w:color="auto"/>
            </w:tcBorders>
          </w:tcPr>
          <w:p w14:paraId="0BFE7937" w14:textId="309EDA40" w:rsidR="00435416" w:rsidRPr="00AF3403" w:rsidRDefault="00435416" w:rsidP="002D6180">
            <w:pPr>
              <w:pStyle w:val="tabulkakurzva"/>
              <w:shd w:val="clear" w:color="auto" w:fill="FFFFFF"/>
              <w:rPr>
                <w:i w:val="0"/>
                <w:iCs/>
              </w:rPr>
            </w:pPr>
            <w:r w:rsidRPr="00AF3403">
              <w:rPr>
                <w:i w:val="0"/>
                <w:iCs/>
              </w:rPr>
              <w:t>Stavba atomu</w:t>
            </w:r>
          </w:p>
        </w:tc>
        <w:tc>
          <w:tcPr>
            <w:tcW w:w="1897" w:type="dxa"/>
            <w:tcBorders>
              <w:top w:val="single" w:sz="8" w:space="0" w:color="auto"/>
              <w:left w:val="single" w:sz="4" w:space="0" w:color="auto"/>
              <w:bottom w:val="single" w:sz="4" w:space="0" w:color="auto"/>
              <w:right w:val="single" w:sz="12" w:space="0" w:color="auto"/>
            </w:tcBorders>
          </w:tcPr>
          <w:p w14:paraId="3C7CF72A" w14:textId="77777777" w:rsidR="00435416" w:rsidRPr="00AF3403" w:rsidRDefault="00435416" w:rsidP="002D6180">
            <w:pPr>
              <w:pStyle w:val="tabulkavlevo"/>
              <w:shd w:val="clear" w:color="auto" w:fill="FFFFFF"/>
              <w:jc w:val="left"/>
            </w:pPr>
          </w:p>
        </w:tc>
      </w:tr>
      <w:tr w:rsidR="00435416" w:rsidRPr="00872F43" w14:paraId="775DB603" w14:textId="77777777" w:rsidTr="00926022">
        <w:tc>
          <w:tcPr>
            <w:tcW w:w="4365" w:type="dxa"/>
            <w:vMerge/>
            <w:tcBorders>
              <w:left w:val="single" w:sz="12" w:space="0" w:color="auto"/>
              <w:right w:val="single" w:sz="4" w:space="0" w:color="auto"/>
            </w:tcBorders>
          </w:tcPr>
          <w:p w14:paraId="635AA78D" w14:textId="19978CBE" w:rsidR="00435416" w:rsidRPr="00872F43" w:rsidRDefault="00435416" w:rsidP="0040090A">
            <w:pPr>
              <w:pStyle w:val="tabulkavlevo"/>
              <w:shd w:val="clear" w:color="auto" w:fill="FFFFFF"/>
              <w:rPr>
                <w:color w:val="FF0000"/>
              </w:rPr>
            </w:pPr>
          </w:p>
        </w:tc>
        <w:tc>
          <w:tcPr>
            <w:tcW w:w="3308" w:type="dxa"/>
            <w:tcBorders>
              <w:top w:val="single" w:sz="8" w:space="0" w:color="auto"/>
              <w:left w:val="single" w:sz="4" w:space="0" w:color="auto"/>
              <w:bottom w:val="single" w:sz="4" w:space="0" w:color="auto"/>
              <w:right w:val="single" w:sz="4" w:space="0" w:color="auto"/>
            </w:tcBorders>
          </w:tcPr>
          <w:p w14:paraId="27DAC7EE" w14:textId="5927929B" w:rsidR="00435416" w:rsidRPr="00585175" w:rsidRDefault="00435416" w:rsidP="0040090A">
            <w:pPr>
              <w:pStyle w:val="tabulkakurzva"/>
              <w:shd w:val="clear" w:color="auto" w:fill="FFFFFF"/>
              <w:rPr>
                <w:i w:val="0"/>
                <w:iCs/>
                <w:color w:val="FF0000"/>
              </w:rPr>
            </w:pPr>
            <w:r w:rsidRPr="00585175">
              <w:rPr>
                <w:i w:val="0"/>
                <w:iCs/>
              </w:rPr>
              <w:t>Periodická soustava prvků</w:t>
            </w:r>
          </w:p>
        </w:tc>
        <w:tc>
          <w:tcPr>
            <w:tcW w:w="1897" w:type="dxa"/>
            <w:tcBorders>
              <w:top w:val="single" w:sz="8" w:space="0" w:color="auto"/>
              <w:left w:val="single" w:sz="4" w:space="0" w:color="auto"/>
              <w:bottom w:val="single" w:sz="4" w:space="0" w:color="auto"/>
              <w:right w:val="single" w:sz="12" w:space="0" w:color="auto"/>
            </w:tcBorders>
          </w:tcPr>
          <w:p w14:paraId="0F34CB08" w14:textId="77777777" w:rsidR="00435416" w:rsidRPr="00872F43" w:rsidRDefault="00435416" w:rsidP="0040090A">
            <w:pPr>
              <w:pStyle w:val="tabulkavlevo"/>
              <w:shd w:val="clear" w:color="auto" w:fill="FFFFFF"/>
              <w:jc w:val="left"/>
              <w:rPr>
                <w:color w:val="FF0000"/>
              </w:rPr>
            </w:pPr>
          </w:p>
        </w:tc>
      </w:tr>
      <w:tr w:rsidR="00435416" w:rsidRPr="00872F43" w14:paraId="45629F53" w14:textId="77777777" w:rsidTr="00926022">
        <w:tc>
          <w:tcPr>
            <w:tcW w:w="4365" w:type="dxa"/>
            <w:vMerge/>
            <w:tcBorders>
              <w:left w:val="single" w:sz="12" w:space="0" w:color="auto"/>
              <w:right w:val="single" w:sz="4" w:space="0" w:color="auto"/>
            </w:tcBorders>
          </w:tcPr>
          <w:p w14:paraId="6B1F17E6" w14:textId="2CC867D6" w:rsidR="00435416" w:rsidRPr="00872F43" w:rsidRDefault="00435416" w:rsidP="0040090A">
            <w:pPr>
              <w:pStyle w:val="tabulkavlevo"/>
              <w:shd w:val="clear" w:color="auto" w:fill="FFFFFF"/>
              <w:rPr>
                <w:color w:val="FF0000"/>
              </w:rPr>
            </w:pPr>
          </w:p>
        </w:tc>
        <w:tc>
          <w:tcPr>
            <w:tcW w:w="3308" w:type="dxa"/>
            <w:tcBorders>
              <w:top w:val="single" w:sz="8" w:space="0" w:color="auto"/>
              <w:left w:val="single" w:sz="4" w:space="0" w:color="auto"/>
              <w:bottom w:val="single" w:sz="4" w:space="0" w:color="auto"/>
              <w:right w:val="single" w:sz="4" w:space="0" w:color="auto"/>
            </w:tcBorders>
          </w:tcPr>
          <w:p w14:paraId="22E4CFFD" w14:textId="5E30177A" w:rsidR="00435416" w:rsidRPr="00585175" w:rsidRDefault="00435416" w:rsidP="0040090A">
            <w:pPr>
              <w:pStyle w:val="tabulkakurzva"/>
              <w:shd w:val="clear" w:color="auto" w:fill="FFFFFF"/>
              <w:rPr>
                <w:i w:val="0"/>
                <w:iCs/>
                <w:color w:val="FF0000"/>
              </w:rPr>
            </w:pPr>
            <w:r w:rsidRPr="00585175">
              <w:rPr>
                <w:i w:val="0"/>
                <w:iCs/>
              </w:rPr>
              <w:t>Chemická vazba a vlastnosti látek</w:t>
            </w:r>
          </w:p>
        </w:tc>
        <w:tc>
          <w:tcPr>
            <w:tcW w:w="1897" w:type="dxa"/>
            <w:tcBorders>
              <w:top w:val="single" w:sz="8" w:space="0" w:color="auto"/>
              <w:left w:val="single" w:sz="4" w:space="0" w:color="auto"/>
              <w:bottom w:val="single" w:sz="4" w:space="0" w:color="auto"/>
              <w:right w:val="single" w:sz="12" w:space="0" w:color="auto"/>
            </w:tcBorders>
          </w:tcPr>
          <w:p w14:paraId="3F0BDE79" w14:textId="77777777" w:rsidR="00435416" w:rsidRPr="00872F43" w:rsidRDefault="00435416" w:rsidP="0040090A">
            <w:pPr>
              <w:pStyle w:val="tabulkavlevo"/>
              <w:shd w:val="clear" w:color="auto" w:fill="FFFFFF"/>
              <w:jc w:val="left"/>
              <w:rPr>
                <w:color w:val="FF0000"/>
              </w:rPr>
            </w:pPr>
          </w:p>
        </w:tc>
      </w:tr>
      <w:tr w:rsidR="00435416" w:rsidRPr="00872F43" w14:paraId="4460EC6C" w14:textId="77777777" w:rsidTr="00926022">
        <w:tc>
          <w:tcPr>
            <w:tcW w:w="4365" w:type="dxa"/>
            <w:vMerge/>
            <w:tcBorders>
              <w:left w:val="single" w:sz="12" w:space="0" w:color="auto"/>
              <w:right w:val="single" w:sz="4" w:space="0" w:color="auto"/>
            </w:tcBorders>
          </w:tcPr>
          <w:p w14:paraId="5EB65051" w14:textId="77777777" w:rsidR="00435416" w:rsidRPr="00872F43" w:rsidRDefault="00435416" w:rsidP="0040090A">
            <w:pPr>
              <w:pStyle w:val="tabulkavlevo"/>
              <w:shd w:val="clear" w:color="auto" w:fill="FFFFFF"/>
              <w:rPr>
                <w:color w:val="FF0000"/>
              </w:rPr>
            </w:pPr>
          </w:p>
        </w:tc>
        <w:tc>
          <w:tcPr>
            <w:tcW w:w="3308" w:type="dxa"/>
            <w:tcBorders>
              <w:top w:val="single" w:sz="8" w:space="0" w:color="auto"/>
              <w:left w:val="single" w:sz="4" w:space="0" w:color="auto"/>
              <w:bottom w:val="single" w:sz="4" w:space="0" w:color="auto"/>
              <w:right w:val="single" w:sz="4" w:space="0" w:color="auto"/>
            </w:tcBorders>
          </w:tcPr>
          <w:p w14:paraId="13340F37" w14:textId="760194FC" w:rsidR="00435416" w:rsidRPr="00585175" w:rsidRDefault="00435416" w:rsidP="0040090A">
            <w:pPr>
              <w:pStyle w:val="tabulkakurzva"/>
              <w:shd w:val="clear" w:color="auto" w:fill="FFFFFF"/>
              <w:rPr>
                <w:i w:val="0"/>
                <w:iCs/>
                <w:color w:val="FF0000"/>
              </w:rPr>
            </w:pPr>
            <w:r w:rsidRPr="00585175">
              <w:rPr>
                <w:i w:val="0"/>
                <w:iCs/>
              </w:rPr>
              <w:t>Tepelné změny při chemických reakcích</w:t>
            </w:r>
          </w:p>
        </w:tc>
        <w:tc>
          <w:tcPr>
            <w:tcW w:w="1897" w:type="dxa"/>
            <w:tcBorders>
              <w:top w:val="single" w:sz="8" w:space="0" w:color="auto"/>
              <w:left w:val="single" w:sz="4" w:space="0" w:color="auto"/>
              <w:bottom w:val="single" w:sz="4" w:space="0" w:color="auto"/>
              <w:right w:val="single" w:sz="12" w:space="0" w:color="auto"/>
            </w:tcBorders>
          </w:tcPr>
          <w:p w14:paraId="4F387803" w14:textId="77777777" w:rsidR="00435416" w:rsidRPr="00872F43" w:rsidRDefault="00435416" w:rsidP="0040090A">
            <w:pPr>
              <w:pStyle w:val="tabulkavlevo"/>
              <w:shd w:val="clear" w:color="auto" w:fill="FFFFFF"/>
              <w:jc w:val="left"/>
              <w:rPr>
                <w:color w:val="FF0000"/>
              </w:rPr>
            </w:pPr>
          </w:p>
        </w:tc>
      </w:tr>
      <w:tr w:rsidR="00435416" w:rsidRPr="00872F43" w14:paraId="040A2B35" w14:textId="77777777" w:rsidTr="00926022">
        <w:tc>
          <w:tcPr>
            <w:tcW w:w="4365" w:type="dxa"/>
            <w:vMerge/>
            <w:tcBorders>
              <w:left w:val="single" w:sz="12" w:space="0" w:color="auto"/>
              <w:bottom w:val="single" w:sz="4" w:space="0" w:color="auto"/>
              <w:right w:val="single" w:sz="4" w:space="0" w:color="auto"/>
            </w:tcBorders>
          </w:tcPr>
          <w:p w14:paraId="30E9C157" w14:textId="77777777" w:rsidR="00435416" w:rsidRPr="00872F43" w:rsidRDefault="00435416" w:rsidP="0040090A">
            <w:pPr>
              <w:pStyle w:val="tabulkavlevo"/>
              <w:shd w:val="clear" w:color="auto" w:fill="FFFFFF"/>
              <w:rPr>
                <w:color w:val="FF0000"/>
              </w:rPr>
            </w:pPr>
          </w:p>
        </w:tc>
        <w:tc>
          <w:tcPr>
            <w:tcW w:w="3308" w:type="dxa"/>
            <w:tcBorders>
              <w:top w:val="single" w:sz="8" w:space="0" w:color="auto"/>
              <w:left w:val="single" w:sz="4" w:space="0" w:color="auto"/>
              <w:bottom w:val="single" w:sz="4" w:space="0" w:color="auto"/>
              <w:right w:val="single" w:sz="4" w:space="0" w:color="auto"/>
            </w:tcBorders>
          </w:tcPr>
          <w:p w14:paraId="12AAEF70" w14:textId="35BD7671" w:rsidR="00435416" w:rsidRPr="00585175" w:rsidRDefault="00435416" w:rsidP="0040090A">
            <w:pPr>
              <w:pStyle w:val="tabulkakurzva"/>
              <w:shd w:val="clear" w:color="auto" w:fill="FFFFFF"/>
              <w:rPr>
                <w:i w:val="0"/>
                <w:iCs/>
                <w:color w:val="FF0000"/>
              </w:rPr>
            </w:pPr>
            <w:r w:rsidRPr="00585175">
              <w:rPr>
                <w:i w:val="0"/>
                <w:iCs/>
              </w:rPr>
              <w:t>Rychlost chemických reakcí a chemická rovnováha</w:t>
            </w:r>
          </w:p>
        </w:tc>
        <w:tc>
          <w:tcPr>
            <w:tcW w:w="1897" w:type="dxa"/>
            <w:tcBorders>
              <w:top w:val="single" w:sz="8" w:space="0" w:color="auto"/>
              <w:left w:val="single" w:sz="4" w:space="0" w:color="auto"/>
              <w:bottom w:val="single" w:sz="4" w:space="0" w:color="auto"/>
              <w:right w:val="single" w:sz="12" w:space="0" w:color="auto"/>
            </w:tcBorders>
          </w:tcPr>
          <w:p w14:paraId="42B06471" w14:textId="77777777" w:rsidR="00435416" w:rsidRPr="00872F43" w:rsidRDefault="00435416" w:rsidP="0040090A">
            <w:pPr>
              <w:pStyle w:val="tabulkavlevo"/>
              <w:shd w:val="clear" w:color="auto" w:fill="FFFFFF"/>
              <w:jc w:val="left"/>
              <w:rPr>
                <w:color w:val="FF0000"/>
              </w:rPr>
            </w:pPr>
          </w:p>
        </w:tc>
      </w:tr>
      <w:tr w:rsidR="007748A9" w:rsidRPr="00872F43" w14:paraId="07FA3139" w14:textId="77777777" w:rsidTr="00926022">
        <w:tc>
          <w:tcPr>
            <w:tcW w:w="4365" w:type="dxa"/>
            <w:vMerge w:val="restart"/>
            <w:tcBorders>
              <w:top w:val="single" w:sz="8" w:space="0" w:color="auto"/>
              <w:left w:val="single" w:sz="12" w:space="0" w:color="auto"/>
              <w:right w:val="single" w:sz="4" w:space="0" w:color="auto"/>
            </w:tcBorders>
          </w:tcPr>
          <w:p w14:paraId="22DA9AF1" w14:textId="1C897D16" w:rsidR="007748A9" w:rsidRPr="00585175" w:rsidRDefault="00585175" w:rsidP="00585175">
            <w:pPr>
              <w:pStyle w:val="StyltabulkavlevoVlevo063cm"/>
              <w:shd w:val="clear" w:color="auto" w:fill="FFFFFF"/>
              <w:ind w:left="360" w:hanging="180"/>
            </w:pPr>
            <w:r>
              <w:t>-v</w:t>
            </w:r>
            <w:r w:rsidR="007748A9" w:rsidRPr="00585175">
              <w:t>yužívá názvosloví anorganické chemie při popisu sloučenin</w:t>
            </w:r>
          </w:p>
          <w:p w14:paraId="3776D23D" w14:textId="338B1BFB" w:rsidR="007748A9" w:rsidRPr="00585175" w:rsidRDefault="00585175" w:rsidP="00585175">
            <w:pPr>
              <w:pStyle w:val="StyltabulkavlevoVlevo063cm"/>
              <w:shd w:val="clear" w:color="auto" w:fill="FFFFFF"/>
              <w:ind w:left="360" w:hanging="180"/>
            </w:pPr>
            <w:r>
              <w:t>-c</w:t>
            </w:r>
            <w:r w:rsidR="007748A9" w:rsidRPr="00585175">
              <w:t>harakterizuje významné zástupce prvků a jejich sloučeniny, zhodnotí jejich surovinové zdroje, využití v praxi a vliv na ŽP</w:t>
            </w:r>
          </w:p>
          <w:p w14:paraId="646C3AF6" w14:textId="41B728ED" w:rsidR="007748A9" w:rsidRPr="00585175" w:rsidRDefault="00585175" w:rsidP="00585175">
            <w:pPr>
              <w:pStyle w:val="StyltabulkavlevoVlevo063cm"/>
              <w:shd w:val="clear" w:color="auto" w:fill="FFFFFF"/>
              <w:ind w:left="360" w:hanging="180"/>
            </w:pPr>
            <w:r>
              <w:t>-p</w:t>
            </w:r>
            <w:r w:rsidR="007748A9" w:rsidRPr="00585175">
              <w:t>ředvídá průběh typických reakcí anorganických sloučenin</w:t>
            </w:r>
          </w:p>
          <w:p w14:paraId="77370039" w14:textId="144250DA" w:rsidR="007748A9" w:rsidRPr="00585175" w:rsidRDefault="00585175" w:rsidP="00585175">
            <w:pPr>
              <w:pStyle w:val="StyltabulkavlevoVlevo063cm"/>
              <w:shd w:val="clear" w:color="auto" w:fill="FFFFFF"/>
              <w:ind w:left="360" w:hanging="180"/>
            </w:pPr>
            <w:r>
              <w:t>-v</w:t>
            </w:r>
            <w:r w:rsidR="007748A9" w:rsidRPr="00585175">
              <w:t>yužívá znalosti základů kvalitativní a kvantitativní analytické analýzy k pochopení jejich praktického významu v anorganické chemii</w:t>
            </w:r>
          </w:p>
        </w:tc>
        <w:tc>
          <w:tcPr>
            <w:tcW w:w="3308" w:type="dxa"/>
            <w:tcBorders>
              <w:top w:val="single" w:sz="8" w:space="0" w:color="auto"/>
              <w:left w:val="single" w:sz="4" w:space="0" w:color="auto"/>
              <w:bottom w:val="single" w:sz="4" w:space="0" w:color="auto"/>
              <w:right w:val="single" w:sz="4" w:space="0" w:color="auto"/>
            </w:tcBorders>
          </w:tcPr>
          <w:p w14:paraId="643CED1A" w14:textId="77777777" w:rsidR="007748A9" w:rsidRPr="00585175" w:rsidRDefault="007748A9" w:rsidP="007748A9">
            <w:pPr>
              <w:pStyle w:val="tabulkakurzva"/>
              <w:shd w:val="clear" w:color="auto" w:fill="FFFFFF"/>
              <w:rPr>
                <w:i w:val="0"/>
                <w:iCs/>
              </w:rPr>
            </w:pPr>
            <w:r w:rsidRPr="00585175">
              <w:rPr>
                <w:i w:val="0"/>
                <w:iCs/>
              </w:rPr>
              <w:t>Vodík a jeho sloučeniny</w:t>
            </w:r>
          </w:p>
          <w:p w14:paraId="14108EA9" w14:textId="7425ABCE" w:rsidR="007748A9" w:rsidRPr="00585175" w:rsidRDefault="007748A9" w:rsidP="007748A9">
            <w:pPr>
              <w:pStyle w:val="tabulkaodsazeno"/>
            </w:pPr>
          </w:p>
        </w:tc>
        <w:tc>
          <w:tcPr>
            <w:tcW w:w="1897" w:type="dxa"/>
            <w:tcBorders>
              <w:top w:val="single" w:sz="8" w:space="0" w:color="auto"/>
              <w:left w:val="single" w:sz="4" w:space="0" w:color="auto"/>
              <w:bottom w:val="single" w:sz="4" w:space="0" w:color="auto"/>
              <w:right w:val="single" w:sz="12" w:space="0" w:color="auto"/>
            </w:tcBorders>
          </w:tcPr>
          <w:p w14:paraId="5A3D97EC" w14:textId="77777777" w:rsidR="007748A9" w:rsidRPr="00872F43" w:rsidRDefault="007748A9" w:rsidP="007748A9">
            <w:pPr>
              <w:pStyle w:val="tabulkavlevo"/>
              <w:shd w:val="clear" w:color="auto" w:fill="FFFFFF"/>
              <w:jc w:val="left"/>
              <w:rPr>
                <w:color w:val="FF0000"/>
              </w:rPr>
            </w:pPr>
          </w:p>
        </w:tc>
      </w:tr>
      <w:tr w:rsidR="007748A9" w:rsidRPr="00872F43" w14:paraId="111BB79C" w14:textId="77777777" w:rsidTr="00926022">
        <w:tc>
          <w:tcPr>
            <w:tcW w:w="4365" w:type="dxa"/>
            <w:vMerge/>
            <w:tcBorders>
              <w:left w:val="single" w:sz="12" w:space="0" w:color="auto"/>
              <w:right w:val="single" w:sz="4" w:space="0" w:color="auto"/>
            </w:tcBorders>
          </w:tcPr>
          <w:p w14:paraId="0912715D" w14:textId="77777777" w:rsidR="007748A9" w:rsidRPr="00872F43" w:rsidRDefault="007748A9" w:rsidP="0040090A">
            <w:pPr>
              <w:pStyle w:val="tabulkavlevo"/>
              <w:shd w:val="clear" w:color="auto" w:fill="FFFFFF"/>
              <w:rPr>
                <w:color w:val="FF0000"/>
              </w:rPr>
            </w:pPr>
          </w:p>
        </w:tc>
        <w:tc>
          <w:tcPr>
            <w:tcW w:w="3308" w:type="dxa"/>
            <w:tcBorders>
              <w:top w:val="single" w:sz="8" w:space="0" w:color="auto"/>
              <w:left w:val="single" w:sz="4" w:space="0" w:color="auto"/>
              <w:bottom w:val="single" w:sz="4" w:space="0" w:color="auto"/>
              <w:right w:val="single" w:sz="4" w:space="0" w:color="auto"/>
            </w:tcBorders>
          </w:tcPr>
          <w:p w14:paraId="7294C94E" w14:textId="77777777" w:rsidR="007748A9" w:rsidRPr="00585175" w:rsidRDefault="007748A9" w:rsidP="0040090A">
            <w:pPr>
              <w:pStyle w:val="tabulkakurzva"/>
              <w:shd w:val="clear" w:color="auto" w:fill="FFFFFF"/>
              <w:rPr>
                <w:i w:val="0"/>
                <w:iCs/>
              </w:rPr>
            </w:pPr>
            <w:r w:rsidRPr="00585175">
              <w:rPr>
                <w:i w:val="0"/>
                <w:iCs/>
              </w:rPr>
              <w:t>s-prvky a jejich sloučeniny</w:t>
            </w:r>
          </w:p>
          <w:p w14:paraId="2393B0DD" w14:textId="1060F49C" w:rsidR="007748A9" w:rsidRPr="00585175" w:rsidRDefault="007748A9" w:rsidP="007748A9">
            <w:pPr>
              <w:pStyle w:val="tabulkaodsazeno"/>
            </w:pPr>
          </w:p>
        </w:tc>
        <w:tc>
          <w:tcPr>
            <w:tcW w:w="1897" w:type="dxa"/>
            <w:tcBorders>
              <w:top w:val="single" w:sz="8" w:space="0" w:color="auto"/>
              <w:left w:val="single" w:sz="4" w:space="0" w:color="auto"/>
              <w:bottom w:val="single" w:sz="4" w:space="0" w:color="auto"/>
              <w:right w:val="single" w:sz="12" w:space="0" w:color="auto"/>
            </w:tcBorders>
          </w:tcPr>
          <w:p w14:paraId="73F4CAF9" w14:textId="77777777" w:rsidR="007748A9" w:rsidRPr="00872F43" w:rsidRDefault="007748A9" w:rsidP="0040090A">
            <w:pPr>
              <w:pStyle w:val="tabulkavlevo"/>
              <w:shd w:val="clear" w:color="auto" w:fill="FFFFFF"/>
              <w:jc w:val="left"/>
              <w:rPr>
                <w:color w:val="FF0000"/>
              </w:rPr>
            </w:pPr>
          </w:p>
        </w:tc>
      </w:tr>
      <w:tr w:rsidR="007748A9" w:rsidRPr="00872F43" w14:paraId="1338DB75" w14:textId="77777777" w:rsidTr="00926022">
        <w:tc>
          <w:tcPr>
            <w:tcW w:w="4365" w:type="dxa"/>
            <w:vMerge/>
            <w:tcBorders>
              <w:left w:val="single" w:sz="12" w:space="0" w:color="auto"/>
              <w:right w:val="single" w:sz="4" w:space="0" w:color="auto"/>
            </w:tcBorders>
          </w:tcPr>
          <w:p w14:paraId="36B7E067" w14:textId="77777777" w:rsidR="007748A9" w:rsidRPr="00872F43" w:rsidRDefault="007748A9" w:rsidP="0040090A">
            <w:pPr>
              <w:pStyle w:val="tabulkavlevo"/>
              <w:shd w:val="clear" w:color="auto" w:fill="FFFFFF"/>
              <w:rPr>
                <w:color w:val="FF0000"/>
              </w:rPr>
            </w:pPr>
          </w:p>
        </w:tc>
        <w:tc>
          <w:tcPr>
            <w:tcW w:w="3308" w:type="dxa"/>
            <w:tcBorders>
              <w:top w:val="single" w:sz="8" w:space="0" w:color="auto"/>
              <w:left w:val="single" w:sz="4" w:space="0" w:color="auto"/>
              <w:bottom w:val="single" w:sz="4" w:space="0" w:color="auto"/>
              <w:right w:val="single" w:sz="4" w:space="0" w:color="auto"/>
            </w:tcBorders>
          </w:tcPr>
          <w:p w14:paraId="2918802F" w14:textId="77777777" w:rsidR="007748A9" w:rsidRPr="00585175" w:rsidRDefault="007748A9" w:rsidP="0040090A">
            <w:pPr>
              <w:pStyle w:val="tabulkakurzva"/>
              <w:shd w:val="clear" w:color="auto" w:fill="FFFFFF"/>
              <w:rPr>
                <w:i w:val="0"/>
                <w:iCs/>
              </w:rPr>
            </w:pPr>
            <w:r w:rsidRPr="00585175">
              <w:rPr>
                <w:i w:val="0"/>
                <w:iCs/>
              </w:rPr>
              <w:t>p-prvky a jejich sloučeniny</w:t>
            </w:r>
          </w:p>
          <w:p w14:paraId="47289A59" w14:textId="5B8C1BEF" w:rsidR="007748A9" w:rsidRPr="00585175" w:rsidRDefault="007748A9" w:rsidP="007748A9">
            <w:pPr>
              <w:pStyle w:val="tabulkaodsazeno"/>
            </w:pPr>
          </w:p>
        </w:tc>
        <w:tc>
          <w:tcPr>
            <w:tcW w:w="1897" w:type="dxa"/>
            <w:tcBorders>
              <w:top w:val="single" w:sz="8" w:space="0" w:color="auto"/>
              <w:left w:val="single" w:sz="4" w:space="0" w:color="auto"/>
              <w:bottom w:val="single" w:sz="4" w:space="0" w:color="auto"/>
              <w:right w:val="single" w:sz="12" w:space="0" w:color="auto"/>
            </w:tcBorders>
          </w:tcPr>
          <w:p w14:paraId="7BB61462" w14:textId="77777777" w:rsidR="007748A9" w:rsidRPr="00872F43" w:rsidRDefault="007748A9" w:rsidP="0040090A">
            <w:pPr>
              <w:pStyle w:val="tabulkavlevo"/>
              <w:shd w:val="clear" w:color="auto" w:fill="FFFFFF"/>
              <w:jc w:val="left"/>
              <w:rPr>
                <w:color w:val="FF0000"/>
              </w:rPr>
            </w:pPr>
          </w:p>
        </w:tc>
      </w:tr>
      <w:tr w:rsidR="007748A9" w:rsidRPr="00872F43" w14:paraId="7DE9DE5D" w14:textId="77777777" w:rsidTr="007452A9">
        <w:tc>
          <w:tcPr>
            <w:tcW w:w="4365" w:type="dxa"/>
            <w:vMerge/>
            <w:tcBorders>
              <w:left w:val="single" w:sz="12" w:space="0" w:color="auto"/>
              <w:bottom w:val="single" w:sz="4" w:space="0" w:color="auto"/>
              <w:right w:val="single" w:sz="4" w:space="0" w:color="auto"/>
            </w:tcBorders>
          </w:tcPr>
          <w:p w14:paraId="19890665" w14:textId="77777777" w:rsidR="007748A9" w:rsidRPr="00872F43" w:rsidRDefault="007748A9" w:rsidP="0040090A">
            <w:pPr>
              <w:pStyle w:val="tabulkavlevo"/>
              <w:shd w:val="clear" w:color="auto" w:fill="FFFFFF"/>
              <w:rPr>
                <w:color w:val="FF0000"/>
              </w:rPr>
            </w:pPr>
          </w:p>
        </w:tc>
        <w:tc>
          <w:tcPr>
            <w:tcW w:w="3308" w:type="dxa"/>
            <w:tcBorders>
              <w:top w:val="single" w:sz="8" w:space="0" w:color="auto"/>
              <w:left w:val="single" w:sz="4" w:space="0" w:color="auto"/>
              <w:bottom w:val="single" w:sz="8" w:space="0" w:color="auto"/>
              <w:right w:val="single" w:sz="4" w:space="0" w:color="auto"/>
            </w:tcBorders>
          </w:tcPr>
          <w:p w14:paraId="38C71999" w14:textId="1E8C0C4A" w:rsidR="007748A9" w:rsidRPr="00585175" w:rsidRDefault="007748A9" w:rsidP="0040090A">
            <w:pPr>
              <w:pStyle w:val="tabulkakurzva"/>
              <w:shd w:val="clear" w:color="auto" w:fill="FFFFFF"/>
              <w:rPr>
                <w:i w:val="0"/>
                <w:iCs/>
                <w:color w:val="FF0000"/>
              </w:rPr>
            </w:pPr>
            <w:r w:rsidRPr="00585175">
              <w:rPr>
                <w:i w:val="0"/>
                <w:iCs/>
              </w:rPr>
              <w:t>d- a f-prvky a jejich sloučeniny</w:t>
            </w:r>
          </w:p>
        </w:tc>
        <w:tc>
          <w:tcPr>
            <w:tcW w:w="1897" w:type="dxa"/>
            <w:tcBorders>
              <w:top w:val="single" w:sz="8" w:space="0" w:color="auto"/>
              <w:left w:val="single" w:sz="4" w:space="0" w:color="auto"/>
              <w:bottom w:val="single" w:sz="8" w:space="0" w:color="auto"/>
              <w:right w:val="single" w:sz="12" w:space="0" w:color="auto"/>
            </w:tcBorders>
          </w:tcPr>
          <w:p w14:paraId="492DD24E" w14:textId="77777777" w:rsidR="007748A9" w:rsidRPr="00872F43" w:rsidRDefault="007748A9" w:rsidP="0040090A">
            <w:pPr>
              <w:pStyle w:val="tabulkavlevo"/>
              <w:shd w:val="clear" w:color="auto" w:fill="FFFFFF"/>
              <w:jc w:val="left"/>
              <w:rPr>
                <w:color w:val="FF0000"/>
              </w:rPr>
            </w:pPr>
          </w:p>
        </w:tc>
      </w:tr>
      <w:tr w:rsidR="00693B55" w:rsidRPr="00872F43" w14:paraId="54E66D4C" w14:textId="77777777" w:rsidTr="00BE6D38">
        <w:tc>
          <w:tcPr>
            <w:tcW w:w="4365" w:type="dxa"/>
            <w:tcBorders>
              <w:top w:val="single" w:sz="4" w:space="0" w:color="auto"/>
              <w:left w:val="single" w:sz="12" w:space="0" w:color="auto"/>
              <w:bottom w:val="single" w:sz="4" w:space="0" w:color="auto"/>
              <w:right w:val="single" w:sz="4" w:space="0" w:color="auto"/>
            </w:tcBorders>
          </w:tcPr>
          <w:p w14:paraId="46EE1FFE" w14:textId="0AEFA5E4" w:rsidR="00693B55" w:rsidRPr="00AE477D" w:rsidRDefault="00AE477D" w:rsidP="00AE477D">
            <w:pPr>
              <w:pStyle w:val="StyltabulkavlevoVlevo063cm"/>
              <w:shd w:val="clear" w:color="auto" w:fill="FFFFFF"/>
              <w:ind w:left="360" w:hanging="180"/>
            </w:pPr>
            <w:r>
              <w:t>- využívá vybrané metody identifikace minerálů</w:t>
            </w:r>
          </w:p>
        </w:tc>
        <w:tc>
          <w:tcPr>
            <w:tcW w:w="3308" w:type="dxa"/>
            <w:tcBorders>
              <w:top w:val="single" w:sz="8" w:space="0" w:color="auto"/>
              <w:left w:val="single" w:sz="4" w:space="0" w:color="auto"/>
              <w:bottom w:val="single" w:sz="8" w:space="0" w:color="auto"/>
              <w:right w:val="single" w:sz="4" w:space="0" w:color="auto"/>
            </w:tcBorders>
          </w:tcPr>
          <w:p w14:paraId="384E27DE" w14:textId="4BA6D54E" w:rsidR="00693B55" w:rsidRPr="00585175" w:rsidRDefault="007452A9" w:rsidP="0040090A">
            <w:pPr>
              <w:pStyle w:val="tabulkakurzva"/>
              <w:shd w:val="clear" w:color="auto" w:fill="FFFFFF"/>
              <w:rPr>
                <w:i w:val="0"/>
                <w:iCs/>
              </w:rPr>
            </w:pPr>
            <w:r w:rsidRPr="007452A9">
              <w:rPr>
                <w:b/>
                <w:bCs/>
                <w:i w:val="0"/>
                <w:iCs/>
              </w:rPr>
              <w:t>Minerály</w:t>
            </w:r>
            <w:r w:rsidRPr="007452A9">
              <w:rPr>
                <w:i w:val="0"/>
                <w:iCs/>
              </w:rPr>
              <w:t xml:space="preserve"> – jejich vznik a ložiska; krystaly a jejich vnitřní stavba; fyzikální a chemické vlastnosti minerálů</w:t>
            </w:r>
          </w:p>
        </w:tc>
        <w:tc>
          <w:tcPr>
            <w:tcW w:w="1897" w:type="dxa"/>
            <w:tcBorders>
              <w:top w:val="single" w:sz="8" w:space="0" w:color="auto"/>
              <w:left w:val="single" w:sz="4" w:space="0" w:color="auto"/>
              <w:bottom w:val="single" w:sz="8" w:space="0" w:color="auto"/>
              <w:right w:val="single" w:sz="12" w:space="0" w:color="auto"/>
            </w:tcBorders>
          </w:tcPr>
          <w:p w14:paraId="295C4C43" w14:textId="77777777" w:rsidR="00693B55" w:rsidRPr="00872F43" w:rsidRDefault="00693B55" w:rsidP="0040090A">
            <w:pPr>
              <w:pStyle w:val="tabulkavlevo"/>
              <w:shd w:val="clear" w:color="auto" w:fill="FFFFFF"/>
              <w:jc w:val="left"/>
              <w:rPr>
                <w:color w:val="FF0000"/>
              </w:rPr>
            </w:pPr>
          </w:p>
        </w:tc>
      </w:tr>
      <w:tr w:rsidR="00BE6D38" w:rsidRPr="00872F43" w14:paraId="525AEB97" w14:textId="77777777" w:rsidTr="007452A9">
        <w:tc>
          <w:tcPr>
            <w:tcW w:w="4365" w:type="dxa"/>
            <w:tcBorders>
              <w:top w:val="single" w:sz="4" w:space="0" w:color="auto"/>
              <w:left w:val="single" w:sz="12" w:space="0" w:color="auto"/>
              <w:bottom w:val="single" w:sz="4" w:space="0" w:color="auto"/>
              <w:right w:val="single" w:sz="4" w:space="0" w:color="auto"/>
            </w:tcBorders>
          </w:tcPr>
          <w:p w14:paraId="6B061AC9" w14:textId="71CCCDB7" w:rsidR="00BE6D38" w:rsidRDefault="00531CE6" w:rsidP="00AE477D">
            <w:pPr>
              <w:pStyle w:val="StyltabulkavlevoVlevo063cm"/>
              <w:shd w:val="clear" w:color="auto" w:fill="FFFFFF"/>
              <w:ind w:left="360" w:hanging="180"/>
            </w:pPr>
            <w:r>
              <w:t>- zhodnotí využitelnost různých druhů vod a posoudí možné způsoby efektivního hospodaření s vodou v příslušném regionu</w:t>
            </w:r>
          </w:p>
        </w:tc>
        <w:tc>
          <w:tcPr>
            <w:tcW w:w="3308" w:type="dxa"/>
            <w:tcBorders>
              <w:top w:val="single" w:sz="8" w:space="0" w:color="auto"/>
              <w:left w:val="single" w:sz="4" w:space="0" w:color="auto"/>
              <w:bottom w:val="single" w:sz="4" w:space="0" w:color="auto"/>
              <w:right w:val="single" w:sz="4" w:space="0" w:color="auto"/>
            </w:tcBorders>
          </w:tcPr>
          <w:p w14:paraId="10B2E5FE" w14:textId="77777777" w:rsidR="00BE6D38" w:rsidRDefault="00BE6D38" w:rsidP="0040090A">
            <w:pPr>
              <w:pStyle w:val="tabulkakurzva"/>
              <w:shd w:val="clear" w:color="auto" w:fill="FFFFFF"/>
              <w:rPr>
                <w:b/>
                <w:bCs/>
                <w:i w:val="0"/>
                <w:iCs/>
              </w:rPr>
            </w:pPr>
            <w:r>
              <w:rPr>
                <w:b/>
                <w:bCs/>
                <w:i w:val="0"/>
                <w:iCs/>
              </w:rPr>
              <w:t>Voda</w:t>
            </w:r>
          </w:p>
          <w:p w14:paraId="74D85118" w14:textId="77777777" w:rsidR="00BE6D38" w:rsidRDefault="00333AFD" w:rsidP="00BE6D38">
            <w:pPr>
              <w:pStyle w:val="tabulkaodsazeno"/>
            </w:pPr>
            <w:r>
              <w:t>povrchové vody – chemické složení, pH</w:t>
            </w:r>
          </w:p>
          <w:p w14:paraId="643E8BAD" w14:textId="08F73FAB" w:rsidR="00333AFD" w:rsidRPr="00BE6D38" w:rsidRDefault="00173AB0" w:rsidP="00BE6D38">
            <w:pPr>
              <w:pStyle w:val="tabulkaodsazeno"/>
            </w:pPr>
            <w:r>
              <w:t>podzemní vody – chemické složení podzemních vod</w:t>
            </w:r>
          </w:p>
        </w:tc>
        <w:tc>
          <w:tcPr>
            <w:tcW w:w="1897" w:type="dxa"/>
            <w:tcBorders>
              <w:top w:val="single" w:sz="8" w:space="0" w:color="auto"/>
              <w:left w:val="single" w:sz="4" w:space="0" w:color="auto"/>
              <w:bottom w:val="single" w:sz="4" w:space="0" w:color="auto"/>
              <w:right w:val="single" w:sz="12" w:space="0" w:color="auto"/>
            </w:tcBorders>
          </w:tcPr>
          <w:p w14:paraId="4E815306" w14:textId="77777777" w:rsidR="00BE6D38" w:rsidRPr="00872F43" w:rsidRDefault="00BE6D38" w:rsidP="0040090A">
            <w:pPr>
              <w:pStyle w:val="tabulkavlevo"/>
              <w:shd w:val="clear" w:color="auto" w:fill="FFFFFF"/>
              <w:jc w:val="left"/>
              <w:rPr>
                <w:color w:val="FF0000"/>
              </w:rPr>
            </w:pPr>
          </w:p>
        </w:tc>
      </w:tr>
    </w:tbl>
    <w:p w14:paraId="29C45A25" w14:textId="77777777" w:rsidR="00F76C5C" w:rsidRPr="00872F43" w:rsidRDefault="00F76C5C" w:rsidP="004B1F64">
      <w:pPr>
        <w:pStyle w:val="Nadpistabulky"/>
        <w:shd w:val="clear" w:color="auto" w:fill="FFFFFF"/>
        <w:ind w:left="720"/>
        <w:rPr>
          <w:color w:val="FF0000"/>
          <w:szCs w:val="28"/>
        </w:rPr>
      </w:pPr>
    </w:p>
    <w:p w14:paraId="6CC310C2" w14:textId="77777777" w:rsidR="00F76C5C" w:rsidRPr="00AF1ED7" w:rsidRDefault="007161EA" w:rsidP="004B1F64">
      <w:pPr>
        <w:pStyle w:val="Nadpistabulky"/>
        <w:shd w:val="clear" w:color="auto" w:fill="FFFFFF"/>
        <w:ind w:left="720"/>
        <w:rPr>
          <w:szCs w:val="28"/>
        </w:rPr>
      </w:pPr>
      <w:r w:rsidRPr="00872F43">
        <w:rPr>
          <w:color w:val="FF0000"/>
          <w:szCs w:val="28"/>
        </w:rPr>
        <w:br w:type="page"/>
      </w:r>
      <w:r w:rsidR="00F76C5C" w:rsidRPr="00AF1ED7">
        <w:rPr>
          <w:szCs w:val="28"/>
        </w:rPr>
        <w:t>2.</w:t>
      </w:r>
      <w:r w:rsidRPr="00AF1ED7">
        <w:rPr>
          <w:szCs w:val="28"/>
        </w:rPr>
        <w:t xml:space="preserve"> </w:t>
      </w:r>
      <w:r w:rsidR="00F76C5C" w:rsidRPr="00AF1ED7">
        <w:rPr>
          <w:szCs w:val="28"/>
        </w:rPr>
        <w:t>ročník, sexta</w:t>
      </w:r>
    </w:p>
    <w:tbl>
      <w:tblPr>
        <w:tblW w:w="5000" w:type="pct"/>
        <w:tblLook w:val="01E0" w:firstRow="1" w:lastRow="1" w:firstColumn="1" w:lastColumn="1" w:noHBand="0" w:noVBand="0"/>
      </w:tblPr>
      <w:tblGrid>
        <w:gridCol w:w="4246"/>
        <w:gridCol w:w="3217"/>
        <w:gridCol w:w="1861"/>
      </w:tblGrid>
      <w:tr w:rsidR="00AF1ED7" w:rsidRPr="00AF1ED7" w14:paraId="568CF601" w14:textId="77777777" w:rsidTr="00166BCC">
        <w:tc>
          <w:tcPr>
            <w:tcW w:w="4365" w:type="dxa"/>
            <w:tcBorders>
              <w:top w:val="single" w:sz="4" w:space="0" w:color="auto"/>
              <w:left w:val="single" w:sz="12" w:space="0" w:color="auto"/>
              <w:bottom w:val="single" w:sz="12" w:space="0" w:color="auto"/>
              <w:right w:val="single" w:sz="4" w:space="0" w:color="auto"/>
            </w:tcBorders>
            <w:vAlign w:val="center"/>
          </w:tcPr>
          <w:p w14:paraId="1266E215" w14:textId="77777777" w:rsidR="00F76C5C" w:rsidRPr="00AF1ED7" w:rsidRDefault="00F76C5C" w:rsidP="004B1F64">
            <w:pPr>
              <w:pStyle w:val="tabulkazhlav"/>
              <w:shd w:val="clear" w:color="auto" w:fill="FFFFFF"/>
            </w:pPr>
            <w:r w:rsidRPr="00AF1ED7">
              <w:t>Očekávané výstupy</w:t>
            </w:r>
          </w:p>
          <w:p w14:paraId="0FFBFFFF" w14:textId="77777777" w:rsidR="00F76C5C" w:rsidRPr="00AF1ED7" w:rsidRDefault="00F76C5C" w:rsidP="004B1F64">
            <w:pPr>
              <w:pStyle w:val="tabulkazhlav"/>
              <w:shd w:val="clear" w:color="auto" w:fill="FFFFFF"/>
              <w:rPr>
                <w:b w:val="0"/>
              </w:rPr>
            </w:pPr>
            <w:r w:rsidRPr="00AF1ED7">
              <w:rPr>
                <w:b w:val="0"/>
              </w:rPr>
              <w:t>žák:</w:t>
            </w:r>
          </w:p>
        </w:tc>
        <w:tc>
          <w:tcPr>
            <w:tcW w:w="3308" w:type="dxa"/>
            <w:tcBorders>
              <w:top w:val="single" w:sz="4" w:space="0" w:color="auto"/>
              <w:left w:val="single" w:sz="4" w:space="0" w:color="auto"/>
              <w:bottom w:val="single" w:sz="12" w:space="0" w:color="auto"/>
              <w:right w:val="single" w:sz="4" w:space="0" w:color="auto"/>
            </w:tcBorders>
            <w:vAlign w:val="center"/>
          </w:tcPr>
          <w:p w14:paraId="51988E3C" w14:textId="77777777" w:rsidR="00F76C5C" w:rsidRPr="00AF1ED7" w:rsidRDefault="00F76C5C" w:rsidP="004B1F64">
            <w:pPr>
              <w:pStyle w:val="tabulkazhlav"/>
              <w:shd w:val="clear" w:color="auto" w:fill="FFFFFF"/>
            </w:pPr>
            <w:r w:rsidRPr="00AF1ED7">
              <w:t>Učivo</w:t>
            </w:r>
          </w:p>
        </w:tc>
        <w:tc>
          <w:tcPr>
            <w:tcW w:w="1897" w:type="dxa"/>
            <w:tcBorders>
              <w:top w:val="single" w:sz="4" w:space="0" w:color="auto"/>
              <w:left w:val="single" w:sz="4" w:space="0" w:color="auto"/>
              <w:bottom w:val="single" w:sz="12" w:space="0" w:color="auto"/>
              <w:right w:val="single" w:sz="12" w:space="0" w:color="auto"/>
            </w:tcBorders>
            <w:vAlign w:val="center"/>
          </w:tcPr>
          <w:p w14:paraId="64958144" w14:textId="77777777" w:rsidR="00F76C5C" w:rsidRPr="00AF1ED7" w:rsidRDefault="00F76C5C" w:rsidP="004B1F64">
            <w:pPr>
              <w:pStyle w:val="tabulkazhlav"/>
              <w:shd w:val="clear" w:color="auto" w:fill="FFFFFF"/>
            </w:pPr>
            <w:r w:rsidRPr="00AF1ED7">
              <w:t xml:space="preserve">Poznámky </w:t>
            </w:r>
            <w:r w:rsidRPr="00AF1ED7">
              <w:rPr>
                <w:b w:val="0"/>
                <w:bCs/>
              </w:rPr>
              <w:t>(mezipředmětové vztahy, průřezová témata aj.)</w:t>
            </w:r>
          </w:p>
        </w:tc>
      </w:tr>
      <w:tr w:rsidR="007748A9" w:rsidRPr="00872F43" w14:paraId="5D100D53" w14:textId="77777777" w:rsidTr="00166BCC">
        <w:tc>
          <w:tcPr>
            <w:tcW w:w="4365" w:type="dxa"/>
            <w:vMerge w:val="restart"/>
            <w:tcBorders>
              <w:top w:val="single" w:sz="12" w:space="0" w:color="auto"/>
              <w:left w:val="single" w:sz="12" w:space="0" w:color="auto"/>
              <w:right w:val="single" w:sz="4" w:space="0" w:color="auto"/>
            </w:tcBorders>
          </w:tcPr>
          <w:p w14:paraId="0C3E3A40" w14:textId="0A5FDD9D" w:rsidR="007748A9" w:rsidRPr="00585175" w:rsidRDefault="00585175" w:rsidP="00585175">
            <w:pPr>
              <w:pStyle w:val="StyltabulkavlevoVlevo063cm"/>
              <w:shd w:val="clear" w:color="auto" w:fill="FFFFFF"/>
              <w:ind w:left="360" w:hanging="180"/>
            </w:pPr>
            <w:r>
              <w:t>-z</w:t>
            </w:r>
            <w:r w:rsidR="007748A9" w:rsidRPr="00585175">
              <w:t>hodnotí vlastnosti atomu uhlíku významné pro strukturu organických sloučenin</w:t>
            </w:r>
          </w:p>
          <w:p w14:paraId="4A4D6B43" w14:textId="46A09721" w:rsidR="007748A9" w:rsidRPr="00585175" w:rsidRDefault="00585175" w:rsidP="00585175">
            <w:pPr>
              <w:pStyle w:val="StyltabulkavlevoVlevo063cm"/>
              <w:shd w:val="clear" w:color="auto" w:fill="FFFFFF"/>
              <w:ind w:left="360" w:hanging="180"/>
            </w:pPr>
            <w:r>
              <w:t>-a</w:t>
            </w:r>
            <w:r w:rsidR="007748A9" w:rsidRPr="00585175">
              <w:t>plikuje pravidla systematického názvosloví organické chemie při popisu sloučenin s možností využití triviálních názvů</w:t>
            </w:r>
          </w:p>
          <w:p w14:paraId="1718C428" w14:textId="7AB5B73A" w:rsidR="007748A9" w:rsidRPr="00585175" w:rsidRDefault="00585175" w:rsidP="00585175">
            <w:pPr>
              <w:pStyle w:val="StyltabulkavlevoVlevo063cm"/>
              <w:shd w:val="clear" w:color="auto" w:fill="FFFFFF"/>
              <w:ind w:left="360" w:hanging="180"/>
            </w:pPr>
            <w:r>
              <w:t>-c</w:t>
            </w:r>
            <w:r w:rsidR="007748A9" w:rsidRPr="00585175">
              <w:t>harakterizuje základní skupiny organických sloučenin a jejich významné zástupce, zhodnotí jejich surovinové zdroje, využití v praxi a vliv na ŽP</w:t>
            </w:r>
          </w:p>
          <w:p w14:paraId="2C29EBB4" w14:textId="6A6FBA10" w:rsidR="007748A9" w:rsidRPr="00585175" w:rsidRDefault="00585175" w:rsidP="00585175">
            <w:pPr>
              <w:pStyle w:val="StyltabulkavlevoVlevo063cm"/>
              <w:shd w:val="clear" w:color="auto" w:fill="FFFFFF"/>
              <w:ind w:left="360" w:hanging="180"/>
            </w:pPr>
            <w:r>
              <w:t>-a</w:t>
            </w:r>
            <w:r w:rsidR="007748A9" w:rsidRPr="00585175">
              <w:t>plikuje znalosti o průběhu organických reakcí na konkrétních příkladech</w:t>
            </w:r>
          </w:p>
          <w:p w14:paraId="0E3139D9" w14:textId="7DA5C567" w:rsidR="007748A9" w:rsidRPr="00585175" w:rsidRDefault="00585175" w:rsidP="00585175">
            <w:pPr>
              <w:pStyle w:val="StyltabulkavlevoVlevo063cm"/>
              <w:shd w:val="clear" w:color="auto" w:fill="FFFFFF"/>
              <w:ind w:left="360" w:hanging="180"/>
            </w:pPr>
            <w:r>
              <w:t>-v</w:t>
            </w:r>
            <w:r w:rsidR="007748A9" w:rsidRPr="00585175">
              <w:t>yužívá znalosti základů kvalitativní a kvantitativní analytické analýzy k pochopení jejich praktického významu v organické chemii</w:t>
            </w:r>
          </w:p>
          <w:p w14:paraId="7684ADE2" w14:textId="5745BDC8" w:rsidR="007748A9" w:rsidRPr="00585175" w:rsidRDefault="007748A9" w:rsidP="00585175">
            <w:pPr>
              <w:pStyle w:val="StyltabulkavlevoVlevo063cm"/>
              <w:shd w:val="clear" w:color="auto" w:fill="FFFFFF"/>
              <w:ind w:left="360" w:hanging="180"/>
            </w:pPr>
          </w:p>
        </w:tc>
        <w:tc>
          <w:tcPr>
            <w:tcW w:w="3308" w:type="dxa"/>
            <w:tcBorders>
              <w:top w:val="single" w:sz="12" w:space="0" w:color="auto"/>
              <w:left w:val="single" w:sz="4" w:space="0" w:color="auto"/>
              <w:bottom w:val="single" w:sz="4" w:space="0" w:color="auto"/>
              <w:right w:val="single" w:sz="4" w:space="0" w:color="auto"/>
            </w:tcBorders>
          </w:tcPr>
          <w:p w14:paraId="3EA539DD" w14:textId="77777777" w:rsidR="007748A9" w:rsidRPr="00585175" w:rsidRDefault="007748A9" w:rsidP="007748A9">
            <w:pPr>
              <w:pStyle w:val="tabulkaodsazeno"/>
              <w:shd w:val="clear" w:color="auto" w:fill="FFFFFF"/>
            </w:pPr>
            <w:r w:rsidRPr="00585175">
              <w:t>Uhlovodíky a jejich klasifikace</w:t>
            </w:r>
          </w:p>
          <w:p w14:paraId="1482F11A" w14:textId="6ED6B9DD" w:rsidR="007748A9" w:rsidRPr="00585175" w:rsidRDefault="007748A9" w:rsidP="007748A9">
            <w:pPr>
              <w:pStyle w:val="tabulkaodsazeno"/>
              <w:shd w:val="clear" w:color="auto" w:fill="FFFFFF"/>
              <w:rPr>
                <w:color w:val="FF0000"/>
              </w:rPr>
            </w:pPr>
          </w:p>
        </w:tc>
        <w:tc>
          <w:tcPr>
            <w:tcW w:w="1897" w:type="dxa"/>
            <w:tcBorders>
              <w:top w:val="single" w:sz="12" w:space="0" w:color="auto"/>
              <w:left w:val="single" w:sz="4" w:space="0" w:color="auto"/>
              <w:bottom w:val="single" w:sz="4" w:space="0" w:color="auto"/>
              <w:right w:val="single" w:sz="12" w:space="0" w:color="auto"/>
            </w:tcBorders>
          </w:tcPr>
          <w:p w14:paraId="074AD668" w14:textId="77777777" w:rsidR="007748A9" w:rsidRPr="00872F43" w:rsidRDefault="007748A9" w:rsidP="007748A9">
            <w:pPr>
              <w:pStyle w:val="tabulkavlevo"/>
              <w:shd w:val="clear" w:color="auto" w:fill="FFFFFF"/>
              <w:rPr>
                <w:color w:val="FF0000"/>
              </w:rPr>
            </w:pPr>
          </w:p>
        </w:tc>
      </w:tr>
      <w:tr w:rsidR="007748A9" w:rsidRPr="00872F43" w14:paraId="66ABE1A7" w14:textId="77777777" w:rsidTr="00166BCC">
        <w:tc>
          <w:tcPr>
            <w:tcW w:w="4365" w:type="dxa"/>
            <w:vMerge/>
            <w:tcBorders>
              <w:left w:val="single" w:sz="12" w:space="0" w:color="auto"/>
              <w:right w:val="single" w:sz="4" w:space="0" w:color="auto"/>
            </w:tcBorders>
          </w:tcPr>
          <w:p w14:paraId="486CDE8C" w14:textId="77777777" w:rsidR="007748A9" w:rsidRPr="00872F43" w:rsidRDefault="007748A9" w:rsidP="007748A9">
            <w:pPr>
              <w:pStyle w:val="tabulkavlevo"/>
              <w:shd w:val="clear" w:color="auto" w:fill="FFFFFF"/>
              <w:rPr>
                <w:color w:val="FF0000"/>
              </w:rPr>
            </w:pPr>
          </w:p>
        </w:tc>
        <w:tc>
          <w:tcPr>
            <w:tcW w:w="3308" w:type="dxa"/>
            <w:tcBorders>
              <w:top w:val="single" w:sz="4" w:space="0" w:color="auto"/>
              <w:left w:val="single" w:sz="4" w:space="0" w:color="auto"/>
              <w:bottom w:val="single" w:sz="4" w:space="0" w:color="auto"/>
              <w:right w:val="single" w:sz="4" w:space="0" w:color="auto"/>
            </w:tcBorders>
          </w:tcPr>
          <w:p w14:paraId="7D7ACC47" w14:textId="77777777" w:rsidR="007748A9" w:rsidRPr="00585175" w:rsidRDefault="007748A9" w:rsidP="007748A9">
            <w:pPr>
              <w:pStyle w:val="tabulkaodsazeno"/>
              <w:shd w:val="clear" w:color="auto" w:fill="FFFFFF"/>
            </w:pPr>
            <w:r w:rsidRPr="00585175">
              <w:t>Deriváty uhlovodíků a jejich klasifikace</w:t>
            </w:r>
          </w:p>
          <w:p w14:paraId="13A284D1" w14:textId="63A9A062" w:rsidR="007748A9" w:rsidRPr="00585175" w:rsidRDefault="007748A9" w:rsidP="007748A9">
            <w:pPr>
              <w:pStyle w:val="tabulkaodsazeno"/>
              <w:shd w:val="clear" w:color="auto" w:fill="FFFFFF"/>
              <w:rPr>
                <w:color w:val="FF0000"/>
              </w:rPr>
            </w:pPr>
          </w:p>
        </w:tc>
        <w:tc>
          <w:tcPr>
            <w:tcW w:w="1897" w:type="dxa"/>
            <w:tcBorders>
              <w:top w:val="single" w:sz="4" w:space="0" w:color="auto"/>
              <w:left w:val="single" w:sz="4" w:space="0" w:color="auto"/>
              <w:bottom w:val="single" w:sz="4" w:space="0" w:color="auto"/>
              <w:right w:val="single" w:sz="12" w:space="0" w:color="auto"/>
            </w:tcBorders>
          </w:tcPr>
          <w:p w14:paraId="5CCE053D" w14:textId="77777777" w:rsidR="007748A9" w:rsidRPr="00872F43" w:rsidRDefault="007748A9" w:rsidP="007748A9">
            <w:pPr>
              <w:pStyle w:val="tabulkavlevo"/>
              <w:shd w:val="clear" w:color="auto" w:fill="FFFFFF"/>
              <w:rPr>
                <w:color w:val="FF0000"/>
              </w:rPr>
            </w:pPr>
          </w:p>
        </w:tc>
      </w:tr>
      <w:tr w:rsidR="007748A9" w:rsidRPr="00872F43" w14:paraId="5DB65933" w14:textId="77777777" w:rsidTr="00166BCC">
        <w:tc>
          <w:tcPr>
            <w:tcW w:w="4365" w:type="dxa"/>
            <w:vMerge/>
            <w:tcBorders>
              <w:left w:val="single" w:sz="12" w:space="0" w:color="auto"/>
              <w:right w:val="single" w:sz="4" w:space="0" w:color="auto"/>
            </w:tcBorders>
          </w:tcPr>
          <w:p w14:paraId="65588864" w14:textId="77777777" w:rsidR="007748A9" w:rsidRPr="00872F43" w:rsidRDefault="007748A9" w:rsidP="007748A9">
            <w:pPr>
              <w:pStyle w:val="tabulkavlevo"/>
              <w:shd w:val="clear" w:color="auto" w:fill="FFFFFF"/>
              <w:rPr>
                <w:color w:val="FF0000"/>
              </w:rPr>
            </w:pPr>
          </w:p>
        </w:tc>
        <w:tc>
          <w:tcPr>
            <w:tcW w:w="3308" w:type="dxa"/>
            <w:tcBorders>
              <w:top w:val="single" w:sz="4" w:space="0" w:color="auto"/>
              <w:left w:val="single" w:sz="4" w:space="0" w:color="auto"/>
              <w:bottom w:val="single" w:sz="4" w:space="0" w:color="auto"/>
              <w:right w:val="single" w:sz="4" w:space="0" w:color="auto"/>
            </w:tcBorders>
          </w:tcPr>
          <w:p w14:paraId="58715AD4" w14:textId="77777777" w:rsidR="007748A9" w:rsidRPr="00585175" w:rsidRDefault="007748A9" w:rsidP="007748A9">
            <w:pPr>
              <w:pStyle w:val="tabulkaodsazeno"/>
              <w:shd w:val="clear" w:color="auto" w:fill="FFFFFF"/>
            </w:pPr>
            <w:r w:rsidRPr="00585175">
              <w:t>Heterocyklické sloučeniny</w:t>
            </w:r>
          </w:p>
          <w:p w14:paraId="10755F5D" w14:textId="6AFBC995" w:rsidR="007748A9" w:rsidRPr="00585175" w:rsidRDefault="007748A9" w:rsidP="007748A9">
            <w:pPr>
              <w:pStyle w:val="tabulkaodsazeno"/>
              <w:shd w:val="clear" w:color="auto" w:fill="FFFFFF"/>
              <w:rPr>
                <w:color w:val="FF0000"/>
              </w:rPr>
            </w:pPr>
          </w:p>
        </w:tc>
        <w:tc>
          <w:tcPr>
            <w:tcW w:w="1897" w:type="dxa"/>
            <w:tcBorders>
              <w:top w:val="single" w:sz="4" w:space="0" w:color="auto"/>
              <w:left w:val="single" w:sz="4" w:space="0" w:color="auto"/>
              <w:bottom w:val="single" w:sz="4" w:space="0" w:color="auto"/>
              <w:right w:val="single" w:sz="12" w:space="0" w:color="auto"/>
            </w:tcBorders>
          </w:tcPr>
          <w:p w14:paraId="01D83001" w14:textId="77777777" w:rsidR="007748A9" w:rsidRPr="00872F43" w:rsidRDefault="007748A9" w:rsidP="007748A9">
            <w:pPr>
              <w:pStyle w:val="tabulkavlevo"/>
              <w:shd w:val="clear" w:color="auto" w:fill="FFFFFF"/>
              <w:rPr>
                <w:color w:val="FF0000"/>
              </w:rPr>
            </w:pPr>
          </w:p>
        </w:tc>
      </w:tr>
      <w:tr w:rsidR="007748A9" w:rsidRPr="00872F43" w14:paraId="05881BB9" w14:textId="77777777" w:rsidTr="00166BCC">
        <w:tc>
          <w:tcPr>
            <w:tcW w:w="4365" w:type="dxa"/>
            <w:vMerge/>
            <w:tcBorders>
              <w:left w:val="single" w:sz="12" w:space="0" w:color="auto"/>
              <w:right w:val="single" w:sz="4" w:space="0" w:color="auto"/>
            </w:tcBorders>
          </w:tcPr>
          <w:p w14:paraId="199FA688" w14:textId="519C37A3" w:rsidR="007748A9" w:rsidRPr="00872F43" w:rsidRDefault="007748A9" w:rsidP="007748A9">
            <w:pPr>
              <w:pStyle w:val="tabulkavlevo"/>
              <w:shd w:val="clear" w:color="auto" w:fill="FFFFFF"/>
              <w:rPr>
                <w:color w:val="FF0000"/>
              </w:rPr>
            </w:pPr>
          </w:p>
        </w:tc>
        <w:tc>
          <w:tcPr>
            <w:tcW w:w="3308" w:type="dxa"/>
            <w:tcBorders>
              <w:top w:val="single" w:sz="4" w:space="0" w:color="auto"/>
              <w:left w:val="single" w:sz="4" w:space="0" w:color="auto"/>
              <w:bottom w:val="single" w:sz="4" w:space="0" w:color="auto"/>
              <w:right w:val="single" w:sz="4" w:space="0" w:color="auto"/>
            </w:tcBorders>
          </w:tcPr>
          <w:p w14:paraId="62B5974B" w14:textId="77777777" w:rsidR="007748A9" w:rsidRPr="00585175" w:rsidRDefault="007748A9" w:rsidP="007748A9">
            <w:pPr>
              <w:pStyle w:val="tabulkaodsazeno"/>
              <w:shd w:val="clear" w:color="auto" w:fill="FFFFFF"/>
            </w:pPr>
            <w:r w:rsidRPr="00585175">
              <w:t>Syntetické makromolekulární látky</w:t>
            </w:r>
          </w:p>
          <w:p w14:paraId="1CC473BE" w14:textId="0FB6610B" w:rsidR="007748A9" w:rsidRPr="00585175" w:rsidRDefault="007748A9" w:rsidP="007748A9">
            <w:pPr>
              <w:pStyle w:val="tabulkaodsazeno"/>
              <w:shd w:val="clear" w:color="auto" w:fill="FFFFFF"/>
              <w:rPr>
                <w:color w:val="FF0000"/>
              </w:rPr>
            </w:pPr>
          </w:p>
        </w:tc>
        <w:tc>
          <w:tcPr>
            <w:tcW w:w="1897" w:type="dxa"/>
            <w:tcBorders>
              <w:top w:val="single" w:sz="4" w:space="0" w:color="auto"/>
              <w:left w:val="single" w:sz="4" w:space="0" w:color="auto"/>
              <w:bottom w:val="single" w:sz="4" w:space="0" w:color="auto"/>
              <w:right w:val="single" w:sz="12" w:space="0" w:color="auto"/>
            </w:tcBorders>
          </w:tcPr>
          <w:p w14:paraId="37990CAD" w14:textId="77777777" w:rsidR="007748A9" w:rsidRPr="00872F43" w:rsidRDefault="007748A9" w:rsidP="007748A9">
            <w:pPr>
              <w:pStyle w:val="tabulkavlevo"/>
              <w:shd w:val="clear" w:color="auto" w:fill="FFFFFF"/>
              <w:rPr>
                <w:color w:val="FF0000"/>
              </w:rPr>
            </w:pPr>
          </w:p>
        </w:tc>
      </w:tr>
      <w:tr w:rsidR="007748A9" w:rsidRPr="00872F43" w14:paraId="2F818B98" w14:textId="77777777" w:rsidTr="00166BCC">
        <w:tc>
          <w:tcPr>
            <w:tcW w:w="4365" w:type="dxa"/>
            <w:vMerge/>
            <w:tcBorders>
              <w:left w:val="single" w:sz="12" w:space="0" w:color="auto"/>
              <w:bottom w:val="single" w:sz="8" w:space="0" w:color="auto"/>
              <w:right w:val="single" w:sz="4" w:space="0" w:color="auto"/>
            </w:tcBorders>
          </w:tcPr>
          <w:p w14:paraId="0D385829" w14:textId="77777777" w:rsidR="007748A9" w:rsidRPr="00872F43" w:rsidRDefault="007748A9" w:rsidP="007748A9">
            <w:pPr>
              <w:pStyle w:val="tabulkavlevo"/>
              <w:shd w:val="clear" w:color="auto" w:fill="FFFFFF"/>
              <w:rPr>
                <w:color w:val="FF0000"/>
              </w:rPr>
            </w:pPr>
          </w:p>
        </w:tc>
        <w:tc>
          <w:tcPr>
            <w:tcW w:w="3308" w:type="dxa"/>
            <w:tcBorders>
              <w:top w:val="single" w:sz="4" w:space="0" w:color="auto"/>
              <w:left w:val="single" w:sz="4" w:space="0" w:color="auto"/>
              <w:bottom w:val="single" w:sz="8" w:space="0" w:color="auto"/>
              <w:right w:val="single" w:sz="4" w:space="0" w:color="auto"/>
            </w:tcBorders>
          </w:tcPr>
          <w:p w14:paraId="459ADA8F" w14:textId="39D83819" w:rsidR="007748A9" w:rsidRPr="00585175" w:rsidRDefault="007748A9" w:rsidP="007748A9">
            <w:pPr>
              <w:pStyle w:val="tabulkaodsazeno"/>
              <w:shd w:val="clear" w:color="auto" w:fill="FFFFFF"/>
              <w:rPr>
                <w:color w:val="FF0000"/>
              </w:rPr>
            </w:pPr>
            <w:r w:rsidRPr="00585175">
              <w:t>Léčiva, pesticidy, barviva a detergenty</w:t>
            </w:r>
          </w:p>
        </w:tc>
        <w:tc>
          <w:tcPr>
            <w:tcW w:w="1897" w:type="dxa"/>
            <w:tcBorders>
              <w:top w:val="single" w:sz="4" w:space="0" w:color="auto"/>
              <w:left w:val="single" w:sz="4" w:space="0" w:color="auto"/>
              <w:bottom w:val="single" w:sz="8" w:space="0" w:color="auto"/>
              <w:right w:val="single" w:sz="12" w:space="0" w:color="auto"/>
            </w:tcBorders>
          </w:tcPr>
          <w:p w14:paraId="60BF8C98" w14:textId="77777777" w:rsidR="007748A9" w:rsidRPr="00872F43" w:rsidRDefault="007748A9" w:rsidP="007748A9">
            <w:pPr>
              <w:pStyle w:val="tabulkavlevo"/>
              <w:shd w:val="clear" w:color="auto" w:fill="FFFFFF"/>
              <w:rPr>
                <w:color w:val="FF0000"/>
              </w:rPr>
            </w:pPr>
          </w:p>
        </w:tc>
      </w:tr>
      <w:tr w:rsidR="007748A9" w:rsidRPr="00872F43" w14:paraId="135D4A8F" w14:textId="77777777" w:rsidTr="00166BCC">
        <w:tc>
          <w:tcPr>
            <w:tcW w:w="4365" w:type="dxa"/>
            <w:vMerge w:val="restart"/>
            <w:tcBorders>
              <w:top w:val="single" w:sz="12" w:space="0" w:color="auto"/>
              <w:left w:val="single" w:sz="12" w:space="0" w:color="auto"/>
              <w:right w:val="single" w:sz="4" w:space="0" w:color="auto"/>
            </w:tcBorders>
          </w:tcPr>
          <w:p w14:paraId="72A8178A" w14:textId="29B1DE73" w:rsidR="007748A9" w:rsidRPr="00585175" w:rsidRDefault="00585175" w:rsidP="00585175">
            <w:pPr>
              <w:pStyle w:val="StyltabulkavlevoVlevo063cm"/>
              <w:shd w:val="clear" w:color="auto" w:fill="FFFFFF"/>
              <w:ind w:left="360" w:hanging="180"/>
            </w:pPr>
            <w:r>
              <w:t>-o</w:t>
            </w:r>
            <w:r w:rsidR="007748A9" w:rsidRPr="00585175">
              <w:t>bjasní strukturu a funkci sloučenin nezbytných pro důležité chemické procesy probíhající v organismech</w:t>
            </w:r>
          </w:p>
          <w:p w14:paraId="55798B4D" w14:textId="3255CED2" w:rsidR="007748A9" w:rsidRPr="00585175" w:rsidRDefault="00585175" w:rsidP="00585175">
            <w:pPr>
              <w:pStyle w:val="StyltabulkavlevoVlevo063cm"/>
              <w:shd w:val="clear" w:color="auto" w:fill="FFFFFF"/>
              <w:ind w:left="360" w:hanging="180"/>
            </w:pPr>
            <w:r>
              <w:t>-c</w:t>
            </w:r>
            <w:r w:rsidR="007748A9" w:rsidRPr="00585175">
              <w:t>harakterizuje základní metabolické procesy a jejich význam</w:t>
            </w:r>
          </w:p>
        </w:tc>
        <w:tc>
          <w:tcPr>
            <w:tcW w:w="3308" w:type="dxa"/>
            <w:tcBorders>
              <w:top w:val="single" w:sz="12" w:space="0" w:color="auto"/>
              <w:left w:val="single" w:sz="4" w:space="0" w:color="auto"/>
              <w:bottom w:val="single" w:sz="8" w:space="0" w:color="auto"/>
              <w:right w:val="single" w:sz="4" w:space="0" w:color="auto"/>
            </w:tcBorders>
          </w:tcPr>
          <w:p w14:paraId="32E1F71E" w14:textId="36ECF20C" w:rsidR="007748A9" w:rsidRPr="00585175" w:rsidRDefault="007748A9" w:rsidP="007748A9">
            <w:pPr>
              <w:pStyle w:val="tabulkaodsazeno"/>
              <w:shd w:val="clear" w:color="auto" w:fill="FFFFFF"/>
            </w:pPr>
            <w:r w:rsidRPr="00585175">
              <w:t>Lipidy</w:t>
            </w:r>
          </w:p>
        </w:tc>
        <w:tc>
          <w:tcPr>
            <w:tcW w:w="1897" w:type="dxa"/>
            <w:tcBorders>
              <w:top w:val="single" w:sz="12" w:space="0" w:color="auto"/>
              <w:left w:val="single" w:sz="4" w:space="0" w:color="auto"/>
              <w:bottom w:val="single" w:sz="8" w:space="0" w:color="auto"/>
              <w:right w:val="single" w:sz="12" w:space="0" w:color="auto"/>
            </w:tcBorders>
          </w:tcPr>
          <w:p w14:paraId="21D21430" w14:textId="77777777" w:rsidR="007748A9" w:rsidRPr="00872F43" w:rsidRDefault="007748A9" w:rsidP="007748A9">
            <w:pPr>
              <w:pStyle w:val="tabulkavlevo"/>
              <w:shd w:val="clear" w:color="auto" w:fill="FFFFFF"/>
              <w:rPr>
                <w:color w:val="FF0000"/>
              </w:rPr>
            </w:pPr>
          </w:p>
        </w:tc>
      </w:tr>
      <w:tr w:rsidR="007748A9" w:rsidRPr="00872F43" w14:paraId="4AECC2AD" w14:textId="77777777" w:rsidTr="00166BCC">
        <w:tc>
          <w:tcPr>
            <w:tcW w:w="4365" w:type="dxa"/>
            <w:vMerge/>
            <w:tcBorders>
              <w:left w:val="single" w:sz="12" w:space="0" w:color="auto"/>
              <w:right w:val="single" w:sz="4" w:space="0" w:color="auto"/>
            </w:tcBorders>
          </w:tcPr>
          <w:p w14:paraId="1FEC75A4" w14:textId="65B8531D" w:rsidR="007748A9" w:rsidRPr="00872F43" w:rsidRDefault="007748A9" w:rsidP="007748A9">
            <w:pPr>
              <w:pStyle w:val="tabulkavlevo"/>
              <w:shd w:val="clear" w:color="auto" w:fill="FFFFFF"/>
              <w:rPr>
                <w:color w:val="FF0000"/>
              </w:rPr>
            </w:pPr>
          </w:p>
        </w:tc>
        <w:tc>
          <w:tcPr>
            <w:tcW w:w="3308" w:type="dxa"/>
            <w:tcBorders>
              <w:top w:val="single" w:sz="8" w:space="0" w:color="auto"/>
              <w:left w:val="single" w:sz="4" w:space="0" w:color="auto"/>
              <w:bottom w:val="single" w:sz="4" w:space="0" w:color="auto"/>
              <w:right w:val="single" w:sz="4" w:space="0" w:color="auto"/>
            </w:tcBorders>
          </w:tcPr>
          <w:p w14:paraId="4D69C4C2" w14:textId="3B0E7D78" w:rsidR="007748A9" w:rsidRPr="00585175" w:rsidRDefault="007748A9" w:rsidP="007748A9">
            <w:pPr>
              <w:pStyle w:val="tabulkaodsazeno"/>
              <w:shd w:val="clear" w:color="auto" w:fill="FFFFFF"/>
            </w:pPr>
            <w:r w:rsidRPr="00585175">
              <w:t>Sacharidy</w:t>
            </w:r>
          </w:p>
        </w:tc>
        <w:tc>
          <w:tcPr>
            <w:tcW w:w="1897" w:type="dxa"/>
            <w:tcBorders>
              <w:top w:val="single" w:sz="8" w:space="0" w:color="auto"/>
              <w:left w:val="single" w:sz="4" w:space="0" w:color="auto"/>
              <w:bottom w:val="single" w:sz="4" w:space="0" w:color="auto"/>
              <w:right w:val="single" w:sz="12" w:space="0" w:color="auto"/>
            </w:tcBorders>
          </w:tcPr>
          <w:p w14:paraId="6DAE1872" w14:textId="77777777" w:rsidR="007748A9" w:rsidRPr="00872F43" w:rsidRDefault="007748A9" w:rsidP="007748A9">
            <w:pPr>
              <w:pStyle w:val="tabulkavlevo"/>
              <w:shd w:val="clear" w:color="auto" w:fill="FFFFFF"/>
              <w:rPr>
                <w:color w:val="FF0000"/>
              </w:rPr>
            </w:pPr>
          </w:p>
        </w:tc>
      </w:tr>
      <w:tr w:rsidR="007748A9" w:rsidRPr="00872F43" w14:paraId="5D790A61" w14:textId="77777777" w:rsidTr="00166BCC">
        <w:tc>
          <w:tcPr>
            <w:tcW w:w="4365" w:type="dxa"/>
            <w:vMerge/>
            <w:tcBorders>
              <w:left w:val="single" w:sz="12" w:space="0" w:color="auto"/>
              <w:right w:val="single" w:sz="4" w:space="0" w:color="auto"/>
            </w:tcBorders>
          </w:tcPr>
          <w:p w14:paraId="469D6B38" w14:textId="77777777" w:rsidR="007748A9" w:rsidRPr="00872F43" w:rsidRDefault="007748A9" w:rsidP="007748A9">
            <w:pPr>
              <w:pStyle w:val="tabulkavlevo"/>
              <w:shd w:val="clear" w:color="auto" w:fill="FFFFFF"/>
              <w:rPr>
                <w:color w:val="FF0000"/>
              </w:rPr>
            </w:pPr>
          </w:p>
        </w:tc>
        <w:tc>
          <w:tcPr>
            <w:tcW w:w="3308" w:type="dxa"/>
            <w:tcBorders>
              <w:top w:val="single" w:sz="4" w:space="0" w:color="auto"/>
              <w:left w:val="single" w:sz="4" w:space="0" w:color="auto"/>
              <w:bottom w:val="single" w:sz="4" w:space="0" w:color="auto"/>
              <w:right w:val="single" w:sz="4" w:space="0" w:color="auto"/>
            </w:tcBorders>
          </w:tcPr>
          <w:p w14:paraId="202715EB" w14:textId="35F02688" w:rsidR="007748A9" w:rsidRPr="00585175" w:rsidRDefault="007748A9" w:rsidP="007748A9">
            <w:pPr>
              <w:pStyle w:val="tabulkaodsazeno"/>
              <w:shd w:val="clear" w:color="auto" w:fill="FFFFFF"/>
            </w:pPr>
            <w:r w:rsidRPr="00585175">
              <w:t>Proteiny</w:t>
            </w:r>
          </w:p>
        </w:tc>
        <w:tc>
          <w:tcPr>
            <w:tcW w:w="1897" w:type="dxa"/>
            <w:tcBorders>
              <w:top w:val="single" w:sz="4" w:space="0" w:color="auto"/>
              <w:left w:val="single" w:sz="4" w:space="0" w:color="auto"/>
              <w:bottom w:val="single" w:sz="4" w:space="0" w:color="auto"/>
              <w:right w:val="single" w:sz="12" w:space="0" w:color="auto"/>
            </w:tcBorders>
          </w:tcPr>
          <w:p w14:paraId="1680924B" w14:textId="77777777" w:rsidR="007748A9" w:rsidRPr="00872F43" w:rsidRDefault="007748A9" w:rsidP="007748A9">
            <w:pPr>
              <w:pStyle w:val="tabulkavlevo"/>
              <w:shd w:val="clear" w:color="auto" w:fill="FFFFFF"/>
              <w:rPr>
                <w:color w:val="FF0000"/>
              </w:rPr>
            </w:pPr>
          </w:p>
        </w:tc>
      </w:tr>
      <w:tr w:rsidR="007748A9" w:rsidRPr="00872F43" w14:paraId="1F880283" w14:textId="77777777" w:rsidTr="00166BCC">
        <w:tc>
          <w:tcPr>
            <w:tcW w:w="4365" w:type="dxa"/>
            <w:vMerge/>
            <w:tcBorders>
              <w:left w:val="single" w:sz="12" w:space="0" w:color="auto"/>
              <w:right w:val="single" w:sz="4" w:space="0" w:color="auto"/>
            </w:tcBorders>
          </w:tcPr>
          <w:p w14:paraId="11E942DB" w14:textId="77777777" w:rsidR="007748A9" w:rsidRPr="00872F43" w:rsidRDefault="007748A9" w:rsidP="007748A9">
            <w:pPr>
              <w:pStyle w:val="tabulkavlevo"/>
              <w:shd w:val="clear" w:color="auto" w:fill="FFFFFF"/>
              <w:rPr>
                <w:color w:val="FF0000"/>
              </w:rPr>
            </w:pPr>
          </w:p>
        </w:tc>
        <w:tc>
          <w:tcPr>
            <w:tcW w:w="3308" w:type="dxa"/>
            <w:tcBorders>
              <w:top w:val="single" w:sz="4" w:space="0" w:color="auto"/>
              <w:left w:val="single" w:sz="4" w:space="0" w:color="auto"/>
              <w:bottom w:val="single" w:sz="4" w:space="0" w:color="auto"/>
              <w:right w:val="single" w:sz="4" w:space="0" w:color="auto"/>
            </w:tcBorders>
          </w:tcPr>
          <w:p w14:paraId="3CB68DB9" w14:textId="59030340" w:rsidR="007748A9" w:rsidRPr="00585175" w:rsidRDefault="007748A9" w:rsidP="007748A9">
            <w:pPr>
              <w:pStyle w:val="tabulkaodsazeno"/>
              <w:shd w:val="clear" w:color="auto" w:fill="FFFFFF"/>
            </w:pPr>
            <w:r w:rsidRPr="00585175">
              <w:t>Nukleové kyseliny</w:t>
            </w:r>
          </w:p>
        </w:tc>
        <w:tc>
          <w:tcPr>
            <w:tcW w:w="1897" w:type="dxa"/>
            <w:tcBorders>
              <w:top w:val="single" w:sz="4" w:space="0" w:color="auto"/>
              <w:left w:val="single" w:sz="4" w:space="0" w:color="auto"/>
              <w:bottom w:val="single" w:sz="4" w:space="0" w:color="auto"/>
              <w:right w:val="single" w:sz="12" w:space="0" w:color="auto"/>
            </w:tcBorders>
          </w:tcPr>
          <w:p w14:paraId="4267B498" w14:textId="77777777" w:rsidR="007748A9" w:rsidRPr="00872F43" w:rsidRDefault="007748A9" w:rsidP="007748A9">
            <w:pPr>
              <w:pStyle w:val="tabulkavlevo"/>
              <w:shd w:val="clear" w:color="auto" w:fill="FFFFFF"/>
              <w:rPr>
                <w:color w:val="FF0000"/>
              </w:rPr>
            </w:pPr>
          </w:p>
        </w:tc>
      </w:tr>
      <w:tr w:rsidR="007748A9" w:rsidRPr="00872F43" w14:paraId="79962B79" w14:textId="77777777" w:rsidTr="00166BCC">
        <w:tc>
          <w:tcPr>
            <w:tcW w:w="4365" w:type="dxa"/>
            <w:vMerge/>
            <w:tcBorders>
              <w:left w:val="single" w:sz="12" w:space="0" w:color="auto"/>
              <w:bottom w:val="single" w:sz="4" w:space="0" w:color="auto"/>
              <w:right w:val="single" w:sz="4" w:space="0" w:color="auto"/>
            </w:tcBorders>
          </w:tcPr>
          <w:p w14:paraId="2132E4FF" w14:textId="77777777" w:rsidR="007748A9" w:rsidRPr="00872F43" w:rsidRDefault="007748A9" w:rsidP="007748A9">
            <w:pPr>
              <w:pStyle w:val="tabulkavlevo"/>
              <w:shd w:val="clear" w:color="auto" w:fill="FFFFFF"/>
              <w:rPr>
                <w:color w:val="FF0000"/>
              </w:rPr>
            </w:pPr>
          </w:p>
        </w:tc>
        <w:tc>
          <w:tcPr>
            <w:tcW w:w="3308" w:type="dxa"/>
            <w:tcBorders>
              <w:top w:val="single" w:sz="4" w:space="0" w:color="auto"/>
              <w:left w:val="single" w:sz="4" w:space="0" w:color="auto"/>
              <w:bottom w:val="single" w:sz="8" w:space="0" w:color="auto"/>
              <w:right w:val="single" w:sz="4" w:space="0" w:color="auto"/>
            </w:tcBorders>
          </w:tcPr>
          <w:p w14:paraId="3887C9E1" w14:textId="63A091E7" w:rsidR="007748A9" w:rsidRPr="00585175" w:rsidRDefault="007748A9" w:rsidP="007748A9">
            <w:pPr>
              <w:pStyle w:val="tabulkaodsazeno"/>
              <w:shd w:val="clear" w:color="auto" w:fill="FFFFFF"/>
            </w:pPr>
            <w:r w:rsidRPr="00585175">
              <w:t>Enzymy, vitamíny a hormony</w:t>
            </w:r>
          </w:p>
        </w:tc>
        <w:tc>
          <w:tcPr>
            <w:tcW w:w="1897" w:type="dxa"/>
            <w:tcBorders>
              <w:top w:val="single" w:sz="4" w:space="0" w:color="auto"/>
              <w:left w:val="single" w:sz="4" w:space="0" w:color="auto"/>
              <w:bottom w:val="single" w:sz="8" w:space="0" w:color="auto"/>
              <w:right w:val="single" w:sz="12" w:space="0" w:color="auto"/>
            </w:tcBorders>
          </w:tcPr>
          <w:p w14:paraId="4C587BE7" w14:textId="77777777" w:rsidR="007748A9" w:rsidRPr="00872F43" w:rsidRDefault="007748A9" w:rsidP="007748A9">
            <w:pPr>
              <w:pStyle w:val="tabulkavlevo"/>
              <w:shd w:val="clear" w:color="auto" w:fill="FFFFFF"/>
              <w:rPr>
                <w:color w:val="FF0000"/>
              </w:rPr>
            </w:pPr>
          </w:p>
        </w:tc>
      </w:tr>
    </w:tbl>
    <w:p w14:paraId="51C18CAF" w14:textId="77777777" w:rsidR="00440971" w:rsidRPr="00872F43" w:rsidRDefault="00440971" w:rsidP="004B1F64">
      <w:pPr>
        <w:pStyle w:val="Nadpistabulky"/>
        <w:shd w:val="clear" w:color="auto" w:fill="FFFFFF"/>
        <w:ind w:left="360"/>
        <w:rPr>
          <w:color w:val="FF0000"/>
        </w:rPr>
      </w:pPr>
    </w:p>
    <w:p w14:paraId="3C4FA0DE" w14:textId="599BD9A4" w:rsidR="00F76C5C" w:rsidRPr="00FC4671" w:rsidRDefault="00440971" w:rsidP="00014391">
      <w:pPr>
        <w:pStyle w:val="RVPSnadpis2"/>
        <w:numPr>
          <w:ilvl w:val="1"/>
          <w:numId w:val="38"/>
        </w:numPr>
        <w:shd w:val="clear" w:color="auto" w:fill="FFFFFF"/>
        <w:ind w:left="709" w:hanging="709"/>
      </w:pPr>
      <w:r w:rsidRPr="00872F43">
        <w:rPr>
          <w:color w:val="FF0000"/>
        </w:rPr>
        <w:br w:type="page"/>
      </w:r>
      <w:bookmarkStart w:id="26" w:name="_Toc83380947"/>
      <w:r w:rsidR="00F76C5C" w:rsidRPr="00FC4671">
        <w:t>Biologie</w:t>
      </w:r>
      <w:bookmarkEnd w:id="26"/>
    </w:p>
    <w:p w14:paraId="55DB47DA" w14:textId="00E50037" w:rsidR="00F76C5C" w:rsidRPr="00FC4671" w:rsidRDefault="00F76C5C" w:rsidP="004B1F64">
      <w:pPr>
        <w:pStyle w:val="Bntext"/>
        <w:shd w:val="clear" w:color="auto" w:fill="FFFFFF"/>
        <w:jc w:val="both"/>
      </w:pPr>
      <w:r w:rsidRPr="00FC4671">
        <w:t>Předmět Biologie zahrnuje kompletní obsah vzdělávacího oboru Biologie. Dále integruje některé části vzdělávacího oboru Geologie</w:t>
      </w:r>
      <w:r w:rsidR="00AB05F9" w:rsidRPr="00FC4671">
        <w:t xml:space="preserve"> a</w:t>
      </w:r>
      <w:r w:rsidRPr="00FC4671">
        <w:t xml:space="preserve"> vzdělávací oblasti Člověk a příroda (vybraná témata z geologie byla začleněna </w:t>
      </w:r>
      <w:r w:rsidR="00382BDE" w:rsidRPr="00FC4671">
        <w:t xml:space="preserve">do učiva 1. ročníku – Složení a vývoj Země a </w:t>
      </w:r>
      <w:r w:rsidRPr="00FC4671">
        <w:t xml:space="preserve">do učiva 2. </w:t>
      </w:r>
      <w:r w:rsidR="00072CE1" w:rsidRPr="00FC4671">
        <w:t>ročníku – Člověk</w:t>
      </w:r>
      <w:r w:rsidRPr="00FC4671">
        <w:t xml:space="preserve"> a</w:t>
      </w:r>
      <w:r w:rsidR="00072CE1" w:rsidRPr="00FC4671">
        <w:t> </w:t>
      </w:r>
      <w:r w:rsidRPr="00FC4671">
        <w:t>anorganická příroda</w:t>
      </w:r>
      <w:r w:rsidR="00FC4671" w:rsidRPr="00FC4671">
        <w:t>)</w:t>
      </w:r>
      <w:r w:rsidR="00382BDE" w:rsidRPr="00FC4671">
        <w:t>.</w:t>
      </w:r>
      <w:r w:rsidRPr="00FC4671">
        <w:t xml:space="preserve"> </w:t>
      </w:r>
    </w:p>
    <w:p w14:paraId="586062EA" w14:textId="77777777" w:rsidR="00F76C5C" w:rsidRPr="00FC4671" w:rsidRDefault="00F76C5C" w:rsidP="004B1F64">
      <w:pPr>
        <w:pStyle w:val="Bntext"/>
        <w:shd w:val="clear" w:color="auto" w:fill="FFFFFF"/>
        <w:jc w:val="both"/>
      </w:pPr>
      <w:r w:rsidRPr="00FC4671">
        <w:t xml:space="preserve">V předmětu je také integrována část vzdělávacího obsahu oboru Výchova ke zdraví </w:t>
      </w:r>
      <w:r w:rsidR="00AB05F9" w:rsidRPr="00FC4671">
        <w:t xml:space="preserve">z </w:t>
      </w:r>
      <w:r w:rsidRPr="00FC4671">
        <w:t>oblasti Člověk a zdraví.</w:t>
      </w:r>
    </w:p>
    <w:p w14:paraId="04BF9A5B" w14:textId="746AF302" w:rsidR="00F76C5C" w:rsidRPr="00FC4671" w:rsidRDefault="00F76C5C" w:rsidP="004B1F64">
      <w:pPr>
        <w:pStyle w:val="Bntext"/>
        <w:shd w:val="clear" w:color="auto" w:fill="FFFFFF"/>
        <w:jc w:val="both"/>
      </w:pPr>
      <w:r w:rsidRPr="00FC4671">
        <w:t xml:space="preserve">Biologie se vyučuje v prvním a </w:t>
      </w:r>
      <w:r w:rsidR="00F66284">
        <w:t>druhém</w:t>
      </w:r>
      <w:r w:rsidRPr="00FC4671">
        <w:t xml:space="preserve"> ročníku převážně v biologické posluchárně, a to v 1.</w:t>
      </w:r>
      <w:r w:rsidR="00072CE1" w:rsidRPr="00FC4671">
        <w:t> </w:t>
      </w:r>
      <w:r w:rsidR="00F46788">
        <w:t>i</w:t>
      </w:r>
      <w:r w:rsidR="009D64B1">
        <w:t xml:space="preserve"> ve</w:t>
      </w:r>
      <w:r w:rsidRPr="00FC4671">
        <w:t xml:space="preserve"> 2. ročníku </w:t>
      </w:r>
      <w:r w:rsidR="009D64B1">
        <w:t>3</w:t>
      </w:r>
      <w:r w:rsidRPr="00FC4671">
        <w:t xml:space="preserve"> hod týdně. Součástí předmětu biologie jsou laboratorní cvičení, kter</w:t>
      </w:r>
      <w:r w:rsidR="00AB05F9" w:rsidRPr="00FC4671">
        <w:t>á</w:t>
      </w:r>
      <w:r w:rsidRPr="00FC4671">
        <w:t xml:space="preserve"> probíhají </w:t>
      </w:r>
      <w:r w:rsidR="00771881">
        <w:t>1</w:t>
      </w:r>
      <w:r w:rsidRPr="00FC4671">
        <w:t xml:space="preserve"> h týdně. Laboratorní cvičení probíhají v biologické laboratoři. Výuka může být doplněna exkurzemi.</w:t>
      </w:r>
    </w:p>
    <w:p w14:paraId="45914563" w14:textId="77777777" w:rsidR="00564FC8" w:rsidRPr="00FC4671" w:rsidRDefault="00564FC8" w:rsidP="004B1F64">
      <w:pPr>
        <w:pStyle w:val="StylRVPSKurzivamalyPed12b"/>
        <w:shd w:val="clear" w:color="auto" w:fill="FFFFFF"/>
      </w:pPr>
      <w:r w:rsidRPr="00FC4671">
        <w:t xml:space="preserve">Metody a formy výuky </w:t>
      </w:r>
    </w:p>
    <w:p w14:paraId="711FC6DF" w14:textId="77777777" w:rsidR="00A21F9A" w:rsidRPr="00FC4671" w:rsidRDefault="00564FC8" w:rsidP="00A21F9A">
      <w:pPr>
        <w:jc w:val="both"/>
        <w:rPr>
          <w:b/>
          <w:sz w:val="24"/>
        </w:rPr>
      </w:pPr>
      <w:r w:rsidRPr="00FC4671">
        <w:rPr>
          <w:sz w:val="24"/>
        </w:rPr>
        <w:t xml:space="preserve">V rámci hodin biologie se rovnoměrně střídají různé metody a formy výuky. Hodiny biologie probíhají zpravidla v odborné biologické posluchárně s možností využití didaktické techniky (dataprojektor, DVD přehrávač, PC, kamera). Hodiny laboratorních cvičení probíhají vždy v odborné učebně – laboratoři biologie. Při hodinách biologie se uplatňuje výklad učitele, vypravování učitele. Často je zařazována i metoda rozhovoru a práce s textem. Velký důraz je kladen také na didaktické hry a názorně-demonstrační metody. V rámci hodin laboratorních cvičení je kladen zvýšený důraz na samostatnou či skupinovou práci žáků týkající se dovednostně-praktických metod. Nejběžnější formou je zde laborování a experiment, práce s mikroskopickou a jinou laboratorní technikou. </w:t>
      </w:r>
      <w:r w:rsidR="00A21F9A" w:rsidRPr="00FC4671">
        <w:rPr>
          <w:sz w:val="24"/>
        </w:rPr>
        <w:t>Výuku je možno doplnit exkurzemi (např. zoologická a botanická zahrada, významná přírodní lokalita, geologické muzeum, výstava nebo přednáška s přírodovědným zaměřením).</w:t>
      </w:r>
    </w:p>
    <w:p w14:paraId="6B1D4608" w14:textId="77777777" w:rsidR="00564FC8" w:rsidRPr="00FC4671" w:rsidRDefault="00564FC8" w:rsidP="004B1F64">
      <w:pPr>
        <w:shd w:val="clear" w:color="auto" w:fill="FFFFFF"/>
        <w:jc w:val="both"/>
        <w:rPr>
          <w:sz w:val="24"/>
        </w:rPr>
      </w:pPr>
    </w:p>
    <w:p w14:paraId="5D1485D5" w14:textId="77777777" w:rsidR="00564FC8" w:rsidRPr="00FC4671" w:rsidRDefault="00564FC8" w:rsidP="004B1F64">
      <w:pPr>
        <w:pStyle w:val="Bntext"/>
        <w:shd w:val="clear" w:color="auto" w:fill="FFFFFF"/>
        <w:jc w:val="both"/>
      </w:pPr>
    </w:p>
    <w:p w14:paraId="775F2FFD" w14:textId="77777777" w:rsidR="00F76C5C" w:rsidRPr="00FC4671" w:rsidRDefault="00F76C5C" w:rsidP="004B1F64">
      <w:pPr>
        <w:pStyle w:val="Postupy"/>
        <w:shd w:val="clear" w:color="auto" w:fill="FFFFFF"/>
        <w:jc w:val="both"/>
      </w:pPr>
      <w:r w:rsidRPr="00FC4671">
        <w:t>Výchovné a vzdělávací postupy, které směřují k utváření klíčových kompetencí</w:t>
      </w:r>
    </w:p>
    <w:p w14:paraId="19C10788" w14:textId="77777777" w:rsidR="00F76C5C" w:rsidRPr="00FC4671" w:rsidRDefault="00F76C5C" w:rsidP="004B1F64">
      <w:pPr>
        <w:pStyle w:val="Kompetence"/>
        <w:shd w:val="clear" w:color="auto" w:fill="FFFFFF"/>
        <w:spacing w:before="120"/>
        <w:jc w:val="both"/>
      </w:pPr>
      <w:r w:rsidRPr="00FC4671">
        <w:t xml:space="preserve">KOMPETENCE </w:t>
      </w:r>
      <w:r w:rsidR="00AB05F9" w:rsidRPr="00FC4671">
        <w:t>K UČENÍ</w:t>
      </w:r>
    </w:p>
    <w:p w14:paraId="1D4AA162" w14:textId="77777777" w:rsidR="00F76C5C" w:rsidRPr="00FC4671" w:rsidRDefault="00F76C5C" w:rsidP="004B1F64">
      <w:pPr>
        <w:pStyle w:val="StylOdrky1Zarovnatdobloku4"/>
        <w:shd w:val="clear" w:color="auto" w:fill="FFFFFF"/>
      </w:pPr>
      <w:r w:rsidRPr="00FC4671">
        <w:t>Kontrolujeme a hodnotíme práci žáků</w:t>
      </w:r>
    </w:p>
    <w:p w14:paraId="531DF030" w14:textId="77777777" w:rsidR="00F76C5C" w:rsidRPr="00FC4671" w:rsidRDefault="00F76C5C" w:rsidP="004B1F64">
      <w:pPr>
        <w:pStyle w:val="StylOdrky1Zarovnatdobloku4"/>
        <w:shd w:val="clear" w:color="auto" w:fill="FFFFFF"/>
      </w:pPr>
      <w:r w:rsidRPr="00FC4671">
        <w:t>Hodnotíme věrohodnost informačních zdrojů (např. tisk, televize, internet)</w:t>
      </w:r>
    </w:p>
    <w:p w14:paraId="3E943522" w14:textId="77777777" w:rsidR="00F76C5C" w:rsidRPr="00FC4671" w:rsidRDefault="00F76C5C" w:rsidP="004B1F64">
      <w:pPr>
        <w:pStyle w:val="StylOdrky1Zarovnatdobloku4"/>
        <w:shd w:val="clear" w:color="auto" w:fill="FFFFFF"/>
      </w:pPr>
      <w:r w:rsidRPr="00FC4671">
        <w:t>Zadáváme samostatnou práci (např. referáty, problémové úlohy)</w:t>
      </w:r>
    </w:p>
    <w:p w14:paraId="56C72F12" w14:textId="77777777" w:rsidR="00F76C5C" w:rsidRPr="00FC4671" w:rsidRDefault="00F76C5C" w:rsidP="004B1F64">
      <w:pPr>
        <w:pStyle w:val="StylOdrky1Zarovnatdobloku4"/>
        <w:shd w:val="clear" w:color="auto" w:fill="FFFFFF"/>
      </w:pPr>
      <w:r w:rsidRPr="00FC4671">
        <w:t>Doporučujeme další studijní zdroje (populárně naučnou literaturu, časopisy, internet) a</w:t>
      </w:r>
      <w:r w:rsidR="00072CE1" w:rsidRPr="00FC4671">
        <w:t> </w:t>
      </w:r>
      <w:r w:rsidRPr="00FC4671">
        <w:t xml:space="preserve">tím </w:t>
      </w:r>
      <w:r w:rsidR="00AB05F9" w:rsidRPr="00FC4671">
        <w:t>vedeme</w:t>
      </w:r>
      <w:r w:rsidRPr="00FC4671">
        <w:t xml:space="preserve"> žáky k samostatnosti a aktivitě při učení</w:t>
      </w:r>
    </w:p>
    <w:p w14:paraId="32659796" w14:textId="77777777" w:rsidR="00F76C5C" w:rsidRPr="00FC4671" w:rsidRDefault="00F76C5C" w:rsidP="004B1F64">
      <w:pPr>
        <w:pStyle w:val="Odrky1"/>
        <w:shd w:val="clear" w:color="auto" w:fill="FFFFFF"/>
        <w:tabs>
          <w:tab w:val="clear" w:pos="284"/>
        </w:tabs>
        <w:ind w:left="851" w:firstLine="0"/>
        <w:jc w:val="both"/>
      </w:pPr>
    </w:p>
    <w:p w14:paraId="7E752B5B" w14:textId="77777777" w:rsidR="00F76C5C" w:rsidRPr="00FC4671" w:rsidRDefault="00F76C5C" w:rsidP="004B1F64">
      <w:pPr>
        <w:pStyle w:val="Kompetence"/>
        <w:shd w:val="clear" w:color="auto" w:fill="FFFFFF"/>
        <w:jc w:val="both"/>
      </w:pPr>
      <w:r w:rsidRPr="00FC4671">
        <w:t>KOMPETENCE K ŘEŠENÍ PROBLÉMů</w:t>
      </w:r>
    </w:p>
    <w:p w14:paraId="700D4867" w14:textId="77777777" w:rsidR="00F76C5C" w:rsidRPr="00FC4671" w:rsidRDefault="00F76C5C" w:rsidP="004B1F64">
      <w:pPr>
        <w:pStyle w:val="StylOdrky1Zarovnatdobloku4"/>
        <w:shd w:val="clear" w:color="auto" w:fill="FFFFFF"/>
      </w:pPr>
      <w:r w:rsidRPr="00FC4671">
        <w:t>Vybavujeme žáky vědomostmi, znalostmi a dovednostmi, aby problém žáci rozpoznali a</w:t>
      </w:r>
      <w:r w:rsidR="00072CE1" w:rsidRPr="00FC4671">
        <w:t> </w:t>
      </w:r>
      <w:r w:rsidRPr="00FC4671">
        <w:t>dokázali ho řešit</w:t>
      </w:r>
    </w:p>
    <w:p w14:paraId="489F8B7B" w14:textId="77777777" w:rsidR="00F76C5C" w:rsidRPr="00FC4671" w:rsidRDefault="00F76C5C" w:rsidP="004B1F64">
      <w:pPr>
        <w:pStyle w:val="StylOdrky1Zarovnatdobloku4"/>
        <w:shd w:val="clear" w:color="auto" w:fill="FFFFFF"/>
      </w:pPr>
      <w:r w:rsidRPr="00FC4671">
        <w:t xml:space="preserve">Zadáváme žákům zejména v laboratorních cvičeních problémové úkoly a metodicky dohlížíme na jejich řešení </w:t>
      </w:r>
    </w:p>
    <w:p w14:paraId="2BB6D576" w14:textId="77777777" w:rsidR="00F76C5C" w:rsidRPr="00FC4671" w:rsidRDefault="00F76C5C" w:rsidP="004B1F64">
      <w:pPr>
        <w:pStyle w:val="Odrky1"/>
        <w:shd w:val="clear" w:color="auto" w:fill="FFFFFF"/>
        <w:tabs>
          <w:tab w:val="clear" w:pos="284"/>
        </w:tabs>
        <w:ind w:left="851" w:firstLine="0"/>
        <w:jc w:val="both"/>
      </w:pPr>
    </w:p>
    <w:p w14:paraId="2027D94D" w14:textId="77777777" w:rsidR="00F76C5C" w:rsidRPr="00FC4671" w:rsidRDefault="00F76C5C" w:rsidP="004B1F64">
      <w:pPr>
        <w:pStyle w:val="Kompetence"/>
        <w:shd w:val="clear" w:color="auto" w:fill="FFFFFF"/>
        <w:jc w:val="both"/>
      </w:pPr>
      <w:r w:rsidRPr="00FC4671">
        <w:t>KOMPETENCE KOMUNIKATIVNÍ</w:t>
      </w:r>
    </w:p>
    <w:p w14:paraId="33C812C0" w14:textId="77777777" w:rsidR="00F76C5C" w:rsidRPr="00FC4671" w:rsidRDefault="00F76C5C" w:rsidP="004B1F64">
      <w:pPr>
        <w:pStyle w:val="StylOdrky1Zarovnatdobloku4"/>
        <w:shd w:val="clear" w:color="auto" w:fill="FFFFFF"/>
      </w:pPr>
      <w:r w:rsidRPr="00FC4671">
        <w:t>Komunikujeme se žáky</w:t>
      </w:r>
    </w:p>
    <w:p w14:paraId="1D8416EF" w14:textId="77777777" w:rsidR="00F76C5C" w:rsidRPr="00FC4671" w:rsidRDefault="00F76C5C" w:rsidP="004B1F64">
      <w:pPr>
        <w:pStyle w:val="StylOdrky1Zarovnatdobloku4"/>
        <w:shd w:val="clear" w:color="auto" w:fill="FFFFFF"/>
      </w:pPr>
      <w:r w:rsidRPr="00FC4671">
        <w:t>Vyjadřujeme se jasně, věcně a srozumitelně</w:t>
      </w:r>
    </w:p>
    <w:p w14:paraId="6F7097BA" w14:textId="77777777" w:rsidR="00F76C5C" w:rsidRPr="00FC4671" w:rsidRDefault="00F76C5C" w:rsidP="004B1F64">
      <w:pPr>
        <w:pStyle w:val="StylOdrky1Zarovnatdobloku4"/>
        <w:shd w:val="clear" w:color="auto" w:fill="FFFFFF"/>
      </w:pPr>
      <w:r w:rsidRPr="00FC4671">
        <w:t>Vedeme žáky k používání správných odborných termínů</w:t>
      </w:r>
    </w:p>
    <w:p w14:paraId="4D79B0A8" w14:textId="77777777" w:rsidR="00F76C5C" w:rsidRPr="00FC4671" w:rsidRDefault="00F76C5C" w:rsidP="004B1F64">
      <w:pPr>
        <w:pStyle w:val="Odrky1"/>
        <w:shd w:val="clear" w:color="auto" w:fill="FFFFFF"/>
        <w:tabs>
          <w:tab w:val="clear" w:pos="284"/>
        </w:tabs>
        <w:ind w:left="1211" w:hanging="360"/>
        <w:jc w:val="both"/>
      </w:pPr>
    </w:p>
    <w:p w14:paraId="507B010F" w14:textId="77777777" w:rsidR="00F76C5C" w:rsidRPr="00FC4671" w:rsidRDefault="00F76C5C" w:rsidP="004B1F64">
      <w:pPr>
        <w:pStyle w:val="Kompetence"/>
        <w:shd w:val="clear" w:color="auto" w:fill="FFFFFF"/>
        <w:jc w:val="both"/>
      </w:pPr>
      <w:r w:rsidRPr="00FC4671">
        <w:t>KOMPETENCE SOCIÁLNÍ A PERSONÁLNÍ</w:t>
      </w:r>
    </w:p>
    <w:p w14:paraId="19E48919" w14:textId="77777777" w:rsidR="00F76C5C" w:rsidRPr="00FC4671" w:rsidRDefault="00F76C5C" w:rsidP="004B1F64">
      <w:pPr>
        <w:pStyle w:val="StylOdrky1Zarovnatdobloku4"/>
        <w:shd w:val="clear" w:color="auto" w:fill="FFFFFF"/>
      </w:pPr>
      <w:r w:rsidRPr="00FC4671">
        <w:t>Kritizujeme a potíráme jakékoli náznaky neúcty, nadřazování či ponižování ve třídě či skupině</w:t>
      </w:r>
    </w:p>
    <w:p w14:paraId="6F6C4617" w14:textId="77777777" w:rsidR="00F76C5C" w:rsidRPr="00FC4671" w:rsidRDefault="00F76C5C" w:rsidP="004B1F64">
      <w:pPr>
        <w:pStyle w:val="StylOdrky1Zarovnatdobloku4"/>
        <w:shd w:val="clear" w:color="auto" w:fill="FFFFFF"/>
      </w:pPr>
      <w:r w:rsidRPr="00FC4671">
        <w:t>Zadáváme skupinovou práci a dohlížíme, aby se každý zodpovědně a konstruktivně zapojil do</w:t>
      </w:r>
      <w:r w:rsidR="00D306A4" w:rsidRPr="00FC4671">
        <w:t> </w:t>
      </w:r>
      <w:r w:rsidRPr="00FC4671">
        <w:t>řešení</w:t>
      </w:r>
    </w:p>
    <w:p w14:paraId="27C9E189" w14:textId="77777777" w:rsidR="00F76C5C" w:rsidRPr="00FC4671" w:rsidRDefault="00F76C5C" w:rsidP="004B1F64">
      <w:pPr>
        <w:pStyle w:val="Odrky1"/>
        <w:shd w:val="clear" w:color="auto" w:fill="FFFFFF"/>
        <w:tabs>
          <w:tab w:val="clear" w:pos="284"/>
        </w:tabs>
        <w:ind w:left="0" w:firstLine="0"/>
        <w:jc w:val="both"/>
      </w:pPr>
    </w:p>
    <w:p w14:paraId="06DDFDF2" w14:textId="77777777" w:rsidR="00F76C5C" w:rsidRPr="00FC4671" w:rsidRDefault="00F76C5C" w:rsidP="004B1F64">
      <w:pPr>
        <w:pStyle w:val="Kompetence"/>
        <w:shd w:val="clear" w:color="auto" w:fill="FFFFFF"/>
        <w:jc w:val="both"/>
      </w:pPr>
      <w:r w:rsidRPr="00FC4671">
        <w:t>KOMPETENCE OBČANSKÉ</w:t>
      </w:r>
    </w:p>
    <w:p w14:paraId="0D63D0BC" w14:textId="77777777" w:rsidR="00F76C5C" w:rsidRPr="00FC4671" w:rsidRDefault="00F76C5C" w:rsidP="004B1F64">
      <w:pPr>
        <w:pStyle w:val="StylOdrky1Zarovnatdobloku4"/>
        <w:shd w:val="clear" w:color="auto" w:fill="FFFFFF"/>
      </w:pPr>
      <w:r w:rsidRPr="00FC4671">
        <w:t>Jsme svým vztahem k lidem a přírodě pro žáka příkladem</w:t>
      </w:r>
    </w:p>
    <w:p w14:paraId="494B6907" w14:textId="77777777" w:rsidR="00F76C5C" w:rsidRPr="00FC4671" w:rsidRDefault="00F76C5C" w:rsidP="004B1F64">
      <w:pPr>
        <w:pStyle w:val="StylOdrky1Zarovnatdobloku4"/>
        <w:shd w:val="clear" w:color="auto" w:fill="FFFFFF"/>
      </w:pPr>
      <w:r w:rsidRPr="00FC4671">
        <w:t>Důrazně dohlížíme na slušné a ohleduplné chování žáků nejen ve škole, ale i mimo školu</w:t>
      </w:r>
    </w:p>
    <w:p w14:paraId="6D091C3D" w14:textId="77777777" w:rsidR="00F76C5C" w:rsidRPr="00FC4671" w:rsidRDefault="00F76C5C" w:rsidP="004B1F64">
      <w:pPr>
        <w:pStyle w:val="Odrky1"/>
        <w:shd w:val="clear" w:color="auto" w:fill="FFFFFF"/>
        <w:tabs>
          <w:tab w:val="clear" w:pos="284"/>
        </w:tabs>
        <w:ind w:left="851" w:firstLine="0"/>
        <w:jc w:val="both"/>
      </w:pPr>
    </w:p>
    <w:p w14:paraId="118D432E" w14:textId="77777777" w:rsidR="00F76C5C" w:rsidRPr="00FC4671" w:rsidRDefault="00F76C5C" w:rsidP="004B1F64">
      <w:pPr>
        <w:pStyle w:val="Kompetence"/>
        <w:shd w:val="clear" w:color="auto" w:fill="FFFFFF"/>
        <w:jc w:val="both"/>
      </w:pPr>
      <w:r w:rsidRPr="00FC4671">
        <w:t>KOMPETENCE K PODNIKAVOSTI</w:t>
      </w:r>
    </w:p>
    <w:p w14:paraId="7356E84A" w14:textId="77777777" w:rsidR="00F76C5C" w:rsidRPr="00FC4671" w:rsidRDefault="00F76C5C" w:rsidP="004B1F64">
      <w:pPr>
        <w:pStyle w:val="StylOdrky1Zarovnatdobloku4"/>
        <w:shd w:val="clear" w:color="auto" w:fill="FFFFFF"/>
      </w:pPr>
      <w:r w:rsidRPr="00FC4671">
        <w:t>Ukazujeme možnosti využití získaných znalostí a dovedností v praxi</w:t>
      </w:r>
    </w:p>
    <w:p w14:paraId="681A6201" w14:textId="77777777" w:rsidR="00F76C5C" w:rsidRPr="00FC4671" w:rsidRDefault="00F76C5C" w:rsidP="004B1F64">
      <w:pPr>
        <w:pStyle w:val="Odrky1"/>
        <w:shd w:val="clear" w:color="auto" w:fill="FFFFFF"/>
        <w:tabs>
          <w:tab w:val="clear" w:pos="284"/>
        </w:tabs>
        <w:ind w:left="851" w:firstLine="0"/>
        <w:jc w:val="both"/>
      </w:pPr>
    </w:p>
    <w:p w14:paraId="572EBBC5" w14:textId="77777777" w:rsidR="00F76C5C" w:rsidRPr="00FC4671" w:rsidRDefault="00F76C5C" w:rsidP="004B1F64">
      <w:pPr>
        <w:shd w:val="clear" w:color="auto" w:fill="FFFFFF"/>
        <w:jc w:val="both"/>
      </w:pPr>
    </w:p>
    <w:p w14:paraId="36E654A0" w14:textId="77777777" w:rsidR="00F76C5C" w:rsidRPr="00FC4671" w:rsidRDefault="00F76C5C" w:rsidP="004B1F64">
      <w:pPr>
        <w:pStyle w:val="Prez"/>
        <w:shd w:val="clear" w:color="auto" w:fill="FFFFFF"/>
        <w:jc w:val="both"/>
      </w:pPr>
      <w:r w:rsidRPr="00FC4671">
        <w:t>Příspěvek předmětu Biologie k průřezovým tématům</w:t>
      </w:r>
    </w:p>
    <w:p w14:paraId="3D4952B8" w14:textId="77777777" w:rsidR="00F76C5C" w:rsidRPr="00FC4671" w:rsidRDefault="002724CD" w:rsidP="004B1F64">
      <w:pPr>
        <w:pStyle w:val="Tmata"/>
        <w:shd w:val="clear" w:color="auto" w:fill="FFFFFF"/>
      </w:pPr>
      <w:r w:rsidRPr="00FC4671">
        <w:t>Environmentální</w:t>
      </w:r>
      <w:r w:rsidR="00F76C5C" w:rsidRPr="00FC4671">
        <w:t xml:space="preserve"> výchova </w:t>
      </w:r>
    </w:p>
    <w:p w14:paraId="40F73975" w14:textId="77777777" w:rsidR="00F76C5C" w:rsidRPr="00FC4671" w:rsidRDefault="00AB05F9" w:rsidP="004B1F64">
      <w:pPr>
        <w:pStyle w:val="StylOdrky1Zarovnatdobloku4"/>
        <w:shd w:val="clear" w:color="auto" w:fill="FFFFFF"/>
        <w:spacing w:after="60"/>
      </w:pPr>
      <w:r w:rsidRPr="00FC4671">
        <w:t>P</w:t>
      </w:r>
      <w:r w:rsidR="00F76C5C" w:rsidRPr="00FC4671">
        <w:t>roblematika vztahů organismů a prostředí – 2. ročník</w:t>
      </w:r>
    </w:p>
    <w:p w14:paraId="67640475" w14:textId="77777777" w:rsidR="00F76C5C" w:rsidRPr="00FC4671" w:rsidRDefault="00AB05F9" w:rsidP="004B1F64">
      <w:pPr>
        <w:pStyle w:val="StylOdrky1Zarovnatdobloku4"/>
        <w:shd w:val="clear" w:color="auto" w:fill="FFFFFF"/>
        <w:spacing w:after="60"/>
      </w:pPr>
      <w:r w:rsidRPr="00FC4671">
        <w:t>J</w:t>
      </w:r>
      <w:r w:rsidR="00F76C5C" w:rsidRPr="00FC4671">
        <w:t>ak ovlivňuje prostř</w:t>
      </w:r>
      <w:r w:rsidRPr="00FC4671">
        <w:t>edí organismy, které v něm žijí</w:t>
      </w:r>
      <w:r w:rsidR="00D306A4" w:rsidRPr="00FC4671">
        <w:t xml:space="preserve"> a které abiotické/biotické </w:t>
      </w:r>
      <w:r w:rsidR="00F76C5C" w:rsidRPr="00FC4671">
        <w:t>vlivy na organismus působí</w:t>
      </w:r>
    </w:p>
    <w:p w14:paraId="030BFD3C" w14:textId="77777777" w:rsidR="00F76C5C" w:rsidRPr="00FC4671" w:rsidRDefault="00AB05F9" w:rsidP="004B1F64">
      <w:pPr>
        <w:pStyle w:val="StylOdrky1Zarovnatdobloku4"/>
        <w:shd w:val="clear" w:color="auto" w:fill="FFFFFF"/>
        <w:spacing w:after="60"/>
      </w:pPr>
      <w:r w:rsidRPr="00FC4671">
        <w:t>J</w:t>
      </w:r>
      <w:r w:rsidR="00F76C5C" w:rsidRPr="00FC4671">
        <w:t>ak lze charakterizovat populace, jejich vlastnosti a vzájemné vztahy</w:t>
      </w:r>
    </w:p>
    <w:p w14:paraId="7DFE9C84" w14:textId="77777777" w:rsidR="00F76C5C" w:rsidRPr="00FC4671" w:rsidRDefault="00AB05F9" w:rsidP="004B1F64">
      <w:pPr>
        <w:pStyle w:val="StylOdrky1Zarovnatdobloku4"/>
        <w:shd w:val="clear" w:color="auto" w:fill="FFFFFF"/>
        <w:spacing w:after="60"/>
      </w:pPr>
      <w:r w:rsidRPr="00FC4671">
        <w:t>J</w:t>
      </w:r>
      <w:r w:rsidR="00F76C5C" w:rsidRPr="00FC4671">
        <w:t>ak probíhá tok energie a látek v biosféře a v ekosystému</w:t>
      </w:r>
    </w:p>
    <w:p w14:paraId="2BC77D3A" w14:textId="22B3092C" w:rsidR="00F76C5C" w:rsidRPr="00FC4671" w:rsidRDefault="00AB05F9" w:rsidP="004B1F64">
      <w:pPr>
        <w:pStyle w:val="StylOdrky1Zarovnatdobloku4"/>
        <w:shd w:val="clear" w:color="auto" w:fill="FFFFFF"/>
        <w:spacing w:after="60"/>
      </w:pPr>
      <w:r w:rsidRPr="00FC4671">
        <w:t>Č</w:t>
      </w:r>
      <w:r w:rsidR="00F76C5C" w:rsidRPr="00FC4671">
        <w:t>lověk a životní prostředí – 2. ročník</w:t>
      </w:r>
    </w:p>
    <w:p w14:paraId="1F1BDBA3" w14:textId="77777777" w:rsidR="00F76C5C" w:rsidRPr="00FC4671" w:rsidRDefault="00AB05F9" w:rsidP="004B1F64">
      <w:pPr>
        <w:pStyle w:val="StylOdrky1Zarovnatdobloku4"/>
        <w:shd w:val="clear" w:color="auto" w:fill="FFFFFF"/>
        <w:spacing w:after="60"/>
      </w:pPr>
      <w:r w:rsidRPr="00FC4671">
        <w:t>J</w:t>
      </w:r>
      <w:r w:rsidR="00F76C5C" w:rsidRPr="00FC4671">
        <w:t>ak ovlivňuje člověk životní prostředí od počátku své existence po současnost a jaké je srovnání těchto forem ovlivňování z hlediska udržitelnosti</w:t>
      </w:r>
    </w:p>
    <w:p w14:paraId="0AC5AD39" w14:textId="77777777" w:rsidR="00F76C5C" w:rsidRPr="00FC4671" w:rsidRDefault="00AB05F9" w:rsidP="004B1F64">
      <w:pPr>
        <w:pStyle w:val="StylOdrky1Zarovnatdobloku4"/>
        <w:shd w:val="clear" w:color="auto" w:fill="FFFFFF"/>
        <w:spacing w:after="60"/>
      </w:pPr>
      <w:r w:rsidRPr="00FC4671">
        <w:t>Č</w:t>
      </w:r>
      <w:r w:rsidR="00F76C5C" w:rsidRPr="00FC4671">
        <w:t>ím jsou významné organismy pro člověka, jaké jsou příčiny vzniku a zániku některých rostlinných a živočišných druhů a jaké jsou formy jejich ochrany</w:t>
      </w:r>
    </w:p>
    <w:p w14:paraId="5C930F3D" w14:textId="77777777" w:rsidR="00F76C5C" w:rsidRPr="00FC4671" w:rsidRDefault="00AB05F9" w:rsidP="004B1F64">
      <w:pPr>
        <w:pStyle w:val="StylOdrky1Zarovnatdobloku4"/>
        <w:shd w:val="clear" w:color="auto" w:fill="FFFFFF"/>
        <w:spacing w:after="60"/>
      </w:pPr>
      <w:r w:rsidRPr="00FC4671">
        <w:t>J</w:t>
      </w:r>
      <w:r w:rsidR="00F76C5C" w:rsidRPr="00FC4671">
        <w:t>aké jsou příčiny a důsledky globálních ekologických problémů a jaký postoj k tomu zaujímají zainteresované skupiny</w:t>
      </w:r>
    </w:p>
    <w:p w14:paraId="10BC8575" w14:textId="77777777" w:rsidR="00F76C5C" w:rsidRPr="00FC4671" w:rsidRDefault="00AB05F9" w:rsidP="004B1F64">
      <w:pPr>
        <w:pStyle w:val="StylOdrky1Zarovnatdobloku4"/>
        <w:shd w:val="clear" w:color="auto" w:fill="FFFFFF"/>
        <w:spacing w:after="60"/>
      </w:pPr>
      <w:r w:rsidRPr="00FC4671">
        <w:t>J</w:t>
      </w:r>
      <w:r w:rsidR="00F76C5C" w:rsidRPr="00FC4671">
        <w:t>aké jsou nástroje a možnosti řešení ekologických problémů a jaké jsou možnosti zapojení jednotlivce do jejich řešení</w:t>
      </w:r>
    </w:p>
    <w:p w14:paraId="2B589B5E" w14:textId="77777777" w:rsidR="00F76C5C" w:rsidRPr="00FC4671" w:rsidRDefault="00AB05F9" w:rsidP="004B1F64">
      <w:pPr>
        <w:pStyle w:val="StylOdrky1Zarovnatdobloku4"/>
        <w:shd w:val="clear" w:color="auto" w:fill="FFFFFF"/>
        <w:spacing w:after="60"/>
      </w:pPr>
      <w:r w:rsidRPr="00FC4671">
        <w:t>Ž</w:t>
      </w:r>
      <w:r w:rsidR="00F76C5C" w:rsidRPr="00FC4671">
        <w:t>ivotní prostředí regionu a České republiky – 2. ročník</w:t>
      </w:r>
    </w:p>
    <w:p w14:paraId="014D3207" w14:textId="77777777" w:rsidR="00F76C5C" w:rsidRPr="00FC4671" w:rsidRDefault="00AB05F9" w:rsidP="004B1F64">
      <w:pPr>
        <w:pStyle w:val="StylOdrky1Zarovnatdobloku4"/>
        <w:shd w:val="clear" w:color="auto" w:fill="FFFFFF"/>
        <w:spacing w:after="60"/>
      </w:pPr>
      <w:r w:rsidRPr="00FC4671">
        <w:t>Se</w:t>
      </w:r>
      <w:r w:rsidR="00F76C5C" w:rsidRPr="00FC4671">
        <w:t> kterými problémy z hlediska životního prostředí se ČR a region nejvíce potýká</w:t>
      </w:r>
    </w:p>
    <w:p w14:paraId="0984F7F6" w14:textId="77777777" w:rsidR="00F76C5C" w:rsidRPr="00FC4671" w:rsidRDefault="00AB05F9" w:rsidP="004B1F64">
      <w:pPr>
        <w:pStyle w:val="StylOdrky1Zarovnatdobloku4"/>
        <w:shd w:val="clear" w:color="auto" w:fill="FFFFFF"/>
        <w:spacing w:after="60"/>
      </w:pPr>
      <w:r w:rsidRPr="00FC4671">
        <w:t>J</w:t>
      </w:r>
      <w:r w:rsidR="00F76C5C" w:rsidRPr="00FC4671">
        <w:t>aká je historie a současný stav ochrany přírody a krajiny ČR</w:t>
      </w:r>
    </w:p>
    <w:p w14:paraId="4D293B6F" w14:textId="77777777" w:rsidR="00F76C5C" w:rsidRPr="00FC4671" w:rsidRDefault="00AB05F9" w:rsidP="004B1F64">
      <w:pPr>
        <w:pStyle w:val="StylOdrky1Zarovnatdobloku4"/>
        <w:shd w:val="clear" w:color="auto" w:fill="FFFFFF"/>
        <w:spacing w:after="60"/>
      </w:pPr>
      <w:r w:rsidRPr="00FC4671">
        <w:t>K</w:t>
      </w:r>
      <w:r w:rsidR="00F76C5C" w:rsidRPr="00FC4671">
        <w:t>teré z institucí v ČR se zabýv</w:t>
      </w:r>
      <w:r w:rsidRPr="00FC4671">
        <w:t xml:space="preserve">ají </w:t>
      </w:r>
      <w:r w:rsidR="00F76C5C" w:rsidRPr="00FC4671">
        <w:t>problematikou životního prostředí</w:t>
      </w:r>
    </w:p>
    <w:p w14:paraId="41D9F6F7" w14:textId="77777777" w:rsidR="00F76C5C" w:rsidRPr="00FC4671" w:rsidRDefault="00AB05F9" w:rsidP="004B1F64">
      <w:pPr>
        <w:pStyle w:val="StylOdrky1Zarovnatdobloku4"/>
        <w:shd w:val="clear" w:color="auto" w:fill="FFFFFF"/>
        <w:spacing w:after="60"/>
      </w:pPr>
      <w:r w:rsidRPr="00FC4671">
        <w:t>J</w:t>
      </w:r>
      <w:r w:rsidR="00F76C5C" w:rsidRPr="00FC4671">
        <w:t xml:space="preserve">aká jsou nejvýznamnější legislativní opatření v oblasti životního prostředí a jak tato opatření ovlivňuje EU              </w:t>
      </w:r>
    </w:p>
    <w:p w14:paraId="61E43799" w14:textId="77777777" w:rsidR="00F76C5C" w:rsidRPr="00FC4671" w:rsidRDefault="00F76C5C" w:rsidP="004B1F64">
      <w:pPr>
        <w:pStyle w:val="Odrky1"/>
        <w:shd w:val="clear" w:color="auto" w:fill="FFFFFF"/>
        <w:tabs>
          <w:tab w:val="clear" w:pos="284"/>
        </w:tabs>
        <w:ind w:left="851" w:firstLine="0"/>
        <w:jc w:val="both"/>
      </w:pPr>
      <w:r w:rsidRPr="00FC4671">
        <w:t xml:space="preserve">                        </w:t>
      </w:r>
    </w:p>
    <w:p w14:paraId="0B35C892" w14:textId="77777777" w:rsidR="00F76C5C" w:rsidRPr="00FC4671" w:rsidRDefault="00F76C5C" w:rsidP="004B1F64">
      <w:pPr>
        <w:pStyle w:val="Odrky1"/>
        <w:shd w:val="clear" w:color="auto" w:fill="FFFFFF"/>
        <w:tabs>
          <w:tab w:val="clear" w:pos="284"/>
        </w:tabs>
        <w:ind w:left="1211" w:hanging="360"/>
      </w:pPr>
      <w:r w:rsidRPr="00FC4671">
        <w:t xml:space="preserve">               </w:t>
      </w:r>
    </w:p>
    <w:p w14:paraId="295C304E" w14:textId="77777777" w:rsidR="00F76C5C" w:rsidRPr="00FC4671" w:rsidRDefault="00F76C5C" w:rsidP="004B1F64">
      <w:pPr>
        <w:pStyle w:val="Odrky1"/>
        <w:shd w:val="clear" w:color="auto" w:fill="FFFFFF"/>
        <w:tabs>
          <w:tab w:val="clear" w:pos="284"/>
        </w:tabs>
        <w:ind w:left="1211" w:hanging="360"/>
      </w:pPr>
      <w:r w:rsidRPr="00FC4671">
        <w:t xml:space="preserve">                      </w:t>
      </w:r>
    </w:p>
    <w:p w14:paraId="50B5DAB4" w14:textId="77777777" w:rsidR="00F76C5C" w:rsidRPr="00FC4671" w:rsidRDefault="00F76C5C" w:rsidP="004B1F64">
      <w:pPr>
        <w:pStyle w:val="Odrky1"/>
        <w:shd w:val="clear" w:color="auto" w:fill="FFFFFF"/>
        <w:tabs>
          <w:tab w:val="clear" w:pos="284"/>
        </w:tabs>
        <w:ind w:left="1211" w:hanging="360"/>
      </w:pPr>
      <w:r w:rsidRPr="00FC4671">
        <w:t xml:space="preserve">      </w:t>
      </w:r>
    </w:p>
    <w:p w14:paraId="6B941856" w14:textId="77777777" w:rsidR="00F76C5C" w:rsidRPr="00FC4671" w:rsidRDefault="00072CE1" w:rsidP="004B1F64">
      <w:pPr>
        <w:pStyle w:val="Nadpistabulky"/>
        <w:shd w:val="clear" w:color="auto" w:fill="FFFFFF"/>
      </w:pPr>
      <w:r w:rsidRPr="00FC4671">
        <w:br w:type="page"/>
      </w:r>
      <w:r w:rsidR="00F76C5C" w:rsidRPr="00FC4671">
        <w:t>1.</w:t>
      </w:r>
      <w:r w:rsidRPr="00FC4671">
        <w:t xml:space="preserve"> </w:t>
      </w:r>
      <w:r w:rsidR="00F76C5C" w:rsidRPr="00FC4671">
        <w:t>ročník, kvinta</w:t>
      </w:r>
    </w:p>
    <w:tbl>
      <w:tblPr>
        <w:tblW w:w="5000" w:type="pct"/>
        <w:tblLook w:val="01E0" w:firstRow="1" w:lastRow="1" w:firstColumn="1" w:lastColumn="1" w:noHBand="0" w:noVBand="0"/>
      </w:tblPr>
      <w:tblGrid>
        <w:gridCol w:w="4248"/>
        <w:gridCol w:w="3214"/>
        <w:gridCol w:w="1862"/>
      </w:tblGrid>
      <w:tr w:rsidR="00DF0FE4" w:rsidRPr="00DF0FE4" w14:paraId="537F160C" w14:textId="77777777" w:rsidTr="00CB52F4">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2B767921" w14:textId="77777777" w:rsidR="00F76C5C" w:rsidRPr="00DF0FE4" w:rsidRDefault="00F76C5C" w:rsidP="004B1F64">
            <w:pPr>
              <w:pStyle w:val="tabulkazhlav"/>
              <w:shd w:val="clear" w:color="auto" w:fill="FFFFFF"/>
            </w:pPr>
            <w:r w:rsidRPr="00DF0FE4">
              <w:t>Očekávané výstupy</w:t>
            </w:r>
          </w:p>
          <w:p w14:paraId="7B11B164" w14:textId="77777777" w:rsidR="00F76C5C" w:rsidRPr="00DF0FE4" w:rsidRDefault="00F76C5C" w:rsidP="004B1F64">
            <w:pPr>
              <w:pStyle w:val="tabulkazhlav"/>
              <w:shd w:val="clear" w:color="auto" w:fill="FFFFFF"/>
              <w:rPr>
                <w:b w:val="0"/>
              </w:rPr>
            </w:pPr>
            <w:r w:rsidRPr="00DF0FE4">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70CF3153" w14:textId="77777777" w:rsidR="00F76C5C" w:rsidRPr="00DF0FE4" w:rsidRDefault="00F76C5C" w:rsidP="004B1F64">
            <w:pPr>
              <w:pStyle w:val="tabulkazhlav"/>
              <w:shd w:val="clear" w:color="auto" w:fill="FFFFFF"/>
            </w:pPr>
            <w:r w:rsidRPr="00DF0FE4">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57A441D9" w14:textId="77777777" w:rsidR="00F76C5C" w:rsidRPr="00DF0FE4" w:rsidRDefault="00F76C5C" w:rsidP="004B1F64">
            <w:pPr>
              <w:pStyle w:val="tabulkazhlav"/>
              <w:shd w:val="clear" w:color="auto" w:fill="FFFFFF"/>
            </w:pPr>
            <w:r w:rsidRPr="00DF0FE4">
              <w:t xml:space="preserve">Poznámky </w:t>
            </w:r>
            <w:r w:rsidRPr="00DF0FE4">
              <w:rPr>
                <w:b w:val="0"/>
                <w:bCs/>
              </w:rPr>
              <w:t>(mezipředmětové vztahy, průřezová témata aj.)</w:t>
            </w:r>
          </w:p>
        </w:tc>
      </w:tr>
      <w:tr w:rsidR="00DA7FD3" w:rsidRPr="00872F43" w14:paraId="0C999291" w14:textId="77777777" w:rsidTr="00CB52F4">
        <w:tc>
          <w:tcPr>
            <w:tcW w:w="4365" w:type="dxa"/>
            <w:tcBorders>
              <w:top w:val="single" w:sz="12" w:space="0" w:color="auto"/>
              <w:left w:val="single" w:sz="12" w:space="0" w:color="auto"/>
              <w:bottom w:val="single" w:sz="4" w:space="0" w:color="auto"/>
              <w:right w:val="single" w:sz="4" w:space="0" w:color="auto"/>
            </w:tcBorders>
          </w:tcPr>
          <w:p w14:paraId="36EF7025" w14:textId="4B5DF37A" w:rsidR="00D76D27" w:rsidRPr="00D76D27" w:rsidRDefault="0047680C" w:rsidP="00D76D27">
            <w:pPr>
              <w:pStyle w:val="StyltabulkavlevoVlevo063cm"/>
              <w:shd w:val="clear" w:color="auto" w:fill="FFFFFF"/>
              <w:ind w:left="360" w:hanging="180"/>
            </w:pPr>
            <w:r>
              <w:t>-o</w:t>
            </w:r>
            <w:r w:rsidR="00D76D27" w:rsidRPr="00D76D27">
              <w:t>dliší</w:t>
            </w:r>
            <w:r w:rsidR="00F76C5C" w:rsidRPr="00D76D27">
              <w:t xml:space="preserve"> živé soustavy od neživých na základě jejich charakteristických vlastností</w:t>
            </w:r>
          </w:p>
          <w:p w14:paraId="1AADFB5C" w14:textId="7510E587" w:rsidR="00D76D27" w:rsidRPr="00D76D27" w:rsidRDefault="0047680C" w:rsidP="00D76D27">
            <w:pPr>
              <w:pStyle w:val="StyltabulkavlevoVlevo063cm"/>
              <w:shd w:val="clear" w:color="auto" w:fill="FFFFFF"/>
              <w:ind w:left="360" w:hanging="180"/>
            </w:pPr>
            <w:r>
              <w:t>-p</w:t>
            </w:r>
            <w:r w:rsidR="00D76D27" w:rsidRPr="00D76D27">
              <w:t>orovná významné hypotézy o vzniku a evoluci živých soustav na Zemi</w:t>
            </w:r>
          </w:p>
          <w:p w14:paraId="667BBC6F" w14:textId="1166ED44" w:rsidR="00F76C5C" w:rsidRPr="00D76D27" w:rsidRDefault="0047680C" w:rsidP="00D76D27">
            <w:pPr>
              <w:pStyle w:val="StyltabulkavlevoVlevo063cm"/>
              <w:shd w:val="clear" w:color="auto" w:fill="FFFFFF"/>
              <w:ind w:left="360" w:hanging="180"/>
            </w:pPr>
            <w:r>
              <w:t>-o</w:t>
            </w:r>
            <w:r w:rsidR="00D76D27" w:rsidRPr="00D76D27">
              <w:t>dvodí hierarchii recentních organismů ze znalostí o jejich evoluci</w:t>
            </w:r>
          </w:p>
        </w:tc>
        <w:tc>
          <w:tcPr>
            <w:tcW w:w="3308" w:type="dxa"/>
            <w:tcBorders>
              <w:top w:val="single" w:sz="12" w:space="0" w:color="auto"/>
              <w:left w:val="single" w:sz="4" w:space="0" w:color="auto"/>
              <w:bottom w:val="single" w:sz="4" w:space="0" w:color="auto"/>
              <w:right w:val="single" w:sz="4" w:space="0" w:color="auto"/>
            </w:tcBorders>
          </w:tcPr>
          <w:p w14:paraId="6AEA1C01" w14:textId="04E22BB2" w:rsidR="00F76C5C" w:rsidRPr="00585175" w:rsidRDefault="006749E3" w:rsidP="00647298">
            <w:pPr>
              <w:pStyle w:val="tabulkazhlav"/>
              <w:shd w:val="clear" w:color="auto" w:fill="FFFFFF"/>
              <w:jc w:val="left"/>
              <w:rPr>
                <w:b w:val="0"/>
                <w:bCs/>
              </w:rPr>
            </w:pPr>
            <w:r w:rsidRPr="00585175">
              <w:rPr>
                <w:b w:val="0"/>
                <w:bCs/>
              </w:rPr>
              <w:t>Vznik a vývoj</w:t>
            </w:r>
            <w:r w:rsidR="00F76C5C" w:rsidRPr="00585175">
              <w:rPr>
                <w:b w:val="0"/>
                <w:bCs/>
              </w:rPr>
              <w:t xml:space="preserve"> živých soustav</w:t>
            </w:r>
            <w:r w:rsidRPr="00585175">
              <w:rPr>
                <w:b w:val="0"/>
                <w:bCs/>
              </w:rPr>
              <w:t>; evoluce</w:t>
            </w:r>
          </w:p>
        </w:tc>
        <w:tc>
          <w:tcPr>
            <w:tcW w:w="1897" w:type="dxa"/>
            <w:tcBorders>
              <w:top w:val="single" w:sz="12" w:space="0" w:color="auto"/>
              <w:left w:val="single" w:sz="4" w:space="0" w:color="auto"/>
              <w:bottom w:val="single" w:sz="4" w:space="0" w:color="auto"/>
              <w:right w:val="single" w:sz="12" w:space="0" w:color="auto"/>
            </w:tcBorders>
          </w:tcPr>
          <w:p w14:paraId="3241424F" w14:textId="76AAB6EB" w:rsidR="00F76C5C" w:rsidRPr="00872F43" w:rsidRDefault="00F76C5C" w:rsidP="004B1F64">
            <w:pPr>
              <w:pStyle w:val="tabulkavlevo"/>
              <w:shd w:val="clear" w:color="auto" w:fill="FFFFFF"/>
              <w:jc w:val="left"/>
              <w:rPr>
                <w:color w:val="FF0000"/>
              </w:rPr>
            </w:pPr>
          </w:p>
        </w:tc>
      </w:tr>
      <w:tr w:rsidR="00DA7FD3" w:rsidRPr="00872F43" w14:paraId="7A9BB927" w14:textId="77777777" w:rsidTr="00CB52F4">
        <w:tc>
          <w:tcPr>
            <w:tcW w:w="4365" w:type="dxa"/>
            <w:tcBorders>
              <w:top w:val="single" w:sz="4" w:space="0" w:color="auto"/>
              <w:left w:val="single" w:sz="12" w:space="0" w:color="auto"/>
              <w:bottom w:val="single" w:sz="4" w:space="0" w:color="auto"/>
              <w:right w:val="single" w:sz="4" w:space="0" w:color="auto"/>
            </w:tcBorders>
          </w:tcPr>
          <w:p w14:paraId="1E95462A" w14:textId="265DF85C" w:rsidR="00CD1698" w:rsidRPr="00DF0FE4" w:rsidRDefault="00DF0FE4" w:rsidP="00DF0FE4">
            <w:pPr>
              <w:pStyle w:val="StyltabulkavlevoVlevo063cm"/>
              <w:shd w:val="clear" w:color="auto" w:fill="FFFFFF"/>
              <w:ind w:left="360" w:hanging="180"/>
            </w:pPr>
            <w:r>
              <w:t>-o</w:t>
            </w:r>
            <w:r w:rsidR="00CD1698" w:rsidRPr="00DF0FE4">
              <w:t>bjasní stavbu a funkci strukturních složek a životní projevy prokaryotních a eukaryotních buněk</w:t>
            </w:r>
          </w:p>
          <w:p w14:paraId="7A986B30" w14:textId="29965D00" w:rsidR="00F76C5C" w:rsidRPr="00DF0FE4" w:rsidRDefault="00DF0FE4" w:rsidP="00DF0FE4">
            <w:pPr>
              <w:pStyle w:val="StyltabulkavlevoVlevo063cm"/>
              <w:shd w:val="clear" w:color="auto" w:fill="FFFFFF"/>
              <w:ind w:left="360" w:hanging="180"/>
            </w:pPr>
            <w:r>
              <w:t>-v</w:t>
            </w:r>
            <w:r w:rsidR="00CD1698" w:rsidRPr="00DF0FE4">
              <w:t>ysvětlí význam diferenciace a specializace buněk pro mnohobuněčné organismy</w:t>
            </w:r>
          </w:p>
        </w:tc>
        <w:tc>
          <w:tcPr>
            <w:tcW w:w="3308" w:type="dxa"/>
            <w:tcBorders>
              <w:top w:val="single" w:sz="4" w:space="0" w:color="auto"/>
              <w:left w:val="single" w:sz="4" w:space="0" w:color="auto"/>
              <w:bottom w:val="single" w:sz="4" w:space="0" w:color="auto"/>
              <w:right w:val="single" w:sz="4" w:space="0" w:color="auto"/>
            </w:tcBorders>
          </w:tcPr>
          <w:p w14:paraId="4454F837" w14:textId="1F20D2FA" w:rsidR="00F76C5C" w:rsidRPr="00585175" w:rsidRDefault="002664EC" w:rsidP="001D028C">
            <w:pPr>
              <w:pStyle w:val="tabulkazhlav"/>
              <w:shd w:val="clear" w:color="auto" w:fill="FFFFFF"/>
              <w:jc w:val="left"/>
              <w:rPr>
                <w:b w:val="0"/>
                <w:bCs/>
              </w:rPr>
            </w:pPr>
            <w:r w:rsidRPr="00585175">
              <w:rPr>
                <w:b w:val="0"/>
                <w:bCs/>
              </w:rPr>
              <w:t>Buňka – stavba a funkce</w:t>
            </w:r>
          </w:p>
        </w:tc>
        <w:tc>
          <w:tcPr>
            <w:tcW w:w="1897" w:type="dxa"/>
            <w:tcBorders>
              <w:top w:val="single" w:sz="4" w:space="0" w:color="auto"/>
              <w:left w:val="single" w:sz="4" w:space="0" w:color="auto"/>
              <w:bottom w:val="single" w:sz="4" w:space="0" w:color="auto"/>
              <w:right w:val="single" w:sz="12" w:space="0" w:color="auto"/>
            </w:tcBorders>
          </w:tcPr>
          <w:p w14:paraId="0AC31F7D" w14:textId="77777777" w:rsidR="00F76C5C" w:rsidRPr="00872F43" w:rsidRDefault="00F76C5C" w:rsidP="004B1F64">
            <w:pPr>
              <w:pStyle w:val="tabulkavlevo"/>
              <w:shd w:val="clear" w:color="auto" w:fill="FFFFFF"/>
              <w:jc w:val="left"/>
              <w:rPr>
                <w:color w:val="FF0000"/>
              </w:rPr>
            </w:pPr>
          </w:p>
        </w:tc>
      </w:tr>
      <w:tr w:rsidR="00CB52F4" w:rsidRPr="00872F43" w14:paraId="451AE2DB" w14:textId="77777777" w:rsidTr="00CB52F4">
        <w:tc>
          <w:tcPr>
            <w:tcW w:w="4365" w:type="dxa"/>
            <w:tcBorders>
              <w:top w:val="single" w:sz="4" w:space="0" w:color="auto"/>
              <w:left w:val="single" w:sz="12" w:space="0" w:color="auto"/>
              <w:bottom w:val="single" w:sz="4" w:space="0" w:color="auto"/>
              <w:right w:val="single" w:sz="4" w:space="0" w:color="auto"/>
            </w:tcBorders>
          </w:tcPr>
          <w:p w14:paraId="0A886DDF" w14:textId="028D5F30" w:rsidR="00CB52F4" w:rsidRPr="00DF0FE4" w:rsidRDefault="00DF0FE4" w:rsidP="00DF0FE4">
            <w:pPr>
              <w:pStyle w:val="StyltabulkavlevoVlevo063cm"/>
              <w:shd w:val="clear" w:color="auto" w:fill="FFFFFF"/>
              <w:ind w:left="360" w:hanging="180"/>
            </w:pPr>
            <w:r w:rsidRPr="00DF0FE4">
              <w:t>-c</w:t>
            </w:r>
            <w:r w:rsidR="00CB52F4" w:rsidRPr="00DF0FE4">
              <w:t>harakterizuje viry jako nebuněčné soustavy</w:t>
            </w:r>
          </w:p>
          <w:p w14:paraId="2EEBAC06" w14:textId="194DF0D6" w:rsidR="00CB52F4" w:rsidRPr="00DF0FE4" w:rsidRDefault="00DF0FE4" w:rsidP="00DF0FE4">
            <w:pPr>
              <w:pStyle w:val="StyltabulkavlevoVlevo063cm"/>
              <w:shd w:val="clear" w:color="auto" w:fill="FFFFFF"/>
              <w:ind w:left="360" w:hanging="180"/>
            </w:pPr>
            <w:r>
              <w:t>-z</w:t>
            </w:r>
            <w:r w:rsidR="00CB52F4" w:rsidRPr="00DF0FE4">
              <w:t>hodnotí způsoby ochrany proti virovým onemocněním a metody jejich léčby</w:t>
            </w:r>
          </w:p>
          <w:p w14:paraId="431AF698" w14:textId="19FB2B70" w:rsidR="00CB52F4" w:rsidRPr="00DF0FE4" w:rsidRDefault="00DF0FE4" w:rsidP="00DF0FE4">
            <w:pPr>
              <w:pStyle w:val="StyltabulkavlevoVlevo063cm"/>
              <w:shd w:val="clear" w:color="auto" w:fill="FFFFFF"/>
              <w:ind w:left="360" w:hanging="180"/>
            </w:pPr>
            <w:r>
              <w:t>-z</w:t>
            </w:r>
            <w:r w:rsidR="00CB52F4" w:rsidRPr="00DF0FE4">
              <w:t>hodnotí pozitivní a negativní význam virů</w:t>
            </w:r>
          </w:p>
        </w:tc>
        <w:tc>
          <w:tcPr>
            <w:tcW w:w="3308" w:type="dxa"/>
            <w:tcBorders>
              <w:top w:val="single" w:sz="4" w:space="0" w:color="auto"/>
              <w:left w:val="single" w:sz="4" w:space="0" w:color="auto"/>
              <w:bottom w:val="single" w:sz="4" w:space="0" w:color="auto"/>
              <w:right w:val="single" w:sz="4" w:space="0" w:color="auto"/>
            </w:tcBorders>
          </w:tcPr>
          <w:p w14:paraId="7C72EE92" w14:textId="01BE194C" w:rsidR="00CB52F4" w:rsidRPr="00585175" w:rsidRDefault="00CB52F4" w:rsidP="001D028C">
            <w:pPr>
              <w:pStyle w:val="tabulkazhlav"/>
              <w:shd w:val="clear" w:color="auto" w:fill="FFFFFF"/>
              <w:jc w:val="left"/>
              <w:rPr>
                <w:b w:val="0"/>
                <w:bCs/>
              </w:rPr>
            </w:pPr>
            <w:r w:rsidRPr="00585175">
              <w:rPr>
                <w:b w:val="0"/>
                <w:bCs/>
              </w:rPr>
              <w:t>Stavba a funkce virů</w:t>
            </w:r>
          </w:p>
        </w:tc>
        <w:tc>
          <w:tcPr>
            <w:tcW w:w="1897" w:type="dxa"/>
            <w:tcBorders>
              <w:top w:val="single" w:sz="4" w:space="0" w:color="auto"/>
              <w:left w:val="single" w:sz="4" w:space="0" w:color="auto"/>
              <w:bottom w:val="single" w:sz="4" w:space="0" w:color="auto"/>
              <w:right w:val="single" w:sz="12" w:space="0" w:color="auto"/>
            </w:tcBorders>
          </w:tcPr>
          <w:p w14:paraId="60375092" w14:textId="77777777" w:rsidR="00CB52F4" w:rsidRPr="00872F43" w:rsidRDefault="00CB52F4" w:rsidP="00CB52F4">
            <w:pPr>
              <w:pStyle w:val="tabulkavlevo"/>
              <w:shd w:val="clear" w:color="auto" w:fill="FFFFFF"/>
              <w:jc w:val="left"/>
              <w:rPr>
                <w:color w:val="FF0000"/>
              </w:rPr>
            </w:pPr>
          </w:p>
        </w:tc>
      </w:tr>
      <w:tr w:rsidR="00DA7FD3" w:rsidRPr="00872F43" w14:paraId="09E8A55F" w14:textId="77777777" w:rsidTr="00CB52F4">
        <w:tc>
          <w:tcPr>
            <w:tcW w:w="4365" w:type="dxa"/>
            <w:tcBorders>
              <w:top w:val="single" w:sz="4" w:space="0" w:color="auto"/>
              <w:left w:val="single" w:sz="12" w:space="0" w:color="auto"/>
              <w:bottom w:val="single" w:sz="4" w:space="0" w:color="auto"/>
              <w:right w:val="single" w:sz="4" w:space="0" w:color="auto"/>
            </w:tcBorders>
          </w:tcPr>
          <w:p w14:paraId="46429595" w14:textId="7FCD7202" w:rsidR="00D212B1" w:rsidRPr="00DF0FE4" w:rsidRDefault="00DF0FE4" w:rsidP="00DF0FE4">
            <w:pPr>
              <w:pStyle w:val="StyltabulkavlevoVlevo063cm"/>
              <w:shd w:val="clear" w:color="auto" w:fill="FFFFFF"/>
              <w:ind w:left="360" w:hanging="180"/>
            </w:pPr>
            <w:r>
              <w:t>-c</w:t>
            </w:r>
            <w:r w:rsidR="00D212B1" w:rsidRPr="00DF0FE4">
              <w:t>harakterizuje bakterie z ekologického, zdravotnického a hospodářského hlediska</w:t>
            </w:r>
          </w:p>
          <w:p w14:paraId="337DC207" w14:textId="49B5F23A" w:rsidR="00F76C5C" w:rsidRPr="00DF0FE4" w:rsidRDefault="00DF0FE4" w:rsidP="00DF0FE4">
            <w:pPr>
              <w:pStyle w:val="StyltabulkavlevoVlevo063cm"/>
              <w:shd w:val="clear" w:color="auto" w:fill="FFFFFF"/>
              <w:ind w:left="360" w:hanging="180"/>
            </w:pPr>
            <w:r>
              <w:t>-z</w:t>
            </w:r>
            <w:r w:rsidR="00D212B1" w:rsidRPr="00DF0FE4">
              <w:t>hodnotí způsoby ochrany proti bakteriálním onemocněním a metody jejich léčby</w:t>
            </w:r>
          </w:p>
        </w:tc>
        <w:tc>
          <w:tcPr>
            <w:tcW w:w="3308" w:type="dxa"/>
            <w:tcBorders>
              <w:top w:val="single" w:sz="4" w:space="0" w:color="auto"/>
              <w:left w:val="single" w:sz="4" w:space="0" w:color="auto"/>
              <w:bottom w:val="single" w:sz="4" w:space="0" w:color="auto"/>
              <w:right w:val="single" w:sz="4" w:space="0" w:color="auto"/>
            </w:tcBorders>
          </w:tcPr>
          <w:p w14:paraId="010A3AE2" w14:textId="313D2145" w:rsidR="00F76C5C" w:rsidRPr="00585175" w:rsidRDefault="00A370F0" w:rsidP="001D028C">
            <w:pPr>
              <w:pStyle w:val="tabulkazhlav"/>
              <w:shd w:val="clear" w:color="auto" w:fill="FFFFFF"/>
              <w:jc w:val="left"/>
              <w:rPr>
                <w:b w:val="0"/>
                <w:bCs/>
              </w:rPr>
            </w:pPr>
            <w:r w:rsidRPr="00585175">
              <w:rPr>
                <w:b w:val="0"/>
                <w:bCs/>
              </w:rPr>
              <w:t>Stavba a funkce bakterií</w:t>
            </w:r>
          </w:p>
        </w:tc>
        <w:tc>
          <w:tcPr>
            <w:tcW w:w="1897" w:type="dxa"/>
            <w:tcBorders>
              <w:top w:val="single" w:sz="4" w:space="0" w:color="auto"/>
              <w:left w:val="single" w:sz="4" w:space="0" w:color="auto"/>
              <w:bottom w:val="single" w:sz="4" w:space="0" w:color="auto"/>
              <w:right w:val="single" w:sz="12" w:space="0" w:color="auto"/>
            </w:tcBorders>
          </w:tcPr>
          <w:p w14:paraId="0081AD79" w14:textId="7427EC6B" w:rsidR="00F76C5C" w:rsidRPr="00872F43" w:rsidRDefault="00F76C5C" w:rsidP="004B1F64">
            <w:pPr>
              <w:pStyle w:val="tabulkavlevo"/>
              <w:shd w:val="clear" w:color="auto" w:fill="FFFFFF"/>
              <w:jc w:val="left"/>
              <w:rPr>
                <w:color w:val="FF0000"/>
              </w:rPr>
            </w:pPr>
          </w:p>
        </w:tc>
      </w:tr>
      <w:tr w:rsidR="00DA7FD3" w:rsidRPr="00872F43" w14:paraId="2A6D209E" w14:textId="77777777" w:rsidTr="00CB52F4">
        <w:tc>
          <w:tcPr>
            <w:tcW w:w="4365" w:type="dxa"/>
            <w:tcBorders>
              <w:top w:val="single" w:sz="4" w:space="0" w:color="auto"/>
              <w:left w:val="single" w:sz="12" w:space="0" w:color="auto"/>
              <w:bottom w:val="single" w:sz="4" w:space="0" w:color="auto"/>
              <w:right w:val="single" w:sz="4" w:space="0" w:color="auto"/>
            </w:tcBorders>
          </w:tcPr>
          <w:p w14:paraId="3D1CE525" w14:textId="39F394B0" w:rsidR="00F76C5C" w:rsidRPr="00DF0FE4" w:rsidRDefault="00DF0FE4" w:rsidP="00DF0FE4">
            <w:pPr>
              <w:pStyle w:val="StyltabulkavlevoVlevo063cm"/>
              <w:shd w:val="clear" w:color="auto" w:fill="FFFFFF"/>
              <w:ind w:left="360" w:hanging="180"/>
            </w:pPr>
            <w:r>
              <w:t>-c</w:t>
            </w:r>
            <w:r w:rsidR="00B76AB1" w:rsidRPr="00DF0FE4">
              <w:t>harakterizuje protista z ekologického, zdravotnického a hospodářského hlediska</w:t>
            </w:r>
          </w:p>
        </w:tc>
        <w:tc>
          <w:tcPr>
            <w:tcW w:w="3308" w:type="dxa"/>
            <w:tcBorders>
              <w:top w:val="single" w:sz="4" w:space="0" w:color="auto"/>
              <w:left w:val="single" w:sz="4" w:space="0" w:color="auto"/>
              <w:bottom w:val="single" w:sz="4" w:space="0" w:color="auto"/>
              <w:right w:val="single" w:sz="4" w:space="0" w:color="auto"/>
            </w:tcBorders>
          </w:tcPr>
          <w:p w14:paraId="188F8D6A" w14:textId="7A362F44" w:rsidR="00F76C5C" w:rsidRPr="00585175" w:rsidRDefault="003A3038" w:rsidP="001D028C">
            <w:pPr>
              <w:pStyle w:val="tabulkazhlav"/>
              <w:shd w:val="clear" w:color="auto" w:fill="FFFFFF"/>
              <w:jc w:val="left"/>
              <w:rPr>
                <w:b w:val="0"/>
                <w:bCs/>
              </w:rPr>
            </w:pPr>
            <w:r w:rsidRPr="00585175">
              <w:rPr>
                <w:b w:val="0"/>
                <w:bCs/>
              </w:rPr>
              <w:t>Stavba a funkce protist</w:t>
            </w:r>
          </w:p>
        </w:tc>
        <w:tc>
          <w:tcPr>
            <w:tcW w:w="1897" w:type="dxa"/>
            <w:tcBorders>
              <w:top w:val="single" w:sz="4" w:space="0" w:color="auto"/>
              <w:left w:val="single" w:sz="4" w:space="0" w:color="auto"/>
              <w:bottom w:val="single" w:sz="4" w:space="0" w:color="auto"/>
              <w:right w:val="single" w:sz="12" w:space="0" w:color="auto"/>
            </w:tcBorders>
          </w:tcPr>
          <w:p w14:paraId="5630D520" w14:textId="314EBC2B" w:rsidR="00F76C5C" w:rsidRPr="00872F43" w:rsidRDefault="00F76C5C" w:rsidP="004B1F64">
            <w:pPr>
              <w:pStyle w:val="tabulkavlevo"/>
              <w:shd w:val="clear" w:color="auto" w:fill="FFFFFF"/>
              <w:jc w:val="left"/>
              <w:rPr>
                <w:color w:val="FF0000"/>
              </w:rPr>
            </w:pPr>
          </w:p>
        </w:tc>
      </w:tr>
      <w:tr w:rsidR="00887ECA" w:rsidRPr="00872F43" w14:paraId="18BF2C55" w14:textId="77777777" w:rsidTr="00CB52F4">
        <w:tc>
          <w:tcPr>
            <w:tcW w:w="4365" w:type="dxa"/>
            <w:tcBorders>
              <w:top w:val="single" w:sz="4" w:space="0" w:color="auto"/>
              <w:left w:val="single" w:sz="12" w:space="0" w:color="auto"/>
              <w:bottom w:val="single" w:sz="12" w:space="0" w:color="auto"/>
              <w:right w:val="single" w:sz="4" w:space="0" w:color="auto"/>
            </w:tcBorders>
          </w:tcPr>
          <w:p w14:paraId="3A78FEF9" w14:textId="3A507B73" w:rsidR="00887ECA" w:rsidRPr="00DF0FE4" w:rsidRDefault="00DF0FE4" w:rsidP="00DF0FE4">
            <w:pPr>
              <w:pStyle w:val="StyltabulkavlevoVlevo063cm"/>
              <w:shd w:val="clear" w:color="auto" w:fill="FFFFFF"/>
              <w:ind w:left="360" w:hanging="180"/>
            </w:pPr>
            <w:r>
              <w:t>-p</w:t>
            </w:r>
            <w:r w:rsidR="00887ECA" w:rsidRPr="00DF0FE4">
              <w:t>ozná a pojmenuje (s možným využitím různých informačních zdrojů) významné zástupce hub a lišejníků</w:t>
            </w:r>
          </w:p>
          <w:p w14:paraId="3E79AAB1" w14:textId="37334184" w:rsidR="00887ECA" w:rsidRPr="00DF0FE4" w:rsidRDefault="00DF0FE4" w:rsidP="00DF0FE4">
            <w:pPr>
              <w:pStyle w:val="StyltabulkavlevoVlevo063cm"/>
              <w:shd w:val="clear" w:color="auto" w:fill="FFFFFF"/>
              <w:ind w:left="360" w:hanging="180"/>
            </w:pPr>
            <w:r>
              <w:t>-p</w:t>
            </w:r>
            <w:r w:rsidR="00887ECA" w:rsidRPr="00DF0FE4">
              <w:t>osoudí ekologický, zdravotnický a hospodářský význam hub a lišejníků</w:t>
            </w:r>
          </w:p>
        </w:tc>
        <w:tc>
          <w:tcPr>
            <w:tcW w:w="3308" w:type="dxa"/>
            <w:tcBorders>
              <w:top w:val="single" w:sz="4" w:space="0" w:color="auto"/>
              <w:left w:val="single" w:sz="4" w:space="0" w:color="auto"/>
              <w:bottom w:val="single" w:sz="12" w:space="0" w:color="auto"/>
              <w:right w:val="single" w:sz="4" w:space="0" w:color="auto"/>
            </w:tcBorders>
          </w:tcPr>
          <w:p w14:paraId="74159B27" w14:textId="77777777" w:rsidR="00887ECA" w:rsidRPr="00585175" w:rsidRDefault="00887ECA" w:rsidP="001D028C">
            <w:pPr>
              <w:pStyle w:val="tabulkazhlav"/>
              <w:shd w:val="clear" w:color="auto" w:fill="FFFFFF"/>
              <w:jc w:val="left"/>
              <w:rPr>
                <w:b w:val="0"/>
                <w:bCs/>
              </w:rPr>
            </w:pPr>
            <w:r w:rsidRPr="00585175">
              <w:rPr>
                <w:b w:val="0"/>
                <w:bCs/>
              </w:rPr>
              <w:t>Stavba a funkce hub</w:t>
            </w:r>
          </w:p>
          <w:p w14:paraId="7BEE2E69" w14:textId="77777777" w:rsidR="00887ECA" w:rsidRPr="00585175" w:rsidRDefault="00887ECA" w:rsidP="001D028C">
            <w:pPr>
              <w:pStyle w:val="tabulkazhlav"/>
              <w:shd w:val="clear" w:color="auto" w:fill="FFFFFF"/>
              <w:jc w:val="left"/>
              <w:rPr>
                <w:b w:val="0"/>
                <w:bCs/>
              </w:rPr>
            </w:pPr>
            <w:r w:rsidRPr="00585175">
              <w:rPr>
                <w:b w:val="0"/>
                <w:bCs/>
              </w:rPr>
              <w:t>Stavba a funkce lišejníků</w:t>
            </w:r>
          </w:p>
          <w:p w14:paraId="04558B86" w14:textId="51B6FD05" w:rsidR="00887ECA" w:rsidRPr="00585175" w:rsidRDefault="00887ECA" w:rsidP="001D028C">
            <w:pPr>
              <w:pStyle w:val="tabulkazhlav"/>
              <w:shd w:val="clear" w:color="auto" w:fill="FFFFFF"/>
              <w:jc w:val="left"/>
              <w:rPr>
                <w:b w:val="0"/>
                <w:bCs/>
              </w:rPr>
            </w:pPr>
          </w:p>
        </w:tc>
        <w:tc>
          <w:tcPr>
            <w:tcW w:w="1897" w:type="dxa"/>
            <w:tcBorders>
              <w:top w:val="single" w:sz="4" w:space="0" w:color="auto"/>
              <w:left w:val="single" w:sz="4" w:space="0" w:color="auto"/>
              <w:bottom w:val="single" w:sz="12" w:space="0" w:color="auto"/>
              <w:right w:val="single" w:sz="12" w:space="0" w:color="auto"/>
            </w:tcBorders>
          </w:tcPr>
          <w:p w14:paraId="60D64FC5" w14:textId="77777777" w:rsidR="00887ECA" w:rsidRPr="00872F43" w:rsidRDefault="00887ECA" w:rsidP="00887ECA">
            <w:pPr>
              <w:pStyle w:val="tabulkavlevo"/>
              <w:shd w:val="clear" w:color="auto" w:fill="FFFFFF"/>
              <w:jc w:val="left"/>
              <w:rPr>
                <w:color w:val="FF0000"/>
              </w:rPr>
            </w:pPr>
          </w:p>
        </w:tc>
      </w:tr>
      <w:tr w:rsidR="00DC6E00" w:rsidRPr="00872F43" w14:paraId="6C437E4E" w14:textId="77777777" w:rsidTr="00CB52F4">
        <w:tc>
          <w:tcPr>
            <w:tcW w:w="4365" w:type="dxa"/>
            <w:tcBorders>
              <w:top w:val="single" w:sz="4" w:space="0" w:color="auto"/>
              <w:left w:val="single" w:sz="12" w:space="0" w:color="auto"/>
              <w:bottom w:val="single" w:sz="12" w:space="0" w:color="auto"/>
              <w:right w:val="single" w:sz="4" w:space="0" w:color="auto"/>
            </w:tcBorders>
          </w:tcPr>
          <w:p w14:paraId="17DAA24F" w14:textId="485D952F" w:rsidR="00DC6E00" w:rsidRPr="00DF0FE4" w:rsidRDefault="00DF0FE4" w:rsidP="00DF0FE4">
            <w:pPr>
              <w:pStyle w:val="StyltabulkavlevoVlevo063cm"/>
              <w:shd w:val="clear" w:color="auto" w:fill="FFFFFF"/>
              <w:ind w:left="360" w:hanging="180"/>
            </w:pPr>
            <w:r>
              <w:t>-p</w:t>
            </w:r>
            <w:r w:rsidR="00DC6E00" w:rsidRPr="00DF0FE4">
              <w:t>opíše stavbu těl rostlin, stavbu a funkci rostlinných orgánů</w:t>
            </w:r>
          </w:p>
          <w:p w14:paraId="39916E84" w14:textId="21C5222A" w:rsidR="00DC6E00" w:rsidRPr="00DF0FE4" w:rsidRDefault="00DF0FE4" w:rsidP="00DF0FE4">
            <w:pPr>
              <w:pStyle w:val="StyltabulkavlevoVlevo063cm"/>
              <w:shd w:val="clear" w:color="auto" w:fill="FFFFFF"/>
              <w:ind w:left="360" w:hanging="180"/>
            </w:pPr>
            <w:r>
              <w:t>-o</w:t>
            </w:r>
            <w:r w:rsidR="00DC6E00" w:rsidRPr="00DF0FE4">
              <w:t>bjasní princip životních cyklů a způsoby rozmnožování rostlin</w:t>
            </w:r>
          </w:p>
          <w:p w14:paraId="1B49922D" w14:textId="05710225" w:rsidR="00DC6E00" w:rsidRPr="00DF0FE4" w:rsidRDefault="00DF0FE4" w:rsidP="00DF0FE4">
            <w:pPr>
              <w:pStyle w:val="StyltabulkavlevoVlevo063cm"/>
              <w:shd w:val="clear" w:color="auto" w:fill="FFFFFF"/>
              <w:ind w:left="360" w:hanging="180"/>
            </w:pPr>
            <w:r>
              <w:t>-p</w:t>
            </w:r>
            <w:r w:rsidR="00DC6E00" w:rsidRPr="00DF0FE4">
              <w:t>orovná společné a rozdílné vlastnosti stélkatých a cévnatých rostlin</w:t>
            </w:r>
          </w:p>
          <w:p w14:paraId="7079821D" w14:textId="49D753A0" w:rsidR="00DC6E00" w:rsidRPr="00DF0FE4" w:rsidRDefault="00DF0FE4" w:rsidP="00DF0FE4">
            <w:pPr>
              <w:pStyle w:val="StyltabulkavlevoVlevo063cm"/>
              <w:shd w:val="clear" w:color="auto" w:fill="FFFFFF"/>
              <w:ind w:left="360" w:hanging="180"/>
            </w:pPr>
            <w:r>
              <w:t>-p</w:t>
            </w:r>
            <w:r w:rsidR="00DC6E00" w:rsidRPr="00DF0FE4">
              <w:t>ozná a pojmenuje (s možným využitím různých informačních zdrojů) významné rostlinné druhy a uvede jejich ekologické nároky</w:t>
            </w:r>
          </w:p>
          <w:p w14:paraId="00819477" w14:textId="53C542EF" w:rsidR="00DC6E00" w:rsidRPr="00DF0FE4" w:rsidRDefault="00DF0FE4" w:rsidP="00DF0FE4">
            <w:pPr>
              <w:pStyle w:val="StyltabulkavlevoVlevo063cm"/>
              <w:shd w:val="clear" w:color="auto" w:fill="FFFFFF"/>
              <w:ind w:left="360" w:hanging="180"/>
            </w:pPr>
            <w:r>
              <w:t>-z</w:t>
            </w:r>
            <w:r w:rsidR="00DC6E00" w:rsidRPr="00DF0FE4">
              <w:t>hodnotí rostliny jako primární producenty biomasy a možnosti využití rostlin v různých odvětvích lidské činnosti</w:t>
            </w:r>
          </w:p>
          <w:p w14:paraId="06294B83" w14:textId="5EA8C6EC" w:rsidR="00DC6E00" w:rsidRPr="00DF0FE4" w:rsidRDefault="00DF0FE4" w:rsidP="00DF0FE4">
            <w:pPr>
              <w:pStyle w:val="StyltabulkavlevoVlevo063cm"/>
              <w:shd w:val="clear" w:color="auto" w:fill="FFFFFF"/>
              <w:ind w:left="360" w:hanging="180"/>
            </w:pPr>
            <w:r>
              <w:t>-p</w:t>
            </w:r>
            <w:r w:rsidR="00DC6E00" w:rsidRPr="00DF0FE4">
              <w:t>osoudí vliv životních podmínek na stavbu a funkci rostlinného těla</w:t>
            </w:r>
          </w:p>
          <w:p w14:paraId="19263DDE" w14:textId="283E3026" w:rsidR="00DC6E00" w:rsidRPr="00DF0FE4" w:rsidRDefault="00DF0FE4" w:rsidP="00DF0FE4">
            <w:pPr>
              <w:pStyle w:val="StyltabulkavlevoVlevo063cm"/>
              <w:shd w:val="clear" w:color="auto" w:fill="FFFFFF"/>
              <w:ind w:left="360" w:hanging="180"/>
            </w:pPr>
            <w:r>
              <w:t>-z</w:t>
            </w:r>
            <w:r w:rsidR="00DC6E00" w:rsidRPr="00DF0FE4">
              <w:t>hodnotí problematiku ohrožených rostlinných druhů a možnosti jejich ochrany</w:t>
            </w:r>
          </w:p>
        </w:tc>
        <w:tc>
          <w:tcPr>
            <w:tcW w:w="3308" w:type="dxa"/>
            <w:tcBorders>
              <w:top w:val="single" w:sz="4" w:space="0" w:color="auto"/>
              <w:left w:val="single" w:sz="4" w:space="0" w:color="auto"/>
              <w:bottom w:val="single" w:sz="12" w:space="0" w:color="auto"/>
              <w:right w:val="single" w:sz="4" w:space="0" w:color="auto"/>
            </w:tcBorders>
          </w:tcPr>
          <w:p w14:paraId="03E95065" w14:textId="77777777" w:rsidR="00DC6E00" w:rsidRPr="00585175" w:rsidRDefault="00DC6E00" w:rsidP="001D028C">
            <w:pPr>
              <w:pStyle w:val="tabulkazhlav"/>
              <w:shd w:val="clear" w:color="auto" w:fill="FFFFFF"/>
              <w:jc w:val="left"/>
              <w:rPr>
                <w:b w:val="0"/>
                <w:bCs/>
              </w:rPr>
            </w:pPr>
            <w:r w:rsidRPr="00585175">
              <w:rPr>
                <w:b w:val="0"/>
                <w:bCs/>
              </w:rPr>
              <w:t>Morfologie a anatomie rostlin Fyziologie rostlin</w:t>
            </w:r>
          </w:p>
          <w:p w14:paraId="31B83B79" w14:textId="77777777" w:rsidR="00DC6E00" w:rsidRPr="00585175" w:rsidRDefault="00DC6E00" w:rsidP="001D028C">
            <w:pPr>
              <w:pStyle w:val="tabulkazhlav"/>
              <w:shd w:val="clear" w:color="auto" w:fill="FFFFFF"/>
              <w:jc w:val="left"/>
              <w:rPr>
                <w:b w:val="0"/>
                <w:bCs/>
              </w:rPr>
            </w:pPr>
            <w:r w:rsidRPr="00585175">
              <w:rPr>
                <w:b w:val="0"/>
                <w:bCs/>
              </w:rPr>
              <w:t>Systém a evoluce rostlin</w:t>
            </w:r>
          </w:p>
          <w:p w14:paraId="22D05A20" w14:textId="03CE55F8" w:rsidR="00DC6E00" w:rsidRPr="00585175" w:rsidRDefault="00DC6E00" w:rsidP="001D028C">
            <w:pPr>
              <w:pStyle w:val="tabulkazhlav"/>
              <w:shd w:val="clear" w:color="auto" w:fill="FFFFFF"/>
              <w:jc w:val="left"/>
              <w:rPr>
                <w:b w:val="0"/>
                <w:bCs/>
              </w:rPr>
            </w:pPr>
            <w:r w:rsidRPr="00585175">
              <w:rPr>
                <w:b w:val="0"/>
                <w:bCs/>
              </w:rPr>
              <w:t>Rostliny a prostředí</w:t>
            </w:r>
          </w:p>
        </w:tc>
        <w:tc>
          <w:tcPr>
            <w:tcW w:w="1897" w:type="dxa"/>
            <w:tcBorders>
              <w:top w:val="single" w:sz="4" w:space="0" w:color="auto"/>
              <w:left w:val="single" w:sz="4" w:space="0" w:color="auto"/>
              <w:bottom w:val="single" w:sz="12" w:space="0" w:color="auto"/>
              <w:right w:val="single" w:sz="12" w:space="0" w:color="auto"/>
            </w:tcBorders>
          </w:tcPr>
          <w:p w14:paraId="58205AAD" w14:textId="1BB7C5B2" w:rsidR="00DC6E00" w:rsidRPr="00872F43" w:rsidRDefault="00DC6E00" w:rsidP="00DC6E00">
            <w:pPr>
              <w:pStyle w:val="tabulkavlevo"/>
              <w:shd w:val="clear" w:color="auto" w:fill="FFFFFF"/>
              <w:jc w:val="left"/>
              <w:rPr>
                <w:color w:val="FF0000"/>
              </w:rPr>
            </w:pPr>
          </w:p>
        </w:tc>
      </w:tr>
      <w:tr w:rsidR="00DC6E00" w:rsidRPr="00872F43" w14:paraId="039F23E5" w14:textId="77777777" w:rsidTr="00DD438D">
        <w:tc>
          <w:tcPr>
            <w:tcW w:w="4365" w:type="dxa"/>
            <w:tcBorders>
              <w:top w:val="single" w:sz="4" w:space="0" w:color="auto"/>
              <w:left w:val="single" w:sz="12" w:space="0" w:color="auto"/>
              <w:bottom w:val="single" w:sz="4" w:space="0" w:color="auto"/>
              <w:right w:val="single" w:sz="4" w:space="0" w:color="auto"/>
            </w:tcBorders>
          </w:tcPr>
          <w:p w14:paraId="73D84F4F" w14:textId="6D8588A9" w:rsidR="00B113A1" w:rsidRPr="00DF0FE4" w:rsidRDefault="00DF0FE4" w:rsidP="00DF0FE4">
            <w:pPr>
              <w:pStyle w:val="StyltabulkavlevoVlevo063cm"/>
              <w:shd w:val="clear" w:color="auto" w:fill="FFFFFF"/>
              <w:ind w:left="360" w:hanging="180"/>
            </w:pPr>
            <w:r>
              <w:t>-c</w:t>
            </w:r>
            <w:r w:rsidR="00B113A1" w:rsidRPr="00DF0FE4">
              <w:t>harakterizuje hlavní taxonomické jednotky živočichů a jejich významné zástupce</w:t>
            </w:r>
          </w:p>
          <w:p w14:paraId="4C67833C" w14:textId="450C52B9" w:rsidR="00B113A1" w:rsidRPr="00DF0FE4" w:rsidRDefault="00DF0FE4" w:rsidP="00DF0FE4">
            <w:pPr>
              <w:pStyle w:val="StyltabulkavlevoVlevo063cm"/>
              <w:shd w:val="clear" w:color="auto" w:fill="FFFFFF"/>
              <w:ind w:left="360" w:hanging="180"/>
            </w:pPr>
            <w:r>
              <w:t>-p</w:t>
            </w:r>
            <w:r w:rsidR="00B113A1" w:rsidRPr="00DF0FE4">
              <w:t>opíše evoluci a adaptaci jednotlivých orgánových soustav</w:t>
            </w:r>
          </w:p>
          <w:p w14:paraId="3A226040" w14:textId="34662CDB" w:rsidR="00B113A1" w:rsidRPr="00DF0FE4" w:rsidRDefault="00DF0FE4" w:rsidP="00DF0FE4">
            <w:pPr>
              <w:pStyle w:val="StyltabulkavlevoVlevo063cm"/>
              <w:shd w:val="clear" w:color="auto" w:fill="FFFFFF"/>
              <w:ind w:left="360" w:hanging="180"/>
            </w:pPr>
            <w:r>
              <w:t>-o</w:t>
            </w:r>
            <w:r w:rsidR="00B113A1" w:rsidRPr="00DF0FE4">
              <w:t>bjasní principy základních způsobů rozmnožování a vývoj živočichů</w:t>
            </w:r>
          </w:p>
          <w:p w14:paraId="53D34DB7" w14:textId="03A2EA9C" w:rsidR="00B113A1" w:rsidRPr="00DF0FE4" w:rsidRDefault="00DF0FE4" w:rsidP="00DF0FE4">
            <w:pPr>
              <w:pStyle w:val="StyltabulkavlevoVlevo063cm"/>
              <w:shd w:val="clear" w:color="auto" w:fill="FFFFFF"/>
              <w:ind w:left="360" w:hanging="180"/>
            </w:pPr>
            <w:r>
              <w:t>-p</w:t>
            </w:r>
            <w:r w:rsidR="00B113A1" w:rsidRPr="00DF0FE4">
              <w:t>ozná a pojmenuje (s možným využitím různých informačních zdrojů) významné živočišné druhy a uvede jejich ekologické nároky</w:t>
            </w:r>
          </w:p>
          <w:p w14:paraId="6C5956D8" w14:textId="5AE85CF2" w:rsidR="00B113A1" w:rsidRPr="00DF0FE4" w:rsidRDefault="00DF0FE4" w:rsidP="00DF0FE4">
            <w:pPr>
              <w:pStyle w:val="StyltabulkavlevoVlevo063cm"/>
              <w:shd w:val="clear" w:color="auto" w:fill="FFFFFF"/>
              <w:ind w:left="360" w:hanging="180"/>
            </w:pPr>
            <w:r>
              <w:t>-p</w:t>
            </w:r>
            <w:r w:rsidR="00B113A1" w:rsidRPr="00DF0FE4">
              <w:t>osoudí význam živočichů v přírodě a v různých odvětvích lidské činnosti</w:t>
            </w:r>
          </w:p>
          <w:p w14:paraId="3A6595DA" w14:textId="33C7EC8B" w:rsidR="00B113A1" w:rsidRPr="00DF0FE4" w:rsidRDefault="00DF0FE4" w:rsidP="00DF0FE4">
            <w:pPr>
              <w:pStyle w:val="StyltabulkavlevoVlevo063cm"/>
              <w:shd w:val="clear" w:color="auto" w:fill="FFFFFF"/>
              <w:ind w:left="360" w:hanging="180"/>
            </w:pPr>
            <w:r>
              <w:t>-c</w:t>
            </w:r>
            <w:r w:rsidR="00B113A1" w:rsidRPr="00DF0FE4">
              <w:t>harakterizuje pozitivní a negativní působení živočišných druhů na lidskou populaci</w:t>
            </w:r>
          </w:p>
          <w:p w14:paraId="6632AFEC" w14:textId="5D317DF8" w:rsidR="00B113A1" w:rsidRPr="00DF0FE4" w:rsidRDefault="00DF0FE4" w:rsidP="00DF0FE4">
            <w:pPr>
              <w:pStyle w:val="StyltabulkavlevoVlevo063cm"/>
              <w:shd w:val="clear" w:color="auto" w:fill="FFFFFF"/>
              <w:ind w:left="360" w:hanging="180"/>
            </w:pPr>
            <w:r>
              <w:t>-c</w:t>
            </w:r>
            <w:r w:rsidR="00B113A1" w:rsidRPr="00DF0FE4">
              <w:t>harakterizuje základní typy chování živočichů</w:t>
            </w:r>
          </w:p>
          <w:p w14:paraId="70D944EF" w14:textId="06CAC65F" w:rsidR="00DC6E00" w:rsidRPr="00DF0FE4" w:rsidRDefault="00DF0FE4" w:rsidP="00DF0FE4">
            <w:pPr>
              <w:pStyle w:val="StyltabulkavlevoVlevo063cm"/>
              <w:shd w:val="clear" w:color="auto" w:fill="FFFFFF"/>
              <w:ind w:left="360" w:hanging="180"/>
            </w:pPr>
            <w:r>
              <w:t>-z</w:t>
            </w:r>
            <w:r w:rsidR="00B113A1" w:rsidRPr="00DF0FE4">
              <w:t>hodnotí problematiku ohrožených živočišných druhů a možnosti jejich ochrany</w:t>
            </w:r>
          </w:p>
        </w:tc>
        <w:tc>
          <w:tcPr>
            <w:tcW w:w="3308" w:type="dxa"/>
            <w:tcBorders>
              <w:top w:val="single" w:sz="4" w:space="0" w:color="auto"/>
              <w:left w:val="single" w:sz="4" w:space="0" w:color="auto"/>
              <w:bottom w:val="single" w:sz="4" w:space="0" w:color="auto"/>
              <w:right w:val="single" w:sz="4" w:space="0" w:color="auto"/>
            </w:tcBorders>
          </w:tcPr>
          <w:p w14:paraId="58C7AD32" w14:textId="77777777" w:rsidR="00DC6E00" w:rsidRPr="00585175" w:rsidRDefault="009D2397" w:rsidP="00585175">
            <w:pPr>
              <w:pStyle w:val="tabulkazhlav"/>
              <w:shd w:val="clear" w:color="auto" w:fill="FFFFFF"/>
              <w:jc w:val="left"/>
              <w:rPr>
                <w:b w:val="0"/>
                <w:bCs/>
              </w:rPr>
            </w:pPr>
            <w:r w:rsidRPr="00585175">
              <w:rPr>
                <w:b w:val="0"/>
                <w:bCs/>
              </w:rPr>
              <w:t>Morfologie a anatomie živočichů</w:t>
            </w:r>
          </w:p>
          <w:p w14:paraId="0B94E1CC" w14:textId="77777777" w:rsidR="00A11741" w:rsidRPr="00585175" w:rsidRDefault="00A11741" w:rsidP="00585175">
            <w:pPr>
              <w:pStyle w:val="tabulkazhlav"/>
              <w:shd w:val="clear" w:color="auto" w:fill="FFFFFF"/>
              <w:jc w:val="left"/>
              <w:rPr>
                <w:b w:val="0"/>
                <w:bCs/>
              </w:rPr>
            </w:pPr>
            <w:r w:rsidRPr="00585175">
              <w:rPr>
                <w:b w:val="0"/>
                <w:bCs/>
              </w:rPr>
              <w:t>Fyziologie živočichů</w:t>
            </w:r>
          </w:p>
          <w:p w14:paraId="1117AA41" w14:textId="77777777" w:rsidR="005036A9" w:rsidRPr="00585175" w:rsidRDefault="005036A9" w:rsidP="00585175">
            <w:pPr>
              <w:pStyle w:val="tabulkazhlav"/>
              <w:shd w:val="clear" w:color="auto" w:fill="FFFFFF"/>
              <w:jc w:val="left"/>
              <w:rPr>
                <w:b w:val="0"/>
                <w:bCs/>
              </w:rPr>
            </w:pPr>
            <w:r w:rsidRPr="00585175">
              <w:rPr>
                <w:b w:val="0"/>
                <w:bCs/>
              </w:rPr>
              <w:t>Systém a evoluce živočichů</w:t>
            </w:r>
          </w:p>
          <w:p w14:paraId="2D8B6912" w14:textId="77777777" w:rsidR="0096066D" w:rsidRPr="00585175" w:rsidRDefault="0096066D" w:rsidP="00585175">
            <w:pPr>
              <w:pStyle w:val="tabulkazhlav"/>
              <w:shd w:val="clear" w:color="auto" w:fill="FFFFFF"/>
              <w:jc w:val="left"/>
              <w:rPr>
                <w:b w:val="0"/>
                <w:bCs/>
              </w:rPr>
            </w:pPr>
            <w:r w:rsidRPr="00585175">
              <w:rPr>
                <w:b w:val="0"/>
                <w:bCs/>
              </w:rPr>
              <w:t>Živočichové a prostředí</w:t>
            </w:r>
          </w:p>
          <w:p w14:paraId="5A367631" w14:textId="584A9A00" w:rsidR="00594E71" w:rsidRPr="00585175" w:rsidRDefault="00594E71" w:rsidP="00585175">
            <w:pPr>
              <w:pStyle w:val="tabulkazhlav"/>
              <w:shd w:val="clear" w:color="auto" w:fill="FFFFFF"/>
              <w:jc w:val="left"/>
              <w:rPr>
                <w:b w:val="0"/>
                <w:bCs/>
              </w:rPr>
            </w:pPr>
            <w:r w:rsidRPr="00585175">
              <w:rPr>
                <w:b w:val="0"/>
                <w:bCs/>
              </w:rPr>
              <w:t>Etologie</w:t>
            </w:r>
          </w:p>
        </w:tc>
        <w:tc>
          <w:tcPr>
            <w:tcW w:w="1897" w:type="dxa"/>
            <w:tcBorders>
              <w:top w:val="single" w:sz="4" w:space="0" w:color="auto"/>
              <w:left w:val="single" w:sz="4" w:space="0" w:color="auto"/>
              <w:bottom w:val="single" w:sz="4" w:space="0" w:color="auto"/>
              <w:right w:val="single" w:sz="12" w:space="0" w:color="auto"/>
            </w:tcBorders>
          </w:tcPr>
          <w:p w14:paraId="766108E5" w14:textId="02D144F2" w:rsidR="00DC6E00" w:rsidRPr="00872F43" w:rsidRDefault="00DC6E00" w:rsidP="00DC6E00">
            <w:pPr>
              <w:pStyle w:val="tabulkavlevo"/>
              <w:shd w:val="clear" w:color="auto" w:fill="FFFFFF"/>
              <w:jc w:val="left"/>
              <w:rPr>
                <w:color w:val="FF0000"/>
              </w:rPr>
            </w:pPr>
          </w:p>
        </w:tc>
      </w:tr>
      <w:tr w:rsidR="00C25400" w:rsidRPr="00872F43" w14:paraId="04A7A2CD" w14:textId="77777777" w:rsidTr="00CB52F4">
        <w:tc>
          <w:tcPr>
            <w:tcW w:w="4365" w:type="dxa"/>
            <w:tcBorders>
              <w:top w:val="single" w:sz="4" w:space="0" w:color="auto"/>
              <w:left w:val="single" w:sz="12" w:space="0" w:color="auto"/>
              <w:bottom w:val="single" w:sz="12" w:space="0" w:color="auto"/>
              <w:right w:val="single" w:sz="4" w:space="0" w:color="auto"/>
            </w:tcBorders>
          </w:tcPr>
          <w:p w14:paraId="08A9D9AF" w14:textId="7B192E2C" w:rsidR="00C25400" w:rsidRDefault="00C25400" w:rsidP="00C25400">
            <w:pPr>
              <w:pStyle w:val="StyltabulkavlevoVlevo063cm"/>
              <w:shd w:val="clear" w:color="auto" w:fill="FFFFFF"/>
              <w:ind w:left="360" w:hanging="180"/>
            </w:pPr>
            <w:r>
              <w:t>- využívá vybrané metody identifikace minerálů</w:t>
            </w:r>
          </w:p>
        </w:tc>
        <w:tc>
          <w:tcPr>
            <w:tcW w:w="3308" w:type="dxa"/>
            <w:tcBorders>
              <w:top w:val="single" w:sz="4" w:space="0" w:color="auto"/>
              <w:left w:val="single" w:sz="4" w:space="0" w:color="auto"/>
              <w:bottom w:val="single" w:sz="12" w:space="0" w:color="auto"/>
              <w:right w:val="single" w:sz="4" w:space="0" w:color="auto"/>
            </w:tcBorders>
          </w:tcPr>
          <w:p w14:paraId="34DBB144" w14:textId="77777777" w:rsidR="00C25400" w:rsidRPr="00DD438D" w:rsidRDefault="00C25400" w:rsidP="00C25400">
            <w:pPr>
              <w:pStyle w:val="tabulkazhlav"/>
              <w:shd w:val="clear" w:color="auto" w:fill="FFFFFF"/>
              <w:jc w:val="left"/>
            </w:pPr>
            <w:r w:rsidRPr="00DD438D">
              <w:t>Geologie</w:t>
            </w:r>
          </w:p>
          <w:p w14:paraId="7710C724" w14:textId="6B2C5418" w:rsidR="00C25400" w:rsidRPr="00DD438D" w:rsidRDefault="00C25400" w:rsidP="00C25400">
            <w:pPr>
              <w:pStyle w:val="tabulkazhlav"/>
              <w:shd w:val="clear" w:color="auto" w:fill="FFFFFF"/>
              <w:jc w:val="left"/>
              <w:rPr>
                <w:b w:val="0"/>
                <w:bCs/>
              </w:rPr>
            </w:pPr>
            <w:r w:rsidRPr="00DD438D">
              <w:rPr>
                <w:b w:val="0"/>
                <w:bCs/>
              </w:rPr>
              <w:t>geologická historie Země – geologická období vývoje Země, evoluce bioty a prostředí</w:t>
            </w:r>
          </w:p>
        </w:tc>
        <w:tc>
          <w:tcPr>
            <w:tcW w:w="1897" w:type="dxa"/>
            <w:tcBorders>
              <w:top w:val="single" w:sz="4" w:space="0" w:color="auto"/>
              <w:left w:val="single" w:sz="4" w:space="0" w:color="auto"/>
              <w:bottom w:val="single" w:sz="12" w:space="0" w:color="auto"/>
              <w:right w:val="single" w:sz="12" w:space="0" w:color="auto"/>
            </w:tcBorders>
          </w:tcPr>
          <w:p w14:paraId="59B4B599" w14:textId="77777777" w:rsidR="00C25400" w:rsidRPr="00872F43" w:rsidRDefault="00C25400" w:rsidP="00C25400">
            <w:pPr>
              <w:pStyle w:val="tabulkavlevo"/>
              <w:shd w:val="clear" w:color="auto" w:fill="FFFFFF"/>
              <w:jc w:val="left"/>
              <w:rPr>
                <w:color w:val="FF0000"/>
              </w:rPr>
            </w:pPr>
          </w:p>
        </w:tc>
      </w:tr>
    </w:tbl>
    <w:p w14:paraId="36840D25" w14:textId="77777777" w:rsidR="00F76C5C" w:rsidRPr="00872F43" w:rsidRDefault="00F76C5C" w:rsidP="004B1F64">
      <w:pPr>
        <w:pStyle w:val="Nadpistabulky"/>
        <w:shd w:val="clear" w:color="auto" w:fill="FFFFFF"/>
        <w:rPr>
          <w:color w:val="FF0000"/>
        </w:rPr>
      </w:pPr>
    </w:p>
    <w:p w14:paraId="02F91E5C" w14:textId="77777777" w:rsidR="00F76C5C" w:rsidRPr="00872F43" w:rsidRDefault="00F76C5C" w:rsidP="004B1F64">
      <w:pPr>
        <w:pStyle w:val="Nadpistabulky"/>
        <w:shd w:val="clear" w:color="auto" w:fill="FFFFFF"/>
        <w:rPr>
          <w:color w:val="FF0000"/>
        </w:rPr>
      </w:pPr>
    </w:p>
    <w:p w14:paraId="2A0E61B3" w14:textId="77777777" w:rsidR="00F76C5C" w:rsidRPr="00DF0FE4" w:rsidRDefault="00072CE1" w:rsidP="004B1F64">
      <w:pPr>
        <w:pStyle w:val="Nadpistabulky"/>
        <w:shd w:val="clear" w:color="auto" w:fill="FFFFFF"/>
      </w:pPr>
      <w:r w:rsidRPr="00872F43">
        <w:rPr>
          <w:color w:val="FF0000"/>
        </w:rPr>
        <w:br w:type="page"/>
      </w:r>
      <w:r w:rsidR="00F76C5C" w:rsidRPr="00DF0FE4">
        <w:t>2. ročník, sexta</w:t>
      </w:r>
    </w:p>
    <w:tbl>
      <w:tblPr>
        <w:tblW w:w="5000" w:type="pct"/>
        <w:tblLook w:val="01E0" w:firstRow="1" w:lastRow="1" w:firstColumn="1" w:lastColumn="1" w:noHBand="0" w:noVBand="0"/>
      </w:tblPr>
      <w:tblGrid>
        <w:gridCol w:w="4243"/>
        <w:gridCol w:w="3221"/>
        <w:gridCol w:w="1860"/>
      </w:tblGrid>
      <w:tr w:rsidR="00DF0FE4" w:rsidRPr="00DF0FE4" w14:paraId="69C26BD4" w14:textId="77777777" w:rsidTr="009F6E46">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04C6E54D" w14:textId="77777777" w:rsidR="00F76C5C" w:rsidRPr="00DF0FE4" w:rsidRDefault="00F76C5C" w:rsidP="004B1F64">
            <w:pPr>
              <w:pStyle w:val="tabulkazhlav"/>
              <w:shd w:val="clear" w:color="auto" w:fill="FFFFFF"/>
            </w:pPr>
            <w:r w:rsidRPr="00DF0FE4">
              <w:t>Očekávané výstupy</w:t>
            </w:r>
          </w:p>
          <w:p w14:paraId="5D577A36" w14:textId="77777777" w:rsidR="00F76C5C" w:rsidRPr="00DF0FE4" w:rsidRDefault="00F76C5C" w:rsidP="004B1F64">
            <w:pPr>
              <w:pStyle w:val="tabulkazhlav"/>
              <w:shd w:val="clear" w:color="auto" w:fill="FFFFFF"/>
              <w:rPr>
                <w:b w:val="0"/>
              </w:rPr>
            </w:pPr>
            <w:r w:rsidRPr="00DF0FE4">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7FF84F24" w14:textId="77777777" w:rsidR="00F76C5C" w:rsidRPr="00DF0FE4" w:rsidRDefault="00F76C5C" w:rsidP="004B1F64">
            <w:pPr>
              <w:pStyle w:val="tabulkazhlav"/>
              <w:shd w:val="clear" w:color="auto" w:fill="FFFFFF"/>
            </w:pPr>
            <w:r w:rsidRPr="00DF0FE4">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74011D00" w14:textId="77777777" w:rsidR="00F76C5C" w:rsidRPr="00DF0FE4" w:rsidRDefault="00F76C5C" w:rsidP="004B1F64">
            <w:pPr>
              <w:pStyle w:val="tabulkazhlav"/>
              <w:shd w:val="clear" w:color="auto" w:fill="FFFFFF"/>
            </w:pPr>
            <w:r w:rsidRPr="00DF0FE4">
              <w:t xml:space="preserve">Poznámky </w:t>
            </w:r>
            <w:r w:rsidRPr="00DF0FE4">
              <w:rPr>
                <w:b w:val="0"/>
                <w:bCs/>
              </w:rPr>
              <w:t>(mezipředmětové vztahy, průřezová témata aj.)</w:t>
            </w:r>
          </w:p>
        </w:tc>
      </w:tr>
      <w:tr w:rsidR="009F6E46" w:rsidRPr="00872F43" w14:paraId="42998E31" w14:textId="77777777" w:rsidTr="009F6E46">
        <w:tc>
          <w:tcPr>
            <w:tcW w:w="4365" w:type="dxa"/>
            <w:tcBorders>
              <w:top w:val="single" w:sz="12" w:space="0" w:color="auto"/>
              <w:left w:val="single" w:sz="12" w:space="0" w:color="auto"/>
              <w:bottom w:val="single" w:sz="4" w:space="0" w:color="auto"/>
              <w:right w:val="single" w:sz="4" w:space="0" w:color="auto"/>
            </w:tcBorders>
          </w:tcPr>
          <w:p w14:paraId="1CB37D4A" w14:textId="070186B4" w:rsidR="009F6E46" w:rsidRPr="00DF0FE4" w:rsidRDefault="00DF0FE4" w:rsidP="00DF0FE4">
            <w:pPr>
              <w:pStyle w:val="StyltabulkavlevoVlevo063cm"/>
              <w:shd w:val="clear" w:color="auto" w:fill="FFFFFF"/>
              <w:ind w:left="360" w:hanging="180"/>
            </w:pPr>
            <w:r>
              <w:t>-c</w:t>
            </w:r>
            <w:r w:rsidR="009F6E46" w:rsidRPr="00DF0FE4">
              <w:t>harakterizuje hlavní taxonomické jednotky živočichů a jejich významné zástupce</w:t>
            </w:r>
          </w:p>
          <w:p w14:paraId="2CDA4A5D" w14:textId="13DA97FE" w:rsidR="009F6E46" w:rsidRPr="00DF0FE4" w:rsidRDefault="00DF0FE4" w:rsidP="00DF0FE4">
            <w:pPr>
              <w:pStyle w:val="StyltabulkavlevoVlevo063cm"/>
              <w:shd w:val="clear" w:color="auto" w:fill="FFFFFF"/>
              <w:ind w:left="360" w:hanging="180"/>
            </w:pPr>
            <w:r>
              <w:t>-p</w:t>
            </w:r>
            <w:r w:rsidR="009F6E46" w:rsidRPr="00DF0FE4">
              <w:t>opíše evoluci a adaptaci jednotlivých orgánových soustav</w:t>
            </w:r>
          </w:p>
          <w:p w14:paraId="4D639A64" w14:textId="07A7068A" w:rsidR="009F6E46" w:rsidRPr="00DF0FE4" w:rsidRDefault="00DF0FE4" w:rsidP="00DF0FE4">
            <w:pPr>
              <w:pStyle w:val="StyltabulkavlevoVlevo063cm"/>
              <w:shd w:val="clear" w:color="auto" w:fill="FFFFFF"/>
              <w:ind w:left="360" w:hanging="180"/>
            </w:pPr>
            <w:r>
              <w:t>-o</w:t>
            </w:r>
            <w:r w:rsidR="009F6E46" w:rsidRPr="00DF0FE4">
              <w:t>bjasní principy základních způsobů rozmnožování a vývoj živočichů</w:t>
            </w:r>
          </w:p>
          <w:p w14:paraId="0126C88C" w14:textId="1E037228" w:rsidR="009F6E46" w:rsidRPr="00DF0FE4" w:rsidRDefault="00DF0FE4" w:rsidP="00DF0FE4">
            <w:pPr>
              <w:pStyle w:val="StyltabulkavlevoVlevo063cm"/>
              <w:shd w:val="clear" w:color="auto" w:fill="FFFFFF"/>
              <w:ind w:left="360" w:hanging="180"/>
            </w:pPr>
            <w:r>
              <w:t>-p</w:t>
            </w:r>
            <w:r w:rsidR="009F6E46" w:rsidRPr="00DF0FE4">
              <w:t>ozná a pojmenuje (s možným využitím různých informačních zdrojů) významné živ</w:t>
            </w:r>
            <w:r w:rsidR="008C355B">
              <w:t>.</w:t>
            </w:r>
            <w:r w:rsidR="009F6E46" w:rsidRPr="00DF0FE4">
              <w:t xml:space="preserve"> druhy a uvede jejich ekol</w:t>
            </w:r>
            <w:r w:rsidR="008C355B">
              <w:t>.</w:t>
            </w:r>
            <w:r w:rsidR="009F6E46" w:rsidRPr="00DF0FE4">
              <w:t xml:space="preserve"> nároky</w:t>
            </w:r>
          </w:p>
          <w:p w14:paraId="47E84AA5" w14:textId="06597B47" w:rsidR="009F6E46" w:rsidRPr="00DF0FE4" w:rsidRDefault="00DF0FE4" w:rsidP="00DF0FE4">
            <w:pPr>
              <w:pStyle w:val="StyltabulkavlevoVlevo063cm"/>
              <w:shd w:val="clear" w:color="auto" w:fill="FFFFFF"/>
              <w:ind w:left="360" w:hanging="180"/>
            </w:pPr>
            <w:r>
              <w:t>-p</w:t>
            </w:r>
            <w:r w:rsidR="009F6E46" w:rsidRPr="00DF0FE4">
              <w:t>osoudí význam živočichů v přírodě a v různých odvětvích lidské činnosti</w:t>
            </w:r>
          </w:p>
          <w:p w14:paraId="35848717" w14:textId="56175AE2" w:rsidR="009F6E46" w:rsidRPr="00DF0FE4" w:rsidRDefault="00DF0FE4" w:rsidP="00DF0FE4">
            <w:pPr>
              <w:pStyle w:val="StyltabulkavlevoVlevo063cm"/>
              <w:shd w:val="clear" w:color="auto" w:fill="FFFFFF"/>
              <w:ind w:left="360" w:hanging="180"/>
            </w:pPr>
            <w:r>
              <w:t>-c</w:t>
            </w:r>
            <w:r w:rsidR="009F6E46" w:rsidRPr="00DF0FE4">
              <w:t>harakterizuje pozitivní a negativní působení živočišných druhů na lidskou populaci</w:t>
            </w:r>
          </w:p>
          <w:p w14:paraId="383F58EB" w14:textId="3FF408FE" w:rsidR="009F6E46" w:rsidRPr="00DF0FE4" w:rsidRDefault="00DF0FE4" w:rsidP="00DF0FE4">
            <w:pPr>
              <w:pStyle w:val="StyltabulkavlevoVlevo063cm"/>
              <w:shd w:val="clear" w:color="auto" w:fill="FFFFFF"/>
              <w:ind w:left="360" w:hanging="180"/>
            </w:pPr>
            <w:r>
              <w:t>-c</w:t>
            </w:r>
            <w:r w:rsidR="009F6E46" w:rsidRPr="00DF0FE4">
              <w:t>harakterizuje základní typy chování živočichů</w:t>
            </w:r>
          </w:p>
          <w:p w14:paraId="62AF9455" w14:textId="4CE1F21A" w:rsidR="009F6E46" w:rsidRPr="00DF0FE4" w:rsidRDefault="00DF0FE4" w:rsidP="00DF0FE4">
            <w:pPr>
              <w:pStyle w:val="StyltabulkavlevoVlevo063cm"/>
              <w:shd w:val="clear" w:color="auto" w:fill="FFFFFF"/>
              <w:ind w:left="360" w:hanging="180"/>
            </w:pPr>
            <w:r>
              <w:t>-z</w:t>
            </w:r>
            <w:r w:rsidR="009F6E46" w:rsidRPr="00DF0FE4">
              <w:t>hodnotí problematiku ohrožených živočišných druhů a možnosti jejich ochrany</w:t>
            </w:r>
          </w:p>
        </w:tc>
        <w:tc>
          <w:tcPr>
            <w:tcW w:w="3308" w:type="dxa"/>
            <w:tcBorders>
              <w:top w:val="single" w:sz="12" w:space="0" w:color="auto"/>
              <w:left w:val="single" w:sz="4" w:space="0" w:color="auto"/>
              <w:bottom w:val="single" w:sz="4" w:space="0" w:color="auto"/>
              <w:right w:val="single" w:sz="4" w:space="0" w:color="auto"/>
            </w:tcBorders>
          </w:tcPr>
          <w:p w14:paraId="6D9A343D" w14:textId="77777777" w:rsidR="009F6E46" w:rsidRPr="00585175" w:rsidRDefault="009F6E46" w:rsidP="00585175">
            <w:pPr>
              <w:pStyle w:val="tabulkazhlav"/>
              <w:shd w:val="clear" w:color="auto" w:fill="FFFFFF"/>
              <w:jc w:val="left"/>
              <w:rPr>
                <w:b w:val="0"/>
                <w:bCs/>
              </w:rPr>
            </w:pPr>
            <w:r w:rsidRPr="00585175">
              <w:rPr>
                <w:b w:val="0"/>
                <w:bCs/>
              </w:rPr>
              <w:t>Morfologie a anatomie živočichů</w:t>
            </w:r>
          </w:p>
          <w:p w14:paraId="4FD2F601" w14:textId="77777777" w:rsidR="009F6E46" w:rsidRPr="00585175" w:rsidRDefault="009F6E46" w:rsidP="00585175">
            <w:pPr>
              <w:pStyle w:val="tabulkazhlav"/>
              <w:shd w:val="clear" w:color="auto" w:fill="FFFFFF"/>
              <w:jc w:val="left"/>
              <w:rPr>
                <w:b w:val="0"/>
                <w:bCs/>
              </w:rPr>
            </w:pPr>
            <w:r w:rsidRPr="00585175">
              <w:rPr>
                <w:b w:val="0"/>
                <w:bCs/>
              </w:rPr>
              <w:t>Fyziologie živočichů</w:t>
            </w:r>
          </w:p>
          <w:p w14:paraId="6B34694A" w14:textId="77777777" w:rsidR="009F6E46" w:rsidRPr="00585175" w:rsidRDefault="009F6E46" w:rsidP="00585175">
            <w:pPr>
              <w:pStyle w:val="tabulkazhlav"/>
              <w:shd w:val="clear" w:color="auto" w:fill="FFFFFF"/>
              <w:jc w:val="left"/>
              <w:rPr>
                <w:b w:val="0"/>
                <w:bCs/>
              </w:rPr>
            </w:pPr>
            <w:r w:rsidRPr="00585175">
              <w:rPr>
                <w:b w:val="0"/>
                <w:bCs/>
              </w:rPr>
              <w:t>Systém a evoluce živočichů</w:t>
            </w:r>
          </w:p>
          <w:p w14:paraId="54B82F6C" w14:textId="77777777" w:rsidR="009F6E46" w:rsidRPr="00585175" w:rsidRDefault="009F6E46" w:rsidP="00585175">
            <w:pPr>
              <w:pStyle w:val="tabulkazhlav"/>
              <w:shd w:val="clear" w:color="auto" w:fill="FFFFFF"/>
              <w:jc w:val="left"/>
              <w:rPr>
                <w:b w:val="0"/>
                <w:bCs/>
              </w:rPr>
            </w:pPr>
            <w:r w:rsidRPr="00585175">
              <w:rPr>
                <w:b w:val="0"/>
                <w:bCs/>
              </w:rPr>
              <w:t>Živočichové a prostředí</w:t>
            </w:r>
          </w:p>
          <w:p w14:paraId="49722406" w14:textId="39001FAC" w:rsidR="009F6E46" w:rsidRPr="00585175" w:rsidRDefault="009F6E46" w:rsidP="00585175">
            <w:pPr>
              <w:pStyle w:val="tabulkazhlav"/>
              <w:shd w:val="clear" w:color="auto" w:fill="FFFFFF"/>
              <w:jc w:val="left"/>
              <w:rPr>
                <w:b w:val="0"/>
                <w:bCs/>
              </w:rPr>
            </w:pPr>
            <w:r w:rsidRPr="00585175">
              <w:rPr>
                <w:b w:val="0"/>
                <w:bCs/>
              </w:rPr>
              <w:t>Etologie</w:t>
            </w:r>
          </w:p>
        </w:tc>
        <w:tc>
          <w:tcPr>
            <w:tcW w:w="1897" w:type="dxa"/>
            <w:tcBorders>
              <w:top w:val="single" w:sz="12" w:space="0" w:color="auto"/>
              <w:left w:val="single" w:sz="4" w:space="0" w:color="auto"/>
              <w:bottom w:val="single" w:sz="4" w:space="0" w:color="auto"/>
              <w:right w:val="single" w:sz="12" w:space="0" w:color="auto"/>
            </w:tcBorders>
          </w:tcPr>
          <w:p w14:paraId="3ADCC5B5" w14:textId="20449387" w:rsidR="009F6E46" w:rsidRPr="00872F43" w:rsidRDefault="009F6E46" w:rsidP="009F6E46">
            <w:pPr>
              <w:pStyle w:val="tabulkavlevo"/>
              <w:shd w:val="clear" w:color="auto" w:fill="FFFFFF"/>
              <w:jc w:val="left"/>
              <w:rPr>
                <w:color w:val="FF0000"/>
              </w:rPr>
            </w:pPr>
          </w:p>
        </w:tc>
      </w:tr>
      <w:tr w:rsidR="00C1181F" w:rsidRPr="00872F43" w14:paraId="25C56F3C" w14:textId="77777777" w:rsidTr="009F6E46">
        <w:tc>
          <w:tcPr>
            <w:tcW w:w="4365" w:type="dxa"/>
            <w:tcBorders>
              <w:top w:val="single" w:sz="4" w:space="0" w:color="auto"/>
              <w:left w:val="single" w:sz="12" w:space="0" w:color="auto"/>
              <w:bottom w:val="single" w:sz="4" w:space="0" w:color="auto"/>
              <w:right w:val="single" w:sz="4" w:space="0" w:color="auto"/>
            </w:tcBorders>
          </w:tcPr>
          <w:p w14:paraId="48119188" w14:textId="36978869" w:rsidR="00C1181F" w:rsidRPr="00DF0FE4" w:rsidRDefault="00DF0FE4" w:rsidP="00DF0FE4">
            <w:pPr>
              <w:pStyle w:val="StyltabulkavlevoVlevo063cm"/>
              <w:shd w:val="clear" w:color="auto" w:fill="FFFFFF"/>
              <w:ind w:left="360" w:hanging="180"/>
            </w:pPr>
            <w:r>
              <w:t>-p</w:t>
            </w:r>
            <w:r w:rsidR="00C1181F" w:rsidRPr="00DF0FE4">
              <w:t>odle předloženého schématu popíše a vysvětlí evoluci člověka</w:t>
            </w:r>
          </w:p>
          <w:p w14:paraId="6508D9EF" w14:textId="04D8C3DA" w:rsidR="00C1181F" w:rsidRPr="00DF0FE4" w:rsidRDefault="00DF0FE4" w:rsidP="00DF0FE4">
            <w:pPr>
              <w:pStyle w:val="StyltabulkavlevoVlevo063cm"/>
              <w:shd w:val="clear" w:color="auto" w:fill="FFFFFF"/>
              <w:ind w:left="360" w:hanging="180"/>
            </w:pPr>
            <w:r>
              <w:t>-v</w:t>
            </w:r>
            <w:r w:rsidR="00C1181F" w:rsidRPr="00DF0FE4">
              <w:t>yužívá znalosti o orgánových soustavách pro pochopení vztahů mezi procesy probíhajícími v lidském těle</w:t>
            </w:r>
          </w:p>
          <w:p w14:paraId="085070F9" w14:textId="56EF57F1" w:rsidR="00C1181F" w:rsidRPr="00DF0FE4" w:rsidRDefault="00DF0FE4" w:rsidP="00DF0FE4">
            <w:pPr>
              <w:pStyle w:val="StyltabulkavlevoVlevo063cm"/>
              <w:shd w:val="clear" w:color="auto" w:fill="FFFFFF"/>
              <w:ind w:left="360" w:hanging="180"/>
            </w:pPr>
            <w:r>
              <w:t>-c</w:t>
            </w:r>
            <w:r w:rsidR="00C1181F" w:rsidRPr="00DF0FE4">
              <w:t>harakterizuje individuální vývoj člověka a posoudí faktory ovlivňující jej v pozitivním a negativním směru</w:t>
            </w:r>
          </w:p>
        </w:tc>
        <w:tc>
          <w:tcPr>
            <w:tcW w:w="3308" w:type="dxa"/>
            <w:tcBorders>
              <w:top w:val="single" w:sz="4" w:space="0" w:color="auto"/>
              <w:left w:val="single" w:sz="4" w:space="0" w:color="auto"/>
              <w:bottom w:val="single" w:sz="4" w:space="0" w:color="auto"/>
              <w:right w:val="single" w:sz="4" w:space="0" w:color="auto"/>
            </w:tcBorders>
          </w:tcPr>
          <w:p w14:paraId="00826CF8" w14:textId="77777777" w:rsidR="00C1181F" w:rsidRPr="00585175" w:rsidRDefault="00C1181F" w:rsidP="00585175">
            <w:pPr>
              <w:pStyle w:val="tabulkazhlav"/>
              <w:shd w:val="clear" w:color="auto" w:fill="FFFFFF"/>
              <w:jc w:val="left"/>
              <w:rPr>
                <w:b w:val="0"/>
                <w:bCs/>
              </w:rPr>
            </w:pPr>
            <w:r w:rsidRPr="00585175">
              <w:rPr>
                <w:b w:val="0"/>
                <w:bCs/>
              </w:rPr>
              <w:t>Opěrná a pohybová soustava</w:t>
            </w:r>
          </w:p>
          <w:p w14:paraId="716F6DEE" w14:textId="77777777" w:rsidR="00C1181F" w:rsidRPr="00585175" w:rsidRDefault="00C1181F" w:rsidP="00585175">
            <w:pPr>
              <w:pStyle w:val="tabulkazhlav"/>
              <w:shd w:val="clear" w:color="auto" w:fill="FFFFFF"/>
              <w:jc w:val="left"/>
              <w:rPr>
                <w:b w:val="0"/>
                <w:bCs/>
              </w:rPr>
            </w:pPr>
            <w:r w:rsidRPr="00585175">
              <w:rPr>
                <w:b w:val="0"/>
                <w:bCs/>
              </w:rPr>
              <w:t>Soustavy látkové přeměny</w:t>
            </w:r>
          </w:p>
          <w:p w14:paraId="1838BDA4" w14:textId="6E0C4F0E" w:rsidR="00C1181F" w:rsidRPr="00585175" w:rsidRDefault="00C1181F" w:rsidP="00585175">
            <w:pPr>
              <w:pStyle w:val="tabulkazhlav"/>
              <w:shd w:val="clear" w:color="auto" w:fill="FFFFFF"/>
              <w:jc w:val="left"/>
              <w:rPr>
                <w:b w:val="0"/>
                <w:bCs/>
              </w:rPr>
            </w:pPr>
            <w:r w:rsidRPr="00585175">
              <w:rPr>
                <w:b w:val="0"/>
                <w:bCs/>
              </w:rPr>
              <w:t>Soustavy regulační</w:t>
            </w:r>
          </w:p>
          <w:p w14:paraId="6941ADB7" w14:textId="17B23966" w:rsidR="00C1181F" w:rsidRPr="00585175" w:rsidRDefault="00C1181F" w:rsidP="00585175">
            <w:pPr>
              <w:pStyle w:val="tabulkazhlav"/>
              <w:shd w:val="clear" w:color="auto" w:fill="FFFFFF"/>
              <w:jc w:val="left"/>
              <w:rPr>
                <w:b w:val="0"/>
                <w:bCs/>
              </w:rPr>
            </w:pPr>
            <w:r w:rsidRPr="00585175">
              <w:rPr>
                <w:b w:val="0"/>
                <w:bCs/>
              </w:rPr>
              <w:t>Soustavy rozmnožovací</w:t>
            </w:r>
          </w:p>
          <w:p w14:paraId="110ABA4E" w14:textId="373C1D31" w:rsidR="00C1181F" w:rsidRPr="00585175" w:rsidRDefault="00C1181F" w:rsidP="00585175">
            <w:pPr>
              <w:pStyle w:val="tabulkazhlav"/>
              <w:shd w:val="clear" w:color="auto" w:fill="FFFFFF"/>
              <w:jc w:val="left"/>
              <w:rPr>
                <w:b w:val="0"/>
                <w:bCs/>
              </w:rPr>
            </w:pPr>
          </w:p>
        </w:tc>
        <w:tc>
          <w:tcPr>
            <w:tcW w:w="1897" w:type="dxa"/>
            <w:tcBorders>
              <w:top w:val="single" w:sz="4" w:space="0" w:color="auto"/>
              <w:left w:val="single" w:sz="4" w:space="0" w:color="auto"/>
              <w:bottom w:val="single" w:sz="4" w:space="0" w:color="auto"/>
              <w:right w:val="single" w:sz="12" w:space="0" w:color="auto"/>
            </w:tcBorders>
          </w:tcPr>
          <w:p w14:paraId="6399FE80" w14:textId="01DC754B" w:rsidR="00C1181F" w:rsidRPr="00872F43" w:rsidRDefault="00C1181F" w:rsidP="00C1181F">
            <w:pPr>
              <w:pStyle w:val="tabulkavlevo"/>
              <w:shd w:val="clear" w:color="auto" w:fill="FFFFFF"/>
              <w:jc w:val="left"/>
              <w:rPr>
                <w:color w:val="FF0000"/>
              </w:rPr>
            </w:pPr>
          </w:p>
        </w:tc>
      </w:tr>
      <w:tr w:rsidR="00BC5692" w:rsidRPr="00872F43" w14:paraId="5248ACFE" w14:textId="77777777" w:rsidTr="009F6E46">
        <w:tc>
          <w:tcPr>
            <w:tcW w:w="4365" w:type="dxa"/>
            <w:tcBorders>
              <w:top w:val="single" w:sz="4" w:space="0" w:color="auto"/>
              <w:left w:val="single" w:sz="12" w:space="0" w:color="auto"/>
              <w:bottom w:val="single" w:sz="4" w:space="0" w:color="auto"/>
              <w:right w:val="single" w:sz="4" w:space="0" w:color="auto"/>
            </w:tcBorders>
          </w:tcPr>
          <w:p w14:paraId="57C9B852" w14:textId="021FC36D" w:rsidR="00BC5692" w:rsidRPr="00DF0FE4" w:rsidRDefault="00DF0FE4" w:rsidP="00DF0FE4">
            <w:pPr>
              <w:pStyle w:val="StyltabulkavlevoVlevo063cm"/>
              <w:shd w:val="clear" w:color="auto" w:fill="FFFFFF"/>
              <w:ind w:left="360" w:hanging="180"/>
            </w:pPr>
            <w:r>
              <w:t>-v</w:t>
            </w:r>
            <w:r w:rsidR="00BC5692" w:rsidRPr="00DF0FE4">
              <w:t>yužívá znalosti o genetických zákonitostech pro pochopení rozmanitosti organismů</w:t>
            </w:r>
          </w:p>
          <w:p w14:paraId="693DE02E" w14:textId="128C3255" w:rsidR="00BC5692" w:rsidRPr="00DF0FE4" w:rsidRDefault="00DF0FE4" w:rsidP="00DF0FE4">
            <w:pPr>
              <w:pStyle w:val="StyltabulkavlevoVlevo063cm"/>
              <w:shd w:val="clear" w:color="auto" w:fill="FFFFFF"/>
              <w:ind w:left="360" w:hanging="180"/>
            </w:pPr>
            <w:r>
              <w:t>-</w:t>
            </w:r>
            <w:r w:rsidR="00EF18AB">
              <w:t>a</w:t>
            </w:r>
            <w:r w:rsidR="00BC5692" w:rsidRPr="00DF0FE4">
              <w:t>nalyzuje možnosti využití znalostí z oblasti genetiky v běžném životě</w:t>
            </w:r>
          </w:p>
        </w:tc>
        <w:tc>
          <w:tcPr>
            <w:tcW w:w="3308" w:type="dxa"/>
            <w:tcBorders>
              <w:top w:val="single" w:sz="4" w:space="0" w:color="auto"/>
              <w:left w:val="single" w:sz="4" w:space="0" w:color="auto"/>
              <w:bottom w:val="single" w:sz="4" w:space="0" w:color="auto"/>
              <w:right w:val="single" w:sz="4" w:space="0" w:color="auto"/>
            </w:tcBorders>
          </w:tcPr>
          <w:p w14:paraId="145C5E25" w14:textId="02018C41" w:rsidR="00BC5692" w:rsidRPr="00585175" w:rsidRDefault="00BC5692" w:rsidP="00585175">
            <w:pPr>
              <w:pStyle w:val="tabulkazhlav"/>
              <w:shd w:val="clear" w:color="auto" w:fill="FFFFFF"/>
              <w:jc w:val="left"/>
              <w:rPr>
                <w:b w:val="0"/>
                <w:bCs/>
              </w:rPr>
            </w:pPr>
            <w:r w:rsidRPr="00585175">
              <w:rPr>
                <w:b w:val="0"/>
                <w:bCs/>
              </w:rPr>
              <w:t>Molekulární a buněčné základy dědičnosti</w:t>
            </w:r>
          </w:p>
          <w:p w14:paraId="106E40CE" w14:textId="1AA82E30" w:rsidR="00BC5692" w:rsidRPr="00585175" w:rsidRDefault="00BC5692" w:rsidP="00585175">
            <w:pPr>
              <w:pStyle w:val="tabulkazhlav"/>
              <w:shd w:val="clear" w:color="auto" w:fill="FFFFFF"/>
              <w:jc w:val="left"/>
              <w:rPr>
                <w:b w:val="0"/>
                <w:bCs/>
              </w:rPr>
            </w:pPr>
            <w:r w:rsidRPr="00585175">
              <w:rPr>
                <w:b w:val="0"/>
                <w:bCs/>
              </w:rPr>
              <w:t>Dědičnost a proměnlivost</w:t>
            </w:r>
          </w:p>
          <w:p w14:paraId="4100B178" w14:textId="3614BEE7" w:rsidR="00BC5692" w:rsidRPr="00585175" w:rsidRDefault="00BC5692" w:rsidP="00585175">
            <w:pPr>
              <w:pStyle w:val="tabulkazhlav"/>
              <w:shd w:val="clear" w:color="auto" w:fill="FFFFFF"/>
              <w:jc w:val="left"/>
              <w:rPr>
                <w:b w:val="0"/>
                <w:bCs/>
              </w:rPr>
            </w:pPr>
            <w:r w:rsidRPr="00585175">
              <w:rPr>
                <w:b w:val="0"/>
                <w:bCs/>
              </w:rPr>
              <w:t>Genetika člověka</w:t>
            </w:r>
          </w:p>
          <w:p w14:paraId="05CE4451" w14:textId="2635B19C" w:rsidR="00BC5692" w:rsidRPr="00585175" w:rsidRDefault="00BC5692" w:rsidP="00585175">
            <w:pPr>
              <w:pStyle w:val="tabulkazhlav"/>
              <w:shd w:val="clear" w:color="auto" w:fill="FFFFFF"/>
              <w:jc w:val="left"/>
              <w:rPr>
                <w:b w:val="0"/>
                <w:bCs/>
              </w:rPr>
            </w:pPr>
            <w:r w:rsidRPr="00585175">
              <w:rPr>
                <w:b w:val="0"/>
                <w:bCs/>
              </w:rPr>
              <w:t>Genetika populací</w:t>
            </w:r>
          </w:p>
        </w:tc>
        <w:tc>
          <w:tcPr>
            <w:tcW w:w="1897" w:type="dxa"/>
            <w:tcBorders>
              <w:top w:val="single" w:sz="4" w:space="0" w:color="auto"/>
              <w:left w:val="single" w:sz="4" w:space="0" w:color="auto"/>
              <w:bottom w:val="single" w:sz="4" w:space="0" w:color="auto"/>
              <w:right w:val="single" w:sz="12" w:space="0" w:color="auto"/>
            </w:tcBorders>
          </w:tcPr>
          <w:p w14:paraId="00E0FCA3" w14:textId="1F803142" w:rsidR="00BC5692" w:rsidRPr="00872F43" w:rsidRDefault="00BC5692" w:rsidP="00BC5692">
            <w:pPr>
              <w:pStyle w:val="tabulkavlevo"/>
              <w:shd w:val="clear" w:color="auto" w:fill="FFFFFF"/>
              <w:jc w:val="left"/>
              <w:rPr>
                <w:color w:val="FF0000"/>
              </w:rPr>
            </w:pPr>
          </w:p>
        </w:tc>
      </w:tr>
      <w:tr w:rsidR="00BC5692" w:rsidRPr="00872F43" w14:paraId="5F3C2F50" w14:textId="77777777" w:rsidTr="009F6E46">
        <w:tc>
          <w:tcPr>
            <w:tcW w:w="4365" w:type="dxa"/>
            <w:tcBorders>
              <w:top w:val="single" w:sz="4" w:space="0" w:color="auto"/>
              <w:left w:val="single" w:sz="12" w:space="0" w:color="auto"/>
              <w:bottom w:val="single" w:sz="4" w:space="0" w:color="auto"/>
              <w:right w:val="single" w:sz="4" w:space="0" w:color="auto"/>
            </w:tcBorders>
          </w:tcPr>
          <w:p w14:paraId="3949A3E7" w14:textId="249E0B7F" w:rsidR="00DF0FE4" w:rsidRPr="00DF0FE4" w:rsidRDefault="00EF18AB" w:rsidP="00DF0FE4">
            <w:pPr>
              <w:pStyle w:val="StyltabulkavlevoVlevo063cm"/>
              <w:shd w:val="clear" w:color="auto" w:fill="FFFFFF"/>
              <w:ind w:left="360" w:hanging="180"/>
            </w:pPr>
            <w:r>
              <w:t>-p</w:t>
            </w:r>
            <w:r w:rsidR="00DF0FE4" w:rsidRPr="00DF0FE4">
              <w:t>oužívá správně základní ekologické pojmy</w:t>
            </w:r>
          </w:p>
          <w:p w14:paraId="49215EF4" w14:textId="07B81423" w:rsidR="00BC5692" w:rsidRPr="00DF0FE4" w:rsidRDefault="00EF18AB" w:rsidP="00DF0FE4">
            <w:pPr>
              <w:pStyle w:val="StyltabulkavlevoVlevo063cm"/>
              <w:shd w:val="clear" w:color="auto" w:fill="FFFFFF"/>
              <w:ind w:left="360" w:hanging="180"/>
            </w:pPr>
            <w:r>
              <w:t>-</w:t>
            </w:r>
            <w:r w:rsidR="00585175">
              <w:t>o</w:t>
            </w:r>
            <w:r w:rsidR="00DF0FE4" w:rsidRPr="00DF0FE4">
              <w:t>bjasňuje základní ekologické vztahy</w:t>
            </w:r>
          </w:p>
        </w:tc>
        <w:tc>
          <w:tcPr>
            <w:tcW w:w="3308" w:type="dxa"/>
            <w:tcBorders>
              <w:top w:val="single" w:sz="4" w:space="0" w:color="auto"/>
              <w:left w:val="single" w:sz="4" w:space="0" w:color="auto"/>
              <w:bottom w:val="single" w:sz="4" w:space="0" w:color="auto"/>
              <w:right w:val="single" w:sz="4" w:space="0" w:color="auto"/>
            </w:tcBorders>
          </w:tcPr>
          <w:p w14:paraId="4C4C53CB" w14:textId="77777777" w:rsidR="00BC5692" w:rsidRPr="00585175" w:rsidRDefault="006450D3" w:rsidP="00585175">
            <w:pPr>
              <w:pStyle w:val="tabulkazhlav"/>
              <w:shd w:val="clear" w:color="auto" w:fill="FFFFFF"/>
              <w:jc w:val="left"/>
              <w:rPr>
                <w:b w:val="0"/>
                <w:bCs/>
              </w:rPr>
            </w:pPr>
            <w:r w:rsidRPr="00585175">
              <w:rPr>
                <w:b w:val="0"/>
                <w:bCs/>
              </w:rPr>
              <w:t>Základní ekologické pojmy</w:t>
            </w:r>
          </w:p>
          <w:p w14:paraId="0091AAF1" w14:textId="77777777" w:rsidR="0031234B" w:rsidRPr="00585175" w:rsidRDefault="0031234B" w:rsidP="00585175">
            <w:pPr>
              <w:pStyle w:val="tabulkazhlav"/>
              <w:shd w:val="clear" w:color="auto" w:fill="FFFFFF"/>
              <w:jc w:val="left"/>
              <w:rPr>
                <w:b w:val="0"/>
                <w:bCs/>
              </w:rPr>
            </w:pPr>
            <w:r w:rsidRPr="00585175">
              <w:rPr>
                <w:b w:val="0"/>
                <w:bCs/>
              </w:rPr>
              <w:t>Podmínky života</w:t>
            </w:r>
          </w:p>
          <w:p w14:paraId="20449D98" w14:textId="4B11AB5F" w:rsidR="0031234B" w:rsidRPr="00585175" w:rsidRDefault="00BB2A0C" w:rsidP="00585175">
            <w:pPr>
              <w:pStyle w:val="tabulkazhlav"/>
              <w:shd w:val="clear" w:color="auto" w:fill="FFFFFF"/>
              <w:jc w:val="left"/>
              <w:rPr>
                <w:b w:val="0"/>
                <w:bCs/>
              </w:rPr>
            </w:pPr>
            <w:r w:rsidRPr="00585175">
              <w:rPr>
                <w:b w:val="0"/>
                <w:bCs/>
              </w:rPr>
              <w:t>Biosféra a její členění</w:t>
            </w:r>
          </w:p>
        </w:tc>
        <w:tc>
          <w:tcPr>
            <w:tcW w:w="1897" w:type="dxa"/>
            <w:tcBorders>
              <w:top w:val="single" w:sz="4" w:space="0" w:color="auto"/>
              <w:left w:val="single" w:sz="4" w:space="0" w:color="auto"/>
              <w:bottom w:val="single" w:sz="4" w:space="0" w:color="auto"/>
              <w:right w:val="single" w:sz="12" w:space="0" w:color="auto"/>
            </w:tcBorders>
          </w:tcPr>
          <w:p w14:paraId="035E99BA" w14:textId="018C6A29" w:rsidR="00BC5692" w:rsidRPr="00872F43" w:rsidRDefault="00BC5692" w:rsidP="00BC5692">
            <w:pPr>
              <w:pStyle w:val="tabulkavlevo"/>
              <w:shd w:val="clear" w:color="auto" w:fill="FFFFFF"/>
              <w:rPr>
                <w:color w:val="FF0000"/>
              </w:rPr>
            </w:pPr>
          </w:p>
        </w:tc>
      </w:tr>
      <w:tr w:rsidR="00AA11A5" w:rsidRPr="00872F43" w14:paraId="284C90AC" w14:textId="77777777" w:rsidTr="009F6E46">
        <w:tc>
          <w:tcPr>
            <w:tcW w:w="4365" w:type="dxa"/>
            <w:tcBorders>
              <w:top w:val="single" w:sz="4" w:space="0" w:color="auto"/>
              <w:left w:val="single" w:sz="12" w:space="0" w:color="auto"/>
              <w:bottom w:val="single" w:sz="4" w:space="0" w:color="auto"/>
              <w:right w:val="single" w:sz="4" w:space="0" w:color="auto"/>
            </w:tcBorders>
          </w:tcPr>
          <w:p w14:paraId="7B88067A" w14:textId="77777777" w:rsidR="00AA11A5" w:rsidRDefault="00AA11A5" w:rsidP="00AA11A5">
            <w:pPr>
              <w:pStyle w:val="StyltabulkavlevoVlevo063cm"/>
              <w:shd w:val="clear" w:color="auto" w:fill="FFFFFF"/>
              <w:ind w:left="360" w:hanging="180"/>
            </w:pPr>
            <w:r>
              <w:t>-posuzuje geologickou činnost člověka z hlediska možných dopadů na životní prostředí</w:t>
            </w:r>
          </w:p>
          <w:p w14:paraId="2C6D65E4" w14:textId="77777777" w:rsidR="00AA11A5" w:rsidRDefault="00AA11A5" w:rsidP="00AA11A5">
            <w:pPr>
              <w:pStyle w:val="StyltabulkavlevoVlevo063cm"/>
              <w:shd w:val="clear" w:color="auto" w:fill="FFFFFF"/>
              <w:ind w:left="360" w:hanging="180"/>
            </w:pPr>
            <w:r>
              <w:t>-posoudí význam i ekologickou únosnost těžby a zpracovatelských technologií v daném regionu</w:t>
            </w:r>
          </w:p>
          <w:p w14:paraId="37735349" w14:textId="77777777" w:rsidR="00AA11A5" w:rsidRDefault="00AA11A5" w:rsidP="00AA11A5">
            <w:pPr>
              <w:pStyle w:val="StyltabulkavlevoVlevo063cm"/>
              <w:shd w:val="clear" w:color="auto" w:fill="FFFFFF"/>
              <w:ind w:left="360" w:hanging="180"/>
            </w:pPr>
            <w:r>
              <w:t>-vyhodnotí bezpečnost ukládání odpadů a efektivitu využívání druhotných surovin v daném regionu</w:t>
            </w:r>
          </w:p>
          <w:p w14:paraId="34630286" w14:textId="5E4EE166" w:rsidR="000D1651" w:rsidRDefault="000D1651" w:rsidP="00AA11A5">
            <w:pPr>
              <w:pStyle w:val="StyltabulkavlevoVlevo063cm"/>
              <w:shd w:val="clear" w:color="auto" w:fill="FFFFFF"/>
              <w:ind w:left="360" w:hanging="180"/>
            </w:pPr>
            <w:r>
              <w:t>- zhodnotí využitelnost různých druhů vod a posoudí možné způsoby efektivního hospodaření s vodou v příslušném regionu</w:t>
            </w:r>
          </w:p>
        </w:tc>
        <w:tc>
          <w:tcPr>
            <w:tcW w:w="3308" w:type="dxa"/>
            <w:tcBorders>
              <w:top w:val="single" w:sz="4" w:space="0" w:color="auto"/>
              <w:left w:val="single" w:sz="4" w:space="0" w:color="auto"/>
              <w:bottom w:val="single" w:sz="4" w:space="0" w:color="auto"/>
              <w:right w:val="single" w:sz="4" w:space="0" w:color="auto"/>
            </w:tcBorders>
          </w:tcPr>
          <w:p w14:paraId="1EB015E7" w14:textId="5B09F84E" w:rsidR="00DD5FA0" w:rsidRPr="00DD5FA0" w:rsidRDefault="00DD5FA0" w:rsidP="00AA11A5">
            <w:pPr>
              <w:pStyle w:val="tabulkaodsazeno"/>
              <w:shd w:val="clear" w:color="auto" w:fill="FFFFFF"/>
              <w:rPr>
                <w:b/>
                <w:bCs/>
              </w:rPr>
            </w:pPr>
            <w:r w:rsidRPr="00DD5FA0">
              <w:rPr>
                <w:b/>
                <w:bCs/>
              </w:rPr>
              <w:t>Geologie</w:t>
            </w:r>
          </w:p>
          <w:p w14:paraId="6D2D41FB" w14:textId="0EDF1187" w:rsidR="00AA11A5" w:rsidRPr="00AA11A5" w:rsidRDefault="00AA11A5" w:rsidP="00AA11A5">
            <w:pPr>
              <w:pStyle w:val="tabulkaodsazeno"/>
              <w:shd w:val="clear" w:color="auto" w:fill="FFFFFF"/>
            </w:pPr>
            <w:r w:rsidRPr="00AA11A5">
              <w:t>Člověk a anorganická příroda</w:t>
            </w:r>
          </w:p>
          <w:p w14:paraId="7C491C1D" w14:textId="77777777" w:rsidR="00AA11A5" w:rsidRDefault="00AA11A5" w:rsidP="00AA11A5">
            <w:pPr>
              <w:pStyle w:val="tabulkaodsazeno"/>
              <w:shd w:val="clear" w:color="auto" w:fill="FFFFFF"/>
            </w:pPr>
            <w:r>
              <w:t>-interakce mezi přírodou a společností – přístupy environmentální geologie, rekultivace a revitalizace krajiny</w:t>
            </w:r>
          </w:p>
          <w:p w14:paraId="30FE42E1" w14:textId="77777777" w:rsidR="00AA11A5" w:rsidRDefault="00AA11A5" w:rsidP="00AA11A5">
            <w:pPr>
              <w:pStyle w:val="tabulkaodsazeno"/>
              <w:shd w:val="clear" w:color="auto" w:fill="FFFFFF"/>
            </w:pPr>
            <w:r w:rsidRPr="00AA11A5">
              <w:t>-práce v terénu a geologická exkurze</w:t>
            </w:r>
          </w:p>
          <w:p w14:paraId="39208916" w14:textId="53C25998" w:rsidR="00F738EC" w:rsidRPr="000F718D" w:rsidRDefault="00972A08" w:rsidP="00AA11A5">
            <w:pPr>
              <w:pStyle w:val="tabulkaodsazeno"/>
              <w:shd w:val="clear" w:color="auto" w:fill="FFFFFF"/>
              <w:rPr>
                <w:bCs/>
              </w:rPr>
            </w:pPr>
            <w:r w:rsidRPr="0028193F">
              <w:rPr>
                <w:bCs/>
              </w:rPr>
              <w:t>- po</w:t>
            </w:r>
            <w:r w:rsidR="0028193F" w:rsidRPr="0028193F">
              <w:rPr>
                <w:bCs/>
              </w:rPr>
              <w:t>dzemní vody</w:t>
            </w:r>
            <w:r w:rsidR="0028193F">
              <w:rPr>
                <w:b/>
              </w:rPr>
              <w:t xml:space="preserve"> </w:t>
            </w:r>
            <w:r w:rsidR="000F718D">
              <w:rPr>
                <w:b/>
              </w:rPr>
              <w:t>–</w:t>
            </w:r>
            <w:r w:rsidR="0028193F">
              <w:rPr>
                <w:b/>
              </w:rPr>
              <w:t xml:space="preserve"> </w:t>
            </w:r>
            <w:r w:rsidR="000F718D">
              <w:rPr>
                <w:bCs/>
              </w:rPr>
              <w:t>ochrana podzemních vod</w:t>
            </w:r>
          </w:p>
          <w:p w14:paraId="55649BEE" w14:textId="65E263EE" w:rsidR="00972A08" w:rsidRPr="00AA11A5" w:rsidRDefault="00972A08" w:rsidP="00AA11A5">
            <w:pPr>
              <w:pStyle w:val="tabulkaodsazeno"/>
              <w:shd w:val="clear" w:color="auto" w:fill="FFFFFF"/>
              <w:rPr>
                <w:b/>
              </w:rPr>
            </w:pPr>
          </w:p>
        </w:tc>
        <w:tc>
          <w:tcPr>
            <w:tcW w:w="1897" w:type="dxa"/>
            <w:tcBorders>
              <w:top w:val="single" w:sz="4" w:space="0" w:color="auto"/>
              <w:left w:val="single" w:sz="4" w:space="0" w:color="auto"/>
              <w:bottom w:val="single" w:sz="4" w:space="0" w:color="auto"/>
              <w:right w:val="single" w:sz="12" w:space="0" w:color="auto"/>
            </w:tcBorders>
          </w:tcPr>
          <w:p w14:paraId="0FBEDDB8" w14:textId="77777777" w:rsidR="00AA11A5" w:rsidRPr="00872F43" w:rsidRDefault="00AA11A5" w:rsidP="00AA11A5">
            <w:pPr>
              <w:pStyle w:val="tabulkavlevo"/>
              <w:shd w:val="clear" w:color="auto" w:fill="FFFFFF"/>
              <w:rPr>
                <w:color w:val="FF0000"/>
              </w:rPr>
            </w:pPr>
          </w:p>
        </w:tc>
      </w:tr>
    </w:tbl>
    <w:p w14:paraId="4E6710A5" w14:textId="77777777" w:rsidR="00831088" w:rsidRPr="00872F43" w:rsidRDefault="00831088" w:rsidP="004B1F64">
      <w:pPr>
        <w:pStyle w:val="Nzevpedmtu"/>
        <w:shd w:val="clear" w:color="auto" w:fill="FFFFFF"/>
        <w:rPr>
          <w:color w:val="FF0000"/>
        </w:rPr>
        <w:sectPr w:rsidR="00831088" w:rsidRPr="00872F43" w:rsidSect="00D34A5D">
          <w:footerReference w:type="even" r:id="rId37"/>
          <w:footerReference w:type="default" r:id="rId38"/>
          <w:type w:val="continuous"/>
          <w:pgSz w:w="11906" w:h="16838" w:code="9"/>
          <w:pgMar w:top="1134" w:right="851" w:bottom="1135" w:left="1701" w:header="709" w:footer="709" w:gutter="0"/>
          <w:cols w:space="708"/>
          <w:docGrid w:linePitch="360"/>
        </w:sectPr>
      </w:pPr>
    </w:p>
    <w:p w14:paraId="05904DF2" w14:textId="29960FDA" w:rsidR="00561CB2" w:rsidRPr="00643536" w:rsidRDefault="00F76C5C" w:rsidP="00130EE8">
      <w:pPr>
        <w:pStyle w:val="RVPSnadpis2"/>
        <w:numPr>
          <w:ilvl w:val="1"/>
          <w:numId w:val="64"/>
        </w:numPr>
        <w:shd w:val="clear" w:color="auto" w:fill="FFFFFF"/>
        <w:ind w:hanging="1260"/>
      </w:pPr>
      <w:r w:rsidRPr="00872F43">
        <w:rPr>
          <w:color w:val="FF0000"/>
        </w:rPr>
        <w:br w:type="page"/>
      </w:r>
      <w:r w:rsidR="00C07D40" w:rsidRPr="00872F43">
        <w:rPr>
          <w:color w:val="FF0000"/>
        </w:rPr>
        <w:t xml:space="preserve"> </w:t>
      </w:r>
      <w:bookmarkStart w:id="27" w:name="_Toc436831625"/>
      <w:bookmarkStart w:id="28" w:name="_Toc83380948"/>
      <w:r w:rsidR="00561CB2">
        <w:t>Informační a komunikační technologie</w:t>
      </w:r>
      <w:bookmarkEnd w:id="27"/>
      <w:bookmarkEnd w:id="28"/>
      <w:r w:rsidR="00561CB2">
        <w:rPr>
          <w:lang w:val="cs-CZ"/>
        </w:rPr>
        <w:t xml:space="preserve"> </w:t>
      </w:r>
    </w:p>
    <w:p w14:paraId="0C0AF57D" w14:textId="77777777" w:rsidR="00561CB2" w:rsidRDefault="00561CB2" w:rsidP="00561CB2">
      <w:pPr>
        <w:pStyle w:val="Bntext"/>
        <w:shd w:val="clear" w:color="auto" w:fill="FFFFFF"/>
        <w:jc w:val="both"/>
      </w:pPr>
      <w:r>
        <w:t>Ve vyučovacím předmětu Informatika je v rámci RVP G realizován vzdělávací obsah ze vzdělávacího oboru Informatika a informační a komunikační technologie.</w:t>
      </w:r>
    </w:p>
    <w:p w14:paraId="1B787535" w14:textId="77777777" w:rsidR="00561CB2" w:rsidRDefault="00561CB2" w:rsidP="00561CB2">
      <w:pPr>
        <w:pStyle w:val="Bntext"/>
        <w:shd w:val="clear" w:color="auto" w:fill="FFFFFF"/>
        <w:jc w:val="both"/>
      </w:pPr>
      <w:r>
        <w:t xml:space="preserve">Obsah předmětu je zaměřen na získání a prohloubení znalostí práce s PC – zejména na zvládnutí pokročilých funkcí aplikačních programů, získávání, zpracovávání a prezentování informací, ověřování jejich věrohodnosti. </w:t>
      </w:r>
    </w:p>
    <w:p w14:paraId="77353FF4" w14:textId="77777777" w:rsidR="00561CB2" w:rsidRDefault="00561CB2" w:rsidP="00561CB2">
      <w:pPr>
        <w:pStyle w:val="Bntext"/>
        <w:shd w:val="clear" w:color="auto" w:fill="FFFFFF"/>
        <w:jc w:val="both"/>
      </w:pPr>
      <w:r>
        <w:t xml:space="preserve">Předmět Informatika je na vyšším gymnáziu realizován v kvintě, sextě a septimě a odpovídajícím prvním, druhém a třetím ročníku, v prvním ročníku s dvouhodinovou týdenní dotací, ve druhém a třetím po jedné hodině týdně. Výuka probíhá v počítačové učebně, žáci jsou rozděleni do skupin tak, aby měl každý k dispozici svůj počítač. </w:t>
      </w:r>
    </w:p>
    <w:p w14:paraId="50E35B57" w14:textId="77777777" w:rsidR="00561CB2" w:rsidRDefault="00561CB2" w:rsidP="00561CB2">
      <w:pPr>
        <w:pStyle w:val="Bntext"/>
        <w:shd w:val="clear" w:color="auto" w:fill="FFFFFF"/>
        <w:jc w:val="both"/>
      </w:pPr>
      <w:r>
        <w:t xml:space="preserve">V rámci předmětu Informatika si žáci osvojují základní pojmy z oblasti hardware, software a sítí. Ovládají práci s textem, grafikou, tabulkami, databází a multimédii. Navazují na znalosti z nižšího gymnázia nebo základní školy. Učí se vyhledávat informace na internetu stejně tak jako v tradičních papírových zdrojích. Seznámí se s možnostmi e-learningu. Pro vzájemnou komunikaci používají elektronickou poštu nebo instant messaging. Znají a dodržují pravidla informační etiky, respektují zákony na ochranu duševního vlastnictví. Vytvořené www stránky mají možnost umístit na (školní) web. </w:t>
      </w:r>
    </w:p>
    <w:p w14:paraId="3D34016E" w14:textId="77777777" w:rsidR="00561CB2" w:rsidRDefault="00561CB2" w:rsidP="00561CB2">
      <w:pPr>
        <w:pStyle w:val="Bntext"/>
        <w:shd w:val="clear" w:color="auto" w:fill="FFFFFF"/>
        <w:jc w:val="both"/>
      </w:pPr>
      <w:r>
        <w:t>V rámci výuky předmětu jsou realizovány některé okruhy průřezových témat Osobnostní a sociální výchova a Mediální výchova.</w:t>
      </w:r>
    </w:p>
    <w:p w14:paraId="0F27B739" w14:textId="77777777" w:rsidR="00561CB2" w:rsidRDefault="00561CB2" w:rsidP="00561CB2">
      <w:pPr>
        <w:pStyle w:val="Bntext"/>
        <w:shd w:val="clear" w:color="auto" w:fill="FFFFFF"/>
        <w:jc w:val="both"/>
      </w:pPr>
    </w:p>
    <w:p w14:paraId="01ACCC85" w14:textId="77777777" w:rsidR="00561CB2" w:rsidRDefault="00561CB2" w:rsidP="00561CB2">
      <w:pPr>
        <w:pStyle w:val="Postupy"/>
        <w:shd w:val="clear" w:color="auto" w:fill="FFFFFF"/>
        <w:spacing w:after="240"/>
        <w:jc w:val="both"/>
      </w:pPr>
      <w:r>
        <w:t>Metody a formy výuky</w:t>
      </w:r>
    </w:p>
    <w:p w14:paraId="5D2EB061" w14:textId="77777777" w:rsidR="00561CB2" w:rsidRDefault="00561CB2" w:rsidP="00561CB2">
      <w:pPr>
        <w:shd w:val="clear" w:color="auto" w:fill="FFFFFF"/>
      </w:pPr>
      <w:r>
        <w:t>Vysvětlování učitele</w:t>
      </w:r>
    </w:p>
    <w:p w14:paraId="63315D91" w14:textId="77777777" w:rsidR="00561CB2" w:rsidRDefault="00561CB2" w:rsidP="00561CB2">
      <w:pPr>
        <w:pStyle w:val="Odstavecseseznamem"/>
        <w:numPr>
          <w:ilvl w:val="0"/>
          <w:numId w:val="17"/>
        </w:numPr>
        <w:shd w:val="clear" w:color="auto" w:fill="FFFFFF"/>
        <w:spacing w:after="160" w:line="256" w:lineRule="auto"/>
      </w:pPr>
      <w:r>
        <w:t>Vysvětlení základních pojmů probíraného téma a postupů daného SW</w:t>
      </w:r>
    </w:p>
    <w:p w14:paraId="77DF7CD5" w14:textId="77777777" w:rsidR="00561CB2" w:rsidRDefault="00561CB2" w:rsidP="00561CB2">
      <w:pPr>
        <w:pStyle w:val="Odstavecseseznamem"/>
        <w:numPr>
          <w:ilvl w:val="0"/>
          <w:numId w:val="17"/>
        </w:numPr>
        <w:shd w:val="clear" w:color="auto" w:fill="FFFFFF"/>
        <w:spacing w:after="160" w:line="256" w:lineRule="auto"/>
      </w:pPr>
      <w:r>
        <w:t>Seznámení s prostředím SW</w:t>
      </w:r>
    </w:p>
    <w:p w14:paraId="53C4EC91" w14:textId="77777777" w:rsidR="00561CB2" w:rsidRDefault="00561CB2" w:rsidP="00561CB2">
      <w:pPr>
        <w:shd w:val="clear" w:color="auto" w:fill="FFFFFF"/>
      </w:pPr>
      <w:r>
        <w:t>Práce s textem</w:t>
      </w:r>
    </w:p>
    <w:p w14:paraId="44B453D0" w14:textId="77777777" w:rsidR="00561CB2" w:rsidRDefault="00561CB2" w:rsidP="00561CB2">
      <w:pPr>
        <w:pStyle w:val="Odstavecseseznamem"/>
        <w:numPr>
          <w:ilvl w:val="0"/>
          <w:numId w:val="17"/>
        </w:numPr>
        <w:shd w:val="clear" w:color="auto" w:fill="FFFFFF"/>
        <w:spacing w:after="160" w:line="256" w:lineRule="auto"/>
      </w:pPr>
      <w:r>
        <w:t>Použití nápovědy</w:t>
      </w:r>
    </w:p>
    <w:p w14:paraId="550023EF" w14:textId="77777777" w:rsidR="00561CB2" w:rsidRDefault="00561CB2" w:rsidP="00561CB2">
      <w:pPr>
        <w:pStyle w:val="Odstavecseseznamem"/>
        <w:numPr>
          <w:ilvl w:val="0"/>
          <w:numId w:val="17"/>
        </w:numPr>
        <w:shd w:val="clear" w:color="auto" w:fill="FFFFFF"/>
        <w:spacing w:after="160" w:line="256" w:lineRule="auto"/>
      </w:pPr>
      <w:r>
        <w:t>Vytvoření použitelných poznámek během výuky</w:t>
      </w:r>
    </w:p>
    <w:p w14:paraId="016F6BB5" w14:textId="77777777" w:rsidR="00561CB2" w:rsidRDefault="00561CB2" w:rsidP="00561CB2">
      <w:pPr>
        <w:pStyle w:val="Odstavecseseznamem"/>
        <w:numPr>
          <w:ilvl w:val="0"/>
          <w:numId w:val="17"/>
        </w:numPr>
        <w:shd w:val="clear" w:color="auto" w:fill="FFFFFF"/>
        <w:spacing w:after="160" w:line="256" w:lineRule="auto"/>
      </w:pPr>
      <w:r>
        <w:t>Vyhledávání řešení problému na internetu</w:t>
      </w:r>
    </w:p>
    <w:p w14:paraId="2A83B71A" w14:textId="77777777" w:rsidR="00561CB2" w:rsidRDefault="00561CB2" w:rsidP="00561CB2">
      <w:pPr>
        <w:shd w:val="clear" w:color="auto" w:fill="FFFFFF"/>
      </w:pPr>
      <w:r>
        <w:t>Názorně demonstrační metody</w:t>
      </w:r>
    </w:p>
    <w:p w14:paraId="1A142AB4" w14:textId="77777777" w:rsidR="00561CB2" w:rsidRDefault="00561CB2" w:rsidP="00561CB2">
      <w:pPr>
        <w:pStyle w:val="Odstavecseseznamem"/>
        <w:numPr>
          <w:ilvl w:val="0"/>
          <w:numId w:val="17"/>
        </w:numPr>
        <w:shd w:val="clear" w:color="auto" w:fill="FFFFFF"/>
        <w:spacing w:after="160" w:line="256" w:lineRule="auto"/>
      </w:pPr>
      <w:r>
        <w:t>Vyučující předvede ukázku použití nebo využití daného SW</w:t>
      </w:r>
    </w:p>
    <w:p w14:paraId="12B6FA99" w14:textId="77777777" w:rsidR="00561CB2" w:rsidRDefault="00561CB2" w:rsidP="00561CB2">
      <w:pPr>
        <w:pStyle w:val="Odstavecseseznamem"/>
        <w:numPr>
          <w:ilvl w:val="0"/>
          <w:numId w:val="17"/>
        </w:numPr>
        <w:shd w:val="clear" w:color="auto" w:fill="FFFFFF"/>
        <w:spacing w:after="160" w:line="256" w:lineRule="auto"/>
      </w:pPr>
      <w:r>
        <w:t>Ukáže jednotlivé části HW</w:t>
      </w:r>
    </w:p>
    <w:p w14:paraId="10B86816" w14:textId="77777777" w:rsidR="00561CB2" w:rsidRDefault="00561CB2" w:rsidP="00561CB2">
      <w:pPr>
        <w:pStyle w:val="Odstavecseseznamem"/>
        <w:numPr>
          <w:ilvl w:val="0"/>
          <w:numId w:val="17"/>
        </w:numPr>
        <w:shd w:val="clear" w:color="auto" w:fill="FFFFFF"/>
        <w:spacing w:after="160" w:line="256" w:lineRule="auto"/>
      </w:pPr>
      <w:r>
        <w:t>Názorně předvede význam použitých postupů, případně důsledky chybných postupů</w:t>
      </w:r>
      <w:r>
        <w:tab/>
      </w:r>
    </w:p>
    <w:p w14:paraId="0D7DBB12" w14:textId="77777777" w:rsidR="00561CB2" w:rsidRDefault="00561CB2" w:rsidP="00561CB2">
      <w:pPr>
        <w:shd w:val="clear" w:color="auto" w:fill="FFFFFF"/>
      </w:pPr>
      <w:r>
        <w:t>Dovednostně-praktické metody</w:t>
      </w:r>
    </w:p>
    <w:p w14:paraId="2B7E5DAC" w14:textId="77777777" w:rsidR="00561CB2" w:rsidRDefault="00561CB2" w:rsidP="00561CB2">
      <w:pPr>
        <w:pStyle w:val="Odstavecseseznamem"/>
        <w:numPr>
          <w:ilvl w:val="0"/>
          <w:numId w:val="17"/>
        </w:numPr>
        <w:shd w:val="clear" w:color="auto" w:fill="FFFFFF"/>
        <w:spacing w:after="160" w:line="256" w:lineRule="auto"/>
      </w:pPr>
      <w:r>
        <w:t>Žáci teoreticky rozeberou problém (nebo úkol)</w:t>
      </w:r>
    </w:p>
    <w:p w14:paraId="29DC4D31" w14:textId="77777777" w:rsidR="00561CB2" w:rsidRDefault="00561CB2" w:rsidP="00561CB2">
      <w:pPr>
        <w:pStyle w:val="Odstavecseseznamem"/>
        <w:numPr>
          <w:ilvl w:val="0"/>
          <w:numId w:val="17"/>
        </w:numPr>
        <w:shd w:val="clear" w:color="auto" w:fill="FFFFFF"/>
        <w:spacing w:after="160" w:line="256" w:lineRule="auto"/>
      </w:pPr>
      <w:r>
        <w:t xml:space="preserve">Vytvoří postup řešení </w:t>
      </w:r>
    </w:p>
    <w:p w14:paraId="038A0764" w14:textId="77777777" w:rsidR="00561CB2" w:rsidRDefault="00561CB2" w:rsidP="00561CB2">
      <w:pPr>
        <w:pStyle w:val="Odstavecseseznamem"/>
        <w:numPr>
          <w:ilvl w:val="0"/>
          <w:numId w:val="17"/>
        </w:numPr>
        <w:shd w:val="clear" w:color="auto" w:fill="FFFFFF"/>
        <w:spacing w:after="160" w:line="256" w:lineRule="auto"/>
      </w:pPr>
      <w:r>
        <w:t>Zpracují zadaný úkol</w:t>
      </w:r>
    </w:p>
    <w:p w14:paraId="614A3419" w14:textId="77777777" w:rsidR="00561CB2" w:rsidRDefault="00561CB2" w:rsidP="00561CB2">
      <w:pPr>
        <w:shd w:val="clear" w:color="auto" w:fill="FFFFFF"/>
      </w:pPr>
      <w:r>
        <w:t>Aktivizující metody</w:t>
      </w:r>
    </w:p>
    <w:p w14:paraId="76BD7E14" w14:textId="77777777" w:rsidR="00561CB2" w:rsidRDefault="00561CB2" w:rsidP="00561CB2">
      <w:pPr>
        <w:pStyle w:val="Odstavecseseznamem"/>
        <w:numPr>
          <w:ilvl w:val="0"/>
          <w:numId w:val="17"/>
        </w:numPr>
        <w:shd w:val="clear" w:color="auto" w:fill="FFFFFF"/>
        <w:spacing w:after="160" w:line="256" w:lineRule="auto"/>
      </w:pPr>
      <w:r>
        <w:t>Vyučující zadává různé úkoly a žáci samostatně hledají a vytváří postup řešení</w:t>
      </w:r>
    </w:p>
    <w:p w14:paraId="5E9AC970" w14:textId="77777777" w:rsidR="00561CB2" w:rsidRDefault="00561CB2" w:rsidP="00561CB2">
      <w:pPr>
        <w:pStyle w:val="Odstavecseseznamem"/>
        <w:numPr>
          <w:ilvl w:val="0"/>
          <w:numId w:val="17"/>
        </w:numPr>
        <w:shd w:val="clear" w:color="auto" w:fill="FFFFFF"/>
        <w:spacing w:after="160" w:line="256" w:lineRule="auto"/>
      </w:pPr>
      <w:r>
        <w:t>Své nápady ověří prakticky dokončením daného zadání a ověřením jeho správného fungování</w:t>
      </w:r>
    </w:p>
    <w:p w14:paraId="732EB769" w14:textId="77777777" w:rsidR="00561CB2" w:rsidRDefault="00561CB2" w:rsidP="00561CB2">
      <w:pPr>
        <w:pStyle w:val="Bntext"/>
        <w:shd w:val="clear" w:color="auto" w:fill="FFFFFF"/>
        <w:jc w:val="both"/>
      </w:pPr>
    </w:p>
    <w:p w14:paraId="623F1C4C" w14:textId="77777777" w:rsidR="00561CB2" w:rsidRDefault="00561CB2" w:rsidP="00561CB2">
      <w:pPr>
        <w:pStyle w:val="Postupy"/>
        <w:shd w:val="clear" w:color="auto" w:fill="FFFFFF"/>
        <w:spacing w:after="240"/>
        <w:jc w:val="both"/>
      </w:pPr>
      <w:r w:rsidRPr="00B64184">
        <w:t>Výchovné a vzdělávací postupy, které směřují k utváření klíčových</w:t>
      </w:r>
      <w:r>
        <w:t xml:space="preserve"> kompetencí</w:t>
      </w:r>
    </w:p>
    <w:p w14:paraId="2A2D71D8" w14:textId="77777777" w:rsidR="00561CB2" w:rsidRDefault="00561CB2" w:rsidP="00561CB2">
      <w:pPr>
        <w:pStyle w:val="Kompetence"/>
        <w:shd w:val="clear" w:color="auto" w:fill="FFFFFF"/>
        <w:jc w:val="both"/>
      </w:pPr>
      <w:r>
        <w:t>KOMPETENCE k Učení A ŘEŠENÍ PROBLÉMů</w:t>
      </w:r>
    </w:p>
    <w:p w14:paraId="2C7523F7" w14:textId="77777777" w:rsidR="00561CB2" w:rsidRDefault="00561CB2" w:rsidP="00561CB2">
      <w:pPr>
        <w:pStyle w:val="StylOdrky1Zarovnatdobloku4"/>
        <w:shd w:val="clear" w:color="auto" w:fill="FFFFFF"/>
      </w:pPr>
      <w:r>
        <w:t>Podpora algoritmického myšlení při práci s programy</w:t>
      </w:r>
    </w:p>
    <w:p w14:paraId="24F192EC" w14:textId="77777777" w:rsidR="00561CB2" w:rsidRDefault="00561CB2" w:rsidP="00561CB2">
      <w:pPr>
        <w:pStyle w:val="StylOdrky1Zarovnatdobloku4"/>
        <w:shd w:val="clear" w:color="auto" w:fill="FFFFFF"/>
        <w:spacing w:after="120"/>
      </w:pPr>
      <w:r>
        <w:t>Zpracovávání samostatných prací, kde žáci řeší i problémové situace, využití nápovědy programů, interaktivních forem vzdělávání na internetu a intranetu</w:t>
      </w:r>
    </w:p>
    <w:p w14:paraId="629E398E" w14:textId="77777777" w:rsidR="00561CB2" w:rsidRDefault="00561CB2" w:rsidP="00561CB2">
      <w:pPr>
        <w:pStyle w:val="Kompetence"/>
        <w:shd w:val="clear" w:color="auto" w:fill="FFFFFF"/>
        <w:jc w:val="both"/>
      </w:pPr>
      <w:r>
        <w:t>KOMPETENCE KOMUNIKATIVNÍ</w:t>
      </w:r>
    </w:p>
    <w:p w14:paraId="6B12E3E9" w14:textId="77777777" w:rsidR="00561CB2" w:rsidRDefault="00561CB2" w:rsidP="00561CB2">
      <w:pPr>
        <w:pStyle w:val="StylOdrky1Zarovnatdobloku4"/>
        <w:shd w:val="clear" w:color="auto" w:fill="FFFFFF"/>
      </w:pPr>
      <w:r>
        <w:t>Využití e-learningových systémů a elektronických konferencí týkající se okruhů problémů, které žáci řeší</w:t>
      </w:r>
    </w:p>
    <w:p w14:paraId="4EBE4DFE" w14:textId="77777777" w:rsidR="00561CB2" w:rsidRDefault="00561CB2" w:rsidP="00561CB2">
      <w:pPr>
        <w:pStyle w:val="StylOdrky1Zarovnatdobloku4"/>
        <w:shd w:val="clear" w:color="auto" w:fill="FFFFFF"/>
        <w:spacing w:after="120"/>
      </w:pPr>
      <w:r>
        <w:t>Práce na projektech a komunikace s žáky své, popř. i ostatních škol (žákovský časopis, web)</w:t>
      </w:r>
    </w:p>
    <w:p w14:paraId="75C2D5EC" w14:textId="77777777" w:rsidR="00561CB2" w:rsidRDefault="00561CB2" w:rsidP="00561CB2">
      <w:pPr>
        <w:pStyle w:val="Kompetence"/>
        <w:shd w:val="clear" w:color="auto" w:fill="FFFFFF"/>
        <w:jc w:val="both"/>
      </w:pPr>
      <w:r>
        <w:t>KOMPETENCE SOCIÁLNÍ A PERSONÁLNÍ, občanské</w:t>
      </w:r>
    </w:p>
    <w:p w14:paraId="4E95B7F8" w14:textId="77777777" w:rsidR="00561CB2" w:rsidRDefault="00561CB2" w:rsidP="00561CB2">
      <w:pPr>
        <w:pStyle w:val="StylOdrky1Zarovnatdobloku4"/>
        <w:shd w:val="clear" w:color="auto" w:fill="FFFFFF"/>
      </w:pPr>
      <w:r>
        <w:t>Žáci jsou vedeni k ověřování kvality informačního zdroje, a to použitím tradičních prostředků (porada s učitelem, expertem), dodržování autorského práva.</w:t>
      </w:r>
    </w:p>
    <w:p w14:paraId="60BF7B09" w14:textId="77777777" w:rsidR="00561CB2" w:rsidRDefault="00561CB2" w:rsidP="00561CB2">
      <w:pPr>
        <w:pStyle w:val="StylOdrky1Zarovnatdobloku4"/>
        <w:shd w:val="clear" w:color="auto" w:fill="FFFFFF"/>
      </w:pPr>
      <w:r>
        <w:t>Při vyhledávání a zpracovávání informací zaměřuje učitel pozornost žáka na proces transformace neuspořádaných informací a podnětů do systematicky uspořádaných a strukturovaných vědomostí.</w:t>
      </w:r>
    </w:p>
    <w:p w14:paraId="2CDFEF39" w14:textId="77777777" w:rsidR="00561CB2" w:rsidRDefault="00561CB2" w:rsidP="00561CB2">
      <w:pPr>
        <w:pStyle w:val="StylOdrky1Zarovnatdobloku4"/>
        <w:shd w:val="clear" w:color="auto" w:fill="FFFFFF"/>
      </w:pPr>
      <w:r>
        <w:t>Při řešení některých úloh žáci vzájemně spolupracují, společně sbírají a vyhodnocují data</w:t>
      </w:r>
    </w:p>
    <w:p w14:paraId="25E92737" w14:textId="77777777" w:rsidR="00561CB2" w:rsidRDefault="00561CB2" w:rsidP="00561CB2">
      <w:pPr>
        <w:shd w:val="clear" w:color="auto" w:fill="FFFFFF"/>
        <w:jc w:val="both"/>
      </w:pPr>
    </w:p>
    <w:p w14:paraId="7C9223B9" w14:textId="77777777" w:rsidR="00561CB2" w:rsidRPr="00B31812" w:rsidRDefault="00561CB2" w:rsidP="00561CB2">
      <w:pPr>
        <w:pStyle w:val="Prez"/>
        <w:shd w:val="clear" w:color="auto" w:fill="FFFFFF"/>
        <w:jc w:val="both"/>
      </w:pPr>
      <w:r w:rsidRPr="00B31812">
        <w:t xml:space="preserve">Příspěvek předmětu </w:t>
      </w:r>
      <w:r>
        <w:t xml:space="preserve">Informatika </w:t>
      </w:r>
      <w:r w:rsidRPr="00B31812">
        <w:t>k průřezovým tématům</w:t>
      </w:r>
    </w:p>
    <w:p w14:paraId="0D7159A2" w14:textId="77777777" w:rsidR="00561CB2" w:rsidRPr="00643536" w:rsidRDefault="00561CB2" w:rsidP="00561CB2">
      <w:pPr>
        <w:pStyle w:val="Ronk"/>
        <w:shd w:val="clear" w:color="auto" w:fill="FFFFFF"/>
        <w:jc w:val="both"/>
      </w:pPr>
      <w:r>
        <w:t>KVinta, 1. ročník</w:t>
      </w:r>
    </w:p>
    <w:p w14:paraId="50886535" w14:textId="77777777" w:rsidR="00561CB2" w:rsidRDefault="00561CB2" w:rsidP="00561CB2">
      <w:pPr>
        <w:pStyle w:val="Tmata"/>
        <w:shd w:val="clear" w:color="auto" w:fill="FFFFFF"/>
      </w:pPr>
      <w:r>
        <w:t>Osobnostní a sociální výchova – Morálka všedního dne</w:t>
      </w:r>
    </w:p>
    <w:p w14:paraId="1B9F756D" w14:textId="77777777" w:rsidR="00561CB2" w:rsidRDefault="00561CB2" w:rsidP="00561CB2">
      <w:pPr>
        <w:pStyle w:val="StylOdrky1Zarovnatdobloku4"/>
        <w:shd w:val="clear" w:color="auto" w:fill="FFFFFF"/>
      </w:pPr>
      <w:r>
        <w:t xml:space="preserve">Tvorba prezentace – žáci zde vyjádří svůj názor na </w:t>
      </w:r>
      <w:r w:rsidRPr="00C07D40">
        <w:t>uspořádání hodnotového žebříčku, morálku vlastního jednání, své sociální role současné i budoucí (předchází diskuse a vyhledávání názorů a pohledů na věc na internetu); využití diagramu k zobrazení hodnotového žebříčku; podkladem práce bude osnova s požadavky na strukturu</w:t>
      </w:r>
      <w:r>
        <w:t xml:space="preserve"> zadaná vyučujícím</w:t>
      </w:r>
    </w:p>
    <w:p w14:paraId="4F68A1E6" w14:textId="77777777" w:rsidR="00561CB2" w:rsidRPr="005E5A65" w:rsidRDefault="00561CB2" w:rsidP="00561CB2">
      <w:pPr>
        <w:pStyle w:val="Tmata"/>
        <w:shd w:val="clear" w:color="auto" w:fill="FFFFFF"/>
      </w:pPr>
      <w:r w:rsidRPr="005E5A65">
        <w:t>Osobnostní a sociální výchova – Sociální</w:t>
      </w:r>
      <w:r>
        <w:t xml:space="preserve"> komunikace</w:t>
      </w:r>
    </w:p>
    <w:p w14:paraId="7C17E372" w14:textId="77777777" w:rsidR="00561CB2" w:rsidRDefault="00561CB2" w:rsidP="00561CB2">
      <w:pPr>
        <w:pStyle w:val="StylOdrky1Zarovnatdobloku4"/>
        <w:shd w:val="clear" w:color="auto" w:fill="FFFFFF"/>
      </w:pPr>
      <w:r>
        <w:t>Emailová komunikace – žádost o zařazení do kroužku či kurzu, reklamace zboží, komunikace s vrstevníky z ČR i zahraničí</w:t>
      </w:r>
    </w:p>
    <w:p w14:paraId="3B7D8606" w14:textId="77777777" w:rsidR="00561CB2" w:rsidRPr="002D7AF8" w:rsidRDefault="00561CB2" w:rsidP="00561CB2">
      <w:pPr>
        <w:pStyle w:val="Odrky1"/>
        <w:numPr>
          <w:ilvl w:val="1"/>
          <w:numId w:val="4"/>
        </w:numPr>
        <w:shd w:val="clear" w:color="auto" w:fill="FFFFFF"/>
        <w:tabs>
          <w:tab w:val="clear" w:pos="0"/>
          <w:tab w:val="num" w:pos="284"/>
        </w:tabs>
        <w:ind w:left="1080"/>
        <w:jc w:val="both"/>
      </w:pPr>
      <w:r w:rsidRPr="002D7AF8">
        <w:t>účelově efektivní komunikace (otevřenost, asertivnost, komunikační taktiky, účelné způsoby komunikace při spolupráci, vyjednávání a při řešení problémových, resp. konfliktních situací)</w:t>
      </w:r>
    </w:p>
    <w:p w14:paraId="598B6686" w14:textId="77777777" w:rsidR="00561CB2" w:rsidRDefault="00561CB2" w:rsidP="00561CB2">
      <w:pPr>
        <w:pStyle w:val="Odrky1"/>
        <w:numPr>
          <w:ilvl w:val="1"/>
          <w:numId w:val="4"/>
        </w:numPr>
        <w:shd w:val="clear" w:color="auto" w:fill="FFFFFF"/>
        <w:tabs>
          <w:tab w:val="clear" w:pos="0"/>
          <w:tab w:val="num" w:pos="284"/>
        </w:tabs>
        <w:ind w:left="1080"/>
        <w:jc w:val="both"/>
      </w:pPr>
      <w:r w:rsidRPr="002D7AF8">
        <w:t xml:space="preserve">důraz na </w:t>
      </w:r>
      <w:r>
        <w:t>přesnost</w:t>
      </w:r>
      <w:r w:rsidRPr="002D7AF8">
        <w:t xml:space="preserve"> komunikace (srozumitelnost, jasnost, přesnost sdělení, přesvědčování a argumentace)</w:t>
      </w:r>
    </w:p>
    <w:p w14:paraId="53E9146C" w14:textId="77777777" w:rsidR="00561CB2" w:rsidRDefault="00561CB2" w:rsidP="00561CB2">
      <w:pPr>
        <w:pStyle w:val="Odrky1"/>
        <w:shd w:val="clear" w:color="auto" w:fill="FFFFFF"/>
        <w:tabs>
          <w:tab w:val="clear" w:pos="284"/>
        </w:tabs>
        <w:ind w:left="0" w:firstLine="0"/>
        <w:jc w:val="both"/>
      </w:pPr>
    </w:p>
    <w:p w14:paraId="2FC142BC" w14:textId="77777777" w:rsidR="00561CB2" w:rsidRDefault="00561CB2" w:rsidP="00561CB2">
      <w:pPr>
        <w:pStyle w:val="Odrky1"/>
        <w:shd w:val="clear" w:color="auto" w:fill="FFFFFF"/>
        <w:tabs>
          <w:tab w:val="clear" w:pos="284"/>
        </w:tabs>
        <w:ind w:left="0" w:firstLine="0"/>
        <w:jc w:val="both"/>
      </w:pPr>
    </w:p>
    <w:p w14:paraId="2429F56C" w14:textId="77777777" w:rsidR="00561CB2" w:rsidRPr="00643536" w:rsidRDefault="00561CB2" w:rsidP="00561CB2">
      <w:pPr>
        <w:pStyle w:val="Ronk"/>
        <w:shd w:val="clear" w:color="auto" w:fill="FFFFFF"/>
        <w:jc w:val="both"/>
      </w:pPr>
      <w:r>
        <w:t>Sexta, 2.ročník</w:t>
      </w:r>
    </w:p>
    <w:p w14:paraId="78B902E1" w14:textId="77777777" w:rsidR="00561CB2" w:rsidRDefault="00561CB2" w:rsidP="00561CB2">
      <w:pPr>
        <w:pStyle w:val="Tmata"/>
        <w:shd w:val="clear" w:color="auto" w:fill="FFFFFF"/>
      </w:pPr>
      <w:r>
        <w:t xml:space="preserve">Mediální výchova – </w:t>
      </w:r>
      <w:r>
        <w:rPr>
          <w:rStyle w:val="Odrky1Char"/>
        </w:rPr>
        <w:t>M</w:t>
      </w:r>
      <w:r w:rsidRPr="005E5A65">
        <w:rPr>
          <w:rStyle w:val="Odrky1Char"/>
        </w:rPr>
        <w:t>ediální produkty a jejich významy</w:t>
      </w:r>
    </w:p>
    <w:p w14:paraId="6CB058FD" w14:textId="77777777" w:rsidR="00561CB2" w:rsidRDefault="00561CB2" w:rsidP="00561CB2">
      <w:pPr>
        <w:pStyle w:val="StylOdrky1Zarovnatdobloku4"/>
        <w:shd w:val="clear" w:color="auto" w:fill="FFFFFF"/>
      </w:pPr>
      <w:r>
        <w:t>Hodnotíme média – příloha nultého čísla třídního časopisu – zhodnocení tiskovin, TV programů i WWW stránek pro mládež s konkrétními postřehy kladů a záporů včetně jejich reklamy</w:t>
      </w:r>
    </w:p>
    <w:p w14:paraId="4452C770" w14:textId="77777777" w:rsidR="00561CB2" w:rsidRDefault="00561CB2" w:rsidP="00561CB2">
      <w:pPr>
        <w:pStyle w:val="Odrky1"/>
        <w:numPr>
          <w:ilvl w:val="1"/>
          <w:numId w:val="4"/>
        </w:numPr>
        <w:shd w:val="clear" w:color="auto" w:fill="FFFFFF"/>
        <w:tabs>
          <w:tab w:val="clear" w:pos="0"/>
          <w:tab w:val="num" w:pos="284"/>
        </w:tabs>
        <w:ind w:left="1080"/>
        <w:jc w:val="both"/>
      </w:pPr>
      <w:r>
        <w:t>žáci sledují dodržování zásad grafické a typografické úpravy dokumentů</w:t>
      </w:r>
    </w:p>
    <w:p w14:paraId="36B9F253" w14:textId="77777777" w:rsidR="00561CB2" w:rsidRDefault="00561CB2" w:rsidP="00561CB2">
      <w:pPr>
        <w:pStyle w:val="Tmata"/>
        <w:shd w:val="clear" w:color="auto" w:fill="FFFFFF"/>
      </w:pPr>
      <w:r>
        <w:t>Mediální výchova – Média a mediální produkce</w:t>
      </w:r>
    </w:p>
    <w:p w14:paraId="16921D71" w14:textId="77777777" w:rsidR="00561CB2" w:rsidRDefault="00561CB2" w:rsidP="00561CB2">
      <w:pPr>
        <w:pStyle w:val="StylOdrky1Zarovnatdobloku4"/>
        <w:shd w:val="clear" w:color="auto" w:fill="FFFFFF"/>
      </w:pPr>
      <w:r>
        <w:t>Tvorba nultého čísla třídního časopisu – návrh názvu, struktury (aktuální dění ve škole i mimo ni, rozhovor s některým ze žáků či pedagogů na téma masových médií, anketa žáků třídy, plány aktivit ve školním roce...), rozdělení úkolů ve skupině (pracovní tým)</w:t>
      </w:r>
    </w:p>
    <w:p w14:paraId="7E802FDE" w14:textId="77777777" w:rsidR="00561CB2" w:rsidRPr="00C867A2" w:rsidRDefault="00561CB2" w:rsidP="00561CB2">
      <w:pPr>
        <w:pStyle w:val="Odrky1"/>
        <w:numPr>
          <w:ilvl w:val="1"/>
          <w:numId w:val="4"/>
        </w:numPr>
        <w:shd w:val="clear" w:color="auto" w:fill="FFFFFF"/>
        <w:tabs>
          <w:tab w:val="clear" w:pos="0"/>
          <w:tab w:val="clear" w:pos="652"/>
          <w:tab w:val="num" w:pos="284"/>
          <w:tab w:val="left" w:pos="1080"/>
          <w:tab w:val="num" w:pos="1620"/>
        </w:tabs>
        <w:ind w:left="1080"/>
        <w:jc w:val="both"/>
      </w:pPr>
      <w:r w:rsidRPr="002D7AF8">
        <w:t>komunikace a spolupráce v týmu (stanovení časového harmonogramu, rozdělení úkolů a odpovědnosti, otázka autorství a dopracování materiálů s ohledem na celek)</w:t>
      </w:r>
    </w:p>
    <w:p w14:paraId="16B96437" w14:textId="77777777" w:rsidR="00561CB2" w:rsidRPr="005E5A65" w:rsidRDefault="00561CB2" w:rsidP="00561CB2">
      <w:pPr>
        <w:pStyle w:val="Odrky1"/>
        <w:numPr>
          <w:ilvl w:val="1"/>
          <w:numId w:val="4"/>
        </w:numPr>
        <w:shd w:val="clear" w:color="auto" w:fill="FFFFFF"/>
        <w:tabs>
          <w:tab w:val="clear" w:pos="0"/>
          <w:tab w:val="num" w:pos="284"/>
          <w:tab w:val="left" w:pos="1080"/>
        </w:tabs>
        <w:ind w:left="1080"/>
        <w:jc w:val="both"/>
      </w:pPr>
      <w:r w:rsidRPr="002D7AF8">
        <w:t>seznámení s etickým kodexem novinářů</w:t>
      </w:r>
    </w:p>
    <w:p w14:paraId="61466287" w14:textId="77777777" w:rsidR="00561CB2" w:rsidRDefault="00561CB2" w:rsidP="00561CB2">
      <w:pPr>
        <w:pStyle w:val="Tmata"/>
        <w:shd w:val="clear" w:color="auto" w:fill="FFFFFF"/>
      </w:pPr>
      <w:r>
        <w:t>Osobnostní a sociální výchova – Morálka všedního dne</w:t>
      </w:r>
    </w:p>
    <w:p w14:paraId="643EB8FF" w14:textId="77777777" w:rsidR="00561CB2" w:rsidRDefault="00561CB2" w:rsidP="00561CB2">
      <w:pPr>
        <w:pStyle w:val="StylOdrky1Zarovnatdobloku4"/>
        <w:shd w:val="clear" w:color="auto" w:fill="FFFFFF"/>
      </w:pPr>
      <w:r>
        <w:t>Seznámení s problematikou ochrany autorských práv a osobních údajů – diskusní skupiny a morální témata v nich</w:t>
      </w:r>
    </w:p>
    <w:p w14:paraId="554BF450" w14:textId="77777777" w:rsidR="00561CB2" w:rsidRDefault="00561CB2" w:rsidP="00561CB2">
      <w:pPr>
        <w:pStyle w:val="Ronk"/>
        <w:shd w:val="clear" w:color="auto" w:fill="FFFFFF"/>
        <w:jc w:val="both"/>
      </w:pPr>
    </w:p>
    <w:p w14:paraId="5DE88D8F" w14:textId="77777777" w:rsidR="00561CB2" w:rsidRPr="00643536" w:rsidRDefault="00561CB2" w:rsidP="00561CB2">
      <w:pPr>
        <w:pStyle w:val="Ronk"/>
        <w:shd w:val="clear" w:color="auto" w:fill="FFFFFF"/>
        <w:jc w:val="both"/>
      </w:pPr>
      <w:r>
        <w:t>Septima, 3. Ročník</w:t>
      </w:r>
    </w:p>
    <w:p w14:paraId="3D8B8163" w14:textId="77777777" w:rsidR="00561CB2" w:rsidRDefault="00561CB2" w:rsidP="00561CB2">
      <w:pPr>
        <w:pStyle w:val="Tmata"/>
        <w:shd w:val="clear" w:color="auto" w:fill="FFFFFF"/>
      </w:pPr>
      <w:r>
        <w:t>Osobnostní a sociální výchova – Morálka všedního dne</w:t>
      </w:r>
    </w:p>
    <w:p w14:paraId="2BEF9606" w14:textId="77777777" w:rsidR="00561CB2" w:rsidRDefault="00561CB2" w:rsidP="00561CB2">
      <w:pPr>
        <w:pStyle w:val="StylOdrky1Zarovnatdobloku4"/>
        <w:shd w:val="clear" w:color="auto" w:fill="FFFFFF"/>
      </w:pPr>
      <w:r>
        <w:t>Příprava grafických podkladů pro den otevřených dveří ve škole (plakátky pro jednotlivé předměty – citát (autorství), charakteristika předmětu, grafické objekty, ... )</w:t>
      </w:r>
    </w:p>
    <w:p w14:paraId="215B1C9A" w14:textId="77777777" w:rsidR="00561CB2" w:rsidRDefault="00561CB2" w:rsidP="00561CB2">
      <w:pPr>
        <w:pStyle w:val="Odrky1"/>
        <w:numPr>
          <w:ilvl w:val="1"/>
          <w:numId w:val="4"/>
        </w:numPr>
        <w:shd w:val="clear" w:color="auto" w:fill="FFFFFF"/>
        <w:tabs>
          <w:tab w:val="clear" w:pos="0"/>
          <w:tab w:val="num" w:pos="284"/>
        </w:tabs>
        <w:ind w:left="1080"/>
        <w:jc w:val="both"/>
      </w:pPr>
      <w:r>
        <w:t>spolupráce ve prospěch druhých lidí (pomoc s přípravou a organizací dne otevřených dveří)</w:t>
      </w:r>
    </w:p>
    <w:p w14:paraId="3F65112B" w14:textId="77777777" w:rsidR="00561CB2" w:rsidRDefault="00561CB2" w:rsidP="00561CB2">
      <w:pPr>
        <w:pStyle w:val="Tmata"/>
        <w:shd w:val="clear" w:color="auto" w:fill="FFFFFF"/>
      </w:pPr>
      <w:r w:rsidRPr="008706C4">
        <w:t>Osobnostní a sociální výchova – Spolupráce</w:t>
      </w:r>
      <w:r>
        <w:t xml:space="preserve"> a soutěž</w:t>
      </w:r>
    </w:p>
    <w:p w14:paraId="23507491" w14:textId="77777777" w:rsidR="00561CB2" w:rsidRDefault="00561CB2" w:rsidP="00561CB2">
      <w:pPr>
        <w:pStyle w:val="StylOdrky1Zarovnatdobloku4"/>
        <w:shd w:val="clear" w:color="auto" w:fill="FFFFFF"/>
      </w:pPr>
      <w:r>
        <w:t>Vyhledávání školních internetových časopisů, výběr nejzajímavějších a vyhlášení nejlepších – různá hlediska: obsah, grafický design, typografie, originalita, ...</w:t>
      </w:r>
    </w:p>
    <w:p w14:paraId="60949F43" w14:textId="77777777" w:rsidR="00561CB2" w:rsidRDefault="00561CB2" w:rsidP="00561CB2">
      <w:pPr>
        <w:pStyle w:val="Odrky1"/>
        <w:numPr>
          <w:ilvl w:val="1"/>
          <w:numId w:val="4"/>
        </w:numPr>
        <w:shd w:val="clear" w:color="auto" w:fill="FFFFFF"/>
        <w:tabs>
          <w:tab w:val="clear" w:pos="0"/>
          <w:tab w:val="num" w:pos="284"/>
        </w:tabs>
        <w:ind w:left="1080"/>
        <w:jc w:val="both"/>
      </w:pPr>
      <w:r>
        <w:t xml:space="preserve">tvorba hodnotící strategie, zdůvodnění své volby </w:t>
      </w:r>
    </w:p>
    <w:p w14:paraId="40AEBD35" w14:textId="77777777" w:rsidR="00561CB2" w:rsidRDefault="00561CB2" w:rsidP="00561CB2">
      <w:pPr>
        <w:pStyle w:val="Tmata"/>
        <w:shd w:val="clear" w:color="auto" w:fill="FFFFFF"/>
      </w:pPr>
      <w:r>
        <w:t>Osobnostní</w:t>
      </w:r>
      <w:r w:rsidRPr="005E5A65">
        <w:t xml:space="preserve"> a sociální </w:t>
      </w:r>
      <w:r>
        <w:t>výchova</w:t>
      </w:r>
      <w:r w:rsidRPr="005E5A65">
        <w:t xml:space="preserve"> – Seberegulace</w:t>
      </w:r>
      <w:r>
        <w:t>, organizační dovednosti a efektivní řešení problémů</w:t>
      </w:r>
    </w:p>
    <w:p w14:paraId="0A9D7B5D" w14:textId="77777777" w:rsidR="00561CB2" w:rsidRDefault="00561CB2" w:rsidP="00561CB2">
      <w:pPr>
        <w:pStyle w:val="Tmata"/>
        <w:shd w:val="clear" w:color="auto" w:fill="FFFFFF"/>
      </w:pPr>
      <w:r>
        <w:t>Mediální výchova – Média a mediální produkce</w:t>
      </w:r>
    </w:p>
    <w:p w14:paraId="569261D8" w14:textId="77777777" w:rsidR="00561CB2" w:rsidRDefault="00561CB2" w:rsidP="00561CB2">
      <w:pPr>
        <w:pStyle w:val="StylOdrky1Zarovnatdobloku4"/>
        <w:shd w:val="clear" w:color="auto" w:fill="FFFFFF"/>
      </w:pPr>
      <w:r>
        <w:t>Tvorba nultého čísla školního webového časopisu – návrh názvu, struktury (aktuální dění ve škole i mimo ni, rozhovor s některým ze žáků či pedagogů na aktuální téma, anketa žáků třídy, plány aktivit ve školním roce atd.), rozdělení úkolů ve skupině (pracovní tým)</w:t>
      </w:r>
    </w:p>
    <w:p w14:paraId="48C08B1D" w14:textId="77777777" w:rsidR="00561CB2" w:rsidRPr="00C867A2" w:rsidRDefault="00561CB2" w:rsidP="00561CB2">
      <w:pPr>
        <w:pStyle w:val="Odrky1"/>
        <w:numPr>
          <w:ilvl w:val="1"/>
          <w:numId w:val="4"/>
        </w:numPr>
        <w:shd w:val="clear" w:color="auto" w:fill="FFFFFF"/>
        <w:tabs>
          <w:tab w:val="clear" w:pos="0"/>
          <w:tab w:val="num" w:pos="284"/>
        </w:tabs>
        <w:ind w:left="1080"/>
        <w:jc w:val="both"/>
      </w:pPr>
      <w:r w:rsidRPr="002D7AF8">
        <w:t>komunikace a spolupráce v týmu (stanovení časového harmonogramu, rozdělení úkolů a odpovědnosti, otázka autorství a dopracování materiálů s ohledem na celek)</w:t>
      </w:r>
    </w:p>
    <w:p w14:paraId="1DA5A3BD" w14:textId="77777777" w:rsidR="00561CB2" w:rsidRDefault="00561CB2" w:rsidP="00561CB2">
      <w:pPr>
        <w:pStyle w:val="StylOdrky1Zarovnatdobloku4"/>
        <w:shd w:val="clear" w:color="auto" w:fill="FFFFFF"/>
      </w:pPr>
      <w:r>
        <w:t>S</w:t>
      </w:r>
      <w:r w:rsidRPr="002D7AF8">
        <w:t>eznámení s </w:t>
      </w:r>
      <w:r>
        <w:t>„netiketou“ a její dodržování</w:t>
      </w:r>
    </w:p>
    <w:p w14:paraId="76875915" w14:textId="77777777" w:rsidR="00561CB2" w:rsidRPr="008706C4" w:rsidRDefault="00561CB2" w:rsidP="00561CB2">
      <w:pPr>
        <w:pStyle w:val="Odrky1"/>
        <w:shd w:val="clear" w:color="auto" w:fill="FFFFFF"/>
        <w:tabs>
          <w:tab w:val="clear" w:pos="284"/>
        </w:tabs>
        <w:ind w:left="1211" w:firstLine="0"/>
        <w:jc w:val="both"/>
      </w:pPr>
    </w:p>
    <w:p w14:paraId="41716926" w14:textId="77777777" w:rsidR="00561CB2" w:rsidRDefault="00561CB2" w:rsidP="00130EE8">
      <w:pPr>
        <w:pStyle w:val="Nadpistabulky"/>
        <w:numPr>
          <w:ilvl w:val="0"/>
          <w:numId w:val="59"/>
        </w:numPr>
        <w:shd w:val="clear" w:color="auto" w:fill="FFFFFF"/>
      </w:pPr>
      <w:r>
        <w:br w:type="page"/>
        <w:t>ročník, kvinta</w:t>
      </w:r>
    </w:p>
    <w:tbl>
      <w:tblPr>
        <w:tblW w:w="5000" w:type="pct"/>
        <w:tblLook w:val="01E0" w:firstRow="1" w:lastRow="1" w:firstColumn="1" w:lastColumn="1" w:noHBand="0" w:noVBand="0"/>
      </w:tblPr>
      <w:tblGrid>
        <w:gridCol w:w="4166"/>
        <w:gridCol w:w="3207"/>
        <w:gridCol w:w="1951"/>
      </w:tblGrid>
      <w:tr w:rsidR="00561CB2" w14:paraId="23C041A6" w14:textId="77777777" w:rsidTr="005A206D">
        <w:trPr>
          <w:tblHeader/>
        </w:trPr>
        <w:tc>
          <w:tcPr>
            <w:tcW w:w="4289" w:type="dxa"/>
            <w:tcBorders>
              <w:top w:val="single" w:sz="12" w:space="0" w:color="auto"/>
              <w:left w:val="single" w:sz="12" w:space="0" w:color="auto"/>
              <w:bottom w:val="single" w:sz="12" w:space="0" w:color="auto"/>
              <w:right w:val="single" w:sz="4" w:space="0" w:color="auto"/>
            </w:tcBorders>
            <w:vAlign w:val="center"/>
          </w:tcPr>
          <w:p w14:paraId="36DBADA6" w14:textId="77777777" w:rsidR="00561CB2" w:rsidRDefault="00561CB2" w:rsidP="0088763C">
            <w:pPr>
              <w:pStyle w:val="tabulkazhlav"/>
              <w:shd w:val="clear" w:color="auto" w:fill="FFFFFF"/>
            </w:pPr>
            <w:r>
              <w:t>Očekávané výstupy</w:t>
            </w:r>
          </w:p>
          <w:p w14:paraId="24A180CA" w14:textId="77777777" w:rsidR="00561CB2" w:rsidRPr="00175A51" w:rsidRDefault="00561CB2" w:rsidP="0088763C">
            <w:pPr>
              <w:pStyle w:val="tabulkazhlav"/>
              <w:shd w:val="clear" w:color="auto" w:fill="FFFFFF"/>
              <w:rPr>
                <w:b w:val="0"/>
              </w:rPr>
            </w:pPr>
            <w:r w:rsidRPr="00175A51">
              <w:rPr>
                <w:b w:val="0"/>
              </w:rPr>
              <w:t>žák:</w:t>
            </w:r>
          </w:p>
        </w:tc>
        <w:tc>
          <w:tcPr>
            <w:tcW w:w="3291" w:type="dxa"/>
            <w:tcBorders>
              <w:top w:val="single" w:sz="12" w:space="0" w:color="auto"/>
              <w:left w:val="single" w:sz="4" w:space="0" w:color="auto"/>
              <w:bottom w:val="single" w:sz="12" w:space="0" w:color="auto"/>
              <w:right w:val="single" w:sz="4" w:space="0" w:color="auto"/>
            </w:tcBorders>
            <w:vAlign w:val="center"/>
          </w:tcPr>
          <w:p w14:paraId="62D683CC" w14:textId="77777777" w:rsidR="00561CB2" w:rsidRDefault="00561CB2" w:rsidP="0088763C">
            <w:pPr>
              <w:pStyle w:val="tabulkazhlav"/>
              <w:shd w:val="clear" w:color="auto" w:fill="FFFFFF"/>
            </w:pPr>
            <w:r>
              <w:t>Učivo</w:t>
            </w:r>
          </w:p>
        </w:tc>
        <w:tc>
          <w:tcPr>
            <w:tcW w:w="1990" w:type="dxa"/>
            <w:tcBorders>
              <w:top w:val="single" w:sz="12" w:space="0" w:color="auto"/>
              <w:left w:val="single" w:sz="4" w:space="0" w:color="auto"/>
              <w:bottom w:val="single" w:sz="12" w:space="0" w:color="auto"/>
              <w:right w:val="single" w:sz="12" w:space="0" w:color="auto"/>
            </w:tcBorders>
            <w:vAlign w:val="center"/>
          </w:tcPr>
          <w:p w14:paraId="5A8B0EB6" w14:textId="77777777" w:rsidR="00561CB2" w:rsidRDefault="00561CB2" w:rsidP="0088763C">
            <w:pPr>
              <w:pStyle w:val="tabulkazhlav"/>
              <w:shd w:val="clear" w:color="auto" w:fill="FFFFFF"/>
            </w:pPr>
            <w:r>
              <w:t xml:space="preserve">Poznámky </w:t>
            </w:r>
            <w:r w:rsidRPr="00175A51">
              <w:rPr>
                <w:b w:val="0"/>
                <w:bCs/>
              </w:rPr>
              <w:t>(mezipředmětové vztahy, průřezová témata aj.)</w:t>
            </w:r>
          </w:p>
        </w:tc>
      </w:tr>
      <w:tr w:rsidR="00561CB2" w14:paraId="09733849" w14:textId="77777777" w:rsidTr="005A206D">
        <w:tc>
          <w:tcPr>
            <w:tcW w:w="4289" w:type="dxa"/>
            <w:tcBorders>
              <w:top w:val="single" w:sz="12" w:space="0" w:color="auto"/>
              <w:left w:val="single" w:sz="12" w:space="0" w:color="auto"/>
              <w:bottom w:val="single" w:sz="4" w:space="0" w:color="auto"/>
              <w:right w:val="single" w:sz="4" w:space="0" w:color="auto"/>
            </w:tcBorders>
          </w:tcPr>
          <w:p w14:paraId="21A33581" w14:textId="77777777" w:rsidR="00561CB2" w:rsidRDefault="00561CB2" w:rsidP="0088763C">
            <w:pPr>
              <w:pStyle w:val="tabulkavlevo"/>
              <w:shd w:val="clear" w:color="auto" w:fill="FFFFFF"/>
            </w:pPr>
          </w:p>
          <w:p w14:paraId="0D48522F" w14:textId="77777777" w:rsidR="00561CB2" w:rsidRDefault="00561CB2" w:rsidP="0088763C">
            <w:pPr>
              <w:pStyle w:val="tabulkavlevo"/>
              <w:shd w:val="clear" w:color="auto" w:fill="FFFFFF"/>
            </w:pPr>
            <w:r>
              <w:t>dokáže posuzovat aktuálnost, relevanci a věrohodnost informací</w:t>
            </w:r>
          </w:p>
          <w:p w14:paraId="2A859105" w14:textId="77777777" w:rsidR="00561CB2" w:rsidRDefault="00561CB2" w:rsidP="0088763C">
            <w:pPr>
              <w:pStyle w:val="tabulkavlevo"/>
              <w:shd w:val="clear" w:color="auto" w:fill="FFFFFF"/>
            </w:pPr>
            <w:r>
              <w:t>pro komunikaci využívá elektronickou poštu nebo další možnosti</w:t>
            </w:r>
          </w:p>
        </w:tc>
        <w:tc>
          <w:tcPr>
            <w:tcW w:w="3291" w:type="dxa"/>
            <w:tcBorders>
              <w:top w:val="single" w:sz="12" w:space="0" w:color="auto"/>
              <w:left w:val="single" w:sz="4" w:space="0" w:color="auto"/>
              <w:bottom w:val="single" w:sz="4" w:space="0" w:color="auto"/>
              <w:right w:val="single" w:sz="4" w:space="0" w:color="auto"/>
            </w:tcBorders>
          </w:tcPr>
          <w:p w14:paraId="61192C47" w14:textId="77777777" w:rsidR="00561CB2" w:rsidRDefault="00561CB2" w:rsidP="0088763C">
            <w:pPr>
              <w:pStyle w:val="tabulkakurzva"/>
              <w:shd w:val="clear" w:color="auto" w:fill="FFFFFF"/>
            </w:pPr>
            <w:r>
              <w:t>informatika</w:t>
            </w:r>
          </w:p>
          <w:p w14:paraId="1DC49A3A" w14:textId="77777777" w:rsidR="00561CB2" w:rsidRDefault="00561CB2" w:rsidP="0088763C">
            <w:pPr>
              <w:pStyle w:val="tabulkakurzva"/>
              <w:shd w:val="clear" w:color="auto" w:fill="FFFFFF"/>
            </w:pPr>
            <w:r>
              <w:t>informace</w:t>
            </w:r>
          </w:p>
          <w:p w14:paraId="1A5D7545" w14:textId="77777777" w:rsidR="00561CB2" w:rsidRDefault="00561CB2" w:rsidP="0088763C">
            <w:pPr>
              <w:pStyle w:val="RVPSdattabvlevo"/>
              <w:shd w:val="clear" w:color="auto" w:fill="FFFFFF"/>
            </w:pPr>
            <w:r>
              <w:t>pojmy z teorie informace</w:t>
            </w:r>
          </w:p>
          <w:p w14:paraId="0E689583" w14:textId="77777777" w:rsidR="00561CB2" w:rsidRDefault="00561CB2" w:rsidP="0088763C">
            <w:pPr>
              <w:pStyle w:val="RVPSdattabvlevo"/>
              <w:shd w:val="clear" w:color="auto" w:fill="FFFFFF"/>
            </w:pPr>
            <w:r>
              <w:t>informační zdroje</w:t>
            </w:r>
          </w:p>
          <w:p w14:paraId="5D3C73F7" w14:textId="77777777" w:rsidR="00561CB2" w:rsidRPr="00491525" w:rsidRDefault="00561CB2" w:rsidP="0088763C">
            <w:pPr>
              <w:pStyle w:val="tabulkaodsazeno"/>
              <w:shd w:val="clear" w:color="auto" w:fill="FFFFFF"/>
              <w:jc w:val="left"/>
            </w:pPr>
            <w:r>
              <w:t>informační systémy</w:t>
            </w:r>
          </w:p>
        </w:tc>
        <w:tc>
          <w:tcPr>
            <w:tcW w:w="1990" w:type="dxa"/>
            <w:tcBorders>
              <w:top w:val="single" w:sz="12" w:space="0" w:color="auto"/>
              <w:left w:val="single" w:sz="4" w:space="0" w:color="auto"/>
              <w:bottom w:val="single" w:sz="4" w:space="0" w:color="auto"/>
              <w:right w:val="single" w:sz="12" w:space="0" w:color="auto"/>
            </w:tcBorders>
          </w:tcPr>
          <w:p w14:paraId="7339BF77" w14:textId="77777777" w:rsidR="00561CB2" w:rsidRDefault="00561CB2" w:rsidP="0088763C">
            <w:pPr>
              <w:pStyle w:val="tabulkavlevo"/>
              <w:shd w:val="clear" w:color="auto" w:fill="FFFFFF"/>
            </w:pPr>
            <w:r>
              <w:t>OSV, ET</w:t>
            </w:r>
            <w:r w:rsidRPr="005E5A65">
              <w:t xml:space="preserve">  – </w:t>
            </w:r>
            <w:r>
              <w:t>Sociální komunikace</w:t>
            </w:r>
          </w:p>
        </w:tc>
      </w:tr>
      <w:tr w:rsidR="00561CB2" w14:paraId="3ABF0953" w14:textId="77777777" w:rsidTr="005A206D">
        <w:tc>
          <w:tcPr>
            <w:tcW w:w="4289" w:type="dxa"/>
            <w:tcBorders>
              <w:top w:val="single" w:sz="4" w:space="0" w:color="auto"/>
              <w:left w:val="single" w:sz="12" w:space="0" w:color="auto"/>
              <w:bottom w:val="single" w:sz="4" w:space="0" w:color="auto"/>
              <w:right w:val="single" w:sz="4" w:space="0" w:color="auto"/>
            </w:tcBorders>
          </w:tcPr>
          <w:p w14:paraId="24430C55" w14:textId="77777777" w:rsidR="00561CB2" w:rsidRDefault="00561CB2" w:rsidP="0088763C">
            <w:pPr>
              <w:shd w:val="clear" w:color="auto" w:fill="FFFFFF"/>
            </w:pPr>
          </w:p>
          <w:p w14:paraId="3B3CDB1E" w14:textId="77777777" w:rsidR="00561CB2" w:rsidRDefault="00561CB2" w:rsidP="0088763C">
            <w:pPr>
              <w:pStyle w:val="tabulkavlevo"/>
              <w:shd w:val="clear" w:color="auto" w:fill="FFFFFF"/>
            </w:pPr>
            <w:r>
              <w:t>ví co znamená cloud, ovládá školní poštu, úložiště dat a komunikační systém</w:t>
            </w:r>
          </w:p>
        </w:tc>
        <w:tc>
          <w:tcPr>
            <w:tcW w:w="3291" w:type="dxa"/>
            <w:tcBorders>
              <w:top w:val="single" w:sz="4" w:space="0" w:color="auto"/>
              <w:left w:val="single" w:sz="4" w:space="0" w:color="auto"/>
              <w:bottom w:val="single" w:sz="4" w:space="0" w:color="auto"/>
              <w:right w:val="single" w:sz="4" w:space="0" w:color="auto"/>
            </w:tcBorders>
          </w:tcPr>
          <w:p w14:paraId="28AED741" w14:textId="77777777" w:rsidR="00561CB2" w:rsidRDefault="00561CB2" w:rsidP="0088763C">
            <w:pPr>
              <w:pStyle w:val="tabulkakurzva"/>
              <w:shd w:val="clear" w:color="auto" w:fill="FFFFFF"/>
            </w:pPr>
            <w:r>
              <w:t>cloud a jeho využití</w:t>
            </w:r>
          </w:p>
        </w:tc>
        <w:tc>
          <w:tcPr>
            <w:tcW w:w="1990" w:type="dxa"/>
            <w:tcBorders>
              <w:top w:val="single" w:sz="4" w:space="0" w:color="auto"/>
              <w:left w:val="single" w:sz="4" w:space="0" w:color="auto"/>
              <w:bottom w:val="single" w:sz="4" w:space="0" w:color="auto"/>
              <w:right w:val="single" w:sz="12" w:space="0" w:color="auto"/>
            </w:tcBorders>
          </w:tcPr>
          <w:p w14:paraId="5684ABC8" w14:textId="77777777" w:rsidR="00561CB2" w:rsidRDefault="00561CB2" w:rsidP="0088763C">
            <w:pPr>
              <w:pStyle w:val="tabulkavlevo"/>
              <w:shd w:val="clear" w:color="auto" w:fill="FFFFFF"/>
            </w:pPr>
          </w:p>
        </w:tc>
      </w:tr>
      <w:tr w:rsidR="00561CB2" w14:paraId="1B717EC5" w14:textId="77777777" w:rsidTr="005A206D">
        <w:tc>
          <w:tcPr>
            <w:tcW w:w="4289" w:type="dxa"/>
            <w:tcBorders>
              <w:top w:val="single" w:sz="4" w:space="0" w:color="auto"/>
              <w:left w:val="single" w:sz="12" w:space="0" w:color="auto"/>
              <w:bottom w:val="single" w:sz="4" w:space="0" w:color="auto"/>
              <w:right w:val="single" w:sz="4" w:space="0" w:color="auto"/>
            </w:tcBorders>
          </w:tcPr>
          <w:p w14:paraId="4DD57DAF" w14:textId="77777777" w:rsidR="00561CB2" w:rsidRDefault="00561CB2" w:rsidP="0088763C">
            <w:pPr>
              <w:shd w:val="clear" w:color="auto" w:fill="FFFFFF"/>
            </w:pPr>
          </w:p>
          <w:p w14:paraId="124375D3" w14:textId="77777777" w:rsidR="00561CB2" w:rsidRDefault="00561CB2" w:rsidP="0088763C">
            <w:pPr>
              <w:pStyle w:val="tabulkavlevo"/>
              <w:shd w:val="clear" w:color="auto" w:fill="FFFFFF"/>
            </w:pPr>
            <w:r>
              <w:t>chápe operační systém jakožto „spojovací prvek“ hardware a software</w:t>
            </w:r>
          </w:p>
        </w:tc>
        <w:tc>
          <w:tcPr>
            <w:tcW w:w="3291" w:type="dxa"/>
            <w:tcBorders>
              <w:top w:val="single" w:sz="4" w:space="0" w:color="auto"/>
              <w:left w:val="single" w:sz="4" w:space="0" w:color="auto"/>
              <w:bottom w:val="single" w:sz="4" w:space="0" w:color="auto"/>
              <w:right w:val="single" w:sz="4" w:space="0" w:color="auto"/>
            </w:tcBorders>
          </w:tcPr>
          <w:p w14:paraId="410BCB90" w14:textId="77777777" w:rsidR="00561CB2" w:rsidRDefault="00561CB2" w:rsidP="0088763C">
            <w:pPr>
              <w:pStyle w:val="tabulkakurzva"/>
              <w:shd w:val="clear" w:color="auto" w:fill="FFFFFF"/>
            </w:pPr>
            <w:r>
              <w:t>operační systém</w:t>
            </w:r>
          </w:p>
          <w:p w14:paraId="7C8D17B8" w14:textId="77777777" w:rsidR="00561CB2" w:rsidRDefault="00561CB2" w:rsidP="0088763C">
            <w:pPr>
              <w:pStyle w:val="tabulkakurzva"/>
              <w:shd w:val="clear" w:color="auto" w:fill="FFFFFF"/>
            </w:pPr>
            <w:r>
              <w:t>struktura, funkce a uživatelské prostředí operačních systémů</w:t>
            </w:r>
          </w:p>
        </w:tc>
        <w:tc>
          <w:tcPr>
            <w:tcW w:w="1990" w:type="dxa"/>
            <w:tcBorders>
              <w:top w:val="single" w:sz="4" w:space="0" w:color="auto"/>
              <w:left w:val="single" w:sz="4" w:space="0" w:color="auto"/>
              <w:bottom w:val="single" w:sz="4" w:space="0" w:color="auto"/>
              <w:right w:val="single" w:sz="12" w:space="0" w:color="auto"/>
            </w:tcBorders>
          </w:tcPr>
          <w:p w14:paraId="4BD3E7D4" w14:textId="77777777" w:rsidR="00561CB2" w:rsidRDefault="00561CB2" w:rsidP="0088763C">
            <w:pPr>
              <w:pStyle w:val="tabulkavlevo"/>
              <w:shd w:val="clear" w:color="auto" w:fill="FFFFFF"/>
            </w:pPr>
          </w:p>
        </w:tc>
      </w:tr>
      <w:tr w:rsidR="005A206D" w14:paraId="3F3C2212" w14:textId="77777777" w:rsidTr="005A206D">
        <w:tc>
          <w:tcPr>
            <w:tcW w:w="4289" w:type="dxa"/>
            <w:tcBorders>
              <w:top w:val="single" w:sz="4" w:space="0" w:color="auto"/>
              <w:left w:val="single" w:sz="12" w:space="0" w:color="auto"/>
              <w:bottom w:val="single" w:sz="4" w:space="0" w:color="auto"/>
              <w:right w:val="single" w:sz="4" w:space="0" w:color="auto"/>
            </w:tcBorders>
          </w:tcPr>
          <w:p w14:paraId="418372B0" w14:textId="77777777" w:rsidR="005A206D" w:rsidRDefault="005A206D" w:rsidP="005A206D">
            <w:pPr>
              <w:pStyle w:val="tabulkavlevo"/>
              <w:shd w:val="clear" w:color="auto" w:fill="FFFFFF"/>
            </w:pPr>
          </w:p>
          <w:p w14:paraId="6AD396A9" w14:textId="77777777" w:rsidR="005A206D" w:rsidRDefault="005A206D" w:rsidP="005A206D">
            <w:pPr>
              <w:pStyle w:val="tabulkavlevo"/>
              <w:shd w:val="clear" w:color="auto" w:fill="FFFFFF"/>
            </w:pPr>
            <w:r>
              <w:t>uvědomuje si důležitost zálohování a ochrany dat a zná možnosti jejich zabezpečení</w:t>
            </w:r>
          </w:p>
          <w:p w14:paraId="72BAA0F8" w14:textId="77777777" w:rsidR="005A206D" w:rsidRDefault="005A206D" w:rsidP="005A206D">
            <w:pPr>
              <w:shd w:val="clear" w:color="auto" w:fill="FFFFFF"/>
            </w:pPr>
          </w:p>
        </w:tc>
        <w:tc>
          <w:tcPr>
            <w:tcW w:w="3291" w:type="dxa"/>
            <w:tcBorders>
              <w:top w:val="single" w:sz="4" w:space="0" w:color="auto"/>
              <w:left w:val="single" w:sz="4" w:space="0" w:color="auto"/>
              <w:bottom w:val="single" w:sz="4" w:space="0" w:color="auto"/>
              <w:right w:val="single" w:sz="4" w:space="0" w:color="auto"/>
            </w:tcBorders>
          </w:tcPr>
          <w:p w14:paraId="5247D199" w14:textId="77777777" w:rsidR="005A206D" w:rsidRDefault="005A206D" w:rsidP="005A206D">
            <w:pPr>
              <w:pStyle w:val="tabulkakurzva"/>
              <w:shd w:val="clear" w:color="auto" w:fill="FFFFFF"/>
            </w:pPr>
            <w:r>
              <w:t>údržba a ochrana dat</w:t>
            </w:r>
          </w:p>
          <w:p w14:paraId="2840AC55" w14:textId="77777777" w:rsidR="005A206D" w:rsidRDefault="005A206D" w:rsidP="005A206D">
            <w:pPr>
              <w:pStyle w:val="tabulkaodsazeno"/>
              <w:shd w:val="clear" w:color="auto" w:fill="FFFFFF"/>
            </w:pPr>
            <w:r>
              <w:t>správa souborů a složek</w:t>
            </w:r>
          </w:p>
          <w:p w14:paraId="541FF2DF" w14:textId="77777777" w:rsidR="005A206D" w:rsidRDefault="005A206D" w:rsidP="005A206D">
            <w:pPr>
              <w:pStyle w:val="tabulkaodsazeno"/>
              <w:shd w:val="clear" w:color="auto" w:fill="FFFFFF"/>
            </w:pPr>
            <w:r>
              <w:t>ochrana dat</w:t>
            </w:r>
          </w:p>
          <w:p w14:paraId="7CBE2F2B" w14:textId="68B5457A" w:rsidR="005A206D" w:rsidRDefault="005A206D" w:rsidP="005A206D">
            <w:pPr>
              <w:pStyle w:val="tabulkakurzva"/>
              <w:shd w:val="clear" w:color="auto" w:fill="FFFFFF"/>
            </w:pPr>
            <w:r>
              <w:t>komprimace a zálohování</w:t>
            </w:r>
          </w:p>
        </w:tc>
        <w:tc>
          <w:tcPr>
            <w:tcW w:w="1990" w:type="dxa"/>
            <w:tcBorders>
              <w:top w:val="single" w:sz="4" w:space="0" w:color="auto"/>
              <w:left w:val="single" w:sz="4" w:space="0" w:color="auto"/>
              <w:bottom w:val="single" w:sz="4" w:space="0" w:color="auto"/>
              <w:right w:val="single" w:sz="12" w:space="0" w:color="auto"/>
            </w:tcBorders>
          </w:tcPr>
          <w:p w14:paraId="2724862D" w14:textId="77777777" w:rsidR="005A206D" w:rsidRDefault="005A206D" w:rsidP="005A206D">
            <w:pPr>
              <w:pStyle w:val="tabulkavlevo"/>
              <w:shd w:val="clear" w:color="auto" w:fill="FFFFFF"/>
            </w:pPr>
          </w:p>
        </w:tc>
      </w:tr>
      <w:tr w:rsidR="005A206D" w14:paraId="2197A7FC" w14:textId="77777777" w:rsidTr="005A206D">
        <w:tc>
          <w:tcPr>
            <w:tcW w:w="4289" w:type="dxa"/>
            <w:tcBorders>
              <w:top w:val="single" w:sz="4" w:space="0" w:color="auto"/>
              <w:left w:val="single" w:sz="12" w:space="0" w:color="auto"/>
              <w:bottom w:val="single" w:sz="4" w:space="0" w:color="auto"/>
              <w:right w:val="single" w:sz="4" w:space="0" w:color="auto"/>
            </w:tcBorders>
          </w:tcPr>
          <w:p w14:paraId="6C18FB5E" w14:textId="77777777" w:rsidR="005A206D" w:rsidRDefault="005A206D" w:rsidP="005A206D">
            <w:pPr>
              <w:pStyle w:val="tabulkavlevo"/>
              <w:shd w:val="clear" w:color="auto" w:fill="FFFFFF"/>
            </w:pPr>
          </w:p>
          <w:p w14:paraId="15704102" w14:textId="77777777" w:rsidR="005A206D" w:rsidRDefault="005A206D" w:rsidP="005A206D">
            <w:pPr>
              <w:pStyle w:val="tabulkavlevo"/>
              <w:shd w:val="clear" w:color="auto" w:fill="FFFFFF"/>
            </w:pPr>
            <w:r>
              <w:t>zná ergonomická pravidla pro práci s ICT a uvědomuje si důležitost jejich dodržování z hlediska zdraví</w:t>
            </w:r>
          </w:p>
        </w:tc>
        <w:tc>
          <w:tcPr>
            <w:tcW w:w="3291" w:type="dxa"/>
            <w:tcBorders>
              <w:top w:val="single" w:sz="4" w:space="0" w:color="auto"/>
              <w:left w:val="single" w:sz="4" w:space="0" w:color="auto"/>
              <w:bottom w:val="single" w:sz="4" w:space="0" w:color="auto"/>
              <w:right w:val="single" w:sz="4" w:space="0" w:color="auto"/>
            </w:tcBorders>
          </w:tcPr>
          <w:p w14:paraId="0E7AA6F2" w14:textId="77777777" w:rsidR="005A206D" w:rsidRDefault="005A206D" w:rsidP="005A206D">
            <w:pPr>
              <w:pStyle w:val="tabulkakurzva"/>
              <w:shd w:val="clear" w:color="auto" w:fill="FFFFFF"/>
            </w:pPr>
            <w:r>
              <w:t>ergonomie, hygiena a bezpečnost práce s ICT</w:t>
            </w:r>
          </w:p>
          <w:p w14:paraId="126354C1" w14:textId="77777777" w:rsidR="005A206D" w:rsidRDefault="005A206D" w:rsidP="005A206D">
            <w:pPr>
              <w:pStyle w:val="tabulkaodsazeno"/>
              <w:shd w:val="clear" w:color="auto" w:fill="FFFFFF"/>
              <w:jc w:val="left"/>
            </w:pPr>
            <w:r>
              <w:t>možnosti přizpůsobení pracovního prostředí</w:t>
            </w:r>
          </w:p>
          <w:p w14:paraId="07B7247E" w14:textId="77777777" w:rsidR="005A206D" w:rsidRDefault="005A206D" w:rsidP="005A206D">
            <w:pPr>
              <w:pStyle w:val="tabulkakurzva"/>
              <w:shd w:val="clear" w:color="auto" w:fill="FFFFFF"/>
            </w:pPr>
            <w:r>
              <w:t>ochrana zdraví</w:t>
            </w:r>
          </w:p>
        </w:tc>
        <w:tc>
          <w:tcPr>
            <w:tcW w:w="1990" w:type="dxa"/>
            <w:tcBorders>
              <w:top w:val="single" w:sz="4" w:space="0" w:color="auto"/>
              <w:left w:val="single" w:sz="4" w:space="0" w:color="auto"/>
              <w:bottom w:val="single" w:sz="4" w:space="0" w:color="auto"/>
              <w:right w:val="single" w:sz="12" w:space="0" w:color="auto"/>
            </w:tcBorders>
          </w:tcPr>
          <w:p w14:paraId="17FFA7FA" w14:textId="77777777" w:rsidR="005A206D" w:rsidRDefault="005A206D" w:rsidP="005A206D">
            <w:pPr>
              <w:pStyle w:val="tabulkavlevo"/>
              <w:shd w:val="clear" w:color="auto" w:fill="FFFFFF"/>
            </w:pPr>
          </w:p>
          <w:p w14:paraId="45DBF01F" w14:textId="77777777" w:rsidR="005A206D" w:rsidRDefault="005A206D" w:rsidP="005A206D">
            <w:pPr>
              <w:pStyle w:val="tabulkavlevo"/>
              <w:shd w:val="clear" w:color="auto" w:fill="FFFFFF"/>
            </w:pPr>
          </w:p>
        </w:tc>
      </w:tr>
      <w:tr w:rsidR="005A206D" w14:paraId="125F2FE5" w14:textId="77777777" w:rsidTr="005A206D">
        <w:tc>
          <w:tcPr>
            <w:tcW w:w="4289" w:type="dxa"/>
            <w:tcBorders>
              <w:top w:val="single" w:sz="4" w:space="0" w:color="auto"/>
              <w:left w:val="single" w:sz="12" w:space="0" w:color="auto"/>
              <w:bottom w:val="single" w:sz="4" w:space="0" w:color="auto"/>
              <w:right w:val="single" w:sz="4" w:space="0" w:color="auto"/>
            </w:tcBorders>
          </w:tcPr>
          <w:p w14:paraId="52143667" w14:textId="77777777" w:rsidR="005A206D" w:rsidRDefault="005A206D" w:rsidP="005A206D">
            <w:pPr>
              <w:pStyle w:val="tabulkavlevo"/>
              <w:shd w:val="clear" w:color="auto" w:fill="FFFFFF"/>
            </w:pPr>
          </w:p>
          <w:p w14:paraId="6C77EEAC" w14:textId="77777777" w:rsidR="005A206D" w:rsidRDefault="005A206D" w:rsidP="005A206D">
            <w:pPr>
              <w:pStyle w:val="tabulkavlevo"/>
              <w:shd w:val="clear" w:color="auto" w:fill="FFFFFF"/>
            </w:pPr>
            <w:r>
              <w:t>zná princip funkce hardware a nedochází tak k jeho ani neúmyslnému poškozování</w:t>
            </w:r>
          </w:p>
          <w:p w14:paraId="500C33D8" w14:textId="77777777" w:rsidR="005A206D" w:rsidRDefault="005A206D" w:rsidP="005A206D">
            <w:pPr>
              <w:pStyle w:val="tabulkavlevo"/>
              <w:shd w:val="clear" w:color="auto" w:fill="FFFFFF"/>
            </w:pPr>
            <w:r>
              <w:t>využívá dostupné prostředky ICT, dokáže je propojovat</w:t>
            </w:r>
          </w:p>
          <w:p w14:paraId="7F2DCCF1" w14:textId="77777777" w:rsidR="005A206D" w:rsidRDefault="005A206D" w:rsidP="005A206D">
            <w:pPr>
              <w:pStyle w:val="tabulkavlevo"/>
              <w:shd w:val="clear" w:color="auto" w:fill="FFFFFF"/>
            </w:pPr>
          </w:p>
        </w:tc>
        <w:tc>
          <w:tcPr>
            <w:tcW w:w="3291" w:type="dxa"/>
            <w:tcBorders>
              <w:top w:val="single" w:sz="4" w:space="0" w:color="auto"/>
              <w:left w:val="single" w:sz="4" w:space="0" w:color="auto"/>
              <w:bottom w:val="single" w:sz="4" w:space="0" w:color="auto"/>
              <w:right w:val="single" w:sz="4" w:space="0" w:color="auto"/>
            </w:tcBorders>
          </w:tcPr>
          <w:p w14:paraId="1B1C33D6" w14:textId="77777777" w:rsidR="005A206D" w:rsidRDefault="005A206D" w:rsidP="005A206D">
            <w:pPr>
              <w:pStyle w:val="tabulkakurzva"/>
              <w:shd w:val="clear" w:color="auto" w:fill="FFFFFF"/>
            </w:pPr>
            <w:r>
              <w:t>hardware</w:t>
            </w:r>
          </w:p>
          <w:p w14:paraId="23FD5D01" w14:textId="77777777" w:rsidR="005A206D" w:rsidRDefault="005A206D" w:rsidP="005A206D">
            <w:pPr>
              <w:pStyle w:val="tabulkaodsazeno"/>
              <w:shd w:val="clear" w:color="auto" w:fill="FFFFFF"/>
              <w:jc w:val="left"/>
            </w:pPr>
            <w:r>
              <w:t>funkce a význam jednotlivých částí počítačové sestavy</w:t>
            </w:r>
          </w:p>
          <w:p w14:paraId="49E5B50C" w14:textId="77777777" w:rsidR="005A206D" w:rsidRDefault="005A206D" w:rsidP="005A206D">
            <w:pPr>
              <w:pStyle w:val="tabulkaodsazeno"/>
              <w:shd w:val="clear" w:color="auto" w:fill="FFFFFF"/>
              <w:jc w:val="left"/>
            </w:pPr>
            <w:r>
              <w:t>seznámení s principem činnosti některých hardwarových zařízení</w:t>
            </w:r>
          </w:p>
          <w:p w14:paraId="0C5F645B" w14:textId="77777777" w:rsidR="005A206D" w:rsidRDefault="005A206D" w:rsidP="005A206D">
            <w:pPr>
              <w:pStyle w:val="tabulkaodsazeno"/>
              <w:shd w:val="clear" w:color="auto" w:fill="FFFFFF"/>
              <w:jc w:val="left"/>
            </w:pPr>
            <w:r>
              <w:t>reprezentace dat na záznamových médiích</w:t>
            </w:r>
          </w:p>
          <w:p w14:paraId="4299A61D" w14:textId="77777777" w:rsidR="005A206D" w:rsidRDefault="005A206D" w:rsidP="005A206D">
            <w:pPr>
              <w:pStyle w:val="tabulkakurzva"/>
              <w:shd w:val="clear" w:color="auto" w:fill="FFFFFF"/>
            </w:pPr>
            <w:r>
              <w:t>digitální svět</w:t>
            </w:r>
          </w:p>
        </w:tc>
        <w:tc>
          <w:tcPr>
            <w:tcW w:w="1990" w:type="dxa"/>
            <w:tcBorders>
              <w:top w:val="single" w:sz="4" w:space="0" w:color="auto"/>
              <w:left w:val="single" w:sz="4" w:space="0" w:color="auto"/>
              <w:bottom w:val="single" w:sz="4" w:space="0" w:color="auto"/>
              <w:right w:val="single" w:sz="12" w:space="0" w:color="auto"/>
            </w:tcBorders>
          </w:tcPr>
          <w:p w14:paraId="1B868313" w14:textId="77777777" w:rsidR="005A206D" w:rsidRDefault="005A206D" w:rsidP="005A206D">
            <w:pPr>
              <w:pStyle w:val="tabulkavlevo"/>
              <w:shd w:val="clear" w:color="auto" w:fill="FFFFFF"/>
            </w:pPr>
          </w:p>
        </w:tc>
      </w:tr>
      <w:tr w:rsidR="005A206D" w14:paraId="3BCAA697" w14:textId="77777777" w:rsidTr="005A206D">
        <w:tc>
          <w:tcPr>
            <w:tcW w:w="4289" w:type="dxa"/>
            <w:tcBorders>
              <w:top w:val="single" w:sz="4" w:space="0" w:color="auto"/>
              <w:left w:val="single" w:sz="12" w:space="0" w:color="auto"/>
              <w:bottom w:val="single" w:sz="4" w:space="0" w:color="auto"/>
              <w:right w:val="single" w:sz="4" w:space="0" w:color="auto"/>
            </w:tcBorders>
          </w:tcPr>
          <w:p w14:paraId="68BD1C4F" w14:textId="77777777" w:rsidR="005A206D" w:rsidRDefault="005A206D" w:rsidP="005A206D">
            <w:pPr>
              <w:pStyle w:val="tabulkavlevo"/>
              <w:shd w:val="clear" w:color="auto" w:fill="FFFFFF"/>
            </w:pPr>
          </w:p>
          <w:p w14:paraId="39F404C7" w14:textId="77777777" w:rsidR="005A206D" w:rsidRDefault="005A206D" w:rsidP="005A206D">
            <w:pPr>
              <w:pStyle w:val="tabulkavlevo"/>
              <w:shd w:val="clear" w:color="auto" w:fill="FFFFFF"/>
            </w:pPr>
            <w:r>
              <w:t>využívá nabídku informačních a vzdělávacích portálů, encyklopedií, knihoven, databází a výukového software</w:t>
            </w:r>
          </w:p>
        </w:tc>
        <w:tc>
          <w:tcPr>
            <w:tcW w:w="3291" w:type="dxa"/>
            <w:tcBorders>
              <w:top w:val="single" w:sz="4" w:space="0" w:color="auto"/>
              <w:left w:val="single" w:sz="4" w:space="0" w:color="auto"/>
              <w:bottom w:val="single" w:sz="4" w:space="0" w:color="auto"/>
              <w:right w:val="single" w:sz="4" w:space="0" w:color="auto"/>
            </w:tcBorders>
          </w:tcPr>
          <w:p w14:paraId="6168065B" w14:textId="77777777" w:rsidR="005A206D" w:rsidRDefault="005A206D" w:rsidP="005A206D">
            <w:pPr>
              <w:pStyle w:val="tabulkakurzva"/>
              <w:shd w:val="clear" w:color="auto" w:fill="FFFFFF"/>
            </w:pPr>
            <w:r>
              <w:t>sdílení odborných informací</w:t>
            </w:r>
          </w:p>
          <w:p w14:paraId="6EC8B682" w14:textId="77777777" w:rsidR="005A206D" w:rsidRDefault="005A206D" w:rsidP="005A206D">
            <w:pPr>
              <w:pStyle w:val="tabulkakurzva"/>
              <w:shd w:val="clear" w:color="auto" w:fill="FFFFFF"/>
            </w:pPr>
            <w:r>
              <w:t>diskusní skupiny, elektronické konference, e-learning, knihovny</w:t>
            </w:r>
          </w:p>
        </w:tc>
        <w:tc>
          <w:tcPr>
            <w:tcW w:w="1990" w:type="dxa"/>
            <w:tcBorders>
              <w:top w:val="single" w:sz="4" w:space="0" w:color="auto"/>
              <w:left w:val="single" w:sz="4" w:space="0" w:color="auto"/>
              <w:bottom w:val="single" w:sz="4" w:space="0" w:color="auto"/>
              <w:right w:val="single" w:sz="12" w:space="0" w:color="auto"/>
            </w:tcBorders>
          </w:tcPr>
          <w:p w14:paraId="250E972F" w14:textId="77777777" w:rsidR="005A206D" w:rsidRDefault="005A206D" w:rsidP="005A206D">
            <w:pPr>
              <w:pStyle w:val="tabulkavlevo"/>
              <w:shd w:val="clear" w:color="auto" w:fill="FFFFFF"/>
            </w:pPr>
          </w:p>
        </w:tc>
      </w:tr>
      <w:tr w:rsidR="005A206D" w14:paraId="326B013F" w14:textId="77777777" w:rsidTr="005A206D">
        <w:tc>
          <w:tcPr>
            <w:tcW w:w="4289" w:type="dxa"/>
            <w:tcBorders>
              <w:top w:val="single" w:sz="4" w:space="0" w:color="auto"/>
              <w:left w:val="single" w:sz="12" w:space="0" w:color="auto"/>
              <w:bottom w:val="single" w:sz="4" w:space="0" w:color="auto"/>
              <w:right w:val="single" w:sz="4" w:space="0" w:color="auto"/>
            </w:tcBorders>
          </w:tcPr>
          <w:p w14:paraId="6865B164" w14:textId="77777777" w:rsidR="005A206D" w:rsidRDefault="005A206D" w:rsidP="005A206D">
            <w:pPr>
              <w:pStyle w:val="tabulkavlevo"/>
              <w:shd w:val="clear" w:color="auto" w:fill="FFFFFF"/>
            </w:pPr>
          </w:p>
          <w:p w14:paraId="20532E8F" w14:textId="77777777" w:rsidR="005A206D" w:rsidRDefault="005A206D" w:rsidP="005A206D">
            <w:pPr>
              <w:pStyle w:val="tabulkavlevo"/>
              <w:shd w:val="clear" w:color="auto" w:fill="FFFFFF"/>
            </w:pPr>
            <w:r>
              <w:t>zpracovává a prezentuje výsledky své práce s využitím pokročilých funkcí aplikačního softwaru, vytváří a upravuje prezentaci a dokumenty dle požadavků včetně multimediálních prvků a hypertextových odkazů</w:t>
            </w:r>
          </w:p>
          <w:p w14:paraId="322DE6A3" w14:textId="77777777" w:rsidR="005A206D" w:rsidRDefault="005A206D" w:rsidP="005A206D">
            <w:pPr>
              <w:pStyle w:val="tabulkavlevo"/>
              <w:shd w:val="clear" w:color="auto" w:fill="FFFFFF"/>
            </w:pPr>
            <w:r>
              <w:t>zná možnosti importu a exportu dat</w:t>
            </w:r>
          </w:p>
        </w:tc>
        <w:tc>
          <w:tcPr>
            <w:tcW w:w="3291" w:type="dxa"/>
            <w:tcBorders>
              <w:top w:val="single" w:sz="4" w:space="0" w:color="auto"/>
              <w:left w:val="single" w:sz="4" w:space="0" w:color="auto"/>
              <w:bottom w:val="single" w:sz="4" w:space="0" w:color="auto"/>
              <w:right w:val="single" w:sz="4" w:space="0" w:color="auto"/>
            </w:tcBorders>
          </w:tcPr>
          <w:p w14:paraId="25F5C805" w14:textId="77777777" w:rsidR="005A206D" w:rsidRDefault="005A206D" w:rsidP="005A206D">
            <w:pPr>
              <w:pStyle w:val="tabulkakurzva"/>
              <w:shd w:val="clear" w:color="auto" w:fill="FFFFFF"/>
            </w:pPr>
            <w:r>
              <w:t>aplikační software pro práci s informacemi, multimédia</w:t>
            </w:r>
          </w:p>
          <w:p w14:paraId="61072242" w14:textId="77777777" w:rsidR="005A206D" w:rsidRDefault="005A206D" w:rsidP="005A206D">
            <w:pPr>
              <w:pStyle w:val="tabulkaodsazeno"/>
              <w:shd w:val="clear" w:color="auto" w:fill="FFFFFF"/>
            </w:pPr>
            <w:r>
              <w:t>prezentační software</w:t>
            </w:r>
          </w:p>
          <w:p w14:paraId="69BA31E3" w14:textId="77777777" w:rsidR="005A206D" w:rsidRDefault="005A206D" w:rsidP="005A206D">
            <w:pPr>
              <w:pStyle w:val="tabulkaodsazeno"/>
              <w:shd w:val="clear" w:color="auto" w:fill="FFFFFF"/>
            </w:pPr>
            <w:r>
              <w:t>textové editory a procesory</w:t>
            </w:r>
          </w:p>
          <w:p w14:paraId="2718D198" w14:textId="77777777" w:rsidR="005A206D" w:rsidRPr="00AD344F" w:rsidRDefault="005A206D" w:rsidP="005A206D">
            <w:pPr>
              <w:pStyle w:val="tabulkaodsazeno"/>
              <w:shd w:val="clear" w:color="auto" w:fill="FFFFFF"/>
            </w:pPr>
          </w:p>
        </w:tc>
        <w:tc>
          <w:tcPr>
            <w:tcW w:w="1990" w:type="dxa"/>
            <w:tcBorders>
              <w:top w:val="single" w:sz="4" w:space="0" w:color="auto"/>
              <w:left w:val="single" w:sz="4" w:space="0" w:color="auto"/>
              <w:bottom w:val="single" w:sz="4" w:space="0" w:color="auto"/>
              <w:right w:val="single" w:sz="12" w:space="0" w:color="auto"/>
            </w:tcBorders>
          </w:tcPr>
          <w:p w14:paraId="7E2D7EEB" w14:textId="77777777" w:rsidR="005A206D" w:rsidRDefault="005A206D" w:rsidP="005A206D">
            <w:pPr>
              <w:pStyle w:val="tabulkavlevo"/>
              <w:shd w:val="clear" w:color="auto" w:fill="FFFFFF"/>
            </w:pPr>
            <w:r>
              <w:t>OSV, ET  – Morálka všedního dne</w:t>
            </w:r>
          </w:p>
        </w:tc>
      </w:tr>
      <w:tr w:rsidR="005A206D" w14:paraId="082B420C" w14:textId="77777777" w:rsidTr="005A206D">
        <w:tc>
          <w:tcPr>
            <w:tcW w:w="4289" w:type="dxa"/>
            <w:tcBorders>
              <w:top w:val="single" w:sz="4" w:space="0" w:color="auto"/>
              <w:left w:val="single" w:sz="12" w:space="0" w:color="auto"/>
              <w:bottom w:val="single" w:sz="4" w:space="0" w:color="auto"/>
              <w:right w:val="single" w:sz="4" w:space="0" w:color="auto"/>
            </w:tcBorders>
          </w:tcPr>
          <w:p w14:paraId="4E1B9BBD" w14:textId="77777777" w:rsidR="005A206D" w:rsidRDefault="005A206D" w:rsidP="005A206D">
            <w:pPr>
              <w:pStyle w:val="tabulkavlevo"/>
              <w:shd w:val="clear" w:color="auto" w:fill="FFFFFF"/>
            </w:pPr>
          </w:p>
          <w:p w14:paraId="143270F0" w14:textId="77777777" w:rsidR="005A206D" w:rsidRDefault="005A206D" w:rsidP="005A206D">
            <w:pPr>
              <w:pStyle w:val="tabulkavlevo"/>
              <w:shd w:val="clear" w:color="auto" w:fill="FFFFFF"/>
            </w:pPr>
            <w:r>
              <w:t>umí video jednoduše upravit, orientuje se ve formátech videosouborů, zná jejich velikosti, dovede videosoubory vložit do jiných aplikací, umí videosoubory přehrávat, má znalosti o možnostech použití zařízení k jejich přehrávání</w:t>
            </w:r>
          </w:p>
        </w:tc>
        <w:tc>
          <w:tcPr>
            <w:tcW w:w="3291" w:type="dxa"/>
            <w:tcBorders>
              <w:top w:val="single" w:sz="4" w:space="0" w:color="auto"/>
              <w:left w:val="single" w:sz="4" w:space="0" w:color="auto"/>
              <w:bottom w:val="single" w:sz="4" w:space="0" w:color="auto"/>
              <w:right w:val="single" w:sz="4" w:space="0" w:color="auto"/>
            </w:tcBorders>
          </w:tcPr>
          <w:p w14:paraId="6E236167" w14:textId="77777777" w:rsidR="005A206D" w:rsidRDefault="005A206D" w:rsidP="005A206D">
            <w:pPr>
              <w:pStyle w:val="RVPSdattabnadptem"/>
              <w:shd w:val="clear" w:color="auto" w:fill="FFFFFF"/>
            </w:pPr>
            <w:r>
              <w:t>práce na multimediálních souborech</w:t>
            </w:r>
          </w:p>
          <w:p w14:paraId="5E5CB1CA" w14:textId="77777777" w:rsidR="005A206D" w:rsidRDefault="005A206D" w:rsidP="005A206D">
            <w:pPr>
              <w:pStyle w:val="RVPSdattabodsazeny"/>
              <w:shd w:val="clear" w:color="auto" w:fill="FFFFFF"/>
            </w:pPr>
            <w:r>
              <w:t>přehrávání, záznam a jednoduchá editace videosouborů</w:t>
            </w:r>
          </w:p>
          <w:p w14:paraId="251D7883" w14:textId="77777777" w:rsidR="005A206D" w:rsidRDefault="005A206D" w:rsidP="005A206D">
            <w:pPr>
              <w:pStyle w:val="RVPSdattabodsazeny"/>
              <w:shd w:val="clear" w:color="auto" w:fill="FFFFFF"/>
            </w:pPr>
            <w:r>
              <w:t>formáty videosouborů a jejich vlastnosti</w:t>
            </w:r>
          </w:p>
          <w:p w14:paraId="76A5032B" w14:textId="77777777" w:rsidR="005A206D" w:rsidRDefault="005A206D" w:rsidP="005A206D">
            <w:pPr>
              <w:pStyle w:val="tabulkakurzva"/>
              <w:shd w:val="clear" w:color="auto" w:fill="FFFFFF"/>
            </w:pPr>
            <w:r>
              <w:t>komprese a konverze zvukových souborů</w:t>
            </w:r>
          </w:p>
        </w:tc>
        <w:tc>
          <w:tcPr>
            <w:tcW w:w="1990" w:type="dxa"/>
            <w:tcBorders>
              <w:top w:val="single" w:sz="4" w:space="0" w:color="auto"/>
              <w:left w:val="single" w:sz="4" w:space="0" w:color="auto"/>
              <w:bottom w:val="single" w:sz="4" w:space="0" w:color="auto"/>
              <w:right w:val="single" w:sz="12" w:space="0" w:color="auto"/>
            </w:tcBorders>
          </w:tcPr>
          <w:p w14:paraId="337770B3" w14:textId="77777777" w:rsidR="005A206D" w:rsidRDefault="005A206D" w:rsidP="005A206D">
            <w:pPr>
              <w:pStyle w:val="tabulkavlevo"/>
              <w:shd w:val="clear" w:color="auto" w:fill="FFFFFF"/>
            </w:pPr>
            <w:r>
              <w:t>MeV</w:t>
            </w:r>
          </w:p>
        </w:tc>
      </w:tr>
    </w:tbl>
    <w:p w14:paraId="7E91709E" w14:textId="77777777" w:rsidR="00561CB2" w:rsidRDefault="00561CB2" w:rsidP="00561CB2"/>
    <w:p w14:paraId="2C9A4853" w14:textId="77777777" w:rsidR="00561CB2" w:rsidRDefault="00561CB2" w:rsidP="00561CB2"/>
    <w:p w14:paraId="35D5536C" w14:textId="77777777" w:rsidR="00561CB2" w:rsidRDefault="00561CB2" w:rsidP="00561CB2"/>
    <w:p w14:paraId="53EE23B6" w14:textId="77777777" w:rsidR="00561CB2" w:rsidRPr="00F30FB6" w:rsidRDefault="00561CB2" w:rsidP="00561CB2">
      <w:pPr>
        <w:spacing w:after="240"/>
        <w:jc w:val="center"/>
        <w:rPr>
          <w:b/>
          <w:bCs/>
        </w:rPr>
      </w:pPr>
      <w:r w:rsidRPr="00F30FB6">
        <w:rPr>
          <w:b/>
          <w:bCs/>
          <w:sz w:val="28"/>
          <w:szCs w:val="32"/>
        </w:rPr>
        <w:t>2. ročník</w:t>
      </w:r>
      <w:r>
        <w:rPr>
          <w:b/>
          <w:bCs/>
          <w:sz w:val="28"/>
          <w:szCs w:val="32"/>
        </w:rPr>
        <w:t>, sexta</w:t>
      </w:r>
    </w:p>
    <w:tbl>
      <w:tblPr>
        <w:tblW w:w="5000" w:type="pct"/>
        <w:tblLook w:val="01E0" w:firstRow="1" w:lastRow="1" w:firstColumn="1" w:lastColumn="1" w:noHBand="0" w:noVBand="0"/>
      </w:tblPr>
      <w:tblGrid>
        <w:gridCol w:w="4165"/>
        <w:gridCol w:w="3207"/>
        <w:gridCol w:w="1952"/>
      </w:tblGrid>
      <w:tr w:rsidR="00561CB2" w14:paraId="522D4B2E" w14:textId="77777777" w:rsidTr="005A206D">
        <w:tc>
          <w:tcPr>
            <w:tcW w:w="4289" w:type="dxa"/>
            <w:tcBorders>
              <w:top w:val="single" w:sz="4" w:space="0" w:color="auto"/>
              <w:left w:val="single" w:sz="12" w:space="0" w:color="auto"/>
              <w:bottom w:val="single" w:sz="4" w:space="0" w:color="auto"/>
              <w:right w:val="single" w:sz="4" w:space="0" w:color="auto"/>
            </w:tcBorders>
            <w:vAlign w:val="center"/>
          </w:tcPr>
          <w:p w14:paraId="71DCCFE9" w14:textId="77777777" w:rsidR="00561CB2" w:rsidRDefault="00561CB2" w:rsidP="0088763C">
            <w:pPr>
              <w:pStyle w:val="tabulkazhlav"/>
              <w:shd w:val="clear" w:color="auto" w:fill="FFFFFF"/>
            </w:pPr>
            <w:r>
              <w:t>Očekávané výstupy</w:t>
            </w:r>
          </w:p>
          <w:p w14:paraId="3F2112D5" w14:textId="77777777" w:rsidR="00561CB2" w:rsidRDefault="00561CB2" w:rsidP="0088763C">
            <w:pPr>
              <w:pStyle w:val="tabulkavlevo"/>
              <w:shd w:val="clear" w:color="auto" w:fill="FFFFFF"/>
              <w:jc w:val="center"/>
            </w:pPr>
            <w:r w:rsidRPr="00175A51">
              <w:t>žák:</w:t>
            </w:r>
          </w:p>
        </w:tc>
        <w:tc>
          <w:tcPr>
            <w:tcW w:w="3291" w:type="dxa"/>
            <w:tcBorders>
              <w:top w:val="single" w:sz="4" w:space="0" w:color="auto"/>
              <w:left w:val="single" w:sz="4" w:space="0" w:color="auto"/>
              <w:bottom w:val="single" w:sz="4" w:space="0" w:color="auto"/>
              <w:right w:val="single" w:sz="4" w:space="0" w:color="auto"/>
            </w:tcBorders>
            <w:vAlign w:val="center"/>
          </w:tcPr>
          <w:p w14:paraId="72DC5283" w14:textId="77777777" w:rsidR="00561CB2" w:rsidRPr="00776ADF" w:rsidRDefault="00561CB2" w:rsidP="0088763C">
            <w:pPr>
              <w:pStyle w:val="tabulkakurzva"/>
              <w:shd w:val="clear" w:color="auto" w:fill="FFFFFF"/>
              <w:rPr>
                <w:b/>
                <w:bCs/>
                <w:i w:val="0"/>
                <w:iCs/>
              </w:rPr>
            </w:pPr>
            <w:r w:rsidRPr="00776ADF">
              <w:rPr>
                <w:b/>
                <w:bCs/>
                <w:i w:val="0"/>
                <w:iCs/>
              </w:rPr>
              <w:t>Učivo</w:t>
            </w:r>
          </w:p>
        </w:tc>
        <w:tc>
          <w:tcPr>
            <w:tcW w:w="1990" w:type="dxa"/>
            <w:tcBorders>
              <w:top w:val="single" w:sz="4" w:space="0" w:color="auto"/>
              <w:left w:val="single" w:sz="4" w:space="0" w:color="auto"/>
              <w:bottom w:val="single" w:sz="4" w:space="0" w:color="auto"/>
              <w:right w:val="single" w:sz="12" w:space="0" w:color="auto"/>
            </w:tcBorders>
            <w:vAlign w:val="center"/>
          </w:tcPr>
          <w:p w14:paraId="09566354" w14:textId="77777777" w:rsidR="00561CB2" w:rsidRDefault="00561CB2" w:rsidP="0088763C">
            <w:pPr>
              <w:pStyle w:val="tabulkavlevo"/>
              <w:shd w:val="clear" w:color="auto" w:fill="FFFFFF"/>
            </w:pPr>
            <w:r w:rsidRPr="00776ADF">
              <w:rPr>
                <w:b/>
                <w:bCs/>
              </w:rPr>
              <w:t>Poznámky</w:t>
            </w:r>
            <w:r>
              <w:t xml:space="preserve"> </w:t>
            </w:r>
            <w:r w:rsidRPr="00175A51">
              <w:rPr>
                <w:bCs/>
              </w:rPr>
              <w:t>(mezipředmětové vztahy, průřezová témata aj.)</w:t>
            </w:r>
          </w:p>
        </w:tc>
      </w:tr>
      <w:tr w:rsidR="005A206D" w14:paraId="50FC815B" w14:textId="77777777" w:rsidTr="005A206D">
        <w:tc>
          <w:tcPr>
            <w:tcW w:w="4289" w:type="dxa"/>
            <w:tcBorders>
              <w:top w:val="single" w:sz="4" w:space="0" w:color="auto"/>
              <w:left w:val="single" w:sz="12" w:space="0" w:color="auto"/>
              <w:bottom w:val="single" w:sz="4" w:space="0" w:color="auto"/>
              <w:right w:val="single" w:sz="4" w:space="0" w:color="auto"/>
            </w:tcBorders>
          </w:tcPr>
          <w:p w14:paraId="30D97063" w14:textId="77777777" w:rsidR="005A206D" w:rsidRDefault="005A206D" w:rsidP="0088763C">
            <w:pPr>
              <w:pStyle w:val="tabulkavlevo"/>
              <w:shd w:val="clear" w:color="auto" w:fill="FFFFFF"/>
            </w:pPr>
          </w:p>
          <w:p w14:paraId="05BA8C24" w14:textId="20B951B8" w:rsidR="005A206D" w:rsidRDefault="005A206D" w:rsidP="0088763C">
            <w:pPr>
              <w:pStyle w:val="tabulkavlevo"/>
              <w:shd w:val="clear" w:color="auto" w:fill="FFFFFF"/>
            </w:pPr>
            <w:r>
              <w:t>má přehled o právech autorů a ochraně osobních informací</w:t>
            </w:r>
          </w:p>
        </w:tc>
        <w:tc>
          <w:tcPr>
            <w:tcW w:w="3291" w:type="dxa"/>
            <w:tcBorders>
              <w:top w:val="single" w:sz="4" w:space="0" w:color="auto"/>
              <w:left w:val="single" w:sz="4" w:space="0" w:color="auto"/>
              <w:bottom w:val="single" w:sz="4" w:space="0" w:color="auto"/>
              <w:right w:val="single" w:sz="4" w:space="0" w:color="auto"/>
            </w:tcBorders>
          </w:tcPr>
          <w:p w14:paraId="6818182B" w14:textId="77777777" w:rsidR="005A206D" w:rsidRDefault="005A206D" w:rsidP="0088763C">
            <w:pPr>
              <w:pStyle w:val="tabulkakurzva"/>
              <w:shd w:val="clear" w:color="auto" w:fill="FFFFFF"/>
            </w:pPr>
            <w:r>
              <w:t>informační etika, legislativa</w:t>
            </w:r>
          </w:p>
          <w:p w14:paraId="1C08C1C9" w14:textId="7F642480" w:rsidR="005A206D" w:rsidRDefault="005A206D" w:rsidP="0088763C">
            <w:pPr>
              <w:pStyle w:val="tabulkakurzva"/>
              <w:shd w:val="clear" w:color="auto" w:fill="FFFFFF"/>
            </w:pPr>
            <w:r>
              <w:t>autorská práva, ochrana osobních údajů</w:t>
            </w:r>
          </w:p>
        </w:tc>
        <w:tc>
          <w:tcPr>
            <w:tcW w:w="1990" w:type="dxa"/>
            <w:tcBorders>
              <w:top w:val="single" w:sz="4" w:space="0" w:color="auto"/>
              <w:left w:val="single" w:sz="4" w:space="0" w:color="auto"/>
              <w:bottom w:val="single" w:sz="4" w:space="0" w:color="auto"/>
              <w:right w:val="single" w:sz="12" w:space="0" w:color="auto"/>
            </w:tcBorders>
          </w:tcPr>
          <w:p w14:paraId="16FF08AD" w14:textId="3FD949F8" w:rsidR="005A206D" w:rsidRDefault="005A206D" w:rsidP="0088763C">
            <w:pPr>
              <w:pStyle w:val="tabulkavlevo"/>
              <w:shd w:val="clear" w:color="auto" w:fill="FFFFFF"/>
            </w:pPr>
            <w:r>
              <w:t>OSV, ET  – Morálka všedního dne</w:t>
            </w:r>
          </w:p>
        </w:tc>
      </w:tr>
      <w:tr w:rsidR="005A206D" w14:paraId="4245F66C" w14:textId="77777777" w:rsidTr="005A206D">
        <w:tc>
          <w:tcPr>
            <w:tcW w:w="4289" w:type="dxa"/>
            <w:tcBorders>
              <w:top w:val="single" w:sz="4" w:space="0" w:color="auto"/>
              <w:left w:val="single" w:sz="12" w:space="0" w:color="auto"/>
              <w:bottom w:val="single" w:sz="4" w:space="0" w:color="auto"/>
              <w:right w:val="single" w:sz="4" w:space="0" w:color="auto"/>
            </w:tcBorders>
          </w:tcPr>
          <w:p w14:paraId="6EA2EF98" w14:textId="77777777" w:rsidR="005A206D" w:rsidRDefault="005A206D" w:rsidP="0088763C">
            <w:pPr>
              <w:pStyle w:val="tabulkavlevo"/>
              <w:shd w:val="clear" w:color="auto" w:fill="FFFFFF"/>
            </w:pPr>
          </w:p>
          <w:p w14:paraId="22196536" w14:textId="7BCE8CC8" w:rsidR="005A206D" w:rsidRDefault="005A206D" w:rsidP="0088763C">
            <w:pPr>
              <w:pStyle w:val="tabulkavlevo"/>
              <w:shd w:val="clear" w:color="auto" w:fill="FFFFFF"/>
            </w:pPr>
            <w:r>
              <w:t>má přehled o zástupcích jednotlivých typů software a rozlišuje vhodnost jejich využití</w:t>
            </w:r>
          </w:p>
        </w:tc>
        <w:tc>
          <w:tcPr>
            <w:tcW w:w="3291" w:type="dxa"/>
            <w:tcBorders>
              <w:top w:val="single" w:sz="4" w:space="0" w:color="auto"/>
              <w:left w:val="single" w:sz="4" w:space="0" w:color="auto"/>
              <w:bottom w:val="single" w:sz="4" w:space="0" w:color="auto"/>
              <w:right w:val="single" w:sz="4" w:space="0" w:color="auto"/>
            </w:tcBorders>
          </w:tcPr>
          <w:p w14:paraId="7F951F83" w14:textId="77777777" w:rsidR="005A206D" w:rsidRDefault="005A206D" w:rsidP="0088763C">
            <w:pPr>
              <w:pStyle w:val="tabulkakurzva"/>
              <w:shd w:val="clear" w:color="auto" w:fill="FFFFFF"/>
            </w:pPr>
            <w:r>
              <w:t>software</w:t>
            </w:r>
          </w:p>
          <w:p w14:paraId="6CCAD925" w14:textId="16E6E492" w:rsidR="005A206D" w:rsidRDefault="005A206D" w:rsidP="0088763C">
            <w:pPr>
              <w:pStyle w:val="tabulkaodsazeno"/>
              <w:shd w:val="clear" w:color="auto" w:fill="FFFFFF"/>
              <w:jc w:val="left"/>
            </w:pPr>
            <w:r>
              <w:t>typy aplikačních programů</w:t>
            </w:r>
          </w:p>
        </w:tc>
        <w:tc>
          <w:tcPr>
            <w:tcW w:w="1990" w:type="dxa"/>
            <w:tcBorders>
              <w:top w:val="single" w:sz="4" w:space="0" w:color="auto"/>
              <w:left w:val="single" w:sz="4" w:space="0" w:color="auto"/>
              <w:bottom w:val="single" w:sz="4" w:space="0" w:color="auto"/>
              <w:right w:val="single" w:sz="12" w:space="0" w:color="auto"/>
            </w:tcBorders>
          </w:tcPr>
          <w:p w14:paraId="3CF947D8" w14:textId="32DB71CF" w:rsidR="005A206D" w:rsidRDefault="005A206D" w:rsidP="0088763C">
            <w:pPr>
              <w:pStyle w:val="tabulkavlevo"/>
              <w:shd w:val="clear" w:color="auto" w:fill="FFFFFF"/>
            </w:pPr>
          </w:p>
        </w:tc>
      </w:tr>
      <w:tr w:rsidR="005A206D" w14:paraId="0173708C" w14:textId="77777777" w:rsidTr="005A206D">
        <w:tc>
          <w:tcPr>
            <w:tcW w:w="4289" w:type="dxa"/>
            <w:tcBorders>
              <w:top w:val="single" w:sz="4" w:space="0" w:color="auto"/>
              <w:left w:val="single" w:sz="12" w:space="0" w:color="auto"/>
              <w:bottom w:val="single" w:sz="4" w:space="0" w:color="auto"/>
              <w:right w:val="single" w:sz="4" w:space="0" w:color="auto"/>
            </w:tcBorders>
          </w:tcPr>
          <w:p w14:paraId="38DA5AF5" w14:textId="77777777" w:rsidR="005A206D" w:rsidRDefault="005A206D" w:rsidP="0088763C">
            <w:pPr>
              <w:pStyle w:val="tabulkavlevo"/>
              <w:shd w:val="clear" w:color="auto" w:fill="FFFFFF"/>
            </w:pPr>
          </w:p>
          <w:p w14:paraId="7AE053B4" w14:textId="2BE03F53" w:rsidR="005A206D" w:rsidRDefault="005A206D" w:rsidP="0088763C">
            <w:pPr>
              <w:pStyle w:val="tabulkavlevo"/>
              <w:shd w:val="clear" w:color="auto" w:fill="FFFFFF"/>
            </w:pPr>
            <w:r>
              <w:t>dodržuje zásady grafické a typografické úpravy dokumentů, estetické zásady publikování a novinářské etiky</w:t>
            </w:r>
          </w:p>
        </w:tc>
        <w:tc>
          <w:tcPr>
            <w:tcW w:w="3291" w:type="dxa"/>
            <w:tcBorders>
              <w:top w:val="single" w:sz="4" w:space="0" w:color="auto"/>
              <w:left w:val="single" w:sz="4" w:space="0" w:color="auto"/>
              <w:bottom w:val="single" w:sz="4" w:space="0" w:color="auto"/>
              <w:right w:val="single" w:sz="4" w:space="0" w:color="auto"/>
            </w:tcBorders>
          </w:tcPr>
          <w:p w14:paraId="327D0F9C" w14:textId="77777777" w:rsidR="005A206D" w:rsidRDefault="005A206D" w:rsidP="0088763C">
            <w:pPr>
              <w:pStyle w:val="tabulkakurzva"/>
              <w:shd w:val="clear" w:color="auto" w:fill="FFFFFF"/>
            </w:pPr>
            <w:r>
              <w:t>publikování</w:t>
            </w:r>
          </w:p>
          <w:p w14:paraId="02CC904B" w14:textId="77777777" w:rsidR="005A206D" w:rsidRDefault="005A206D" w:rsidP="0088763C">
            <w:pPr>
              <w:pStyle w:val="tabulkaodsazeno"/>
              <w:shd w:val="clear" w:color="auto" w:fill="FFFFFF"/>
              <w:jc w:val="left"/>
            </w:pPr>
            <w:r>
              <w:t>struktura dokumentů</w:t>
            </w:r>
          </w:p>
          <w:p w14:paraId="7CC83EB2" w14:textId="77777777" w:rsidR="005A206D" w:rsidRDefault="005A206D" w:rsidP="0088763C">
            <w:pPr>
              <w:pStyle w:val="tabulkaodsazeno"/>
              <w:shd w:val="clear" w:color="auto" w:fill="FFFFFF"/>
              <w:jc w:val="left"/>
            </w:pPr>
            <w:r>
              <w:t>zásady grafické a typografické úpravy dokumentů</w:t>
            </w:r>
          </w:p>
          <w:p w14:paraId="291A2E60" w14:textId="77777777" w:rsidR="005A206D" w:rsidRDefault="005A206D" w:rsidP="0088763C">
            <w:pPr>
              <w:pStyle w:val="tabulkaodsazeno"/>
              <w:shd w:val="clear" w:color="auto" w:fill="FFFFFF"/>
              <w:jc w:val="left"/>
            </w:pPr>
            <w:r>
              <w:t>estetické zásady publikování</w:t>
            </w:r>
          </w:p>
          <w:p w14:paraId="6C2117B9" w14:textId="6C71DF15" w:rsidR="005A206D" w:rsidRDefault="005A206D" w:rsidP="0088763C">
            <w:pPr>
              <w:pStyle w:val="tabulkakurzva"/>
              <w:shd w:val="clear" w:color="auto" w:fill="FFFFFF"/>
            </w:pPr>
            <w:r>
              <w:t>novinářská etika</w:t>
            </w:r>
          </w:p>
        </w:tc>
        <w:tc>
          <w:tcPr>
            <w:tcW w:w="1990" w:type="dxa"/>
            <w:tcBorders>
              <w:top w:val="single" w:sz="4" w:space="0" w:color="auto"/>
              <w:left w:val="single" w:sz="4" w:space="0" w:color="auto"/>
              <w:bottom w:val="single" w:sz="4" w:space="0" w:color="auto"/>
              <w:right w:val="single" w:sz="12" w:space="0" w:color="auto"/>
            </w:tcBorders>
          </w:tcPr>
          <w:p w14:paraId="67880A09" w14:textId="77777777" w:rsidR="005A206D" w:rsidRDefault="005A206D" w:rsidP="0088763C">
            <w:pPr>
              <w:pStyle w:val="tabulkavlevo"/>
              <w:shd w:val="clear" w:color="auto" w:fill="FFFFFF"/>
            </w:pPr>
            <w:r>
              <w:t>MeV – Média a mediální produkce</w:t>
            </w:r>
          </w:p>
          <w:p w14:paraId="4C98153C" w14:textId="68F5DA34" w:rsidR="005A206D" w:rsidRDefault="005A206D" w:rsidP="0088763C">
            <w:pPr>
              <w:pStyle w:val="tabulkavlevo"/>
              <w:shd w:val="clear" w:color="auto" w:fill="FFFFFF"/>
            </w:pPr>
            <w:r w:rsidRPr="00AD344F">
              <w:t xml:space="preserve">– </w:t>
            </w:r>
            <w:r>
              <w:t>M</w:t>
            </w:r>
            <w:r w:rsidRPr="00AD344F">
              <w:t>ediální produkty a jejich významy</w:t>
            </w:r>
          </w:p>
        </w:tc>
      </w:tr>
      <w:tr w:rsidR="005A206D" w14:paraId="08FF4B58" w14:textId="77777777" w:rsidTr="005A206D">
        <w:tc>
          <w:tcPr>
            <w:tcW w:w="4289" w:type="dxa"/>
            <w:tcBorders>
              <w:top w:val="single" w:sz="4" w:space="0" w:color="auto"/>
              <w:left w:val="single" w:sz="12" w:space="0" w:color="auto"/>
              <w:bottom w:val="single" w:sz="4" w:space="0" w:color="auto"/>
              <w:right w:val="single" w:sz="4" w:space="0" w:color="auto"/>
            </w:tcBorders>
          </w:tcPr>
          <w:p w14:paraId="13C6AC6D" w14:textId="77777777" w:rsidR="005A206D" w:rsidRDefault="005A206D" w:rsidP="0088763C">
            <w:pPr>
              <w:pStyle w:val="tabulkavlevo"/>
              <w:shd w:val="clear" w:color="auto" w:fill="FFFFFF"/>
            </w:pPr>
          </w:p>
          <w:p w14:paraId="47D192EF" w14:textId="77777777" w:rsidR="005A206D" w:rsidRDefault="005A206D" w:rsidP="0088763C">
            <w:pPr>
              <w:pStyle w:val="tabulkavlevo"/>
              <w:shd w:val="clear" w:color="auto" w:fill="FFFFFF"/>
            </w:pPr>
            <w:r>
              <w:t>zná principy funkce počítačových sítí</w:t>
            </w:r>
          </w:p>
          <w:p w14:paraId="4DFEC3A6" w14:textId="77777777" w:rsidR="005A206D" w:rsidRDefault="005A206D" w:rsidP="0088763C">
            <w:pPr>
              <w:pStyle w:val="tabulkavlevo"/>
              <w:shd w:val="clear" w:color="auto" w:fill="FFFFFF"/>
            </w:pPr>
            <w:r>
              <w:t>rozlišuje různé možnosti připojení k internetu a chápe jejich rozdíly</w:t>
            </w:r>
          </w:p>
          <w:p w14:paraId="6476EFA9" w14:textId="3AC0DC0D" w:rsidR="005A206D" w:rsidRDefault="005A206D" w:rsidP="0088763C">
            <w:pPr>
              <w:pStyle w:val="tabulkavlevo"/>
              <w:shd w:val="clear" w:color="auto" w:fill="FFFFFF"/>
            </w:pPr>
          </w:p>
        </w:tc>
        <w:tc>
          <w:tcPr>
            <w:tcW w:w="3291" w:type="dxa"/>
            <w:tcBorders>
              <w:top w:val="single" w:sz="4" w:space="0" w:color="auto"/>
              <w:left w:val="single" w:sz="4" w:space="0" w:color="auto"/>
              <w:bottom w:val="single" w:sz="4" w:space="0" w:color="auto"/>
              <w:right w:val="single" w:sz="4" w:space="0" w:color="auto"/>
            </w:tcBorders>
          </w:tcPr>
          <w:p w14:paraId="620AA27B" w14:textId="77777777" w:rsidR="005A206D" w:rsidRDefault="005A206D" w:rsidP="0088763C">
            <w:pPr>
              <w:pStyle w:val="tabulkakurzva"/>
              <w:shd w:val="clear" w:color="auto" w:fill="FFFFFF"/>
            </w:pPr>
            <w:r>
              <w:t>počítačové (informační) sítě</w:t>
            </w:r>
          </w:p>
          <w:p w14:paraId="4D083B79" w14:textId="77777777" w:rsidR="005A206D" w:rsidRDefault="005A206D" w:rsidP="0088763C">
            <w:pPr>
              <w:pStyle w:val="tabulkaodsazeno"/>
              <w:shd w:val="clear" w:color="auto" w:fill="FFFFFF"/>
            </w:pPr>
            <w:r>
              <w:t>typologie</w:t>
            </w:r>
          </w:p>
          <w:p w14:paraId="4FDE7549" w14:textId="77777777" w:rsidR="005A206D" w:rsidRDefault="005A206D" w:rsidP="0088763C">
            <w:pPr>
              <w:pStyle w:val="tabulkaodsazeno"/>
              <w:shd w:val="clear" w:color="auto" w:fill="FFFFFF"/>
            </w:pPr>
            <w:r>
              <w:t>přenos dat</w:t>
            </w:r>
          </w:p>
          <w:p w14:paraId="244653AD" w14:textId="77777777" w:rsidR="005A206D" w:rsidRDefault="005A206D" w:rsidP="0088763C">
            <w:pPr>
              <w:pStyle w:val="tabulkakurzva"/>
              <w:shd w:val="clear" w:color="auto" w:fill="FFFFFF"/>
            </w:pPr>
            <w:r>
              <w:t>internet</w:t>
            </w:r>
          </w:p>
          <w:p w14:paraId="3904EBBD" w14:textId="77777777" w:rsidR="005A206D" w:rsidRDefault="005A206D" w:rsidP="0088763C">
            <w:pPr>
              <w:pStyle w:val="tabulkaodsazeno"/>
              <w:shd w:val="clear" w:color="auto" w:fill="FFFFFF"/>
            </w:pPr>
            <w:r>
              <w:t>služby a protokoly</w:t>
            </w:r>
          </w:p>
          <w:p w14:paraId="0CD48DFA" w14:textId="77777777" w:rsidR="005A206D" w:rsidRDefault="005A206D" w:rsidP="0088763C">
            <w:pPr>
              <w:pStyle w:val="tabulkaodsazeno"/>
              <w:shd w:val="clear" w:color="auto" w:fill="FFFFFF"/>
            </w:pPr>
            <w:r>
              <w:t>globální charakter internetu</w:t>
            </w:r>
          </w:p>
          <w:p w14:paraId="52A7238A" w14:textId="51575AE7" w:rsidR="005A206D" w:rsidRDefault="005A206D" w:rsidP="0088763C">
            <w:pPr>
              <w:pStyle w:val="tabulkakurzva"/>
              <w:shd w:val="clear" w:color="auto" w:fill="FFFFFF"/>
            </w:pPr>
            <w:r>
              <w:t>způsoby připojení k internetu</w:t>
            </w:r>
          </w:p>
        </w:tc>
        <w:tc>
          <w:tcPr>
            <w:tcW w:w="1990" w:type="dxa"/>
            <w:tcBorders>
              <w:top w:val="single" w:sz="4" w:space="0" w:color="auto"/>
              <w:left w:val="single" w:sz="4" w:space="0" w:color="auto"/>
              <w:bottom w:val="single" w:sz="4" w:space="0" w:color="auto"/>
              <w:right w:val="single" w:sz="12" w:space="0" w:color="auto"/>
            </w:tcBorders>
          </w:tcPr>
          <w:p w14:paraId="560E988D" w14:textId="1F473AC5" w:rsidR="005A206D" w:rsidRDefault="005A206D" w:rsidP="0088763C">
            <w:pPr>
              <w:pStyle w:val="tabulkavlevo"/>
              <w:shd w:val="clear" w:color="auto" w:fill="FFFFFF"/>
            </w:pPr>
          </w:p>
        </w:tc>
      </w:tr>
      <w:tr w:rsidR="005A206D" w14:paraId="3A3500D3" w14:textId="77777777" w:rsidTr="005A206D">
        <w:tc>
          <w:tcPr>
            <w:tcW w:w="4289" w:type="dxa"/>
            <w:tcBorders>
              <w:top w:val="single" w:sz="4" w:space="0" w:color="auto"/>
              <w:left w:val="single" w:sz="12" w:space="0" w:color="auto"/>
              <w:bottom w:val="single" w:sz="4" w:space="0" w:color="auto"/>
              <w:right w:val="single" w:sz="4" w:space="0" w:color="auto"/>
            </w:tcBorders>
          </w:tcPr>
          <w:p w14:paraId="73C90250" w14:textId="77777777" w:rsidR="005A206D" w:rsidRDefault="005A206D" w:rsidP="0088763C">
            <w:pPr>
              <w:pStyle w:val="tabulkavlevo"/>
              <w:shd w:val="clear" w:color="auto" w:fill="FFFFFF"/>
            </w:pPr>
          </w:p>
        </w:tc>
        <w:tc>
          <w:tcPr>
            <w:tcW w:w="3291" w:type="dxa"/>
            <w:tcBorders>
              <w:top w:val="single" w:sz="4" w:space="0" w:color="auto"/>
              <w:left w:val="single" w:sz="4" w:space="0" w:color="auto"/>
              <w:bottom w:val="single" w:sz="4" w:space="0" w:color="auto"/>
              <w:right w:val="single" w:sz="4" w:space="0" w:color="auto"/>
            </w:tcBorders>
          </w:tcPr>
          <w:p w14:paraId="2E7D7E64" w14:textId="46968D2C" w:rsidR="005A206D" w:rsidRDefault="005A206D" w:rsidP="0088763C">
            <w:pPr>
              <w:pStyle w:val="tabulkakurzva"/>
              <w:shd w:val="clear" w:color="auto" w:fill="FFFFFF"/>
            </w:pPr>
          </w:p>
        </w:tc>
        <w:tc>
          <w:tcPr>
            <w:tcW w:w="1990" w:type="dxa"/>
            <w:tcBorders>
              <w:top w:val="single" w:sz="4" w:space="0" w:color="auto"/>
              <w:left w:val="single" w:sz="4" w:space="0" w:color="auto"/>
              <w:bottom w:val="single" w:sz="4" w:space="0" w:color="auto"/>
              <w:right w:val="single" w:sz="12" w:space="0" w:color="auto"/>
            </w:tcBorders>
          </w:tcPr>
          <w:p w14:paraId="1F667F79" w14:textId="77777777" w:rsidR="005A206D" w:rsidRDefault="005A206D" w:rsidP="0088763C">
            <w:pPr>
              <w:pStyle w:val="tabulkavlevo"/>
              <w:shd w:val="clear" w:color="auto" w:fill="FFFFFF"/>
            </w:pPr>
          </w:p>
        </w:tc>
      </w:tr>
    </w:tbl>
    <w:p w14:paraId="1E6D7D84" w14:textId="77777777" w:rsidR="00561CB2" w:rsidRDefault="00561CB2" w:rsidP="00561CB2">
      <w:pPr>
        <w:spacing w:after="160" w:line="259" w:lineRule="auto"/>
        <w:rPr>
          <w:b/>
          <w:bCs/>
          <w:sz w:val="28"/>
          <w:szCs w:val="20"/>
        </w:rPr>
      </w:pPr>
    </w:p>
    <w:p w14:paraId="6974E2C7" w14:textId="77777777" w:rsidR="00561CB2" w:rsidRDefault="00561CB2" w:rsidP="00561CB2">
      <w:pPr>
        <w:spacing w:after="160" w:line="259" w:lineRule="auto"/>
        <w:rPr>
          <w:b/>
          <w:bCs/>
          <w:sz w:val="28"/>
          <w:szCs w:val="20"/>
        </w:rPr>
      </w:pPr>
      <w:r>
        <w:br w:type="page"/>
      </w:r>
    </w:p>
    <w:p w14:paraId="442CE47A" w14:textId="77777777" w:rsidR="00561CB2" w:rsidRDefault="00561CB2" w:rsidP="00561CB2">
      <w:pPr>
        <w:pStyle w:val="Nadpistabulky"/>
        <w:shd w:val="clear" w:color="auto" w:fill="FFFFFF"/>
      </w:pPr>
      <w:r>
        <w:t xml:space="preserve">3. ročník, septima </w:t>
      </w:r>
    </w:p>
    <w:tbl>
      <w:tblPr>
        <w:tblW w:w="5000" w:type="pct"/>
        <w:tblLook w:val="01E0" w:firstRow="1" w:lastRow="1" w:firstColumn="1" w:lastColumn="1" w:noHBand="0" w:noVBand="0"/>
      </w:tblPr>
      <w:tblGrid>
        <w:gridCol w:w="4168"/>
        <w:gridCol w:w="3216"/>
        <w:gridCol w:w="1940"/>
      </w:tblGrid>
      <w:tr w:rsidR="00561CB2" w14:paraId="33343397" w14:textId="77777777" w:rsidTr="0088763C">
        <w:trPr>
          <w:tblHeader/>
        </w:trPr>
        <w:tc>
          <w:tcPr>
            <w:tcW w:w="4042" w:type="dxa"/>
            <w:tcBorders>
              <w:top w:val="single" w:sz="12" w:space="0" w:color="auto"/>
              <w:left w:val="single" w:sz="12" w:space="0" w:color="auto"/>
              <w:bottom w:val="single" w:sz="12" w:space="0" w:color="auto"/>
              <w:right w:val="single" w:sz="4" w:space="0" w:color="auto"/>
            </w:tcBorders>
            <w:vAlign w:val="center"/>
          </w:tcPr>
          <w:p w14:paraId="094603A6" w14:textId="77777777" w:rsidR="00561CB2" w:rsidRDefault="00561CB2" w:rsidP="0088763C">
            <w:pPr>
              <w:pStyle w:val="tabulkazhlav"/>
              <w:shd w:val="clear" w:color="auto" w:fill="FFFFFF"/>
            </w:pPr>
            <w:r>
              <w:t>Očekávané výstupy</w:t>
            </w:r>
          </w:p>
          <w:p w14:paraId="5E06BD49" w14:textId="77777777" w:rsidR="00561CB2" w:rsidRPr="00175A51" w:rsidRDefault="00561CB2" w:rsidP="0088763C">
            <w:pPr>
              <w:pStyle w:val="tabulkazhlav"/>
              <w:shd w:val="clear" w:color="auto" w:fill="FFFFFF"/>
              <w:rPr>
                <w:b w:val="0"/>
              </w:rPr>
            </w:pPr>
            <w:r w:rsidRPr="00175A51">
              <w:rPr>
                <w:b w:val="0"/>
              </w:rPr>
              <w:t>žák:</w:t>
            </w:r>
          </w:p>
        </w:tc>
        <w:tc>
          <w:tcPr>
            <w:tcW w:w="3119" w:type="dxa"/>
            <w:tcBorders>
              <w:top w:val="single" w:sz="12" w:space="0" w:color="auto"/>
              <w:left w:val="single" w:sz="4" w:space="0" w:color="auto"/>
              <w:bottom w:val="single" w:sz="12" w:space="0" w:color="auto"/>
              <w:right w:val="single" w:sz="4" w:space="0" w:color="auto"/>
            </w:tcBorders>
            <w:vAlign w:val="center"/>
          </w:tcPr>
          <w:p w14:paraId="43988C62" w14:textId="77777777" w:rsidR="00561CB2" w:rsidRDefault="00561CB2" w:rsidP="0088763C">
            <w:pPr>
              <w:pStyle w:val="tabulkazhlav"/>
              <w:shd w:val="clear" w:color="auto" w:fill="FFFFFF"/>
            </w:pPr>
            <w:r>
              <w:t>Učivo</w:t>
            </w:r>
          </w:p>
        </w:tc>
        <w:tc>
          <w:tcPr>
            <w:tcW w:w="1881" w:type="dxa"/>
            <w:tcBorders>
              <w:top w:val="single" w:sz="12" w:space="0" w:color="auto"/>
              <w:left w:val="single" w:sz="4" w:space="0" w:color="auto"/>
              <w:bottom w:val="single" w:sz="12" w:space="0" w:color="auto"/>
              <w:right w:val="single" w:sz="12" w:space="0" w:color="auto"/>
            </w:tcBorders>
            <w:vAlign w:val="center"/>
          </w:tcPr>
          <w:p w14:paraId="4E4E76E6" w14:textId="77777777" w:rsidR="00561CB2" w:rsidRDefault="00561CB2" w:rsidP="0088763C">
            <w:pPr>
              <w:pStyle w:val="tabulkazhlav"/>
              <w:shd w:val="clear" w:color="auto" w:fill="FFFFFF"/>
            </w:pPr>
            <w:r>
              <w:t xml:space="preserve">Poznámky </w:t>
            </w:r>
            <w:r w:rsidRPr="00175A51">
              <w:rPr>
                <w:b w:val="0"/>
                <w:bCs/>
              </w:rPr>
              <w:t>(mezipředmětové vztahy, průřezová témata aj.)</w:t>
            </w:r>
          </w:p>
        </w:tc>
      </w:tr>
      <w:tr w:rsidR="00561CB2" w14:paraId="1DBD120A" w14:textId="77777777" w:rsidTr="0088763C">
        <w:tc>
          <w:tcPr>
            <w:tcW w:w="4042" w:type="dxa"/>
            <w:tcBorders>
              <w:top w:val="single" w:sz="12" w:space="0" w:color="auto"/>
              <w:left w:val="single" w:sz="12" w:space="0" w:color="auto"/>
              <w:bottom w:val="single" w:sz="4" w:space="0" w:color="auto"/>
              <w:right w:val="single" w:sz="4" w:space="0" w:color="auto"/>
            </w:tcBorders>
          </w:tcPr>
          <w:p w14:paraId="74AC001E" w14:textId="77777777" w:rsidR="00561CB2" w:rsidRDefault="00561CB2" w:rsidP="0088763C">
            <w:pPr>
              <w:pStyle w:val="tabulkavlevo"/>
              <w:shd w:val="clear" w:color="auto" w:fill="FFFFFF"/>
            </w:pPr>
          </w:p>
          <w:p w14:paraId="058D7E0E" w14:textId="77777777" w:rsidR="00561CB2" w:rsidRDefault="00561CB2" w:rsidP="0088763C">
            <w:pPr>
              <w:pStyle w:val="tabulkavlevo"/>
              <w:shd w:val="clear" w:color="auto" w:fill="FFFFFF"/>
            </w:pPr>
            <w:r>
              <w:t>aplikuje algoritmický přístup k řešení problémů</w:t>
            </w:r>
          </w:p>
        </w:tc>
        <w:tc>
          <w:tcPr>
            <w:tcW w:w="3119" w:type="dxa"/>
            <w:tcBorders>
              <w:top w:val="single" w:sz="12" w:space="0" w:color="auto"/>
              <w:left w:val="single" w:sz="4" w:space="0" w:color="auto"/>
              <w:bottom w:val="single" w:sz="4" w:space="0" w:color="auto"/>
              <w:right w:val="single" w:sz="4" w:space="0" w:color="auto"/>
            </w:tcBorders>
          </w:tcPr>
          <w:p w14:paraId="20299C01" w14:textId="77777777" w:rsidR="00561CB2" w:rsidRDefault="00561CB2" w:rsidP="0088763C">
            <w:pPr>
              <w:pStyle w:val="tabulkakurzva"/>
              <w:shd w:val="clear" w:color="auto" w:fill="FFFFFF"/>
            </w:pPr>
            <w:r>
              <w:t>algoritmizace úloh</w:t>
            </w:r>
          </w:p>
          <w:p w14:paraId="77529FB0" w14:textId="77777777" w:rsidR="00561CB2" w:rsidRDefault="00561CB2" w:rsidP="0088763C">
            <w:pPr>
              <w:pStyle w:val="tabulkaodsazeno"/>
              <w:shd w:val="clear" w:color="auto" w:fill="FFFFFF"/>
            </w:pPr>
            <w:r>
              <w:t>algoritmus a jeho zápis</w:t>
            </w:r>
          </w:p>
        </w:tc>
        <w:tc>
          <w:tcPr>
            <w:tcW w:w="1881" w:type="dxa"/>
            <w:tcBorders>
              <w:top w:val="single" w:sz="12" w:space="0" w:color="auto"/>
              <w:left w:val="single" w:sz="4" w:space="0" w:color="auto"/>
              <w:bottom w:val="single" w:sz="4" w:space="0" w:color="auto"/>
              <w:right w:val="single" w:sz="12" w:space="0" w:color="auto"/>
            </w:tcBorders>
          </w:tcPr>
          <w:p w14:paraId="37C50E29" w14:textId="77777777" w:rsidR="00561CB2" w:rsidRDefault="00561CB2" w:rsidP="0088763C">
            <w:pPr>
              <w:pStyle w:val="tabulkavlevo"/>
              <w:shd w:val="clear" w:color="auto" w:fill="FFFFFF"/>
            </w:pPr>
          </w:p>
        </w:tc>
      </w:tr>
      <w:tr w:rsidR="00561CB2" w14:paraId="7E30193E" w14:textId="77777777" w:rsidTr="0088763C">
        <w:tc>
          <w:tcPr>
            <w:tcW w:w="4042" w:type="dxa"/>
            <w:tcBorders>
              <w:top w:val="single" w:sz="4" w:space="0" w:color="auto"/>
              <w:left w:val="single" w:sz="12" w:space="0" w:color="auto"/>
              <w:bottom w:val="single" w:sz="4" w:space="0" w:color="auto"/>
              <w:right w:val="single" w:sz="4" w:space="0" w:color="auto"/>
            </w:tcBorders>
          </w:tcPr>
          <w:p w14:paraId="7969C69F" w14:textId="77777777" w:rsidR="00561CB2" w:rsidRDefault="00561CB2" w:rsidP="0088763C">
            <w:pPr>
              <w:pStyle w:val="tabulkavlevo"/>
              <w:shd w:val="clear" w:color="auto" w:fill="FFFFFF"/>
            </w:pPr>
          </w:p>
          <w:p w14:paraId="69F5BC6B" w14:textId="77777777" w:rsidR="00561CB2" w:rsidRDefault="00561CB2" w:rsidP="0088763C">
            <w:pPr>
              <w:pStyle w:val="tabulkavlevo"/>
              <w:shd w:val="clear" w:color="auto" w:fill="FFFFFF"/>
            </w:pPr>
            <w:r>
              <w:t>má přehled o pokročilých funkcích tabulkových procesorů a dokáže je vhodně používat</w:t>
            </w:r>
          </w:p>
          <w:p w14:paraId="134A3C0D" w14:textId="77777777" w:rsidR="00561CB2" w:rsidRDefault="00561CB2" w:rsidP="0088763C">
            <w:pPr>
              <w:pStyle w:val="tabulkavlevo"/>
              <w:shd w:val="clear" w:color="auto" w:fill="FFFFFF"/>
            </w:pPr>
            <w:r>
              <w:t>zná možnosti importu a exportu dat v rámci aplikace i mezi aplikacemi</w:t>
            </w:r>
          </w:p>
        </w:tc>
        <w:tc>
          <w:tcPr>
            <w:tcW w:w="3119" w:type="dxa"/>
            <w:tcBorders>
              <w:top w:val="single" w:sz="4" w:space="0" w:color="auto"/>
              <w:left w:val="single" w:sz="4" w:space="0" w:color="auto"/>
              <w:bottom w:val="single" w:sz="4" w:space="0" w:color="auto"/>
              <w:right w:val="single" w:sz="4" w:space="0" w:color="auto"/>
            </w:tcBorders>
          </w:tcPr>
          <w:p w14:paraId="21EE76C5" w14:textId="77777777" w:rsidR="00561CB2" w:rsidRDefault="00561CB2" w:rsidP="0088763C">
            <w:pPr>
              <w:pStyle w:val="tabulkakurzva"/>
              <w:shd w:val="clear" w:color="auto" w:fill="FFFFFF"/>
            </w:pPr>
            <w:r>
              <w:t>tabulkové procesory</w:t>
            </w:r>
          </w:p>
        </w:tc>
        <w:tc>
          <w:tcPr>
            <w:tcW w:w="1881" w:type="dxa"/>
            <w:tcBorders>
              <w:top w:val="single" w:sz="4" w:space="0" w:color="auto"/>
              <w:left w:val="single" w:sz="4" w:space="0" w:color="auto"/>
              <w:bottom w:val="single" w:sz="4" w:space="0" w:color="auto"/>
              <w:right w:val="single" w:sz="12" w:space="0" w:color="auto"/>
            </w:tcBorders>
          </w:tcPr>
          <w:p w14:paraId="544F384F" w14:textId="77777777" w:rsidR="00561CB2" w:rsidRDefault="00561CB2" w:rsidP="0088763C">
            <w:pPr>
              <w:pStyle w:val="tabulkavlevo"/>
              <w:shd w:val="clear" w:color="auto" w:fill="FFFFFF"/>
            </w:pPr>
          </w:p>
        </w:tc>
      </w:tr>
      <w:tr w:rsidR="00561CB2" w14:paraId="066D1462" w14:textId="77777777" w:rsidTr="0088763C">
        <w:tc>
          <w:tcPr>
            <w:tcW w:w="4042" w:type="dxa"/>
            <w:tcBorders>
              <w:top w:val="single" w:sz="4" w:space="0" w:color="auto"/>
              <w:left w:val="single" w:sz="12" w:space="0" w:color="auto"/>
              <w:bottom w:val="single" w:sz="4" w:space="0" w:color="auto"/>
              <w:right w:val="single" w:sz="4" w:space="0" w:color="auto"/>
            </w:tcBorders>
          </w:tcPr>
          <w:p w14:paraId="16456AF8" w14:textId="77777777" w:rsidR="00561CB2" w:rsidRDefault="00561CB2" w:rsidP="0088763C">
            <w:pPr>
              <w:pStyle w:val="tabulkavlevo"/>
              <w:shd w:val="clear" w:color="auto" w:fill="FFFFFF"/>
            </w:pPr>
          </w:p>
          <w:p w14:paraId="002560EC" w14:textId="77777777" w:rsidR="00561CB2" w:rsidRDefault="00561CB2" w:rsidP="0088763C">
            <w:pPr>
              <w:pStyle w:val="tabulkavlevo"/>
              <w:shd w:val="clear" w:color="auto" w:fill="FFFFFF"/>
            </w:pPr>
            <w:r>
              <w:t>rozlišuje grafické formáty a chápe rozdíly mezi nimi</w:t>
            </w:r>
          </w:p>
          <w:p w14:paraId="3503F362" w14:textId="77777777" w:rsidR="00561CB2" w:rsidRDefault="00561CB2" w:rsidP="0088763C">
            <w:pPr>
              <w:pStyle w:val="tabulkavlevo"/>
              <w:shd w:val="clear" w:color="auto" w:fill="FFFFFF"/>
            </w:pPr>
            <w:r>
              <w:t>pracuje s bitmapovou i vektorovou grafikou, naučí se vytvářet, upravovat a retušovat obrazy a připravit je pro další použití – tisk i publikování na internetu</w:t>
            </w:r>
          </w:p>
          <w:p w14:paraId="739CD28A" w14:textId="77777777" w:rsidR="00561CB2" w:rsidRDefault="00561CB2" w:rsidP="0088763C">
            <w:pPr>
              <w:pStyle w:val="tabulkavlevo"/>
              <w:shd w:val="clear" w:color="auto" w:fill="FFFFFF"/>
            </w:pPr>
            <w:r>
              <w:t>seznámí se se základy tvorby animací</w:t>
            </w:r>
          </w:p>
          <w:p w14:paraId="6245DB7C" w14:textId="77777777" w:rsidR="00561CB2" w:rsidRDefault="00561CB2" w:rsidP="0088763C">
            <w:pPr>
              <w:pStyle w:val="tabulkavlevo"/>
              <w:shd w:val="clear" w:color="auto" w:fill="FFFFFF"/>
            </w:pPr>
            <w:r>
              <w:t>má přehled o software z této oblasti</w:t>
            </w:r>
          </w:p>
        </w:tc>
        <w:tc>
          <w:tcPr>
            <w:tcW w:w="3119" w:type="dxa"/>
            <w:tcBorders>
              <w:top w:val="single" w:sz="4" w:space="0" w:color="auto"/>
              <w:left w:val="single" w:sz="4" w:space="0" w:color="auto"/>
              <w:bottom w:val="single" w:sz="4" w:space="0" w:color="auto"/>
              <w:right w:val="single" w:sz="4" w:space="0" w:color="auto"/>
            </w:tcBorders>
          </w:tcPr>
          <w:p w14:paraId="2D021EDB" w14:textId="77777777" w:rsidR="00561CB2" w:rsidRDefault="00561CB2" w:rsidP="0088763C">
            <w:pPr>
              <w:pStyle w:val="tabulkakurzva"/>
              <w:shd w:val="clear" w:color="auto" w:fill="FFFFFF"/>
            </w:pPr>
            <w:r>
              <w:t>aplikační software pro práci s informacemi</w:t>
            </w:r>
          </w:p>
          <w:p w14:paraId="4566863C" w14:textId="77777777" w:rsidR="00561CB2" w:rsidRDefault="00561CB2" w:rsidP="0088763C">
            <w:pPr>
              <w:pStyle w:val="tabulkaodsazeno"/>
              <w:shd w:val="clear" w:color="auto" w:fill="FFFFFF"/>
            </w:pPr>
            <w:r>
              <w:t>grafické editory</w:t>
            </w:r>
          </w:p>
          <w:p w14:paraId="09387B00" w14:textId="77777777" w:rsidR="00561CB2" w:rsidRDefault="00561CB2" w:rsidP="0088763C">
            <w:pPr>
              <w:pStyle w:val="tabulkakurzva"/>
              <w:shd w:val="clear" w:color="auto" w:fill="FFFFFF"/>
            </w:pPr>
          </w:p>
        </w:tc>
        <w:tc>
          <w:tcPr>
            <w:tcW w:w="1881" w:type="dxa"/>
            <w:tcBorders>
              <w:top w:val="single" w:sz="4" w:space="0" w:color="auto"/>
              <w:left w:val="single" w:sz="4" w:space="0" w:color="auto"/>
              <w:bottom w:val="single" w:sz="4" w:space="0" w:color="auto"/>
              <w:right w:val="single" w:sz="12" w:space="0" w:color="auto"/>
            </w:tcBorders>
          </w:tcPr>
          <w:p w14:paraId="56D36240" w14:textId="77777777" w:rsidR="00561CB2" w:rsidRDefault="00561CB2" w:rsidP="0088763C">
            <w:pPr>
              <w:pStyle w:val="tabulkavlevo"/>
              <w:shd w:val="clear" w:color="auto" w:fill="FFFFFF"/>
            </w:pPr>
            <w:r>
              <w:t>OSV, ET– Morálka všedního dne</w:t>
            </w:r>
          </w:p>
        </w:tc>
      </w:tr>
      <w:tr w:rsidR="00561CB2" w14:paraId="0BAC5BA7" w14:textId="77777777" w:rsidTr="0088763C">
        <w:tc>
          <w:tcPr>
            <w:tcW w:w="4042" w:type="dxa"/>
            <w:tcBorders>
              <w:top w:val="single" w:sz="4" w:space="0" w:color="auto"/>
              <w:left w:val="single" w:sz="12" w:space="0" w:color="auto"/>
              <w:bottom w:val="single" w:sz="4" w:space="0" w:color="auto"/>
              <w:right w:val="single" w:sz="4" w:space="0" w:color="auto"/>
            </w:tcBorders>
          </w:tcPr>
          <w:p w14:paraId="21B3B2FE" w14:textId="77777777" w:rsidR="00561CB2" w:rsidRDefault="00561CB2" w:rsidP="0088763C">
            <w:pPr>
              <w:pStyle w:val="tabulkavlevo"/>
              <w:shd w:val="clear" w:color="auto" w:fill="FFFFFF"/>
            </w:pPr>
          </w:p>
          <w:p w14:paraId="05E68761" w14:textId="77777777" w:rsidR="00561CB2" w:rsidRDefault="00561CB2" w:rsidP="0088763C">
            <w:pPr>
              <w:pStyle w:val="tabulkavlevo"/>
              <w:shd w:val="clear" w:color="auto" w:fill="FFFFFF"/>
            </w:pPr>
            <w:r>
              <w:t xml:space="preserve">vytváří a upravuje relační databázi </w:t>
            </w:r>
            <w:r>
              <w:sym w:font="Symbol" w:char="F02D"/>
            </w:r>
            <w:r>
              <w:t xml:space="preserve"> její strukturu a objekty umí přizpůsobit požadavkům</w:t>
            </w:r>
          </w:p>
          <w:p w14:paraId="77E44430" w14:textId="77777777" w:rsidR="00561CB2" w:rsidRDefault="00561CB2" w:rsidP="0088763C">
            <w:pPr>
              <w:pStyle w:val="tabulkavlevo"/>
              <w:shd w:val="clear" w:color="auto" w:fill="FFFFFF"/>
            </w:pPr>
            <w:r>
              <w:t>zná možnosti importu a exportu dat</w:t>
            </w:r>
          </w:p>
        </w:tc>
        <w:tc>
          <w:tcPr>
            <w:tcW w:w="3119" w:type="dxa"/>
            <w:tcBorders>
              <w:top w:val="single" w:sz="4" w:space="0" w:color="auto"/>
              <w:left w:val="single" w:sz="4" w:space="0" w:color="auto"/>
              <w:bottom w:val="single" w:sz="4" w:space="0" w:color="auto"/>
              <w:right w:val="single" w:sz="4" w:space="0" w:color="auto"/>
            </w:tcBorders>
          </w:tcPr>
          <w:p w14:paraId="0B18EF3C" w14:textId="77777777" w:rsidR="00561CB2" w:rsidRDefault="00561CB2" w:rsidP="0088763C">
            <w:pPr>
              <w:pStyle w:val="tabulkakurzva"/>
              <w:shd w:val="clear" w:color="auto" w:fill="FFFFFF"/>
            </w:pPr>
            <w:r>
              <w:t>aplikační software pro práci s informacemi</w:t>
            </w:r>
          </w:p>
          <w:p w14:paraId="569E85C5" w14:textId="77777777" w:rsidR="00561CB2" w:rsidRPr="00175A51" w:rsidRDefault="00561CB2" w:rsidP="0088763C">
            <w:pPr>
              <w:pStyle w:val="tabulkaodsazeno"/>
              <w:shd w:val="clear" w:color="auto" w:fill="FFFFFF"/>
            </w:pPr>
            <w:r>
              <w:t>databáze</w:t>
            </w:r>
          </w:p>
        </w:tc>
        <w:tc>
          <w:tcPr>
            <w:tcW w:w="1881" w:type="dxa"/>
            <w:tcBorders>
              <w:top w:val="single" w:sz="4" w:space="0" w:color="auto"/>
              <w:left w:val="single" w:sz="4" w:space="0" w:color="auto"/>
              <w:bottom w:val="single" w:sz="4" w:space="0" w:color="auto"/>
              <w:right w:val="single" w:sz="12" w:space="0" w:color="auto"/>
            </w:tcBorders>
          </w:tcPr>
          <w:p w14:paraId="1A7EC085" w14:textId="77777777" w:rsidR="00561CB2" w:rsidRDefault="00561CB2" w:rsidP="0088763C">
            <w:pPr>
              <w:pStyle w:val="tabulkavlevo"/>
              <w:shd w:val="clear" w:color="auto" w:fill="FFFFFF"/>
            </w:pPr>
          </w:p>
        </w:tc>
      </w:tr>
      <w:tr w:rsidR="00561CB2" w14:paraId="083B489C" w14:textId="77777777" w:rsidTr="0088763C">
        <w:tc>
          <w:tcPr>
            <w:tcW w:w="4042" w:type="dxa"/>
            <w:tcBorders>
              <w:top w:val="single" w:sz="4" w:space="0" w:color="auto"/>
              <w:left w:val="single" w:sz="12" w:space="0" w:color="auto"/>
              <w:bottom w:val="single" w:sz="4" w:space="0" w:color="auto"/>
              <w:right w:val="single" w:sz="4" w:space="0" w:color="auto"/>
            </w:tcBorders>
          </w:tcPr>
          <w:p w14:paraId="6E44C505" w14:textId="77777777" w:rsidR="00561CB2" w:rsidRDefault="00561CB2" w:rsidP="0088763C">
            <w:pPr>
              <w:pStyle w:val="tabulkavlevo"/>
              <w:shd w:val="clear" w:color="auto" w:fill="FFFFFF"/>
            </w:pPr>
          </w:p>
          <w:p w14:paraId="5F474939" w14:textId="77777777" w:rsidR="00561CB2" w:rsidRDefault="00561CB2" w:rsidP="0088763C">
            <w:pPr>
              <w:pStyle w:val="tabulkavlevo"/>
              <w:shd w:val="clear" w:color="auto" w:fill="FFFFFF"/>
            </w:pPr>
            <w:r>
              <w:t>umí zpracovat prezentaci, která obsahuje texty, obrázky, zvuky a videa a bude přenositelná na jiný počítač</w:t>
            </w:r>
          </w:p>
          <w:p w14:paraId="4CD10C03" w14:textId="77777777" w:rsidR="00561CB2" w:rsidRDefault="00561CB2" w:rsidP="0088763C">
            <w:pPr>
              <w:pStyle w:val="tabulkavlevo"/>
              <w:shd w:val="clear" w:color="auto" w:fill="FFFFFF"/>
            </w:pPr>
            <w:r>
              <w:t>je schopen prezentovat svoji práci před publikem</w:t>
            </w:r>
          </w:p>
        </w:tc>
        <w:tc>
          <w:tcPr>
            <w:tcW w:w="3119" w:type="dxa"/>
            <w:tcBorders>
              <w:top w:val="single" w:sz="4" w:space="0" w:color="auto"/>
              <w:left w:val="single" w:sz="4" w:space="0" w:color="auto"/>
              <w:bottom w:val="single" w:sz="4" w:space="0" w:color="auto"/>
              <w:right w:val="single" w:sz="4" w:space="0" w:color="auto"/>
            </w:tcBorders>
          </w:tcPr>
          <w:p w14:paraId="0AC6B60B" w14:textId="77777777" w:rsidR="00561CB2" w:rsidRDefault="00561CB2" w:rsidP="0088763C">
            <w:pPr>
              <w:pStyle w:val="tabulkakurzva"/>
              <w:shd w:val="clear" w:color="auto" w:fill="FFFFFF"/>
            </w:pPr>
            <w:r>
              <w:t>multimediální prezentace</w:t>
            </w:r>
          </w:p>
        </w:tc>
        <w:tc>
          <w:tcPr>
            <w:tcW w:w="1881" w:type="dxa"/>
            <w:tcBorders>
              <w:top w:val="single" w:sz="4" w:space="0" w:color="auto"/>
              <w:left w:val="single" w:sz="4" w:space="0" w:color="auto"/>
              <w:bottom w:val="single" w:sz="4" w:space="0" w:color="auto"/>
              <w:right w:val="single" w:sz="12" w:space="0" w:color="auto"/>
            </w:tcBorders>
          </w:tcPr>
          <w:p w14:paraId="04428D81" w14:textId="77777777" w:rsidR="00561CB2" w:rsidRDefault="00561CB2" w:rsidP="0088763C">
            <w:pPr>
              <w:pStyle w:val="tabulkavlevo"/>
              <w:shd w:val="clear" w:color="auto" w:fill="FFFFFF"/>
            </w:pPr>
          </w:p>
        </w:tc>
      </w:tr>
      <w:tr w:rsidR="00561CB2" w14:paraId="38E78EA6" w14:textId="77777777" w:rsidTr="0088763C">
        <w:tc>
          <w:tcPr>
            <w:tcW w:w="4042" w:type="dxa"/>
            <w:tcBorders>
              <w:top w:val="single" w:sz="4" w:space="0" w:color="auto"/>
              <w:left w:val="single" w:sz="12" w:space="0" w:color="auto"/>
              <w:bottom w:val="single" w:sz="12" w:space="0" w:color="auto"/>
              <w:right w:val="single" w:sz="4" w:space="0" w:color="auto"/>
            </w:tcBorders>
          </w:tcPr>
          <w:p w14:paraId="655D4BBB" w14:textId="77777777" w:rsidR="00561CB2" w:rsidRDefault="00561CB2" w:rsidP="0088763C">
            <w:pPr>
              <w:pStyle w:val="tabulkavlevo"/>
              <w:shd w:val="clear" w:color="auto" w:fill="FFFFFF"/>
            </w:pPr>
          </w:p>
          <w:p w14:paraId="472F3494" w14:textId="77777777" w:rsidR="00561CB2" w:rsidRDefault="00561CB2" w:rsidP="0088763C">
            <w:pPr>
              <w:pStyle w:val="tabulkavlevo"/>
              <w:shd w:val="clear" w:color="auto" w:fill="FFFFFF"/>
            </w:pPr>
            <w:r>
              <w:t>Zpracování článku pomocí redakčního systému</w:t>
            </w:r>
          </w:p>
          <w:p w14:paraId="7900DDF7" w14:textId="77777777" w:rsidR="00561CB2" w:rsidRDefault="00561CB2" w:rsidP="0088763C">
            <w:pPr>
              <w:pStyle w:val="tabulkavlevo"/>
              <w:shd w:val="clear" w:color="auto" w:fill="FFFFFF"/>
            </w:pPr>
            <w:r>
              <w:t>vytvoří článek s obrázky a odkazy</w:t>
            </w:r>
          </w:p>
          <w:p w14:paraId="31504285" w14:textId="77777777" w:rsidR="00561CB2" w:rsidRDefault="00561CB2" w:rsidP="0088763C">
            <w:pPr>
              <w:pStyle w:val="tabulkavlevo"/>
              <w:shd w:val="clear" w:color="auto" w:fill="FFFFFF"/>
            </w:pPr>
            <w:r>
              <w:t>dokáže provádět úpravy článku</w:t>
            </w:r>
          </w:p>
          <w:p w14:paraId="6F14B078" w14:textId="77777777" w:rsidR="00561CB2" w:rsidRDefault="00561CB2" w:rsidP="0088763C">
            <w:pPr>
              <w:pStyle w:val="tabulkavlevo"/>
              <w:shd w:val="clear" w:color="auto" w:fill="FFFFFF"/>
            </w:pPr>
            <w:r>
              <w:t>dodržuje zásady grafické a typografické úpravy dokumentu</w:t>
            </w:r>
          </w:p>
        </w:tc>
        <w:tc>
          <w:tcPr>
            <w:tcW w:w="3119" w:type="dxa"/>
            <w:tcBorders>
              <w:top w:val="single" w:sz="4" w:space="0" w:color="auto"/>
              <w:left w:val="single" w:sz="4" w:space="0" w:color="auto"/>
              <w:bottom w:val="single" w:sz="12" w:space="0" w:color="auto"/>
              <w:right w:val="single" w:sz="4" w:space="0" w:color="auto"/>
            </w:tcBorders>
          </w:tcPr>
          <w:p w14:paraId="07C2E8BA" w14:textId="77777777" w:rsidR="00561CB2" w:rsidRDefault="00561CB2" w:rsidP="0088763C">
            <w:pPr>
              <w:pStyle w:val="tabulkakurzva"/>
              <w:shd w:val="clear" w:color="auto" w:fill="FFFFFF"/>
            </w:pPr>
            <w:r>
              <w:t>Publikování na webu</w:t>
            </w:r>
          </w:p>
          <w:p w14:paraId="5B66E83B" w14:textId="77777777" w:rsidR="00561CB2" w:rsidRDefault="00561CB2" w:rsidP="0088763C">
            <w:pPr>
              <w:pStyle w:val="tabulkaodsazeno"/>
              <w:shd w:val="clear" w:color="auto" w:fill="FFFFFF"/>
            </w:pPr>
            <w:r>
              <w:t>HTML</w:t>
            </w:r>
          </w:p>
          <w:p w14:paraId="15E81646" w14:textId="77777777" w:rsidR="00561CB2" w:rsidRDefault="00561CB2" w:rsidP="0088763C">
            <w:pPr>
              <w:pStyle w:val="tabulkakurzva"/>
              <w:shd w:val="clear" w:color="auto" w:fill="FFFFFF"/>
            </w:pPr>
          </w:p>
        </w:tc>
        <w:tc>
          <w:tcPr>
            <w:tcW w:w="1881" w:type="dxa"/>
            <w:tcBorders>
              <w:top w:val="single" w:sz="4" w:space="0" w:color="auto"/>
              <w:left w:val="single" w:sz="4" w:space="0" w:color="auto"/>
              <w:bottom w:val="single" w:sz="12" w:space="0" w:color="auto"/>
              <w:right w:val="single" w:sz="12" w:space="0" w:color="auto"/>
            </w:tcBorders>
          </w:tcPr>
          <w:p w14:paraId="03AB320E" w14:textId="77777777" w:rsidR="00561CB2" w:rsidRDefault="00561CB2" w:rsidP="0088763C">
            <w:pPr>
              <w:pStyle w:val="tabulkavlevo"/>
              <w:shd w:val="clear" w:color="auto" w:fill="FFFFFF"/>
            </w:pPr>
            <w:r>
              <w:t>OSV, ET</w:t>
            </w:r>
            <w:r w:rsidRPr="008706C4">
              <w:t xml:space="preserve">  – </w:t>
            </w:r>
            <w:r>
              <w:t>Spolupráce a soutěž</w:t>
            </w:r>
          </w:p>
          <w:p w14:paraId="59AC0685" w14:textId="77777777" w:rsidR="00561CB2" w:rsidRDefault="00561CB2" w:rsidP="0088763C">
            <w:pPr>
              <w:pStyle w:val="tabulkavlevo"/>
              <w:shd w:val="clear" w:color="auto" w:fill="FFFFFF"/>
            </w:pPr>
            <w:r w:rsidRPr="005E5A65">
              <w:t xml:space="preserve">– </w:t>
            </w:r>
            <w:r>
              <w:t>Seberegulace, organizační dovednosti a efektivní řešení problémů</w:t>
            </w:r>
          </w:p>
          <w:p w14:paraId="37830870" w14:textId="77777777" w:rsidR="00561CB2" w:rsidRDefault="00561CB2" w:rsidP="0088763C">
            <w:pPr>
              <w:pStyle w:val="tabulkavlevo"/>
              <w:shd w:val="clear" w:color="auto" w:fill="FFFFFF"/>
            </w:pPr>
            <w:r>
              <w:t>MeV – Média a mediální produkce</w:t>
            </w:r>
          </w:p>
        </w:tc>
      </w:tr>
    </w:tbl>
    <w:p w14:paraId="49C4EC73" w14:textId="2658479B" w:rsidR="00F76C5C" w:rsidRPr="00872F43" w:rsidRDefault="00F76C5C" w:rsidP="005A206D">
      <w:pPr>
        <w:pStyle w:val="RVPSnadpis2"/>
        <w:numPr>
          <w:ilvl w:val="0"/>
          <w:numId w:val="0"/>
        </w:numPr>
        <w:shd w:val="clear" w:color="auto" w:fill="FFFFFF"/>
        <w:ind w:left="1260"/>
        <w:rPr>
          <w:color w:val="FF0000"/>
        </w:rPr>
      </w:pPr>
    </w:p>
    <w:p w14:paraId="22AFCA47" w14:textId="77777777" w:rsidR="00927A4B" w:rsidRPr="00872F43" w:rsidRDefault="00927A4B" w:rsidP="004B1F64">
      <w:pPr>
        <w:pStyle w:val="Nzevpedmtu"/>
        <w:shd w:val="clear" w:color="auto" w:fill="FFFFFF"/>
        <w:rPr>
          <w:color w:val="FF0000"/>
        </w:rPr>
        <w:sectPr w:rsidR="00927A4B" w:rsidRPr="00872F43" w:rsidSect="00244C04">
          <w:footerReference w:type="even" r:id="rId39"/>
          <w:footerReference w:type="default" r:id="rId40"/>
          <w:type w:val="continuous"/>
          <w:pgSz w:w="11906" w:h="16838" w:code="9"/>
          <w:pgMar w:top="1134" w:right="851" w:bottom="1134" w:left="1701" w:header="709" w:footer="709" w:gutter="0"/>
          <w:cols w:space="708"/>
          <w:docGrid w:linePitch="360"/>
        </w:sectPr>
      </w:pPr>
    </w:p>
    <w:p w14:paraId="4CEFB8BE" w14:textId="77777777" w:rsidR="00F76C5C" w:rsidRPr="00E640CC" w:rsidRDefault="00F76C5C" w:rsidP="00734C08">
      <w:pPr>
        <w:pStyle w:val="RVPSnadpis2"/>
        <w:numPr>
          <w:ilvl w:val="1"/>
          <w:numId w:val="38"/>
        </w:numPr>
        <w:shd w:val="clear" w:color="auto" w:fill="FFFFFF"/>
        <w:ind w:left="709" w:hanging="709"/>
      </w:pPr>
      <w:r w:rsidRPr="00872F43">
        <w:rPr>
          <w:color w:val="FF0000"/>
        </w:rPr>
        <w:br w:type="page"/>
      </w:r>
      <w:r w:rsidR="00C07D40" w:rsidRPr="00E640CC">
        <w:t xml:space="preserve"> </w:t>
      </w:r>
      <w:bookmarkStart w:id="29" w:name="_Toc83380949"/>
      <w:r w:rsidRPr="00E640CC">
        <w:t>Hudební výchova</w:t>
      </w:r>
      <w:bookmarkEnd w:id="29"/>
    </w:p>
    <w:p w14:paraId="238F3EA5" w14:textId="77777777" w:rsidR="00F76C5C" w:rsidRPr="00E640CC" w:rsidRDefault="00F76C5C" w:rsidP="004B1F64">
      <w:pPr>
        <w:pStyle w:val="Bntext"/>
        <w:shd w:val="clear" w:color="auto" w:fill="FFFFFF"/>
        <w:jc w:val="both"/>
      </w:pPr>
      <w:r w:rsidRPr="00E640CC">
        <w:t xml:space="preserve">Vyučovací předmět Hudební výchova vychází v 1. a 2. ročníku </w:t>
      </w:r>
      <w:r w:rsidR="00927A4B" w:rsidRPr="00E640CC">
        <w:t>čtyřletého gymnázia a v 5. a 6. r</w:t>
      </w:r>
      <w:r w:rsidRPr="00E640CC">
        <w:t>očníku osmiletého gymnázia společně s Výtvarnou výchovou ze vzdělávacího oboru Umění a kultura v RVP G. V tomto předmětu jsou realizována průřezová témata: MeV a OSV.</w:t>
      </w:r>
    </w:p>
    <w:p w14:paraId="49630FD1" w14:textId="77777777" w:rsidR="00F76C5C" w:rsidRPr="00E640CC" w:rsidRDefault="00F76C5C" w:rsidP="004B1F64">
      <w:pPr>
        <w:pStyle w:val="Bntext"/>
        <w:shd w:val="clear" w:color="auto" w:fill="FFFFFF"/>
        <w:jc w:val="both"/>
      </w:pPr>
    </w:p>
    <w:p w14:paraId="78629086" w14:textId="77777777" w:rsidR="00F76C5C" w:rsidRPr="00E640CC" w:rsidRDefault="00F76C5C" w:rsidP="004B1F64">
      <w:pPr>
        <w:pStyle w:val="Bntext"/>
        <w:shd w:val="clear" w:color="auto" w:fill="FFFFFF"/>
        <w:jc w:val="both"/>
      </w:pPr>
      <w:r w:rsidRPr="00E640CC">
        <w:t>Týdenní hodinová dotace vyučovacího předmětu Hudební výchova je tato:</w:t>
      </w:r>
    </w:p>
    <w:p w14:paraId="784F6F72" w14:textId="77777777" w:rsidR="00F76C5C" w:rsidRPr="00E640CC" w:rsidRDefault="00F76C5C" w:rsidP="004B1F64">
      <w:pPr>
        <w:pStyle w:val="Bntext"/>
        <w:shd w:val="clear" w:color="auto" w:fill="FFFFFF"/>
        <w:jc w:val="both"/>
      </w:pPr>
      <w:r w:rsidRPr="00E640CC">
        <w:t>5. – 8. ročník osmiletého gymnázia (nižší gymnázium )</w:t>
      </w:r>
      <w:r w:rsidRPr="00E640CC">
        <w:tab/>
        <w:t>2 - 2 - 0 - 0</w:t>
      </w:r>
    </w:p>
    <w:p w14:paraId="1A73518B" w14:textId="77777777" w:rsidR="00F76C5C" w:rsidRPr="00E640CC" w:rsidRDefault="00F76C5C" w:rsidP="004B1F64">
      <w:pPr>
        <w:pStyle w:val="Bntext"/>
        <w:shd w:val="clear" w:color="auto" w:fill="FFFFFF"/>
        <w:jc w:val="both"/>
      </w:pPr>
      <w:r w:rsidRPr="00E640CC">
        <w:t>1. – 4. ročník čtyřletého gymnázia (vyšší gymnázium)</w:t>
      </w:r>
      <w:r w:rsidRPr="00E640CC">
        <w:tab/>
        <w:t>2 - 2 - 0 - 0</w:t>
      </w:r>
    </w:p>
    <w:p w14:paraId="550BEEFA" w14:textId="77777777" w:rsidR="00F76C5C" w:rsidRPr="00E640CC" w:rsidRDefault="00F76C5C" w:rsidP="004B1F64">
      <w:pPr>
        <w:pStyle w:val="Bntext"/>
        <w:shd w:val="clear" w:color="auto" w:fill="FFFFFF"/>
        <w:jc w:val="both"/>
      </w:pPr>
    </w:p>
    <w:p w14:paraId="45DBD07A" w14:textId="77777777" w:rsidR="00F76C5C" w:rsidRPr="00E640CC" w:rsidRDefault="00F76C5C" w:rsidP="004B1F64">
      <w:pPr>
        <w:shd w:val="clear" w:color="auto" w:fill="FFFFFF"/>
        <w:autoSpaceDE w:val="0"/>
        <w:autoSpaceDN w:val="0"/>
        <w:adjustRightInd w:val="0"/>
        <w:jc w:val="both"/>
        <w:rPr>
          <w:sz w:val="24"/>
        </w:rPr>
      </w:pPr>
      <w:r w:rsidRPr="00E640CC">
        <w:rPr>
          <w:sz w:val="24"/>
        </w:rPr>
        <w:t xml:space="preserve">Vyučovací předmět Hudební výchova v 5. a 6. ročníku osmiletého gymnázia a v 1. a 2. ročníku čtyřletého gymnázia absolvují žáci, kteří si ho volí ze dvou </w:t>
      </w:r>
      <w:r w:rsidR="00927A4B" w:rsidRPr="00E640CC">
        <w:rPr>
          <w:sz w:val="24"/>
        </w:rPr>
        <w:t>možných – Hudební</w:t>
      </w:r>
      <w:r w:rsidRPr="00E640CC">
        <w:rPr>
          <w:sz w:val="24"/>
        </w:rPr>
        <w:t xml:space="preserve"> výchovy a</w:t>
      </w:r>
      <w:r w:rsidR="00927A4B" w:rsidRPr="00E640CC">
        <w:rPr>
          <w:sz w:val="24"/>
        </w:rPr>
        <w:t> </w:t>
      </w:r>
      <w:r w:rsidRPr="00E640CC">
        <w:rPr>
          <w:sz w:val="24"/>
        </w:rPr>
        <w:t>Výtvarné výchovy. Výuka probíhá převážně ve specializované učebně formou vyučovací hodiny, doplněna výchovnými koncerty, žákovskými vystoupeními a krátkodobými mezipředmětovými projekty. Učivo je prostřednictvím tematických okruhů rozprostřeno do ročníků tak, aby v</w:t>
      </w:r>
      <w:r w:rsidR="00D46AB4" w:rsidRPr="00E640CC">
        <w:rPr>
          <w:sz w:val="24"/>
        </w:rPr>
        <w:t> </w:t>
      </w:r>
      <w:r w:rsidRPr="00E640CC">
        <w:rPr>
          <w:sz w:val="24"/>
        </w:rPr>
        <w:t>průběhu období docházelo k upevňování a prohlubování znalostí i dovedností dosažených v předešlých ročnících.</w:t>
      </w:r>
    </w:p>
    <w:p w14:paraId="1CD9A221" w14:textId="77777777" w:rsidR="00F76C5C" w:rsidRPr="00E640CC" w:rsidRDefault="00F76C5C" w:rsidP="004B1F64">
      <w:pPr>
        <w:shd w:val="clear" w:color="auto" w:fill="FFFFFF"/>
        <w:autoSpaceDE w:val="0"/>
        <w:autoSpaceDN w:val="0"/>
        <w:adjustRightInd w:val="0"/>
        <w:jc w:val="both"/>
        <w:rPr>
          <w:sz w:val="24"/>
        </w:rPr>
      </w:pPr>
    </w:p>
    <w:p w14:paraId="642D7C3D" w14:textId="77777777" w:rsidR="00F76C5C" w:rsidRPr="00E640CC" w:rsidRDefault="00F76C5C" w:rsidP="004B1F64">
      <w:pPr>
        <w:shd w:val="clear" w:color="auto" w:fill="FFFFFF"/>
        <w:autoSpaceDE w:val="0"/>
        <w:autoSpaceDN w:val="0"/>
        <w:adjustRightInd w:val="0"/>
        <w:jc w:val="both"/>
        <w:rPr>
          <w:sz w:val="24"/>
        </w:rPr>
      </w:pPr>
      <w:r w:rsidRPr="00E640CC">
        <w:rPr>
          <w:sz w:val="24"/>
        </w:rPr>
        <w:t>Stěžejní náplní Hudební výchovy jsou vokální, instrumentální, receptivní a pohybové činnost</w:t>
      </w:r>
      <w:r w:rsidR="005508F4" w:rsidRPr="00E640CC">
        <w:rPr>
          <w:sz w:val="24"/>
        </w:rPr>
        <w:t xml:space="preserve">i </w:t>
      </w:r>
      <w:r w:rsidRPr="00E640CC">
        <w:rPr>
          <w:sz w:val="24"/>
        </w:rPr>
        <w:t>rozvíjející hudební schopnosti žáka. Prostřednictvím osvojených praktických dovedností a</w:t>
      </w:r>
      <w:r w:rsidR="00927A4B" w:rsidRPr="00E640CC">
        <w:rPr>
          <w:sz w:val="24"/>
        </w:rPr>
        <w:t> </w:t>
      </w:r>
      <w:r w:rsidRPr="00E640CC">
        <w:rPr>
          <w:sz w:val="24"/>
        </w:rPr>
        <w:t>navazujících teoretických poznatků se žák učí porozumět hudbě a prožívat ji, kreativně se vyjadřovat a komunikovat pomoci hudebních prostředků. Odkrýváním společenských a historických souvislostí i kontextů s dalšími uměleckými druhy je žák veden k nahlížení vlastní kultury jako celku, k</w:t>
      </w:r>
      <w:r w:rsidR="00927A4B" w:rsidRPr="00E640CC">
        <w:rPr>
          <w:sz w:val="24"/>
        </w:rPr>
        <w:t> </w:t>
      </w:r>
      <w:r w:rsidRPr="00E640CC">
        <w:rPr>
          <w:sz w:val="24"/>
        </w:rPr>
        <w:t>toleranci vůči kulturám cizím, ke schopnosti orientovat se v současném uměleckém dění a</w:t>
      </w:r>
      <w:r w:rsidR="00C07D40" w:rsidRPr="00E640CC">
        <w:rPr>
          <w:sz w:val="24"/>
        </w:rPr>
        <w:t> </w:t>
      </w:r>
      <w:r w:rsidRPr="00E640CC">
        <w:rPr>
          <w:sz w:val="24"/>
        </w:rPr>
        <w:t>kriticky je hodnotit.</w:t>
      </w:r>
    </w:p>
    <w:p w14:paraId="40042F77" w14:textId="77777777" w:rsidR="00564FC8" w:rsidRPr="00E640CC" w:rsidRDefault="00564FC8" w:rsidP="004B1F64">
      <w:pPr>
        <w:pStyle w:val="StylRVPSKurzivamalyPed12b"/>
        <w:shd w:val="clear" w:color="auto" w:fill="FFFFFF"/>
        <w:jc w:val="left"/>
      </w:pPr>
      <w:r w:rsidRPr="00E640CC">
        <w:t>Metody a formy výuky</w:t>
      </w:r>
    </w:p>
    <w:p w14:paraId="7B9DB301" w14:textId="77777777" w:rsidR="00564FC8" w:rsidRPr="00E640CC" w:rsidRDefault="00564FC8" w:rsidP="004B1F64">
      <w:pPr>
        <w:shd w:val="clear" w:color="auto" w:fill="FFFFFF"/>
        <w:jc w:val="both"/>
        <w:rPr>
          <w:sz w:val="24"/>
        </w:rPr>
      </w:pPr>
      <w:r w:rsidRPr="00E640CC">
        <w:rPr>
          <w:sz w:val="24"/>
        </w:rPr>
        <w:t>V hodinách hudební výchovy jsou používány rozličné metody a formy výuky.</w:t>
      </w:r>
    </w:p>
    <w:p w14:paraId="6BE93834" w14:textId="77777777" w:rsidR="00564FC8" w:rsidRPr="00E640CC" w:rsidRDefault="00564FC8" w:rsidP="004B1F64">
      <w:pPr>
        <w:shd w:val="clear" w:color="auto" w:fill="FFFFFF"/>
        <w:jc w:val="both"/>
        <w:rPr>
          <w:sz w:val="24"/>
        </w:rPr>
      </w:pPr>
      <w:r w:rsidRPr="00E640CC">
        <w:rPr>
          <w:sz w:val="24"/>
        </w:rPr>
        <w:t>Při seznamování žáků s novým učivem je používán výklad učitele doplněný o práci s texty z různé odborné literatury, která může být zakončena prezentováním získaných poznatků. Dále může být výklad obohacen o práci s obrazem (kresba na tabuli, nástěnné obrazy, obrázky z literatury a internetu) či o demonstraci zvukové nahrávky.</w:t>
      </w:r>
    </w:p>
    <w:p w14:paraId="6D1E130E" w14:textId="77777777" w:rsidR="00564FC8" w:rsidRPr="00E640CC" w:rsidRDefault="00564FC8" w:rsidP="004B1F64">
      <w:pPr>
        <w:shd w:val="clear" w:color="auto" w:fill="FFFFFF"/>
        <w:jc w:val="both"/>
        <w:rPr>
          <w:sz w:val="24"/>
        </w:rPr>
      </w:pPr>
      <w:r w:rsidRPr="00E640CC">
        <w:rPr>
          <w:sz w:val="24"/>
        </w:rPr>
        <w:t xml:space="preserve">K aktivizaci žáků v průběhu výkladu je využíváno vyprávění, zejména o životě skladatelů a kulturně-historickém pozadí jednotlivých hudebních slohů. Další metoda, která slouží k opakování již získaných poznatků či k navození nového tématu, je rozhovor. Při aktuálních kulturních tématech je vhodné použít diskuzi jako prostředku k vyjádření rozdílných názorů jednotlivých žáků. </w:t>
      </w:r>
    </w:p>
    <w:p w14:paraId="35CDFD24" w14:textId="77777777" w:rsidR="00564FC8" w:rsidRPr="00E640CC" w:rsidRDefault="00564FC8" w:rsidP="004B1F64">
      <w:pPr>
        <w:shd w:val="clear" w:color="auto" w:fill="FFFFFF"/>
        <w:jc w:val="both"/>
        <w:rPr>
          <w:sz w:val="24"/>
        </w:rPr>
      </w:pPr>
      <w:r w:rsidRPr="00E640CC">
        <w:rPr>
          <w:sz w:val="24"/>
        </w:rPr>
        <w:t>Při pěveckých, instrumentálních a pohybových činnostech jsou nejčastěji využívány metody instruktáže, demonstrace a dovednostně-praktické metody, jež se vhodně kombinují.</w:t>
      </w:r>
    </w:p>
    <w:p w14:paraId="3A752E10" w14:textId="77777777" w:rsidR="00564FC8" w:rsidRPr="00E640CC" w:rsidRDefault="00564FC8" w:rsidP="004B1F64">
      <w:pPr>
        <w:shd w:val="clear" w:color="auto" w:fill="FFFFFF"/>
        <w:jc w:val="both"/>
        <w:rPr>
          <w:sz w:val="24"/>
        </w:rPr>
      </w:pPr>
      <w:r w:rsidRPr="00E640CC">
        <w:rPr>
          <w:sz w:val="24"/>
        </w:rPr>
        <w:t>Nově získané teoretické poznatky a praktické dovednosti jsou opakovány a upevňovány prostřednictvím didaktických her.</w:t>
      </w:r>
    </w:p>
    <w:p w14:paraId="3C74E970" w14:textId="77777777" w:rsidR="00564FC8" w:rsidRPr="00E640CC" w:rsidRDefault="00564FC8" w:rsidP="004B1F64">
      <w:pPr>
        <w:shd w:val="clear" w:color="auto" w:fill="FFFFFF"/>
        <w:autoSpaceDE w:val="0"/>
        <w:autoSpaceDN w:val="0"/>
        <w:adjustRightInd w:val="0"/>
        <w:jc w:val="both"/>
        <w:rPr>
          <w:sz w:val="24"/>
        </w:rPr>
      </w:pPr>
      <w:r w:rsidRPr="00E640CC">
        <w:rPr>
          <w:sz w:val="24"/>
        </w:rPr>
        <w:t>Při vyučování jsou vhodně střídány hromadná výuka, skupinová práce a samostatná práce žáků</w:t>
      </w:r>
    </w:p>
    <w:p w14:paraId="6C2C4E6B" w14:textId="77777777" w:rsidR="00F76C5C" w:rsidRPr="00E640CC" w:rsidRDefault="00F76C5C" w:rsidP="004B1F64">
      <w:pPr>
        <w:pStyle w:val="Odrky1"/>
        <w:shd w:val="clear" w:color="auto" w:fill="FFFFFF"/>
        <w:tabs>
          <w:tab w:val="clear" w:pos="284"/>
        </w:tabs>
        <w:ind w:left="0" w:firstLine="0"/>
        <w:jc w:val="both"/>
      </w:pPr>
    </w:p>
    <w:p w14:paraId="7AC94BD0" w14:textId="77777777" w:rsidR="00F76C5C" w:rsidRPr="00E640CC" w:rsidRDefault="00F76C5C" w:rsidP="004B1F64">
      <w:pPr>
        <w:pStyle w:val="Postupy"/>
        <w:shd w:val="clear" w:color="auto" w:fill="FFFFFF"/>
        <w:spacing w:after="120"/>
        <w:jc w:val="both"/>
      </w:pPr>
      <w:r w:rsidRPr="00E640CC">
        <w:t>Výchovné a vzdělávací postupy, které směřují k utváření klíčových kompetencí</w:t>
      </w:r>
    </w:p>
    <w:p w14:paraId="176E6EF7" w14:textId="77777777" w:rsidR="00F76C5C" w:rsidRPr="00E640CC" w:rsidRDefault="00F76C5C" w:rsidP="004B1F64">
      <w:pPr>
        <w:pStyle w:val="Kompetence"/>
        <w:shd w:val="clear" w:color="auto" w:fill="FFFFFF"/>
        <w:jc w:val="both"/>
      </w:pPr>
      <w:r w:rsidRPr="00E640CC">
        <w:t>KOMPETENCE k Učení</w:t>
      </w:r>
    </w:p>
    <w:p w14:paraId="02A3ABB6" w14:textId="77777777" w:rsidR="00F76C5C" w:rsidRPr="00E640CC" w:rsidRDefault="00473B86" w:rsidP="004B1F64">
      <w:pPr>
        <w:pStyle w:val="StylOdrky1Zarovnatdobloku4"/>
        <w:shd w:val="clear" w:color="auto" w:fill="FFFFFF"/>
      </w:pPr>
      <w:r w:rsidRPr="00E640CC">
        <w:t>P</w:t>
      </w:r>
      <w:r w:rsidR="00F76C5C" w:rsidRPr="00E640CC">
        <w:t>odporujeme zájem o současné kulturní dění (sledování uměleckých aktivit žáků, umělců v nejbližším okolí, ve světě a veřejných médiích)</w:t>
      </w:r>
    </w:p>
    <w:p w14:paraId="5BFF1E83" w14:textId="77777777" w:rsidR="00F76C5C" w:rsidRPr="00E640CC" w:rsidRDefault="00473B86" w:rsidP="004B1F64">
      <w:pPr>
        <w:pStyle w:val="StylOdrky1Zarovnatdobloku4"/>
        <w:shd w:val="clear" w:color="auto" w:fill="FFFFFF"/>
      </w:pPr>
      <w:r w:rsidRPr="00E640CC">
        <w:t>V</w:t>
      </w:r>
      <w:r w:rsidR="00F76C5C" w:rsidRPr="00E640CC">
        <w:t>yvozujeme teoretické poznatky na základě praktických činností</w:t>
      </w:r>
    </w:p>
    <w:p w14:paraId="654266AD" w14:textId="77777777" w:rsidR="00F76C5C" w:rsidRPr="00E640CC" w:rsidRDefault="00473B86" w:rsidP="004B1F64">
      <w:pPr>
        <w:pStyle w:val="StylOdrky1Zarovnatdobloku4"/>
        <w:shd w:val="clear" w:color="auto" w:fill="FFFFFF"/>
      </w:pPr>
      <w:r w:rsidRPr="00E640CC">
        <w:t>S</w:t>
      </w:r>
      <w:r w:rsidR="00F76C5C" w:rsidRPr="00E640CC">
        <w:t>amostatně vyhledáváme pojmy, poznatky a studijní materiály pomocí klasických i moderních médií</w:t>
      </w:r>
    </w:p>
    <w:p w14:paraId="3F69D895" w14:textId="77777777" w:rsidR="00F76C5C" w:rsidRPr="00E640CC" w:rsidRDefault="00473B86" w:rsidP="004B1F64">
      <w:pPr>
        <w:pStyle w:val="StylOdrky1Zarovnatdobloku4"/>
        <w:shd w:val="clear" w:color="auto" w:fill="FFFFFF"/>
      </w:pPr>
      <w:r w:rsidRPr="00E640CC">
        <w:t>S</w:t>
      </w:r>
      <w:r w:rsidR="00F76C5C" w:rsidRPr="00E640CC">
        <w:t>ystematizujeme získané vědomosti z předchozích ročníků</w:t>
      </w:r>
    </w:p>
    <w:p w14:paraId="5AA6AEE2" w14:textId="77777777" w:rsidR="00F76C5C" w:rsidRPr="00E640CC" w:rsidRDefault="00F76C5C" w:rsidP="004B1F64">
      <w:pPr>
        <w:pStyle w:val="Odrky1"/>
        <w:shd w:val="clear" w:color="auto" w:fill="FFFFFF"/>
        <w:tabs>
          <w:tab w:val="clear" w:pos="284"/>
        </w:tabs>
        <w:ind w:left="0" w:firstLine="0"/>
        <w:jc w:val="both"/>
      </w:pPr>
    </w:p>
    <w:p w14:paraId="478FFD60" w14:textId="77777777" w:rsidR="00F76C5C" w:rsidRPr="00E640CC" w:rsidRDefault="00F76C5C" w:rsidP="004B1F64">
      <w:pPr>
        <w:pStyle w:val="Kompetence"/>
        <w:shd w:val="clear" w:color="auto" w:fill="FFFFFF"/>
        <w:jc w:val="both"/>
      </w:pPr>
      <w:r w:rsidRPr="00E640CC">
        <w:t>KOMPETENCE K ŘEŠENÍ PROBLÉMů</w:t>
      </w:r>
    </w:p>
    <w:p w14:paraId="79F82D94" w14:textId="77777777" w:rsidR="00F76C5C" w:rsidRPr="00E640CC" w:rsidRDefault="00473B86" w:rsidP="004B1F64">
      <w:pPr>
        <w:pStyle w:val="StylOdrky1Zarovnatdobloku4"/>
        <w:shd w:val="clear" w:color="auto" w:fill="FFFFFF"/>
      </w:pPr>
      <w:r w:rsidRPr="00E640CC">
        <w:t>Ž</w:t>
      </w:r>
      <w:r w:rsidR="00F76C5C" w:rsidRPr="00E640CC">
        <w:t>áci uplatňují získané dovednosti a znalosti ve vlastní hudební tvorbě</w:t>
      </w:r>
    </w:p>
    <w:p w14:paraId="40F98193" w14:textId="77777777" w:rsidR="00F76C5C" w:rsidRPr="00E640CC" w:rsidRDefault="00473B86" w:rsidP="004B1F64">
      <w:pPr>
        <w:pStyle w:val="StylOdrky1Zarovnatdobloku4"/>
        <w:shd w:val="clear" w:color="auto" w:fill="FFFFFF"/>
      </w:pPr>
      <w:r w:rsidRPr="00E640CC">
        <w:t>Ž</w:t>
      </w:r>
      <w:r w:rsidR="00F76C5C" w:rsidRPr="00E640CC">
        <w:t>áci hledají návaznosti na znalosti a dovednosti z jiných předmětů a jejich aplikace</w:t>
      </w:r>
    </w:p>
    <w:p w14:paraId="3EECB327" w14:textId="77777777" w:rsidR="00F76C5C" w:rsidRPr="00E640CC" w:rsidRDefault="00473B86" w:rsidP="004B1F64">
      <w:pPr>
        <w:pStyle w:val="StylOdrky1Zarovnatdobloku4"/>
        <w:shd w:val="clear" w:color="auto" w:fill="FFFFFF"/>
      </w:pPr>
      <w:r w:rsidRPr="00E640CC">
        <w:t>Ž</w:t>
      </w:r>
      <w:r w:rsidR="00F76C5C" w:rsidRPr="00E640CC">
        <w:t>áci objevují netradiční hudební prostředky</w:t>
      </w:r>
    </w:p>
    <w:p w14:paraId="19A1B557" w14:textId="77777777" w:rsidR="00F76C5C" w:rsidRPr="00E640CC" w:rsidRDefault="00473B86" w:rsidP="004B1F64">
      <w:pPr>
        <w:pStyle w:val="StylOdrky1Zarovnatdobloku4"/>
        <w:shd w:val="clear" w:color="auto" w:fill="FFFFFF"/>
      </w:pPr>
      <w:r w:rsidRPr="00E640CC">
        <w:t>Ž</w:t>
      </w:r>
      <w:r w:rsidR="00F76C5C" w:rsidRPr="00E640CC">
        <w:t>áci pěstují pohotovost v rámci hudební improvizace</w:t>
      </w:r>
    </w:p>
    <w:p w14:paraId="6BB679BC" w14:textId="77777777" w:rsidR="00F76C5C" w:rsidRPr="00E640CC" w:rsidRDefault="00473B86" w:rsidP="004B1F64">
      <w:pPr>
        <w:pStyle w:val="StylOdrky1Zarovnatdobloku4"/>
        <w:shd w:val="clear" w:color="auto" w:fill="FFFFFF"/>
      </w:pPr>
      <w:r w:rsidRPr="00E640CC">
        <w:t>Ž</w:t>
      </w:r>
      <w:r w:rsidR="00F76C5C" w:rsidRPr="00E640CC">
        <w:t>áci jsou vedeni ke kritickému myšlení při hodnocení hudebního díla i vlastní tvorby</w:t>
      </w:r>
    </w:p>
    <w:p w14:paraId="526904CD" w14:textId="77777777" w:rsidR="00F76C5C" w:rsidRPr="00E640CC" w:rsidRDefault="00F76C5C" w:rsidP="004B1F64">
      <w:pPr>
        <w:pStyle w:val="Odrky1"/>
        <w:shd w:val="clear" w:color="auto" w:fill="FFFFFF"/>
        <w:tabs>
          <w:tab w:val="clear" w:pos="284"/>
        </w:tabs>
        <w:autoSpaceDE w:val="0"/>
        <w:autoSpaceDN w:val="0"/>
        <w:adjustRightInd w:val="0"/>
        <w:ind w:left="0" w:firstLine="0"/>
        <w:jc w:val="both"/>
      </w:pPr>
    </w:p>
    <w:p w14:paraId="21EA0EB5" w14:textId="77777777" w:rsidR="00F76C5C" w:rsidRPr="00E640CC" w:rsidRDefault="00F76C5C" w:rsidP="004B1F64">
      <w:pPr>
        <w:pStyle w:val="Kompetence"/>
        <w:shd w:val="clear" w:color="auto" w:fill="FFFFFF"/>
        <w:jc w:val="both"/>
      </w:pPr>
      <w:r w:rsidRPr="00E640CC">
        <w:t>KOMPETENCE KOMUNIKATIVNÍ</w:t>
      </w:r>
    </w:p>
    <w:p w14:paraId="2B42EE40" w14:textId="77777777" w:rsidR="00F76C5C" w:rsidRPr="00E640CC" w:rsidRDefault="00473B86" w:rsidP="004B1F64">
      <w:pPr>
        <w:pStyle w:val="StylOdrky1Zarovnatdobloku4"/>
        <w:shd w:val="clear" w:color="auto" w:fill="FFFFFF"/>
      </w:pPr>
      <w:r w:rsidRPr="00E640CC">
        <w:t>Ž</w:t>
      </w:r>
      <w:r w:rsidR="00F76C5C" w:rsidRPr="00E640CC">
        <w:t>áci jsou vedeni k pochopení principů hudební řeči a jejího grafického záznamu jako druhu sdělení a prostředku komunikace</w:t>
      </w:r>
    </w:p>
    <w:p w14:paraId="41BAE571" w14:textId="77777777" w:rsidR="00F76C5C" w:rsidRPr="00E640CC" w:rsidRDefault="00473B86" w:rsidP="004B1F64">
      <w:pPr>
        <w:pStyle w:val="StylOdrky1Zarovnatdobloku4"/>
        <w:shd w:val="clear" w:color="auto" w:fill="FFFFFF"/>
      </w:pPr>
      <w:r w:rsidRPr="00E640CC">
        <w:t>Ž</w:t>
      </w:r>
      <w:r w:rsidR="00F76C5C" w:rsidRPr="00E640CC">
        <w:t>áci jsou vedeni ke koncentrovanému poslechu</w:t>
      </w:r>
    </w:p>
    <w:p w14:paraId="3A00F1E0" w14:textId="77777777" w:rsidR="00F76C5C" w:rsidRPr="00E640CC" w:rsidRDefault="00473B86" w:rsidP="004B1F64">
      <w:pPr>
        <w:pStyle w:val="StylOdrky1Zarovnatdobloku4"/>
        <w:shd w:val="clear" w:color="auto" w:fill="FFFFFF"/>
      </w:pPr>
      <w:r w:rsidRPr="00E640CC">
        <w:t>Ž</w:t>
      </w:r>
      <w:r w:rsidR="00F76C5C" w:rsidRPr="00E640CC">
        <w:t>áci mají prostor pro verbální, pohybové či grafické vyjádření dojmu z poslouchané a</w:t>
      </w:r>
      <w:r w:rsidR="00927A4B" w:rsidRPr="00E640CC">
        <w:t> </w:t>
      </w:r>
      <w:r w:rsidR="00F76C5C" w:rsidRPr="00E640CC">
        <w:t>provozované hudby</w:t>
      </w:r>
    </w:p>
    <w:p w14:paraId="514BDF56" w14:textId="77777777" w:rsidR="00F76C5C" w:rsidRPr="00E640CC" w:rsidRDefault="00473B86" w:rsidP="004B1F64">
      <w:pPr>
        <w:pStyle w:val="StylOdrky1Zarovnatdobloku4"/>
        <w:shd w:val="clear" w:color="auto" w:fill="FFFFFF"/>
      </w:pPr>
      <w:r w:rsidRPr="00E640CC">
        <w:t>R</w:t>
      </w:r>
      <w:r w:rsidR="00F76C5C" w:rsidRPr="00E640CC">
        <w:t>ozvíjíme komunikační dovednosti v rámci hudebních činností (naslouchat druhému, podřídit se ve vhodný okamžik, citlivě a logicky reagovat)</w:t>
      </w:r>
    </w:p>
    <w:p w14:paraId="66C3D296" w14:textId="77777777" w:rsidR="00F76C5C" w:rsidRPr="00E640CC" w:rsidRDefault="00473B86" w:rsidP="004B1F64">
      <w:pPr>
        <w:pStyle w:val="StylOdrky1Zarovnatdobloku4"/>
        <w:shd w:val="clear" w:color="auto" w:fill="FFFFFF"/>
      </w:pPr>
      <w:r w:rsidRPr="00E640CC">
        <w:t>Ž</w:t>
      </w:r>
      <w:r w:rsidR="00F76C5C" w:rsidRPr="00E640CC">
        <w:t>áci analyzují texty v hudbě, hledají význam sdělení v úrovni osobní, společenské i duchovní</w:t>
      </w:r>
    </w:p>
    <w:p w14:paraId="0172B75D" w14:textId="77777777" w:rsidR="00F76C5C" w:rsidRPr="00E640CC" w:rsidRDefault="00473B86" w:rsidP="004B1F64">
      <w:pPr>
        <w:pStyle w:val="StylOdrky1Zarovnatdobloku4"/>
        <w:shd w:val="clear" w:color="auto" w:fill="FFFFFF"/>
      </w:pPr>
      <w:r w:rsidRPr="00E640CC">
        <w:t>Ž</w:t>
      </w:r>
      <w:r w:rsidR="00F76C5C" w:rsidRPr="00E640CC">
        <w:t>ák je veden ke kritickému vnímání mediální a komercionalizované hudební scény a je upozorňován na široké možnosti výběru</w:t>
      </w:r>
    </w:p>
    <w:p w14:paraId="28F1095C" w14:textId="77777777" w:rsidR="00F76C5C" w:rsidRPr="00E640CC" w:rsidRDefault="00F76C5C" w:rsidP="004B1F64">
      <w:pPr>
        <w:pStyle w:val="Odrky1"/>
        <w:shd w:val="clear" w:color="auto" w:fill="FFFFFF"/>
        <w:tabs>
          <w:tab w:val="clear" w:pos="284"/>
        </w:tabs>
        <w:autoSpaceDE w:val="0"/>
        <w:autoSpaceDN w:val="0"/>
        <w:adjustRightInd w:val="0"/>
        <w:ind w:left="0" w:firstLine="0"/>
        <w:jc w:val="both"/>
      </w:pPr>
    </w:p>
    <w:p w14:paraId="4200C618" w14:textId="77777777" w:rsidR="00F76C5C" w:rsidRPr="00E640CC" w:rsidRDefault="00F76C5C" w:rsidP="004B1F64">
      <w:pPr>
        <w:pStyle w:val="Kompetence"/>
        <w:shd w:val="clear" w:color="auto" w:fill="FFFFFF"/>
        <w:jc w:val="both"/>
      </w:pPr>
      <w:r w:rsidRPr="00E640CC">
        <w:t>KOMPETENCE SOCIÁLNÍ A PERSONÁLNÍ</w:t>
      </w:r>
    </w:p>
    <w:p w14:paraId="32BC6A7D" w14:textId="77777777" w:rsidR="00F76C5C" w:rsidRPr="00E640CC" w:rsidRDefault="00473B86" w:rsidP="004B1F64">
      <w:pPr>
        <w:pStyle w:val="StylOdrky1Zarovnatdobloku4"/>
        <w:shd w:val="clear" w:color="auto" w:fill="FFFFFF"/>
      </w:pPr>
      <w:r w:rsidRPr="00E640CC">
        <w:t>Ž</w:t>
      </w:r>
      <w:r w:rsidR="00F76C5C" w:rsidRPr="00E640CC">
        <w:t>áci dostávají příležitost pro hudební či širší uměleckou spolupráci s pedagogy</w:t>
      </w:r>
    </w:p>
    <w:p w14:paraId="014DFE74" w14:textId="77777777" w:rsidR="00F76C5C" w:rsidRPr="00E640CC" w:rsidRDefault="00473B86" w:rsidP="004B1F64">
      <w:pPr>
        <w:pStyle w:val="StylOdrky1Zarovnatdobloku4"/>
        <w:shd w:val="clear" w:color="auto" w:fill="FFFFFF"/>
      </w:pPr>
      <w:r w:rsidRPr="00E640CC">
        <w:t>Ž</w:t>
      </w:r>
      <w:r w:rsidR="00F76C5C" w:rsidRPr="00E640CC">
        <w:t>ákům je poskytnut prostor pro prezentaci uměleckých výsledků z mimoškolních aktivit</w:t>
      </w:r>
    </w:p>
    <w:p w14:paraId="28274EBB" w14:textId="77777777" w:rsidR="00F76C5C" w:rsidRPr="00E640CC" w:rsidRDefault="00F76C5C" w:rsidP="004B1F64">
      <w:pPr>
        <w:pStyle w:val="StylOdrky1Zarovnatdobloku4"/>
        <w:numPr>
          <w:ilvl w:val="0"/>
          <w:numId w:val="0"/>
        </w:numPr>
        <w:shd w:val="clear" w:color="auto" w:fill="FFFFFF"/>
      </w:pPr>
    </w:p>
    <w:p w14:paraId="07042452" w14:textId="77777777" w:rsidR="00F76C5C" w:rsidRPr="00E640CC" w:rsidRDefault="00F76C5C" w:rsidP="004B1F64">
      <w:pPr>
        <w:pStyle w:val="Kompetence"/>
        <w:shd w:val="clear" w:color="auto" w:fill="FFFFFF"/>
        <w:jc w:val="both"/>
      </w:pPr>
      <w:r w:rsidRPr="00E640CC">
        <w:t>KOMPETENCE OBČANSKÉ</w:t>
      </w:r>
    </w:p>
    <w:p w14:paraId="44F2083C" w14:textId="77777777" w:rsidR="00F76C5C" w:rsidRPr="00E640CC" w:rsidRDefault="00473B86" w:rsidP="004B1F64">
      <w:pPr>
        <w:pStyle w:val="StylOdrky1Zarovnatdobloku4"/>
        <w:shd w:val="clear" w:color="auto" w:fill="FFFFFF"/>
      </w:pPr>
      <w:r w:rsidRPr="00E640CC">
        <w:t>Ž</w:t>
      </w:r>
      <w:r w:rsidR="00F76C5C" w:rsidRPr="00E640CC">
        <w:t>áci se seznamují s našimi významnými osobnostmi z oblasti kultury a jejich prací</w:t>
      </w:r>
    </w:p>
    <w:p w14:paraId="1432CEF6" w14:textId="77777777" w:rsidR="00F76C5C" w:rsidRPr="00E640CC" w:rsidRDefault="00473B86" w:rsidP="004B1F64">
      <w:pPr>
        <w:pStyle w:val="StylOdrky1Zarovnatdobloku4"/>
        <w:shd w:val="clear" w:color="auto" w:fill="FFFFFF"/>
      </w:pPr>
      <w:r w:rsidRPr="00E640CC">
        <w:t>Ž</w:t>
      </w:r>
      <w:r w:rsidR="00F76C5C" w:rsidRPr="00E640CC">
        <w:t>áci pěstují patriotský vztah k místní krajině, tradicím a památkám</w:t>
      </w:r>
    </w:p>
    <w:p w14:paraId="7C3A7766" w14:textId="77777777" w:rsidR="00F76C5C" w:rsidRPr="00E640CC" w:rsidRDefault="00473B86" w:rsidP="004B1F64">
      <w:pPr>
        <w:pStyle w:val="StylOdrky1Zarovnatdobloku4"/>
        <w:shd w:val="clear" w:color="auto" w:fill="FFFFFF"/>
      </w:pPr>
      <w:r w:rsidRPr="00E640CC">
        <w:t>Ž</w:t>
      </w:r>
      <w:r w:rsidR="00F76C5C" w:rsidRPr="00E640CC">
        <w:t>áci se pasivně či aktivně účastní kulturního dění ve škole i mimo ni</w:t>
      </w:r>
    </w:p>
    <w:p w14:paraId="6A03818F" w14:textId="77777777" w:rsidR="00F76C5C" w:rsidRPr="00E640CC" w:rsidRDefault="00F76C5C" w:rsidP="004B1F64">
      <w:pPr>
        <w:pStyle w:val="Odrky1"/>
        <w:shd w:val="clear" w:color="auto" w:fill="FFFFFF"/>
        <w:tabs>
          <w:tab w:val="clear" w:pos="284"/>
        </w:tabs>
        <w:autoSpaceDE w:val="0"/>
        <w:autoSpaceDN w:val="0"/>
        <w:adjustRightInd w:val="0"/>
        <w:ind w:left="0" w:firstLine="0"/>
        <w:jc w:val="both"/>
      </w:pPr>
    </w:p>
    <w:p w14:paraId="238E2E62" w14:textId="77777777" w:rsidR="00F76C5C" w:rsidRPr="00E640CC" w:rsidRDefault="00F76C5C" w:rsidP="004B1F64">
      <w:pPr>
        <w:pStyle w:val="Kompetence"/>
        <w:shd w:val="clear" w:color="auto" w:fill="FFFFFF"/>
        <w:jc w:val="both"/>
      </w:pPr>
      <w:r w:rsidRPr="00E640CC">
        <w:t>KOMPETENCE K PODNIKAVOSTI</w:t>
      </w:r>
    </w:p>
    <w:p w14:paraId="20961A81" w14:textId="77777777" w:rsidR="00F76C5C" w:rsidRPr="00E640CC" w:rsidRDefault="00473B86" w:rsidP="004B1F64">
      <w:pPr>
        <w:pStyle w:val="StylOdrky1Zarovnatdobloku4"/>
        <w:shd w:val="clear" w:color="auto" w:fill="FFFFFF"/>
      </w:pPr>
      <w:r w:rsidRPr="00E640CC">
        <w:t>Ž</w:t>
      </w:r>
      <w:r w:rsidR="00F76C5C" w:rsidRPr="00E640CC">
        <w:t>áci jsou vedeni k iniciativě a schopnosti tvořivě realizovat vlastní hudební aktivity v rámci školy i mimo ni</w:t>
      </w:r>
    </w:p>
    <w:p w14:paraId="3983837B" w14:textId="77777777" w:rsidR="00F76C5C" w:rsidRPr="00E640CC" w:rsidRDefault="00473B86" w:rsidP="004B1F64">
      <w:pPr>
        <w:pStyle w:val="StylOdrky1Zarovnatdobloku4"/>
        <w:shd w:val="clear" w:color="auto" w:fill="FFFFFF"/>
      </w:pPr>
      <w:r w:rsidRPr="00E640CC">
        <w:t>Ž</w:t>
      </w:r>
      <w:r w:rsidR="00F76C5C" w:rsidRPr="00E640CC">
        <w:t>áci jsou motivováni k dosahování úspěchů (ovládnutí trémy, učení se z chyb)</w:t>
      </w:r>
    </w:p>
    <w:p w14:paraId="0557DD81" w14:textId="77777777" w:rsidR="00F76C5C" w:rsidRPr="00E640CC" w:rsidRDefault="00F76C5C" w:rsidP="004B1F64">
      <w:pPr>
        <w:shd w:val="clear" w:color="auto" w:fill="FFFFFF"/>
        <w:jc w:val="both"/>
      </w:pPr>
    </w:p>
    <w:p w14:paraId="16D94CD9" w14:textId="77777777" w:rsidR="00F76C5C" w:rsidRPr="00E640CC" w:rsidRDefault="00F76C5C" w:rsidP="004B1F64">
      <w:pPr>
        <w:shd w:val="clear" w:color="auto" w:fill="FFFFFF"/>
        <w:jc w:val="both"/>
      </w:pPr>
    </w:p>
    <w:p w14:paraId="2965D00A" w14:textId="77777777" w:rsidR="00F76C5C" w:rsidRPr="00E640CC" w:rsidRDefault="00F76C5C" w:rsidP="004B1F64">
      <w:pPr>
        <w:pStyle w:val="Prez"/>
        <w:shd w:val="clear" w:color="auto" w:fill="FFFFFF"/>
        <w:jc w:val="both"/>
      </w:pPr>
      <w:r w:rsidRPr="00E640CC">
        <w:t>Příspěvek předmětu Hudební výchova k průřezovým tématům</w:t>
      </w:r>
    </w:p>
    <w:p w14:paraId="41EAD3BE" w14:textId="77777777" w:rsidR="00F76C5C" w:rsidRPr="00E640CC" w:rsidRDefault="00F76C5C" w:rsidP="004B1F64">
      <w:pPr>
        <w:pStyle w:val="Tmata"/>
        <w:shd w:val="clear" w:color="auto" w:fill="FFFFFF"/>
      </w:pPr>
      <w:r w:rsidRPr="00E640CC">
        <w:t>Osobnostní a sociální výchova (1. ročník a kvinta)</w:t>
      </w:r>
    </w:p>
    <w:p w14:paraId="68C9FE22" w14:textId="77777777" w:rsidR="00F76C5C" w:rsidRPr="00E640CC" w:rsidRDefault="00F76C5C" w:rsidP="004B1F64">
      <w:pPr>
        <w:pStyle w:val="StylOdrky1Zarovnatdobloku4"/>
        <w:shd w:val="clear" w:color="auto" w:fill="FFFFFF"/>
      </w:pPr>
      <w:r w:rsidRPr="00E640CC">
        <w:t>Poznávání a rozvoj vlastní osobnosti</w:t>
      </w:r>
    </w:p>
    <w:p w14:paraId="28273D96" w14:textId="77777777" w:rsidR="00F76C5C" w:rsidRPr="00E640CC" w:rsidRDefault="00F76C5C" w:rsidP="004B1F64">
      <w:pPr>
        <w:pStyle w:val="StylOdrky1Zarovnatdobloku4"/>
        <w:shd w:val="clear" w:color="auto" w:fill="FFFFFF"/>
      </w:pPr>
      <w:r w:rsidRPr="00E640CC">
        <w:t xml:space="preserve">Stavba hlasového ústrojí a hlasová </w:t>
      </w:r>
      <w:r w:rsidR="00927A4B" w:rsidRPr="00E640CC">
        <w:t>výchova – žáci</w:t>
      </w:r>
      <w:r w:rsidRPr="00E640CC">
        <w:t xml:space="preserve"> se účastní projektového dne, poznávají stavbu hlasového ústrojí, učí se pečovat o svůj hlas (základní pravidla hlasové hygieny, životní styl, psychika), seznamují se s technikami správného tvoření tónu, pracují s dechem, provádí artikulační cvičení</w:t>
      </w:r>
    </w:p>
    <w:p w14:paraId="0472782A" w14:textId="77777777" w:rsidR="00F76C5C" w:rsidRPr="00E640CC" w:rsidRDefault="00F76C5C" w:rsidP="004B1F64">
      <w:pPr>
        <w:pStyle w:val="Tmata"/>
        <w:shd w:val="clear" w:color="auto" w:fill="FFFFFF"/>
      </w:pPr>
      <w:r w:rsidRPr="00E640CC">
        <w:t>Mediální výchova (2. ročník a sexta)</w:t>
      </w:r>
    </w:p>
    <w:p w14:paraId="3678A07A" w14:textId="77777777" w:rsidR="00F76C5C" w:rsidRPr="00E640CC" w:rsidRDefault="00F76C5C" w:rsidP="004B1F64">
      <w:pPr>
        <w:pStyle w:val="StylOdrky1Zarovnatdobloku4"/>
        <w:shd w:val="clear" w:color="auto" w:fill="FFFFFF"/>
      </w:pPr>
      <w:r w:rsidRPr="00E640CC">
        <w:t>Média a mediální produkce</w:t>
      </w:r>
    </w:p>
    <w:p w14:paraId="4CB12B28" w14:textId="77777777" w:rsidR="00F76C5C" w:rsidRPr="00E640CC" w:rsidRDefault="00F76C5C" w:rsidP="004B1F64">
      <w:pPr>
        <w:pStyle w:val="StylOdrky1Zarovnatdobloku4"/>
        <w:shd w:val="clear" w:color="auto" w:fill="FFFFFF"/>
        <w:spacing w:after="120"/>
      </w:pPr>
      <w:r w:rsidRPr="00E640CC">
        <w:t xml:space="preserve">Hudební </w:t>
      </w:r>
      <w:r w:rsidR="00927A4B" w:rsidRPr="00E640CC">
        <w:t>technika – žáci</w:t>
      </w:r>
      <w:r w:rsidRPr="00E640CC">
        <w:t xml:space="preserve"> se účastní projektového dne, získávají představu o roli médií v různých historických kontextech, orientují se v současných trendech a nových technických prostředcích</w:t>
      </w:r>
    </w:p>
    <w:p w14:paraId="43D17845" w14:textId="77777777" w:rsidR="00F76C5C" w:rsidRPr="00E640CC" w:rsidRDefault="00F76C5C" w:rsidP="004B1F64">
      <w:pPr>
        <w:pStyle w:val="Odrky1"/>
        <w:shd w:val="clear" w:color="auto" w:fill="FFFFFF"/>
        <w:tabs>
          <w:tab w:val="clear" w:pos="284"/>
        </w:tabs>
        <w:ind w:left="0" w:firstLine="0"/>
        <w:jc w:val="both"/>
      </w:pPr>
      <w:r w:rsidRPr="00E640CC">
        <w:rPr>
          <w:b/>
        </w:rPr>
        <w:t>Multikulturní výchova</w:t>
      </w:r>
    </w:p>
    <w:p w14:paraId="55FFC7A1" w14:textId="77777777" w:rsidR="00F76C5C" w:rsidRPr="00E640CC" w:rsidRDefault="00F76C5C" w:rsidP="004B1F64">
      <w:pPr>
        <w:pStyle w:val="StylOdrky1Zarovnatdobloku4"/>
        <w:shd w:val="clear" w:color="auto" w:fill="FFFFFF"/>
      </w:pPr>
      <w:r w:rsidRPr="00E640CC">
        <w:t>Základní problémy sociokulturních rozdílů</w:t>
      </w:r>
    </w:p>
    <w:p w14:paraId="509A6027" w14:textId="77777777" w:rsidR="00F76C5C" w:rsidRPr="00E640CC" w:rsidRDefault="00F76C5C" w:rsidP="004B1F64">
      <w:pPr>
        <w:pStyle w:val="StylOdrky1Zarovnatdobloku4"/>
        <w:shd w:val="clear" w:color="auto" w:fill="FFFFFF"/>
      </w:pPr>
      <w:r w:rsidRPr="00E640CC">
        <w:t>Černošská a bělošská hudba – žáci se seznamují v kvintě a 1. ročníku s nonartificiální hudbou amerických černochů a s hudbou „bílých“ evropských přistěhovalců spolu s jejími specifickými znaky (rytmem, melodií, frázováním, apod.)</w:t>
      </w:r>
    </w:p>
    <w:p w14:paraId="4D678AE3" w14:textId="77777777" w:rsidR="002667DE" w:rsidRPr="00E640CC" w:rsidRDefault="002667DE" w:rsidP="004B1F64">
      <w:pPr>
        <w:pStyle w:val="Nadpistabulky"/>
        <w:shd w:val="clear" w:color="auto" w:fill="FFFFFF"/>
      </w:pPr>
    </w:p>
    <w:p w14:paraId="184814B0" w14:textId="77777777" w:rsidR="00F76C5C" w:rsidRPr="00E640CC" w:rsidRDefault="002667DE" w:rsidP="004B1F64">
      <w:pPr>
        <w:pStyle w:val="Nadpistabulky"/>
        <w:shd w:val="clear" w:color="auto" w:fill="FFFFFF"/>
      </w:pPr>
      <w:r w:rsidRPr="00E640CC">
        <w:br w:type="page"/>
      </w:r>
      <w:r w:rsidR="00F76C5C" w:rsidRPr="00E640CC">
        <w:t>1. ročník</w:t>
      </w:r>
      <w:r w:rsidR="00927A4B" w:rsidRPr="00E640CC">
        <w:t>,</w:t>
      </w:r>
      <w:r w:rsidR="00F76C5C" w:rsidRPr="00E640CC">
        <w:t xml:space="preserve"> kvinta</w:t>
      </w:r>
    </w:p>
    <w:tbl>
      <w:tblPr>
        <w:tblW w:w="5000" w:type="pct"/>
        <w:tblLook w:val="01E0" w:firstRow="1" w:lastRow="1" w:firstColumn="1" w:lastColumn="1" w:noHBand="0" w:noVBand="0"/>
      </w:tblPr>
      <w:tblGrid>
        <w:gridCol w:w="4253"/>
        <w:gridCol w:w="3223"/>
        <w:gridCol w:w="1848"/>
      </w:tblGrid>
      <w:tr w:rsidR="00E640CC" w:rsidRPr="00E640CC" w14:paraId="27E89BD8" w14:textId="77777777">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204E5ED5" w14:textId="77777777" w:rsidR="00F76C5C" w:rsidRPr="00E640CC" w:rsidRDefault="00F76C5C" w:rsidP="004B1F64">
            <w:pPr>
              <w:pStyle w:val="tabulkazhlav"/>
              <w:shd w:val="clear" w:color="auto" w:fill="FFFFFF"/>
            </w:pPr>
            <w:r w:rsidRPr="00E640CC">
              <w:t>Očekávané výstupy</w:t>
            </w:r>
          </w:p>
          <w:p w14:paraId="7998E260" w14:textId="77777777" w:rsidR="00F76C5C" w:rsidRPr="00E640CC" w:rsidRDefault="00F76C5C" w:rsidP="004B1F64">
            <w:pPr>
              <w:pStyle w:val="tabulkazhlav"/>
              <w:shd w:val="clear" w:color="auto" w:fill="FFFFFF"/>
              <w:rPr>
                <w:b w:val="0"/>
              </w:rPr>
            </w:pPr>
            <w:r w:rsidRPr="00E640CC">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79316446" w14:textId="77777777" w:rsidR="00F76C5C" w:rsidRPr="00E640CC" w:rsidRDefault="00F76C5C" w:rsidP="004B1F64">
            <w:pPr>
              <w:pStyle w:val="tabulkazhlav"/>
              <w:shd w:val="clear" w:color="auto" w:fill="FFFFFF"/>
            </w:pPr>
            <w:r w:rsidRPr="00E640CC">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76E0C4BE" w14:textId="77777777" w:rsidR="00F76C5C" w:rsidRPr="00E640CC" w:rsidRDefault="00F76C5C" w:rsidP="004B1F64">
            <w:pPr>
              <w:pStyle w:val="tabulkazhlav"/>
              <w:shd w:val="clear" w:color="auto" w:fill="FFFFFF"/>
            </w:pPr>
            <w:r w:rsidRPr="00E640CC">
              <w:t xml:space="preserve">Poznámky </w:t>
            </w:r>
            <w:r w:rsidRPr="00E640CC">
              <w:rPr>
                <w:b w:val="0"/>
                <w:bCs/>
              </w:rPr>
              <w:t>(mezipředmětové vztahy, průřezová témata aj.)</w:t>
            </w:r>
          </w:p>
        </w:tc>
      </w:tr>
      <w:tr w:rsidR="00E640CC" w:rsidRPr="00E640CC" w14:paraId="054388AE" w14:textId="77777777">
        <w:tc>
          <w:tcPr>
            <w:tcW w:w="4236" w:type="dxa"/>
            <w:tcBorders>
              <w:top w:val="single" w:sz="12" w:space="0" w:color="auto"/>
              <w:left w:val="single" w:sz="12" w:space="0" w:color="auto"/>
              <w:bottom w:val="single" w:sz="4" w:space="0" w:color="auto"/>
              <w:right w:val="single" w:sz="4" w:space="0" w:color="auto"/>
            </w:tcBorders>
          </w:tcPr>
          <w:p w14:paraId="21AF79D3" w14:textId="77777777" w:rsidR="00F76C5C" w:rsidRPr="00E640CC" w:rsidRDefault="00F76C5C" w:rsidP="004B1F64">
            <w:pPr>
              <w:pStyle w:val="tabulkavlevo"/>
              <w:shd w:val="clear" w:color="auto" w:fill="FFFFFF"/>
            </w:pPr>
            <w:r w:rsidRPr="00E640CC">
              <w:t>umí rozdělit hudbu dle její funkce</w:t>
            </w:r>
          </w:p>
          <w:p w14:paraId="63E14AA6" w14:textId="77777777" w:rsidR="00F76C5C" w:rsidRPr="00E640CC" w:rsidRDefault="00F76C5C" w:rsidP="004B1F64">
            <w:pPr>
              <w:pStyle w:val="tabulkavlevo"/>
              <w:shd w:val="clear" w:color="auto" w:fill="FFFFFF"/>
            </w:pPr>
          </w:p>
          <w:p w14:paraId="54F9A895" w14:textId="77777777" w:rsidR="00F76C5C" w:rsidRPr="00E640CC" w:rsidRDefault="00F76C5C" w:rsidP="004B1F64">
            <w:pPr>
              <w:pStyle w:val="tabulkavlevo"/>
              <w:shd w:val="clear" w:color="auto" w:fill="FFFFFF"/>
            </w:pPr>
          </w:p>
          <w:p w14:paraId="08C533A6" w14:textId="77777777" w:rsidR="00F76C5C" w:rsidRPr="00E640CC" w:rsidRDefault="00F76C5C" w:rsidP="004B1F64">
            <w:pPr>
              <w:pStyle w:val="tabulkavlevo"/>
              <w:shd w:val="clear" w:color="auto" w:fill="FFFFFF"/>
            </w:pPr>
          </w:p>
          <w:p w14:paraId="105B20C7" w14:textId="77777777" w:rsidR="00F76C5C" w:rsidRPr="00E640CC" w:rsidRDefault="00F76C5C" w:rsidP="004B1F64">
            <w:pPr>
              <w:pStyle w:val="tabulkavlevo"/>
              <w:shd w:val="clear" w:color="auto" w:fill="FFFFFF"/>
            </w:pPr>
            <w:r w:rsidRPr="00E640CC">
              <w:t>na základě poslechu umí zařadit hudební ukázky do příslušných slohových období a</w:t>
            </w:r>
            <w:r w:rsidR="00927A4B" w:rsidRPr="00E640CC">
              <w:t> </w:t>
            </w:r>
            <w:r w:rsidRPr="00E640CC">
              <w:t>uměleckých směrů</w:t>
            </w:r>
          </w:p>
        </w:tc>
        <w:tc>
          <w:tcPr>
            <w:tcW w:w="3211" w:type="dxa"/>
            <w:tcBorders>
              <w:top w:val="single" w:sz="12" w:space="0" w:color="auto"/>
              <w:left w:val="single" w:sz="4" w:space="0" w:color="auto"/>
              <w:bottom w:val="single" w:sz="4" w:space="0" w:color="auto"/>
              <w:right w:val="single" w:sz="4" w:space="0" w:color="auto"/>
            </w:tcBorders>
          </w:tcPr>
          <w:p w14:paraId="130531FC" w14:textId="77777777" w:rsidR="00F76C5C" w:rsidRPr="00E640CC" w:rsidRDefault="00F76C5C" w:rsidP="004B1F64">
            <w:pPr>
              <w:pStyle w:val="tabulkavlevo"/>
              <w:shd w:val="clear" w:color="auto" w:fill="FFFFFF"/>
            </w:pPr>
            <w:r w:rsidRPr="00E640CC">
              <w:t>artificiální a nonartificiální hudba</w:t>
            </w:r>
          </w:p>
          <w:p w14:paraId="495B5328" w14:textId="77777777" w:rsidR="00F76C5C" w:rsidRPr="00E640CC" w:rsidRDefault="00F76C5C" w:rsidP="004B1F64">
            <w:pPr>
              <w:pStyle w:val="tabulkavlevo"/>
              <w:shd w:val="clear" w:color="auto" w:fill="FFFFFF"/>
            </w:pPr>
            <w:r w:rsidRPr="00E640CC">
              <w:t>hudba relaxační, taneční, zvuková kulisa, hudba se závažným sdělením</w:t>
            </w:r>
          </w:p>
          <w:p w14:paraId="4F9211BA" w14:textId="77777777" w:rsidR="00F76C5C" w:rsidRPr="00E640CC" w:rsidRDefault="00F76C5C" w:rsidP="004B1F64">
            <w:pPr>
              <w:pStyle w:val="tabulkavlevo"/>
              <w:shd w:val="clear" w:color="auto" w:fill="FFFFFF"/>
            </w:pPr>
            <w:r w:rsidRPr="00E640CC">
              <w:t>sloh monomelodický, polymelodický, melodicko-harmonický, sonický</w:t>
            </w:r>
          </w:p>
        </w:tc>
        <w:tc>
          <w:tcPr>
            <w:tcW w:w="1841" w:type="dxa"/>
            <w:tcBorders>
              <w:top w:val="single" w:sz="12" w:space="0" w:color="auto"/>
              <w:left w:val="single" w:sz="4" w:space="0" w:color="auto"/>
              <w:bottom w:val="single" w:sz="4" w:space="0" w:color="auto"/>
              <w:right w:val="single" w:sz="12" w:space="0" w:color="auto"/>
            </w:tcBorders>
          </w:tcPr>
          <w:p w14:paraId="31BEF180" w14:textId="77777777" w:rsidR="00F76C5C" w:rsidRPr="00E640CC" w:rsidRDefault="00F76C5C" w:rsidP="004B1F64">
            <w:pPr>
              <w:pStyle w:val="tabulkavlevo"/>
              <w:shd w:val="clear" w:color="auto" w:fill="FFFFFF"/>
            </w:pPr>
          </w:p>
        </w:tc>
      </w:tr>
      <w:tr w:rsidR="00E640CC" w:rsidRPr="00E640CC" w14:paraId="7578BF61" w14:textId="77777777">
        <w:tc>
          <w:tcPr>
            <w:tcW w:w="4236" w:type="dxa"/>
            <w:tcBorders>
              <w:top w:val="single" w:sz="4" w:space="0" w:color="auto"/>
              <w:left w:val="single" w:sz="12" w:space="0" w:color="auto"/>
              <w:bottom w:val="single" w:sz="4" w:space="0" w:color="auto"/>
              <w:right w:val="single" w:sz="4" w:space="0" w:color="auto"/>
            </w:tcBorders>
          </w:tcPr>
          <w:p w14:paraId="0ADF3223" w14:textId="77777777" w:rsidR="00F76C5C" w:rsidRPr="00E640CC" w:rsidRDefault="00F76C5C" w:rsidP="004B1F64">
            <w:pPr>
              <w:pStyle w:val="tabulkavlevo"/>
              <w:shd w:val="clear" w:color="auto" w:fill="FFFFFF"/>
            </w:pPr>
            <w:r w:rsidRPr="00E640CC">
              <w:t>ovládá základní hudební pojmy a dokáže je aplikovat v praxi</w:t>
            </w:r>
          </w:p>
          <w:p w14:paraId="2F9321A9" w14:textId="77777777" w:rsidR="00F76C5C" w:rsidRPr="00E640CC" w:rsidRDefault="00F76C5C" w:rsidP="004B1F64">
            <w:pPr>
              <w:pStyle w:val="tabulkavlevo"/>
              <w:shd w:val="clear" w:color="auto" w:fill="FFFFFF"/>
            </w:pPr>
          </w:p>
          <w:p w14:paraId="3A7F2C08" w14:textId="77777777" w:rsidR="00F76C5C" w:rsidRPr="00E640CC" w:rsidRDefault="00F76C5C" w:rsidP="004B1F64">
            <w:pPr>
              <w:pStyle w:val="tabulkavlevo"/>
              <w:shd w:val="clear" w:color="auto" w:fill="FFFFFF"/>
            </w:pPr>
          </w:p>
          <w:p w14:paraId="3BC90E5E" w14:textId="77777777" w:rsidR="00F76C5C" w:rsidRPr="00E640CC" w:rsidRDefault="00F76C5C" w:rsidP="004B1F64">
            <w:pPr>
              <w:pStyle w:val="tabulkavlevo"/>
              <w:shd w:val="clear" w:color="auto" w:fill="FFFFFF"/>
            </w:pPr>
          </w:p>
          <w:p w14:paraId="2B38EF5C" w14:textId="77777777" w:rsidR="00F76C5C" w:rsidRPr="00E640CC" w:rsidRDefault="00F76C5C" w:rsidP="004B1F64">
            <w:pPr>
              <w:pStyle w:val="tabulkavlevo"/>
              <w:shd w:val="clear" w:color="auto" w:fill="FFFFFF"/>
            </w:pPr>
          </w:p>
          <w:p w14:paraId="424373A3" w14:textId="77777777" w:rsidR="00F76C5C" w:rsidRPr="00E640CC" w:rsidRDefault="00F76C5C" w:rsidP="004B1F64">
            <w:pPr>
              <w:pStyle w:val="tabulkavlevo"/>
              <w:shd w:val="clear" w:color="auto" w:fill="FFFFFF"/>
            </w:pPr>
            <w:r w:rsidRPr="00E640CC">
              <w:t>na písňovém materiálu vytváří základní skladební techniky užívané v polymelodickém slohu</w:t>
            </w:r>
          </w:p>
        </w:tc>
        <w:tc>
          <w:tcPr>
            <w:tcW w:w="3211" w:type="dxa"/>
            <w:tcBorders>
              <w:top w:val="single" w:sz="4" w:space="0" w:color="auto"/>
              <w:left w:val="single" w:sz="4" w:space="0" w:color="auto"/>
              <w:bottom w:val="single" w:sz="4" w:space="0" w:color="auto"/>
              <w:right w:val="single" w:sz="4" w:space="0" w:color="auto"/>
            </w:tcBorders>
          </w:tcPr>
          <w:p w14:paraId="30B81E8A" w14:textId="77777777" w:rsidR="00F76C5C" w:rsidRPr="00E640CC" w:rsidRDefault="00F76C5C" w:rsidP="004B1F64">
            <w:pPr>
              <w:pStyle w:val="tabulkavlevo"/>
              <w:shd w:val="clear" w:color="auto" w:fill="FFFFFF"/>
            </w:pPr>
            <w:r w:rsidRPr="00E640CC">
              <w:t>stupnice, tónina, rytmus, melodie</w:t>
            </w:r>
          </w:p>
          <w:p w14:paraId="2278644F" w14:textId="77777777" w:rsidR="00F76C5C" w:rsidRPr="00E640CC" w:rsidRDefault="00F76C5C" w:rsidP="004B1F64">
            <w:pPr>
              <w:pStyle w:val="tabulkavlevo"/>
              <w:shd w:val="clear" w:color="auto" w:fill="FFFFFF"/>
            </w:pPr>
            <w:r w:rsidRPr="00E640CC">
              <w:t>intervaly, akordy</w:t>
            </w:r>
          </w:p>
          <w:p w14:paraId="7FACEBCF" w14:textId="77777777" w:rsidR="00F76C5C" w:rsidRPr="00E640CC" w:rsidRDefault="00F76C5C" w:rsidP="004B1F64">
            <w:pPr>
              <w:pStyle w:val="tabulkavlevo"/>
              <w:shd w:val="clear" w:color="auto" w:fill="FFFFFF"/>
            </w:pPr>
            <w:r w:rsidRPr="00E640CC">
              <w:t>harmonie, harmonizace: harmonizace písní pomocí hlavních (T,S,D) a vedlejších (II, III., VI a</w:t>
            </w:r>
            <w:r w:rsidR="00927A4B" w:rsidRPr="00E640CC">
              <w:t> </w:t>
            </w:r>
            <w:r w:rsidRPr="00E640CC">
              <w:t>VII.) stupňů, harmonizace pomocí kytarového značení</w:t>
            </w:r>
          </w:p>
          <w:p w14:paraId="27DF5E7C" w14:textId="77777777" w:rsidR="00F76C5C" w:rsidRPr="00E640CC" w:rsidRDefault="00F76C5C" w:rsidP="004B1F64">
            <w:pPr>
              <w:pStyle w:val="tabulkavlevo"/>
              <w:shd w:val="clear" w:color="auto" w:fill="FFFFFF"/>
            </w:pPr>
            <w:r w:rsidRPr="00E640CC">
              <w:t>přísná a volná imitace, způsoby imitace: augmentace, diminuce, račí a zrcadlová imitace</w:t>
            </w:r>
          </w:p>
        </w:tc>
        <w:tc>
          <w:tcPr>
            <w:tcW w:w="1841" w:type="dxa"/>
            <w:tcBorders>
              <w:top w:val="single" w:sz="4" w:space="0" w:color="auto"/>
              <w:left w:val="single" w:sz="4" w:space="0" w:color="auto"/>
              <w:bottom w:val="single" w:sz="4" w:space="0" w:color="auto"/>
              <w:right w:val="single" w:sz="12" w:space="0" w:color="auto"/>
            </w:tcBorders>
          </w:tcPr>
          <w:p w14:paraId="3F387F4F" w14:textId="77777777" w:rsidR="00F76C5C" w:rsidRPr="00E640CC" w:rsidRDefault="00F76C5C" w:rsidP="004B1F64">
            <w:pPr>
              <w:pStyle w:val="tabulkavlevo"/>
              <w:shd w:val="clear" w:color="auto" w:fill="FFFFFF"/>
              <w:jc w:val="left"/>
            </w:pPr>
          </w:p>
        </w:tc>
      </w:tr>
      <w:tr w:rsidR="00E640CC" w:rsidRPr="00E640CC" w14:paraId="0E0EAC52" w14:textId="77777777">
        <w:tc>
          <w:tcPr>
            <w:tcW w:w="4236" w:type="dxa"/>
            <w:tcBorders>
              <w:top w:val="single" w:sz="4" w:space="0" w:color="auto"/>
              <w:left w:val="single" w:sz="12" w:space="0" w:color="auto"/>
              <w:bottom w:val="single" w:sz="4" w:space="0" w:color="auto"/>
              <w:right w:val="single" w:sz="4" w:space="0" w:color="auto"/>
            </w:tcBorders>
          </w:tcPr>
          <w:p w14:paraId="3452E998" w14:textId="77777777" w:rsidR="00F76C5C" w:rsidRPr="00E640CC" w:rsidRDefault="00F76C5C" w:rsidP="004B1F64">
            <w:pPr>
              <w:pStyle w:val="tabulkavlevo"/>
              <w:shd w:val="clear" w:color="auto" w:fill="FFFFFF"/>
            </w:pPr>
            <w:r w:rsidRPr="00E640CC">
              <w:t>zná hlasové ústrojí</w:t>
            </w:r>
          </w:p>
          <w:p w14:paraId="6BD841B6" w14:textId="77777777" w:rsidR="00F76C5C" w:rsidRPr="00E640CC" w:rsidRDefault="00F76C5C" w:rsidP="004B1F64">
            <w:pPr>
              <w:pStyle w:val="tabulkavlevo"/>
              <w:shd w:val="clear" w:color="auto" w:fill="FFFFFF"/>
            </w:pPr>
            <w:r w:rsidRPr="00E640CC">
              <w:t>ovládá základní pěvecké techniky</w:t>
            </w:r>
          </w:p>
          <w:p w14:paraId="625DC69F" w14:textId="77777777" w:rsidR="00F76C5C" w:rsidRPr="00E640CC" w:rsidRDefault="00F76C5C" w:rsidP="004B1F64">
            <w:pPr>
              <w:pStyle w:val="tabulkavlevo"/>
              <w:shd w:val="clear" w:color="auto" w:fill="FFFFFF"/>
            </w:pPr>
            <w:r w:rsidRPr="00E640CC">
              <w:t>zpívá uvědoměle: snaží se čistě intonovat, udrží tempo a rytmus a správně artikuluje</w:t>
            </w:r>
          </w:p>
        </w:tc>
        <w:tc>
          <w:tcPr>
            <w:tcW w:w="3211" w:type="dxa"/>
            <w:tcBorders>
              <w:top w:val="single" w:sz="4" w:space="0" w:color="auto"/>
              <w:left w:val="single" w:sz="4" w:space="0" w:color="auto"/>
              <w:bottom w:val="single" w:sz="4" w:space="0" w:color="auto"/>
              <w:right w:val="single" w:sz="4" w:space="0" w:color="auto"/>
            </w:tcBorders>
          </w:tcPr>
          <w:p w14:paraId="4299A3FE" w14:textId="77777777" w:rsidR="00F76C5C" w:rsidRPr="00E640CC" w:rsidRDefault="00F76C5C" w:rsidP="004B1F64">
            <w:pPr>
              <w:pStyle w:val="tabulkavlevo"/>
              <w:shd w:val="clear" w:color="auto" w:fill="FFFFFF"/>
            </w:pPr>
            <w:r w:rsidRPr="00E640CC">
              <w:t>hlas, hlasová hygiena, intonace, sluch, akustika, tvoření tónu, artikulace, rozezpívání, nácvik písní</w:t>
            </w:r>
          </w:p>
        </w:tc>
        <w:tc>
          <w:tcPr>
            <w:tcW w:w="1841" w:type="dxa"/>
            <w:tcBorders>
              <w:top w:val="single" w:sz="4" w:space="0" w:color="auto"/>
              <w:left w:val="single" w:sz="4" w:space="0" w:color="auto"/>
              <w:bottom w:val="single" w:sz="4" w:space="0" w:color="auto"/>
              <w:right w:val="single" w:sz="12" w:space="0" w:color="auto"/>
            </w:tcBorders>
          </w:tcPr>
          <w:p w14:paraId="1B352623" w14:textId="77777777" w:rsidR="00F76C5C" w:rsidRPr="00E640CC" w:rsidRDefault="00F76C5C" w:rsidP="004B1F64">
            <w:pPr>
              <w:pStyle w:val="tabulkavlevo"/>
              <w:shd w:val="clear" w:color="auto" w:fill="FFFFFF"/>
              <w:jc w:val="left"/>
            </w:pPr>
            <w:r w:rsidRPr="00E640CC">
              <w:t>OSV</w:t>
            </w:r>
            <w:r w:rsidR="002325FA" w:rsidRPr="00E640CC">
              <w:t xml:space="preserve">, ET </w:t>
            </w:r>
            <w:r w:rsidRPr="00E640CC">
              <w:t>-Poznávání a</w:t>
            </w:r>
            <w:r w:rsidR="00927A4B" w:rsidRPr="00E640CC">
              <w:t> </w:t>
            </w:r>
            <w:r w:rsidRPr="00E640CC">
              <w:t>rozvoj vlastní osobnosti</w:t>
            </w:r>
          </w:p>
          <w:p w14:paraId="6104BE8A" w14:textId="77777777" w:rsidR="00F76C5C" w:rsidRPr="00E640CC" w:rsidRDefault="00F76C5C" w:rsidP="004B1F64">
            <w:pPr>
              <w:pStyle w:val="tabulkavlevo"/>
              <w:shd w:val="clear" w:color="auto" w:fill="FFFFFF"/>
              <w:jc w:val="left"/>
            </w:pPr>
            <w:r w:rsidRPr="00E640CC">
              <w:t>Bi, Fy, ČJ (rétorika)</w:t>
            </w:r>
          </w:p>
        </w:tc>
      </w:tr>
      <w:tr w:rsidR="00E640CC" w:rsidRPr="00E640CC" w14:paraId="07791308" w14:textId="77777777">
        <w:tc>
          <w:tcPr>
            <w:tcW w:w="4236" w:type="dxa"/>
            <w:tcBorders>
              <w:top w:val="single" w:sz="4" w:space="0" w:color="auto"/>
              <w:left w:val="single" w:sz="12" w:space="0" w:color="auto"/>
              <w:bottom w:val="single" w:sz="4" w:space="0" w:color="auto"/>
              <w:right w:val="single" w:sz="4" w:space="0" w:color="auto"/>
            </w:tcBorders>
          </w:tcPr>
          <w:p w14:paraId="63F586C0" w14:textId="77777777" w:rsidR="00F76C5C" w:rsidRPr="00E640CC" w:rsidRDefault="00F76C5C" w:rsidP="004B1F64">
            <w:pPr>
              <w:pStyle w:val="tabulkavlevo"/>
              <w:shd w:val="clear" w:color="auto" w:fill="FFFFFF"/>
            </w:pPr>
            <w:r w:rsidRPr="00E640CC">
              <w:t>zná základní hudební prameny, díla a osobnosti jednotlivých hudebních slohů a uměleckých směrů</w:t>
            </w:r>
          </w:p>
          <w:p w14:paraId="5D3F6018" w14:textId="77777777" w:rsidR="00F76C5C" w:rsidRPr="00E640CC" w:rsidRDefault="00F76C5C" w:rsidP="004B1F64">
            <w:pPr>
              <w:pStyle w:val="tabulkavlevo"/>
              <w:shd w:val="clear" w:color="auto" w:fill="FFFFFF"/>
            </w:pPr>
            <w:r w:rsidRPr="00E640CC">
              <w:t>dokáže na základě poslechu zařadit jednotlivé ukázky k příslušným hudebním slohům a</w:t>
            </w:r>
            <w:r w:rsidR="00927A4B" w:rsidRPr="00E640CC">
              <w:t> </w:t>
            </w:r>
            <w:r w:rsidRPr="00E640CC">
              <w:t>uměleckým směrům</w:t>
            </w:r>
          </w:p>
          <w:p w14:paraId="63566B95" w14:textId="77777777" w:rsidR="00F76C5C" w:rsidRPr="00E640CC" w:rsidRDefault="00F76C5C" w:rsidP="004B1F64">
            <w:pPr>
              <w:pStyle w:val="tabulkavlevo"/>
              <w:shd w:val="clear" w:color="auto" w:fill="FFFFFF"/>
            </w:pPr>
            <w:r w:rsidRPr="00E640CC">
              <w:t>na základě poslechu rozpozná hudbu vokální, vokálně-instrumentální a instrumentální</w:t>
            </w:r>
          </w:p>
          <w:p w14:paraId="056A1E6E" w14:textId="77777777" w:rsidR="00F76C5C" w:rsidRPr="00E640CC" w:rsidRDefault="00F76C5C" w:rsidP="004B1F64">
            <w:pPr>
              <w:pStyle w:val="tabulkavlevo"/>
              <w:shd w:val="clear" w:color="auto" w:fill="FFFFFF"/>
            </w:pPr>
            <w:r w:rsidRPr="00E640CC">
              <w:t>dokáže rozlišit nonartificiální hudbu od artificiální</w:t>
            </w:r>
          </w:p>
          <w:p w14:paraId="531E19A2" w14:textId="77777777" w:rsidR="00F76C5C" w:rsidRPr="00E640CC" w:rsidRDefault="00F76C5C" w:rsidP="004B1F64">
            <w:pPr>
              <w:pStyle w:val="tabulkavlevo"/>
              <w:shd w:val="clear" w:color="auto" w:fill="FFFFFF"/>
            </w:pPr>
            <w:r w:rsidRPr="00E640CC">
              <w:t>orientuje se v hudebním vývoji nonartificiální hudby</w:t>
            </w:r>
          </w:p>
        </w:tc>
        <w:tc>
          <w:tcPr>
            <w:tcW w:w="3211" w:type="dxa"/>
            <w:tcBorders>
              <w:top w:val="single" w:sz="4" w:space="0" w:color="auto"/>
              <w:left w:val="single" w:sz="4" w:space="0" w:color="auto"/>
              <w:bottom w:val="single" w:sz="4" w:space="0" w:color="auto"/>
              <w:right w:val="single" w:sz="4" w:space="0" w:color="auto"/>
            </w:tcBorders>
          </w:tcPr>
          <w:p w14:paraId="44CA341E" w14:textId="77777777" w:rsidR="00F76C5C" w:rsidRPr="00E640CC" w:rsidRDefault="00F76C5C" w:rsidP="004B1F64">
            <w:pPr>
              <w:pStyle w:val="tabulkavlevo"/>
              <w:shd w:val="clear" w:color="auto" w:fill="FFFFFF"/>
            </w:pPr>
            <w:r w:rsidRPr="00E640CC">
              <w:t>hudba od pravěku po klasicismus v Evropě a u nás (artificiální hudba)</w:t>
            </w:r>
          </w:p>
          <w:p w14:paraId="1C3E3BB1" w14:textId="77777777" w:rsidR="00F76C5C" w:rsidRPr="00E640CC" w:rsidRDefault="00F76C5C" w:rsidP="004B1F64">
            <w:pPr>
              <w:pStyle w:val="tabulkavlevo"/>
              <w:shd w:val="clear" w:color="auto" w:fill="FFFFFF"/>
            </w:pPr>
          </w:p>
          <w:p w14:paraId="1A84B225" w14:textId="77777777" w:rsidR="00F76C5C" w:rsidRPr="00E640CC" w:rsidRDefault="00F76C5C" w:rsidP="004B1F64">
            <w:pPr>
              <w:pStyle w:val="tabulkavlevo"/>
              <w:shd w:val="clear" w:color="auto" w:fill="FFFFFF"/>
            </w:pPr>
          </w:p>
          <w:p w14:paraId="6FB2FBCC" w14:textId="77777777" w:rsidR="00F76C5C" w:rsidRPr="00E640CC" w:rsidRDefault="00F76C5C" w:rsidP="004B1F64">
            <w:pPr>
              <w:pStyle w:val="tabulkavlevo"/>
              <w:shd w:val="clear" w:color="auto" w:fill="FFFFFF"/>
            </w:pPr>
          </w:p>
          <w:p w14:paraId="4072B074" w14:textId="77777777" w:rsidR="00F76C5C" w:rsidRPr="00E640CC" w:rsidRDefault="00F76C5C" w:rsidP="004B1F64">
            <w:pPr>
              <w:pStyle w:val="tabulkavlevo"/>
              <w:shd w:val="clear" w:color="auto" w:fill="FFFFFF"/>
            </w:pPr>
            <w:r w:rsidRPr="00E640CC">
              <w:t>vývoj nonartificiální hudby od konce 19. století do 40. let 20.</w:t>
            </w:r>
            <w:r w:rsidR="00927A4B" w:rsidRPr="00E640CC">
              <w:t> </w:t>
            </w:r>
            <w:r w:rsidRPr="00E640CC">
              <w:t>století ve světě a u nás (afroamerický folklor, počátky jazzu, jazz, swing, éra zpěváckých hvězd, bop, R</w:t>
            </w:r>
            <w:r w:rsidRPr="00E640CC">
              <w:rPr>
                <w:rFonts w:ascii="Calibri" w:hAnsi="Calibri"/>
              </w:rPr>
              <w:t>&amp;</w:t>
            </w:r>
            <w:r w:rsidRPr="00E640CC">
              <w:t>B, C</w:t>
            </w:r>
            <w:r w:rsidRPr="00E640CC">
              <w:rPr>
                <w:rFonts w:ascii="Calibri" w:hAnsi="Calibri"/>
              </w:rPr>
              <w:t>&amp;</w:t>
            </w:r>
            <w:r w:rsidRPr="00E640CC">
              <w:t>W)</w:t>
            </w:r>
          </w:p>
        </w:tc>
        <w:tc>
          <w:tcPr>
            <w:tcW w:w="1841" w:type="dxa"/>
            <w:tcBorders>
              <w:top w:val="single" w:sz="4" w:space="0" w:color="auto"/>
              <w:left w:val="single" w:sz="4" w:space="0" w:color="auto"/>
              <w:bottom w:val="single" w:sz="4" w:space="0" w:color="auto"/>
              <w:right w:val="single" w:sz="12" w:space="0" w:color="auto"/>
            </w:tcBorders>
          </w:tcPr>
          <w:p w14:paraId="0AE828FC" w14:textId="77777777" w:rsidR="00F76C5C" w:rsidRPr="00E640CC" w:rsidRDefault="00F76C5C" w:rsidP="004B1F64">
            <w:pPr>
              <w:pStyle w:val="tabulkavlevo"/>
              <w:shd w:val="clear" w:color="auto" w:fill="FFFFFF"/>
              <w:jc w:val="left"/>
            </w:pPr>
            <w:r w:rsidRPr="00E640CC">
              <w:t>D, ČJ, Vv, MuV</w:t>
            </w:r>
          </w:p>
        </w:tc>
      </w:tr>
      <w:tr w:rsidR="00E640CC" w:rsidRPr="00E640CC" w14:paraId="7418401C" w14:textId="77777777">
        <w:tc>
          <w:tcPr>
            <w:tcW w:w="4236" w:type="dxa"/>
            <w:tcBorders>
              <w:top w:val="single" w:sz="4" w:space="0" w:color="auto"/>
              <w:left w:val="single" w:sz="12" w:space="0" w:color="auto"/>
              <w:bottom w:val="single" w:sz="4" w:space="0" w:color="auto"/>
              <w:right w:val="single" w:sz="4" w:space="0" w:color="auto"/>
            </w:tcBorders>
          </w:tcPr>
          <w:p w14:paraId="4ADBD852" w14:textId="77777777" w:rsidR="00F76C5C" w:rsidRPr="00E640CC" w:rsidRDefault="00F76C5C" w:rsidP="004B1F64">
            <w:pPr>
              <w:pStyle w:val="tabulkavlevo"/>
              <w:shd w:val="clear" w:color="auto" w:fill="FFFFFF"/>
            </w:pPr>
            <w:r w:rsidRPr="00E640CC">
              <w:t>umí od sebe rozlišit formy artificiální a nonartificiální hudby</w:t>
            </w:r>
          </w:p>
          <w:p w14:paraId="6F06A764" w14:textId="77777777" w:rsidR="00F76C5C" w:rsidRPr="00E640CC" w:rsidRDefault="00F76C5C" w:rsidP="004B1F64">
            <w:pPr>
              <w:pStyle w:val="tabulkavlevo"/>
              <w:shd w:val="clear" w:color="auto" w:fill="FFFFFF"/>
            </w:pPr>
            <w:r w:rsidRPr="00E640CC">
              <w:t>rozpozná formy vokální, vokálně-instrumentální a instrumentální</w:t>
            </w:r>
          </w:p>
          <w:p w14:paraId="6D508CDB" w14:textId="77777777" w:rsidR="00F76C5C" w:rsidRPr="00E640CC" w:rsidRDefault="00F76C5C" w:rsidP="004B1F64">
            <w:pPr>
              <w:pStyle w:val="tabulkavlevo"/>
              <w:shd w:val="clear" w:color="auto" w:fill="FFFFFF"/>
            </w:pPr>
            <w:r w:rsidRPr="00E640CC">
              <w:t>na základě poslechu a textu skladeb rozliší formy duchovní a světské</w:t>
            </w:r>
          </w:p>
          <w:p w14:paraId="46388C31" w14:textId="77777777" w:rsidR="00F76C5C" w:rsidRPr="00E640CC" w:rsidRDefault="00F76C5C" w:rsidP="004B1F64">
            <w:pPr>
              <w:pStyle w:val="tabulkavlevo"/>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02671D87" w14:textId="77777777" w:rsidR="00F76C5C" w:rsidRPr="00E640CC" w:rsidRDefault="00F76C5C" w:rsidP="004B1F64">
            <w:pPr>
              <w:pStyle w:val="tabulkavlevo"/>
              <w:shd w:val="clear" w:color="auto" w:fill="FFFFFF"/>
            </w:pPr>
            <w:r w:rsidRPr="00E640CC">
              <w:t xml:space="preserve">hudební formy jednotlivých epoch art. a nonart. hudby </w:t>
            </w:r>
          </w:p>
          <w:p w14:paraId="48E482D5" w14:textId="77777777" w:rsidR="00F76C5C" w:rsidRPr="00E640CC" w:rsidRDefault="00F76C5C" w:rsidP="004B1F64">
            <w:pPr>
              <w:pStyle w:val="tabulkavlevo"/>
              <w:shd w:val="clear" w:color="auto" w:fill="FFFFFF"/>
            </w:pPr>
            <w:r w:rsidRPr="00E640CC">
              <w:t>žalmy, gregoriánský chorál, sekvence, tropy, duchovní píseň, duchovní hra, světská lidová píseň, organum, conductus, motetus, discantus, kánon, rondeau, moteto, chanson, concerto grosso, koncert, barokní suita, fuga, opera, oratorium</w:t>
            </w:r>
            <w:r w:rsidR="00057BC8" w:rsidRPr="00E640CC">
              <w:t>,</w:t>
            </w:r>
            <w:r w:rsidRPr="00E640CC">
              <w:t xml:space="preserve"> mše, kantáta, sonátová forma, symfonie, smyčcový kvartet, klavírní trio</w:t>
            </w:r>
          </w:p>
          <w:p w14:paraId="017C0777" w14:textId="77777777" w:rsidR="00F76C5C" w:rsidRPr="00E640CC" w:rsidRDefault="00F76C5C" w:rsidP="004B1F64">
            <w:pPr>
              <w:pStyle w:val="tabulkavlevo"/>
              <w:shd w:val="clear" w:color="auto" w:fill="FFFFFF"/>
            </w:pPr>
            <w:r w:rsidRPr="00E640CC">
              <w:t>spirituál, blues, minstrelská představení, jazzové tance, marching jazz, klasický jazz, chicagský styl, boogie woogie, symfonický jazz, swing, rhythm and blues, country and western</w:t>
            </w:r>
          </w:p>
        </w:tc>
        <w:tc>
          <w:tcPr>
            <w:tcW w:w="1841" w:type="dxa"/>
            <w:tcBorders>
              <w:top w:val="single" w:sz="4" w:space="0" w:color="auto"/>
              <w:left w:val="single" w:sz="4" w:space="0" w:color="auto"/>
              <w:bottom w:val="single" w:sz="4" w:space="0" w:color="auto"/>
              <w:right w:val="single" w:sz="12" w:space="0" w:color="auto"/>
            </w:tcBorders>
          </w:tcPr>
          <w:p w14:paraId="0E3721CC" w14:textId="77777777" w:rsidR="00F76C5C" w:rsidRPr="00E640CC" w:rsidRDefault="00F76C5C" w:rsidP="004B1F64">
            <w:pPr>
              <w:pStyle w:val="tabulkavlevo"/>
              <w:shd w:val="clear" w:color="auto" w:fill="FFFFFF"/>
              <w:jc w:val="left"/>
            </w:pPr>
            <w:r w:rsidRPr="00E640CC">
              <w:t>D, ČJL</w:t>
            </w:r>
          </w:p>
        </w:tc>
      </w:tr>
      <w:tr w:rsidR="00F76C5C" w:rsidRPr="00E640CC" w14:paraId="69E0BD67" w14:textId="77777777">
        <w:tc>
          <w:tcPr>
            <w:tcW w:w="4236" w:type="dxa"/>
            <w:tcBorders>
              <w:top w:val="single" w:sz="4" w:space="0" w:color="auto"/>
              <w:left w:val="single" w:sz="12" w:space="0" w:color="auto"/>
              <w:bottom w:val="single" w:sz="12" w:space="0" w:color="auto"/>
              <w:right w:val="single" w:sz="4" w:space="0" w:color="auto"/>
            </w:tcBorders>
          </w:tcPr>
          <w:p w14:paraId="616075EE" w14:textId="77777777" w:rsidR="00F76C5C" w:rsidRPr="00E640CC" w:rsidRDefault="00F76C5C" w:rsidP="004B1F64">
            <w:pPr>
              <w:pStyle w:val="tabulkavlevo"/>
              <w:shd w:val="clear" w:color="auto" w:fill="FFFFFF"/>
            </w:pPr>
            <w:r w:rsidRPr="00E640CC">
              <w:t>orientuje se ve vývoji a vzniku hudebních nástrojů</w:t>
            </w:r>
          </w:p>
          <w:p w14:paraId="4C992884" w14:textId="77777777" w:rsidR="00F76C5C" w:rsidRPr="00E640CC" w:rsidRDefault="00F76C5C" w:rsidP="004B1F64">
            <w:pPr>
              <w:pStyle w:val="tabulkavlevo"/>
              <w:shd w:val="clear" w:color="auto" w:fill="FFFFFF"/>
            </w:pPr>
            <w:r w:rsidRPr="00E640CC">
              <w:t>rozezná od sebe barokní a klasicistní orchestr</w:t>
            </w:r>
          </w:p>
        </w:tc>
        <w:tc>
          <w:tcPr>
            <w:tcW w:w="3211" w:type="dxa"/>
            <w:tcBorders>
              <w:top w:val="single" w:sz="4" w:space="0" w:color="auto"/>
              <w:left w:val="single" w:sz="4" w:space="0" w:color="auto"/>
              <w:bottom w:val="single" w:sz="12" w:space="0" w:color="auto"/>
              <w:right w:val="single" w:sz="4" w:space="0" w:color="auto"/>
            </w:tcBorders>
          </w:tcPr>
          <w:p w14:paraId="2AB42FDD" w14:textId="77777777" w:rsidR="00F76C5C" w:rsidRPr="00E640CC" w:rsidRDefault="00F76C5C" w:rsidP="004B1F64">
            <w:pPr>
              <w:pStyle w:val="tabulkavlevo"/>
              <w:shd w:val="clear" w:color="auto" w:fill="FFFFFF"/>
            </w:pPr>
            <w:r w:rsidRPr="00E640CC">
              <w:t>hudební nástroje v artificiální a</w:t>
            </w:r>
            <w:r w:rsidR="00927A4B" w:rsidRPr="00E640CC">
              <w:t> </w:t>
            </w:r>
            <w:r w:rsidRPr="00E640CC">
              <w:t>nonartificiální hudbě</w:t>
            </w:r>
          </w:p>
        </w:tc>
        <w:tc>
          <w:tcPr>
            <w:tcW w:w="1841" w:type="dxa"/>
            <w:tcBorders>
              <w:top w:val="single" w:sz="4" w:space="0" w:color="auto"/>
              <w:left w:val="single" w:sz="4" w:space="0" w:color="auto"/>
              <w:bottom w:val="single" w:sz="12" w:space="0" w:color="auto"/>
              <w:right w:val="single" w:sz="12" w:space="0" w:color="auto"/>
            </w:tcBorders>
          </w:tcPr>
          <w:p w14:paraId="5D9CF7F1" w14:textId="77777777" w:rsidR="00F76C5C" w:rsidRPr="00E640CC" w:rsidRDefault="00F76C5C" w:rsidP="004B1F64">
            <w:pPr>
              <w:pStyle w:val="tabulkavlevo"/>
              <w:shd w:val="clear" w:color="auto" w:fill="FFFFFF"/>
            </w:pPr>
          </w:p>
        </w:tc>
      </w:tr>
    </w:tbl>
    <w:p w14:paraId="6DCF04FD" w14:textId="77777777" w:rsidR="002667DE" w:rsidRPr="00E640CC" w:rsidRDefault="002667DE" w:rsidP="004B1F64">
      <w:pPr>
        <w:pStyle w:val="Nadpistabulky"/>
        <w:shd w:val="clear" w:color="auto" w:fill="FFFFFF"/>
      </w:pPr>
    </w:p>
    <w:p w14:paraId="39FF3F51" w14:textId="77777777" w:rsidR="00F76C5C" w:rsidRPr="00E640CC" w:rsidRDefault="00F76C5C" w:rsidP="004B1F64">
      <w:pPr>
        <w:pStyle w:val="Nadpistabulky"/>
        <w:shd w:val="clear" w:color="auto" w:fill="FFFFFF"/>
      </w:pPr>
      <w:r w:rsidRPr="00E640CC">
        <w:t>2. ročník a sexta</w:t>
      </w:r>
    </w:p>
    <w:tbl>
      <w:tblPr>
        <w:tblW w:w="5000" w:type="pct"/>
        <w:tblLook w:val="01E0" w:firstRow="1" w:lastRow="1" w:firstColumn="1" w:lastColumn="1" w:noHBand="0" w:noVBand="0"/>
      </w:tblPr>
      <w:tblGrid>
        <w:gridCol w:w="4253"/>
        <w:gridCol w:w="3223"/>
        <w:gridCol w:w="1848"/>
      </w:tblGrid>
      <w:tr w:rsidR="00E640CC" w:rsidRPr="00E640CC" w14:paraId="306BF74E" w14:textId="77777777">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102CE55D" w14:textId="77777777" w:rsidR="00F76C5C" w:rsidRPr="00E640CC" w:rsidRDefault="00F76C5C" w:rsidP="004B1F64">
            <w:pPr>
              <w:pStyle w:val="tabulkazhlav"/>
              <w:shd w:val="clear" w:color="auto" w:fill="FFFFFF"/>
            </w:pPr>
            <w:r w:rsidRPr="00E640CC">
              <w:t>Očekávané výstupy</w:t>
            </w:r>
          </w:p>
          <w:p w14:paraId="2567D995" w14:textId="77777777" w:rsidR="00F76C5C" w:rsidRPr="00E640CC" w:rsidRDefault="00F76C5C" w:rsidP="004B1F64">
            <w:pPr>
              <w:pStyle w:val="tabulkazhlav"/>
              <w:shd w:val="clear" w:color="auto" w:fill="FFFFFF"/>
              <w:rPr>
                <w:b w:val="0"/>
              </w:rPr>
            </w:pPr>
            <w:r w:rsidRPr="00E640CC">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1C12F6D5" w14:textId="77777777" w:rsidR="00F76C5C" w:rsidRPr="00E640CC" w:rsidRDefault="00F76C5C" w:rsidP="004B1F64">
            <w:pPr>
              <w:pStyle w:val="tabulkazhlav"/>
              <w:shd w:val="clear" w:color="auto" w:fill="FFFFFF"/>
            </w:pPr>
            <w:r w:rsidRPr="00E640CC">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1E940AB8" w14:textId="77777777" w:rsidR="00F76C5C" w:rsidRPr="00E640CC" w:rsidRDefault="00F76C5C" w:rsidP="004B1F64">
            <w:pPr>
              <w:pStyle w:val="tabulkazhlav"/>
              <w:shd w:val="clear" w:color="auto" w:fill="FFFFFF"/>
            </w:pPr>
            <w:r w:rsidRPr="00E640CC">
              <w:t xml:space="preserve">Poznámky </w:t>
            </w:r>
            <w:r w:rsidRPr="00E640CC">
              <w:rPr>
                <w:b w:val="0"/>
                <w:bCs/>
              </w:rPr>
              <w:t>(mezipředmětové vztahy, průřezová témata aj.)</w:t>
            </w:r>
          </w:p>
        </w:tc>
      </w:tr>
      <w:tr w:rsidR="00E640CC" w:rsidRPr="00E640CC" w14:paraId="7D010CA4" w14:textId="77777777">
        <w:tc>
          <w:tcPr>
            <w:tcW w:w="4236" w:type="dxa"/>
            <w:tcBorders>
              <w:top w:val="single" w:sz="12" w:space="0" w:color="auto"/>
              <w:left w:val="single" w:sz="12" w:space="0" w:color="auto"/>
              <w:bottom w:val="single" w:sz="4" w:space="0" w:color="auto"/>
              <w:right w:val="single" w:sz="4" w:space="0" w:color="auto"/>
            </w:tcBorders>
          </w:tcPr>
          <w:p w14:paraId="38FB4999" w14:textId="77777777" w:rsidR="00F76C5C" w:rsidRPr="00E640CC" w:rsidRDefault="00F76C5C" w:rsidP="004B1F64">
            <w:pPr>
              <w:pStyle w:val="tabulkavlevo"/>
              <w:shd w:val="clear" w:color="auto" w:fill="FFFFFF"/>
            </w:pPr>
            <w:r w:rsidRPr="00E640CC">
              <w:t>umí popsat hlasové a sluchové ústrojí</w:t>
            </w:r>
          </w:p>
          <w:p w14:paraId="1B433964" w14:textId="77777777" w:rsidR="00F76C5C" w:rsidRPr="00E640CC" w:rsidRDefault="00F76C5C" w:rsidP="004B1F64">
            <w:pPr>
              <w:pStyle w:val="tabulkavlevo"/>
              <w:shd w:val="clear" w:color="auto" w:fill="FFFFFF"/>
            </w:pPr>
            <w:r w:rsidRPr="00E640CC">
              <w:t>ovládá základní pěveckou techniku</w:t>
            </w:r>
          </w:p>
          <w:p w14:paraId="7CFD7DC0" w14:textId="77777777" w:rsidR="00F76C5C" w:rsidRPr="00E640CC" w:rsidRDefault="00F76C5C" w:rsidP="004B1F64">
            <w:pPr>
              <w:pStyle w:val="tabulkavlevo"/>
              <w:shd w:val="clear" w:color="auto" w:fill="FFFFFF"/>
            </w:pPr>
            <w:r w:rsidRPr="00E640CC">
              <w:t xml:space="preserve">zpívá uvědoměle: snaží se čistě intonovat, udrží tempo a rytmus a správně artikuluje </w:t>
            </w:r>
          </w:p>
        </w:tc>
        <w:tc>
          <w:tcPr>
            <w:tcW w:w="3211" w:type="dxa"/>
            <w:tcBorders>
              <w:top w:val="single" w:sz="12" w:space="0" w:color="auto"/>
              <w:left w:val="single" w:sz="4" w:space="0" w:color="auto"/>
              <w:bottom w:val="single" w:sz="4" w:space="0" w:color="auto"/>
              <w:right w:val="single" w:sz="4" w:space="0" w:color="auto"/>
            </w:tcBorders>
          </w:tcPr>
          <w:p w14:paraId="23CE3972" w14:textId="77777777" w:rsidR="00F76C5C" w:rsidRPr="00E640CC" w:rsidRDefault="00F76C5C" w:rsidP="004B1F64">
            <w:pPr>
              <w:pStyle w:val="tabulkavlevo"/>
              <w:shd w:val="clear" w:color="auto" w:fill="FFFFFF"/>
            </w:pPr>
            <w:r w:rsidRPr="00E640CC">
              <w:t>sluch a hlas: hlasové a sluchové ústrojí, hlasová hygiena, zpěvní a</w:t>
            </w:r>
            <w:r w:rsidR="00927A4B" w:rsidRPr="00E640CC">
              <w:t> </w:t>
            </w:r>
            <w:r w:rsidRPr="00E640CC">
              <w:t>mluvní projev, tvorba tónu, artikulace, transpozice, rozezpívání, pravidla správného zpěvu</w:t>
            </w:r>
          </w:p>
          <w:p w14:paraId="397E8648" w14:textId="77777777" w:rsidR="00F76C5C" w:rsidRPr="00E640CC" w:rsidRDefault="00F76C5C" w:rsidP="004B1F64">
            <w:pPr>
              <w:pStyle w:val="tabulkavlevo"/>
              <w:shd w:val="clear" w:color="auto" w:fill="FFFFFF"/>
            </w:pPr>
            <w:r w:rsidRPr="00E640CC">
              <w:t xml:space="preserve"> akustika, zvuk, tón a jeho vlastnosti, rezonance</w:t>
            </w:r>
          </w:p>
        </w:tc>
        <w:tc>
          <w:tcPr>
            <w:tcW w:w="1841" w:type="dxa"/>
            <w:tcBorders>
              <w:top w:val="single" w:sz="12" w:space="0" w:color="auto"/>
              <w:left w:val="single" w:sz="4" w:space="0" w:color="auto"/>
              <w:bottom w:val="single" w:sz="4" w:space="0" w:color="auto"/>
              <w:right w:val="single" w:sz="12" w:space="0" w:color="auto"/>
            </w:tcBorders>
          </w:tcPr>
          <w:p w14:paraId="45F25704" w14:textId="77777777" w:rsidR="00F76C5C" w:rsidRPr="00E640CC" w:rsidRDefault="00F76C5C" w:rsidP="004B1F64">
            <w:pPr>
              <w:pStyle w:val="tabulkavlevo"/>
              <w:shd w:val="clear" w:color="auto" w:fill="FFFFFF"/>
            </w:pPr>
            <w:r w:rsidRPr="00E640CC">
              <w:t>Bi, Fy</w:t>
            </w:r>
          </w:p>
        </w:tc>
      </w:tr>
      <w:tr w:rsidR="00E640CC" w:rsidRPr="00E640CC" w14:paraId="6705847F" w14:textId="77777777">
        <w:tc>
          <w:tcPr>
            <w:tcW w:w="4236" w:type="dxa"/>
            <w:tcBorders>
              <w:top w:val="single" w:sz="4" w:space="0" w:color="auto"/>
              <w:left w:val="single" w:sz="12" w:space="0" w:color="auto"/>
              <w:bottom w:val="single" w:sz="4" w:space="0" w:color="auto"/>
              <w:right w:val="single" w:sz="4" w:space="0" w:color="auto"/>
            </w:tcBorders>
          </w:tcPr>
          <w:p w14:paraId="2C4EE7C4" w14:textId="77777777" w:rsidR="00F76C5C" w:rsidRPr="00E640CC" w:rsidRDefault="00F76C5C" w:rsidP="004B1F64">
            <w:pPr>
              <w:pStyle w:val="tabulkavlevo"/>
              <w:shd w:val="clear" w:color="auto" w:fill="FFFFFF"/>
            </w:pPr>
            <w:r w:rsidRPr="00E640CC">
              <w:t>snaží se ovládat svůj hlas, propojuje své znalosti s praxí</w:t>
            </w:r>
          </w:p>
          <w:p w14:paraId="6A1E0B2A" w14:textId="77777777" w:rsidR="00F76C5C" w:rsidRPr="00E640CC" w:rsidRDefault="00F76C5C" w:rsidP="004B1F64">
            <w:pPr>
              <w:pStyle w:val="tabulkavlevo"/>
              <w:shd w:val="clear" w:color="auto" w:fill="FFFFFF"/>
            </w:pPr>
            <w:r w:rsidRPr="00E640CC">
              <w:t>soustředí se na správnou techniku zpěvu a</w:t>
            </w:r>
            <w:r w:rsidR="00927A4B" w:rsidRPr="00E640CC">
              <w:t> </w:t>
            </w:r>
            <w:r w:rsidRPr="00E640CC">
              <w:t>provádí příslušná cvičení</w:t>
            </w:r>
          </w:p>
        </w:tc>
        <w:tc>
          <w:tcPr>
            <w:tcW w:w="3211" w:type="dxa"/>
            <w:tcBorders>
              <w:top w:val="single" w:sz="4" w:space="0" w:color="auto"/>
              <w:left w:val="single" w:sz="4" w:space="0" w:color="auto"/>
              <w:bottom w:val="single" w:sz="4" w:space="0" w:color="auto"/>
              <w:right w:val="single" w:sz="4" w:space="0" w:color="auto"/>
            </w:tcBorders>
          </w:tcPr>
          <w:p w14:paraId="1D9F369B" w14:textId="77777777" w:rsidR="00F76C5C" w:rsidRPr="00E640CC" w:rsidRDefault="00F76C5C" w:rsidP="004B1F64">
            <w:pPr>
              <w:pStyle w:val="tabulkavlevo"/>
              <w:shd w:val="clear" w:color="auto" w:fill="FFFFFF"/>
            </w:pPr>
            <w:r w:rsidRPr="00E640CC">
              <w:t>hlasová cvičení, brumendo, vokalizace, transpozice, dechová a artikulační cvičení</w:t>
            </w:r>
          </w:p>
        </w:tc>
        <w:tc>
          <w:tcPr>
            <w:tcW w:w="1841" w:type="dxa"/>
            <w:tcBorders>
              <w:top w:val="single" w:sz="4" w:space="0" w:color="auto"/>
              <w:left w:val="single" w:sz="4" w:space="0" w:color="auto"/>
              <w:bottom w:val="single" w:sz="4" w:space="0" w:color="auto"/>
              <w:right w:val="single" w:sz="12" w:space="0" w:color="auto"/>
            </w:tcBorders>
          </w:tcPr>
          <w:p w14:paraId="7FFEA4CF" w14:textId="77777777" w:rsidR="00F76C5C" w:rsidRPr="00E640CC" w:rsidRDefault="00F76C5C" w:rsidP="004B1F64">
            <w:pPr>
              <w:pStyle w:val="tabulkavlevo"/>
              <w:shd w:val="clear" w:color="auto" w:fill="FFFFFF"/>
            </w:pPr>
          </w:p>
        </w:tc>
      </w:tr>
      <w:tr w:rsidR="00E640CC" w:rsidRPr="00E640CC" w14:paraId="3BB03893" w14:textId="77777777">
        <w:tc>
          <w:tcPr>
            <w:tcW w:w="4236" w:type="dxa"/>
            <w:tcBorders>
              <w:top w:val="single" w:sz="4" w:space="0" w:color="auto"/>
              <w:left w:val="single" w:sz="12" w:space="0" w:color="auto"/>
              <w:bottom w:val="single" w:sz="4" w:space="0" w:color="auto"/>
              <w:right w:val="single" w:sz="4" w:space="0" w:color="auto"/>
            </w:tcBorders>
          </w:tcPr>
          <w:p w14:paraId="59B8DA2C" w14:textId="77777777" w:rsidR="00F76C5C" w:rsidRPr="00E640CC" w:rsidRDefault="00F76C5C" w:rsidP="004B1F64">
            <w:pPr>
              <w:pStyle w:val="tabulkavlevo"/>
              <w:shd w:val="clear" w:color="auto" w:fill="FFFFFF"/>
            </w:pPr>
            <w:r w:rsidRPr="00E640CC">
              <w:t>orientuje se v jednotlivých uměleckých směrech</w:t>
            </w:r>
          </w:p>
          <w:p w14:paraId="2396A241" w14:textId="77777777" w:rsidR="00F76C5C" w:rsidRPr="00E640CC" w:rsidRDefault="00F76C5C" w:rsidP="004B1F64">
            <w:pPr>
              <w:pStyle w:val="tabulkavlevo"/>
              <w:shd w:val="clear" w:color="auto" w:fill="FFFFFF"/>
            </w:pPr>
            <w:r w:rsidRPr="00E640CC">
              <w:t>zná základní znaky a hudební formy jednotlivých epoch</w:t>
            </w:r>
          </w:p>
          <w:p w14:paraId="64DB4A0A" w14:textId="77777777" w:rsidR="00F76C5C" w:rsidRPr="00E640CC" w:rsidRDefault="00F76C5C" w:rsidP="004B1F64">
            <w:pPr>
              <w:pStyle w:val="tabulkavlevo"/>
              <w:shd w:val="clear" w:color="auto" w:fill="FFFFFF"/>
            </w:pPr>
            <w:r w:rsidRPr="00E640CC">
              <w:t>má přehled o významných osobnostech hudby a jejich dílech</w:t>
            </w:r>
          </w:p>
          <w:p w14:paraId="4BB444D6" w14:textId="77777777" w:rsidR="00F76C5C" w:rsidRPr="00E640CC" w:rsidRDefault="00F76C5C" w:rsidP="004B1F64">
            <w:pPr>
              <w:pStyle w:val="tabulkavlevo"/>
              <w:shd w:val="clear" w:color="auto" w:fill="FFFFFF"/>
            </w:pPr>
            <w:r w:rsidRPr="00E640CC">
              <w:t>přiřadí správně hudební ukázky do určitého hudebního slohu a uměleckého směru</w:t>
            </w:r>
          </w:p>
          <w:p w14:paraId="5DC1B276" w14:textId="77777777" w:rsidR="00F76C5C" w:rsidRPr="00E640CC" w:rsidRDefault="00F76C5C" w:rsidP="004B1F64">
            <w:pPr>
              <w:pStyle w:val="tabulkavlevo"/>
              <w:shd w:val="clear" w:color="auto" w:fill="FFFFFF"/>
            </w:pPr>
            <w:r w:rsidRPr="00E640CC">
              <w:t>orientuje se v jednotlivých žánrech moderní populární hudby</w:t>
            </w:r>
          </w:p>
          <w:p w14:paraId="6AE84835" w14:textId="77777777" w:rsidR="00F76C5C" w:rsidRPr="00E640CC" w:rsidRDefault="00F76C5C" w:rsidP="004B1F64">
            <w:pPr>
              <w:pStyle w:val="tabulkavlevo"/>
              <w:shd w:val="clear" w:color="auto" w:fill="FFFFFF"/>
            </w:pPr>
            <w:r w:rsidRPr="00E640CC">
              <w:t xml:space="preserve">hudebních ukázky dokáže přiřadit ke konkrétnímu stylu či žánru </w:t>
            </w:r>
          </w:p>
        </w:tc>
        <w:tc>
          <w:tcPr>
            <w:tcW w:w="3211" w:type="dxa"/>
            <w:tcBorders>
              <w:top w:val="single" w:sz="4" w:space="0" w:color="auto"/>
              <w:left w:val="single" w:sz="4" w:space="0" w:color="auto"/>
              <w:bottom w:val="single" w:sz="4" w:space="0" w:color="auto"/>
              <w:right w:val="single" w:sz="4" w:space="0" w:color="auto"/>
            </w:tcBorders>
          </w:tcPr>
          <w:p w14:paraId="6C27164F" w14:textId="77777777" w:rsidR="00F76C5C" w:rsidRPr="00E640CC" w:rsidRDefault="00F76C5C" w:rsidP="004B1F64">
            <w:pPr>
              <w:pStyle w:val="tabulkavlevo"/>
              <w:shd w:val="clear" w:color="auto" w:fill="FFFFFF"/>
            </w:pPr>
            <w:r w:rsidRPr="00E640CC">
              <w:t>artificiální hudba od romantismu po současnost ve světové a české tvorbě</w:t>
            </w:r>
          </w:p>
          <w:p w14:paraId="328FB4AF" w14:textId="77777777" w:rsidR="00F76C5C" w:rsidRPr="00E640CC" w:rsidRDefault="00F76C5C" w:rsidP="004B1F64">
            <w:pPr>
              <w:pStyle w:val="tabulkavlevo"/>
              <w:shd w:val="clear" w:color="auto" w:fill="FFFFFF"/>
            </w:pPr>
          </w:p>
          <w:p w14:paraId="4E136B46" w14:textId="77777777" w:rsidR="00F76C5C" w:rsidRPr="00E640CC" w:rsidRDefault="00F76C5C" w:rsidP="004B1F64">
            <w:pPr>
              <w:pStyle w:val="tabulkavlevo"/>
              <w:shd w:val="clear" w:color="auto" w:fill="FFFFFF"/>
            </w:pPr>
          </w:p>
          <w:p w14:paraId="5A074421" w14:textId="77777777" w:rsidR="00F76C5C" w:rsidRPr="00E640CC" w:rsidRDefault="00F76C5C" w:rsidP="004B1F64">
            <w:pPr>
              <w:pStyle w:val="tabulkavlevo"/>
              <w:shd w:val="clear" w:color="auto" w:fill="FFFFFF"/>
            </w:pPr>
          </w:p>
          <w:p w14:paraId="63CD8ED0" w14:textId="77777777" w:rsidR="00F76C5C" w:rsidRPr="00E640CC" w:rsidRDefault="00F76C5C" w:rsidP="004B1F64">
            <w:pPr>
              <w:pStyle w:val="tabulkavlevo"/>
              <w:shd w:val="clear" w:color="auto" w:fill="FFFFFF"/>
            </w:pPr>
          </w:p>
          <w:p w14:paraId="5FEC9FD2" w14:textId="77777777" w:rsidR="00F76C5C" w:rsidRPr="00E640CC" w:rsidRDefault="00F76C5C" w:rsidP="004B1F64">
            <w:pPr>
              <w:pStyle w:val="tabulkavlevo"/>
              <w:shd w:val="clear" w:color="auto" w:fill="FFFFFF"/>
            </w:pPr>
          </w:p>
          <w:p w14:paraId="13BC2876" w14:textId="77777777" w:rsidR="00F76C5C" w:rsidRPr="00E640CC" w:rsidRDefault="00F76C5C" w:rsidP="004B1F64">
            <w:pPr>
              <w:pStyle w:val="tabulkavlevo"/>
              <w:shd w:val="clear" w:color="auto" w:fill="FFFFFF"/>
            </w:pPr>
            <w:r w:rsidRPr="00E640CC">
              <w:t>nonartificiální hudba od 50. let 20.</w:t>
            </w:r>
            <w:r w:rsidR="00927A4B" w:rsidRPr="00E640CC">
              <w:t> </w:t>
            </w:r>
            <w:r w:rsidRPr="00E640CC">
              <w:t>století do současnosti ve světové a české hudbě</w:t>
            </w:r>
          </w:p>
        </w:tc>
        <w:tc>
          <w:tcPr>
            <w:tcW w:w="1841" w:type="dxa"/>
            <w:tcBorders>
              <w:top w:val="single" w:sz="4" w:space="0" w:color="auto"/>
              <w:left w:val="single" w:sz="4" w:space="0" w:color="auto"/>
              <w:bottom w:val="single" w:sz="4" w:space="0" w:color="auto"/>
              <w:right w:val="single" w:sz="12" w:space="0" w:color="auto"/>
            </w:tcBorders>
          </w:tcPr>
          <w:p w14:paraId="3469034C" w14:textId="77777777" w:rsidR="00F76C5C" w:rsidRPr="00E640CC" w:rsidRDefault="00F76C5C" w:rsidP="004B1F64">
            <w:pPr>
              <w:pStyle w:val="tabulkavlevo"/>
              <w:shd w:val="clear" w:color="auto" w:fill="FFFFFF"/>
            </w:pPr>
            <w:r w:rsidRPr="00E640CC">
              <w:t>D, ČJ</w:t>
            </w:r>
          </w:p>
        </w:tc>
      </w:tr>
      <w:tr w:rsidR="00E640CC" w:rsidRPr="00E640CC" w14:paraId="53CC2BC8" w14:textId="77777777">
        <w:tc>
          <w:tcPr>
            <w:tcW w:w="4236" w:type="dxa"/>
            <w:tcBorders>
              <w:top w:val="single" w:sz="4" w:space="0" w:color="auto"/>
              <w:left w:val="single" w:sz="12" w:space="0" w:color="auto"/>
              <w:bottom w:val="single" w:sz="4" w:space="0" w:color="auto"/>
              <w:right w:val="single" w:sz="4" w:space="0" w:color="auto"/>
            </w:tcBorders>
          </w:tcPr>
          <w:p w14:paraId="7277418E" w14:textId="77777777" w:rsidR="00F76C5C" w:rsidRPr="00E640CC" w:rsidRDefault="00F76C5C" w:rsidP="004B1F64">
            <w:pPr>
              <w:pStyle w:val="tabulkavlevo"/>
              <w:shd w:val="clear" w:color="auto" w:fill="FFFFFF"/>
            </w:pPr>
            <w:r w:rsidRPr="00E640CC">
              <w:t>orientuje se v různých typech písní</w:t>
            </w:r>
          </w:p>
          <w:p w14:paraId="641AE2D7" w14:textId="77777777" w:rsidR="00F76C5C" w:rsidRPr="00E640CC" w:rsidRDefault="00F76C5C" w:rsidP="004B1F64">
            <w:pPr>
              <w:pStyle w:val="tabulkavlevo"/>
              <w:shd w:val="clear" w:color="auto" w:fill="FFFFFF"/>
            </w:pPr>
            <w:r w:rsidRPr="00E640CC">
              <w:t>má přehled o vývoji opery a jejích reformách</w:t>
            </w:r>
          </w:p>
          <w:p w14:paraId="767D2E7D" w14:textId="77777777" w:rsidR="00F76C5C" w:rsidRPr="00E640CC" w:rsidRDefault="00F76C5C" w:rsidP="004B1F64">
            <w:pPr>
              <w:pStyle w:val="tabulkavlevo"/>
              <w:shd w:val="clear" w:color="auto" w:fill="FFFFFF"/>
            </w:pPr>
            <w:r w:rsidRPr="00E640CC">
              <w:t>dokáže s pomocí hudební terminologie popsat příslušnou hudební formu a aplikovat na poslechovou ukázku</w:t>
            </w:r>
          </w:p>
          <w:p w14:paraId="3B6D7030" w14:textId="77777777" w:rsidR="00F76C5C" w:rsidRPr="00E640CC" w:rsidRDefault="00F76C5C" w:rsidP="004B1F64">
            <w:pPr>
              <w:pStyle w:val="tabulkavlevo"/>
              <w:shd w:val="clear" w:color="auto" w:fill="FFFFFF"/>
            </w:pPr>
            <w:r w:rsidRPr="00E640CC">
              <w:t>provádí sémantickou analýzu</w:t>
            </w:r>
          </w:p>
        </w:tc>
        <w:tc>
          <w:tcPr>
            <w:tcW w:w="3211" w:type="dxa"/>
            <w:tcBorders>
              <w:top w:val="single" w:sz="4" w:space="0" w:color="auto"/>
              <w:left w:val="single" w:sz="4" w:space="0" w:color="auto"/>
              <w:bottom w:val="single" w:sz="4" w:space="0" w:color="auto"/>
              <w:right w:val="single" w:sz="4" w:space="0" w:color="auto"/>
            </w:tcBorders>
          </w:tcPr>
          <w:p w14:paraId="7075C829" w14:textId="77777777" w:rsidR="00F76C5C" w:rsidRPr="00E640CC" w:rsidRDefault="00F76C5C" w:rsidP="004B1F64">
            <w:pPr>
              <w:pStyle w:val="tabulkavlevo"/>
              <w:shd w:val="clear" w:color="auto" w:fill="FFFFFF"/>
            </w:pPr>
            <w:r w:rsidRPr="00E640CC">
              <w:t>hudební formy probíraných epoch artificiální a nonartificiální hudby</w:t>
            </w:r>
          </w:p>
          <w:p w14:paraId="718CCE38" w14:textId="77777777" w:rsidR="00F76C5C" w:rsidRPr="00E640CC" w:rsidRDefault="00F76C5C" w:rsidP="004B1F64">
            <w:pPr>
              <w:pStyle w:val="tabulkavlevo"/>
              <w:shd w:val="clear" w:color="auto" w:fill="FFFFFF"/>
            </w:pPr>
            <w:r w:rsidRPr="00E640CC">
              <w:t>romantická píseň, romantická opera, programní symfonie, symfonická báseň, hudební drama, opereta</w:t>
            </w:r>
          </w:p>
          <w:p w14:paraId="41D027F7" w14:textId="77777777" w:rsidR="00F76C5C" w:rsidRPr="00E640CC" w:rsidRDefault="00F76C5C" w:rsidP="004B1F64">
            <w:pPr>
              <w:pStyle w:val="tabulkavlevo"/>
              <w:shd w:val="clear" w:color="auto" w:fill="FFFFFF"/>
            </w:pPr>
            <w:r w:rsidRPr="00E640CC">
              <w:t xml:space="preserve">rock-and-roll, divadla malých forem, britský rock, folk music, underground, psychedelic music, big beat, hard rock, heavy metal, art rock, pop rock, disco, punk, nová vlna, nový romantismus, neorock, rap, hip hop, střední proud, house music, techno, trance </w:t>
            </w:r>
          </w:p>
        </w:tc>
        <w:tc>
          <w:tcPr>
            <w:tcW w:w="1841" w:type="dxa"/>
            <w:tcBorders>
              <w:top w:val="single" w:sz="4" w:space="0" w:color="auto"/>
              <w:left w:val="single" w:sz="4" w:space="0" w:color="auto"/>
              <w:bottom w:val="single" w:sz="4" w:space="0" w:color="auto"/>
              <w:right w:val="single" w:sz="12" w:space="0" w:color="auto"/>
            </w:tcBorders>
          </w:tcPr>
          <w:p w14:paraId="6999FEAD" w14:textId="77777777" w:rsidR="00F76C5C" w:rsidRPr="00E640CC" w:rsidRDefault="00F76C5C" w:rsidP="004B1F64">
            <w:pPr>
              <w:pStyle w:val="tabulkavlevo"/>
              <w:shd w:val="clear" w:color="auto" w:fill="FFFFFF"/>
            </w:pPr>
            <w:r w:rsidRPr="00E640CC">
              <w:t>ČJ</w:t>
            </w:r>
          </w:p>
        </w:tc>
      </w:tr>
      <w:tr w:rsidR="00E640CC" w:rsidRPr="00E640CC" w14:paraId="77FE4A0F" w14:textId="77777777">
        <w:tc>
          <w:tcPr>
            <w:tcW w:w="4236" w:type="dxa"/>
            <w:tcBorders>
              <w:top w:val="single" w:sz="4" w:space="0" w:color="auto"/>
              <w:left w:val="single" w:sz="12" w:space="0" w:color="auto"/>
              <w:bottom w:val="single" w:sz="4" w:space="0" w:color="auto"/>
              <w:right w:val="single" w:sz="4" w:space="0" w:color="auto"/>
            </w:tcBorders>
          </w:tcPr>
          <w:p w14:paraId="5AB877F0" w14:textId="77777777" w:rsidR="00F76C5C" w:rsidRPr="00E640CC" w:rsidRDefault="00F76C5C" w:rsidP="004B1F64">
            <w:pPr>
              <w:pStyle w:val="tabulkavlevo"/>
              <w:shd w:val="clear" w:color="auto" w:fill="FFFFFF"/>
            </w:pPr>
            <w:r w:rsidRPr="00E640CC">
              <w:t>orientuje se v hudebních termínech a zná jejich význam</w:t>
            </w:r>
          </w:p>
          <w:p w14:paraId="71DE1BAF" w14:textId="77777777" w:rsidR="00F76C5C" w:rsidRPr="00E640CC" w:rsidRDefault="00F76C5C" w:rsidP="004B1F64">
            <w:pPr>
              <w:pStyle w:val="tabulkavlevo"/>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70D8FF2F" w14:textId="77777777" w:rsidR="00F76C5C" w:rsidRPr="00E640CC" w:rsidRDefault="00F76C5C" w:rsidP="004B1F64">
            <w:pPr>
              <w:pStyle w:val="tabulkavlevo"/>
              <w:shd w:val="clear" w:color="auto" w:fill="FFFFFF"/>
            </w:pPr>
            <w:r w:rsidRPr="00E640CC">
              <w:t>hudební styly a skladatelské techniky 20. století (hra se zvukem): tonalita, atonalita, volná atonalita, dodekafonie, serialismus, strukturalismus, punktualismus, modální hudba, bitonalita, elektroakustická hudba, aleatorní a témbrová hudba, hudební happening, grafická hudba, polystylová a minimální hudba</w:t>
            </w:r>
          </w:p>
        </w:tc>
        <w:tc>
          <w:tcPr>
            <w:tcW w:w="1841" w:type="dxa"/>
            <w:tcBorders>
              <w:top w:val="single" w:sz="4" w:space="0" w:color="auto"/>
              <w:left w:val="single" w:sz="4" w:space="0" w:color="auto"/>
              <w:bottom w:val="single" w:sz="4" w:space="0" w:color="auto"/>
              <w:right w:val="single" w:sz="12" w:space="0" w:color="auto"/>
            </w:tcBorders>
          </w:tcPr>
          <w:p w14:paraId="4FC29C98" w14:textId="77777777" w:rsidR="00F76C5C" w:rsidRPr="00E640CC" w:rsidRDefault="00F76C5C" w:rsidP="004B1F64">
            <w:pPr>
              <w:pStyle w:val="tabulkavlevo"/>
              <w:shd w:val="clear" w:color="auto" w:fill="FFFFFF"/>
            </w:pPr>
            <w:r w:rsidRPr="00E640CC">
              <w:t>Vv</w:t>
            </w:r>
          </w:p>
        </w:tc>
      </w:tr>
      <w:tr w:rsidR="00F76C5C" w:rsidRPr="00E640CC" w14:paraId="1A93CCDD" w14:textId="77777777">
        <w:tc>
          <w:tcPr>
            <w:tcW w:w="4236" w:type="dxa"/>
            <w:tcBorders>
              <w:top w:val="single" w:sz="4" w:space="0" w:color="auto"/>
              <w:left w:val="single" w:sz="12" w:space="0" w:color="auto"/>
              <w:bottom w:val="single" w:sz="12" w:space="0" w:color="auto"/>
              <w:right w:val="single" w:sz="4" w:space="0" w:color="auto"/>
            </w:tcBorders>
          </w:tcPr>
          <w:p w14:paraId="716C0F4B" w14:textId="77777777" w:rsidR="00F76C5C" w:rsidRPr="00E640CC" w:rsidRDefault="00F76C5C" w:rsidP="004B1F64">
            <w:pPr>
              <w:pStyle w:val="tabulkavlevo"/>
              <w:shd w:val="clear" w:color="auto" w:fill="FFFFFF"/>
            </w:pPr>
            <w:r w:rsidRPr="00E640CC">
              <w:t>dokáže najít rozdíly mezi akustickou a elektrickou kytarou</w:t>
            </w:r>
          </w:p>
          <w:p w14:paraId="5993952C" w14:textId="77777777" w:rsidR="00F76C5C" w:rsidRPr="00E640CC" w:rsidRDefault="00F76C5C" w:rsidP="004B1F64">
            <w:pPr>
              <w:pStyle w:val="tabulkavlevo"/>
              <w:shd w:val="clear" w:color="auto" w:fill="FFFFFF"/>
            </w:pPr>
            <w:r w:rsidRPr="00E640CC">
              <w:t>umí popsat funkce syntezátoru</w:t>
            </w:r>
          </w:p>
          <w:p w14:paraId="0DCEAC9A" w14:textId="77777777" w:rsidR="00F76C5C" w:rsidRPr="00E640CC" w:rsidRDefault="00F76C5C" w:rsidP="004B1F64">
            <w:pPr>
              <w:pStyle w:val="tabulkavlevo"/>
              <w:shd w:val="clear" w:color="auto" w:fill="FFFFFF"/>
            </w:pPr>
            <w:r w:rsidRPr="00E640CC">
              <w:t>přistupuje kriticky k médiím a chápe jejich vliv na způsob myšlení člověka</w:t>
            </w:r>
          </w:p>
          <w:p w14:paraId="4CC04DD6" w14:textId="77777777" w:rsidR="00F76C5C" w:rsidRPr="00E640CC" w:rsidRDefault="00F76C5C" w:rsidP="004B1F64">
            <w:pPr>
              <w:pStyle w:val="tabulkavlevo"/>
              <w:shd w:val="clear" w:color="auto" w:fill="FFFFFF"/>
            </w:pPr>
            <w:r w:rsidRPr="00E640CC">
              <w:t>umí třídit informace</w:t>
            </w:r>
          </w:p>
          <w:p w14:paraId="0876E5EF" w14:textId="77777777" w:rsidR="00F76C5C" w:rsidRPr="00E640CC" w:rsidRDefault="00F76C5C" w:rsidP="004B1F64">
            <w:pPr>
              <w:pStyle w:val="tabulkavlevo"/>
              <w:shd w:val="clear" w:color="auto" w:fill="FFFFFF"/>
            </w:pPr>
            <w:r w:rsidRPr="00E640CC">
              <w:t>orientuje se v aktuální nabídce médií</w:t>
            </w:r>
          </w:p>
          <w:p w14:paraId="545FB779" w14:textId="77777777" w:rsidR="00F76C5C" w:rsidRPr="00E640CC" w:rsidRDefault="00F76C5C" w:rsidP="004B1F64">
            <w:pPr>
              <w:pStyle w:val="tabulkavlevo"/>
              <w:shd w:val="clear" w:color="auto" w:fill="FFFFFF"/>
            </w:pPr>
            <w:r w:rsidRPr="00E640CC">
              <w:t>má přehled o současných typech hudebních přehrávačů, nosičů a hudebních programů</w:t>
            </w:r>
          </w:p>
        </w:tc>
        <w:tc>
          <w:tcPr>
            <w:tcW w:w="3211" w:type="dxa"/>
            <w:tcBorders>
              <w:top w:val="single" w:sz="4" w:space="0" w:color="auto"/>
              <w:left w:val="single" w:sz="4" w:space="0" w:color="auto"/>
              <w:bottom w:val="single" w:sz="12" w:space="0" w:color="auto"/>
              <w:right w:val="single" w:sz="4" w:space="0" w:color="auto"/>
            </w:tcBorders>
          </w:tcPr>
          <w:p w14:paraId="770E78E4" w14:textId="77777777" w:rsidR="00F76C5C" w:rsidRPr="00E640CC" w:rsidRDefault="00F76C5C" w:rsidP="004B1F64">
            <w:pPr>
              <w:pStyle w:val="tabulkavlevo"/>
              <w:shd w:val="clear" w:color="auto" w:fill="FFFFFF"/>
            </w:pPr>
            <w:r w:rsidRPr="00E640CC">
              <w:t>moderní hudební nástroje, hudební technika, hudební nosiče, typy médií, současné trendy</w:t>
            </w:r>
          </w:p>
        </w:tc>
        <w:tc>
          <w:tcPr>
            <w:tcW w:w="1841" w:type="dxa"/>
            <w:tcBorders>
              <w:top w:val="single" w:sz="4" w:space="0" w:color="auto"/>
              <w:left w:val="single" w:sz="4" w:space="0" w:color="auto"/>
              <w:bottom w:val="single" w:sz="12" w:space="0" w:color="auto"/>
              <w:right w:val="single" w:sz="12" w:space="0" w:color="auto"/>
            </w:tcBorders>
          </w:tcPr>
          <w:p w14:paraId="0140BE2A" w14:textId="77777777" w:rsidR="00F76C5C" w:rsidRPr="00E640CC" w:rsidRDefault="00F76C5C" w:rsidP="004B1F64">
            <w:pPr>
              <w:pStyle w:val="tabulkavlevo"/>
              <w:shd w:val="clear" w:color="auto" w:fill="FFFFFF"/>
              <w:jc w:val="left"/>
            </w:pPr>
            <w:r w:rsidRPr="00E640CC">
              <w:t>MeV</w:t>
            </w:r>
            <w:r w:rsidR="00927A4B" w:rsidRPr="00E640CC">
              <w:t xml:space="preserve"> </w:t>
            </w:r>
            <w:r w:rsidRPr="00E640CC">
              <w:t>-</w:t>
            </w:r>
            <w:r w:rsidR="00927A4B" w:rsidRPr="00E640CC">
              <w:t xml:space="preserve"> </w:t>
            </w:r>
            <w:r w:rsidRPr="00E640CC">
              <w:t>hudební technika</w:t>
            </w:r>
          </w:p>
          <w:p w14:paraId="2BCC0423" w14:textId="77777777" w:rsidR="002325FA" w:rsidRPr="00E640CC" w:rsidRDefault="002325FA" w:rsidP="004B1F64">
            <w:pPr>
              <w:pStyle w:val="tabulkavlevo"/>
              <w:shd w:val="clear" w:color="auto" w:fill="FFFFFF"/>
              <w:jc w:val="left"/>
            </w:pPr>
          </w:p>
          <w:p w14:paraId="4CC77301" w14:textId="77777777" w:rsidR="002325FA" w:rsidRPr="00E640CC" w:rsidRDefault="002325FA" w:rsidP="004B1F64">
            <w:pPr>
              <w:pStyle w:val="tabulkavlevo"/>
              <w:shd w:val="clear" w:color="auto" w:fill="FFFFFF"/>
              <w:jc w:val="left"/>
            </w:pPr>
            <w:r w:rsidRPr="00E640CC">
              <w:t>ET</w:t>
            </w:r>
          </w:p>
        </w:tc>
      </w:tr>
    </w:tbl>
    <w:p w14:paraId="3326EDD6" w14:textId="77777777" w:rsidR="00F76C5C" w:rsidRPr="00E640CC" w:rsidRDefault="00F76C5C" w:rsidP="004B1F64">
      <w:pPr>
        <w:pStyle w:val="Nadpistabulky"/>
        <w:shd w:val="clear" w:color="auto" w:fill="FFFFFF"/>
      </w:pPr>
    </w:p>
    <w:p w14:paraId="777F0361" w14:textId="77777777" w:rsidR="00927A4B" w:rsidRPr="00E640CC" w:rsidRDefault="00927A4B" w:rsidP="004B1F64">
      <w:pPr>
        <w:pStyle w:val="Nzevpedmtu"/>
        <w:shd w:val="clear" w:color="auto" w:fill="FFFFFF"/>
        <w:sectPr w:rsidR="00927A4B" w:rsidRPr="00E640CC" w:rsidSect="00244C04">
          <w:footerReference w:type="even" r:id="rId41"/>
          <w:footerReference w:type="default" r:id="rId42"/>
          <w:type w:val="continuous"/>
          <w:pgSz w:w="11906" w:h="16838" w:code="9"/>
          <w:pgMar w:top="1134" w:right="851" w:bottom="1134" w:left="1701" w:header="709" w:footer="709" w:gutter="0"/>
          <w:cols w:space="708"/>
          <w:docGrid w:linePitch="360"/>
        </w:sectPr>
      </w:pPr>
    </w:p>
    <w:p w14:paraId="5EB19BDE" w14:textId="77777777" w:rsidR="00F76C5C" w:rsidRPr="00E640CC" w:rsidRDefault="00927A4B" w:rsidP="00734C08">
      <w:pPr>
        <w:pStyle w:val="RVPSnadpis2"/>
        <w:numPr>
          <w:ilvl w:val="1"/>
          <w:numId w:val="38"/>
        </w:numPr>
        <w:shd w:val="clear" w:color="auto" w:fill="FFFFFF"/>
        <w:ind w:left="709" w:hanging="709"/>
      </w:pPr>
      <w:r w:rsidRPr="00E640CC">
        <w:br w:type="page"/>
      </w:r>
      <w:r w:rsidR="00C07D40" w:rsidRPr="00E640CC">
        <w:t xml:space="preserve"> </w:t>
      </w:r>
      <w:bookmarkStart w:id="30" w:name="_Toc83380950"/>
      <w:r w:rsidR="00F76C5C" w:rsidRPr="00E640CC">
        <w:t>Výtvarná výchova</w:t>
      </w:r>
      <w:bookmarkEnd w:id="30"/>
    </w:p>
    <w:p w14:paraId="5EB588C3" w14:textId="77777777" w:rsidR="00F76C5C" w:rsidRPr="00E640CC" w:rsidRDefault="00F76C5C" w:rsidP="004B1F64">
      <w:pPr>
        <w:pStyle w:val="Bntext"/>
        <w:shd w:val="clear" w:color="auto" w:fill="FFFFFF"/>
        <w:jc w:val="both"/>
      </w:pPr>
      <w:r w:rsidRPr="00E640CC">
        <w:t>Vyučovací předmět Výtvarná výchova realizuje obsah vzdělávacího oboru Výtvarný obor, který je součástí vzdělávací oblasti Umění a kultura. Vyučuje se v 1. a 2. ročníku čtyřletého gymnázia a v 5. a 6. ročníku osmiletého gymnázia.</w:t>
      </w:r>
    </w:p>
    <w:p w14:paraId="754C7701" w14:textId="77777777" w:rsidR="00F76C5C" w:rsidRPr="00E640CC" w:rsidRDefault="00F76C5C" w:rsidP="004B1F64">
      <w:pPr>
        <w:pStyle w:val="Bntext"/>
        <w:shd w:val="clear" w:color="auto" w:fill="FFFFFF"/>
        <w:jc w:val="both"/>
      </w:pPr>
      <w:r w:rsidRPr="00E640CC">
        <w:t>Týdenní hodinová dotace vyučovacího předmětu Výtvarná výchova je tato:</w:t>
      </w:r>
    </w:p>
    <w:p w14:paraId="117E5D39" w14:textId="77777777" w:rsidR="00F76C5C" w:rsidRPr="00E640CC" w:rsidRDefault="00F76C5C" w:rsidP="004B1F64">
      <w:pPr>
        <w:pStyle w:val="Bntext"/>
        <w:shd w:val="clear" w:color="auto" w:fill="FFFFFF"/>
        <w:jc w:val="both"/>
      </w:pPr>
      <w:r w:rsidRPr="00E640CC">
        <w:t xml:space="preserve">5. – 8. ročník osmiletého gymnázia (nižší gymnázium)      </w:t>
      </w:r>
      <w:r w:rsidR="002667DE" w:rsidRPr="00E640CC">
        <w:tab/>
      </w:r>
      <w:r w:rsidR="002667DE" w:rsidRPr="00E640CC">
        <w:tab/>
      </w:r>
      <w:r w:rsidRPr="00E640CC">
        <w:t>2 - 2 - 0 - 0</w:t>
      </w:r>
    </w:p>
    <w:p w14:paraId="37CB10ED" w14:textId="77777777" w:rsidR="00F76C5C" w:rsidRPr="00E640CC" w:rsidRDefault="00F76C5C" w:rsidP="004B1F64">
      <w:pPr>
        <w:pStyle w:val="Bntext"/>
        <w:shd w:val="clear" w:color="auto" w:fill="FFFFFF"/>
        <w:jc w:val="both"/>
      </w:pPr>
      <w:r w:rsidRPr="00E640CC">
        <w:t xml:space="preserve">1. – 4. ročník čtyřletého gymnázia (vyšší gymnázium)        </w:t>
      </w:r>
      <w:r w:rsidR="002667DE" w:rsidRPr="00E640CC">
        <w:tab/>
      </w:r>
      <w:r w:rsidRPr="00E640CC">
        <w:t>2 - 2 - 0 - 0</w:t>
      </w:r>
    </w:p>
    <w:p w14:paraId="045516F0" w14:textId="77777777" w:rsidR="00F76C5C" w:rsidRPr="00E640CC" w:rsidRDefault="00F76C5C" w:rsidP="004B1F64">
      <w:pPr>
        <w:pStyle w:val="Bntext"/>
        <w:shd w:val="clear" w:color="auto" w:fill="FFFFFF"/>
        <w:spacing w:after="120"/>
        <w:jc w:val="both"/>
      </w:pPr>
      <w:r w:rsidRPr="00E640CC">
        <w:t>Vyučovací předmět Výtvarná výchova v 5. a 6. ročníku osmiletého gymnázia a v 1. a 2. ročníku čtyřletého gymnázia absolvují žáci, kteří si ho volí ze dvou možných: Hudební výchovy a Výtvarné výchovy. Výuka probíhá v odborné pracovně.</w:t>
      </w:r>
    </w:p>
    <w:p w14:paraId="4F5DA990" w14:textId="77777777" w:rsidR="00F76C5C" w:rsidRPr="00E640CC" w:rsidRDefault="00F76C5C" w:rsidP="004B1F64">
      <w:pPr>
        <w:pStyle w:val="Nzev"/>
        <w:shd w:val="clear" w:color="auto" w:fill="FFFFFF"/>
        <w:spacing w:after="120"/>
        <w:jc w:val="both"/>
        <w:rPr>
          <w:b w:val="0"/>
          <w:i w:val="0"/>
          <w:szCs w:val="24"/>
          <w:u w:val="none"/>
        </w:rPr>
      </w:pPr>
      <w:r w:rsidRPr="00E640CC">
        <w:rPr>
          <w:b w:val="0"/>
          <w:i w:val="0"/>
          <w:szCs w:val="24"/>
          <w:u w:val="none"/>
        </w:rPr>
        <w:t>Předmět Výtvarná výchova se profiluje jako předmět se zaměřením na tvůrčí činnost žáka, která je úzce provázána s komunikačními a interpretačními účinky vizuálně obrazných a obrazových vyjádření. Základní realizační formou výuky je vyučovací dvouhodina. Dalšími možnými formami jsou exkurze, návštěvy výstav a galerií. Ve výuce jsou uplatňovány různé metody práce jako: samostatná práce, práce ve dvojici, práce ve skupině, výtvarné řady, krátkodobé a</w:t>
      </w:r>
      <w:r w:rsidR="00D46AB4" w:rsidRPr="00E640CC">
        <w:rPr>
          <w:b w:val="0"/>
          <w:i w:val="0"/>
          <w:szCs w:val="24"/>
          <w:u w:val="none"/>
          <w:lang w:val="cs-CZ"/>
        </w:rPr>
        <w:t> </w:t>
      </w:r>
      <w:r w:rsidRPr="00E640CC">
        <w:rPr>
          <w:b w:val="0"/>
          <w:i w:val="0"/>
          <w:szCs w:val="24"/>
          <w:u w:val="none"/>
        </w:rPr>
        <w:t>dlouhodobé projekty, besedy. Žák je veden k samostatnému řešení problémů, využití experimentu při vlastní tvorbě a umění komunikovat s uměním a okolím pomocí vlastních výrazových prostředků.</w:t>
      </w:r>
    </w:p>
    <w:p w14:paraId="573ED1E0" w14:textId="77777777" w:rsidR="00F76C5C" w:rsidRPr="00E640CC" w:rsidRDefault="00F76C5C" w:rsidP="004B1F64">
      <w:pPr>
        <w:shd w:val="clear" w:color="auto" w:fill="FFFFFF"/>
        <w:jc w:val="both"/>
        <w:rPr>
          <w:sz w:val="24"/>
        </w:rPr>
      </w:pPr>
      <w:r w:rsidRPr="00E640CC">
        <w:rPr>
          <w:sz w:val="24"/>
        </w:rPr>
        <w:t xml:space="preserve">Ve 3. a 4. ročníku (septimě a oktávě) jsou </w:t>
      </w:r>
      <w:r w:rsidR="005253ED" w:rsidRPr="00E640CC">
        <w:rPr>
          <w:sz w:val="24"/>
        </w:rPr>
        <w:t>žákům</w:t>
      </w:r>
      <w:r w:rsidRPr="00E640CC">
        <w:rPr>
          <w:sz w:val="24"/>
        </w:rPr>
        <w:t xml:space="preserve"> nabídnuty volitelné předměty s výtvarným zaměřením. </w:t>
      </w:r>
    </w:p>
    <w:p w14:paraId="2006730A" w14:textId="77777777" w:rsidR="00564FC8" w:rsidRPr="00E640CC" w:rsidRDefault="00564FC8" w:rsidP="004B1F64">
      <w:pPr>
        <w:shd w:val="clear" w:color="auto" w:fill="FFFFFF"/>
        <w:jc w:val="both"/>
        <w:rPr>
          <w:sz w:val="24"/>
        </w:rPr>
      </w:pPr>
    </w:p>
    <w:p w14:paraId="3278195B" w14:textId="77777777" w:rsidR="00564FC8" w:rsidRPr="00E640CC" w:rsidRDefault="00564FC8" w:rsidP="004B1F64">
      <w:pPr>
        <w:pStyle w:val="Postupy"/>
        <w:shd w:val="clear" w:color="auto" w:fill="FFFFFF"/>
        <w:jc w:val="both"/>
      </w:pPr>
      <w:r w:rsidRPr="00E640CC">
        <w:t>Metody a formy výuky</w:t>
      </w:r>
    </w:p>
    <w:p w14:paraId="44717FEA" w14:textId="77777777" w:rsidR="00564FC8" w:rsidRPr="00E640CC" w:rsidRDefault="00564FC8" w:rsidP="004B1F64">
      <w:pPr>
        <w:pStyle w:val="Nzev"/>
        <w:shd w:val="clear" w:color="auto" w:fill="FFFFFF"/>
        <w:spacing w:after="120"/>
        <w:jc w:val="both"/>
        <w:rPr>
          <w:b w:val="0"/>
          <w:i w:val="0"/>
          <w:szCs w:val="24"/>
          <w:u w:val="none"/>
        </w:rPr>
      </w:pPr>
      <w:r w:rsidRPr="00E640CC">
        <w:rPr>
          <w:b w:val="0"/>
          <w:i w:val="0"/>
          <w:szCs w:val="24"/>
          <w:u w:val="none"/>
        </w:rPr>
        <w:t xml:space="preserve">V předmětu výtvarná výchova se užívají metody a formy práce, které odpovídají specifice tohoto předmětu, který je především zaměřen na praktické činnosti. </w:t>
      </w:r>
    </w:p>
    <w:p w14:paraId="51451544" w14:textId="77777777" w:rsidR="00564FC8" w:rsidRPr="00E640CC" w:rsidRDefault="00564FC8" w:rsidP="004B1F64">
      <w:pPr>
        <w:pStyle w:val="Nzev"/>
        <w:shd w:val="clear" w:color="auto" w:fill="FFFFFF"/>
        <w:spacing w:after="120"/>
        <w:jc w:val="both"/>
        <w:rPr>
          <w:b w:val="0"/>
          <w:i w:val="0"/>
          <w:szCs w:val="24"/>
          <w:u w:val="none"/>
        </w:rPr>
      </w:pPr>
      <w:r w:rsidRPr="00E640CC">
        <w:rPr>
          <w:b w:val="0"/>
          <w:i w:val="0"/>
          <w:szCs w:val="24"/>
          <w:u w:val="none"/>
        </w:rPr>
        <w:t>V motivační části hodiny je uplatněna metoda rozhovoru, který směřuje k pochopení zadání a k jeho řešení. Žáci komunikují na dané téma, vyměňují si zkušenosti, hledají řešení. v této fázi jsou uplatňovány i aktivizující metody (řešení problémů, osobní prožitek apod.). Názorně-demonstrační metody pomáhají žákům v orientaci v dějinách umění (prezentace, dokumentární filmy, práce s odbornými publikacemi a výtvarnými pracemi) i při volbě výtvarných technik. Žáci rovněž navštěvují umělecké výstavy s doprovodnými programy.</w:t>
      </w:r>
    </w:p>
    <w:p w14:paraId="624DA2B3" w14:textId="77777777" w:rsidR="00564FC8" w:rsidRPr="00E640CC" w:rsidRDefault="00564FC8" w:rsidP="004B1F64">
      <w:pPr>
        <w:pStyle w:val="Nzev"/>
        <w:shd w:val="clear" w:color="auto" w:fill="FFFFFF"/>
        <w:spacing w:after="120"/>
        <w:jc w:val="both"/>
        <w:rPr>
          <w:b w:val="0"/>
          <w:i w:val="0"/>
          <w:szCs w:val="24"/>
          <w:u w:val="none"/>
        </w:rPr>
      </w:pPr>
      <w:r w:rsidRPr="00E640CC">
        <w:rPr>
          <w:b w:val="0"/>
          <w:i w:val="0"/>
          <w:szCs w:val="24"/>
          <w:u w:val="none"/>
        </w:rPr>
        <w:t>Stěžejní pro výtvarnou výchovu jsou dovednostně-praktické metody, které vedou žáky k</w:t>
      </w:r>
      <w:r w:rsidR="00D46AB4" w:rsidRPr="00E640CC">
        <w:rPr>
          <w:b w:val="0"/>
          <w:i w:val="0"/>
          <w:szCs w:val="24"/>
          <w:u w:val="none"/>
          <w:lang w:val="cs-CZ"/>
        </w:rPr>
        <w:t> </w:t>
      </w:r>
      <w:r w:rsidRPr="00E640CC">
        <w:rPr>
          <w:b w:val="0"/>
          <w:i w:val="0"/>
          <w:szCs w:val="24"/>
          <w:u w:val="none"/>
        </w:rPr>
        <w:t>vlastním činnostem a nácviku dovedností (jemná motorika – kresba, malba a další výtvarné techniky). Žáci často pracují ve skupinách, řeší náročnější úkoly, vzájemně si pomáhají, vyměňují názory a zkušenosti. Stěžejní metodou ve výtvarné výchově je samostatná práce, kdy je možno vycházet z individuálních potřeb i dovedností žáků.</w:t>
      </w:r>
    </w:p>
    <w:p w14:paraId="5767946D" w14:textId="77777777" w:rsidR="00564FC8" w:rsidRPr="00E640CC" w:rsidRDefault="00564FC8" w:rsidP="004B1F64">
      <w:pPr>
        <w:pStyle w:val="Nzev"/>
        <w:shd w:val="clear" w:color="auto" w:fill="FFFFFF"/>
        <w:spacing w:after="120"/>
        <w:jc w:val="both"/>
        <w:rPr>
          <w:b w:val="0"/>
          <w:i w:val="0"/>
          <w:szCs w:val="24"/>
          <w:u w:val="none"/>
        </w:rPr>
      </w:pPr>
      <w:r w:rsidRPr="00E640CC">
        <w:rPr>
          <w:b w:val="0"/>
          <w:i w:val="0"/>
          <w:szCs w:val="24"/>
          <w:u w:val="none"/>
        </w:rPr>
        <w:t>V kvintě, sextě, 2. a 3. ročníku je v ŠVP zařazena kulturně-historická exkurze do Prahy, kdy se během čtyř dnů žáci seznamují s architektonickými památkami, uměleckými díly a sbírkami umění.</w:t>
      </w:r>
    </w:p>
    <w:p w14:paraId="3BB60CEA" w14:textId="77777777" w:rsidR="00F76C5C" w:rsidRPr="00E640CC" w:rsidRDefault="00F76C5C" w:rsidP="004B1F64">
      <w:pPr>
        <w:shd w:val="clear" w:color="auto" w:fill="FFFFFF"/>
        <w:jc w:val="both"/>
        <w:rPr>
          <w:sz w:val="24"/>
        </w:rPr>
      </w:pPr>
    </w:p>
    <w:p w14:paraId="521A3563" w14:textId="77777777" w:rsidR="00F76C5C" w:rsidRPr="00E640CC" w:rsidRDefault="00F76C5C" w:rsidP="004B1F64">
      <w:pPr>
        <w:pStyle w:val="Postupy"/>
        <w:shd w:val="clear" w:color="auto" w:fill="FFFFFF"/>
        <w:jc w:val="both"/>
      </w:pPr>
      <w:r w:rsidRPr="00E640CC">
        <w:t>Výchovné a vzdělávací postupy, které směřují k utváření klíčových kompetencí</w:t>
      </w:r>
    </w:p>
    <w:p w14:paraId="527F02A3" w14:textId="77777777" w:rsidR="00F76C5C" w:rsidRPr="00E640CC" w:rsidRDefault="00F76C5C" w:rsidP="004B1F64">
      <w:pPr>
        <w:pStyle w:val="Kompetence"/>
        <w:shd w:val="clear" w:color="auto" w:fill="FFFFFF"/>
        <w:jc w:val="both"/>
      </w:pPr>
    </w:p>
    <w:p w14:paraId="6D9501BA" w14:textId="77777777" w:rsidR="00F76C5C" w:rsidRPr="00E640CC" w:rsidRDefault="00F76C5C" w:rsidP="004B1F64">
      <w:pPr>
        <w:pStyle w:val="Kompetence"/>
        <w:shd w:val="clear" w:color="auto" w:fill="FFFFFF"/>
        <w:jc w:val="both"/>
      </w:pPr>
      <w:r w:rsidRPr="00E640CC">
        <w:t>KOMPETENCE K UČENÍ</w:t>
      </w:r>
    </w:p>
    <w:p w14:paraId="08702699" w14:textId="77777777" w:rsidR="00F76C5C" w:rsidRPr="00E640CC" w:rsidRDefault="00057BC8" w:rsidP="004B1F64">
      <w:pPr>
        <w:pStyle w:val="StylOdrky1Zarovnatdobloku4"/>
        <w:shd w:val="clear" w:color="auto" w:fill="FFFFFF"/>
      </w:pPr>
      <w:r w:rsidRPr="00E640CC">
        <w:t>Ž</w:t>
      </w:r>
      <w:r w:rsidR="00F76C5C" w:rsidRPr="00E640CC">
        <w:t>áci zpracovávají vybraná témata s pomocí odborné literatury formou referátů, prezentací, seminárních prací</w:t>
      </w:r>
    </w:p>
    <w:p w14:paraId="51856FF5" w14:textId="77777777" w:rsidR="00F76C5C" w:rsidRPr="00E640CC" w:rsidRDefault="00057BC8" w:rsidP="004B1F64">
      <w:pPr>
        <w:pStyle w:val="StylOdrky1Zarovnatdobloku4"/>
        <w:shd w:val="clear" w:color="auto" w:fill="FFFFFF"/>
      </w:pPr>
      <w:r w:rsidRPr="00E640CC">
        <w:t>Ž</w:t>
      </w:r>
      <w:r w:rsidR="00F76C5C" w:rsidRPr="00E640CC">
        <w:t>áci vedou k výtvarným dílům diskusi – návštěva galerie, výstavy, muzea apod.</w:t>
      </w:r>
    </w:p>
    <w:p w14:paraId="0724E293" w14:textId="77777777" w:rsidR="00F76C5C" w:rsidRPr="00E640CC" w:rsidRDefault="00057BC8" w:rsidP="004B1F64">
      <w:pPr>
        <w:pStyle w:val="StylOdrky1Zarovnatdobloku4"/>
        <w:shd w:val="clear" w:color="auto" w:fill="FFFFFF"/>
      </w:pPr>
      <w:r w:rsidRPr="00E640CC">
        <w:t>Ž</w:t>
      </w:r>
      <w:r w:rsidR="00F76C5C" w:rsidRPr="00E640CC">
        <w:t>áci mají možnost vyhledávat informace z různých zdrojů</w:t>
      </w:r>
    </w:p>
    <w:p w14:paraId="2D14C957" w14:textId="77777777" w:rsidR="00F76C5C" w:rsidRPr="00E640CC" w:rsidRDefault="00F76C5C" w:rsidP="004B1F64">
      <w:pPr>
        <w:pStyle w:val="Odrky1"/>
        <w:shd w:val="clear" w:color="auto" w:fill="FFFFFF"/>
        <w:tabs>
          <w:tab w:val="clear" w:pos="284"/>
        </w:tabs>
        <w:ind w:left="851" w:firstLine="0"/>
        <w:jc w:val="both"/>
      </w:pPr>
    </w:p>
    <w:p w14:paraId="117CE154" w14:textId="77777777" w:rsidR="00F76C5C" w:rsidRPr="00E640CC" w:rsidRDefault="00F76C5C" w:rsidP="004B1F64">
      <w:pPr>
        <w:pStyle w:val="Kompetence"/>
        <w:shd w:val="clear" w:color="auto" w:fill="FFFFFF"/>
        <w:jc w:val="both"/>
      </w:pPr>
      <w:r w:rsidRPr="00E640CC">
        <w:t>KOMPETENCE K ŘEŠENÍ PROBLÉMů</w:t>
      </w:r>
    </w:p>
    <w:p w14:paraId="7EDD1B5E" w14:textId="77777777" w:rsidR="00F76C5C" w:rsidRPr="00E640CC" w:rsidRDefault="00057BC8" w:rsidP="004B1F64">
      <w:pPr>
        <w:pStyle w:val="StylOdrky1Zarovnatdobloku4"/>
        <w:shd w:val="clear" w:color="auto" w:fill="FFFFFF"/>
      </w:pPr>
      <w:r w:rsidRPr="00E640CC">
        <w:t>Ž</w:t>
      </w:r>
      <w:r w:rsidR="00F76C5C" w:rsidRPr="00E640CC">
        <w:t>áci srovnávají probíraná témata na základě různých odborných pojetí a porovnávají je s</w:t>
      </w:r>
      <w:r w:rsidR="00927A4B" w:rsidRPr="00E640CC">
        <w:t> </w:t>
      </w:r>
      <w:r w:rsidR="00F76C5C" w:rsidRPr="00E640CC">
        <w:t>vlastním pojetím</w:t>
      </w:r>
    </w:p>
    <w:p w14:paraId="036FECC6" w14:textId="77777777" w:rsidR="00F76C5C" w:rsidRPr="00E640CC" w:rsidRDefault="00057BC8" w:rsidP="004B1F64">
      <w:pPr>
        <w:pStyle w:val="StylOdrky1Zarovnatdobloku4"/>
        <w:shd w:val="clear" w:color="auto" w:fill="FFFFFF"/>
      </w:pPr>
      <w:r w:rsidRPr="00E640CC">
        <w:t>Ž</w:t>
      </w:r>
      <w:r w:rsidR="00F76C5C" w:rsidRPr="00E640CC">
        <w:t>áci kriticky hodnotí další zdroje a formulují své argumenty</w:t>
      </w:r>
    </w:p>
    <w:p w14:paraId="77DB12B6" w14:textId="77777777" w:rsidR="00F76C5C" w:rsidRPr="00E640CC" w:rsidRDefault="00057BC8" w:rsidP="004B1F64">
      <w:pPr>
        <w:pStyle w:val="StylOdrky1Zarovnatdobloku4"/>
        <w:shd w:val="clear" w:color="auto" w:fill="FFFFFF"/>
      </w:pPr>
      <w:r w:rsidRPr="00E640CC">
        <w:t>Ž</w:t>
      </w:r>
      <w:r w:rsidR="00F76C5C" w:rsidRPr="00E640CC">
        <w:t>áci se na základě získaných vědomostí pokouší zařadit výtvarná díla do daných období a</w:t>
      </w:r>
      <w:r w:rsidR="00927A4B" w:rsidRPr="00E640CC">
        <w:t> </w:t>
      </w:r>
      <w:r w:rsidR="00F76C5C" w:rsidRPr="00E640CC">
        <w:t>případně určit autory a svá tvrzení podložit konkrétním příkladem</w:t>
      </w:r>
    </w:p>
    <w:p w14:paraId="2A69C575" w14:textId="77777777" w:rsidR="00F76C5C" w:rsidRPr="00E640CC" w:rsidRDefault="00057BC8" w:rsidP="004B1F64">
      <w:pPr>
        <w:pStyle w:val="StylOdrky1Zarovnatdobloku4"/>
        <w:shd w:val="clear" w:color="auto" w:fill="FFFFFF"/>
      </w:pPr>
      <w:r w:rsidRPr="00E640CC">
        <w:t>Ž</w:t>
      </w:r>
      <w:r w:rsidR="00F76C5C" w:rsidRPr="00E640CC">
        <w:t>áci zařazují a srovnávají výtvarná díla v rámci vlivu společenských, kulturních a hospodářských změn</w:t>
      </w:r>
    </w:p>
    <w:p w14:paraId="36C8DE5D" w14:textId="77777777" w:rsidR="00F76C5C" w:rsidRPr="00E640CC" w:rsidRDefault="00057BC8" w:rsidP="004B1F64">
      <w:pPr>
        <w:pStyle w:val="StylOdrky1Zarovnatdobloku4"/>
        <w:shd w:val="clear" w:color="auto" w:fill="FFFFFF"/>
      </w:pPr>
      <w:r w:rsidRPr="00E640CC">
        <w:t>Ž</w:t>
      </w:r>
      <w:r w:rsidR="00F76C5C" w:rsidRPr="00E640CC">
        <w:t>áci jsou vedeni k tomu, aby si vytvářeli vlastní originální postupy</w:t>
      </w:r>
    </w:p>
    <w:p w14:paraId="53076CDA" w14:textId="77777777" w:rsidR="00F76C5C" w:rsidRPr="00E640CC" w:rsidRDefault="00F76C5C" w:rsidP="004B1F64">
      <w:pPr>
        <w:pStyle w:val="Odrky1"/>
        <w:shd w:val="clear" w:color="auto" w:fill="FFFFFF"/>
        <w:tabs>
          <w:tab w:val="clear" w:pos="284"/>
        </w:tabs>
        <w:ind w:left="851" w:firstLine="0"/>
        <w:jc w:val="both"/>
      </w:pPr>
    </w:p>
    <w:p w14:paraId="5EE7C395" w14:textId="77777777" w:rsidR="00F76C5C" w:rsidRPr="00E640CC" w:rsidRDefault="00F76C5C" w:rsidP="004B1F64">
      <w:pPr>
        <w:pStyle w:val="Kompetence"/>
        <w:shd w:val="clear" w:color="auto" w:fill="FFFFFF"/>
        <w:jc w:val="both"/>
      </w:pPr>
      <w:r w:rsidRPr="00E640CC">
        <w:t>KOMPETENCE KOMUNIKATIVNÍ</w:t>
      </w:r>
    </w:p>
    <w:p w14:paraId="7C47038A" w14:textId="77777777" w:rsidR="00F76C5C" w:rsidRPr="00E640CC" w:rsidRDefault="00057BC8" w:rsidP="004B1F64">
      <w:pPr>
        <w:pStyle w:val="StylOdrky1Zarovnatdobloku4"/>
        <w:shd w:val="clear" w:color="auto" w:fill="FFFFFF"/>
      </w:pPr>
      <w:r w:rsidRPr="00E640CC">
        <w:t>Ž</w:t>
      </w:r>
      <w:r w:rsidR="00F76C5C" w:rsidRPr="00E640CC">
        <w:t>áci mají prostor pro diskusi a svá tvrzení podložit konkrétními důkazy</w:t>
      </w:r>
    </w:p>
    <w:p w14:paraId="4B5FD239" w14:textId="77777777" w:rsidR="00F76C5C" w:rsidRPr="00E640CC" w:rsidRDefault="00057BC8" w:rsidP="004B1F64">
      <w:pPr>
        <w:pStyle w:val="StylOdrky1Zarovnatdobloku4"/>
        <w:shd w:val="clear" w:color="auto" w:fill="FFFFFF"/>
      </w:pPr>
      <w:r w:rsidRPr="00E640CC">
        <w:t>Ž</w:t>
      </w:r>
      <w:r w:rsidR="00F76C5C" w:rsidRPr="00E640CC">
        <w:t>ákům je umožněno společně vytvářet projekty na konkrétní téma</w:t>
      </w:r>
    </w:p>
    <w:p w14:paraId="3610AFBF" w14:textId="77777777" w:rsidR="00F76C5C" w:rsidRPr="00E640CC" w:rsidRDefault="00057BC8" w:rsidP="004B1F64">
      <w:pPr>
        <w:pStyle w:val="StylOdrky1Zarovnatdobloku4"/>
        <w:shd w:val="clear" w:color="auto" w:fill="FFFFFF"/>
      </w:pPr>
      <w:r w:rsidRPr="00E640CC">
        <w:t>Ž</w:t>
      </w:r>
      <w:r w:rsidR="00F76C5C" w:rsidRPr="00E640CC">
        <w:t>áci jsou vedeni k používání odborné terminologie a metod přiměřených jejich věku</w:t>
      </w:r>
    </w:p>
    <w:p w14:paraId="39330076" w14:textId="77777777" w:rsidR="00F76C5C" w:rsidRPr="00E640CC" w:rsidRDefault="00057BC8" w:rsidP="004B1F64">
      <w:pPr>
        <w:pStyle w:val="StylOdrky1Zarovnatdobloku4"/>
        <w:shd w:val="clear" w:color="auto" w:fill="FFFFFF"/>
      </w:pPr>
      <w:r w:rsidRPr="00E640CC">
        <w:t>Ž</w:t>
      </w:r>
      <w:r w:rsidR="00F76C5C" w:rsidRPr="00E640CC">
        <w:t>áci mohou své závěry prezentovat před svými spolužáky</w:t>
      </w:r>
    </w:p>
    <w:p w14:paraId="74A5930B" w14:textId="77777777" w:rsidR="00F76C5C" w:rsidRPr="00E640CC" w:rsidRDefault="00F76C5C" w:rsidP="004B1F64">
      <w:pPr>
        <w:pStyle w:val="Odrky1"/>
        <w:shd w:val="clear" w:color="auto" w:fill="FFFFFF"/>
        <w:tabs>
          <w:tab w:val="clear" w:pos="284"/>
        </w:tabs>
        <w:ind w:left="851" w:firstLine="0"/>
        <w:jc w:val="both"/>
      </w:pPr>
    </w:p>
    <w:p w14:paraId="0F070795" w14:textId="77777777" w:rsidR="00F76C5C" w:rsidRPr="00E640CC" w:rsidRDefault="00F76C5C" w:rsidP="004B1F64">
      <w:pPr>
        <w:pStyle w:val="Kompetence"/>
        <w:shd w:val="clear" w:color="auto" w:fill="FFFFFF"/>
        <w:jc w:val="both"/>
      </w:pPr>
      <w:r w:rsidRPr="00E640CC">
        <w:t>KOMPETENCE SOCIÁLNÍ A PERSONÁLNÍ</w:t>
      </w:r>
    </w:p>
    <w:p w14:paraId="1BBA98E7" w14:textId="77777777" w:rsidR="00F76C5C" w:rsidRPr="00E640CC" w:rsidRDefault="00057BC8" w:rsidP="004B1F64">
      <w:pPr>
        <w:pStyle w:val="StylOdrky1Zarovnatdobloku4"/>
        <w:shd w:val="clear" w:color="auto" w:fill="FFFFFF"/>
      </w:pPr>
      <w:r w:rsidRPr="00E640CC">
        <w:t>Ž</w:t>
      </w:r>
      <w:r w:rsidR="00F76C5C" w:rsidRPr="00E640CC">
        <w:t>áci si organizují práci na jednotlivých projektech i na projektech individuálních</w:t>
      </w:r>
    </w:p>
    <w:p w14:paraId="60888B1E" w14:textId="77777777" w:rsidR="00F76C5C" w:rsidRPr="00E640CC" w:rsidRDefault="00057BC8" w:rsidP="004B1F64">
      <w:pPr>
        <w:pStyle w:val="StylOdrky1Zarovnatdobloku4"/>
        <w:shd w:val="clear" w:color="auto" w:fill="FFFFFF"/>
      </w:pPr>
      <w:r w:rsidRPr="00E640CC">
        <w:t>Ž</w:t>
      </w:r>
      <w:r w:rsidR="00F76C5C" w:rsidRPr="00E640CC">
        <w:t>áci konzultují průběžně výsledky své práce s učitelem a vytváří časový harmonogram</w:t>
      </w:r>
    </w:p>
    <w:p w14:paraId="714DD663" w14:textId="77777777" w:rsidR="00F76C5C" w:rsidRPr="00E640CC" w:rsidRDefault="00F76C5C" w:rsidP="004B1F64">
      <w:pPr>
        <w:pStyle w:val="Odrky1"/>
        <w:shd w:val="clear" w:color="auto" w:fill="FFFFFF"/>
        <w:tabs>
          <w:tab w:val="clear" w:pos="284"/>
        </w:tabs>
        <w:ind w:left="851" w:firstLine="0"/>
        <w:jc w:val="both"/>
      </w:pPr>
    </w:p>
    <w:p w14:paraId="522681A9" w14:textId="77777777" w:rsidR="00F76C5C" w:rsidRPr="00E640CC" w:rsidRDefault="00F76C5C" w:rsidP="004B1F64">
      <w:pPr>
        <w:pStyle w:val="Kompetence"/>
        <w:shd w:val="clear" w:color="auto" w:fill="FFFFFF"/>
        <w:jc w:val="both"/>
      </w:pPr>
      <w:r w:rsidRPr="00E640CC">
        <w:t>KOMPETENCE OBČANSKÉ</w:t>
      </w:r>
    </w:p>
    <w:p w14:paraId="2A49073D" w14:textId="77777777" w:rsidR="00F76C5C" w:rsidRPr="00E640CC" w:rsidRDefault="00057BC8" w:rsidP="004B1F64">
      <w:pPr>
        <w:pStyle w:val="StylOdrky1Zarovnatdobloku4"/>
        <w:shd w:val="clear" w:color="auto" w:fill="FFFFFF"/>
      </w:pPr>
      <w:r w:rsidRPr="00E640CC">
        <w:t>Ž</w:t>
      </w:r>
      <w:r w:rsidR="00F76C5C" w:rsidRPr="00E640CC">
        <w:t xml:space="preserve">áci mají možnost seznámit se jak s názory spolužáků, tak i s názory autora vyjadřujícími reflexi společnosti </w:t>
      </w:r>
    </w:p>
    <w:p w14:paraId="4EA776A4" w14:textId="77777777" w:rsidR="00F76C5C" w:rsidRPr="00E640CC" w:rsidRDefault="00F76C5C" w:rsidP="004B1F64">
      <w:pPr>
        <w:pStyle w:val="Odrky1"/>
        <w:shd w:val="clear" w:color="auto" w:fill="FFFFFF"/>
        <w:tabs>
          <w:tab w:val="clear" w:pos="284"/>
        </w:tabs>
        <w:ind w:left="851" w:firstLine="0"/>
        <w:jc w:val="both"/>
      </w:pPr>
    </w:p>
    <w:p w14:paraId="097F565C" w14:textId="77777777" w:rsidR="00F76C5C" w:rsidRPr="00E640CC" w:rsidRDefault="00F76C5C" w:rsidP="004B1F64">
      <w:pPr>
        <w:pStyle w:val="Kompetence"/>
        <w:shd w:val="clear" w:color="auto" w:fill="FFFFFF"/>
        <w:jc w:val="both"/>
      </w:pPr>
      <w:r w:rsidRPr="00E640CC">
        <w:t>KOMPETENCE K PODNIKAVOSTI</w:t>
      </w:r>
    </w:p>
    <w:p w14:paraId="7520C6A9" w14:textId="77777777" w:rsidR="00F76C5C" w:rsidRPr="00E640CC" w:rsidRDefault="00057BC8" w:rsidP="004B1F64">
      <w:pPr>
        <w:pStyle w:val="StylOdrky1Zarovnatdobloku4"/>
        <w:shd w:val="clear" w:color="auto" w:fill="FFFFFF"/>
      </w:pPr>
      <w:r w:rsidRPr="00E640CC">
        <w:t>Ž</w:t>
      </w:r>
      <w:r w:rsidR="00F76C5C" w:rsidRPr="00E640CC">
        <w:t>áci jsou vedeni k vlastní iniciativě, tvořivosti a inovativním řešením zadaných úkolů</w:t>
      </w:r>
    </w:p>
    <w:p w14:paraId="057226ED" w14:textId="77777777" w:rsidR="00F76C5C" w:rsidRPr="00E640CC" w:rsidRDefault="00057BC8" w:rsidP="004B1F64">
      <w:pPr>
        <w:pStyle w:val="StylOdrky1Zarovnatdobloku4"/>
        <w:shd w:val="clear" w:color="auto" w:fill="FFFFFF"/>
      </w:pPr>
      <w:r w:rsidRPr="00E640CC">
        <w:t>Ž</w:t>
      </w:r>
      <w:r w:rsidR="00F76C5C" w:rsidRPr="00E640CC">
        <w:t>áci průběžně revidují a kriticky hodnotí dosažené výsledky, korigují další činnost s ohledem na stanovený cíl</w:t>
      </w:r>
    </w:p>
    <w:p w14:paraId="074C0A5F" w14:textId="77777777" w:rsidR="00F76C5C" w:rsidRPr="00E640CC" w:rsidRDefault="00057BC8" w:rsidP="004B1F64">
      <w:pPr>
        <w:pStyle w:val="StylOdrky1Zarovnatdobloku4"/>
        <w:shd w:val="clear" w:color="auto" w:fill="FFFFFF"/>
      </w:pPr>
      <w:r w:rsidRPr="00E640CC">
        <w:t>Ž</w:t>
      </w:r>
      <w:r w:rsidR="00F76C5C" w:rsidRPr="00E640CC">
        <w:t>áci dokončují zahájené aktivity a jsou motivováni k dosahování úspěchu</w:t>
      </w:r>
    </w:p>
    <w:p w14:paraId="0B36A1CD" w14:textId="77777777" w:rsidR="00F76C5C" w:rsidRPr="00E640CC" w:rsidRDefault="00F76C5C" w:rsidP="004B1F64">
      <w:pPr>
        <w:shd w:val="clear" w:color="auto" w:fill="FFFFFF"/>
        <w:jc w:val="both"/>
      </w:pPr>
    </w:p>
    <w:p w14:paraId="49E9ED4B" w14:textId="77777777" w:rsidR="00F76C5C" w:rsidRPr="00E640CC" w:rsidRDefault="00F76C5C" w:rsidP="004B1F64">
      <w:pPr>
        <w:shd w:val="clear" w:color="auto" w:fill="FFFFFF"/>
        <w:jc w:val="both"/>
      </w:pPr>
    </w:p>
    <w:p w14:paraId="2E413C73" w14:textId="77777777" w:rsidR="00F76C5C" w:rsidRPr="00E640CC" w:rsidRDefault="00F76C5C" w:rsidP="004B1F64">
      <w:pPr>
        <w:pStyle w:val="Prez"/>
        <w:shd w:val="clear" w:color="auto" w:fill="FFFFFF"/>
        <w:jc w:val="both"/>
      </w:pPr>
      <w:r w:rsidRPr="00E640CC">
        <w:t>Příspěvek předmětu Výtvarná výchova k průřezovým tématům</w:t>
      </w:r>
    </w:p>
    <w:p w14:paraId="17B8D854" w14:textId="77777777" w:rsidR="00F76C5C" w:rsidRPr="00E640CC" w:rsidRDefault="00F76C5C" w:rsidP="004B1F64">
      <w:pPr>
        <w:pStyle w:val="Tmata"/>
        <w:shd w:val="clear" w:color="auto" w:fill="FFFFFF"/>
      </w:pPr>
      <w:r w:rsidRPr="00E640CC">
        <w:t>Osobnostní a sociální výchova (1. a 2.</w:t>
      </w:r>
      <w:r w:rsidR="00927A4B" w:rsidRPr="00E640CC">
        <w:t xml:space="preserve"> </w:t>
      </w:r>
      <w:r w:rsidRPr="00E640CC">
        <w:t>roč</w:t>
      </w:r>
      <w:r w:rsidR="00927A4B" w:rsidRPr="00E640CC">
        <w:t>ník</w:t>
      </w:r>
      <w:r w:rsidRPr="00E640CC">
        <w:t>, kvinta a sexta)</w:t>
      </w:r>
    </w:p>
    <w:p w14:paraId="294FCC1C" w14:textId="77777777" w:rsidR="00F76C5C" w:rsidRPr="00E640CC" w:rsidRDefault="00F76C5C" w:rsidP="004B1F64">
      <w:pPr>
        <w:pStyle w:val="StylOdrky1Zarovnatdobloku4"/>
        <w:shd w:val="clear" w:color="auto" w:fill="FFFFFF"/>
      </w:pPr>
      <w:r w:rsidRPr="00E640CC">
        <w:t xml:space="preserve">Poznávání a rozvoj vlastní </w:t>
      </w:r>
      <w:r w:rsidR="00927A4B" w:rsidRPr="00E640CC">
        <w:t>osobnosti – uvědomí</w:t>
      </w:r>
      <w:r w:rsidRPr="00E640CC">
        <w:t xml:space="preserve"> si vlastní jedinečnost, vztah k vlastnímu tělu a vlastní psychice </w:t>
      </w:r>
      <w:r w:rsidR="00C07D40" w:rsidRPr="00E640CC">
        <w:t>(</w:t>
      </w:r>
      <w:r w:rsidRPr="00E640CC">
        <w:t>práce s barvou, barev</w:t>
      </w:r>
      <w:r w:rsidR="00927A4B" w:rsidRPr="00E640CC">
        <w:t>né</w:t>
      </w:r>
      <w:r w:rsidRPr="00E640CC">
        <w:t xml:space="preserve"> kontrasty, psycholog</w:t>
      </w:r>
      <w:r w:rsidR="00927A4B" w:rsidRPr="00E640CC">
        <w:t>ická</w:t>
      </w:r>
      <w:r w:rsidRPr="00E640CC">
        <w:t xml:space="preserve"> účinnost barev, malba)</w:t>
      </w:r>
    </w:p>
    <w:p w14:paraId="75560D7C" w14:textId="77777777" w:rsidR="00F76C5C" w:rsidRPr="00E640CC" w:rsidRDefault="00F76C5C" w:rsidP="004B1F64">
      <w:pPr>
        <w:pStyle w:val="StylOdrky1Zarovnatdobloku4"/>
        <w:shd w:val="clear" w:color="auto" w:fill="FFFFFF"/>
      </w:pPr>
      <w:r w:rsidRPr="00E640CC">
        <w:t xml:space="preserve">Poznávání a rozvoj vlastní </w:t>
      </w:r>
      <w:r w:rsidR="00927A4B" w:rsidRPr="00E640CC">
        <w:t>osobnosti – ověří</w:t>
      </w:r>
      <w:r w:rsidRPr="00E640CC">
        <w:t xml:space="preserve"> si, jak rozumí vlastnímu tělesnému, psychickému a sociálnímu vývoji, posílí schopnost vnímat se pozitivně (znázornění lidského těla různými výtvarnými technikami)</w:t>
      </w:r>
    </w:p>
    <w:p w14:paraId="01503A8C" w14:textId="77777777" w:rsidR="00F76C5C" w:rsidRPr="00E640CC" w:rsidRDefault="00F76C5C" w:rsidP="004B1F64">
      <w:pPr>
        <w:pStyle w:val="StylOdrky1Zarovnatdobloku4"/>
        <w:shd w:val="clear" w:color="auto" w:fill="FFFFFF"/>
      </w:pPr>
      <w:r w:rsidRPr="00E640CC">
        <w:t xml:space="preserve">Spolupráce a </w:t>
      </w:r>
      <w:r w:rsidR="00927A4B" w:rsidRPr="00E640CC">
        <w:t>soutěž – prokáže</w:t>
      </w:r>
      <w:r w:rsidRPr="00E640CC">
        <w:t xml:space="preserve"> organizační schopnosti a dovednosti (skupinové tematické práce v různých výtvarných technikách)</w:t>
      </w:r>
    </w:p>
    <w:p w14:paraId="7DE2C0EE" w14:textId="77777777" w:rsidR="00F76C5C" w:rsidRPr="00E640CC" w:rsidRDefault="00F76C5C" w:rsidP="004B1F64">
      <w:pPr>
        <w:pStyle w:val="StylOdrky1Zarovnatdobloku4"/>
        <w:shd w:val="clear" w:color="auto" w:fill="FFFFFF"/>
      </w:pPr>
      <w:r w:rsidRPr="00E640CC">
        <w:t xml:space="preserve">Sociální </w:t>
      </w:r>
      <w:r w:rsidR="00927A4B" w:rsidRPr="00E640CC">
        <w:t>komunikace – rozliší</w:t>
      </w:r>
      <w:r w:rsidRPr="00E640CC">
        <w:t xml:space="preserve"> přednosti verbální a neverbální komunikace (umění jako neverbální sdělení, porozumění uměleckému dílu v souvislosti s dobou vzniku a postoji autora)</w:t>
      </w:r>
    </w:p>
    <w:p w14:paraId="7F1073E1" w14:textId="77777777" w:rsidR="00F76C5C" w:rsidRPr="00E640CC" w:rsidRDefault="00F76C5C" w:rsidP="004B1F64">
      <w:pPr>
        <w:pStyle w:val="Odrky1"/>
        <w:shd w:val="clear" w:color="auto" w:fill="FFFFFF"/>
        <w:tabs>
          <w:tab w:val="clear" w:pos="284"/>
        </w:tabs>
        <w:ind w:left="851" w:firstLine="0"/>
        <w:jc w:val="both"/>
        <w:rPr>
          <w:highlight w:val="yellow"/>
        </w:rPr>
      </w:pPr>
    </w:p>
    <w:p w14:paraId="353A6910" w14:textId="77777777" w:rsidR="00F76C5C" w:rsidRPr="00E640CC" w:rsidRDefault="00F76C5C" w:rsidP="004B1F64">
      <w:pPr>
        <w:pStyle w:val="Prez"/>
        <w:shd w:val="clear" w:color="auto" w:fill="FFFFFF"/>
        <w:jc w:val="both"/>
      </w:pPr>
      <w:r w:rsidRPr="00E640CC">
        <w:rPr>
          <w:rFonts w:ascii="Times New Roman" w:hAnsi="Times New Roman" w:cs="Times New Roman"/>
          <w:b/>
          <w:bCs/>
          <w:i w:val="0"/>
          <w:iCs w:val="0"/>
          <w:sz w:val="24"/>
          <w:szCs w:val="20"/>
        </w:rPr>
        <w:t>Mediální výchova (1.</w:t>
      </w:r>
      <w:r w:rsidR="00057BC8" w:rsidRPr="00E640CC">
        <w:rPr>
          <w:rFonts w:ascii="Times New Roman" w:hAnsi="Times New Roman" w:cs="Times New Roman"/>
          <w:b/>
          <w:bCs/>
          <w:i w:val="0"/>
          <w:iCs w:val="0"/>
          <w:sz w:val="24"/>
          <w:szCs w:val="20"/>
        </w:rPr>
        <w:t xml:space="preserve"> </w:t>
      </w:r>
      <w:r w:rsidRPr="00E640CC">
        <w:rPr>
          <w:rFonts w:ascii="Times New Roman" w:hAnsi="Times New Roman" w:cs="Times New Roman"/>
          <w:b/>
          <w:bCs/>
          <w:i w:val="0"/>
          <w:iCs w:val="0"/>
          <w:sz w:val="24"/>
          <w:szCs w:val="20"/>
        </w:rPr>
        <w:t>a</w:t>
      </w:r>
      <w:r w:rsidR="00057BC8" w:rsidRPr="00E640CC">
        <w:rPr>
          <w:rFonts w:ascii="Times New Roman" w:hAnsi="Times New Roman" w:cs="Times New Roman"/>
          <w:b/>
          <w:bCs/>
          <w:i w:val="0"/>
          <w:iCs w:val="0"/>
          <w:sz w:val="24"/>
          <w:szCs w:val="20"/>
        </w:rPr>
        <w:t xml:space="preserve"> </w:t>
      </w:r>
      <w:r w:rsidRPr="00E640CC">
        <w:rPr>
          <w:rFonts w:ascii="Times New Roman" w:hAnsi="Times New Roman" w:cs="Times New Roman"/>
          <w:b/>
          <w:bCs/>
          <w:i w:val="0"/>
          <w:iCs w:val="0"/>
          <w:sz w:val="24"/>
          <w:szCs w:val="20"/>
        </w:rPr>
        <w:t>2. roč</w:t>
      </w:r>
      <w:r w:rsidR="00927A4B" w:rsidRPr="00E640CC">
        <w:rPr>
          <w:rFonts w:ascii="Times New Roman" w:hAnsi="Times New Roman" w:cs="Times New Roman"/>
          <w:b/>
          <w:bCs/>
          <w:i w:val="0"/>
          <w:iCs w:val="0"/>
          <w:sz w:val="24"/>
          <w:szCs w:val="20"/>
        </w:rPr>
        <w:t>ník</w:t>
      </w:r>
      <w:r w:rsidRPr="00E640CC">
        <w:rPr>
          <w:rFonts w:ascii="Times New Roman" w:hAnsi="Times New Roman" w:cs="Times New Roman"/>
          <w:b/>
          <w:bCs/>
          <w:i w:val="0"/>
          <w:iCs w:val="0"/>
          <w:sz w:val="24"/>
          <w:szCs w:val="20"/>
        </w:rPr>
        <w:t>, kvinta a sexta</w:t>
      </w:r>
      <w:r w:rsidR="00927A4B" w:rsidRPr="00E640CC">
        <w:rPr>
          <w:rFonts w:ascii="Times New Roman" w:hAnsi="Times New Roman" w:cs="Times New Roman"/>
          <w:b/>
          <w:bCs/>
          <w:i w:val="0"/>
          <w:iCs w:val="0"/>
          <w:sz w:val="24"/>
          <w:szCs w:val="20"/>
        </w:rPr>
        <w:t>)</w:t>
      </w:r>
    </w:p>
    <w:p w14:paraId="1CDD5B10" w14:textId="77777777" w:rsidR="00F76C5C" w:rsidRPr="00E640CC" w:rsidRDefault="00F76C5C" w:rsidP="004B1F64">
      <w:pPr>
        <w:pStyle w:val="StylOdrky1Zarovnatdobloku4"/>
        <w:shd w:val="clear" w:color="auto" w:fill="FFFFFF"/>
      </w:pPr>
      <w:r w:rsidRPr="00E640CC">
        <w:t>Účinky mediální produkce a vliv médií, Média a mediální produkce, Mediální produkty a</w:t>
      </w:r>
      <w:r w:rsidR="00C07D40" w:rsidRPr="00E640CC">
        <w:t> </w:t>
      </w:r>
      <w:r w:rsidRPr="00E640CC">
        <w:t>jejich významy,</w:t>
      </w:r>
      <w:r w:rsidR="00927A4B" w:rsidRPr="00E640CC">
        <w:t xml:space="preserve"> </w:t>
      </w:r>
      <w:r w:rsidRPr="00E640CC">
        <w:t xml:space="preserve">Uživatelé, Role médií v moderních </w:t>
      </w:r>
      <w:r w:rsidR="00927A4B" w:rsidRPr="00E640CC">
        <w:t>dějinách – účastní</w:t>
      </w:r>
      <w:r w:rsidRPr="00E640CC">
        <w:t xml:space="preserve"> se projektového dne, aktivně se zapojí do výtvarných činností</w:t>
      </w:r>
    </w:p>
    <w:p w14:paraId="72FB3CE4" w14:textId="77777777" w:rsidR="00F76C5C" w:rsidRPr="00E640CC" w:rsidRDefault="00F76C5C" w:rsidP="004B1F64">
      <w:pPr>
        <w:pStyle w:val="Odrky1"/>
        <w:shd w:val="clear" w:color="auto" w:fill="FFFFFF"/>
        <w:tabs>
          <w:tab w:val="clear" w:pos="284"/>
        </w:tabs>
        <w:ind w:left="1211" w:firstLine="0"/>
        <w:jc w:val="both"/>
        <w:rPr>
          <w:highlight w:val="yellow"/>
        </w:rPr>
      </w:pPr>
    </w:p>
    <w:p w14:paraId="2B5BECFE" w14:textId="77777777" w:rsidR="00F76C5C" w:rsidRPr="00E640CC" w:rsidRDefault="002724CD" w:rsidP="004B1F64">
      <w:pPr>
        <w:shd w:val="clear" w:color="auto" w:fill="FFFFFF"/>
        <w:jc w:val="both"/>
        <w:rPr>
          <w:b/>
          <w:sz w:val="24"/>
        </w:rPr>
      </w:pPr>
      <w:r w:rsidRPr="00E640CC">
        <w:rPr>
          <w:b/>
        </w:rPr>
        <w:t>Environmentální</w:t>
      </w:r>
      <w:r w:rsidR="00F76C5C" w:rsidRPr="00E640CC">
        <w:rPr>
          <w:b/>
        </w:rPr>
        <w:t xml:space="preserve"> výchova (1. a 2. roč</w:t>
      </w:r>
      <w:r w:rsidR="00927A4B" w:rsidRPr="00E640CC">
        <w:rPr>
          <w:b/>
        </w:rPr>
        <w:t>ník</w:t>
      </w:r>
      <w:r w:rsidR="00F76C5C" w:rsidRPr="00E640CC">
        <w:rPr>
          <w:b/>
        </w:rPr>
        <w:t>, kvinta a sexta)</w:t>
      </w:r>
    </w:p>
    <w:p w14:paraId="009F90FD" w14:textId="77777777" w:rsidR="00F76C5C" w:rsidRPr="00E640CC" w:rsidRDefault="00F76C5C" w:rsidP="004B1F64">
      <w:pPr>
        <w:pStyle w:val="StylOdrky1Zarovnatdobloku4"/>
        <w:shd w:val="clear" w:color="auto" w:fill="FFFFFF"/>
      </w:pPr>
      <w:r w:rsidRPr="00E640CC">
        <w:t xml:space="preserve">Člověk a životní </w:t>
      </w:r>
      <w:r w:rsidR="00927A4B" w:rsidRPr="00E640CC">
        <w:t>prostředí – uvědomí</w:t>
      </w:r>
      <w:r w:rsidRPr="00E640CC">
        <w:t xml:space="preserve"> si význam organismů pro člověka a nutnost ochrany některých rostlinných a živočišných druhů (studie živých organismů různými výtvarnými technikami)</w:t>
      </w:r>
    </w:p>
    <w:p w14:paraId="0489DCAE" w14:textId="77777777" w:rsidR="00F76C5C" w:rsidRPr="00E640CC" w:rsidRDefault="00F76C5C" w:rsidP="004B1F64">
      <w:pPr>
        <w:pStyle w:val="StylOdrky1Zarovnatdobloku4"/>
        <w:shd w:val="clear" w:color="auto" w:fill="FFFFFF"/>
      </w:pPr>
      <w:r w:rsidRPr="00E640CC">
        <w:t xml:space="preserve">Člověk a životní </w:t>
      </w:r>
      <w:r w:rsidR="00927A4B" w:rsidRPr="00E640CC">
        <w:t>prostředí – na</w:t>
      </w:r>
      <w:r w:rsidRPr="00E640CC">
        <w:t xml:space="preserve"> základě vývoje výtvarného umění dokáže porovnat stav přírody a ochranu životního prostředí a úlohu člověka v něm (besedy, vyhledávání a zpracování informací)</w:t>
      </w:r>
    </w:p>
    <w:p w14:paraId="37E3BD7A" w14:textId="77777777" w:rsidR="00F76C5C" w:rsidRPr="00E640CC" w:rsidRDefault="00F76C5C" w:rsidP="004B1F64">
      <w:pPr>
        <w:pStyle w:val="StylOdrky1Zarovnatdobloku4"/>
        <w:shd w:val="clear" w:color="auto" w:fill="FFFFFF"/>
      </w:pPr>
      <w:r w:rsidRPr="00E640CC">
        <w:t xml:space="preserve">Člověk a životní </w:t>
      </w:r>
      <w:r w:rsidR="00927A4B" w:rsidRPr="00E640CC">
        <w:t>prostředí – výtvarně</w:t>
      </w:r>
      <w:r w:rsidRPr="00E640CC">
        <w:t xml:space="preserve"> pojedná vztah současné populace k zásobám pitné vody a dalším globálním ekologickým problémům (plakát s využitím libovolných výtvarných technik)</w:t>
      </w:r>
    </w:p>
    <w:p w14:paraId="36E8D47C" w14:textId="77777777" w:rsidR="00F76C5C" w:rsidRPr="00E640CC" w:rsidRDefault="00C07D40" w:rsidP="004B1F64">
      <w:pPr>
        <w:pStyle w:val="ronk0"/>
        <w:numPr>
          <w:ilvl w:val="0"/>
          <w:numId w:val="0"/>
        </w:numPr>
        <w:shd w:val="clear" w:color="auto" w:fill="FFFFFF"/>
        <w:spacing w:before="120" w:after="120"/>
        <w:jc w:val="center"/>
        <w:rPr>
          <w:sz w:val="28"/>
          <w:szCs w:val="20"/>
        </w:rPr>
      </w:pPr>
      <w:r w:rsidRPr="00E640CC">
        <w:rPr>
          <w:b w:val="0"/>
          <w:bCs w:val="0"/>
          <w:sz w:val="24"/>
          <w:szCs w:val="20"/>
        </w:rPr>
        <w:br w:type="page"/>
      </w:r>
      <w:r w:rsidR="00F76C5C" w:rsidRPr="00E640CC">
        <w:rPr>
          <w:sz w:val="28"/>
          <w:szCs w:val="20"/>
        </w:rPr>
        <w:t>1. ročník, kvinta</w:t>
      </w:r>
    </w:p>
    <w:tbl>
      <w:tblPr>
        <w:tblW w:w="5000" w:type="pct"/>
        <w:tblLook w:val="01E0" w:firstRow="1" w:lastRow="1" w:firstColumn="1" w:lastColumn="1" w:noHBand="0" w:noVBand="0"/>
      </w:tblPr>
      <w:tblGrid>
        <w:gridCol w:w="4253"/>
        <w:gridCol w:w="3223"/>
        <w:gridCol w:w="1848"/>
      </w:tblGrid>
      <w:tr w:rsidR="00E640CC" w:rsidRPr="00E640CC" w14:paraId="7A378EEE" w14:textId="77777777">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1D2C6780" w14:textId="77777777" w:rsidR="00F76C5C" w:rsidRPr="00E640CC" w:rsidRDefault="00F76C5C" w:rsidP="004B1F64">
            <w:pPr>
              <w:pStyle w:val="tabulkazhlav"/>
              <w:shd w:val="clear" w:color="auto" w:fill="FFFFFF"/>
            </w:pPr>
            <w:r w:rsidRPr="00E640CC">
              <w:t>Očekávané výstupy</w:t>
            </w:r>
          </w:p>
          <w:p w14:paraId="4B8B53CB" w14:textId="77777777" w:rsidR="00F76C5C" w:rsidRPr="00E640CC" w:rsidRDefault="00F76C5C" w:rsidP="004B1F64">
            <w:pPr>
              <w:pStyle w:val="tabulkazhlav"/>
              <w:shd w:val="clear" w:color="auto" w:fill="FFFFFF"/>
              <w:rPr>
                <w:b w:val="0"/>
              </w:rPr>
            </w:pPr>
            <w:r w:rsidRPr="00E640CC">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3B1A78B9" w14:textId="77777777" w:rsidR="00F76C5C" w:rsidRPr="00E640CC" w:rsidRDefault="00F76C5C" w:rsidP="004B1F64">
            <w:pPr>
              <w:pStyle w:val="tabulkazhlav"/>
              <w:shd w:val="clear" w:color="auto" w:fill="FFFFFF"/>
            </w:pPr>
            <w:r w:rsidRPr="00E640CC">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01963338" w14:textId="77777777" w:rsidR="00F76C5C" w:rsidRPr="00E640CC" w:rsidRDefault="00F76C5C" w:rsidP="004B1F64">
            <w:pPr>
              <w:pStyle w:val="tabulkazhlav"/>
              <w:shd w:val="clear" w:color="auto" w:fill="FFFFFF"/>
            </w:pPr>
            <w:r w:rsidRPr="00E640CC">
              <w:t xml:space="preserve">Poznámky </w:t>
            </w:r>
            <w:r w:rsidRPr="00E640CC">
              <w:rPr>
                <w:b w:val="0"/>
                <w:bCs/>
              </w:rPr>
              <w:t>(mezipředmětové vztahy, průřezová témata aj.)</w:t>
            </w:r>
          </w:p>
        </w:tc>
      </w:tr>
      <w:tr w:rsidR="00E640CC" w:rsidRPr="00E640CC" w14:paraId="43EA7327" w14:textId="77777777">
        <w:tc>
          <w:tcPr>
            <w:tcW w:w="4236" w:type="dxa"/>
            <w:tcBorders>
              <w:top w:val="single" w:sz="12" w:space="0" w:color="auto"/>
              <w:left w:val="single" w:sz="12" w:space="0" w:color="auto"/>
              <w:bottom w:val="single" w:sz="4" w:space="0" w:color="auto"/>
              <w:right w:val="single" w:sz="4" w:space="0" w:color="auto"/>
            </w:tcBorders>
          </w:tcPr>
          <w:p w14:paraId="40734B61" w14:textId="77777777" w:rsidR="00F76C5C" w:rsidRPr="00E640CC" w:rsidRDefault="00F76C5C" w:rsidP="004B1F64">
            <w:pPr>
              <w:pStyle w:val="tabulkakurzva"/>
              <w:shd w:val="clear" w:color="auto" w:fill="FFFFFF"/>
            </w:pPr>
            <w:r w:rsidRPr="00E640CC">
              <w:t>OBRAZOVÉ ZNAKOVÉ SYSTÉMY</w:t>
            </w:r>
          </w:p>
          <w:p w14:paraId="221FA47A" w14:textId="77777777" w:rsidR="00F76C5C" w:rsidRPr="00E640CC" w:rsidRDefault="00F76C5C" w:rsidP="004B1F64">
            <w:pPr>
              <w:pStyle w:val="tabulkaodsazeno"/>
              <w:shd w:val="clear" w:color="auto" w:fill="FFFFFF"/>
            </w:pPr>
            <w:r w:rsidRPr="00E640CC">
              <w:t>porovnává různé znakové systémy, např. mluveného i psaného jazyka, hudby, dramatického umění apod., rozliší a popíše tyto různé znakové systémy</w:t>
            </w:r>
          </w:p>
          <w:p w14:paraId="32F5A6CD" w14:textId="77777777" w:rsidR="00F76C5C" w:rsidRPr="00E640CC" w:rsidRDefault="00F76C5C" w:rsidP="004B1F64">
            <w:pPr>
              <w:pStyle w:val="tabulkaodsazeno"/>
              <w:shd w:val="clear" w:color="auto" w:fill="FFFFFF"/>
            </w:pPr>
          </w:p>
          <w:p w14:paraId="150CCF15" w14:textId="77777777" w:rsidR="00F76C5C" w:rsidRPr="00E640CC" w:rsidRDefault="00F76C5C" w:rsidP="004B1F64">
            <w:pPr>
              <w:pStyle w:val="tabulkaodsazeno"/>
              <w:shd w:val="clear" w:color="auto" w:fill="FFFFFF"/>
            </w:pPr>
            <w:r w:rsidRPr="00E640CC">
              <w:t>v konkrétních případech vizuálně obrazných vyjádření vlastní i umělecké tvorby identifikuje pro ně charakteristické prostředky, rozpoznává charakteristické prostředky vizuálně obrazných vyjádření</w:t>
            </w:r>
          </w:p>
          <w:p w14:paraId="27710C7B" w14:textId="77777777" w:rsidR="00F76C5C" w:rsidRPr="00E640CC" w:rsidRDefault="00F76C5C" w:rsidP="004B1F64">
            <w:pPr>
              <w:pStyle w:val="tabulkaodsazeno"/>
              <w:shd w:val="clear" w:color="auto" w:fill="FFFFFF"/>
            </w:pPr>
          </w:p>
          <w:p w14:paraId="36F898D6" w14:textId="77777777" w:rsidR="00F76C5C" w:rsidRPr="00E640CC" w:rsidRDefault="00F76C5C" w:rsidP="004B1F64">
            <w:pPr>
              <w:pStyle w:val="tabulkaodsazeno"/>
              <w:shd w:val="clear" w:color="auto" w:fill="FFFFFF"/>
            </w:pPr>
            <w:r w:rsidRPr="00E640CC">
              <w:t>objasní roli autora, příjemce a interpreta při utváření obsahu a komunikačního účinku vizuálně obrazných vyjádření, kriticky posoudí roli autora, příjemce a interpreta při utváření obsahu a komunikačního účinku vizuálně obrazného vyjádření</w:t>
            </w:r>
          </w:p>
          <w:p w14:paraId="7A0C0E86" w14:textId="77777777" w:rsidR="00F76C5C" w:rsidRPr="00E640CC" w:rsidRDefault="00F76C5C" w:rsidP="004B1F64">
            <w:pPr>
              <w:pStyle w:val="tabulkaodsazeno"/>
              <w:shd w:val="clear" w:color="auto" w:fill="FFFFFF"/>
            </w:pPr>
          </w:p>
          <w:p w14:paraId="3B962124" w14:textId="77777777" w:rsidR="00F76C5C" w:rsidRPr="00E640CC" w:rsidRDefault="00F76C5C" w:rsidP="004B1F64">
            <w:pPr>
              <w:pStyle w:val="tabulkaodsazeno"/>
              <w:shd w:val="clear" w:color="auto" w:fill="FFFFFF"/>
            </w:pPr>
            <w:r w:rsidRPr="00E640CC">
              <w:t>na příkladech vizuálně obrazných vyjádření uvede, rozliší a porovná osobní a společenské zdroje tvorby, identifikuje je při vlastní tvorbě</w:t>
            </w:r>
          </w:p>
          <w:p w14:paraId="098242AA" w14:textId="77777777" w:rsidR="00F76C5C" w:rsidRPr="00E640CC" w:rsidRDefault="00F76C5C" w:rsidP="004B1F64">
            <w:pPr>
              <w:pStyle w:val="tabulkaodsazeno"/>
              <w:shd w:val="clear" w:color="auto" w:fill="FFFFFF"/>
            </w:pPr>
          </w:p>
          <w:p w14:paraId="65442C67" w14:textId="77777777" w:rsidR="00F76C5C" w:rsidRPr="00E640CC" w:rsidRDefault="00F76C5C" w:rsidP="004B1F64">
            <w:pPr>
              <w:pStyle w:val="tabulkaodsazeno"/>
              <w:shd w:val="clear" w:color="auto" w:fill="FFFFFF"/>
            </w:pPr>
            <w:r w:rsidRPr="00E640CC">
              <w:t>pojmenuje účinky vizuálně obrazných vyjádření na smyslové vnímání, vědomě s nimi pracuje při vlastní tvorbě za účelem rozšíření citlivosti svého smyslového vnímání</w:t>
            </w:r>
          </w:p>
          <w:p w14:paraId="0368518D" w14:textId="77777777" w:rsidR="00F76C5C" w:rsidRPr="00E640CC" w:rsidRDefault="00F76C5C" w:rsidP="004B1F64">
            <w:pPr>
              <w:pStyle w:val="tabulkaodsazeno"/>
              <w:shd w:val="clear" w:color="auto" w:fill="FFFFFF"/>
              <w:ind w:left="0"/>
            </w:pPr>
          </w:p>
        </w:tc>
        <w:tc>
          <w:tcPr>
            <w:tcW w:w="3211" w:type="dxa"/>
            <w:tcBorders>
              <w:top w:val="single" w:sz="12" w:space="0" w:color="auto"/>
              <w:left w:val="single" w:sz="4" w:space="0" w:color="auto"/>
              <w:bottom w:val="single" w:sz="4" w:space="0" w:color="auto"/>
              <w:right w:val="single" w:sz="4" w:space="0" w:color="auto"/>
            </w:tcBorders>
          </w:tcPr>
          <w:p w14:paraId="540D3170" w14:textId="77777777" w:rsidR="00F76C5C" w:rsidRPr="00E640CC" w:rsidRDefault="00F76C5C" w:rsidP="004B1F64">
            <w:pPr>
              <w:shd w:val="clear" w:color="auto" w:fill="FFFFFF"/>
            </w:pPr>
          </w:p>
          <w:p w14:paraId="192E7DC4" w14:textId="77777777" w:rsidR="00F76C5C" w:rsidRPr="00E640CC" w:rsidRDefault="00F76C5C" w:rsidP="004B1F64">
            <w:pPr>
              <w:pStyle w:val="tabulkaodsazeno"/>
              <w:shd w:val="clear" w:color="auto" w:fill="FFFFFF"/>
            </w:pPr>
            <w:r w:rsidRPr="00E640CC">
              <w:t>rovina vlastní tvorby, jejího vnímání a interpretace, výstavba vlastního výtvarného díla na základě vlastních poznatků z výtvarného umění</w:t>
            </w:r>
          </w:p>
          <w:p w14:paraId="279B8725" w14:textId="77777777" w:rsidR="00F76C5C" w:rsidRPr="00E640CC" w:rsidRDefault="00F76C5C" w:rsidP="004B1F64">
            <w:pPr>
              <w:pStyle w:val="tabulkaodsazeno"/>
              <w:shd w:val="clear" w:color="auto" w:fill="FFFFFF"/>
            </w:pPr>
          </w:p>
          <w:p w14:paraId="149C6019" w14:textId="77777777" w:rsidR="00F76C5C" w:rsidRPr="00E640CC" w:rsidRDefault="00F76C5C" w:rsidP="004B1F64">
            <w:pPr>
              <w:pStyle w:val="tabulkaodsazeno"/>
              <w:shd w:val="clear" w:color="auto" w:fill="FFFFFF"/>
            </w:pPr>
            <w:r w:rsidRPr="00E640CC">
              <w:t>uplatnění vizuálně obrazného vyjádření v úrovni smyslové, subjektivní a komunikační, linie, tvary, textury, objem, uspořádání prvků v ploše a prostoru, barva a světlo jako výrazové prostředky při vlastní tvorbě</w:t>
            </w:r>
          </w:p>
          <w:p w14:paraId="4E1F67C3" w14:textId="77777777" w:rsidR="00F76C5C" w:rsidRPr="00E640CC" w:rsidRDefault="00F76C5C" w:rsidP="004B1F64">
            <w:pPr>
              <w:pStyle w:val="tabulkaodsazeno"/>
              <w:shd w:val="clear" w:color="auto" w:fill="FFFFFF"/>
            </w:pPr>
          </w:p>
          <w:p w14:paraId="25DC8506" w14:textId="77777777" w:rsidR="00F76C5C" w:rsidRPr="00E640CC" w:rsidRDefault="00F76C5C" w:rsidP="004B1F64">
            <w:pPr>
              <w:pStyle w:val="tabulkaodsazeno"/>
              <w:shd w:val="clear" w:color="auto" w:fill="FFFFFF"/>
            </w:pPr>
            <w:r w:rsidRPr="00E640CC">
              <w:t>interakce s vizuálně obrazným vyjádřením v roli autora, příjemce, interpreta</w:t>
            </w:r>
          </w:p>
          <w:p w14:paraId="17E80136" w14:textId="77777777" w:rsidR="00F76C5C" w:rsidRPr="00E640CC" w:rsidRDefault="00F76C5C" w:rsidP="004B1F64">
            <w:pPr>
              <w:pStyle w:val="tabulkaodsazeno"/>
              <w:shd w:val="clear" w:color="auto" w:fill="FFFFFF"/>
            </w:pPr>
            <w:r w:rsidRPr="00E640CC">
              <w:t>reflexe a vztahy zrakového vnímání z pohledu autora, interpreta a příjemce</w:t>
            </w:r>
          </w:p>
          <w:p w14:paraId="3A8339C7" w14:textId="77777777" w:rsidR="00F76C5C" w:rsidRPr="00E640CC" w:rsidRDefault="00F76C5C" w:rsidP="004B1F64">
            <w:pPr>
              <w:pStyle w:val="tabulkaodsazeno"/>
              <w:shd w:val="clear" w:color="auto" w:fill="FFFFFF"/>
            </w:pPr>
          </w:p>
          <w:p w14:paraId="574C53DE" w14:textId="77777777" w:rsidR="00F76C5C" w:rsidRPr="00E640CC" w:rsidRDefault="00F76C5C" w:rsidP="004B1F64">
            <w:pPr>
              <w:pStyle w:val="tabulkaodsazeno"/>
              <w:shd w:val="clear" w:color="auto" w:fill="FFFFFF"/>
            </w:pPr>
          </w:p>
          <w:p w14:paraId="263A5DEA" w14:textId="77777777" w:rsidR="00F76C5C" w:rsidRPr="00E640CC" w:rsidRDefault="00F76C5C" w:rsidP="004B1F64">
            <w:pPr>
              <w:pStyle w:val="tabulkaodsazeno"/>
              <w:shd w:val="clear" w:color="auto" w:fill="FFFFFF"/>
            </w:pPr>
            <w:r w:rsidRPr="00E640CC">
              <w:t>reprodukce a vlastní interpretace uměleckého díla vlastními výrazovými prostředky</w:t>
            </w:r>
          </w:p>
          <w:p w14:paraId="2831B3EC" w14:textId="77777777" w:rsidR="00F76C5C" w:rsidRPr="00E640CC" w:rsidRDefault="00F76C5C" w:rsidP="004B1F64">
            <w:pPr>
              <w:pStyle w:val="tabulkaodsazeno"/>
              <w:shd w:val="clear" w:color="auto" w:fill="FFFFFF"/>
            </w:pPr>
          </w:p>
          <w:p w14:paraId="15D03D61" w14:textId="77777777" w:rsidR="00F76C5C" w:rsidRPr="00E640CC" w:rsidRDefault="00F76C5C" w:rsidP="004B1F64">
            <w:pPr>
              <w:pStyle w:val="tabulkaodsazeno"/>
              <w:shd w:val="clear" w:color="auto" w:fill="FFFFFF"/>
            </w:pPr>
            <w:r w:rsidRPr="00E640CC">
              <w:t>linie, tvar, rytmus, struktura, textura apod.</w:t>
            </w:r>
          </w:p>
        </w:tc>
        <w:tc>
          <w:tcPr>
            <w:tcW w:w="1841" w:type="dxa"/>
            <w:tcBorders>
              <w:top w:val="single" w:sz="12" w:space="0" w:color="auto"/>
              <w:left w:val="single" w:sz="4" w:space="0" w:color="auto"/>
              <w:bottom w:val="single" w:sz="4" w:space="0" w:color="auto"/>
              <w:right w:val="single" w:sz="12" w:space="0" w:color="auto"/>
            </w:tcBorders>
          </w:tcPr>
          <w:p w14:paraId="70CF6124" w14:textId="77777777" w:rsidR="00F76C5C" w:rsidRPr="00E640CC" w:rsidRDefault="00F76C5C" w:rsidP="004B1F64">
            <w:pPr>
              <w:shd w:val="clear" w:color="auto" w:fill="FFFFFF"/>
            </w:pPr>
          </w:p>
          <w:p w14:paraId="5ECE970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 xml:space="preserve">MeV: Účinky mediální produkce a vliv médií </w:t>
            </w:r>
          </w:p>
          <w:p w14:paraId="3685494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Cj, De, ZSV, Hv</w:t>
            </w:r>
          </w:p>
          <w:p w14:paraId="3259F3AD"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3FE6127B"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85FE254"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w:t>
            </w:r>
            <w:r w:rsidR="002325FA" w:rsidRPr="00E640CC">
              <w:rPr>
                <w:rFonts w:ascii="Times New Roman" w:hAnsi="Times New Roman" w:cs="Times New Roman"/>
                <w:i w:val="0"/>
                <w:snapToGrid w:val="0"/>
                <w:sz w:val="22"/>
                <w:szCs w:val="22"/>
              </w:rPr>
              <w:t>V, ET</w:t>
            </w:r>
            <w:r w:rsidRPr="00E640CC">
              <w:rPr>
                <w:rFonts w:ascii="Times New Roman" w:hAnsi="Times New Roman" w:cs="Times New Roman"/>
                <w:i w:val="0"/>
                <w:snapToGrid w:val="0"/>
                <w:sz w:val="22"/>
                <w:szCs w:val="22"/>
              </w:rPr>
              <w:t xml:space="preserve"> </w:t>
            </w:r>
            <w:r w:rsidR="002325FA" w:rsidRPr="00E640CC">
              <w:rPr>
                <w:rFonts w:ascii="Times New Roman" w:hAnsi="Times New Roman" w:cs="Times New Roman"/>
                <w:i w:val="0"/>
                <w:snapToGrid w:val="0"/>
                <w:sz w:val="22"/>
                <w:szCs w:val="22"/>
              </w:rPr>
              <w:t xml:space="preserve">- </w:t>
            </w:r>
            <w:r w:rsidRPr="00E640CC">
              <w:rPr>
                <w:rFonts w:ascii="Times New Roman" w:hAnsi="Times New Roman" w:cs="Times New Roman"/>
                <w:i w:val="0"/>
                <w:snapToGrid w:val="0"/>
                <w:sz w:val="22"/>
                <w:szCs w:val="22"/>
              </w:rPr>
              <w:t>Poznávání a</w:t>
            </w:r>
            <w:r w:rsidR="00E074AD" w:rsidRPr="00E640CC">
              <w:rPr>
                <w:rFonts w:ascii="Times New Roman" w:hAnsi="Times New Roman" w:cs="Times New Roman"/>
                <w:i w:val="0"/>
                <w:snapToGrid w:val="0"/>
                <w:sz w:val="22"/>
                <w:szCs w:val="22"/>
              </w:rPr>
              <w:t> </w:t>
            </w:r>
            <w:r w:rsidRPr="00E640CC">
              <w:rPr>
                <w:rFonts w:ascii="Times New Roman" w:hAnsi="Times New Roman" w:cs="Times New Roman"/>
                <w:i w:val="0"/>
                <w:snapToGrid w:val="0"/>
                <w:sz w:val="22"/>
                <w:szCs w:val="22"/>
              </w:rPr>
              <w:t>rozvoj vlastní osobnosti</w:t>
            </w:r>
          </w:p>
          <w:p w14:paraId="117AB511"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B810D1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0E002E0"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CDB04D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955B885"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894AF70"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OSV</w:t>
            </w:r>
            <w:r w:rsidR="002325FA" w:rsidRPr="00E640CC">
              <w:rPr>
                <w:rFonts w:ascii="Times New Roman" w:hAnsi="Times New Roman" w:cs="Times New Roman"/>
                <w:i w:val="0"/>
                <w:snapToGrid w:val="0"/>
                <w:sz w:val="22"/>
                <w:szCs w:val="22"/>
              </w:rPr>
              <w:t>, ET</w:t>
            </w:r>
            <w:r w:rsidRPr="00E640CC">
              <w:rPr>
                <w:rFonts w:ascii="Times New Roman" w:hAnsi="Times New Roman" w:cs="Times New Roman"/>
                <w:i w:val="0"/>
                <w:snapToGrid w:val="0"/>
                <w:sz w:val="22"/>
                <w:szCs w:val="22"/>
              </w:rPr>
              <w:t xml:space="preserve"> – Poznávání a rozvoj vlastní osobnosti</w:t>
            </w:r>
          </w:p>
          <w:p w14:paraId="2B1B55E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 xml:space="preserve"> ZSV</w:t>
            </w:r>
          </w:p>
          <w:p w14:paraId="52BB15D8"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E41EFA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29316D4"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FDFC25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OSV</w:t>
            </w:r>
            <w:r w:rsidR="002325FA" w:rsidRPr="00E640CC">
              <w:rPr>
                <w:rFonts w:ascii="Times New Roman" w:hAnsi="Times New Roman" w:cs="Times New Roman"/>
                <w:i w:val="0"/>
                <w:snapToGrid w:val="0"/>
                <w:sz w:val="22"/>
                <w:szCs w:val="22"/>
              </w:rPr>
              <w:t>, ET</w:t>
            </w:r>
            <w:r w:rsidRPr="00E640CC">
              <w:rPr>
                <w:rFonts w:ascii="Times New Roman" w:hAnsi="Times New Roman" w:cs="Times New Roman"/>
                <w:i w:val="0"/>
                <w:snapToGrid w:val="0"/>
                <w:sz w:val="22"/>
                <w:szCs w:val="22"/>
              </w:rPr>
              <w:t xml:space="preserve"> – Poznávání a rozvoj vlastní osobnosti</w:t>
            </w:r>
          </w:p>
          <w:p w14:paraId="162E8EA5"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EV</w:t>
            </w:r>
            <w:r w:rsidR="002325FA" w:rsidRPr="00E640CC">
              <w:rPr>
                <w:rFonts w:ascii="Times New Roman" w:hAnsi="Times New Roman" w:cs="Times New Roman"/>
                <w:i w:val="0"/>
                <w:snapToGrid w:val="0"/>
                <w:sz w:val="22"/>
                <w:szCs w:val="22"/>
              </w:rPr>
              <w:t>, ET</w:t>
            </w:r>
            <w:r w:rsidRPr="00E640CC">
              <w:rPr>
                <w:rFonts w:ascii="Times New Roman" w:hAnsi="Times New Roman" w:cs="Times New Roman"/>
                <w:i w:val="0"/>
                <w:snapToGrid w:val="0"/>
                <w:sz w:val="22"/>
                <w:szCs w:val="22"/>
              </w:rPr>
              <w:t xml:space="preserve"> – Člověk a</w:t>
            </w:r>
            <w:r w:rsidR="00E074AD" w:rsidRPr="00E640CC">
              <w:rPr>
                <w:rFonts w:ascii="Times New Roman" w:hAnsi="Times New Roman" w:cs="Times New Roman"/>
                <w:i w:val="0"/>
                <w:snapToGrid w:val="0"/>
                <w:sz w:val="22"/>
                <w:szCs w:val="22"/>
              </w:rPr>
              <w:t> </w:t>
            </w:r>
            <w:r w:rsidRPr="00E640CC">
              <w:rPr>
                <w:rFonts w:ascii="Times New Roman" w:hAnsi="Times New Roman" w:cs="Times New Roman"/>
                <w:i w:val="0"/>
                <w:snapToGrid w:val="0"/>
                <w:sz w:val="22"/>
                <w:szCs w:val="22"/>
              </w:rPr>
              <w:t>životní prostředí</w:t>
            </w:r>
          </w:p>
          <w:p w14:paraId="13231507" w14:textId="77777777" w:rsidR="00F76C5C" w:rsidRPr="00E640CC" w:rsidRDefault="00F76C5C" w:rsidP="004B1F64">
            <w:pPr>
              <w:pStyle w:val="Prez"/>
              <w:shd w:val="clear" w:color="auto" w:fill="FFFFFF"/>
              <w:rPr>
                <w:i w:val="0"/>
              </w:rPr>
            </w:pPr>
            <w:r w:rsidRPr="00E640CC">
              <w:rPr>
                <w:rFonts w:ascii="Times New Roman" w:hAnsi="Times New Roman" w:cs="Times New Roman"/>
                <w:i w:val="0"/>
                <w:snapToGrid w:val="0"/>
                <w:sz w:val="22"/>
                <w:szCs w:val="22"/>
              </w:rPr>
              <w:t>Bi</w:t>
            </w:r>
          </w:p>
        </w:tc>
      </w:tr>
      <w:tr w:rsidR="00F76C5C" w:rsidRPr="00E640CC" w14:paraId="7AB3D7FF" w14:textId="77777777">
        <w:tc>
          <w:tcPr>
            <w:tcW w:w="4236" w:type="dxa"/>
            <w:tcBorders>
              <w:top w:val="single" w:sz="4" w:space="0" w:color="auto"/>
              <w:left w:val="single" w:sz="12" w:space="0" w:color="auto"/>
              <w:bottom w:val="single" w:sz="4" w:space="0" w:color="auto"/>
              <w:right w:val="single" w:sz="4" w:space="0" w:color="auto"/>
            </w:tcBorders>
          </w:tcPr>
          <w:p w14:paraId="14506F32" w14:textId="77777777" w:rsidR="00F76C5C" w:rsidRPr="00E640CC" w:rsidRDefault="00F76C5C" w:rsidP="004B1F64">
            <w:pPr>
              <w:pStyle w:val="tabulkakurzva"/>
              <w:shd w:val="clear" w:color="auto" w:fill="FFFFFF"/>
            </w:pPr>
            <w:r w:rsidRPr="00E640CC">
              <w:t xml:space="preserve"> ZNAKOVÉ SYSTÉMY VÝTVARNÉHO UMĚNÍ</w:t>
            </w:r>
          </w:p>
          <w:p w14:paraId="6CC68456" w14:textId="77777777" w:rsidR="00F76C5C" w:rsidRPr="00E640CC" w:rsidRDefault="00F76C5C" w:rsidP="004B1F64">
            <w:pPr>
              <w:pStyle w:val="tabulkaodsazeno"/>
              <w:shd w:val="clear" w:color="auto" w:fill="FFFFFF"/>
            </w:pPr>
            <w:r w:rsidRPr="00E640CC">
              <w:t>na konkrétních příkladech vysvětlí, jak umělecká vizuálně obrazná vyjádření působí v</w:t>
            </w:r>
            <w:r w:rsidR="00E074AD" w:rsidRPr="00E640CC">
              <w:t> </w:t>
            </w:r>
            <w:r w:rsidRPr="00E640CC">
              <w:t>rovině smyslové, subjektivní i sociální a</w:t>
            </w:r>
            <w:r w:rsidR="00E074AD" w:rsidRPr="00E640CC">
              <w:t> </w:t>
            </w:r>
            <w:r w:rsidRPr="00E640CC">
              <w:t>jaký vliv má toto působení na utváření postojů a hodnot</w:t>
            </w:r>
          </w:p>
          <w:p w14:paraId="16CFD9C5" w14:textId="77777777" w:rsidR="00F76C5C" w:rsidRPr="00E640CC" w:rsidRDefault="00F76C5C" w:rsidP="004B1F64">
            <w:pPr>
              <w:pStyle w:val="tabulkaodsazeno"/>
              <w:shd w:val="clear" w:color="auto" w:fill="FFFFFF"/>
            </w:pPr>
          </w:p>
          <w:p w14:paraId="3EE21E3A" w14:textId="77777777" w:rsidR="00F76C5C" w:rsidRPr="00E640CC" w:rsidRDefault="00F76C5C" w:rsidP="004B1F64">
            <w:pPr>
              <w:pStyle w:val="tabulkaodsazeno"/>
              <w:shd w:val="clear" w:color="auto" w:fill="FFFFFF"/>
            </w:pPr>
          </w:p>
          <w:p w14:paraId="03AE71BD" w14:textId="77777777" w:rsidR="00F76C5C" w:rsidRPr="00E640CC" w:rsidRDefault="00F76C5C" w:rsidP="004B1F64">
            <w:pPr>
              <w:pStyle w:val="tabulkaodsazeno"/>
              <w:shd w:val="clear" w:color="auto" w:fill="FFFFFF"/>
            </w:pPr>
          </w:p>
          <w:p w14:paraId="564E0AE5" w14:textId="77777777" w:rsidR="00F76C5C" w:rsidRPr="00E640CC" w:rsidRDefault="00F76C5C" w:rsidP="004B1F64">
            <w:pPr>
              <w:pStyle w:val="tabulkaodsazeno"/>
              <w:shd w:val="clear" w:color="auto" w:fill="FFFFFF"/>
            </w:pPr>
            <w:r w:rsidRPr="00E640CC">
              <w:t>vytváří si přehled uměleckých vizuálně obrazných vyjádření podle samostatně zvolených kritérií</w:t>
            </w:r>
          </w:p>
          <w:p w14:paraId="0B04C59E" w14:textId="77777777" w:rsidR="00F76C5C" w:rsidRPr="00E640CC" w:rsidRDefault="00F76C5C" w:rsidP="004B1F64">
            <w:pPr>
              <w:shd w:val="clear" w:color="auto" w:fill="FFFFFF"/>
              <w:rPr>
                <w:snapToGrid w:val="0"/>
              </w:rPr>
            </w:pPr>
          </w:p>
          <w:p w14:paraId="511DEA61" w14:textId="77777777" w:rsidR="00E074AD" w:rsidRPr="00E640CC" w:rsidRDefault="00E074AD" w:rsidP="004B1F64">
            <w:pPr>
              <w:pStyle w:val="tabulkaodsazeno"/>
              <w:shd w:val="clear" w:color="auto" w:fill="FFFFFF"/>
              <w:ind w:left="0"/>
            </w:pPr>
          </w:p>
          <w:p w14:paraId="03B57CFC" w14:textId="77777777" w:rsidR="00F76C5C" w:rsidRPr="00E640CC" w:rsidRDefault="00F76C5C" w:rsidP="004B1F64">
            <w:pPr>
              <w:pStyle w:val="tabulkaodsazeno"/>
              <w:shd w:val="clear" w:color="auto" w:fill="FFFFFF"/>
            </w:pPr>
            <w:r w:rsidRPr="00E640CC">
              <w:t>na konkrétních vizuálně obrazných příkladech rozlišuje umělecké slohy a umělecké směry s důrazem na umění od konce 18.</w:t>
            </w:r>
            <w:r w:rsidR="00E074AD" w:rsidRPr="00E640CC">
              <w:t> </w:t>
            </w:r>
            <w:r w:rsidRPr="00E640CC">
              <w:t>století do současnosti, z hlediska podstatných proměn vidění a stavby uměleckých děl a dalších vizuálně obrazných vyjádření</w:t>
            </w:r>
          </w:p>
          <w:p w14:paraId="648878AE" w14:textId="77777777" w:rsidR="00F76C5C" w:rsidRPr="00E640CC" w:rsidRDefault="00F76C5C" w:rsidP="004B1F64">
            <w:pPr>
              <w:pStyle w:val="tabulkaodsazeno"/>
              <w:shd w:val="clear" w:color="auto" w:fill="FFFFFF"/>
            </w:pPr>
          </w:p>
          <w:p w14:paraId="628AA0B2" w14:textId="77777777" w:rsidR="00F76C5C" w:rsidRPr="00E640CC" w:rsidRDefault="00F76C5C" w:rsidP="004B1F64">
            <w:pPr>
              <w:pStyle w:val="tabulkaodsazeno"/>
              <w:shd w:val="clear" w:color="auto" w:fill="FFFFFF"/>
            </w:pPr>
          </w:p>
          <w:p w14:paraId="7B43C5AC" w14:textId="77777777" w:rsidR="00F76C5C" w:rsidRPr="00E640CC" w:rsidRDefault="00F76C5C" w:rsidP="004B1F64">
            <w:pPr>
              <w:pStyle w:val="tabulkaodsazeno"/>
              <w:shd w:val="clear" w:color="auto" w:fill="FFFFFF"/>
            </w:pPr>
          </w:p>
          <w:p w14:paraId="72033EBC" w14:textId="77777777" w:rsidR="00F76C5C" w:rsidRPr="00E640CC" w:rsidRDefault="00F76C5C" w:rsidP="004B1F64">
            <w:pPr>
              <w:pStyle w:val="tabulkaodsazeno"/>
              <w:shd w:val="clear" w:color="auto" w:fill="FFFFFF"/>
            </w:pPr>
            <w:r w:rsidRPr="00E640CC">
              <w:t>na příkladech uvádí příčiny vzniku a proměn uměleckých směrů a objasní širší společenské a filozofické okolnosti vzniku uměleckých děl</w:t>
            </w:r>
          </w:p>
        </w:tc>
        <w:tc>
          <w:tcPr>
            <w:tcW w:w="3211" w:type="dxa"/>
            <w:tcBorders>
              <w:top w:val="single" w:sz="4" w:space="0" w:color="auto"/>
              <w:left w:val="single" w:sz="4" w:space="0" w:color="auto"/>
              <w:bottom w:val="single" w:sz="4" w:space="0" w:color="auto"/>
              <w:right w:val="single" w:sz="4" w:space="0" w:color="auto"/>
            </w:tcBorders>
          </w:tcPr>
          <w:p w14:paraId="018A97D4" w14:textId="77777777" w:rsidR="00F76C5C" w:rsidRPr="00E640CC" w:rsidRDefault="00F76C5C" w:rsidP="004B1F64">
            <w:pPr>
              <w:pStyle w:val="tabulkavlevo"/>
              <w:shd w:val="clear" w:color="auto" w:fill="FFFFFF"/>
            </w:pPr>
          </w:p>
          <w:p w14:paraId="3CEF584A" w14:textId="77777777" w:rsidR="00F76C5C" w:rsidRPr="00E640CC" w:rsidRDefault="00F76C5C" w:rsidP="004B1F64">
            <w:pPr>
              <w:pStyle w:val="tabulkaodsazeno"/>
              <w:shd w:val="clear" w:color="auto" w:fill="FFFFFF"/>
            </w:pPr>
          </w:p>
          <w:p w14:paraId="451AD22B" w14:textId="77777777" w:rsidR="00F76C5C" w:rsidRPr="00E640CC" w:rsidRDefault="00F76C5C" w:rsidP="004B1F64">
            <w:pPr>
              <w:pStyle w:val="tabulkaodsazeno"/>
              <w:shd w:val="clear" w:color="auto" w:fill="FFFFFF"/>
            </w:pPr>
            <w:r w:rsidRPr="00E640CC">
              <w:t>vývoj obrazně vizuálních vyjádření od pravěku do současnosti, ve vztahu k vlivům společenským, náboženským, filozofickým apod.</w:t>
            </w:r>
          </w:p>
          <w:p w14:paraId="30FDA545" w14:textId="77777777" w:rsidR="00F76C5C" w:rsidRPr="00E640CC" w:rsidRDefault="00F76C5C" w:rsidP="004B1F64">
            <w:pPr>
              <w:pStyle w:val="tabulkaodsazeno"/>
              <w:shd w:val="clear" w:color="auto" w:fill="FFFFFF"/>
            </w:pPr>
          </w:p>
          <w:p w14:paraId="0DBA2641" w14:textId="77777777" w:rsidR="00F76C5C" w:rsidRPr="00E640CC" w:rsidRDefault="00F76C5C" w:rsidP="004B1F64">
            <w:pPr>
              <w:pStyle w:val="tabulkaodsazeno"/>
              <w:shd w:val="clear" w:color="auto" w:fill="FFFFFF"/>
            </w:pPr>
          </w:p>
          <w:p w14:paraId="395A4B74" w14:textId="77777777" w:rsidR="00F76C5C" w:rsidRPr="00E640CC" w:rsidRDefault="00F76C5C" w:rsidP="004B1F64">
            <w:pPr>
              <w:pStyle w:val="tabulkaodsazeno"/>
              <w:shd w:val="clear" w:color="auto" w:fill="FFFFFF"/>
            </w:pPr>
            <w:r w:rsidRPr="00E640CC">
              <w:t>shromažďování a tvorba vlastní dokumentace na základě vlastních kritérií a hodnot, vytváří si ucelený obraz o vývoji umění a</w:t>
            </w:r>
            <w:r w:rsidR="00E074AD" w:rsidRPr="00E640CC">
              <w:t> </w:t>
            </w:r>
            <w:r w:rsidRPr="00E640CC">
              <w:t>jeho úloze ve společnosti</w:t>
            </w:r>
          </w:p>
          <w:p w14:paraId="580D71B0" w14:textId="77777777" w:rsidR="00E074AD" w:rsidRPr="00E640CC" w:rsidRDefault="00E074AD" w:rsidP="004B1F64">
            <w:pPr>
              <w:pStyle w:val="tabulkaodsazeno"/>
              <w:shd w:val="clear" w:color="auto" w:fill="FFFFFF"/>
              <w:ind w:left="0"/>
            </w:pPr>
          </w:p>
          <w:p w14:paraId="16CF50E5" w14:textId="77777777" w:rsidR="00F76C5C" w:rsidRPr="00E640CC" w:rsidRDefault="00F76C5C" w:rsidP="004B1F64">
            <w:pPr>
              <w:pStyle w:val="tabulkaodsazeno"/>
              <w:shd w:val="clear" w:color="auto" w:fill="FFFFFF"/>
            </w:pPr>
            <w:r w:rsidRPr="00E640CC">
              <w:t>světonázorové, náboženské, filozofické a vědeckotechnické zázemí historických slohů evropského kulturního okruhu, vývoj výtvarného umění od pravěku do 18. století</w:t>
            </w:r>
          </w:p>
          <w:p w14:paraId="2A5F2082" w14:textId="77777777" w:rsidR="00F76C5C" w:rsidRPr="00E640CC" w:rsidRDefault="00F76C5C" w:rsidP="004B1F64">
            <w:pPr>
              <w:pStyle w:val="tabulkaodsazeno"/>
              <w:shd w:val="clear" w:color="auto" w:fill="FFFFFF"/>
            </w:pPr>
          </w:p>
          <w:p w14:paraId="1E6EE15D" w14:textId="77777777" w:rsidR="00F76C5C" w:rsidRPr="00E640CC" w:rsidRDefault="00F76C5C" w:rsidP="004B1F64">
            <w:pPr>
              <w:pStyle w:val="tabulkaodsazeno"/>
              <w:shd w:val="clear" w:color="auto" w:fill="FFFFFF"/>
            </w:pPr>
          </w:p>
          <w:p w14:paraId="1EC860DD" w14:textId="77777777" w:rsidR="00F76C5C" w:rsidRPr="00E640CC" w:rsidRDefault="00F76C5C" w:rsidP="004B1F64">
            <w:pPr>
              <w:pStyle w:val="tabulkaodsazeno"/>
              <w:shd w:val="clear" w:color="auto" w:fill="FFFFFF"/>
            </w:pPr>
          </w:p>
          <w:p w14:paraId="0838BAFB" w14:textId="77777777" w:rsidR="00F76C5C" w:rsidRPr="00E640CC" w:rsidRDefault="00F76C5C" w:rsidP="004B1F64">
            <w:pPr>
              <w:pStyle w:val="tabulkaodsazeno"/>
              <w:shd w:val="clear" w:color="auto" w:fill="FFFFFF"/>
            </w:pPr>
          </w:p>
          <w:p w14:paraId="0369E79C" w14:textId="77777777" w:rsidR="00F76C5C" w:rsidRPr="00E640CC" w:rsidRDefault="00F76C5C" w:rsidP="004B1F64">
            <w:pPr>
              <w:pStyle w:val="tabulkaodsazeno"/>
              <w:shd w:val="clear" w:color="auto" w:fill="FFFFFF"/>
            </w:pPr>
            <w:r w:rsidRPr="00E640CC">
              <w:t>vývoj výtvarného umění od pravěku do baroka</w:t>
            </w:r>
          </w:p>
          <w:p w14:paraId="10E6F689" w14:textId="77777777" w:rsidR="00F76C5C" w:rsidRPr="00E640CC" w:rsidRDefault="00F76C5C" w:rsidP="004B1F64">
            <w:pPr>
              <w:pStyle w:val="tabulkavlevo"/>
              <w:shd w:val="clear" w:color="auto" w:fill="FFFFFF"/>
            </w:pPr>
          </w:p>
          <w:p w14:paraId="078C955A" w14:textId="77777777" w:rsidR="00F76C5C" w:rsidRPr="00E640CC" w:rsidRDefault="00F76C5C" w:rsidP="004B1F64">
            <w:pPr>
              <w:pStyle w:val="tabulkavlevo"/>
              <w:shd w:val="clear" w:color="auto" w:fill="FFFFFF"/>
            </w:pPr>
          </w:p>
        </w:tc>
        <w:tc>
          <w:tcPr>
            <w:tcW w:w="1841" w:type="dxa"/>
            <w:tcBorders>
              <w:top w:val="single" w:sz="4" w:space="0" w:color="auto"/>
              <w:left w:val="single" w:sz="4" w:space="0" w:color="auto"/>
              <w:bottom w:val="single" w:sz="4" w:space="0" w:color="auto"/>
              <w:right w:val="single" w:sz="12" w:space="0" w:color="auto"/>
            </w:tcBorders>
          </w:tcPr>
          <w:p w14:paraId="374A5E49"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3B0FE00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MeV: Uživatelé, Účinky mediální produkce a vliv médií</w:t>
            </w:r>
          </w:p>
          <w:p w14:paraId="6B122749"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OSV</w:t>
            </w:r>
            <w:r w:rsidR="002325FA" w:rsidRPr="00E640CC">
              <w:rPr>
                <w:rFonts w:ascii="Times New Roman" w:hAnsi="Times New Roman" w:cs="Times New Roman"/>
                <w:i w:val="0"/>
                <w:snapToGrid w:val="0"/>
                <w:sz w:val="22"/>
                <w:szCs w:val="22"/>
              </w:rPr>
              <w:t>, ET</w:t>
            </w:r>
            <w:r w:rsidRPr="00E640CC">
              <w:rPr>
                <w:rFonts w:ascii="Times New Roman" w:hAnsi="Times New Roman" w:cs="Times New Roman"/>
                <w:i w:val="0"/>
                <w:snapToGrid w:val="0"/>
                <w:sz w:val="22"/>
                <w:szCs w:val="22"/>
              </w:rPr>
              <w:t>: Spolupráce a soutěž</w:t>
            </w:r>
          </w:p>
          <w:p w14:paraId="327A04F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ZSV</w:t>
            </w:r>
          </w:p>
          <w:p w14:paraId="0E1C814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698073C"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15A7A7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718EFD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2B5BEF5"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OSV: Spolupráce</w:t>
            </w:r>
          </w:p>
          <w:p w14:paraId="316B8B28"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a soutěž</w:t>
            </w:r>
          </w:p>
          <w:p w14:paraId="05C6425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D</w:t>
            </w:r>
          </w:p>
          <w:p w14:paraId="21EAED8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CA70E30"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3FD81F7B"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13C7591"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7772B3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1C2D51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A76D9CF"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C8EA1FC"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56E8F479"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 xml:space="preserve">MeV: Role médií v moderních dějinách </w:t>
            </w:r>
          </w:p>
          <w:p w14:paraId="41F79B13"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De, ZSV</w:t>
            </w:r>
          </w:p>
          <w:p w14:paraId="53050EE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41A90F0"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A36FDD0"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tc>
      </w:tr>
    </w:tbl>
    <w:p w14:paraId="60723DC2" w14:textId="77777777" w:rsidR="00F76C5C" w:rsidRPr="00E640CC" w:rsidRDefault="00F76C5C" w:rsidP="004B1F64">
      <w:pPr>
        <w:pStyle w:val="Nadpistabulky"/>
        <w:shd w:val="clear" w:color="auto" w:fill="FFFFFF"/>
      </w:pPr>
    </w:p>
    <w:p w14:paraId="19B81984" w14:textId="77777777" w:rsidR="00F76C5C" w:rsidRPr="00E640CC" w:rsidRDefault="00E074AD" w:rsidP="004B1F64">
      <w:pPr>
        <w:pStyle w:val="ronk0"/>
        <w:numPr>
          <w:ilvl w:val="0"/>
          <w:numId w:val="0"/>
        </w:numPr>
        <w:shd w:val="clear" w:color="auto" w:fill="FFFFFF"/>
        <w:ind w:left="3780"/>
        <w:rPr>
          <w:sz w:val="28"/>
          <w:szCs w:val="20"/>
        </w:rPr>
      </w:pPr>
      <w:r w:rsidRPr="00E640CC">
        <w:rPr>
          <w:sz w:val="28"/>
          <w:szCs w:val="20"/>
        </w:rPr>
        <w:br w:type="page"/>
      </w:r>
      <w:r w:rsidR="00F76C5C" w:rsidRPr="00E640CC">
        <w:rPr>
          <w:sz w:val="28"/>
          <w:szCs w:val="20"/>
        </w:rPr>
        <w:t>2. ročník, sexta</w:t>
      </w:r>
    </w:p>
    <w:tbl>
      <w:tblPr>
        <w:tblW w:w="5000" w:type="pct"/>
        <w:tblLook w:val="01E0" w:firstRow="1" w:lastRow="1" w:firstColumn="1" w:lastColumn="1" w:noHBand="0" w:noVBand="0"/>
      </w:tblPr>
      <w:tblGrid>
        <w:gridCol w:w="4240"/>
        <w:gridCol w:w="3223"/>
        <w:gridCol w:w="1861"/>
      </w:tblGrid>
      <w:tr w:rsidR="00E640CC" w:rsidRPr="00E640CC" w14:paraId="40DBCFC1" w14:textId="77777777">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46B78EDB" w14:textId="77777777" w:rsidR="00F76C5C" w:rsidRPr="00E640CC" w:rsidRDefault="00F76C5C" w:rsidP="004B1F64">
            <w:pPr>
              <w:pStyle w:val="tabulkazhlav"/>
              <w:shd w:val="clear" w:color="auto" w:fill="FFFFFF"/>
            </w:pPr>
            <w:r w:rsidRPr="00E640CC">
              <w:t>Očekávané výstupy</w:t>
            </w:r>
          </w:p>
          <w:p w14:paraId="0AF0405A" w14:textId="77777777" w:rsidR="00F76C5C" w:rsidRPr="00E640CC" w:rsidRDefault="00F76C5C" w:rsidP="004B1F64">
            <w:pPr>
              <w:pStyle w:val="tabulkazhlav"/>
              <w:shd w:val="clear" w:color="auto" w:fill="FFFFFF"/>
              <w:rPr>
                <w:b w:val="0"/>
              </w:rPr>
            </w:pPr>
            <w:r w:rsidRPr="00E640CC">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3DE1798A" w14:textId="77777777" w:rsidR="00F76C5C" w:rsidRPr="00E640CC" w:rsidRDefault="00F76C5C" w:rsidP="004B1F64">
            <w:pPr>
              <w:pStyle w:val="tabulkazhlav"/>
              <w:shd w:val="clear" w:color="auto" w:fill="FFFFFF"/>
            </w:pPr>
            <w:r w:rsidRPr="00E640CC">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0E00697E" w14:textId="77777777" w:rsidR="00F76C5C" w:rsidRPr="00E640CC" w:rsidRDefault="00F76C5C" w:rsidP="004B1F64">
            <w:pPr>
              <w:pStyle w:val="tabulkazhlav"/>
              <w:shd w:val="clear" w:color="auto" w:fill="FFFFFF"/>
            </w:pPr>
            <w:r w:rsidRPr="00E640CC">
              <w:t xml:space="preserve">Poznámky </w:t>
            </w:r>
            <w:r w:rsidRPr="00E640CC">
              <w:rPr>
                <w:b w:val="0"/>
                <w:bCs/>
              </w:rPr>
              <w:t>(mezipředmětové vztahy, průřezová témata aj.)</w:t>
            </w:r>
          </w:p>
        </w:tc>
      </w:tr>
      <w:tr w:rsidR="00E640CC" w:rsidRPr="00E640CC" w14:paraId="41499CB5" w14:textId="77777777">
        <w:tc>
          <w:tcPr>
            <w:tcW w:w="4365" w:type="dxa"/>
            <w:tcBorders>
              <w:top w:val="single" w:sz="12" w:space="0" w:color="auto"/>
              <w:left w:val="single" w:sz="12" w:space="0" w:color="auto"/>
              <w:bottom w:val="single" w:sz="4" w:space="0" w:color="auto"/>
              <w:right w:val="single" w:sz="4" w:space="0" w:color="auto"/>
            </w:tcBorders>
          </w:tcPr>
          <w:p w14:paraId="4BBDF5CE" w14:textId="77777777" w:rsidR="00F76C5C" w:rsidRPr="00E640CC" w:rsidRDefault="00F76C5C" w:rsidP="004B1F64">
            <w:pPr>
              <w:pStyle w:val="Nzevkapitoly"/>
              <w:shd w:val="clear" w:color="auto" w:fill="FFFFFF"/>
              <w:tabs>
                <w:tab w:val="clear" w:pos="2940"/>
              </w:tabs>
            </w:pPr>
            <w:r w:rsidRPr="00E640CC">
              <w:t xml:space="preserve"> </w:t>
            </w:r>
            <w:r w:rsidRPr="00E640CC">
              <w:rPr>
                <w:b w:val="0"/>
                <w:i/>
                <w:sz w:val="22"/>
                <w:szCs w:val="22"/>
              </w:rPr>
              <w:t>OBRAZOVÉ ZNAKOVÉ SYSTÉMY</w:t>
            </w:r>
          </w:p>
          <w:p w14:paraId="518BBFBE" w14:textId="77777777" w:rsidR="00F76C5C" w:rsidRPr="00E640CC" w:rsidRDefault="00F76C5C" w:rsidP="004B1F64">
            <w:pPr>
              <w:pStyle w:val="tabulkaodsazeno"/>
              <w:shd w:val="clear" w:color="auto" w:fill="FFFFFF"/>
            </w:pPr>
            <w:r w:rsidRPr="00E640CC">
              <w:t>rozpoznává specifičnost různých vizuálně obrazných vyjádření a zároveň vědomě uplatňuje jejich prostředky při vlastní tvorbě a interpretaci, objasní znaky různých vizuálně obrazných znakových systémů a posoudí jejich užití ve vlastní tvorbě a interpretaci</w:t>
            </w:r>
          </w:p>
          <w:p w14:paraId="7947C90A" w14:textId="77777777" w:rsidR="00F76C5C" w:rsidRPr="00E640CC" w:rsidRDefault="00F76C5C" w:rsidP="004B1F64">
            <w:pPr>
              <w:pStyle w:val="tabulkaodsazeno"/>
              <w:shd w:val="clear" w:color="auto" w:fill="FFFFFF"/>
            </w:pPr>
          </w:p>
          <w:p w14:paraId="51F88FD9" w14:textId="77777777" w:rsidR="00F76C5C" w:rsidRPr="00E640CC" w:rsidRDefault="00F76C5C" w:rsidP="004B1F64">
            <w:pPr>
              <w:pStyle w:val="tabulkaodsazeno"/>
              <w:shd w:val="clear" w:color="auto" w:fill="FFFFFF"/>
            </w:pPr>
            <w:r w:rsidRPr="00E640CC">
              <w:t>na příkladech uvede vliv společenských kontextů a jejich proměn na interpretaci obsahu vizuálně obrazného vyjádření a jeho účinku v procesu komunikace, ilustruje na příkladech vliv společenských kontextů a</w:t>
            </w:r>
            <w:r w:rsidR="00E074AD" w:rsidRPr="00E640CC">
              <w:t> </w:t>
            </w:r>
            <w:r w:rsidRPr="00E640CC">
              <w:t>jejich proměn obsahu vizuálně obrazného vyjádření a v procesu komunikace</w:t>
            </w:r>
          </w:p>
          <w:p w14:paraId="47B3648E" w14:textId="77777777" w:rsidR="00F76C5C" w:rsidRPr="00E640CC" w:rsidRDefault="00F76C5C" w:rsidP="004B1F64">
            <w:pPr>
              <w:pStyle w:val="tabulkaodsazeno"/>
              <w:shd w:val="clear" w:color="auto" w:fill="FFFFFF"/>
            </w:pPr>
          </w:p>
          <w:p w14:paraId="48256491" w14:textId="77777777" w:rsidR="00F76C5C" w:rsidRPr="00E640CC" w:rsidRDefault="00F76C5C" w:rsidP="004B1F64">
            <w:pPr>
              <w:pStyle w:val="tabulkaodsazeno"/>
              <w:shd w:val="clear" w:color="auto" w:fill="FFFFFF"/>
            </w:pPr>
            <w:r w:rsidRPr="00E640CC">
              <w:t>při vlastní tvorbě uplatňuje osobní prožitky, zkušenosti a znalosti, rozpozná jejich vliv a</w:t>
            </w:r>
            <w:r w:rsidR="00E074AD" w:rsidRPr="00E640CC">
              <w:t> </w:t>
            </w:r>
            <w:r w:rsidRPr="00E640CC">
              <w:t>individuální přínos pro tvorbu, interpretaci a přijetí vizuálně obrazných vyjádření</w:t>
            </w:r>
          </w:p>
          <w:p w14:paraId="5D8FE55E" w14:textId="77777777" w:rsidR="00F76C5C" w:rsidRPr="00E640CC" w:rsidRDefault="00F76C5C" w:rsidP="004B1F64">
            <w:pPr>
              <w:pStyle w:val="tabulkaodsazeno"/>
              <w:shd w:val="clear" w:color="auto" w:fill="FFFFFF"/>
            </w:pPr>
          </w:p>
          <w:p w14:paraId="745F270E" w14:textId="77777777" w:rsidR="00F76C5C" w:rsidRPr="00E640CC" w:rsidRDefault="00F76C5C" w:rsidP="004B1F64">
            <w:pPr>
              <w:pStyle w:val="tabulkaodsazeno"/>
              <w:shd w:val="clear" w:color="auto" w:fill="FFFFFF"/>
            </w:pPr>
            <w:r w:rsidRPr="00E640CC">
              <w:t>na příkladech objasní vliv procesu komunikace na přijetí a interpretaci vizuálně obrazných vyjádření; aktivně vstupuje do procesu komunikace a respektuje jeho pluralitu, na příkladech charakterizuje vliv procesu komunikace na přijetí a interpretaci vizuálně obrazných vyjádření</w:t>
            </w:r>
          </w:p>
        </w:tc>
        <w:tc>
          <w:tcPr>
            <w:tcW w:w="3308" w:type="dxa"/>
            <w:tcBorders>
              <w:top w:val="single" w:sz="12" w:space="0" w:color="auto"/>
              <w:left w:val="single" w:sz="4" w:space="0" w:color="auto"/>
              <w:bottom w:val="single" w:sz="4" w:space="0" w:color="auto"/>
              <w:right w:val="single" w:sz="4" w:space="0" w:color="auto"/>
            </w:tcBorders>
          </w:tcPr>
          <w:p w14:paraId="016A311C" w14:textId="77777777" w:rsidR="00F76C5C" w:rsidRPr="00E640CC" w:rsidRDefault="00F76C5C" w:rsidP="004B1F64">
            <w:pPr>
              <w:pStyle w:val="tabulkaodsazeno"/>
              <w:shd w:val="clear" w:color="auto" w:fill="FFFFFF"/>
              <w:ind w:left="0"/>
            </w:pPr>
          </w:p>
          <w:p w14:paraId="61EABDBC" w14:textId="77777777" w:rsidR="00F76C5C" w:rsidRPr="00E640CC" w:rsidRDefault="00F76C5C" w:rsidP="004B1F64">
            <w:pPr>
              <w:pStyle w:val="tabulkaodsazeno"/>
              <w:shd w:val="clear" w:color="auto" w:fill="FFFFFF"/>
            </w:pPr>
            <w:r w:rsidRPr="00E640CC">
              <w:t>aktivní zkušenost s jednotlivými výtvarnými prostředky a postupy, kresba, malba, koláž, grafické techniky, materiálové techniky, prostorové práce apod.</w:t>
            </w:r>
          </w:p>
          <w:p w14:paraId="057DC8D7" w14:textId="77777777" w:rsidR="00F76C5C" w:rsidRPr="00E640CC" w:rsidRDefault="00F76C5C" w:rsidP="004B1F64">
            <w:pPr>
              <w:pStyle w:val="tabulkaodsazeno"/>
              <w:shd w:val="clear" w:color="auto" w:fill="FFFFFF"/>
            </w:pPr>
          </w:p>
          <w:p w14:paraId="458EA27E" w14:textId="77777777" w:rsidR="00F76C5C" w:rsidRPr="00E640CC" w:rsidRDefault="00F76C5C" w:rsidP="004B1F64">
            <w:pPr>
              <w:pStyle w:val="tabulkaodsazeno"/>
              <w:shd w:val="clear" w:color="auto" w:fill="FFFFFF"/>
            </w:pPr>
          </w:p>
          <w:p w14:paraId="0BFC9312" w14:textId="77777777" w:rsidR="00F76C5C" w:rsidRPr="00E640CC" w:rsidRDefault="00F76C5C" w:rsidP="004B1F64">
            <w:pPr>
              <w:pStyle w:val="tabulkaodsazeno"/>
              <w:shd w:val="clear" w:color="auto" w:fill="FFFFFF"/>
            </w:pPr>
            <w:r w:rsidRPr="00E640CC">
              <w:t>vývoj výtvarného umění v procesu vývoje lidských civilizací, funkce a chápání umění ve společnosti, v jednotlivých etapách vývoje lidstva, proměny chápání</w:t>
            </w:r>
            <w:r w:rsidR="00057BC8" w:rsidRPr="00E640CC">
              <w:t>,</w:t>
            </w:r>
            <w:r w:rsidRPr="00E640CC">
              <w:t xml:space="preserve"> např. prostoru, krajiny, člověka v umění</w:t>
            </w:r>
          </w:p>
          <w:p w14:paraId="73A2BE1A" w14:textId="77777777" w:rsidR="00F76C5C" w:rsidRPr="00E640CC" w:rsidRDefault="00F76C5C" w:rsidP="004B1F64">
            <w:pPr>
              <w:shd w:val="clear" w:color="auto" w:fill="FFFFFF"/>
              <w:rPr>
                <w:snapToGrid w:val="0"/>
              </w:rPr>
            </w:pPr>
          </w:p>
          <w:p w14:paraId="4563DDDC" w14:textId="77777777" w:rsidR="00F76C5C" w:rsidRPr="00E640CC" w:rsidRDefault="00F76C5C" w:rsidP="004B1F64">
            <w:pPr>
              <w:shd w:val="clear" w:color="auto" w:fill="FFFFFF"/>
              <w:rPr>
                <w:snapToGrid w:val="0"/>
              </w:rPr>
            </w:pPr>
          </w:p>
          <w:p w14:paraId="234328D9" w14:textId="77777777" w:rsidR="00F76C5C" w:rsidRPr="00E640CC" w:rsidRDefault="00F76C5C" w:rsidP="004B1F64">
            <w:pPr>
              <w:pStyle w:val="tabulkaodsazeno"/>
              <w:shd w:val="clear" w:color="auto" w:fill="FFFFFF"/>
            </w:pPr>
            <w:r w:rsidRPr="00E640CC">
              <w:rPr>
                <w:snapToGrid w:val="0"/>
              </w:rPr>
              <w:t xml:space="preserve">vlastní vizuálně obrazná </w:t>
            </w:r>
            <w:r w:rsidRPr="00E640CC">
              <w:t>vyjádření, poznání sebe sama, podle vhodnosti prostředků a postupů</w:t>
            </w:r>
          </w:p>
          <w:p w14:paraId="6282E432" w14:textId="77777777" w:rsidR="00F76C5C" w:rsidRPr="00E640CC" w:rsidRDefault="00F76C5C" w:rsidP="004B1F64">
            <w:pPr>
              <w:pStyle w:val="tabulkaodsazeno"/>
              <w:shd w:val="clear" w:color="auto" w:fill="FFFFFF"/>
            </w:pPr>
          </w:p>
          <w:p w14:paraId="52794A6C" w14:textId="77777777" w:rsidR="00F76C5C" w:rsidRPr="00E640CC" w:rsidRDefault="00F76C5C" w:rsidP="004B1F64">
            <w:pPr>
              <w:pStyle w:val="tabulkaodsazeno"/>
              <w:shd w:val="clear" w:color="auto" w:fill="FFFFFF"/>
            </w:pPr>
          </w:p>
          <w:p w14:paraId="1228FF88" w14:textId="77777777" w:rsidR="00F76C5C" w:rsidRPr="00E640CC" w:rsidRDefault="00F76C5C" w:rsidP="004B1F64">
            <w:pPr>
              <w:pStyle w:val="tabulkaodsazeno"/>
              <w:shd w:val="clear" w:color="auto" w:fill="FFFFFF"/>
            </w:pPr>
            <w:r w:rsidRPr="00E640CC">
              <w:t xml:space="preserve">reflexe vývoje výtvarného umění v procesu komunikace a jeho interpretace </w:t>
            </w:r>
          </w:p>
          <w:p w14:paraId="49DFC645" w14:textId="77777777" w:rsidR="00F76C5C" w:rsidRPr="00E640CC" w:rsidRDefault="00F76C5C" w:rsidP="004B1F64">
            <w:pPr>
              <w:pStyle w:val="tabulkaodsazeno"/>
              <w:shd w:val="clear" w:color="auto" w:fill="FFFFFF"/>
            </w:pPr>
          </w:p>
          <w:p w14:paraId="28C611F2" w14:textId="77777777" w:rsidR="00F76C5C" w:rsidRPr="00E640CC" w:rsidRDefault="00F76C5C" w:rsidP="004B1F64">
            <w:pPr>
              <w:pStyle w:val="tabulkaodsazeno"/>
              <w:shd w:val="clear" w:color="auto" w:fill="FFFFFF"/>
            </w:pPr>
          </w:p>
        </w:tc>
        <w:tc>
          <w:tcPr>
            <w:tcW w:w="1897" w:type="dxa"/>
            <w:tcBorders>
              <w:top w:val="single" w:sz="12" w:space="0" w:color="auto"/>
              <w:left w:val="single" w:sz="4" w:space="0" w:color="auto"/>
              <w:bottom w:val="single" w:sz="4" w:space="0" w:color="auto"/>
              <w:right w:val="single" w:sz="12" w:space="0" w:color="auto"/>
            </w:tcBorders>
          </w:tcPr>
          <w:p w14:paraId="51AB3253"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FB689F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8D6E30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36D15745"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80DBAF9"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1CAB22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OSV</w:t>
            </w:r>
            <w:r w:rsidR="000658F1" w:rsidRPr="00E640CC">
              <w:rPr>
                <w:rFonts w:ascii="Times New Roman" w:hAnsi="Times New Roman" w:cs="Times New Roman"/>
                <w:i w:val="0"/>
                <w:snapToGrid w:val="0"/>
                <w:sz w:val="22"/>
                <w:szCs w:val="22"/>
              </w:rPr>
              <w:t>, ET</w:t>
            </w:r>
            <w:r w:rsidRPr="00E640CC">
              <w:rPr>
                <w:rFonts w:ascii="Times New Roman" w:hAnsi="Times New Roman" w:cs="Times New Roman"/>
                <w:i w:val="0"/>
                <w:snapToGrid w:val="0"/>
                <w:sz w:val="22"/>
                <w:szCs w:val="22"/>
              </w:rPr>
              <w:t>:</w:t>
            </w:r>
            <w:r w:rsidR="000658F1" w:rsidRPr="00E640CC">
              <w:rPr>
                <w:rFonts w:ascii="Times New Roman" w:hAnsi="Times New Roman" w:cs="Times New Roman"/>
                <w:i w:val="0"/>
                <w:snapToGrid w:val="0"/>
                <w:sz w:val="22"/>
                <w:szCs w:val="22"/>
              </w:rPr>
              <w:t xml:space="preserve"> </w:t>
            </w:r>
            <w:r w:rsidRPr="00E640CC">
              <w:rPr>
                <w:rFonts w:ascii="Times New Roman" w:hAnsi="Times New Roman" w:cs="Times New Roman"/>
                <w:i w:val="0"/>
                <w:snapToGrid w:val="0"/>
                <w:sz w:val="22"/>
                <w:szCs w:val="22"/>
              </w:rPr>
              <w:t>Spolupráce a</w:t>
            </w:r>
            <w:r w:rsidR="00E074AD" w:rsidRPr="00E640CC">
              <w:rPr>
                <w:rFonts w:ascii="Times New Roman" w:hAnsi="Times New Roman" w:cs="Times New Roman"/>
                <w:i w:val="0"/>
                <w:snapToGrid w:val="0"/>
                <w:sz w:val="22"/>
                <w:szCs w:val="22"/>
              </w:rPr>
              <w:t> </w:t>
            </w:r>
            <w:r w:rsidRPr="00E640CC">
              <w:rPr>
                <w:rFonts w:ascii="Times New Roman" w:hAnsi="Times New Roman" w:cs="Times New Roman"/>
                <w:i w:val="0"/>
                <w:snapToGrid w:val="0"/>
                <w:sz w:val="22"/>
                <w:szCs w:val="22"/>
              </w:rPr>
              <w:t>soutěž</w:t>
            </w:r>
          </w:p>
          <w:p w14:paraId="382272B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C98A94F" w14:textId="77777777" w:rsidR="00F76C5C" w:rsidRPr="00E640CC" w:rsidRDefault="00E074AD"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D</w:t>
            </w:r>
            <w:r w:rsidR="00F76C5C" w:rsidRPr="00E640CC">
              <w:rPr>
                <w:rFonts w:ascii="Times New Roman" w:hAnsi="Times New Roman" w:cs="Times New Roman"/>
                <w:i w:val="0"/>
                <w:snapToGrid w:val="0"/>
                <w:sz w:val="22"/>
                <w:szCs w:val="22"/>
              </w:rPr>
              <w:t>, ZSV</w:t>
            </w:r>
          </w:p>
          <w:p w14:paraId="27A3FDB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594909E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20ECEF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D27D6D0"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C68E30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ZSV</w:t>
            </w:r>
          </w:p>
          <w:p w14:paraId="4EDA219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147717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CD9241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ZSV</w:t>
            </w:r>
          </w:p>
        </w:tc>
      </w:tr>
      <w:tr w:rsidR="00E640CC" w:rsidRPr="00E640CC" w14:paraId="35F65D0D" w14:textId="77777777">
        <w:tc>
          <w:tcPr>
            <w:tcW w:w="4365" w:type="dxa"/>
            <w:tcBorders>
              <w:top w:val="single" w:sz="4" w:space="0" w:color="auto"/>
              <w:left w:val="single" w:sz="12" w:space="0" w:color="auto"/>
              <w:bottom w:val="single" w:sz="4" w:space="0" w:color="auto"/>
              <w:right w:val="single" w:sz="4" w:space="0" w:color="auto"/>
            </w:tcBorders>
          </w:tcPr>
          <w:p w14:paraId="400DA13F" w14:textId="77777777" w:rsidR="00F76C5C" w:rsidRPr="00E640CC" w:rsidRDefault="00F76C5C" w:rsidP="004B1F64">
            <w:pPr>
              <w:shd w:val="clear" w:color="auto" w:fill="FFFFFF"/>
              <w:rPr>
                <w:b/>
                <w:snapToGrid w:val="0"/>
              </w:rPr>
            </w:pPr>
            <w:r w:rsidRPr="00E640CC">
              <w:rPr>
                <w:i/>
                <w:szCs w:val="22"/>
              </w:rPr>
              <w:t xml:space="preserve"> ZNAKOVÉ SYSTÉMY VÝTVARNÉHO UMĚNÍ</w:t>
            </w:r>
          </w:p>
          <w:p w14:paraId="65EFD164" w14:textId="77777777" w:rsidR="00F76C5C" w:rsidRPr="00E640CC" w:rsidRDefault="00F76C5C" w:rsidP="004B1F64">
            <w:pPr>
              <w:pStyle w:val="tabulkaodsazeno"/>
              <w:shd w:val="clear" w:color="auto" w:fill="FFFFFF"/>
            </w:pPr>
            <w:r w:rsidRPr="00E640CC">
              <w:t>nalézá, vybírá a uplatňuje odpovídající prostředky pro uskutečňování svých projektů</w:t>
            </w:r>
          </w:p>
          <w:p w14:paraId="3C40CB8F" w14:textId="77777777" w:rsidR="00F76C5C" w:rsidRPr="00E640CC" w:rsidRDefault="00F76C5C" w:rsidP="004B1F64">
            <w:pPr>
              <w:pStyle w:val="tabulkaodsazeno"/>
              <w:shd w:val="clear" w:color="auto" w:fill="FFFFFF"/>
            </w:pPr>
          </w:p>
          <w:p w14:paraId="1CCE0BD0" w14:textId="77777777" w:rsidR="00F76C5C" w:rsidRPr="00E640CC" w:rsidRDefault="00F76C5C" w:rsidP="004B1F64">
            <w:pPr>
              <w:pStyle w:val="tabulkaodsazeno"/>
              <w:shd w:val="clear" w:color="auto" w:fill="FFFFFF"/>
            </w:pPr>
          </w:p>
          <w:p w14:paraId="27A7DC64" w14:textId="77777777" w:rsidR="00F76C5C" w:rsidRPr="00E640CC" w:rsidRDefault="00F76C5C" w:rsidP="004B1F64">
            <w:pPr>
              <w:pStyle w:val="tabulkaodsazeno"/>
              <w:shd w:val="clear" w:color="auto" w:fill="FFFFFF"/>
            </w:pPr>
            <w:r w:rsidRPr="00E640CC">
              <w:t>využívá znalostí aktuálních způsobů vyjadřování a technických možností zvoleného media pro vyjádření své představy, zhodnotí a zdůvodní způsob a technické možnosti vyjadřování při vyjádření vlastní představy</w:t>
            </w:r>
          </w:p>
          <w:p w14:paraId="6DBEBA26" w14:textId="77777777" w:rsidR="00F76C5C" w:rsidRPr="00E640CC" w:rsidRDefault="00F76C5C" w:rsidP="004B1F64">
            <w:pPr>
              <w:pStyle w:val="tabulkaodsazeno"/>
              <w:shd w:val="clear" w:color="auto" w:fill="FFFFFF"/>
            </w:pPr>
          </w:p>
          <w:p w14:paraId="48F82B21" w14:textId="77777777" w:rsidR="00F76C5C" w:rsidRPr="00E640CC" w:rsidRDefault="00F76C5C" w:rsidP="004B1F64">
            <w:pPr>
              <w:pStyle w:val="tabulkaodsazeno"/>
              <w:shd w:val="clear" w:color="auto" w:fill="FFFFFF"/>
            </w:pPr>
            <w:r w:rsidRPr="00E640CC">
              <w:t>charakterizuje obsahové souvislosti vlastních vizuálně obrazných vyjádření a konkrétních uměleckých děl a porovnává výběr a způsob užití prostředků</w:t>
            </w:r>
          </w:p>
          <w:p w14:paraId="739B7D68" w14:textId="77777777" w:rsidR="00F76C5C" w:rsidRPr="00E640CC" w:rsidRDefault="00F76C5C" w:rsidP="004B1F64">
            <w:pPr>
              <w:pStyle w:val="tabulkaodsazeno"/>
              <w:shd w:val="clear" w:color="auto" w:fill="FFFFFF"/>
            </w:pPr>
          </w:p>
          <w:p w14:paraId="2F26F89E" w14:textId="77777777" w:rsidR="00F76C5C" w:rsidRPr="00E640CC" w:rsidRDefault="00F76C5C" w:rsidP="004B1F64">
            <w:pPr>
              <w:pStyle w:val="tabulkaodsazeno"/>
              <w:shd w:val="clear" w:color="auto" w:fill="FFFFFF"/>
            </w:pPr>
            <w:r w:rsidRPr="00E640CC">
              <w:t>své aktivní kontakty a získané poznatky z</w:t>
            </w:r>
            <w:r w:rsidR="00E074AD" w:rsidRPr="00E640CC">
              <w:t> </w:t>
            </w:r>
            <w:r w:rsidRPr="00E640CC">
              <w:t>výtvarného umění uvádí do vztahů jak s</w:t>
            </w:r>
            <w:r w:rsidR="00E074AD" w:rsidRPr="00E640CC">
              <w:t> </w:t>
            </w:r>
            <w:r w:rsidRPr="00E640CC">
              <w:t>aktuálními i historickými uměleckými výtvarnými projevy, tak s ostatními vizuálně obraznými vyjádřeními uplatňovanými v</w:t>
            </w:r>
            <w:r w:rsidR="00E074AD" w:rsidRPr="00E640CC">
              <w:t> </w:t>
            </w:r>
            <w:r w:rsidRPr="00E640CC">
              <w:t>běžné komunikaci</w:t>
            </w:r>
          </w:p>
          <w:p w14:paraId="051C865D" w14:textId="77777777" w:rsidR="00F76C5C" w:rsidRPr="00E640CC" w:rsidRDefault="00F76C5C" w:rsidP="004B1F64">
            <w:pPr>
              <w:pStyle w:val="tabulkaodsazeno"/>
              <w:shd w:val="clear" w:color="auto" w:fill="FFFFFF"/>
            </w:pPr>
            <w:r w:rsidRPr="00E640CC">
              <w:t>na konkrétních příkladech vysvětlí, jak umělecká vizuálně obrazná vyjádření působí v</w:t>
            </w:r>
            <w:r w:rsidR="00E074AD" w:rsidRPr="00E640CC">
              <w:t> </w:t>
            </w:r>
            <w:r w:rsidRPr="00E640CC">
              <w:t>rovině smyslové, subjektivní i sociální a</w:t>
            </w:r>
            <w:r w:rsidR="00E074AD" w:rsidRPr="00E640CC">
              <w:t> </w:t>
            </w:r>
            <w:r w:rsidRPr="00E640CC">
              <w:t>jaký vliv má toto působení na utváření postojů a hodnot</w:t>
            </w:r>
          </w:p>
          <w:p w14:paraId="325B63C5" w14:textId="77777777" w:rsidR="00F76C5C" w:rsidRPr="00E640CC" w:rsidRDefault="00F76C5C" w:rsidP="004B1F64">
            <w:pPr>
              <w:pStyle w:val="tabulkaodsazeno"/>
              <w:shd w:val="clear" w:color="auto" w:fill="FFFFFF"/>
            </w:pPr>
            <w:r w:rsidRPr="00E640CC">
              <w:t>vytváří si přehled uměleckých vizuálně obrazných vyjádření podle samostatně zvolených kritérií</w:t>
            </w:r>
          </w:p>
          <w:p w14:paraId="770F4911" w14:textId="77777777" w:rsidR="00F76C5C" w:rsidRPr="00E640CC" w:rsidRDefault="00F76C5C" w:rsidP="004B1F64">
            <w:pPr>
              <w:pStyle w:val="tabulkaodsazeno"/>
              <w:shd w:val="clear" w:color="auto" w:fill="FFFFFF"/>
            </w:pPr>
          </w:p>
          <w:p w14:paraId="2072FC7A" w14:textId="77777777" w:rsidR="00F76C5C" w:rsidRPr="00E640CC" w:rsidRDefault="00F76C5C" w:rsidP="004B1F64">
            <w:pPr>
              <w:pStyle w:val="tabulkaodsazeno"/>
              <w:shd w:val="clear" w:color="auto" w:fill="FFFFFF"/>
            </w:pPr>
            <w:r w:rsidRPr="00E640CC">
              <w:t>na konkrétních vizuálně obrazných příkladech rozlišuje umělecké slohy a umělecké směry s důrazem na umění od konce 19.</w:t>
            </w:r>
            <w:r w:rsidR="00E074AD" w:rsidRPr="00E640CC">
              <w:t> </w:t>
            </w:r>
            <w:r w:rsidRPr="00E640CC">
              <w:t>století do současnosti, z hlediska podstatných proměn vidění a stavby uměleckých děl a dalších vizuálně obrazných vyjádření</w:t>
            </w:r>
          </w:p>
          <w:p w14:paraId="764C8BFD" w14:textId="77777777" w:rsidR="00F76C5C" w:rsidRPr="00E640CC" w:rsidRDefault="00F76C5C" w:rsidP="004B1F64">
            <w:pPr>
              <w:pStyle w:val="tabulkaodsazeno"/>
              <w:shd w:val="clear" w:color="auto" w:fill="FFFFFF"/>
            </w:pPr>
          </w:p>
          <w:p w14:paraId="71A36789" w14:textId="77777777" w:rsidR="00F76C5C" w:rsidRPr="00E640CC" w:rsidRDefault="00F76C5C" w:rsidP="004B1F64">
            <w:pPr>
              <w:pStyle w:val="tabulkaodsazeno"/>
              <w:shd w:val="clear" w:color="auto" w:fill="FFFFFF"/>
            </w:pPr>
            <w:r w:rsidRPr="00E640CC">
              <w:t>na příkladech uvádí příčiny vzniku a proměn uměleckých směrů a objasní širší společenské a filozofické okolnosti vzniku uměleckých děl</w:t>
            </w:r>
          </w:p>
          <w:p w14:paraId="24C7F213" w14:textId="77777777" w:rsidR="00F76C5C" w:rsidRPr="00E640CC" w:rsidRDefault="00F76C5C" w:rsidP="004B1F64">
            <w:pPr>
              <w:pStyle w:val="tabulkaodsazeno"/>
              <w:shd w:val="clear" w:color="auto" w:fill="FFFFFF"/>
            </w:pPr>
          </w:p>
          <w:p w14:paraId="259E8DC2" w14:textId="77777777" w:rsidR="00F76C5C" w:rsidRPr="00E640CC" w:rsidRDefault="00F76C5C" w:rsidP="004B1F64">
            <w:pPr>
              <w:pStyle w:val="tabulkaodsazeno"/>
              <w:shd w:val="clear" w:color="auto" w:fill="FFFFFF"/>
            </w:pPr>
            <w:r w:rsidRPr="00E640CC">
              <w:t>objasní vyjádřením, zda a jak se umělecké vyjadřovací prostředky výtvarného umění od konce 19. století do současnosti promítají do aktuální obrazové komunikace</w:t>
            </w:r>
          </w:p>
          <w:p w14:paraId="4EB1108F" w14:textId="77777777" w:rsidR="00F76C5C" w:rsidRPr="00E640CC" w:rsidRDefault="00F76C5C" w:rsidP="004B1F64">
            <w:pPr>
              <w:pStyle w:val="tabulkaodsazeno"/>
              <w:shd w:val="clear" w:color="auto" w:fill="FFFFFF"/>
            </w:pPr>
          </w:p>
          <w:p w14:paraId="79D529EB" w14:textId="77777777" w:rsidR="00F76C5C" w:rsidRPr="00E640CC" w:rsidRDefault="00F76C5C" w:rsidP="004B1F64">
            <w:pPr>
              <w:pStyle w:val="tabulkaodsazeno"/>
              <w:shd w:val="clear" w:color="auto" w:fill="FFFFFF"/>
            </w:pPr>
            <w:r w:rsidRPr="00E640CC">
              <w:t>samostatně experimentuje s různými vizuál-ně obraznými prostředky, při vlastní tvorbě uplatňuje také umělecké vyjadřovací prostředky současného výtvarného umění</w:t>
            </w:r>
          </w:p>
          <w:p w14:paraId="01B612C3" w14:textId="77777777" w:rsidR="00F76C5C" w:rsidRPr="00E640CC" w:rsidRDefault="00F76C5C" w:rsidP="004B1F64">
            <w:pPr>
              <w:pStyle w:val="tabulkaodsazeno"/>
              <w:shd w:val="clear" w:color="auto" w:fill="FFFFFF"/>
            </w:pPr>
          </w:p>
          <w:p w14:paraId="40FA7604" w14:textId="77777777" w:rsidR="00F76C5C" w:rsidRPr="00E640CC" w:rsidRDefault="00F76C5C" w:rsidP="004B1F64">
            <w:pPr>
              <w:pStyle w:val="tabulkavlevo"/>
              <w:shd w:val="clear" w:color="auto" w:fill="FFFFFF"/>
            </w:pPr>
          </w:p>
          <w:p w14:paraId="638E539E" w14:textId="77777777" w:rsidR="00F76C5C" w:rsidRPr="00E640CC" w:rsidRDefault="00F76C5C" w:rsidP="004B1F64">
            <w:pPr>
              <w:pStyle w:val="tabulkavlevo"/>
              <w:shd w:val="clear" w:color="auto" w:fill="FFFFFF"/>
            </w:pPr>
          </w:p>
          <w:p w14:paraId="662AAEE9" w14:textId="77777777" w:rsidR="00F76C5C" w:rsidRPr="00E640CC" w:rsidRDefault="00F76C5C" w:rsidP="004B1F64">
            <w:pPr>
              <w:pStyle w:val="tabulkavlevo"/>
              <w:shd w:val="clear" w:color="auto" w:fill="FFFFFF"/>
            </w:pPr>
          </w:p>
          <w:p w14:paraId="0E850AAC" w14:textId="77777777" w:rsidR="00F76C5C" w:rsidRPr="00E640CC" w:rsidRDefault="00F76C5C" w:rsidP="004B1F64">
            <w:pPr>
              <w:pStyle w:val="tabulkavlevo"/>
              <w:shd w:val="clear" w:color="auto" w:fill="FFFFFF"/>
            </w:pPr>
          </w:p>
          <w:p w14:paraId="20F71CC9" w14:textId="77777777" w:rsidR="00F76C5C" w:rsidRPr="00E640CC" w:rsidRDefault="00F76C5C" w:rsidP="004B1F64">
            <w:pPr>
              <w:pStyle w:val="tabulkavlevo"/>
              <w:shd w:val="clear" w:color="auto" w:fill="FFFFFF"/>
            </w:pPr>
          </w:p>
          <w:p w14:paraId="43181C9E" w14:textId="77777777" w:rsidR="00F76C5C" w:rsidRPr="00E640CC" w:rsidRDefault="00F76C5C" w:rsidP="004B1F64">
            <w:pPr>
              <w:pStyle w:val="tabulkavlevo"/>
              <w:shd w:val="clear" w:color="auto" w:fill="FFFFFF"/>
            </w:pPr>
          </w:p>
          <w:p w14:paraId="0F0EABD3" w14:textId="77777777" w:rsidR="00F76C5C" w:rsidRPr="00E640CC" w:rsidRDefault="00F76C5C" w:rsidP="004B1F64">
            <w:pPr>
              <w:pStyle w:val="tabulkavlevo"/>
              <w:shd w:val="clear" w:color="auto" w:fill="FFFFFF"/>
            </w:pPr>
          </w:p>
          <w:p w14:paraId="40E269A3" w14:textId="77777777" w:rsidR="00F76C5C" w:rsidRPr="00E640CC" w:rsidRDefault="00F76C5C" w:rsidP="004B1F64">
            <w:pPr>
              <w:pStyle w:val="tabulkavlevo"/>
              <w:shd w:val="clear" w:color="auto" w:fill="FFFFFF"/>
            </w:pPr>
          </w:p>
        </w:tc>
        <w:tc>
          <w:tcPr>
            <w:tcW w:w="3308" w:type="dxa"/>
            <w:tcBorders>
              <w:top w:val="single" w:sz="4" w:space="0" w:color="auto"/>
              <w:left w:val="single" w:sz="4" w:space="0" w:color="auto"/>
              <w:bottom w:val="single" w:sz="4" w:space="0" w:color="auto"/>
              <w:right w:val="single" w:sz="4" w:space="0" w:color="auto"/>
            </w:tcBorders>
          </w:tcPr>
          <w:p w14:paraId="48FB5D98" w14:textId="77777777" w:rsidR="00F76C5C" w:rsidRPr="00E640CC" w:rsidRDefault="00F76C5C" w:rsidP="004B1F64">
            <w:pPr>
              <w:pStyle w:val="tabulkakurzva"/>
              <w:shd w:val="clear" w:color="auto" w:fill="FFFFFF"/>
            </w:pPr>
          </w:p>
          <w:p w14:paraId="6E425FB7" w14:textId="77777777" w:rsidR="00F76C5C" w:rsidRPr="00E640CC" w:rsidRDefault="00F76C5C" w:rsidP="004B1F64">
            <w:pPr>
              <w:pStyle w:val="tabulkaodsazeno"/>
              <w:shd w:val="clear" w:color="auto" w:fill="FFFFFF"/>
            </w:pPr>
          </w:p>
          <w:p w14:paraId="035EE4F9" w14:textId="77777777" w:rsidR="00F76C5C" w:rsidRPr="00E640CC" w:rsidRDefault="00F76C5C" w:rsidP="004B1F64">
            <w:pPr>
              <w:pStyle w:val="tabulkaodsazeno"/>
              <w:shd w:val="clear" w:color="auto" w:fill="FFFFFF"/>
            </w:pPr>
            <w:r w:rsidRPr="00E640CC">
              <w:t>výtvarné umění jako experimentální praxe z hlediska inovace prostředků, obsahu a účinku, porovnává jednotlivé prostředky, jejich kombinací hledá nejvhodnější řešení</w:t>
            </w:r>
          </w:p>
          <w:p w14:paraId="6A82D0BD" w14:textId="77777777" w:rsidR="00F76C5C" w:rsidRPr="00E640CC" w:rsidRDefault="00F76C5C" w:rsidP="004B1F64">
            <w:pPr>
              <w:pStyle w:val="tabulkaodsazeno"/>
              <w:shd w:val="clear" w:color="auto" w:fill="FFFFFF"/>
            </w:pPr>
          </w:p>
          <w:p w14:paraId="378EC9EA" w14:textId="77777777" w:rsidR="00F76C5C" w:rsidRPr="00E640CC" w:rsidRDefault="00F76C5C" w:rsidP="004B1F64">
            <w:pPr>
              <w:pStyle w:val="tabulkaodsazeno"/>
              <w:shd w:val="clear" w:color="auto" w:fill="FFFFFF"/>
            </w:pPr>
          </w:p>
          <w:p w14:paraId="7BE4D505" w14:textId="77777777" w:rsidR="00F76C5C" w:rsidRPr="00E640CC" w:rsidRDefault="00F76C5C" w:rsidP="004B1F64">
            <w:pPr>
              <w:pStyle w:val="tabulkaodsazeno"/>
              <w:shd w:val="clear" w:color="auto" w:fill="FFFFFF"/>
            </w:pPr>
          </w:p>
          <w:p w14:paraId="14CD17CE" w14:textId="77777777" w:rsidR="00F76C5C" w:rsidRPr="00E640CC" w:rsidRDefault="00F76C5C" w:rsidP="004B1F64">
            <w:pPr>
              <w:pStyle w:val="tabulkaodsazeno"/>
              <w:shd w:val="clear" w:color="auto" w:fill="FFFFFF"/>
            </w:pPr>
          </w:p>
          <w:p w14:paraId="1B16FE66" w14:textId="77777777" w:rsidR="00F76C5C" w:rsidRPr="00E640CC" w:rsidRDefault="00F76C5C" w:rsidP="004B1F64">
            <w:pPr>
              <w:pStyle w:val="tabulkaodsazeno"/>
              <w:shd w:val="clear" w:color="auto" w:fill="FFFFFF"/>
            </w:pPr>
            <w:r w:rsidRPr="00E640CC">
              <w:t>např. komiks, ilustrace, fotografie, reklama, video, dochází k poznání vlivu a možností jednotlivých médií</w:t>
            </w:r>
          </w:p>
          <w:p w14:paraId="5C2A4A3F" w14:textId="77777777" w:rsidR="00F76C5C" w:rsidRPr="00E640CC" w:rsidRDefault="00F76C5C" w:rsidP="004B1F64">
            <w:pPr>
              <w:pStyle w:val="tabulkaodsazeno"/>
              <w:shd w:val="clear" w:color="auto" w:fill="FFFFFF"/>
            </w:pPr>
          </w:p>
          <w:p w14:paraId="5D6F3FC2" w14:textId="77777777" w:rsidR="00F76C5C" w:rsidRPr="00E640CC" w:rsidRDefault="00F76C5C" w:rsidP="004B1F64">
            <w:pPr>
              <w:pStyle w:val="tabulkaodsazeno"/>
              <w:shd w:val="clear" w:color="auto" w:fill="FFFFFF"/>
            </w:pPr>
          </w:p>
          <w:p w14:paraId="0FEDCC66" w14:textId="77777777" w:rsidR="00F76C5C" w:rsidRPr="00E640CC" w:rsidRDefault="00F76C5C" w:rsidP="004B1F64">
            <w:pPr>
              <w:pStyle w:val="tabulkaodsazeno"/>
              <w:shd w:val="clear" w:color="auto" w:fill="FFFFFF"/>
            </w:pPr>
            <w:r w:rsidRPr="00E640CC">
              <w:t>na základě vlastní zkušenosti s</w:t>
            </w:r>
            <w:r w:rsidR="00E074AD" w:rsidRPr="00E640CC">
              <w:t> </w:t>
            </w:r>
            <w:r w:rsidRPr="00E640CC">
              <w:t>výtvarným uměním staví svou vlastní tvorbu a volí vhodnou techniku</w:t>
            </w:r>
          </w:p>
          <w:p w14:paraId="30C70D25" w14:textId="77777777" w:rsidR="00F76C5C" w:rsidRPr="00E640CC" w:rsidRDefault="00F76C5C" w:rsidP="004B1F64">
            <w:pPr>
              <w:pStyle w:val="tabulkaodsazeno"/>
              <w:shd w:val="clear" w:color="auto" w:fill="FFFFFF"/>
            </w:pPr>
          </w:p>
          <w:p w14:paraId="5F4FFEBC" w14:textId="77777777" w:rsidR="00F76C5C" w:rsidRPr="00E640CC" w:rsidRDefault="00F76C5C" w:rsidP="004B1F64">
            <w:pPr>
              <w:pStyle w:val="tabulkaodsazeno"/>
              <w:shd w:val="clear" w:color="auto" w:fill="FFFFFF"/>
            </w:pPr>
            <w:r w:rsidRPr="00E640CC">
              <w:t xml:space="preserve">návštěva a spolupráce </w:t>
            </w:r>
            <w:r w:rsidR="00E074AD" w:rsidRPr="00E640CC">
              <w:t xml:space="preserve">s </w:t>
            </w:r>
            <w:r w:rsidRPr="00E640CC">
              <w:t>galeriemi (prezentace vlastní tvorby), výstav, výpravy za uměním</w:t>
            </w:r>
          </w:p>
          <w:p w14:paraId="1AEC5847" w14:textId="77777777" w:rsidR="00F76C5C" w:rsidRPr="00E640CC" w:rsidRDefault="00F76C5C" w:rsidP="004B1F64">
            <w:pPr>
              <w:pStyle w:val="tabulkaodsazeno"/>
              <w:shd w:val="clear" w:color="auto" w:fill="FFFFFF"/>
            </w:pPr>
          </w:p>
          <w:p w14:paraId="7803576F" w14:textId="77777777" w:rsidR="00F76C5C" w:rsidRPr="00E640CC" w:rsidRDefault="00F76C5C" w:rsidP="004B1F64">
            <w:pPr>
              <w:pStyle w:val="tabulkaodsazeno"/>
              <w:shd w:val="clear" w:color="auto" w:fill="FFFFFF"/>
              <w:rPr>
                <w:snapToGrid w:val="0"/>
              </w:rPr>
            </w:pPr>
            <w:r w:rsidRPr="00E640CC">
              <w:t>vývoj obrazně vizuálních vyjádření od pravěku do současnosti, ve vztahu k vlivům společenským, náboženským, filozofickým</w:t>
            </w:r>
            <w:r w:rsidRPr="00E640CC">
              <w:rPr>
                <w:snapToGrid w:val="0"/>
              </w:rPr>
              <w:t xml:space="preserve"> apod.</w:t>
            </w:r>
          </w:p>
          <w:p w14:paraId="333E2DA5" w14:textId="77777777" w:rsidR="00F76C5C" w:rsidRPr="00E640CC" w:rsidRDefault="00F76C5C" w:rsidP="004B1F64">
            <w:pPr>
              <w:pStyle w:val="tabulkaodsazeno"/>
              <w:shd w:val="clear" w:color="auto" w:fill="FFFFFF"/>
            </w:pPr>
          </w:p>
          <w:p w14:paraId="7369D134" w14:textId="77777777" w:rsidR="00F76C5C" w:rsidRPr="00E640CC" w:rsidRDefault="00F76C5C" w:rsidP="004B1F64">
            <w:pPr>
              <w:shd w:val="clear" w:color="auto" w:fill="FFFFFF"/>
              <w:rPr>
                <w:snapToGrid w:val="0"/>
              </w:rPr>
            </w:pPr>
          </w:p>
          <w:p w14:paraId="3D8BB5EC" w14:textId="77777777" w:rsidR="00F76C5C" w:rsidRPr="00E640CC" w:rsidRDefault="00F76C5C" w:rsidP="004B1F64">
            <w:pPr>
              <w:pStyle w:val="tabulkaodsazeno"/>
              <w:shd w:val="clear" w:color="auto" w:fill="FFFFFF"/>
            </w:pPr>
          </w:p>
          <w:p w14:paraId="33CEE64B" w14:textId="77777777" w:rsidR="00F76C5C" w:rsidRPr="00E640CC" w:rsidRDefault="00F76C5C" w:rsidP="004B1F64">
            <w:pPr>
              <w:pStyle w:val="tabulkaodsazeno"/>
              <w:shd w:val="clear" w:color="auto" w:fill="FFFFFF"/>
            </w:pPr>
          </w:p>
          <w:p w14:paraId="236590A2" w14:textId="77777777" w:rsidR="00F76C5C" w:rsidRPr="00E640CC" w:rsidRDefault="00F76C5C" w:rsidP="004B1F64">
            <w:pPr>
              <w:pStyle w:val="tabulkaodsazeno"/>
              <w:shd w:val="clear" w:color="auto" w:fill="FFFFFF"/>
            </w:pPr>
            <w:r w:rsidRPr="00E640CC">
              <w:t>shromažďování a tvorba vlastní dokumentace na základě vlastních kritérií a hodnot, vytváří si ucelený obraz o vývoji umění a</w:t>
            </w:r>
            <w:r w:rsidR="00E074AD" w:rsidRPr="00E640CC">
              <w:t> </w:t>
            </w:r>
            <w:r w:rsidRPr="00E640CC">
              <w:t>jeho úloze ve společnosti</w:t>
            </w:r>
          </w:p>
          <w:p w14:paraId="0A6A51F9" w14:textId="77777777" w:rsidR="00F76C5C" w:rsidRPr="00E640CC" w:rsidRDefault="00F76C5C" w:rsidP="004B1F64">
            <w:pPr>
              <w:pStyle w:val="tabulkaodsazeno"/>
              <w:shd w:val="clear" w:color="auto" w:fill="FFFFFF"/>
            </w:pPr>
          </w:p>
          <w:p w14:paraId="2BD77CFF" w14:textId="77777777" w:rsidR="00F76C5C" w:rsidRPr="00E640CC" w:rsidRDefault="00F76C5C" w:rsidP="004B1F64">
            <w:pPr>
              <w:pStyle w:val="tabulkaodsazeno"/>
              <w:shd w:val="clear" w:color="auto" w:fill="FFFFFF"/>
            </w:pPr>
            <w:r w:rsidRPr="00E640CC">
              <w:t>světonázorové, náboženské, filozofické a vědeckotechnické zázemí historických slohů evropského kulturního okruhu, vývoj výtvarného umění od 19.</w:t>
            </w:r>
            <w:r w:rsidR="00E074AD" w:rsidRPr="00E640CC">
              <w:t> </w:t>
            </w:r>
            <w:r w:rsidRPr="00E640CC">
              <w:t>století do současnosti</w:t>
            </w:r>
          </w:p>
          <w:p w14:paraId="17F643ED" w14:textId="77777777" w:rsidR="00F76C5C" w:rsidRPr="00E640CC" w:rsidRDefault="00F76C5C" w:rsidP="00E640CC">
            <w:pPr>
              <w:pStyle w:val="tabulkaodsazeno"/>
              <w:shd w:val="clear" w:color="auto" w:fill="FFFFFF"/>
              <w:ind w:left="0"/>
            </w:pPr>
          </w:p>
          <w:p w14:paraId="5D9898E9" w14:textId="77777777" w:rsidR="00F76C5C" w:rsidRPr="00E640CC" w:rsidRDefault="00F76C5C" w:rsidP="004B1F64">
            <w:pPr>
              <w:pStyle w:val="tabulkaodsazeno"/>
              <w:shd w:val="clear" w:color="auto" w:fill="FFFFFF"/>
            </w:pPr>
            <w:r w:rsidRPr="00E640CC">
              <w:t>vývoj výtvarného umění od klasicismu do současnosti</w:t>
            </w:r>
          </w:p>
          <w:p w14:paraId="422F1D3A" w14:textId="77777777" w:rsidR="00F76C5C" w:rsidRPr="00E640CC" w:rsidRDefault="00F76C5C" w:rsidP="004B1F64">
            <w:pPr>
              <w:pStyle w:val="tabulkaodsazeno"/>
              <w:shd w:val="clear" w:color="auto" w:fill="FFFFFF"/>
            </w:pPr>
          </w:p>
          <w:p w14:paraId="24811A35" w14:textId="77777777" w:rsidR="00F76C5C" w:rsidRPr="00E640CC" w:rsidRDefault="00F76C5C" w:rsidP="004B1F64">
            <w:pPr>
              <w:pStyle w:val="tabulkaodsazeno"/>
              <w:shd w:val="clear" w:color="auto" w:fill="FFFFFF"/>
            </w:pPr>
            <w:r w:rsidRPr="00E640CC">
              <w:t>vývoj uměleckých vyjadřovacích prostředků, podstatných pro porozumění aktuální obrazové komunikac</w:t>
            </w:r>
            <w:r w:rsidR="00057BC8" w:rsidRPr="00E640CC">
              <w:t>e</w:t>
            </w:r>
            <w:r w:rsidRPr="00E640CC">
              <w:t>, vizuálně obrazná vyjádření od konce 19. století do současnosti</w:t>
            </w:r>
          </w:p>
          <w:p w14:paraId="07D71875" w14:textId="77777777" w:rsidR="00F76C5C" w:rsidRPr="00E640CC" w:rsidRDefault="00F76C5C" w:rsidP="004B1F64">
            <w:pPr>
              <w:pStyle w:val="tabulkaodsazeno"/>
              <w:shd w:val="clear" w:color="auto" w:fill="FFFFFF"/>
            </w:pPr>
          </w:p>
          <w:p w14:paraId="61D1F2A1" w14:textId="77777777" w:rsidR="00F76C5C" w:rsidRPr="00E640CC" w:rsidRDefault="00F76C5C" w:rsidP="004B1F64">
            <w:pPr>
              <w:pStyle w:val="tabulkaodsazeno"/>
              <w:shd w:val="clear" w:color="auto" w:fill="FFFFFF"/>
            </w:pPr>
            <w:r w:rsidRPr="00E640CC">
              <w:t>při vlastní tvorbě užívá nové, případně vyhledává své vlastní vizuálně obrazné prostředky, ve 2. pololetí 2. ročníku samostatně zpracovává své téma sobě přijatelnými prostředky a postupy</w:t>
            </w:r>
          </w:p>
        </w:tc>
        <w:tc>
          <w:tcPr>
            <w:tcW w:w="1897" w:type="dxa"/>
            <w:tcBorders>
              <w:top w:val="single" w:sz="4" w:space="0" w:color="auto"/>
              <w:left w:val="single" w:sz="4" w:space="0" w:color="auto"/>
              <w:bottom w:val="single" w:sz="4" w:space="0" w:color="auto"/>
              <w:right w:val="single" w:sz="12" w:space="0" w:color="auto"/>
            </w:tcBorders>
          </w:tcPr>
          <w:p w14:paraId="4E55F82F"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531EF9E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66673D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ZSV, D</w:t>
            </w:r>
          </w:p>
          <w:p w14:paraId="037756F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4507410"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D8148F9"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3D97D6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OSV</w:t>
            </w:r>
            <w:r w:rsidR="000658F1" w:rsidRPr="00E640CC">
              <w:rPr>
                <w:rFonts w:ascii="Times New Roman" w:hAnsi="Times New Roman" w:cs="Times New Roman"/>
                <w:i w:val="0"/>
                <w:snapToGrid w:val="0"/>
                <w:sz w:val="22"/>
                <w:szCs w:val="22"/>
              </w:rPr>
              <w:t>, ET</w:t>
            </w:r>
            <w:r w:rsidRPr="00E640CC">
              <w:rPr>
                <w:rFonts w:ascii="Times New Roman" w:hAnsi="Times New Roman" w:cs="Times New Roman"/>
                <w:i w:val="0"/>
                <w:snapToGrid w:val="0"/>
                <w:sz w:val="22"/>
                <w:szCs w:val="22"/>
              </w:rPr>
              <w:t>: Poznávání a</w:t>
            </w:r>
            <w:r w:rsidR="00E074AD" w:rsidRPr="00E640CC">
              <w:rPr>
                <w:rFonts w:ascii="Times New Roman" w:hAnsi="Times New Roman" w:cs="Times New Roman"/>
                <w:i w:val="0"/>
                <w:snapToGrid w:val="0"/>
                <w:sz w:val="22"/>
                <w:szCs w:val="22"/>
              </w:rPr>
              <w:t> </w:t>
            </w:r>
            <w:r w:rsidRPr="00E640CC">
              <w:rPr>
                <w:rFonts w:ascii="Times New Roman" w:hAnsi="Times New Roman" w:cs="Times New Roman"/>
                <w:i w:val="0"/>
                <w:snapToGrid w:val="0"/>
                <w:sz w:val="22"/>
                <w:szCs w:val="22"/>
              </w:rPr>
              <w:t xml:space="preserve">rozvoj vlastní osobnosti </w:t>
            </w:r>
          </w:p>
          <w:p w14:paraId="19ABD51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EV: Člověk a</w:t>
            </w:r>
            <w:r w:rsidR="00E074AD" w:rsidRPr="00E640CC">
              <w:rPr>
                <w:rFonts w:ascii="Times New Roman" w:hAnsi="Times New Roman" w:cs="Times New Roman"/>
                <w:i w:val="0"/>
                <w:snapToGrid w:val="0"/>
                <w:sz w:val="22"/>
                <w:szCs w:val="22"/>
              </w:rPr>
              <w:t> </w:t>
            </w:r>
            <w:r w:rsidRPr="00E640CC">
              <w:rPr>
                <w:rFonts w:ascii="Times New Roman" w:hAnsi="Times New Roman" w:cs="Times New Roman"/>
                <w:i w:val="0"/>
                <w:snapToGrid w:val="0"/>
                <w:sz w:val="22"/>
                <w:szCs w:val="22"/>
              </w:rPr>
              <w:t>životní prostředí</w:t>
            </w:r>
          </w:p>
          <w:p w14:paraId="7019DD6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ZSV, Bi</w:t>
            </w:r>
          </w:p>
          <w:p w14:paraId="2B502F75"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3E39706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3C99CB2D"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MeV: Účinky mediální produkce a vliv médií, Média a mediální produkce, Mediální produkty a</w:t>
            </w:r>
            <w:r w:rsidR="00E074AD" w:rsidRPr="00E640CC">
              <w:rPr>
                <w:rFonts w:ascii="Times New Roman" w:hAnsi="Times New Roman" w:cs="Times New Roman"/>
                <w:i w:val="0"/>
                <w:snapToGrid w:val="0"/>
                <w:sz w:val="22"/>
                <w:szCs w:val="22"/>
              </w:rPr>
              <w:t> </w:t>
            </w:r>
            <w:r w:rsidRPr="00E640CC">
              <w:rPr>
                <w:rFonts w:ascii="Times New Roman" w:hAnsi="Times New Roman" w:cs="Times New Roman"/>
                <w:i w:val="0"/>
                <w:snapToGrid w:val="0"/>
                <w:sz w:val="22"/>
                <w:szCs w:val="22"/>
              </w:rPr>
              <w:t>jejich význam</w:t>
            </w:r>
          </w:p>
          <w:p w14:paraId="73145A2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ZSV</w:t>
            </w:r>
          </w:p>
          <w:p w14:paraId="6ED498EF"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CFBFD5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A32B778"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6B52760"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EB44ADF"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OSV</w:t>
            </w:r>
            <w:r w:rsidR="000658F1" w:rsidRPr="00E640CC">
              <w:rPr>
                <w:rFonts w:ascii="Times New Roman" w:hAnsi="Times New Roman" w:cs="Times New Roman"/>
                <w:i w:val="0"/>
                <w:snapToGrid w:val="0"/>
                <w:sz w:val="22"/>
                <w:szCs w:val="22"/>
              </w:rPr>
              <w:t>, ET</w:t>
            </w:r>
            <w:r w:rsidRPr="00E640CC">
              <w:rPr>
                <w:rFonts w:ascii="Times New Roman" w:hAnsi="Times New Roman" w:cs="Times New Roman"/>
                <w:i w:val="0"/>
                <w:snapToGrid w:val="0"/>
                <w:sz w:val="22"/>
                <w:szCs w:val="22"/>
              </w:rPr>
              <w:t>: Poznávání a</w:t>
            </w:r>
            <w:r w:rsidR="00E074AD" w:rsidRPr="00E640CC">
              <w:rPr>
                <w:rFonts w:ascii="Times New Roman" w:hAnsi="Times New Roman" w:cs="Times New Roman"/>
                <w:i w:val="0"/>
                <w:snapToGrid w:val="0"/>
                <w:sz w:val="22"/>
                <w:szCs w:val="22"/>
              </w:rPr>
              <w:t> </w:t>
            </w:r>
            <w:r w:rsidRPr="00E640CC">
              <w:rPr>
                <w:rFonts w:ascii="Times New Roman" w:hAnsi="Times New Roman" w:cs="Times New Roman"/>
                <w:i w:val="0"/>
                <w:snapToGrid w:val="0"/>
                <w:sz w:val="22"/>
                <w:szCs w:val="22"/>
              </w:rPr>
              <w:t>rozvoj vlastní osobnosti</w:t>
            </w:r>
          </w:p>
          <w:p w14:paraId="35A8FAF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EAFD6A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ACA9C1C"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OSV</w:t>
            </w:r>
            <w:r w:rsidR="000658F1" w:rsidRPr="00E640CC">
              <w:rPr>
                <w:rFonts w:ascii="Times New Roman" w:hAnsi="Times New Roman" w:cs="Times New Roman"/>
                <w:i w:val="0"/>
                <w:snapToGrid w:val="0"/>
                <w:sz w:val="22"/>
                <w:szCs w:val="22"/>
              </w:rPr>
              <w:t>, ET</w:t>
            </w:r>
            <w:r w:rsidRPr="00E640CC">
              <w:rPr>
                <w:rFonts w:ascii="Times New Roman" w:hAnsi="Times New Roman" w:cs="Times New Roman"/>
                <w:i w:val="0"/>
                <w:snapToGrid w:val="0"/>
                <w:sz w:val="22"/>
                <w:szCs w:val="22"/>
              </w:rPr>
              <w:t>: Sociální komunikace</w:t>
            </w:r>
          </w:p>
          <w:p w14:paraId="39D3B70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D</w:t>
            </w:r>
          </w:p>
          <w:p w14:paraId="0A21BE72"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B93DDA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2AB190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8EBCE59"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9581E01"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483C589"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E3DE2F3"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738575F"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577CC235"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D, ZSV</w:t>
            </w:r>
          </w:p>
          <w:p w14:paraId="68335E44"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5B44FF1"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16B7FFB"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54199933"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5170B45"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0185CC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1AC7BA4"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MeV: Uživatelé, Účinky mediální produkce a vliv médií</w:t>
            </w:r>
          </w:p>
          <w:p w14:paraId="210FF648"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D</w:t>
            </w:r>
          </w:p>
          <w:p w14:paraId="7C67E85E"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394A518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326EA7B"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MeV: Role médií v moderních dějinách</w:t>
            </w:r>
          </w:p>
          <w:p w14:paraId="36FE583C"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D</w:t>
            </w:r>
          </w:p>
          <w:p w14:paraId="568BD0D5"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CD76FD1"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7FE9891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3D3DA50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2D29C1A3"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tc>
      </w:tr>
      <w:tr w:rsidR="00E640CC" w:rsidRPr="00E640CC" w14:paraId="20EB206F" w14:textId="77777777">
        <w:tc>
          <w:tcPr>
            <w:tcW w:w="4365" w:type="dxa"/>
            <w:tcBorders>
              <w:left w:val="single" w:sz="12" w:space="0" w:color="auto"/>
              <w:bottom w:val="single" w:sz="4" w:space="0" w:color="auto"/>
              <w:right w:val="single" w:sz="4" w:space="0" w:color="auto"/>
            </w:tcBorders>
          </w:tcPr>
          <w:p w14:paraId="475C7ADA" w14:textId="77777777" w:rsidR="00F76C5C" w:rsidRPr="00E640CC" w:rsidRDefault="00F76C5C" w:rsidP="004B1F64">
            <w:pPr>
              <w:shd w:val="clear" w:color="auto" w:fill="FFFFFF"/>
            </w:pPr>
            <w:r w:rsidRPr="00E640CC">
              <w:t xml:space="preserve"> </w:t>
            </w:r>
            <w:r w:rsidRPr="00E640CC">
              <w:rPr>
                <w:i/>
                <w:szCs w:val="22"/>
              </w:rPr>
              <w:t>UMĚLECKÁ TVORBA KOMUNIKACE</w:t>
            </w:r>
          </w:p>
          <w:p w14:paraId="41E1C520" w14:textId="77777777" w:rsidR="00F76C5C" w:rsidRPr="00E640CC" w:rsidRDefault="00F76C5C" w:rsidP="004B1F64">
            <w:pPr>
              <w:pStyle w:val="tabulkaodsazeno"/>
              <w:shd w:val="clear" w:color="auto" w:fill="FFFFFF"/>
            </w:pPr>
            <w:r w:rsidRPr="00E640CC">
              <w:t>uvědomuje si vztah mezi subjektivním obsahem uměleckého znaku a významem získaným v komunikaci</w:t>
            </w:r>
          </w:p>
          <w:p w14:paraId="0D5444DB" w14:textId="77777777" w:rsidR="00F76C5C" w:rsidRPr="00E640CC" w:rsidRDefault="00F76C5C" w:rsidP="004B1F64">
            <w:pPr>
              <w:pStyle w:val="tabulkaodsazeno"/>
              <w:shd w:val="clear" w:color="auto" w:fill="FFFFFF"/>
            </w:pPr>
            <w:r w:rsidRPr="00E640CC">
              <w:t>vysvětlí předpoklady nutné ke vzniku uměleckého díla, dokáže rozpoznat podstatné rysy v současném umění, objasní proces vzniku obecného vkusu a estetických norem</w:t>
            </w:r>
          </w:p>
        </w:tc>
        <w:tc>
          <w:tcPr>
            <w:tcW w:w="3308" w:type="dxa"/>
            <w:tcBorders>
              <w:left w:val="single" w:sz="4" w:space="0" w:color="auto"/>
              <w:bottom w:val="single" w:sz="4" w:space="0" w:color="auto"/>
              <w:right w:val="single" w:sz="4" w:space="0" w:color="auto"/>
            </w:tcBorders>
          </w:tcPr>
          <w:p w14:paraId="74E22C12" w14:textId="77777777" w:rsidR="00F76C5C" w:rsidRPr="00E640CC" w:rsidRDefault="00F76C5C" w:rsidP="004B1F64">
            <w:pPr>
              <w:pStyle w:val="tabulkaodsazeno"/>
              <w:shd w:val="clear" w:color="auto" w:fill="FFFFFF"/>
            </w:pPr>
          </w:p>
          <w:p w14:paraId="23C19651" w14:textId="77777777" w:rsidR="00F76C5C" w:rsidRPr="00E640CC" w:rsidRDefault="00F76C5C" w:rsidP="004B1F64">
            <w:pPr>
              <w:pStyle w:val="tabulkaodsazeno"/>
              <w:shd w:val="clear" w:color="auto" w:fill="FFFFFF"/>
            </w:pPr>
            <w:r w:rsidRPr="00E640CC">
              <w:t>umělecký proces a jeho vývoj, role subjektu v uměleckém procesu</w:t>
            </w:r>
          </w:p>
          <w:p w14:paraId="54B06AEE" w14:textId="77777777" w:rsidR="00F76C5C" w:rsidRPr="00E640CC" w:rsidRDefault="00F76C5C" w:rsidP="004B1F64">
            <w:pPr>
              <w:pStyle w:val="tabulkaodsazeno"/>
              <w:shd w:val="clear" w:color="auto" w:fill="FFFFFF"/>
            </w:pPr>
          </w:p>
          <w:p w14:paraId="0F030D92" w14:textId="77777777" w:rsidR="00F76C5C" w:rsidRPr="00E640CC" w:rsidRDefault="00F76C5C" w:rsidP="004B1F64">
            <w:pPr>
              <w:pStyle w:val="tabulkaodsazeno"/>
              <w:shd w:val="clear" w:color="auto" w:fill="FFFFFF"/>
            </w:pPr>
            <w:r w:rsidRPr="00E640CC">
              <w:t>úloha komunikace v uměleckém procesu</w:t>
            </w:r>
          </w:p>
          <w:p w14:paraId="032C5D1B" w14:textId="77777777" w:rsidR="00F76C5C" w:rsidRPr="00E640CC" w:rsidRDefault="00F76C5C" w:rsidP="004B1F64">
            <w:pPr>
              <w:pStyle w:val="tabulkaodsazeno"/>
              <w:shd w:val="clear" w:color="auto" w:fill="FFFFFF"/>
            </w:pPr>
          </w:p>
        </w:tc>
        <w:tc>
          <w:tcPr>
            <w:tcW w:w="1897" w:type="dxa"/>
            <w:tcBorders>
              <w:left w:val="single" w:sz="4" w:space="0" w:color="auto"/>
              <w:bottom w:val="single" w:sz="4" w:space="0" w:color="auto"/>
              <w:right w:val="single" w:sz="12" w:space="0" w:color="auto"/>
            </w:tcBorders>
          </w:tcPr>
          <w:p w14:paraId="57FC77B9"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0B89E6C7"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4467205B"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ČJ, ZSV</w:t>
            </w:r>
          </w:p>
          <w:p w14:paraId="43512883"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B8C012F"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65162883"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p w14:paraId="1E1D0B86"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r w:rsidRPr="00E640CC">
              <w:rPr>
                <w:rFonts w:ascii="Times New Roman" w:hAnsi="Times New Roman" w:cs="Times New Roman"/>
                <w:i w:val="0"/>
                <w:snapToGrid w:val="0"/>
                <w:sz w:val="22"/>
                <w:szCs w:val="22"/>
              </w:rPr>
              <w:t>ČJ, ZSV</w:t>
            </w:r>
          </w:p>
          <w:p w14:paraId="5B4FD6AA" w14:textId="77777777" w:rsidR="00F76C5C" w:rsidRPr="00E640CC" w:rsidRDefault="00F76C5C" w:rsidP="004B1F64">
            <w:pPr>
              <w:pStyle w:val="Prez"/>
              <w:shd w:val="clear" w:color="auto" w:fill="FFFFFF"/>
              <w:rPr>
                <w:rFonts w:ascii="Times New Roman" w:hAnsi="Times New Roman" w:cs="Times New Roman"/>
                <w:i w:val="0"/>
                <w:snapToGrid w:val="0"/>
                <w:sz w:val="22"/>
                <w:szCs w:val="22"/>
              </w:rPr>
            </w:pPr>
          </w:p>
        </w:tc>
      </w:tr>
    </w:tbl>
    <w:p w14:paraId="774812A5" w14:textId="77777777" w:rsidR="00D67A1C" w:rsidRPr="00872F43" w:rsidRDefault="00D67A1C" w:rsidP="00734C08">
      <w:pPr>
        <w:pStyle w:val="RVPSnadpis2"/>
        <w:numPr>
          <w:ilvl w:val="1"/>
          <w:numId w:val="38"/>
        </w:numPr>
        <w:shd w:val="clear" w:color="auto" w:fill="FFFFFF"/>
        <w:ind w:left="709" w:hanging="709"/>
        <w:rPr>
          <w:color w:val="FF0000"/>
        </w:rPr>
        <w:sectPr w:rsidR="00D67A1C" w:rsidRPr="00872F43" w:rsidSect="00244C04">
          <w:footerReference w:type="even" r:id="rId43"/>
          <w:footerReference w:type="default" r:id="rId44"/>
          <w:type w:val="continuous"/>
          <w:pgSz w:w="11906" w:h="16838" w:code="9"/>
          <w:pgMar w:top="1134" w:right="851" w:bottom="1134" w:left="1701" w:header="709" w:footer="709" w:gutter="0"/>
          <w:cols w:space="708"/>
          <w:docGrid w:linePitch="360"/>
        </w:sectPr>
      </w:pPr>
    </w:p>
    <w:p w14:paraId="2300395B" w14:textId="77777777" w:rsidR="00F76C5C" w:rsidRPr="00382990" w:rsidRDefault="00F76C5C" w:rsidP="00734C08">
      <w:pPr>
        <w:pStyle w:val="RVPSnadpis2"/>
        <w:numPr>
          <w:ilvl w:val="1"/>
          <w:numId w:val="38"/>
        </w:numPr>
        <w:shd w:val="clear" w:color="auto" w:fill="FFFFFF"/>
        <w:ind w:left="709" w:hanging="709"/>
      </w:pPr>
      <w:bookmarkStart w:id="31" w:name="_Toc83380951"/>
      <w:r w:rsidRPr="00382990">
        <w:t>Tělesná výchova</w:t>
      </w:r>
      <w:bookmarkEnd w:id="31"/>
    </w:p>
    <w:p w14:paraId="5AA523CF" w14:textId="77777777" w:rsidR="00F76C5C" w:rsidRPr="00382990" w:rsidRDefault="00F76C5C" w:rsidP="004B1F64">
      <w:pPr>
        <w:pStyle w:val="Bntext"/>
        <w:shd w:val="clear" w:color="auto" w:fill="FFFFFF"/>
        <w:jc w:val="both"/>
      </w:pPr>
      <w:r w:rsidRPr="00382990">
        <w:t xml:space="preserve">Vzdělávací obor Tělesná výchova usiluje o trvalý vztah k pohybovým činnostem a o optimální rozvoj tělesné, duševní a sociální zdatnosti. Cílem pohybových činností by mělo být uspokojení pohybových potřeb a zájmů </w:t>
      </w:r>
      <w:r w:rsidR="005253ED" w:rsidRPr="00382990">
        <w:t>žáků</w:t>
      </w:r>
      <w:r w:rsidRPr="00382990">
        <w:t xml:space="preserve"> vzhledem k dennímu režimu, způsobu života a rozdílného zatížení. Z hlediska celoživotní perspektivy směřuje tělesná výchova k hlubší orientaci v otázkách vlivu pohybových aktivit na zdraví člověka. Vede k rozvoji a poznání vlastních pohybových schopností a dovedností. Důležitá je otázka bezpečnosti a úrazové prevence při pohybových činnostech. Pozornost je věnována rozvoji pohybového nadání i korekcím pohybových znevýhodnění. </w:t>
      </w:r>
    </w:p>
    <w:p w14:paraId="0C5BAE8B" w14:textId="77777777" w:rsidR="00F76C5C" w:rsidRPr="00382990" w:rsidRDefault="00F76C5C" w:rsidP="004B1F64">
      <w:pPr>
        <w:pStyle w:val="Bntext"/>
        <w:shd w:val="clear" w:color="auto" w:fill="FFFFFF"/>
        <w:jc w:val="both"/>
      </w:pPr>
      <w:r w:rsidRPr="00382990">
        <w:t>Do předmětu je částečně integrován obor Člověk a zdraví. Výchova ke zdraví má ve vzdělávání především praktický charakter. Směřuje k důslednému získání schopností aktivně podporovat a</w:t>
      </w:r>
      <w:r w:rsidR="00E074AD" w:rsidRPr="00382990">
        <w:t> </w:t>
      </w:r>
      <w:r w:rsidRPr="00382990">
        <w:t>chránit zdraví v rámci širší skupiny (budoucí rodiny, pracoviště atp.)</w:t>
      </w:r>
    </w:p>
    <w:p w14:paraId="3443C504" w14:textId="77777777" w:rsidR="00F76C5C" w:rsidRPr="00382990" w:rsidRDefault="00F76C5C" w:rsidP="004B1F64">
      <w:pPr>
        <w:pStyle w:val="Bntext"/>
        <w:shd w:val="clear" w:color="auto" w:fill="FFFFFF"/>
        <w:jc w:val="both"/>
      </w:pPr>
      <w:r w:rsidRPr="00382990">
        <w:t xml:space="preserve">Tělesná výchova je dotována dvěma hodinami týdně, pro výuku je třída rozdělena na nekoedukované skupiny. Předmět je vyučován v tělocvičně, v posilovně, plaveckém bazénu, na atletickém stadionu a během zimních měsíců na zimním stadionu. V případě některých pohybových aktivit (běh na lyžích, běžecký cross, netradiční sporty) je využíváno přírodní okolí školy. </w:t>
      </w:r>
    </w:p>
    <w:p w14:paraId="26E9FEF9" w14:textId="77777777" w:rsidR="00F76C5C" w:rsidRPr="00382990" w:rsidRDefault="00F76C5C" w:rsidP="004B1F64">
      <w:pPr>
        <w:pStyle w:val="Bntext"/>
        <w:shd w:val="clear" w:color="auto" w:fill="FFFFFF"/>
        <w:jc w:val="both"/>
      </w:pPr>
      <w:r w:rsidRPr="00382990">
        <w:t>Výuka tělesné výchovy je doplněna v prvním ročníku lyžařským výchovně vzdělávacím zájezdem (LVVZ) a ve třetím ročníku letním kurzem (výběr: cykloturistický, turistický nebo vodácký)</w:t>
      </w:r>
      <w:r w:rsidR="005253ED" w:rsidRPr="00382990">
        <w:t>.</w:t>
      </w:r>
      <w:r w:rsidRPr="00382990">
        <w:t xml:space="preserve"> </w:t>
      </w:r>
      <w:r w:rsidR="005253ED" w:rsidRPr="00382990">
        <w:t>Žáci</w:t>
      </w:r>
      <w:r w:rsidR="00057BC8" w:rsidRPr="00382990">
        <w:t>, kteří nemohou z jiných</w:t>
      </w:r>
      <w:r w:rsidRPr="00382990">
        <w:t xml:space="preserve"> než zdravotních důvodů LVVZ nebo letní kurz absolvovat, vypracují seminární práci na dané téma. V rámci pohybových aktivit se </w:t>
      </w:r>
      <w:r w:rsidR="005253ED" w:rsidRPr="00382990">
        <w:t>žáci</w:t>
      </w:r>
      <w:r w:rsidRPr="00382990">
        <w:t xml:space="preserve"> účastní soutěží pořádané AŠSK. Zájemcům je umožněna výuka sportovních her jako součást seminářů</w:t>
      </w:r>
      <w:r w:rsidR="00057BC8" w:rsidRPr="00382990">
        <w:t>.</w:t>
      </w:r>
    </w:p>
    <w:p w14:paraId="79E76C19" w14:textId="77777777" w:rsidR="00B92235" w:rsidRPr="00382990" w:rsidRDefault="00B92235" w:rsidP="004B1F64">
      <w:pPr>
        <w:pStyle w:val="Bntext"/>
        <w:shd w:val="clear" w:color="auto" w:fill="FFFFFF"/>
        <w:jc w:val="both"/>
      </w:pPr>
    </w:p>
    <w:p w14:paraId="3E2AEC86" w14:textId="77777777" w:rsidR="00B92235" w:rsidRPr="00382990" w:rsidRDefault="00B92235" w:rsidP="004B1F64">
      <w:pPr>
        <w:pStyle w:val="Postupy"/>
        <w:shd w:val="clear" w:color="auto" w:fill="FFFFFF"/>
        <w:spacing w:after="120"/>
        <w:jc w:val="both"/>
      </w:pPr>
      <w:r w:rsidRPr="00382990">
        <w:t>Metody a formy výuky</w:t>
      </w:r>
    </w:p>
    <w:p w14:paraId="0FC0AAD2" w14:textId="77777777" w:rsidR="00B92235" w:rsidRPr="00382990" w:rsidRDefault="00B92235" w:rsidP="004B1F64">
      <w:pPr>
        <w:pStyle w:val="Bntext"/>
        <w:shd w:val="clear" w:color="auto" w:fill="FFFFFF"/>
        <w:jc w:val="both"/>
      </w:pPr>
      <w:r w:rsidRPr="00382990">
        <w:t>Hodiny tělesné výchovy jsou z metodického hlediska zaměřené především na praktické činnosti, které vykonávají žáci. Ať už se jedná o nácvik nových činností a dovedností nebo o opakování již dříve osvojených (fixační). Součástí hodnocení žáků (nikoliv hlavním kritériem) jsou i kontrolní testy, tedy metody diagnostické. Nedílnou součástí výuky jsou i vhodné motivace a ukázka činností společně se slovním doprovodem prováděné činnosti.</w:t>
      </w:r>
    </w:p>
    <w:p w14:paraId="6D660178" w14:textId="77777777" w:rsidR="00B92235" w:rsidRPr="00382990" w:rsidRDefault="00B92235" w:rsidP="004B1F64">
      <w:pPr>
        <w:pStyle w:val="Bntext"/>
        <w:shd w:val="clear" w:color="auto" w:fill="FFFFFF"/>
        <w:jc w:val="both"/>
      </w:pPr>
      <w:r w:rsidRPr="00382990">
        <w:t>Z hlediska organizačních forem jsou využívány téměř všechny. Nácvik pohybových dovedností i</w:t>
      </w:r>
      <w:r w:rsidR="00EF4B23" w:rsidRPr="00382990">
        <w:t> </w:t>
      </w:r>
      <w:r w:rsidRPr="00382990">
        <w:t>herních činností jednotlivce, gymnastických nebo atletických dovedností probíhá převážně individuálně či párově. Při nácviku herních kombinací a systémů převládají formy týmové nebo</w:t>
      </w:r>
      <w:r w:rsidR="00D46AB4" w:rsidRPr="00382990">
        <w:t> </w:t>
      </w:r>
      <w:r w:rsidRPr="00382990">
        <w:t xml:space="preserve">skupinové a kooperativní. V rámci výuky se mohou žáci zúčastnit sportovních kurzů (lyžařský, vodácký), které jsou intenzivně zaměřené nejen na rozvoj specifických sportovních činností/dovedností, ale především na prožitek a zásady bezpečnosti při vykonávání sportů v přírodě. </w:t>
      </w:r>
    </w:p>
    <w:p w14:paraId="7D5347DC" w14:textId="77777777" w:rsidR="00B92235" w:rsidRPr="00382990" w:rsidRDefault="00B92235" w:rsidP="004B1F64">
      <w:pPr>
        <w:pStyle w:val="Bntext"/>
        <w:shd w:val="clear" w:color="auto" w:fill="FFFFFF"/>
        <w:jc w:val="both"/>
      </w:pPr>
    </w:p>
    <w:p w14:paraId="7EF8B915" w14:textId="77777777" w:rsidR="00F76C5C" w:rsidRPr="00382990" w:rsidRDefault="00F76C5C" w:rsidP="004B1F64">
      <w:pPr>
        <w:pStyle w:val="Postupy"/>
        <w:shd w:val="clear" w:color="auto" w:fill="FFFFFF"/>
        <w:spacing w:after="120"/>
        <w:jc w:val="both"/>
      </w:pPr>
      <w:r w:rsidRPr="00382990">
        <w:t xml:space="preserve">Výchovné a vzdělávací postupy, které směřují k utváření klíčových kompetencí </w:t>
      </w:r>
    </w:p>
    <w:p w14:paraId="26E145B4" w14:textId="77777777" w:rsidR="00F76C5C" w:rsidRPr="00382990" w:rsidRDefault="00F76C5C" w:rsidP="004B1F64">
      <w:pPr>
        <w:pStyle w:val="Kompetence"/>
        <w:shd w:val="clear" w:color="auto" w:fill="FFFFFF"/>
        <w:jc w:val="both"/>
      </w:pPr>
      <w:r w:rsidRPr="00382990">
        <w:t>KOMPETENCE K UČENÍ</w:t>
      </w:r>
    </w:p>
    <w:p w14:paraId="2B3BD399" w14:textId="77777777" w:rsidR="00F76C5C" w:rsidRPr="00382990" w:rsidRDefault="00057BC8" w:rsidP="004B1F64">
      <w:pPr>
        <w:pStyle w:val="StylOdrky1Zarovnatdobloku4"/>
        <w:shd w:val="clear" w:color="auto" w:fill="FFFFFF"/>
      </w:pPr>
      <w:r w:rsidRPr="00382990">
        <w:t>Ž</w:t>
      </w:r>
      <w:r w:rsidR="00F76C5C" w:rsidRPr="00382990">
        <w:t>ák aktivně rozvíjí pohybovou zdatnost</w:t>
      </w:r>
    </w:p>
    <w:p w14:paraId="313159D1" w14:textId="77777777" w:rsidR="00F76C5C" w:rsidRPr="00382990" w:rsidRDefault="00057BC8" w:rsidP="004B1F64">
      <w:pPr>
        <w:pStyle w:val="StylOdrky1Zarovnatdobloku4"/>
        <w:shd w:val="clear" w:color="auto" w:fill="FFFFFF"/>
      </w:pPr>
      <w:r w:rsidRPr="00382990">
        <w:t>U</w:t>
      </w:r>
      <w:r w:rsidR="00F76C5C" w:rsidRPr="00382990">
        <w:t>čí se poznávat vlastní pohybové možnosti a zájmy</w:t>
      </w:r>
    </w:p>
    <w:p w14:paraId="4D4F7A78" w14:textId="77777777" w:rsidR="00F76C5C" w:rsidRPr="00382990" w:rsidRDefault="00057BC8" w:rsidP="004B1F64">
      <w:pPr>
        <w:pStyle w:val="StylOdrky1Zarovnatdobloku4"/>
        <w:shd w:val="clear" w:color="auto" w:fill="FFFFFF"/>
      </w:pPr>
      <w:r w:rsidRPr="00382990">
        <w:t>U</w:t>
      </w:r>
      <w:r w:rsidR="00F76C5C" w:rsidRPr="00382990">
        <w:t>čí se organizovat hru</w:t>
      </w:r>
    </w:p>
    <w:p w14:paraId="7D1A3BBC" w14:textId="77777777" w:rsidR="00F76C5C" w:rsidRPr="00382990" w:rsidRDefault="00F76C5C" w:rsidP="004B1F64">
      <w:pPr>
        <w:shd w:val="clear" w:color="auto" w:fill="FFFFFF"/>
        <w:ind w:left="540"/>
        <w:jc w:val="both"/>
      </w:pPr>
    </w:p>
    <w:p w14:paraId="72729BF2" w14:textId="77777777" w:rsidR="00F76C5C" w:rsidRPr="00382990" w:rsidRDefault="00F76C5C" w:rsidP="004B1F64">
      <w:pPr>
        <w:pStyle w:val="Kompetence"/>
        <w:shd w:val="clear" w:color="auto" w:fill="FFFFFF"/>
        <w:jc w:val="both"/>
      </w:pPr>
      <w:r w:rsidRPr="00382990">
        <w:t>KOMPETENCE K ŘEŠENÍ PROBLÉMŮ</w:t>
      </w:r>
    </w:p>
    <w:p w14:paraId="31D58E79" w14:textId="77777777" w:rsidR="00F76C5C" w:rsidRPr="00382990" w:rsidRDefault="00057BC8" w:rsidP="004B1F64">
      <w:pPr>
        <w:pStyle w:val="StylOdrky1Zarovnatdobloku4"/>
        <w:shd w:val="clear" w:color="auto" w:fill="FFFFFF"/>
      </w:pPr>
      <w:r w:rsidRPr="00382990">
        <w:t>Ř</w:t>
      </w:r>
      <w:r w:rsidR="00F76C5C" w:rsidRPr="00382990">
        <w:t>ešení herních situací</w:t>
      </w:r>
    </w:p>
    <w:p w14:paraId="68C77FA9" w14:textId="77777777" w:rsidR="00F76C5C" w:rsidRPr="00382990" w:rsidRDefault="00057BC8" w:rsidP="004B1F64">
      <w:pPr>
        <w:pStyle w:val="StylOdrky1Zarovnatdobloku4"/>
        <w:shd w:val="clear" w:color="auto" w:fill="FFFFFF"/>
      </w:pPr>
      <w:r w:rsidRPr="00382990">
        <w:t>U</w:t>
      </w:r>
      <w:r w:rsidR="00F76C5C" w:rsidRPr="00382990">
        <w:t>čí se pravidla jednotlivých sportovních her</w:t>
      </w:r>
    </w:p>
    <w:p w14:paraId="48797014" w14:textId="77777777" w:rsidR="00F76C5C" w:rsidRPr="00382990" w:rsidRDefault="00057BC8" w:rsidP="004B1F64">
      <w:pPr>
        <w:pStyle w:val="StylOdrky1Zarovnatdobloku4"/>
        <w:shd w:val="clear" w:color="auto" w:fill="FFFFFF"/>
      </w:pPr>
      <w:r w:rsidRPr="00382990">
        <w:t>K</w:t>
      </w:r>
      <w:r w:rsidR="00F76C5C" w:rsidRPr="00382990">
        <w:t>omunikuje a spolupracuje v rámci pravidel hry</w:t>
      </w:r>
    </w:p>
    <w:p w14:paraId="75CD8881" w14:textId="77777777" w:rsidR="00F76C5C" w:rsidRPr="00382990" w:rsidRDefault="00F76C5C" w:rsidP="004B1F64">
      <w:pPr>
        <w:shd w:val="clear" w:color="auto" w:fill="FFFFFF"/>
        <w:ind w:left="540"/>
        <w:jc w:val="both"/>
      </w:pPr>
    </w:p>
    <w:p w14:paraId="68FAA383" w14:textId="77777777" w:rsidR="00F76C5C" w:rsidRPr="00382990" w:rsidRDefault="00F76C5C" w:rsidP="004B1F64">
      <w:pPr>
        <w:pStyle w:val="Kompetence"/>
        <w:shd w:val="clear" w:color="auto" w:fill="FFFFFF"/>
        <w:jc w:val="both"/>
      </w:pPr>
      <w:r w:rsidRPr="00382990">
        <w:t>KOMPETENCE KOMUNIKATIVNÍ</w:t>
      </w:r>
    </w:p>
    <w:p w14:paraId="725FD318" w14:textId="77777777" w:rsidR="00F76C5C" w:rsidRPr="00382990" w:rsidRDefault="00057BC8" w:rsidP="004B1F64">
      <w:pPr>
        <w:pStyle w:val="StylOdrky1Zarovnatdobloku4"/>
        <w:shd w:val="clear" w:color="auto" w:fill="FFFFFF"/>
      </w:pPr>
      <w:r w:rsidRPr="00382990">
        <w:t>S</w:t>
      </w:r>
      <w:r w:rsidR="00F76C5C" w:rsidRPr="00382990">
        <w:t>polupracuje se slabšími spolužáky</w:t>
      </w:r>
    </w:p>
    <w:p w14:paraId="61323F3F" w14:textId="77777777" w:rsidR="00F76C5C" w:rsidRPr="00382990" w:rsidRDefault="00057BC8" w:rsidP="004B1F64">
      <w:pPr>
        <w:pStyle w:val="StylOdrky1Zarovnatdobloku4"/>
        <w:shd w:val="clear" w:color="auto" w:fill="FFFFFF"/>
      </w:pPr>
      <w:r w:rsidRPr="00382990">
        <w:t>Z</w:t>
      </w:r>
      <w:r w:rsidR="00F76C5C" w:rsidRPr="00382990">
        <w:t>ařazuje slabší do svého týmu</w:t>
      </w:r>
    </w:p>
    <w:p w14:paraId="5FB133B8" w14:textId="77777777" w:rsidR="00F76C5C" w:rsidRPr="00382990" w:rsidRDefault="00057BC8" w:rsidP="004B1F64">
      <w:pPr>
        <w:pStyle w:val="StylOdrky1Zarovnatdobloku4"/>
        <w:shd w:val="clear" w:color="auto" w:fill="FFFFFF"/>
      </w:pPr>
      <w:r w:rsidRPr="00382990">
        <w:t>U</w:t>
      </w:r>
      <w:r w:rsidR="00F76C5C" w:rsidRPr="00382990">
        <w:t>čí se přijmout porážku</w:t>
      </w:r>
    </w:p>
    <w:p w14:paraId="2C19FFE6" w14:textId="77777777" w:rsidR="00F76C5C" w:rsidRPr="00382990" w:rsidRDefault="00057BC8" w:rsidP="004B1F64">
      <w:pPr>
        <w:pStyle w:val="StylOdrky1Zarovnatdobloku4"/>
        <w:shd w:val="clear" w:color="auto" w:fill="FFFFFF"/>
      </w:pPr>
      <w:r w:rsidRPr="00382990">
        <w:t>V</w:t>
      </w:r>
      <w:r w:rsidR="00F76C5C" w:rsidRPr="00382990">
        <w:t xml:space="preserve">yžaduje dodržování pravidel při hrách   </w:t>
      </w:r>
    </w:p>
    <w:p w14:paraId="7C7ADD2A" w14:textId="77777777" w:rsidR="00F76C5C" w:rsidRPr="00382990" w:rsidRDefault="00F76C5C" w:rsidP="004B1F64">
      <w:pPr>
        <w:shd w:val="clear" w:color="auto" w:fill="FFFFFF"/>
        <w:ind w:left="540"/>
        <w:jc w:val="both"/>
      </w:pPr>
      <w:r w:rsidRPr="00382990">
        <w:t xml:space="preserve">           </w:t>
      </w:r>
    </w:p>
    <w:p w14:paraId="10838075" w14:textId="77777777" w:rsidR="00F76C5C" w:rsidRPr="00382990" w:rsidRDefault="00F76C5C" w:rsidP="004B1F64">
      <w:pPr>
        <w:pStyle w:val="Kompetence"/>
        <w:shd w:val="clear" w:color="auto" w:fill="FFFFFF"/>
        <w:jc w:val="both"/>
      </w:pPr>
      <w:r w:rsidRPr="00382990">
        <w:t>KOMPETENCE SOCIÁLNÍ A PERSONÁLNÍ</w:t>
      </w:r>
    </w:p>
    <w:p w14:paraId="1FE3C712" w14:textId="77777777" w:rsidR="00F76C5C" w:rsidRPr="00382990" w:rsidRDefault="00057BC8" w:rsidP="004B1F64">
      <w:pPr>
        <w:pStyle w:val="StylOdrky1Zarovnatdobloku4"/>
        <w:shd w:val="clear" w:color="auto" w:fill="FFFFFF"/>
      </w:pPr>
      <w:r w:rsidRPr="00382990">
        <w:t>S</w:t>
      </w:r>
      <w:r w:rsidR="00F76C5C" w:rsidRPr="00382990">
        <w:t>polupracuje ve dvojicích a skupinách</w:t>
      </w:r>
    </w:p>
    <w:p w14:paraId="0058CAB8" w14:textId="77777777" w:rsidR="00F76C5C" w:rsidRPr="00382990" w:rsidRDefault="00057BC8" w:rsidP="004B1F64">
      <w:pPr>
        <w:pStyle w:val="StylOdrky1Zarovnatdobloku4"/>
        <w:shd w:val="clear" w:color="auto" w:fill="FFFFFF"/>
      </w:pPr>
      <w:r w:rsidRPr="00382990">
        <w:t>U</w:t>
      </w:r>
      <w:r w:rsidR="00F76C5C" w:rsidRPr="00382990">
        <w:t>čí se komunikovat s protihráči při mimoškolních soutěžích</w:t>
      </w:r>
    </w:p>
    <w:p w14:paraId="6965ABC4" w14:textId="77777777" w:rsidR="00F76C5C" w:rsidRPr="00382990" w:rsidRDefault="00F76C5C" w:rsidP="004B1F64">
      <w:pPr>
        <w:shd w:val="clear" w:color="auto" w:fill="FFFFFF"/>
        <w:ind w:left="540"/>
        <w:jc w:val="both"/>
      </w:pPr>
    </w:p>
    <w:p w14:paraId="7C7B5D83" w14:textId="77777777" w:rsidR="00F76C5C" w:rsidRPr="00382990" w:rsidRDefault="00F76C5C" w:rsidP="004B1F64">
      <w:pPr>
        <w:pStyle w:val="Kompetence"/>
        <w:shd w:val="clear" w:color="auto" w:fill="FFFFFF"/>
        <w:jc w:val="both"/>
      </w:pPr>
      <w:r w:rsidRPr="00382990">
        <w:t>KOMPETENCE OBČANSKÁ</w:t>
      </w:r>
    </w:p>
    <w:p w14:paraId="23BF549E" w14:textId="77777777" w:rsidR="00F76C5C" w:rsidRPr="00382990" w:rsidRDefault="00057BC8" w:rsidP="004B1F64">
      <w:pPr>
        <w:pStyle w:val="StylOdrky1Zarovnatdobloku4"/>
        <w:shd w:val="clear" w:color="auto" w:fill="FFFFFF"/>
      </w:pPr>
      <w:r w:rsidRPr="00382990">
        <w:t>U</w:t>
      </w:r>
      <w:r w:rsidR="00F76C5C" w:rsidRPr="00382990">
        <w:t>čí se zodpovědnosti za své zdraví</w:t>
      </w:r>
    </w:p>
    <w:p w14:paraId="7E1DE5C5" w14:textId="77777777" w:rsidR="00F76C5C" w:rsidRPr="00382990" w:rsidRDefault="00057BC8" w:rsidP="004B1F64">
      <w:pPr>
        <w:pStyle w:val="StylOdrky1Zarovnatdobloku4"/>
        <w:shd w:val="clear" w:color="auto" w:fill="FFFFFF"/>
      </w:pPr>
      <w:r w:rsidRPr="00382990">
        <w:t>V</w:t>
      </w:r>
      <w:r w:rsidR="00F76C5C" w:rsidRPr="00382990">
        <w:t>ytváří si názor a postoj v oblasti životního stylu</w:t>
      </w:r>
    </w:p>
    <w:p w14:paraId="5C04B57E" w14:textId="77777777" w:rsidR="00F76C5C" w:rsidRPr="00382990" w:rsidRDefault="00057BC8" w:rsidP="004B1F64">
      <w:pPr>
        <w:pStyle w:val="StylOdrky1Zarovnatdobloku4"/>
        <w:shd w:val="clear" w:color="auto" w:fill="FFFFFF"/>
      </w:pPr>
      <w:r w:rsidRPr="00382990">
        <w:t>C</w:t>
      </w:r>
      <w:r w:rsidR="00F76C5C" w:rsidRPr="00382990">
        <w:t>hápe důležitost rozvoje fyzické zdatnost</w:t>
      </w:r>
      <w:r w:rsidRPr="00382990">
        <w:t>i</w:t>
      </w:r>
      <w:r w:rsidR="00F76C5C" w:rsidRPr="00382990">
        <w:t xml:space="preserve"> člověka</w:t>
      </w:r>
    </w:p>
    <w:p w14:paraId="3BB39796" w14:textId="77777777" w:rsidR="00E40723" w:rsidRPr="00382990" w:rsidRDefault="00E40723" w:rsidP="004B1F64">
      <w:pPr>
        <w:pStyle w:val="Postupy"/>
        <w:shd w:val="clear" w:color="auto" w:fill="FFFFFF"/>
        <w:jc w:val="both"/>
      </w:pPr>
    </w:p>
    <w:p w14:paraId="73CB3626" w14:textId="77777777" w:rsidR="00F76C5C" w:rsidRPr="00382990" w:rsidRDefault="00F76C5C" w:rsidP="004B1F64">
      <w:pPr>
        <w:pStyle w:val="Postupy"/>
        <w:shd w:val="clear" w:color="auto" w:fill="FFFFFF"/>
        <w:jc w:val="both"/>
      </w:pPr>
      <w:r w:rsidRPr="00382990">
        <w:t xml:space="preserve">Příspěvek předmětu Tělesná výchova k průřezovým tématům  </w:t>
      </w:r>
    </w:p>
    <w:p w14:paraId="55E935C8" w14:textId="77777777" w:rsidR="00F76C5C" w:rsidRPr="00382990" w:rsidRDefault="00F76C5C" w:rsidP="004B1F64">
      <w:pPr>
        <w:pStyle w:val="Tmata"/>
        <w:shd w:val="clear" w:color="auto" w:fill="FFFFFF"/>
      </w:pPr>
      <w:r w:rsidRPr="00382990">
        <w:t>Osobnostní a sociální výchova</w:t>
      </w:r>
    </w:p>
    <w:p w14:paraId="6EC11BBC" w14:textId="77777777" w:rsidR="00F76C5C" w:rsidRPr="00382990" w:rsidRDefault="00F76C5C" w:rsidP="004B1F64">
      <w:pPr>
        <w:pStyle w:val="StylOdrky1Zarovnatdobloku4"/>
        <w:shd w:val="clear" w:color="auto" w:fill="FFFFFF"/>
      </w:pPr>
      <w:r w:rsidRPr="00382990">
        <w:t>Poznává</w:t>
      </w:r>
      <w:r w:rsidR="00057BC8" w:rsidRPr="00382990">
        <w:t>ní a rozvoj vlastní osobnosti, s</w:t>
      </w:r>
      <w:r w:rsidRPr="00382990">
        <w:t xml:space="preserve">eberegulace, organizační dovednosti, </w:t>
      </w:r>
      <w:r w:rsidR="00057BC8" w:rsidRPr="00382990">
        <w:t>s</w:t>
      </w:r>
      <w:r w:rsidRPr="00382990">
        <w:t>polupráce a</w:t>
      </w:r>
      <w:r w:rsidR="00E074AD" w:rsidRPr="00382990">
        <w:t> </w:t>
      </w:r>
      <w:r w:rsidRPr="00382990">
        <w:t>soutěž (průběžně v každém ročníku)</w:t>
      </w:r>
    </w:p>
    <w:p w14:paraId="0151F296" w14:textId="77777777" w:rsidR="00F76C5C" w:rsidRPr="00382990" w:rsidRDefault="00057BC8" w:rsidP="004B1F64">
      <w:pPr>
        <w:pStyle w:val="StylOdrky1Zarovnatdobloku4"/>
        <w:shd w:val="clear" w:color="auto" w:fill="FFFFFF"/>
      </w:pPr>
      <w:r w:rsidRPr="00382990">
        <w:t>D</w:t>
      </w:r>
      <w:r w:rsidR="00F76C5C" w:rsidRPr="00382990">
        <w:t>održování pravidel (norem) – fair play</w:t>
      </w:r>
    </w:p>
    <w:p w14:paraId="3FD41E90" w14:textId="77777777" w:rsidR="00F76C5C" w:rsidRPr="00382990" w:rsidRDefault="00057BC8" w:rsidP="004B1F64">
      <w:pPr>
        <w:pStyle w:val="StylOdrky1Zarovnatdobloku4"/>
        <w:shd w:val="clear" w:color="auto" w:fill="FFFFFF"/>
      </w:pPr>
      <w:r w:rsidRPr="00382990">
        <w:t>C</w:t>
      </w:r>
      <w:r w:rsidR="00F76C5C" w:rsidRPr="00382990">
        <w:t>hování ve skupině při pohybové aktivitě</w:t>
      </w:r>
    </w:p>
    <w:p w14:paraId="47A54B63" w14:textId="77777777" w:rsidR="00F76C5C" w:rsidRPr="00382990" w:rsidRDefault="00057BC8" w:rsidP="004B1F64">
      <w:pPr>
        <w:pStyle w:val="StylOdrky1Zarovnatdobloku4"/>
        <w:shd w:val="clear" w:color="auto" w:fill="FFFFFF"/>
      </w:pPr>
      <w:r w:rsidRPr="00382990">
        <w:t>P</w:t>
      </w:r>
      <w:r w:rsidR="00F76C5C" w:rsidRPr="00382990">
        <w:t>omoc druhému, umění přijmout porážku</w:t>
      </w:r>
    </w:p>
    <w:p w14:paraId="2B49E870" w14:textId="77777777" w:rsidR="00F76C5C" w:rsidRPr="00382990" w:rsidRDefault="00057BC8" w:rsidP="004B1F64">
      <w:pPr>
        <w:pStyle w:val="StylOdrky1Zarovnatdobloku4"/>
        <w:shd w:val="clear" w:color="auto" w:fill="FFFFFF"/>
      </w:pPr>
      <w:r w:rsidRPr="00382990">
        <w:t>K</w:t>
      </w:r>
      <w:r w:rsidR="00F76C5C" w:rsidRPr="00382990">
        <w:t>omunikace v rámci TV</w:t>
      </w:r>
    </w:p>
    <w:p w14:paraId="4D66D180" w14:textId="77777777" w:rsidR="00F76C5C" w:rsidRPr="00382990" w:rsidRDefault="00057BC8" w:rsidP="004B1F64">
      <w:pPr>
        <w:pStyle w:val="StylOdrky1Zarovnatdobloku4"/>
        <w:shd w:val="clear" w:color="auto" w:fill="FFFFFF"/>
      </w:pPr>
      <w:r w:rsidRPr="00382990">
        <w:t>S</w:t>
      </w:r>
      <w:r w:rsidR="00F76C5C" w:rsidRPr="00382990">
        <w:t>chopnost využít svých pohybových možností</w:t>
      </w:r>
    </w:p>
    <w:p w14:paraId="7C7FF9E8" w14:textId="77777777" w:rsidR="00F76C5C" w:rsidRPr="00382990" w:rsidRDefault="00057BC8" w:rsidP="004B1F64">
      <w:pPr>
        <w:pStyle w:val="StylOdrky1Zarovnatdobloku4"/>
        <w:shd w:val="clear" w:color="auto" w:fill="FFFFFF"/>
      </w:pPr>
      <w:r w:rsidRPr="00382990">
        <w:t>R</w:t>
      </w:r>
      <w:r w:rsidR="00F76C5C" w:rsidRPr="00382990">
        <w:t>ozvíjet pohybovou zdatnost ve prospěch svého zdraví</w:t>
      </w:r>
    </w:p>
    <w:p w14:paraId="54A33463" w14:textId="77777777" w:rsidR="00F76C5C" w:rsidRPr="00382990" w:rsidRDefault="00F76C5C" w:rsidP="004B1F64">
      <w:pPr>
        <w:pStyle w:val="Odrky1"/>
        <w:shd w:val="clear" w:color="auto" w:fill="FFFFFF"/>
        <w:tabs>
          <w:tab w:val="clear" w:pos="284"/>
        </w:tabs>
        <w:ind w:left="851" w:firstLine="0"/>
        <w:jc w:val="both"/>
      </w:pPr>
    </w:p>
    <w:p w14:paraId="141DA497" w14:textId="77777777" w:rsidR="00F76C5C" w:rsidRPr="00382990" w:rsidRDefault="00F76C5C" w:rsidP="004B1F64">
      <w:pPr>
        <w:pStyle w:val="Tmata"/>
        <w:shd w:val="clear" w:color="auto" w:fill="FFFFFF"/>
        <w:rPr>
          <w:b w:val="0"/>
          <w:i/>
          <w:sz w:val="28"/>
          <w:szCs w:val="28"/>
        </w:rPr>
      </w:pPr>
      <w:r w:rsidRPr="00382990">
        <w:t>Výchova k myšlení v evropských a globálních souvislostech</w:t>
      </w:r>
      <w:r w:rsidRPr="00382990">
        <w:rPr>
          <w:b w:val="0"/>
          <w:i/>
          <w:sz w:val="28"/>
          <w:szCs w:val="28"/>
        </w:rPr>
        <w:t xml:space="preserve">  </w:t>
      </w:r>
    </w:p>
    <w:p w14:paraId="503FFA8A" w14:textId="77777777" w:rsidR="00F76C5C" w:rsidRPr="00382990" w:rsidRDefault="00F76C5C" w:rsidP="004B1F64">
      <w:pPr>
        <w:pStyle w:val="StylOdrky1Zarovnatdobloku4"/>
        <w:shd w:val="clear" w:color="auto" w:fill="FFFFFF"/>
      </w:pPr>
      <w:r w:rsidRPr="00382990">
        <w:t>Žijeme v Evropě (</w:t>
      </w:r>
      <w:r w:rsidR="00E074AD" w:rsidRPr="00382990">
        <w:t>druhý – čtvrtý</w:t>
      </w:r>
      <w:r w:rsidRPr="00382990">
        <w:t xml:space="preserve"> ročník)</w:t>
      </w:r>
    </w:p>
    <w:p w14:paraId="417B5720" w14:textId="77777777" w:rsidR="00F76C5C" w:rsidRPr="00382990" w:rsidRDefault="00057BC8" w:rsidP="004B1F64">
      <w:pPr>
        <w:pStyle w:val="StylOdrky1Zarovnatdobloku4"/>
        <w:shd w:val="clear" w:color="auto" w:fill="FFFFFF"/>
      </w:pPr>
      <w:r w:rsidRPr="00382990">
        <w:t>S</w:t>
      </w:r>
      <w:r w:rsidR="00F76C5C" w:rsidRPr="00382990">
        <w:t>ledování sportovních akcí ve světě</w:t>
      </w:r>
    </w:p>
    <w:p w14:paraId="33CA3C0B" w14:textId="77777777" w:rsidR="00F76C5C" w:rsidRPr="00382990" w:rsidRDefault="00057BC8" w:rsidP="004B1F64">
      <w:pPr>
        <w:pStyle w:val="StylOdrky1Zarovnatdobloku4"/>
        <w:shd w:val="clear" w:color="auto" w:fill="FFFFFF"/>
      </w:pPr>
      <w:r w:rsidRPr="00382990">
        <w:t>U</w:t>
      </w:r>
      <w:r w:rsidR="00F76C5C" w:rsidRPr="00382990">
        <w:t>vědomování si vývoje sportovních a pohybových činností</w:t>
      </w:r>
    </w:p>
    <w:p w14:paraId="706E4E88" w14:textId="77777777" w:rsidR="00F76C5C" w:rsidRPr="00382990" w:rsidRDefault="00057BC8" w:rsidP="004B1F64">
      <w:pPr>
        <w:pStyle w:val="StylOdrky1Zarovnatdobloku4"/>
        <w:shd w:val="clear" w:color="auto" w:fill="FFFFFF"/>
      </w:pPr>
      <w:r w:rsidRPr="00382990">
        <w:t>S</w:t>
      </w:r>
      <w:r w:rsidR="00F76C5C" w:rsidRPr="00382990">
        <w:t>ledování výkonů českých sportovců</w:t>
      </w:r>
    </w:p>
    <w:p w14:paraId="52C79DC2" w14:textId="77777777" w:rsidR="00F76C5C" w:rsidRPr="00382990" w:rsidRDefault="00F76C5C" w:rsidP="004B1F64">
      <w:pPr>
        <w:pStyle w:val="Odrky1"/>
        <w:shd w:val="clear" w:color="auto" w:fill="FFFFFF"/>
        <w:jc w:val="both"/>
      </w:pPr>
    </w:p>
    <w:p w14:paraId="4EFBFA1C" w14:textId="77777777" w:rsidR="00F76C5C" w:rsidRPr="00382990" w:rsidRDefault="00F76C5C" w:rsidP="004B1F64">
      <w:pPr>
        <w:pStyle w:val="Tmata"/>
        <w:shd w:val="clear" w:color="auto" w:fill="FFFFFF"/>
      </w:pPr>
      <w:r w:rsidRPr="00382990">
        <w:t>Multikulturní výchova</w:t>
      </w:r>
    </w:p>
    <w:p w14:paraId="33B6EDD2" w14:textId="77777777" w:rsidR="00F76C5C" w:rsidRPr="00382990" w:rsidRDefault="00F76C5C" w:rsidP="004B1F64">
      <w:pPr>
        <w:pStyle w:val="StylOdrky1Zarovnatdobloku4"/>
        <w:shd w:val="clear" w:color="auto" w:fill="FFFFFF"/>
      </w:pPr>
      <w:r w:rsidRPr="00382990">
        <w:t>Vztah k multilingvní situaci a ke spolupráci mezi lidmi z různého kulturního prostředí (třetí a</w:t>
      </w:r>
      <w:r w:rsidR="00C07D40" w:rsidRPr="00382990">
        <w:t> </w:t>
      </w:r>
      <w:r w:rsidRPr="00382990">
        <w:t>čtvrtý ročník)</w:t>
      </w:r>
    </w:p>
    <w:p w14:paraId="0BCE6F7A" w14:textId="77777777" w:rsidR="00F76C5C" w:rsidRPr="00382990" w:rsidRDefault="00057BC8" w:rsidP="004B1F64">
      <w:pPr>
        <w:pStyle w:val="StylOdrky1Zarovnatdobloku4"/>
        <w:shd w:val="clear" w:color="auto" w:fill="FFFFFF"/>
      </w:pPr>
      <w:r w:rsidRPr="00382990">
        <w:t>S</w:t>
      </w:r>
      <w:r w:rsidR="00F76C5C" w:rsidRPr="00382990">
        <w:t>eznámení se sporty a pohybovou činností národnostních menšin</w:t>
      </w:r>
    </w:p>
    <w:p w14:paraId="09975B2A" w14:textId="77777777" w:rsidR="00F76C5C" w:rsidRPr="00382990" w:rsidRDefault="00057BC8" w:rsidP="004B1F64">
      <w:pPr>
        <w:pStyle w:val="StylOdrky1Zarovnatdobloku4"/>
        <w:shd w:val="clear" w:color="auto" w:fill="FFFFFF"/>
      </w:pPr>
      <w:r w:rsidRPr="00382990">
        <w:t>U</w:t>
      </w:r>
      <w:r w:rsidR="00F76C5C" w:rsidRPr="00382990">
        <w:t>vědomování si kulturní rozdílnosti, respektovat ji</w:t>
      </w:r>
    </w:p>
    <w:p w14:paraId="0E910472" w14:textId="77777777" w:rsidR="00F76C5C" w:rsidRPr="00382990" w:rsidRDefault="00057BC8" w:rsidP="004B1F64">
      <w:pPr>
        <w:pStyle w:val="StylOdrky1Zarovnatdobloku4"/>
        <w:shd w:val="clear" w:color="auto" w:fill="FFFFFF"/>
      </w:pPr>
      <w:r w:rsidRPr="00382990">
        <w:t>S</w:t>
      </w:r>
      <w:r w:rsidR="00F76C5C" w:rsidRPr="00382990">
        <w:t>polupráce s lidmi jiné národnosti v rámci TV</w:t>
      </w:r>
    </w:p>
    <w:p w14:paraId="6C644701" w14:textId="77777777" w:rsidR="00F76C5C" w:rsidRPr="00382990" w:rsidRDefault="00F76C5C" w:rsidP="004B1F64">
      <w:pPr>
        <w:pStyle w:val="Odrky1"/>
        <w:shd w:val="clear" w:color="auto" w:fill="FFFFFF"/>
        <w:tabs>
          <w:tab w:val="clear" w:pos="284"/>
        </w:tabs>
        <w:ind w:left="851" w:firstLine="0"/>
        <w:jc w:val="both"/>
      </w:pPr>
    </w:p>
    <w:p w14:paraId="5E04D70A" w14:textId="77777777" w:rsidR="00F76C5C" w:rsidRPr="00382990" w:rsidRDefault="002724CD" w:rsidP="004B1F64">
      <w:pPr>
        <w:pStyle w:val="Tmata"/>
        <w:shd w:val="clear" w:color="auto" w:fill="FFFFFF"/>
      </w:pPr>
      <w:r w:rsidRPr="00382990">
        <w:t>Environmentální</w:t>
      </w:r>
      <w:r w:rsidR="00F76C5C" w:rsidRPr="00382990">
        <w:t xml:space="preserve"> výchova</w:t>
      </w:r>
    </w:p>
    <w:p w14:paraId="7ABA8733" w14:textId="77777777" w:rsidR="00F76C5C" w:rsidRPr="00382990" w:rsidRDefault="00F76C5C" w:rsidP="004B1F64">
      <w:pPr>
        <w:pStyle w:val="StylOdrky1Zarovnatdobloku4"/>
        <w:shd w:val="clear" w:color="auto" w:fill="FFFFFF"/>
      </w:pPr>
      <w:r w:rsidRPr="00382990">
        <w:t xml:space="preserve">Člověk a životní </w:t>
      </w:r>
      <w:r w:rsidR="00E074AD" w:rsidRPr="00382990">
        <w:t>prostředí – první</w:t>
      </w:r>
      <w:r w:rsidRPr="00382990">
        <w:t xml:space="preserve"> ročník v rámci LVVZ, třetí ročník – letní kurz</w:t>
      </w:r>
    </w:p>
    <w:p w14:paraId="60E1B74C" w14:textId="77777777" w:rsidR="00F76C5C" w:rsidRPr="00382990" w:rsidRDefault="00057BC8" w:rsidP="004B1F64">
      <w:pPr>
        <w:pStyle w:val="StylOdrky1Zarovnatdobloku4"/>
        <w:shd w:val="clear" w:color="auto" w:fill="FFFFFF"/>
      </w:pPr>
      <w:r w:rsidRPr="00382990">
        <w:t>V</w:t>
      </w:r>
      <w:r w:rsidR="00F76C5C" w:rsidRPr="00382990">
        <w:t> rámci sportovních kurzů v přírodě chránit životní prostředí</w:t>
      </w:r>
    </w:p>
    <w:p w14:paraId="4E41BD8B" w14:textId="77777777" w:rsidR="00F76C5C" w:rsidRPr="00382990" w:rsidRDefault="00057BC8" w:rsidP="004B1F64">
      <w:pPr>
        <w:pStyle w:val="StylOdrky1Zarovnatdobloku4"/>
        <w:shd w:val="clear" w:color="auto" w:fill="FFFFFF"/>
      </w:pPr>
      <w:r w:rsidRPr="00382990">
        <w:t>U</w:t>
      </w:r>
      <w:r w:rsidR="00F76C5C" w:rsidRPr="00382990">
        <w:t>vědomování si zodpovědnosti člověka vůči planetě</w:t>
      </w:r>
    </w:p>
    <w:p w14:paraId="4B115CA8" w14:textId="77777777" w:rsidR="00F76C5C" w:rsidRPr="00382990" w:rsidRDefault="00057BC8" w:rsidP="004B1F64">
      <w:pPr>
        <w:pStyle w:val="StylOdrky1Zarovnatdobloku4"/>
        <w:shd w:val="clear" w:color="auto" w:fill="FFFFFF"/>
      </w:pPr>
      <w:r w:rsidRPr="00382990">
        <w:t>P</w:t>
      </w:r>
      <w:r w:rsidR="00F76C5C" w:rsidRPr="00382990">
        <w:t>oznávání krás ČR – upozorňování na znečištění</w:t>
      </w:r>
    </w:p>
    <w:p w14:paraId="741C66BB" w14:textId="77777777" w:rsidR="00F76C5C" w:rsidRPr="00382990" w:rsidRDefault="00057BC8" w:rsidP="004B1F64">
      <w:pPr>
        <w:pStyle w:val="StylOdrky1Zarovnatdobloku4"/>
        <w:shd w:val="clear" w:color="auto" w:fill="FFFFFF"/>
      </w:pPr>
      <w:r w:rsidRPr="00382990">
        <w:t>M</w:t>
      </w:r>
      <w:r w:rsidR="00F76C5C" w:rsidRPr="00382990">
        <w:t>aximální ekologické chování při pobytu v přírodě</w:t>
      </w:r>
    </w:p>
    <w:p w14:paraId="009DFBA3" w14:textId="77777777" w:rsidR="00F76C5C" w:rsidRPr="00382990" w:rsidRDefault="00F76C5C" w:rsidP="004B1F64">
      <w:pPr>
        <w:shd w:val="clear" w:color="auto" w:fill="FFFFFF"/>
      </w:pPr>
    </w:p>
    <w:p w14:paraId="47CB5EAD" w14:textId="77777777" w:rsidR="00F76C5C" w:rsidRPr="00382990" w:rsidRDefault="00E074AD" w:rsidP="004B1F64">
      <w:pPr>
        <w:pStyle w:val="Nadpistabulky"/>
        <w:shd w:val="clear" w:color="auto" w:fill="FFFFFF"/>
      </w:pPr>
      <w:r w:rsidRPr="00382990">
        <w:br w:type="page"/>
        <w:t>1. ročník, k</w:t>
      </w:r>
      <w:r w:rsidR="00F76C5C" w:rsidRPr="00382990">
        <w:t xml:space="preserve">vinta </w:t>
      </w:r>
    </w:p>
    <w:tbl>
      <w:tblPr>
        <w:tblW w:w="5000" w:type="pct"/>
        <w:tblLook w:val="01E0" w:firstRow="1" w:lastRow="1" w:firstColumn="1" w:lastColumn="1" w:noHBand="0" w:noVBand="0"/>
      </w:tblPr>
      <w:tblGrid>
        <w:gridCol w:w="4253"/>
        <w:gridCol w:w="3223"/>
        <w:gridCol w:w="1848"/>
      </w:tblGrid>
      <w:tr w:rsidR="00382990" w:rsidRPr="00382990" w14:paraId="46E8EC2E" w14:textId="77777777">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5FFBF11B" w14:textId="77777777" w:rsidR="00F76C5C" w:rsidRPr="00382990" w:rsidRDefault="00F76C5C" w:rsidP="004B1F64">
            <w:pPr>
              <w:pStyle w:val="tabulkazhlav"/>
              <w:shd w:val="clear" w:color="auto" w:fill="FFFFFF"/>
              <w:rPr>
                <w:sz w:val="20"/>
                <w:szCs w:val="20"/>
              </w:rPr>
            </w:pPr>
            <w:r w:rsidRPr="00382990">
              <w:rPr>
                <w:sz w:val="20"/>
                <w:szCs w:val="20"/>
              </w:rPr>
              <w:t>Očekávané výstupy</w:t>
            </w:r>
          </w:p>
          <w:p w14:paraId="5F5D9171" w14:textId="77777777" w:rsidR="00F76C5C" w:rsidRPr="00382990" w:rsidRDefault="00F76C5C" w:rsidP="004B1F64">
            <w:pPr>
              <w:pStyle w:val="tabulkazhlav"/>
              <w:shd w:val="clear" w:color="auto" w:fill="FFFFFF"/>
              <w:rPr>
                <w:b w:val="0"/>
                <w:sz w:val="20"/>
                <w:szCs w:val="20"/>
              </w:rPr>
            </w:pPr>
            <w:r w:rsidRPr="00382990">
              <w:rPr>
                <w:b w:val="0"/>
                <w:sz w:val="20"/>
                <w:szCs w:val="2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23A186D3" w14:textId="77777777" w:rsidR="00F76C5C" w:rsidRPr="00382990" w:rsidRDefault="00F76C5C" w:rsidP="004B1F64">
            <w:pPr>
              <w:pStyle w:val="tabulkazhlav"/>
              <w:shd w:val="clear" w:color="auto" w:fill="FFFFFF"/>
              <w:rPr>
                <w:sz w:val="20"/>
                <w:szCs w:val="20"/>
              </w:rPr>
            </w:pPr>
            <w:r w:rsidRPr="00382990">
              <w:rPr>
                <w:sz w:val="20"/>
                <w:szCs w:val="20"/>
              </w:rPr>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06BE2047" w14:textId="77777777" w:rsidR="00F76C5C" w:rsidRPr="00382990" w:rsidRDefault="00F76C5C" w:rsidP="004B1F64">
            <w:pPr>
              <w:pStyle w:val="tabulkazhlav"/>
              <w:shd w:val="clear" w:color="auto" w:fill="FFFFFF"/>
              <w:rPr>
                <w:sz w:val="20"/>
                <w:szCs w:val="20"/>
              </w:rPr>
            </w:pPr>
            <w:r w:rsidRPr="00382990">
              <w:rPr>
                <w:sz w:val="20"/>
                <w:szCs w:val="20"/>
              </w:rPr>
              <w:t xml:space="preserve">Poznámky </w:t>
            </w:r>
            <w:r w:rsidRPr="00382990">
              <w:rPr>
                <w:b w:val="0"/>
                <w:bCs/>
                <w:sz w:val="20"/>
                <w:szCs w:val="20"/>
              </w:rPr>
              <w:t>(mezipředmětové vztahy, průřezová témata aj.)</w:t>
            </w:r>
          </w:p>
        </w:tc>
      </w:tr>
      <w:tr w:rsidR="00382990" w:rsidRPr="00382990" w14:paraId="12B6A4E3" w14:textId="77777777">
        <w:tc>
          <w:tcPr>
            <w:tcW w:w="4236" w:type="dxa"/>
            <w:tcBorders>
              <w:top w:val="single" w:sz="12" w:space="0" w:color="auto"/>
              <w:left w:val="single" w:sz="12" w:space="0" w:color="auto"/>
              <w:bottom w:val="single" w:sz="4" w:space="0" w:color="auto"/>
              <w:right w:val="single" w:sz="4" w:space="0" w:color="auto"/>
            </w:tcBorders>
          </w:tcPr>
          <w:p w14:paraId="70B976E0" w14:textId="77777777" w:rsidR="00F76C5C" w:rsidRPr="00382990" w:rsidRDefault="00F76C5C" w:rsidP="004B1F64">
            <w:pPr>
              <w:pStyle w:val="tabulkakurzva"/>
              <w:shd w:val="clear" w:color="auto" w:fill="FFFFFF"/>
            </w:pPr>
            <w:r w:rsidRPr="00382990">
              <w:t>Činnosti ovlivňující zdraví</w:t>
            </w:r>
          </w:p>
          <w:p w14:paraId="16126B3C" w14:textId="77777777" w:rsidR="00F76C5C" w:rsidRPr="00382990" w:rsidRDefault="00F76C5C" w:rsidP="004B1F64">
            <w:pPr>
              <w:pStyle w:val="tabulkaodsazeno"/>
              <w:shd w:val="clear" w:color="auto" w:fill="FFFFFF"/>
            </w:pPr>
            <w:r w:rsidRPr="00382990">
              <w:t>usiluje o rozvoj své pohybové zdatnosti</w:t>
            </w:r>
          </w:p>
          <w:p w14:paraId="5BA89A03" w14:textId="77777777" w:rsidR="00F76C5C" w:rsidRPr="00382990" w:rsidRDefault="00F76C5C" w:rsidP="004B1F64">
            <w:pPr>
              <w:pStyle w:val="tabulkaodsazeno"/>
              <w:shd w:val="clear" w:color="auto" w:fill="FFFFFF"/>
            </w:pPr>
            <w:r w:rsidRPr="00382990">
              <w:t>učí se připravovat organismus na pohybovou činnost a ukončit ji ve shodě s hlavní činností a zatěžovanými svaly</w:t>
            </w:r>
          </w:p>
          <w:p w14:paraId="6E294E49" w14:textId="77777777" w:rsidR="00F76C5C" w:rsidRPr="00382990" w:rsidRDefault="00F76C5C" w:rsidP="004B1F64">
            <w:pPr>
              <w:pStyle w:val="tabulkaodsazeno"/>
              <w:shd w:val="clear" w:color="auto" w:fill="FFFFFF"/>
            </w:pPr>
            <w:r w:rsidRPr="00382990">
              <w:t>uplatňuje bezpečné chování v přírodě – na horách</w:t>
            </w:r>
          </w:p>
          <w:p w14:paraId="41AD479F" w14:textId="77777777" w:rsidR="00F76C5C" w:rsidRPr="00382990" w:rsidRDefault="00F76C5C" w:rsidP="004B1F64">
            <w:pPr>
              <w:pStyle w:val="tabulkaodsazeno"/>
              <w:shd w:val="clear" w:color="auto" w:fill="FFFFFF"/>
            </w:pPr>
            <w:r w:rsidRPr="00382990">
              <w:t>předvídá možná nebezpečí úrazu a přizpůsobí jim svou činnost</w:t>
            </w:r>
          </w:p>
          <w:p w14:paraId="2FA17767" w14:textId="77777777" w:rsidR="00F76C5C" w:rsidRPr="00382990" w:rsidRDefault="00F76C5C" w:rsidP="004B1F64">
            <w:pPr>
              <w:pStyle w:val="tabulkaodsazeno"/>
              <w:shd w:val="clear" w:color="auto" w:fill="FFFFFF"/>
            </w:pPr>
            <w:r w:rsidRPr="00382990">
              <w:t>seznamuje se s vhodnými soubory cvičení pro tělesnou relaxaci</w:t>
            </w:r>
          </w:p>
          <w:p w14:paraId="606E7FAF" w14:textId="77777777" w:rsidR="00F76C5C" w:rsidRPr="00382990" w:rsidRDefault="00F76C5C" w:rsidP="004B1F64">
            <w:pPr>
              <w:pStyle w:val="tabulkaodsazeno"/>
              <w:shd w:val="clear" w:color="auto" w:fill="FFFFFF"/>
            </w:pPr>
            <w:r w:rsidRPr="00382990">
              <w:t>zvládá základní způsoby rozcvičení</w:t>
            </w:r>
          </w:p>
          <w:p w14:paraId="0A25518A" w14:textId="77777777" w:rsidR="00F76C5C" w:rsidRPr="00382990" w:rsidRDefault="00F76C5C" w:rsidP="004B1F64">
            <w:pPr>
              <w:pStyle w:val="tabulkaodsazeno"/>
              <w:shd w:val="clear" w:color="auto" w:fill="FFFFFF"/>
            </w:pPr>
            <w:r w:rsidRPr="00382990">
              <w:t>odmítá drogy a jiné škodliviny, které jsou neslučitelné se sportovní etikou a zdravím</w:t>
            </w:r>
          </w:p>
          <w:p w14:paraId="54B5E35D" w14:textId="77777777" w:rsidR="00F76C5C" w:rsidRPr="00382990" w:rsidRDefault="00F76C5C" w:rsidP="004B1F64">
            <w:pPr>
              <w:shd w:val="clear" w:color="auto" w:fill="FFFFFF"/>
              <w:rPr>
                <w:sz w:val="20"/>
                <w:szCs w:val="20"/>
              </w:rPr>
            </w:pPr>
          </w:p>
        </w:tc>
        <w:tc>
          <w:tcPr>
            <w:tcW w:w="3211" w:type="dxa"/>
            <w:tcBorders>
              <w:top w:val="single" w:sz="12" w:space="0" w:color="auto"/>
              <w:left w:val="single" w:sz="4" w:space="0" w:color="auto"/>
              <w:bottom w:val="single" w:sz="4" w:space="0" w:color="auto"/>
              <w:right w:val="single" w:sz="4" w:space="0" w:color="auto"/>
            </w:tcBorders>
          </w:tcPr>
          <w:p w14:paraId="60E04485" w14:textId="77777777" w:rsidR="00F76C5C" w:rsidRPr="00382990" w:rsidRDefault="00F76C5C" w:rsidP="004B1F64">
            <w:pPr>
              <w:pStyle w:val="tabulkaodsazeno"/>
              <w:shd w:val="clear" w:color="auto" w:fill="FFFFFF"/>
            </w:pPr>
            <w:r w:rsidRPr="00382990">
              <w:t>zdravotně orientovaná zdatnost</w:t>
            </w:r>
          </w:p>
          <w:p w14:paraId="16B18513" w14:textId="77777777" w:rsidR="00F76C5C" w:rsidRPr="00382990" w:rsidRDefault="00F76C5C" w:rsidP="004B1F64">
            <w:pPr>
              <w:pStyle w:val="tabulkaodsazeno"/>
              <w:shd w:val="clear" w:color="auto" w:fill="FFFFFF"/>
            </w:pPr>
            <w:r w:rsidRPr="00382990">
              <w:t>prevence zdravotních problémů aktivním pohybem</w:t>
            </w:r>
          </w:p>
          <w:p w14:paraId="334AECD0" w14:textId="77777777" w:rsidR="00F76C5C" w:rsidRPr="00382990" w:rsidRDefault="00F76C5C" w:rsidP="004B1F64">
            <w:pPr>
              <w:pStyle w:val="tabulkaodsazeno"/>
              <w:shd w:val="clear" w:color="auto" w:fill="FFFFFF"/>
            </w:pPr>
            <w:r w:rsidRPr="00382990">
              <w:t>svalová zdatnost, testy svalové nerovnováhy</w:t>
            </w:r>
          </w:p>
          <w:p w14:paraId="5C6BC945" w14:textId="77777777" w:rsidR="00F76C5C" w:rsidRPr="00382990" w:rsidRDefault="00F76C5C" w:rsidP="004B1F64">
            <w:pPr>
              <w:pStyle w:val="tabulkaodsazeno"/>
              <w:shd w:val="clear" w:color="auto" w:fill="FFFFFF"/>
            </w:pPr>
            <w:r w:rsidRPr="00382990">
              <w:t>kondiční testy – stav pohybové a</w:t>
            </w:r>
            <w:r w:rsidR="00E074AD" w:rsidRPr="00382990">
              <w:t> </w:t>
            </w:r>
            <w:r w:rsidRPr="00382990">
              <w:t>kondiční zdatnosti</w:t>
            </w:r>
          </w:p>
          <w:p w14:paraId="2E153083" w14:textId="77777777" w:rsidR="00F76C5C" w:rsidRPr="00382990" w:rsidRDefault="00F76C5C" w:rsidP="004B1F64">
            <w:pPr>
              <w:pStyle w:val="tabulkaodsazeno"/>
              <w:shd w:val="clear" w:color="auto" w:fill="FFFFFF"/>
            </w:pPr>
            <w:r w:rsidRPr="00382990">
              <w:t>pohybová zátěž a organismus</w:t>
            </w:r>
          </w:p>
          <w:p w14:paraId="7DF2E043" w14:textId="77777777" w:rsidR="00F76C5C" w:rsidRPr="00382990" w:rsidRDefault="00F76C5C" w:rsidP="004B1F64">
            <w:pPr>
              <w:pStyle w:val="tabulkaodsazeno"/>
              <w:shd w:val="clear" w:color="auto" w:fill="FFFFFF"/>
            </w:pPr>
            <w:r w:rsidRPr="00382990">
              <w:t>hygiena pohybových činností</w:t>
            </w:r>
          </w:p>
          <w:p w14:paraId="69925FE6" w14:textId="77777777" w:rsidR="00F76C5C" w:rsidRPr="00382990" w:rsidRDefault="00F76C5C" w:rsidP="004B1F64">
            <w:pPr>
              <w:pStyle w:val="tabulkaodsazeno"/>
              <w:shd w:val="clear" w:color="auto" w:fill="FFFFFF"/>
            </w:pPr>
            <w:r w:rsidRPr="00382990">
              <w:t xml:space="preserve">zásady bezpečnosti při pohybových činnostech </w:t>
            </w:r>
          </w:p>
          <w:p w14:paraId="2F75FA9C" w14:textId="77777777" w:rsidR="00F76C5C" w:rsidRPr="00382990" w:rsidRDefault="00F76C5C" w:rsidP="004B1F64">
            <w:pPr>
              <w:pStyle w:val="tabulkaodsazeno"/>
              <w:shd w:val="clear" w:color="auto" w:fill="FFFFFF"/>
            </w:pPr>
            <w:r w:rsidRPr="00382990">
              <w:t>první pomoc při sportovních úrazech (teoretické znalosti a</w:t>
            </w:r>
            <w:r w:rsidR="00E074AD" w:rsidRPr="00382990">
              <w:t> </w:t>
            </w:r>
            <w:r w:rsidRPr="00382990">
              <w:t>praktické dovednosti)</w:t>
            </w:r>
          </w:p>
          <w:p w14:paraId="5C1BF668" w14:textId="77777777" w:rsidR="00F76C5C" w:rsidRPr="00382990" w:rsidRDefault="00F76C5C" w:rsidP="004B1F64">
            <w:pPr>
              <w:pStyle w:val="tabulkaodsazeno"/>
              <w:shd w:val="clear" w:color="auto" w:fill="FFFFFF"/>
            </w:pPr>
            <w:r w:rsidRPr="00382990">
              <w:t xml:space="preserve"> využití pohybové relaxace </w:t>
            </w:r>
          </w:p>
          <w:p w14:paraId="37C8D56A" w14:textId="77777777" w:rsidR="00F76C5C" w:rsidRPr="00382990" w:rsidRDefault="00F76C5C" w:rsidP="004B1F64">
            <w:pPr>
              <w:pStyle w:val="tabulkaodsazeno"/>
              <w:shd w:val="clear" w:color="auto" w:fill="FFFFFF"/>
              <w:rPr>
                <w:sz w:val="20"/>
                <w:szCs w:val="20"/>
              </w:rPr>
            </w:pPr>
            <w:r w:rsidRPr="00382990">
              <w:t xml:space="preserve"> správné držení těla</w:t>
            </w:r>
          </w:p>
        </w:tc>
        <w:tc>
          <w:tcPr>
            <w:tcW w:w="1841" w:type="dxa"/>
            <w:tcBorders>
              <w:top w:val="single" w:sz="12" w:space="0" w:color="auto"/>
              <w:left w:val="single" w:sz="4" w:space="0" w:color="auto"/>
              <w:bottom w:val="single" w:sz="4" w:space="0" w:color="auto"/>
              <w:right w:val="single" w:sz="12" w:space="0" w:color="auto"/>
            </w:tcBorders>
          </w:tcPr>
          <w:p w14:paraId="2EB010FC" w14:textId="77777777" w:rsidR="00F76C5C" w:rsidRPr="00382990" w:rsidRDefault="00F76C5C" w:rsidP="004B1F64">
            <w:pPr>
              <w:shd w:val="clear" w:color="auto" w:fill="FFFFFF"/>
              <w:rPr>
                <w:sz w:val="20"/>
                <w:szCs w:val="20"/>
              </w:rPr>
            </w:pPr>
          </w:p>
          <w:p w14:paraId="33886658" w14:textId="77777777" w:rsidR="00F76C5C" w:rsidRPr="00382990" w:rsidRDefault="00F76C5C" w:rsidP="004B1F64">
            <w:pPr>
              <w:pStyle w:val="tabulkaodsazeno"/>
              <w:shd w:val="clear" w:color="auto" w:fill="FFFFFF"/>
              <w:jc w:val="left"/>
            </w:pPr>
            <w:r w:rsidRPr="00382990">
              <w:t>OSV, EV</w:t>
            </w:r>
            <w:r w:rsidR="000658F1" w:rsidRPr="00382990">
              <w:t>, ET</w:t>
            </w:r>
          </w:p>
          <w:p w14:paraId="12CB0CCC" w14:textId="77777777" w:rsidR="00F76C5C" w:rsidRPr="00382990" w:rsidRDefault="00F76C5C" w:rsidP="004B1F64">
            <w:pPr>
              <w:pStyle w:val="tabulkaodsazeno"/>
              <w:shd w:val="clear" w:color="auto" w:fill="FFFFFF"/>
              <w:jc w:val="left"/>
              <w:rPr>
                <w:sz w:val="20"/>
                <w:szCs w:val="20"/>
              </w:rPr>
            </w:pPr>
            <w:r w:rsidRPr="00382990">
              <w:t>Výchova ke zdraví</w:t>
            </w:r>
          </w:p>
        </w:tc>
      </w:tr>
      <w:tr w:rsidR="00382990" w:rsidRPr="00382990" w14:paraId="4DAC8F9F" w14:textId="77777777">
        <w:tc>
          <w:tcPr>
            <w:tcW w:w="4236" w:type="dxa"/>
            <w:tcBorders>
              <w:top w:val="single" w:sz="4" w:space="0" w:color="auto"/>
              <w:left w:val="single" w:sz="12" w:space="0" w:color="auto"/>
              <w:bottom w:val="single" w:sz="4" w:space="0" w:color="auto"/>
              <w:right w:val="single" w:sz="4" w:space="0" w:color="auto"/>
            </w:tcBorders>
          </w:tcPr>
          <w:p w14:paraId="03E0437A" w14:textId="77777777" w:rsidR="00F76C5C" w:rsidRPr="00382990" w:rsidRDefault="00F76C5C" w:rsidP="004B1F64">
            <w:pPr>
              <w:pStyle w:val="tabulkakurzva"/>
              <w:shd w:val="clear" w:color="auto" w:fill="FFFFFF"/>
            </w:pPr>
            <w:r w:rsidRPr="00382990">
              <w:t>Činnosti ovlivňující úroveň pohybových dovedností</w:t>
            </w:r>
          </w:p>
          <w:p w14:paraId="4D895CD6" w14:textId="77777777" w:rsidR="00F76C5C" w:rsidRPr="00382990" w:rsidRDefault="00F76C5C" w:rsidP="004B1F64">
            <w:pPr>
              <w:pStyle w:val="tabulkaodsazeno"/>
              <w:shd w:val="clear" w:color="auto" w:fill="FFFFFF"/>
            </w:pPr>
            <w:r w:rsidRPr="00382990">
              <w:t>zvládá v souladu s individuálními předpoklady osvojované pohybové dovednosti</w:t>
            </w:r>
          </w:p>
          <w:p w14:paraId="29BB5C74" w14:textId="77777777" w:rsidR="00F76C5C" w:rsidRPr="00382990" w:rsidRDefault="00F76C5C" w:rsidP="004B1F64">
            <w:pPr>
              <w:pStyle w:val="tabulkaodsazeno"/>
              <w:shd w:val="clear" w:color="auto" w:fill="FFFFFF"/>
            </w:pPr>
            <w:r w:rsidRPr="00382990">
              <w:t>posoudí provedení osvojované pohybové činnosti</w:t>
            </w:r>
          </w:p>
          <w:p w14:paraId="13D69866" w14:textId="77777777" w:rsidR="00F76C5C" w:rsidRPr="00382990" w:rsidRDefault="00F76C5C" w:rsidP="004B1F64">
            <w:pPr>
              <w:pStyle w:val="tabulkaodsazeno"/>
              <w:shd w:val="clear" w:color="auto" w:fill="FFFFFF"/>
              <w:rPr>
                <w:sz w:val="20"/>
                <w:szCs w:val="20"/>
              </w:rPr>
            </w:pPr>
            <w:r w:rsidRPr="00382990">
              <w:t>pozná zjevné příčiny nedostatků</w:t>
            </w:r>
          </w:p>
        </w:tc>
        <w:tc>
          <w:tcPr>
            <w:tcW w:w="3211" w:type="dxa"/>
            <w:tcBorders>
              <w:top w:val="single" w:sz="4" w:space="0" w:color="auto"/>
              <w:left w:val="single" w:sz="4" w:space="0" w:color="auto"/>
              <w:bottom w:val="single" w:sz="4" w:space="0" w:color="auto"/>
              <w:right w:val="single" w:sz="4" w:space="0" w:color="auto"/>
            </w:tcBorders>
          </w:tcPr>
          <w:p w14:paraId="2AA134C2" w14:textId="77777777" w:rsidR="00F76C5C" w:rsidRPr="00382990" w:rsidRDefault="00F76C5C" w:rsidP="004B1F64">
            <w:pPr>
              <w:pStyle w:val="tabulkaodsazeno"/>
              <w:shd w:val="clear" w:color="auto" w:fill="FFFFFF"/>
            </w:pPr>
            <w:r w:rsidRPr="00382990">
              <w:t xml:space="preserve">atletika – běhy na dráze (sprinty, štafetový) </w:t>
            </w:r>
          </w:p>
          <w:p w14:paraId="0571B6B2" w14:textId="77777777" w:rsidR="00F76C5C" w:rsidRPr="00382990" w:rsidRDefault="00F76C5C" w:rsidP="004B1F64">
            <w:pPr>
              <w:pStyle w:val="tabulkaodsazeno"/>
              <w:shd w:val="clear" w:color="auto" w:fill="FFFFFF"/>
            </w:pPr>
            <w:r w:rsidRPr="00382990">
              <w:t>pohybové dovednosti zaměřené na pohybový výkon: ( vytrvalý běh, běh v terénu, skoky, hody, vrhy – technická průprava)</w:t>
            </w:r>
          </w:p>
          <w:p w14:paraId="767A7153" w14:textId="77777777" w:rsidR="00F76C5C" w:rsidRPr="00382990" w:rsidRDefault="00F76C5C" w:rsidP="004B1F64">
            <w:pPr>
              <w:pStyle w:val="tabulkaodsazeno"/>
              <w:shd w:val="clear" w:color="auto" w:fill="FFFFFF"/>
            </w:pPr>
            <w:r w:rsidRPr="00382990">
              <w:t xml:space="preserve">sportovní hry – herní systémy, pravidla, herní činnosti jednotlivce ve vybraných hrách    </w:t>
            </w:r>
          </w:p>
          <w:p w14:paraId="525A72DD" w14:textId="77777777" w:rsidR="00F76C5C" w:rsidRPr="00382990" w:rsidRDefault="00F76C5C" w:rsidP="004B1F64">
            <w:pPr>
              <w:pStyle w:val="tabulkaodsazeno"/>
              <w:shd w:val="clear" w:color="auto" w:fill="FFFFFF"/>
            </w:pPr>
            <w:r w:rsidRPr="00382990">
              <w:t xml:space="preserve">(basketbal, volejbal, florbal, fotbal) </w:t>
            </w:r>
          </w:p>
          <w:p w14:paraId="72F56FE8" w14:textId="77777777" w:rsidR="00F76C5C" w:rsidRPr="00382990" w:rsidRDefault="00F76C5C" w:rsidP="004B1F64">
            <w:pPr>
              <w:pStyle w:val="tabulkaodsazeno"/>
              <w:shd w:val="clear" w:color="auto" w:fill="FFFFFF"/>
            </w:pPr>
            <w:r w:rsidRPr="00382990">
              <w:t>lyžování – sjezdové, běžecké, snowboarding (v rámci LVVZ,</w:t>
            </w:r>
          </w:p>
          <w:p w14:paraId="4CD31F80" w14:textId="77777777" w:rsidR="00F76C5C" w:rsidRPr="00382990" w:rsidRDefault="00F76C5C" w:rsidP="004B1F64">
            <w:pPr>
              <w:pStyle w:val="tabulkaodsazeno"/>
              <w:shd w:val="clear" w:color="auto" w:fill="FFFFFF"/>
            </w:pPr>
            <w:r w:rsidRPr="00382990">
              <w:t>jednotlivé formy jsou zařazovány dle aktuálních sněhových podmínek a zájmu žáků)</w:t>
            </w:r>
          </w:p>
          <w:p w14:paraId="5A6C5408" w14:textId="77777777" w:rsidR="00F76C5C" w:rsidRPr="00382990" w:rsidRDefault="00F76C5C" w:rsidP="004B1F64">
            <w:pPr>
              <w:pStyle w:val="tabulkaodsazeno"/>
              <w:shd w:val="clear" w:color="auto" w:fill="FFFFFF"/>
            </w:pPr>
            <w:r w:rsidRPr="00382990">
              <w:t>gymnastika – rytmické a kondiční cvičení s hudbou, akrobatické prvky, přeskoky, šplh, cvičení na nářadí,</w:t>
            </w:r>
          </w:p>
          <w:p w14:paraId="08E08B47" w14:textId="77777777" w:rsidR="00F76C5C" w:rsidRPr="00382990" w:rsidRDefault="00F76C5C" w:rsidP="004B1F64">
            <w:pPr>
              <w:pStyle w:val="tabulkaodsazeno"/>
              <w:shd w:val="clear" w:color="auto" w:fill="FFFFFF"/>
            </w:pPr>
            <w:r w:rsidRPr="00382990">
              <w:t>aerobik, cvičení s náčiním</w:t>
            </w:r>
          </w:p>
          <w:p w14:paraId="294BEA80" w14:textId="77777777" w:rsidR="00F76C5C" w:rsidRPr="00382990" w:rsidRDefault="00F76C5C" w:rsidP="004B1F64">
            <w:pPr>
              <w:pStyle w:val="tabulkaodsazeno"/>
              <w:shd w:val="clear" w:color="auto" w:fill="FFFFFF"/>
            </w:pPr>
            <w:r w:rsidRPr="00382990">
              <w:t xml:space="preserve">netradiční sporty </w:t>
            </w:r>
            <w:r w:rsidR="00B3716E" w:rsidRPr="00382990">
              <w:t>(</w:t>
            </w:r>
            <w:r w:rsidRPr="00382990">
              <w:t>ringo, frisbee, lakros atp.</w:t>
            </w:r>
            <w:r w:rsidR="00B3716E" w:rsidRPr="00382990">
              <w:t>)</w:t>
            </w:r>
          </w:p>
          <w:p w14:paraId="607003D2" w14:textId="77777777" w:rsidR="00F76C5C" w:rsidRPr="00382990" w:rsidRDefault="00F76C5C" w:rsidP="004B1F64">
            <w:pPr>
              <w:pStyle w:val="tabulkaodsazeno"/>
              <w:shd w:val="clear" w:color="auto" w:fill="FFFFFF"/>
            </w:pPr>
            <w:r w:rsidRPr="00382990">
              <w:t>bruslení – základy techniky, lední hokej</w:t>
            </w:r>
          </w:p>
          <w:p w14:paraId="444F6887" w14:textId="77777777" w:rsidR="00F76C5C" w:rsidRPr="00382990" w:rsidRDefault="00F76C5C" w:rsidP="004B1F64">
            <w:pPr>
              <w:pStyle w:val="tabulkaodsazeno"/>
              <w:shd w:val="clear" w:color="auto" w:fill="FFFFFF"/>
            </w:pPr>
            <w:r w:rsidRPr="00382990">
              <w:t>plavání – základní plavecké styly, startovní skok</w:t>
            </w:r>
          </w:p>
          <w:p w14:paraId="3569E9B2" w14:textId="77777777" w:rsidR="00F76C5C" w:rsidRPr="00382990" w:rsidRDefault="00F76C5C" w:rsidP="004B1F64">
            <w:pPr>
              <w:pStyle w:val="tabulkaodsazeno"/>
              <w:shd w:val="clear" w:color="auto" w:fill="FFFFFF"/>
            </w:pPr>
            <w:r w:rsidRPr="00382990">
              <w:t xml:space="preserve">běh na lyžích – zařazeno dle vhodných sněhových podmínek    </w:t>
            </w:r>
          </w:p>
        </w:tc>
        <w:tc>
          <w:tcPr>
            <w:tcW w:w="1841" w:type="dxa"/>
            <w:tcBorders>
              <w:top w:val="single" w:sz="4" w:space="0" w:color="auto"/>
              <w:left w:val="single" w:sz="4" w:space="0" w:color="auto"/>
              <w:bottom w:val="single" w:sz="4" w:space="0" w:color="auto"/>
              <w:right w:val="single" w:sz="12" w:space="0" w:color="auto"/>
            </w:tcBorders>
          </w:tcPr>
          <w:p w14:paraId="3B3725A9" w14:textId="77777777" w:rsidR="00F76C5C" w:rsidRPr="00382990" w:rsidRDefault="00F76C5C" w:rsidP="004B1F64">
            <w:pPr>
              <w:shd w:val="clear" w:color="auto" w:fill="FFFFFF"/>
              <w:rPr>
                <w:sz w:val="20"/>
                <w:szCs w:val="20"/>
              </w:rPr>
            </w:pPr>
          </w:p>
        </w:tc>
      </w:tr>
      <w:tr w:rsidR="00F76C5C" w:rsidRPr="00382990" w14:paraId="2EE30B5D" w14:textId="77777777">
        <w:tc>
          <w:tcPr>
            <w:tcW w:w="4236" w:type="dxa"/>
            <w:tcBorders>
              <w:top w:val="single" w:sz="4" w:space="0" w:color="auto"/>
              <w:left w:val="single" w:sz="12" w:space="0" w:color="auto"/>
              <w:bottom w:val="single" w:sz="4" w:space="0" w:color="auto"/>
              <w:right w:val="single" w:sz="4" w:space="0" w:color="auto"/>
            </w:tcBorders>
          </w:tcPr>
          <w:p w14:paraId="700EAEAF" w14:textId="77777777" w:rsidR="00F76C5C" w:rsidRPr="00382990" w:rsidRDefault="00F76C5C" w:rsidP="004B1F64">
            <w:pPr>
              <w:pStyle w:val="tabulkakurzva"/>
              <w:shd w:val="clear" w:color="auto" w:fill="FFFFFF"/>
              <w:rPr>
                <w:b/>
                <w:sz w:val="20"/>
                <w:szCs w:val="20"/>
              </w:rPr>
            </w:pPr>
            <w:r w:rsidRPr="00382990">
              <w:rPr>
                <w:sz w:val="20"/>
                <w:szCs w:val="20"/>
              </w:rPr>
              <w:t xml:space="preserve"> </w:t>
            </w:r>
            <w:r w:rsidRPr="00382990">
              <w:t>Činnosti podporující pohybové učení</w:t>
            </w:r>
            <w:r w:rsidRPr="00382990">
              <w:rPr>
                <w:b/>
                <w:sz w:val="20"/>
                <w:szCs w:val="20"/>
              </w:rPr>
              <w:t xml:space="preserve">  </w:t>
            </w:r>
          </w:p>
          <w:p w14:paraId="7E506D4D" w14:textId="77777777" w:rsidR="00F76C5C" w:rsidRPr="00382990" w:rsidRDefault="00F76C5C" w:rsidP="004B1F64">
            <w:pPr>
              <w:pStyle w:val="tabulkaodsazeno"/>
              <w:shd w:val="clear" w:color="auto" w:fill="FFFFFF"/>
            </w:pPr>
            <w:r w:rsidRPr="00382990">
              <w:t>užívá s porozuměním tělocvičné názvosloví na úrovni cvičence, organizátora soutěží</w:t>
            </w:r>
          </w:p>
          <w:p w14:paraId="6E7E1B61" w14:textId="77777777" w:rsidR="00F76C5C" w:rsidRPr="00382990" w:rsidRDefault="00F76C5C" w:rsidP="004B1F64">
            <w:pPr>
              <w:pStyle w:val="tabulkaodsazeno"/>
              <w:shd w:val="clear" w:color="auto" w:fill="FFFFFF"/>
            </w:pPr>
            <w:r w:rsidRPr="00382990">
              <w:t>zorganizuje samostatně i v týmu jednoduchý turnaj, závod</w:t>
            </w:r>
          </w:p>
          <w:p w14:paraId="76ED548B" w14:textId="77777777" w:rsidR="00F76C5C" w:rsidRPr="00382990" w:rsidRDefault="00F76C5C" w:rsidP="004B1F64">
            <w:pPr>
              <w:pStyle w:val="tabulkaodsazeno"/>
              <w:shd w:val="clear" w:color="auto" w:fill="FFFFFF"/>
            </w:pPr>
            <w:r w:rsidRPr="00382990">
              <w:t>respektuje pravidla osvojovaných sportů</w:t>
            </w:r>
          </w:p>
          <w:p w14:paraId="09D13F87" w14:textId="77777777" w:rsidR="00F76C5C" w:rsidRPr="00382990" w:rsidRDefault="00F76C5C" w:rsidP="004B1F64">
            <w:pPr>
              <w:pStyle w:val="tabulkaodsazeno"/>
              <w:shd w:val="clear" w:color="auto" w:fill="FFFFFF"/>
            </w:pPr>
            <w:r w:rsidRPr="00382990">
              <w:t>používá pro osvojované pohybové činnosti vhodnou výstroj a výzbroj a správně ji ošetřuje</w:t>
            </w:r>
          </w:p>
          <w:p w14:paraId="3B7EC83A" w14:textId="77777777" w:rsidR="00F76C5C" w:rsidRPr="00382990" w:rsidRDefault="00F76C5C" w:rsidP="004B1F64">
            <w:pPr>
              <w:pStyle w:val="tabulkaodsazeno"/>
              <w:shd w:val="clear" w:color="auto" w:fill="FFFFFF"/>
            </w:pPr>
            <w:r w:rsidRPr="00382990">
              <w:t>sleduje podle pokynů pohybové výkony, sportovní výsledky a činnosti související s pohybem a zdrvím</w:t>
            </w:r>
          </w:p>
          <w:p w14:paraId="09D43D07" w14:textId="77777777" w:rsidR="00F76C5C" w:rsidRPr="00382990" w:rsidRDefault="00F76C5C" w:rsidP="004B1F64">
            <w:pPr>
              <w:pStyle w:val="tabulkaodsazeno"/>
              <w:shd w:val="clear" w:color="auto" w:fill="FFFFFF"/>
              <w:rPr>
                <w:sz w:val="20"/>
                <w:szCs w:val="20"/>
              </w:rPr>
            </w:pPr>
            <w:r w:rsidRPr="00382990">
              <w:t>aktivně naplňuje olympijské myšlenky jako projev obecné kulturnosti</w:t>
            </w:r>
          </w:p>
        </w:tc>
        <w:tc>
          <w:tcPr>
            <w:tcW w:w="3211" w:type="dxa"/>
            <w:tcBorders>
              <w:top w:val="single" w:sz="4" w:space="0" w:color="auto"/>
              <w:left w:val="single" w:sz="4" w:space="0" w:color="auto"/>
              <w:bottom w:val="single" w:sz="4" w:space="0" w:color="auto"/>
              <w:right w:val="single" w:sz="4" w:space="0" w:color="auto"/>
            </w:tcBorders>
          </w:tcPr>
          <w:p w14:paraId="2E35F4DC" w14:textId="77777777" w:rsidR="00E074AD" w:rsidRPr="00382990" w:rsidRDefault="00E074AD" w:rsidP="004B1F64">
            <w:pPr>
              <w:pStyle w:val="tabulkaodsazeno"/>
              <w:shd w:val="clear" w:color="auto" w:fill="FFFFFF"/>
            </w:pPr>
          </w:p>
          <w:p w14:paraId="66FF620D" w14:textId="77777777" w:rsidR="00F76C5C" w:rsidRPr="00382990" w:rsidRDefault="00F76C5C" w:rsidP="004B1F64">
            <w:pPr>
              <w:pStyle w:val="tabulkaodsazeno"/>
              <w:shd w:val="clear" w:color="auto" w:fill="FFFFFF"/>
            </w:pPr>
            <w:r w:rsidRPr="00382990">
              <w:t>pravidla osvojovaných pohybových činností</w:t>
            </w:r>
          </w:p>
          <w:p w14:paraId="6E618D86" w14:textId="77777777" w:rsidR="00F76C5C" w:rsidRPr="00382990" w:rsidRDefault="00F76C5C" w:rsidP="004B1F64">
            <w:pPr>
              <w:pStyle w:val="tabulkaodsazeno"/>
              <w:shd w:val="clear" w:color="auto" w:fill="FFFFFF"/>
            </w:pPr>
            <w:r w:rsidRPr="00382990">
              <w:t>vzájemná komunikace a spolupráce při pohybových činnostech</w:t>
            </w:r>
          </w:p>
          <w:p w14:paraId="2F7F30BC" w14:textId="77777777" w:rsidR="00F76C5C" w:rsidRPr="00382990" w:rsidRDefault="00F76C5C" w:rsidP="004B1F64">
            <w:pPr>
              <w:pStyle w:val="tabulkaodsazeno"/>
              <w:shd w:val="clear" w:color="auto" w:fill="FFFFFF"/>
            </w:pPr>
            <w:r w:rsidRPr="00382990">
              <w:t>zásady jednání a chování v různém prostředí a při různých činnostech</w:t>
            </w:r>
          </w:p>
          <w:p w14:paraId="3D7D7B3B" w14:textId="77777777" w:rsidR="00F76C5C" w:rsidRPr="00382990" w:rsidRDefault="00F76C5C" w:rsidP="004B1F64">
            <w:pPr>
              <w:pStyle w:val="tabulkaodsazeno"/>
              <w:shd w:val="clear" w:color="auto" w:fill="FFFFFF"/>
            </w:pPr>
            <w:r w:rsidRPr="00382990">
              <w:t>organizace prostoru a času</w:t>
            </w:r>
          </w:p>
          <w:p w14:paraId="11ED6598" w14:textId="77777777" w:rsidR="00F76C5C" w:rsidRPr="00382990" w:rsidRDefault="00F76C5C" w:rsidP="004B1F64">
            <w:pPr>
              <w:pStyle w:val="tabulkaodsazeno"/>
              <w:shd w:val="clear" w:color="auto" w:fill="FFFFFF"/>
            </w:pPr>
            <w:r w:rsidRPr="00382990">
              <w:t>olympismus v současném světě – jednání fair play</w:t>
            </w:r>
          </w:p>
          <w:p w14:paraId="5B5F45EB" w14:textId="77777777" w:rsidR="00F76C5C" w:rsidRPr="00382990" w:rsidRDefault="00F76C5C" w:rsidP="004B1F64">
            <w:pPr>
              <w:pStyle w:val="tabulkaodsazeno"/>
              <w:shd w:val="clear" w:color="auto" w:fill="FFFFFF"/>
            </w:pPr>
            <w:r w:rsidRPr="00382990">
              <w:t xml:space="preserve">spolupráce ve sportu </w:t>
            </w:r>
          </w:p>
        </w:tc>
        <w:tc>
          <w:tcPr>
            <w:tcW w:w="1841" w:type="dxa"/>
            <w:tcBorders>
              <w:top w:val="single" w:sz="4" w:space="0" w:color="auto"/>
              <w:left w:val="single" w:sz="4" w:space="0" w:color="auto"/>
              <w:bottom w:val="single" w:sz="4" w:space="0" w:color="auto"/>
              <w:right w:val="single" w:sz="12" w:space="0" w:color="auto"/>
            </w:tcBorders>
          </w:tcPr>
          <w:p w14:paraId="710A3012" w14:textId="77777777" w:rsidR="00F76C5C" w:rsidRPr="00382990" w:rsidRDefault="00F76C5C" w:rsidP="004B1F64">
            <w:pPr>
              <w:shd w:val="clear" w:color="auto" w:fill="FFFFFF"/>
              <w:rPr>
                <w:sz w:val="20"/>
                <w:szCs w:val="20"/>
              </w:rPr>
            </w:pPr>
          </w:p>
        </w:tc>
      </w:tr>
    </w:tbl>
    <w:p w14:paraId="5737CD1E" w14:textId="77777777" w:rsidR="00F76C5C" w:rsidRPr="00382990" w:rsidRDefault="00F76C5C" w:rsidP="004B1F64">
      <w:pPr>
        <w:pStyle w:val="Nadpistabulky"/>
        <w:shd w:val="clear" w:color="auto" w:fill="FFFFFF"/>
      </w:pPr>
    </w:p>
    <w:p w14:paraId="12C4EC0A" w14:textId="77777777" w:rsidR="00F76C5C" w:rsidRPr="00382990" w:rsidRDefault="00E074AD" w:rsidP="004B1F64">
      <w:pPr>
        <w:pStyle w:val="Nadpistabulky"/>
        <w:shd w:val="clear" w:color="auto" w:fill="FFFFFF"/>
      </w:pPr>
      <w:r w:rsidRPr="00382990">
        <w:t>2. ročník, sexta</w:t>
      </w:r>
    </w:p>
    <w:tbl>
      <w:tblPr>
        <w:tblW w:w="5000" w:type="pct"/>
        <w:tblInd w:w="-72" w:type="dxa"/>
        <w:tblLook w:val="01E0" w:firstRow="1" w:lastRow="1" w:firstColumn="1" w:lastColumn="1" w:noHBand="0" w:noVBand="0"/>
      </w:tblPr>
      <w:tblGrid>
        <w:gridCol w:w="4253"/>
        <w:gridCol w:w="3223"/>
        <w:gridCol w:w="1848"/>
      </w:tblGrid>
      <w:tr w:rsidR="00382990" w:rsidRPr="00382990" w14:paraId="1744A924" w14:textId="77777777">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27A003F1" w14:textId="77777777" w:rsidR="00F76C5C" w:rsidRPr="00382990" w:rsidRDefault="00F76C5C" w:rsidP="004B1F64">
            <w:pPr>
              <w:pStyle w:val="tabulkazhlav"/>
              <w:shd w:val="clear" w:color="auto" w:fill="FFFFFF"/>
              <w:rPr>
                <w:sz w:val="20"/>
                <w:szCs w:val="20"/>
              </w:rPr>
            </w:pPr>
            <w:r w:rsidRPr="00382990">
              <w:rPr>
                <w:sz w:val="20"/>
                <w:szCs w:val="20"/>
              </w:rPr>
              <w:t>Očekávané výstupy</w:t>
            </w:r>
          </w:p>
          <w:p w14:paraId="40C3F2E4" w14:textId="77777777" w:rsidR="00F76C5C" w:rsidRPr="00382990" w:rsidRDefault="00F76C5C" w:rsidP="004B1F64">
            <w:pPr>
              <w:pStyle w:val="tabulkazhlav"/>
              <w:shd w:val="clear" w:color="auto" w:fill="FFFFFF"/>
              <w:rPr>
                <w:b w:val="0"/>
                <w:sz w:val="20"/>
                <w:szCs w:val="20"/>
              </w:rPr>
            </w:pPr>
            <w:r w:rsidRPr="00382990">
              <w:rPr>
                <w:b w:val="0"/>
                <w:sz w:val="20"/>
                <w:szCs w:val="2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3849F377" w14:textId="77777777" w:rsidR="00F76C5C" w:rsidRPr="00382990" w:rsidRDefault="00F76C5C" w:rsidP="004B1F64">
            <w:pPr>
              <w:pStyle w:val="tabulkazhlav"/>
              <w:shd w:val="clear" w:color="auto" w:fill="FFFFFF"/>
              <w:rPr>
                <w:sz w:val="20"/>
                <w:szCs w:val="20"/>
              </w:rPr>
            </w:pPr>
            <w:r w:rsidRPr="00382990">
              <w:rPr>
                <w:sz w:val="20"/>
                <w:szCs w:val="20"/>
              </w:rPr>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080DDF85" w14:textId="77777777" w:rsidR="00F76C5C" w:rsidRPr="00382990" w:rsidRDefault="00F76C5C" w:rsidP="004B1F64">
            <w:pPr>
              <w:pStyle w:val="tabulkazhlav"/>
              <w:shd w:val="clear" w:color="auto" w:fill="FFFFFF"/>
              <w:rPr>
                <w:sz w:val="20"/>
                <w:szCs w:val="20"/>
              </w:rPr>
            </w:pPr>
            <w:r w:rsidRPr="00382990">
              <w:rPr>
                <w:sz w:val="20"/>
                <w:szCs w:val="20"/>
              </w:rPr>
              <w:t xml:space="preserve">Poznámky </w:t>
            </w:r>
            <w:r w:rsidRPr="00382990">
              <w:rPr>
                <w:b w:val="0"/>
                <w:bCs/>
                <w:sz w:val="20"/>
                <w:szCs w:val="20"/>
              </w:rPr>
              <w:t>(mezipředmětové vztahy, průřezová témata aj.)</w:t>
            </w:r>
          </w:p>
        </w:tc>
      </w:tr>
      <w:tr w:rsidR="00382990" w:rsidRPr="00382990" w14:paraId="2CF30D6B" w14:textId="77777777">
        <w:tc>
          <w:tcPr>
            <w:tcW w:w="4236" w:type="dxa"/>
            <w:tcBorders>
              <w:top w:val="single" w:sz="12" w:space="0" w:color="auto"/>
              <w:left w:val="single" w:sz="12" w:space="0" w:color="auto"/>
              <w:bottom w:val="single" w:sz="4" w:space="0" w:color="auto"/>
              <w:right w:val="single" w:sz="4" w:space="0" w:color="auto"/>
            </w:tcBorders>
          </w:tcPr>
          <w:p w14:paraId="401989EB" w14:textId="77777777" w:rsidR="00F76C5C" w:rsidRPr="00382990" w:rsidRDefault="00F76C5C" w:rsidP="004B1F64">
            <w:pPr>
              <w:pStyle w:val="tabulkakurzva"/>
              <w:shd w:val="clear" w:color="auto" w:fill="FFFFFF"/>
            </w:pPr>
            <w:r w:rsidRPr="00382990">
              <w:t>Činnosti ovlivňující zdraví</w:t>
            </w:r>
          </w:p>
          <w:p w14:paraId="2ECCCCEC" w14:textId="77777777" w:rsidR="00F76C5C" w:rsidRPr="00382990" w:rsidRDefault="00F76C5C" w:rsidP="004B1F64">
            <w:pPr>
              <w:pStyle w:val="tabulkaodsazeno"/>
              <w:shd w:val="clear" w:color="auto" w:fill="FFFFFF"/>
            </w:pPr>
            <w:r w:rsidRPr="00382990">
              <w:t xml:space="preserve">usiluje o zlepšení své tělesné zdatnosti </w:t>
            </w:r>
          </w:p>
          <w:p w14:paraId="01DE3754" w14:textId="77777777" w:rsidR="00F76C5C" w:rsidRPr="00382990" w:rsidRDefault="00F76C5C" w:rsidP="004B1F64">
            <w:pPr>
              <w:pStyle w:val="tabulkaodsazeno"/>
              <w:shd w:val="clear" w:color="auto" w:fill="FFFFFF"/>
            </w:pPr>
            <w:r w:rsidRPr="00382990">
              <w:t>vybírá vhodné kondiční programy nebo soubory cviků</w:t>
            </w:r>
          </w:p>
          <w:p w14:paraId="44FD50D4" w14:textId="77777777" w:rsidR="00F76C5C" w:rsidRPr="00382990" w:rsidRDefault="00F76C5C" w:rsidP="004B1F64">
            <w:pPr>
              <w:pStyle w:val="tabulkaodsazeno"/>
              <w:shd w:val="clear" w:color="auto" w:fill="FFFFFF"/>
            </w:pPr>
            <w:r w:rsidRPr="00382990">
              <w:t>samostatně se připraví před pohybovou činností</w:t>
            </w:r>
          </w:p>
          <w:p w14:paraId="4512C184" w14:textId="77777777" w:rsidR="00F76C5C" w:rsidRPr="00382990" w:rsidRDefault="00F76C5C" w:rsidP="004B1F64">
            <w:pPr>
              <w:pStyle w:val="tabulkaodsazeno"/>
              <w:shd w:val="clear" w:color="auto" w:fill="FFFFFF"/>
            </w:pPr>
            <w:r w:rsidRPr="00382990">
              <w:t xml:space="preserve">odmítá drogy a jiné škodliviny </w:t>
            </w:r>
          </w:p>
          <w:p w14:paraId="7B96B007" w14:textId="77777777" w:rsidR="00F76C5C" w:rsidRPr="00382990" w:rsidRDefault="00F76C5C" w:rsidP="004B1F64">
            <w:pPr>
              <w:pStyle w:val="tabulkaodsazeno"/>
              <w:shd w:val="clear" w:color="auto" w:fill="FFFFFF"/>
            </w:pPr>
            <w:r w:rsidRPr="00382990">
              <w:t xml:space="preserve">využívá vhodné soubory cvičení pro tělesnou a duševní relaxaci </w:t>
            </w:r>
          </w:p>
          <w:p w14:paraId="5EEBFCE5" w14:textId="77777777" w:rsidR="00F76C5C" w:rsidRPr="00382990" w:rsidRDefault="00F76C5C" w:rsidP="004B1F64">
            <w:pPr>
              <w:pStyle w:val="tabulkaodsazeno"/>
              <w:shd w:val="clear" w:color="auto" w:fill="FFFFFF"/>
            </w:pPr>
            <w:r w:rsidRPr="00382990">
              <w:t>některé pohybové činnosti zařazuje pravidelně</w:t>
            </w:r>
          </w:p>
          <w:p w14:paraId="1E51BCE1" w14:textId="77777777" w:rsidR="00F76C5C" w:rsidRPr="00382990" w:rsidRDefault="00F76C5C" w:rsidP="004B1F64">
            <w:pPr>
              <w:pStyle w:val="tabulkaodsazeno"/>
              <w:shd w:val="clear" w:color="auto" w:fill="FFFFFF"/>
              <w:tabs>
                <w:tab w:val="left" w:pos="3696"/>
              </w:tabs>
              <w:ind w:left="0"/>
              <w:rPr>
                <w:sz w:val="20"/>
                <w:szCs w:val="20"/>
              </w:rPr>
            </w:pPr>
          </w:p>
        </w:tc>
        <w:tc>
          <w:tcPr>
            <w:tcW w:w="3211" w:type="dxa"/>
            <w:tcBorders>
              <w:top w:val="single" w:sz="12" w:space="0" w:color="auto"/>
              <w:left w:val="single" w:sz="4" w:space="0" w:color="auto"/>
              <w:bottom w:val="single" w:sz="4" w:space="0" w:color="auto"/>
              <w:right w:val="single" w:sz="4" w:space="0" w:color="auto"/>
            </w:tcBorders>
          </w:tcPr>
          <w:p w14:paraId="40C7B57E" w14:textId="77777777" w:rsidR="00F76C5C" w:rsidRPr="00382990" w:rsidRDefault="00F76C5C" w:rsidP="004B1F64">
            <w:pPr>
              <w:pStyle w:val="tabulkaodsazeno"/>
              <w:shd w:val="clear" w:color="auto" w:fill="FFFFFF"/>
            </w:pPr>
            <w:r w:rsidRPr="00382990">
              <w:t>kondiční testy – stav kondiční zdatnosti</w:t>
            </w:r>
          </w:p>
          <w:p w14:paraId="488A6DA0" w14:textId="77777777" w:rsidR="00F76C5C" w:rsidRPr="00382990" w:rsidRDefault="00F76C5C" w:rsidP="004B1F64">
            <w:pPr>
              <w:pStyle w:val="tabulkaodsazeno"/>
              <w:shd w:val="clear" w:color="auto" w:fill="FFFFFF"/>
            </w:pPr>
            <w:r w:rsidRPr="00382990">
              <w:t xml:space="preserve">svalová nerovnováha – příčiny svalové nerovnováhy, </w:t>
            </w:r>
          </w:p>
          <w:p w14:paraId="019C7E94" w14:textId="77777777" w:rsidR="00F76C5C" w:rsidRPr="00382990" w:rsidRDefault="00F76C5C" w:rsidP="004B1F64">
            <w:pPr>
              <w:pStyle w:val="tabulkaodsazeno"/>
              <w:shd w:val="clear" w:color="auto" w:fill="FFFFFF"/>
            </w:pPr>
            <w:r w:rsidRPr="00382990">
              <w:t>testy</w:t>
            </w:r>
          </w:p>
          <w:p w14:paraId="6BB09302" w14:textId="77777777" w:rsidR="00F76C5C" w:rsidRPr="00382990" w:rsidRDefault="00F76C5C" w:rsidP="004B1F64">
            <w:pPr>
              <w:pStyle w:val="tabulkaodsazeno"/>
              <w:shd w:val="clear" w:color="auto" w:fill="FFFFFF"/>
            </w:pPr>
            <w:r w:rsidRPr="00382990">
              <w:t xml:space="preserve">zdravotně zaměřená cvičení </w:t>
            </w:r>
          </w:p>
          <w:p w14:paraId="7004AA1D" w14:textId="77777777" w:rsidR="00F76C5C" w:rsidRPr="00382990" w:rsidRDefault="00F76C5C" w:rsidP="004B1F64">
            <w:pPr>
              <w:pStyle w:val="tabulkaodsazeno"/>
              <w:shd w:val="clear" w:color="auto" w:fill="FFFFFF"/>
            </w:pPr>
            <w:r w:rsidRPr="00382990">
              <w:t>individuální pohybový režim</w:t>
            </w:r>
          </w:p>
          <w:p w14:paraId="7DFEFF9C" w14:textId="77777777" w:rsidR="00F76C5C" w:rsidRPr="00382990" w:rsidRDefault="00E074AD" w:rsidP="004B1F64">
            <w:pPr>
              <w:pStyle w:val="tabulkaodsazeno"/>
              <w:shd w:val="clear" w:color="auto" w:fill="FFFFFF"/>
            </w:pPr>
            <w:r w:rsidRPr="00382990">
              <w:t>hygiena pohybových činností a </w:t>
            </w:r>
            <w:r w:rsidR="00F76C5C" w:rsidRPr="00382990">
              <w:t>cvičebního prostředí</w:t>
            </w:r>
          </w:p>
          <w:p w14:paraId="3AA10539" w14:textId="77777777" w:rsidR="00F76C5C" w:rsidRPr="00382990" w:rsidRDefault="00F76C5C" w:rsidP="004B1F64">
            <w:pPr>
              <w:pStyle w:val="tabulkaodsazeno"/>
              <w:shd w:val="clear" w:color="auto" w:fill="FFFFFF"/>
            </w:pPr>
            <w:r w:rsidRPr="00382990">
              <w:t>soubory cviků vhodných pro tělesnou relaxaci</w:t>
            </w:r>
          </w:p>
          <w:p w14:paraId="4E5237CB" w14:textId="77777777" w:rsidR="00F76C5C" w:rsidRPr="00382990" w:rsidRDefault="00F76C5C" w:rsidP="004B1F64">
            <w:pPr>
              <w:pStyle w:val="tabulkaodsazeno"/>
              <w:shd w:val="clear" w:color="auto" w:fill="FFFFFF"/>
              <w:rPr>
                <w:sz w:val="20"/>
                <w:szCs w:val="20"/>
              </w:rPr>
            </w:pPr>
            <w:r w:rsidRPr="00382990">
              <w:t>prevence a korekce jednostranného zatížení – kompenzační cvičení</w:t>
            </w:r>
          </w:p>
        </w:tc>
        <w:tc>
          <w:tcPr>
            <w:tcW w:w="1841" w:type="dxa"/>
            <w:tcBorders>
              <w:top w:val="single" w:sz="12" w:space="0" w:color="auto"/>
              <w:left w:val="single" w:sz="4" w:space="0" w:color="auto"/>
              <w:bottom w:val="single" w:sz="4" w:space="0" w:color="auto"/>
              <w:right w:val="single" w:sz="12" w:space="0" w:color="auto"/>
            </w:tcBorders>
          </w:tcPr>
          <w:p w14:paraId="433349A7" w14:textId="77777777" w:rsidR="00F76C5C" w:rsidRPr="00382990" w:rsidRDefault="00F76C5C" w:rsidP="004B1F64">
            <w:pPr>
              <w:pStyle w:val="tabulkavlevo"/>
              <w:shd w:val="clear" w:color="auto" w:fill="FFFFFF"/>
              <w:tabs>
                <w:tab w:val="left" w:pos="3696"/>
              </w:tabs>
            </w:pPr>
            <w:r w:rsidRPr="00382990">
              <w:t>Výchova ke zdraví</w:t>
            </w:r>
          </w:p>
          <w:p w14:paraId="219D5C85" w14:textId="77777777" w:rsidR="00F76C5C" w:rsidRPr="00382990" w:rsidRDefault="00F76C5C" w:rsidP="004B1F64">
            <w:pPr>
              <w:pStyle w:val="tabulkavlevo"/>
              <w:shd w:val="clear" w:color="auto" w:fill="FFFFFF"/>
              <w:tabs>
                <w:tab w:val="left" w:pos="3696"/>
              </w:tabs>
            </w:pPr>
            <w:r w:rsidRPr="00382990">
              <w:t>OSV, VMEGS</w:t>
            </w:r>
            <w:r w:rsidR="000658F1" w:rsidRPr="00382990">
              <w:t>, ET</w:t>
            </w:r>
          </w:p>
        </w:tc>
      </w:tr>
      <w:tr w:rsidR="00382990" w:rsidRPr="00382990" w14:paraId="66F9BF86" w14:textId="77777777">
        <w:tc>
          <w:tcPr>
            <w:tcW w:w="4236" w:type="dxa"/>
            <w:tcBorders>
              <w:top w:val="single" w:sz="4" w:space="0" w:color="auto"/>
              <w:left w:val="single" w:sz="12" w:space="0" w:color="auto"/>
              <w:bottom w:val="single" w:sz="4" w:space="0" w:color="auto"/>
              <w:right w:val="single" w:sz="4" w:space="0" w:color="auto"/>
            </w:tcBorders>
          </w:tcPr>
          <w:p w14:paraId="03569712" w14:textId="77777777" w:rsidR="00F76C5C" w:rsidRPr="00382990" w:rsidRDefault="00F76C5C" w:rsidP="004B1F64">
            <w:pPr>
              <w:pStyle w:val="tabulkakurzva"/>
              <w:shd w:val="clear" w:color="auto" w:fill="FFFFFF"/>
            </w:pPr>
            <w:r w:rsidRPr="00382990">
              <w:t>Činnosti ovlivňující úroveň pohybových dovedností</w:t>
            </w:r>
          </w:p>
          <w:p w14:paraId="2BEE2ECF" w14:textId="77777777" w:rsidR="00F76C5C" w:rsidRPr="00382990" w:rsidRDefault="00F76C5C" w:rsidP="004B1F64">
            <w:pPr>
              <w:pStyle w:val="tabulkaodsazeno"/>
              <w:shd w:val="clear" w:color="auto" w:fill="FFFFFF"/>
            </w:pPr>
            <w:r w:rsidRPr="00382990">
              <w:t>provádí osvojované pohybové dovednosti na úrovni individuálních předpokladů</w:t>
            </w:r>
          </w:p>
          <w:p w14:paraId="6B86878C" w14:textId="77777777" w:rsidR="00F76C5C" w:rsidRPr="00382990" w:rsidRDefault="00F76C5C" w:rsidP="004B1F64">
            <w:pPr>
              <w:pStyle w:val="tabulkaodsazeno"/>
              <w:shd w:val="clear" w:color="auto" w:fill="FFFFFF"/>
            </w:pPr>
            <w:r w:rsidRPr="00382990">
              <w:t>respektuje věkové, pohlavní, výkonnostní a</w:t>
            </w:r>
            <w:r w:rsidR="00E074AD" w:rsidRPr="00382990">
              <w:t> </w:t>
            </w:r>
            <w:r w:rsidRPr="00382990">
              <w:t>jiné pohybové rozdíly</w:t>
            </w:r>
          </w:p>
          <w:p w14:paraId="230B0996" w14:textId="77777777" w:rsidR="00F76C5C" w:rsidRPr="00382990" w:rsidRDefault="00F76C5C" w:rsidP="004B1F64">
            <w:pPr>
              <w:pStyle w:val="tabulkaodsazeno"/>
              <w:shd w:val="clear" w:color="auto" w:fill="FFFFFF"/>
              <w:rPr>
                <w:sz w:val="20"/>
                <w:szCs w:val="20"/>
              </w:rPr>
            </w:pPr>
            <w:r w:rsidRPr="00382990">
              <w:t>posoudí provedení osvojované pohybové činnosti, označí zjevné nedostatky a jejich možné příčiny</w:t>
            </w:r>
          </w:p>
        </w:tc>
        <w:tc>
          <w:tcPr>
            <w:tcW w:w="3211" w:type="dxa"/>
            <w:tcBorders>
              <w:top w:val="single" w:sz="4" w:space="0" w:color="auto"/>
              <w:left w:val="single" w:sz="4" w:space="0" w:color="auto"/>
              <w:bottom w:val="single" w:sz="4" w:space="0" w:color="auto"/>
              <w:right w:val="single" w:sz="4" w:space="0" w:color="auto"/>
            </w:tcBorders>
          </w:tcPr>
          <w:p w14:paraId="797B7F8D" w14:textId="77777777" w:rsidR="00F76C5C" w:rsidRPr="00382990" w:rsidRDefault="00F76C5C" w:rsidP="004B1F64">
            <w:pPr>
              <w:pStyle w:val="tabulkaodsazeno"/>
              <w:shd w:val="clear" w:color="auto" w:fill="FFFFFF"/>
            </w:pPr>
            <w:r w:rsidRPr="00382990">
              <w:t>osvojování a prohlubování pohybových dovedností</w:t>
            </w:r>
          </w:p>
          <w:p w14:paraId="11D9500B" w14:textId="77777777" w:rsidR="00F76C5C" w:rsidRPr="00382990" w:rsidRDefault="00F76C5C" w:rsidP="004B1F64">
            <w:pPr>
              <w:pStyle w:val="tabulkaodsazeno"/>
              <w:shd w:val="clear" w:color="auto" w:fill="FFFFFF"/>
            </w:pPr>
            <w:r w:rsidRPr="00382990">
              <w:t>pohybový výkon</w:t>
            </w:r>
          </w:p>
          <w:p w14:paraId="58E0675F" w14:textId="77777777" w:rsidR="00F76C5C" w:rsidRPr="00382990" w:rsidRDefault="00F76C5C" w:rsidP="004B1F64">
            <w:pPr>
              <w:pStyle w:val="tabulkaodsazeno"/>
              <w:shd w:val="clear" w:color="auto" w:fill="FFFFFF"/>
            </w:pPr>
            <w:r w:rsidRPr="00382990">
              <w:t>pohybové hry různého zaměření</w:t>
            </w:r>
          </w:p>
          <w:p w14:paraId="33EA9C40" w14:textId="77777777" w:rsidR="00F76C5C" w:rsidRPr="00382990" w:rsidRDefault="00F76C5C" w:rsidP="004B1F64">
            <w:pPr>
              <w:pStyle w:val="tabulkaodsazeno"/>
              <w:shd w:val="clear" w:color="auto" w:fill="FFFFFF"/>
            </w:pPr>
            <w:r w:rsidRPr="00382990">
              <w:t>atletika – běhy na dráze i</w:t>
            </w:r>
            <w:r w:rsidR="00E074AD" w:rsidRPr="00382990">
              <w:t> </w:t>
            </w:r>
            <w:r w:rsidRPr="00382990">
              <w:t xml:space="preserve">v terénu (sprinty, štafetové  </w:t>
            </w:r>
          </w:p>
          <w:p w14:paraId="4A791CF0" w14:textId="77777777" w:rsidR="00F76C5C" w:rsidRPr="00382990" w:rsidRDefault="00F76C5C" w:rsidP="004B1F64">
            <w:pPr>
              <w:pStyle w:val="tabulkaodsazeno"/>
              <w:shd w:val="clear" w:color="auto" w:fill="FFFFFF"/>
            </w:pPr>
            <w:r w:rsidRPr="00382990">
              <w:t>běhy, vytrvalý běh) skoky do dálky a výšky, hody a vrhy</w:t>
            </w:r>
          </w:p>
          <w:p w14:paraId="23580D4A" w14:textId="77777777" w:rsidR="00F76C5C" w:rsidRPr="00382990" w:rsidRDefault="00F76C5C" w:rsidP="004B1F64">
            <w:pPr>
              <w:pStyle w:val="tabulkaodsazeno"/>
              <w:shd w:val="clear" w:color="auto" w:fill="FFFFFF"/>
            </w:pPr>
            <w:r w:rsidRPr="00382990">
              <w:t>sportovní hry – herní systémy, herní činnosti jednotlivce, znalost pravidel (basketbal, volejbal, fotbal, florbal, základy házené)</w:t>
            </w:r>
          </w:p>
          <w:p w14:paraId="04028B28" w14:textId="77777777" w:rsidR="00F76C5C" w:rsidRPr="00382990" w:rsidRDefault="00F76C5C" w:rsidP="004B1F64">
            <w:pPr>
              <w:pStyle w:val="tabulkaodsazeno"/>
              <w:shd w:val="clear" w:color="auto" w:fill="FFFFFF"/>
            </w:pPr>
            <w:r w:rsidRPr="00382990">
              <w:t>další moderní a netradiční hry (softbal, laktos, ringo, frisbee, badm</w:t>
            </w:r>
            <w:r w:rsidR="00E074AD" w:rsidRPr="00382990">
              <w:t xml:space="preserve">ington atp.), </w:t>
            </w:r>
            <w:r w:rsidRPr="00382990">
              <w:t>gymnastika – akrobacie, přeskoky, cvičení na nářadí a s náčiním</w:t>
            </w:r>
          </w:p>
          <w:p w14:paraId="70A124A4" w14:textId="77777777" w:rsidR="00F76C5C" w:rsidRPr="00382990" w:rsidRDefault="00F76C5C" w:rsidP="004B1F64">
            <w:pPr>
              <w:pStyle w:val="tabulkaodsazeno"/>
              <w:shd w:val="clear" w:color="auto" w:fill="FFFFFF"/>
            </w:pPr>
            <w:r w:rsidRPr="00382990">
              <w:t>kondiční cvičení – využití posilovacího nářadí a náčiní</w:t>
            </w:r>
          </w:p>
          <w:p w14:paraId="7107A0BC" w14:textId="77777777" w:rsidR="00F76C5C" w:rsidRPr="00382990" w:rsidRDefault="00F76C5C" w:rsidP="004B1F64">
            <w:pPr>
              <w:pStyle w:val="tabulkaodsazeno"/>
              <w:shd w:val="clear" w:color="auto" w:fill="FFFFFF"/>
            </w:pPr>
            <w:r w:rsidRPr="00382990">
              <w:t>pro dívky cvičení s hudbou, základy rytmické gymnastiky, aerobik</w:t>
            </w:r>
          </w:p>
          <w:p w14:paraId="4CAE418F" w14:textId="77777777" w:rsidR="00F76C5C" w:rsidRPr="00382990" w:rsidRDefault="00F76C5C" w:rsidP="004B1F64">
            <w:pPr>
              <w:pStyle w:val="tabulkaodsazeno"/>
              <w:shd w:val="clear" w:color="auto" w:fill="FFFFFF"/>
            </w:pPr>
            <w:r w:rsidRPr="00382990">
              <w:t xml:space="preserve">běh na </w:t>
            </w:r>
            <w:r w:rsidR="00E074AD" w:rsidRPr="00382990">
              <w:t>lyžích – technika</w:t>
            </w:r>
            <w:r w:rsidRPr="00382990">
              <w:t xml:space="preserve"> stylů</w:t>
            </w:r>
          </w:p>
          <w:p w14:paraId="5415EF21" w14:textId="77777777" w:rsidR="00F76C5C" w:rsidRPr="00382990" w:rsidRDefault="00F76C5C" w:rsidP="004B1F64">
            <w:pPr>
              <w:pStyle w:val="tabulkaodsazeno"/>
              <w:shd w:val="clear" w:color="auto" w:fill="FFFFFF"/>
            </w:pPr>
            <w:r w:rsidRPr="00382990">
              <w:t>(zařazeno dle vhodných sněhových podmínek)</w:t>
            </w:r>
          </w:p>
          <w:p w14:paraId="68839935" w14:textId="77777777" w:rsidR="00F76C5C" w:rsidRPr="00382990" w:rsidRDefault="00F76C5C" w:rsidP="004B1F64">
            <w:pPr>
              <w:pStyle w:val="tabulkaodsazeno"/>
              <w:shd w:val="clear" w:color="auto" w:fill="FFFFFF"/>
            </w:pPr>
            <w:r w:rsidRPr="00382990">
              <w:t>plavání – zdokonalování plaveckých technik, vytrvalostní plavání</w:t>
            </w:r>
          </w:p>
        </w:tc>
        <w:tc>
          <w:tcPr>
            <w:tcW w:w="1841" w:type="dxa"/>
            <w:tcBorders>
              <w:top w:val="single" w:sz="4" w:space="0" w:color="auto"/>
              <w:left w:val="single" w:sz="4" w:space="0" w:color="auto"/>
              <w:bottom w:val="single" w:sz="4" w:space="0" w:color="auto"/>
              <w:right w:val="single" w:sz="12" w:space="0" w:color="auto"/>
            </w:tcBorders>
          </w:tcPr>
          <w:p w14:paraId="1B996664" w14:textId="77777777" w:rsidR="00F76C5C" w:rsidRPr="00382990" w:rsidRDefault="00F76C5C" w:rsidP="004B1F64">
            <w:pPr>
              <w:pStyle w:val="tabulkavlevo"/>
              <w:shd w:val="clear" w:color="auto" w:fill="FFFFFF"/>
              <w:tabs>
                <w:tab w:val="left" w:pos="3696"/>
              </w:tabs>
              <w:rPr>
                <w:sz w:val="20"/>
                <w:szCs w:val="20"/>
              </w:rPr>
            </w:pPr>
          </w:p>
        </w:tc>
      </w:tr>
      <w:tr w:rsidR="00382990" w:rsidRPr="00382990" w14:paraId="6FFDB60C" w14:textId="77777777">
        <w:tc>
          <w:tcPr>
            <w:tcW w:w="4236" w:type="dxa"/>
            <w:tcBorders>
              <w:top w:val="single" w:sz="4" w:space="0" w:color="auto"/>
              <w:left w:val="single" w:sz="12" w:space="0" w:color="auto"/>
              <w:bottom w:val="single" w:sz="4" w:space="0" w:color="auto"/>
              <w:right w:val="single" w:sz="4" w:space="0" w:color="auto"/>
            </w:tcBorders>
          </w:tcPr>
          <w:p w14:paraId="16357689" w14:textId="77777777" w:rsidR="00F76C5C" w:rsidRPr="00382990" w:rsidRDefault="00F76C5C" w:rsidP="004B1F64">
            <w:pPr>
              <w:pStyle w:val="tabulkakurzva"/>
              <w:shd w:val="clear" w:color="auto" w:fill="FFFFFF"/>
            </w:pPr>
            <w:r w:rsidRPr="00382990">
              <w:t>Činnosti podporující pohybové učení</w:t>
            </w:r>
          </w:p>
          <w:p w14:paraId="1C112D1B" w14:textId="77777777" w:rsidR="00F76C5C" w:rsidRPr="00382990" w:rsidRDefault="00F76C5C" w:rsidP="004B1F64">
            <w:pPr>
              <w:pStyle w:val="tabulkaodsazeno"/>
              <w:shd w:val="clear" w:color="auto" w:fill="FFFFFF"/>
            </w:pPr>
            <w:r w:rsidRPr="00382990">
              <w:t>respektuje pravidla osvojovaných sportů, učí se rozhodovat třídní utkání a závody</w:t>
            </w:r>
          </w:p>
          <w:p w14:paraId="59FC1549" w14:textId="77777777" w:rsidR="00F76C5C" w:rsidRPr="00382990" w:rsidRDefault="00F76C5C" w:rsidP="004B1F64">
            <w:pPr>
              <w:pStyle w:val="tabulkaodsazeno"/>
              <w:shd w:val="clear" w:color="auto" w:fill="FFFFFF"/>
            </w:pPr>
            <w:r w:rsidRPr="00382990">
              <w:t xml:space="preserve">připraví s ostatními žáky třídní turnaj nebo soutěž </w:t>
            </w:r>
          </w:p>
          <w:p w14:paraId="36C97F5E" w14:textId="77777777" w:rsidR="00F76C5C" w:rsidRPr="00382990" w:rsidRDefault="00F76C5C" w:rsidP="004B1F64">
            <w:pPr>
              <w:pStyle w:val="tabulkaodsazeno"/>
              <w:shd w:val="clear" w:color="auto" w:fill="FFFFFF"/>
            </w:pPr>
            <w:r w:rsidRPr="00382990">
              <w:t>užívá s porozuměním tělocvičné názvosloví (gesta, signály) na úrovni cvičence, organizátora soutěží</w:t>
            </w:r>
          </w:p>
          <w:p w14:paraId="6B27F790" w14:textId="77777777" w:rsidR="00F76C5C" w:rsidRPr="00382990" w:rsidRDefault="00F76C5C" w:rsidP="004B1F64">
            <w:pPr>
              <w:pStyle w:val="tabulkaodsazeno"/>
              <w:shd w:val="clear" w:color="auto" w:fill="FFFFFF"/>
            </w:pPr>
            <w:r w:rsidRPr="00382990">
              <w:t>respektuje práva a povinnosti vyplývající z různých sportovních rolí, spolupracuje ve prospěch družstva</w:t>
            </w:r>
          </w:p>
          <w:p w14:paraId="775134EA" w14:textId="77777777" w:rsidR="00F76C5C" w:rsidRPr="00382990" w:rsidRDefault="00F76C5C" w:rsidP="004B1F64">
            <w:pPr>
              <w:pStyle w:val="tabulkaodsazeno"/>
              <w:shd w:val="clear" w:color="auto" w:fill="FFFFFF"/>
            </w:pPr>
            <w:r w:rsidRPr="00382990">
              <w:t>používá pro osvojované pohybové činnosti vhodnou výstroj a výzbroj a správně ji ošetřuje</w:t>
            </w:r>
          </w:p>
          <w:p w14:paraId="0167DA8A" w14:textId="77777777" w:rsidR="00F76C5C" w:rsidRPr="00382990" w:rsidRDefault="00F76C5C" w:rsidP="004B1F64">
            <w:pPr>
              <w:pStyle w:val="tabulkaodsazeno"/>
              <w:shd w:val="clear" w:color="auto" w:fill="FFFFFF"/>
            </w:pPr>
            <w:r w:rsidRPr="00382990">
              <w:t>aktivně naplňuje olympijské myšlenky jako projev kulturnosti</w:t>
            </w:r>
          </w:p>
          <w:p w14:paraId="08379868" w14:textId="77777777" w:rsidR="00F76C5C" w:rsidRPr="00382990" w:rsidRDefault="00F76C5C" w:rsidP="004B1F64">
            <w:pPr>
              <w:pStyle w:val="tabulkaodsazeno"/>
              <w:shd w:val="clear" w:color="auto" w:fill="FFFFFF"/>
            </w:pPr>
            <w:r w:rsidRPr="00382990">
              <w:t>sleduje i dlouhodobě činnosti související s pohybem a zdravím</w:t>
            </w:r>
          </w:p>
        </w:tc>
        <w:tc>
          <w:tcPr>
            <w:tcW w:w="3211" w:type="dxa"/>
            <w:tcBorders>
              <w:top w:val="single" w:sz="4" w:space="0" w:color="auto"/>
              <w:left w:val="single" w:sz="4" w:space="0" w:color="auto"/>
              <w:bottom w:val="single" w:sz="4" w:space="0" w:color="auto"/>
              <w:right w:val="single" w:sz="4" w:space="0" w:color="auto"/>
            </w:tcBorders>
          </w:tcPr>
          <w:p w14:paraId="57DE9111" w14:textId="77777777" w:rsidR="00F76C5C" w:rsidRPr="00382990" w:rsidRDefault="00F76C5C" w:rsidP="004B1F64">
            <w:pPr>
              <w:pStyle w:val="tabulkaodsazeno"/>
              <w:shd w:val="clear" w:color="auto" w:fill="FFFFFF"/>
            </w:pPr>
            <w:r w:rsidRPr="00382990">
              <w:t>vzájemná komunikace a spolupráce při pohybových činnostech</w:t>
            </w:r>
          </w:p>
          <w:p w14:paraId="107022DE" w14:textId="77777777" w:rsidR="00F76C5C" w:rsidRPr="00382990" w:rsidRDefault="00F76C5C" w:rsidP="004B1F64">
            <w:pPr>
              <w:pStyle w:val="tabulkaodsazeno"/>
              <w:shd w:val="clear" w:color="auto" w:fill="FFFFFF"/>
            </w:pPr>
            <w:r w:rsidRPr="00382990">
              <w:t>pravidla osvojovaných pohybových činností</w:t>
            </w:r>
          </w:p>
          <w:p w14:paraId="38F646D0" w14:textId="77777777" w:rsidR="00F76C5C" w:rsidRPr="00382990" w:rsidRDefault="00F76C5C" w:rsidP="004B1F64">
            <w:pPr>
              <w:pStyle w:val="tabulkaodsazeno"/>
              <w:shd w:val="clear" w:color="auto" w:fill="FFFFFF"/>
            </w:pPr>
            <w:r w:rsidRPr="00382990">
              <w:t>olympismus v současném světě, jednání fair play</w:t>
            </w:r>
          </w:p>
          <w:p w14:paraId="5B075AD3" w14:textId="77777777" w:rsidR="00F76C5C" w:rsidRPr="00382990" w:rsidRDefault="00F76C5C" w:rsidP="004B1F64">
            <w:pPr>
              <w:pStyle w:val="tabulkaodsazeno"/>
              <w:shd w:val="clear" w:color="auto" w:fill="FFFFFF"/>
            </w:pPr>
            <w:r w:rsidRPr="00382990">
              <w:t>spolupráce ve sportu, pomoc soupeři</w:t>
            </w:r>
          </w:p>
          <w:p w14:paraId="44343282" w14:textId="77777777" w:rsidR="00F76C5C" w:rsidRPr="00382990" w:rsidRDefault="00057BC8" w:rsidP="004B1F64">
            <w:pPr>
              <w:pStyle w:val="tabulkaodsazeno"/>
              <w:shd w:val="clear" w:color="auto" w:fill="FFFFFF"/>
            </w:pPr>
            <w:r w:rsidRPr="00382990">
              <w:t>odmítání podpůrných látek</w:t>
            </w:r>
            <w:r w:rsidR="00F76C5C" w:rsidRPr="00382990">
              <w:t xml:space="preserve"> neslučitelných s etikou sportu</w:t>
            </w:r>
          </w:p>
          <w:p w14:paraId="2182879C" w14:textId="77777777" w:rsidR="00F76C5C" w:rsidRPr="00382990" w:rsidRDefault="00F76C5C" w:rsidP="004B1F64">
            <w:pPr>
              <w:pStyle w:val="tabulkaodsazeno"/>
              <w:shd w:val="clear" w:color="auto" w:fill="FFFFFF"/>
            </w:pPr>
            <w:r w:rsidRPr="00382990">
              <w:t>sportovní výstroj a výzbroj</w:t>
            </w:r>
          </w:p>
          <w:p w14:paraId="2799321B" w14:textId="77777777" w:rsidR="00F76C5C" w:rsidRPr="00382990" w:rsidRDefault="00F76C5C" w:rsidP="004B1F64">
            <w:pPr>
              <w:pStyle w:val="tabulkaodsazeno"/>
              <w:shd w:val="clear" w:color="auto" w:fill="FFFFFF"/>
            </w:pPr>
            <w:r w:rsidRPr="00382990">
              <w:t>úspěchy našeho sportu ve světě</w:t>
            </w:r>
          </w:p>
        </w:tc>
        <w:tc>
          <w:tcPr>
            <w:tcW w:w="1841" w:type="dxa"/>
            <w:tcBorders>
              <w:top w:val="single" w:sz="4" w:space="0" w:color="auto"/>
              <w:left w:val="single" w:sz="4" w:space="0" w:color="auto"/>
              <w:bottom w:val="single" w:sz="4" w:space="0" w:color="auto"/>
              <w:right w:val="single" w:sz="12" w:space="0" w:color="auto"/>
            </w:tcBorders>
          </w:tcPr>
          <w:p w14:paraId="3B2405C2" w14:textId="77777777" w:rsidR="00F76C5C" w:rsidRPr="00382990" w:rsidRDefault="00F76C5C" w:rsidP="004B1F64">
            <w:pPr>
              <w:pStyle w:val="tabulkaodsazeno"/>
              <w:shd w:val="clear" w:color="auto" w:fill="FFFFFF"/>
            </w:pPr>
          </w:p>
        </w:tc>
      </w:tr>
    </w:tbl>
    <w:p w14:paraId="733DCAA4" w14:textId="77777777" w:rsidR="00F76C5C" w:rsidRPr="00382990" w:rsidRDefault="00F76C5C" w:rsidP="004B1F64">
      <w:pPr>
        <w:pStyle w:val="tabulkaodsazeno"/>
        <w:shd w:val="clear" w:color="auto" w:fill="FFFFFF"/>
      </w:pPr>
    </w:p>
    <w:p w14:paraId="2493DF27" w14:textId="77777777" w:rsidR="00F76C5C" w:rsidRPr="00382990" w:rsidRDefault="00E074AD" w:rsidP="004B1F64">
      <w:pPr>
        <w:pStyle w:val="Nadpistabulky"/>
        <w:shd w:val="clear" w:color="auto" w:fill="FFFFFF"/>
      </w:pPr>
      <w:r w:rsidRPr="00382990">
        <w:t>3. ročník, s</w:t>
      </w:r>
      <w:r w:rsidR="00F76C5C" w:rsidRPr="00382990">
        <w:t xml:space="preserve">eptima </w:t>
      </w:r>
    </w:p>
    <w:tbl>
      <w:tblPr>
        <w:tblW w:w="5000" w:type="pct"/>
        <w:tblLook w:val="01E0" w:firstRow="1" w:lastRow="1" w:firstColumn="1" w:lastColumn="1" w:noHBand="0" w:noVBand="0"/>
      </w:tblPr>
      <w:tblGrid>
        <w:gridCol w:w="4253"/>
        <w:gridCol w:w="3223"/>
        <w:gridCol w:w="1848"/>
      </w:tblGrid>
      <w:tr w:rsidR="00382990" w:rsidRPr="00382990" w14:paraId="56C628A8" w14:textId="77777777">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57E4B275" w14:textId="77777777" w:rsidR="00F76C5C" w:rsidRPr="00382990" w:rsidRDefault="00F76C5C" w:rsidP="004B1F64">
            <w:pPr>
              <w:pStyle w:val="tabulkazhlav"/>
              <w:shd w:val="clear" w:color="auto" w:fill="FFFFFF"/>
              <w:rPr>
                <w:sz w:val="20"/>
                <w:szCs w:val="20"/>
              </w:rPr>
            </w:pPr>
            <w:r w:rsidRPr="00382990">
              <w:rPr>
                <w:sz w:val="20"/>
                <w:szCs w:val="20"/>
              </w:rPr>
              <w:t>Očekávané výstupy</w:t>
            </w:r>
          </w:p>
          <w:p w14:paraId="7B9F23CB" w14:textId="77777777" w:rsidR="00F76C5C" w:rsidRPr="00382990" w:rsidRDefault="00F76C5C" w:rsidP="004B1F64">
            <w:pPr>
              <w:pStyle w:val="tabulkazhlav"/>
              <w:shd w:val="clear" w:color="auto" w:fill="FFFFFF"/>
              <w:rPr>
                <w:b w:val="0"/>
                <w:sz w:val="20"/>
                <w:szCs w:val="20"/>
              </w:rPr>
            </w:pPr>
            <w:r w:rsidRPr="00382990">
              <w:rPr>
                <w:b w:val="0"/>
                <w:sz w:val="20"/>
                <w:szCs w:val="2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232D152A" w14:textId="77777777" w:rsidR="00F76C5C" w:rsidRPr="00382990" w:rsidRDefault="00F76C5C" w:rsidP="004B1F64">
            <w:pPr>
              <w:pStyle w:val="tabulkazhlav"/>
              <w:shd w:val="clear" w:color="auto" w:fill="FFFFFF"/>
              <w:rPr>
                <w:sz w:val="20"/>
                <w:szCs w:val="20"/>
              </w:rPr>
            </w:pPr>
            <w:r w:rsidRPr="00382990">
              <w:rPr>
                <w:sz w:val="20"/>
                <w:szCs w:val="20"/>
              </w:rPr>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1391ADD3" w14:textId="77777777" w:rsidR="00F76C5C" w:rsidRPr="00382990" w:rsidRDefault="00F76C5C" w:rsidP="004B1F64">
            <w:pPr>
              <w:pStyle w:val="tabulkazhlav"/>
              <w:shd w:val="clear" w:color="auto" w:fill="FFFFFF"/>
              <w:rPr>
                <w:sz w:val="20"/>
                <w:szCs w:val="20"/>
              </w:rPr>
            </w:pPr>
            <w:r w:rsidRPr="00382990">
              <w:rPr>
                <w:sz w:val="20"/>
                <w:szCs w:val="20"/>
              </w:rPr>
              <w:t xml:space="preserve">Poznámky </w:t>
            </w:r>
            <w:r w:rsidRPr="00382990">
              <w:rPr>
                <w:b w:val="0"/>
                <w:bCs/>
                <w:sz w:val="20"/>
                <w:szCs w:val="20"/>
              </w:rPr>
              <w:t>(mezipředmětové vztahy, průřezová témata aj.)</w:t>
            </w:r>
          </w:p>
        </w:tc>
      </w:tr>
      <w:tr w:rsidR="00382990" w:rsidRPr="00382990" w14:paraId="671D9B5F" w14:textId="77777777">
        <w:tc>
          <w:tcPr>
            <w:tcW w:w="4236" w:type="dxa"/>
            <w:tcBorders>
              <w:top w:val="single" w:sz="4" w:space="0" w:color="auto"/>
              <w:left w:val="single" w:sz="12" w:space="0" w:color="auto"/>
              <w:bottom w:val="single" w:sz="4" w:space="0" w:color="auto"/>
              <w:right w:val="single" w:sz="4" w:space="0" w:color="auto"/>
            </w:tcBorders>
          </w:tcPr>
          <w:p w14:paraId="0B1286EE" w14:textId="77777777" w:rsidR="00F76C5C" w:rsidRPr="00382990" w:rsidRDefault="00F76C5C" w:rsidP="004B1F64">
            <w:pPr>
              <w:pStyle w:val="tabulkaodsazeno"/>
              <w:shd w:val="clear" w:color="auto" w:fill="FFFFFF"/>
              <w:rPr>
                <w:i/>
              </w:rPr>
            </w:pPr>
            <w:r w:rsidRPr="00382990">
              <w:rPr>
                <w:i/>
              </w:rPr>
              <w:t>Činnosti ovlivňující zdraví</w:t>
            </w:r>
          </w:p>
          <w:p w14:paraId="60CF2064" w14:textId="77777777" w:rsidR="00F76C5C" w:rsidRPr="00382990" w:rsidRDefault="00F76C5C" w:rsidP="004B1F64">
            <w:pPr>
              <w:pStyle w:val="tabulkaodsazeno"/>
              <w:shd w:val="clear" w:color="auto" w:fill="FFFFFF"/>
            </w:pPr>
            <w:r w:rsidRPr="00382990">
              <w:t>organizuje svůj pohybový režim a využívá v souladu s pohybovými předpoklady, zájmy a zdravotními potřebami vhodné pohybové aktivity</w:t>
            </w:r>
          </w:p>
          <w:p w14:paraId="051A848F" w14:textId="77777777" w:rsidR="00F76C5C" w:rsidRPr="00382990" w:rsidRDefault="00F76C5C" w:rsidP="004B1F64">
            <w:pPr>
              <w:pStyle w:val="tabulkaodsazeno"/>
              <w:shd w:val="clear" w:color="auto" w:fill="FFFFFF"/>
            </w:pPr>
            <w:r w:rsidRPr="00382990">
              <w:t xml:space="preserve">usiluje o optimální rozvoj své zdatnosti </w:t>
            </w:r>
          </w:p>
          <w:p w14:paraId="655C0876" w14:textId="77777777" w:rsidR="00F76C5C" w:rsidRPr="00382990" w:rsidRDefault="00F76C5C" w:rsidP="004B1F64">
            <w:pPr>
              <w:pStyle w:val="tabulkaodsazeno"/>
              <w:shd w:val="clear" w:color="auto" w:fill="FFFFFF"/>
            </w:pPr>
            <w:r w:rsidRPr="00382990">
              <w:t>využív</w:t>
            </w:r>
            <w:r w:rsidR="00057BC8" w:rsidRPr="00382990">
              <w:t>á</w:t>
            </w:r>
            <w:r w:rsidRPr="00382990">
              <w:t xml:space="preserve"> poznatků o tělesné fyziologii při pohybových činnostech</w:t>
            </w:r>
          </w:p>
          <w:p w14:paraId="16BD7EA5" w14:textId="77777777" w:rsidR="00F76C5C" w:rsidRPr="00382990" w:rsidRDefault="00F76C5C" w:rsidP="004B1F64">
            <w:pPr>
              <w:pStyle w:val="tabulkaodsazeno"/>
              <w:shd w:val="clear" w:color="auto" w:fill="FFFFFF"/>
            </w:pPr>
            <w:r w:rsidRPr="00382990">
              <w:t>aktivně vstupuje do organizace svého pohybového režimu</w:t>
            </w:r>
          </w:p>
          <w:p w14:paraId="7EB0495E" w14:textId="77777777" w:rsidR="00F76C5C" w:rsidRPr="00382990" w:rsidRDefault="00F76C5C" w:rsidP="004B1F64">
            <w:pPr>
              <w:pStyle w:val="tabulkaodsazeno"/>
              <w:shd w:val="clear" w:color="auto" w:fill="FFFFFF"/>
            </w:pPr>
            <w:r w:rsidRPr="00382990">
              <w:t>některé pohybové činnosti zařazuje pravidelně a s konkrétním účelem</w:t>
            </w:r>
          </w:p>
          <w:p w14:paraId="4BFB9BA6" w14:textId="77777777" w:rsidR="00F76C5C" w:rsidRPr="00382990" w:rsidRDefault="00F76C5C" w:rsidP="004B1F64">
            <w:pPr>
              <w:pStyle w:val="tabulkaodsazeno"/>
              <w:shd w:val="clear" w:color="auto" w:fill="FFFFFF"/>
            </w:pPr>
            <w:r w:rsidRPr="00382990">
              <w:t xml:space="preserve">zlepšuje tělesnou zdatnost </w:t>
            </w:r>
          </w:p>
          <w:p w14:paraId="0E8F1CEE" w14:textId="77777777" w:rsidR="00F76C5C" w:rsidRPr="00382990" w:rsidRDefault="00F76C5C" w:rsidP="004B1F64">
            <w:pPr>
              <w:pStyle w:val="tabulkaodsazeno"/>
              <w:shd w:val="clear" w:color="auto" w:fill="FFFFFF"/>
            </w:pPr>
            <w:r w:rsidRPr="00382990">
              <w:t>využívá vhodné soubory cvičení pro tělesnou a duševní relaxaci</w:t>
            </w:r>
          </w:p>
          <w:p w14:paraId="23557FF9" w14:textId="77777777" w:rsidR="00F76C5C" w:rsidRPr="00382990" w:rsidRDefault="00F76C5C" w:rsidP="004B1F64">
            <w:pPr>
              <w:pStyle w:val="tabulkaodsazeno"/>
              <w:shd w:val="clear" w:color="auto" w:fill="FFFFFF"/>
            </w:pPr>
            <w:r w:rsidRPr="00382990">
              <w:t>odmítá drogy a jiné škodliviny neslučitelné se sportovní etikou a zdravím</w:t>
            </w:r>
          </w:p>
          <w:p w14:paraId="221B3F10" w14:textId="77777777" w:rsidR="00F76C5C" w:rsidRPr="00382990" w:rsidRDefault="00F76C5C" w:rsidP="004B1F64">
            <w:pPr>
              <w:pStyle w:val="tabulkaodsazeno"/>
              <w:shd w:val="clear" w:color="auto" w:fill="FFFFFF"/>
            </w:pPr>
            <w:r w:rsidRPr="00382990">
              <w:t>uplatňuje bezpečné chování v přírodě, předvídá nebezpečí úrazu</w:t>
            </w:r>
          </w:p>
          <w:p w14:paraId="0A4F06DB" w14:textId="77777777" w:rsidR="00F76C5C" w:rsidRPr="00382990" w:rsidRDefault="00F76C5C" w:rsidP="004B1F64">
            <w:pPr>
              <w:pStyle w:val="tabulkaodsazeno"/>
              <w:shd w:val="clear" w:color="auto" w:fill="FFFFFF"/>
            </w:pPr>
            <w:r w:rsidRPr="00382990">
              <w:t>svým chováním chrání životní prostředí</w:t>
            </w:r>
          </w:p>
        </w:tc>
        <w:tc>
          <w:tcPr>
            <w:tcW w:w="3211" w:type="dxa"/>
            <w:tcBorders>
              <w:top w:val="single" w:sz="4" w:space="0" w:color="auto"/>
              <w:left w:val="single" w:sz="4" w:space="0" w:color="auto"/>
              <w:bottom w:val="single" w:sz="4" w:space="0" w:color="auto"/>
              <w:right w:val="single" w:sz="4" w:space="0" w:color="auto"/>
            </w:tcBorders>
          </w:tcPr>
          <w:p w14:paraId="14C6C253" w14:textId="77777777" w:rsidR="00F76C5C" w:rsidRPr="00382990" w:rsidRDefault="00F76C5C" w:rsidP="004B1F64">
            <w:pPr>
              <w:pStyle w:val="tabulkaodsazeno"/>
              <w:shd w:val="clear" w:color="auto" w:fill="FFFFFF"/>
            </w:pPr>
            <w:r w:rsidRPr="00382990">
              <w:t>získávání poznatků o tělesné fyziologii na základě ověřování účinných kondičních programů</w:t>
            </w:r>
          </w:p>
          <w:p w14:paraId="28199790" w14:textId="77777777" w:rsidR="00F76C5C" w:rsidRPr="00382990" w:rsidRDefault="00F76C5C" w:rsidP="004B1F64">
            <w:pPr>
              <w:pStyle w:val="tabulkaodsazeno"/>
              <w:shd w:val="clear" w:color="auto" w:fill="FFFFFF"/>
            </w:pPr>
            <w:r w:rsidRPr="00382990">
              <w:t>individuální pohybový režim</w:t>
            </w:r>
          </w:p>
          <w:p w14:paraId="78D825A2" w14:textId="77777777" w:rsidR="00F76C5C" w:rsidRPr="00382990" w:rsidRDefault="00F76C5C" w:rsidP="004B1F64">
            <w:pPr>
              <w:pStyle w:val="tabulkaodsazeno"/>
              <w:shd w:val="clear" w:color="auto" w:fill="FFFFFF"/>
            </w:pPr>
            <w:r w:rsidRPr="00382990">
              <w:t>zdravotně zaměřená cvičení</w:t>
            </w:r>
          </w:p>
          <w:p w14:paraId="1728AC25" w14:textId="77777777" w:rsidR="00F76C5C" w:rsidRPr="00382990" w:rsidRDefault="00F76C5C" w:rsidP="004B1F64">
            <w:pPr>
              <w:pStyle w:val="tabulkaodsazeno"/>
              <w:shd w:val="clear" w:color="auto" w:fill="FFFFFF"/>
            </w:pPr>
            <w:r w:rsidRPr="00382990">
              <w:t>kondiční testy – ověřování tělesné zdatnosti</w:t>
            </w:r>
          </w:p>
          <w:p w14:paraId="0E60B753" w14:textId="77777777" w:rsidR="00F76C5C" w:rsidRPr="00382990" w:rsidRDefault="00F76C5C" w:rsidP="004B1F64">
            <w:pPr>
              <w:pStyle w:val="tabulkaodsazeno"/>
              <w:shd w:val="clear" w:color="auto" w:fill="FFFFFF"/>
            </w:pPr>
            <w:r w:rsidRPr="00382990">
              <w:t>první pomoc při úrazech spojených s pobytem v přírodě</w:t>
            </w:r>
          </w:p>
          <w:p w14:paraId="2F65A140" w14:textId="77777777" w:rsidR="00F76C5C" w:rsidRPr="00382990" w:rsidRDefault="00F76C5C" w:rsidP="004B1F64">
            <w:pPr>
              <w:pStyle w:val="tabulkaodsazeno"/>
              <w:shd w:val="clear" w:color="auto" w:fill="FFFFFF"/>
            </w:pPr>
            <w:r w:rsidRPr="00382990">
              <w:t>bezpečnost při výuce vodních sportů, záchrana tonoucího</w:t>
            </w:r>
          </w:p>
          <w:p w14:paraId="68E7F3A2" w14:textId="77777777" w:rsidR="00F76C5C" w:rsidRPr="00382990" w:rsidRDefault="00F76C5C" w:rsidP="004B1F64">
            <w:pPr>
              <w:pStyle w:val="tabulkaodsazeno"/>
              <w:shd w:val="clear" w:color="auto" w:fill="FFFFFF"/>
            </w:pPr>
            <w:r w:rsidRPr="00382990">
              <w:t>tělesná a duševní hygiena – otužování, zásady osobní, intimní a duševní hygieny</w:t>
            </w:r>
          </w:p>
          <w:p w14:paraId="257A7076" w14:textId="77777777" w:rsidR="00F76C5C" w:rsidRPr="00382990" w:rsidRDefault="00F76C5C" w:rsidP="004B1F64">
            <w:pPr>
              <w:pStyle w:val="tabulkaodsazeno"/>
              <w:shd w:val="clear" w:color="auto" w:fill="FFFFFF"/>
            </w:pPr>
            <w:r w:rsidRPr="00382990">
              <w:t>význam pohybu pro zdraví</w:t>
            </w:r>
          </w:p>
          <w:p w14:paraId="653913D7" w14:textId="77777777" w:rsidR="00F76C5C" w:rsidRPr="00382990" w:rsidRDefault="00F76C5C" w:rsidP="004B1F64">
            <w:pPr>
              <w:pStyle w:val="tabulkaodsazeno"/>
              <w:shd w:val="clear" w:color="auto" w:fill="FFFFFF"/>
            </w:pPr>
            <w:r w:rsidRPr="00382990">
              <w:t>stres a zdraví – relaxační techniky, autogenní trénink</w:t>
            </w:r>
          </w:p>
        </w:tc>
        <w:tc>
          <w:tcPr>
            <w:tcW w:w="1841" w:type="dxa"/>
            <w:tcBorders>
              <w:top w:val="single" w:sz="4" w:space="0" w:color="auto"/>
              <w:left w:val="single" w:sz="4" w:space="0" w:color="auto"/>
              <w:bottom w:val="single" w:sz="4" w:space="0" w:color="auto"/>
              <w:right w:val="single" w:sz="12" w:space="0" w:color="auto"/>
            </w:tcBorders>
          </w:tcPr>
          <w:p w14:paraId="59BB090E" w14:textId="77777777" w:rsidR="00F76C5C" w:rsidRPr="00382990" w:rsidRDefault="00F76C5C" w:rsidP="004B1F64">
            <w:pPr>
              <w:pStyle w:val="tabulkavlevo"/>
              <w:shd w:val="clear" w:color="auto" w:fill="FFFFFF"/>
            </w:pPr>
            <w:r w:rsidRPr="00382990">
              <w:t xml:space="preserve">  Výchova ke zdraví</w:t>
            </w:r>
          </w:p>
          <w:p w14:paraId="775731C7" w14:textId="77777777" w:rsidR="00F76C5C" w:rsidRPr="00382990" w:rsidRDefault="00F76C5C" w:rsidP="004B1F64">
            <w:pPr>
              <w:pStyle w:val="tabulkavlevo"/>
              <w:shd w:val="clear" w:color="auto" w:fill="FFFFFF"/>
              <w:rPr>
                <w:sz w:val="20"/>
                <w:szCs w:val="20"/>
              </w:rPr>
            </w:pPr>
            <w:r w:rsidRPr="00382990">
              <w:t>MkV,</w:t>
            </w:r>
            <w:r w:rsidR="000658F1" w:rsidRPr="00382990">
              <w:t xml:space="preserve"> , ET,</w:t>
            </w:r>
            <w:r w:rsidRPr="00382990">
              <w:t xml:space="preserve"> EV, VMvEGS, OSV</w:t>
            </w:r>
            <w:r w:rsidRPr="00382990">
              <w:rPr>
                <w:sz w:val="20"/>
                <w:szCs w:val="20"/>
              </w:rPr>
              <w:t xml:space="preserve"> </w:t>
            </w:r>
          </w:p>
        </w:tc>
      </w:tr>
      <w:tr w:rsidR="00382990" w:rsidRPr="00382990" w14:paraId="5A5B5791" w14:textId="77777777">
        <w:tc>
          <w:tcPr>
            <w:tcW w:w="4236" w:type="dxa"/>
            <w:tcBorders>
              <w:top w:val="single" w:sz="4" w:space="0" w:color="auto"/>
              <w:left w:val="single" w:sz="12" w:space="0" w:color="auto"/>
              <w:bottom w:val="single" w:sz="4" w:space="0" w:color="auto"/>
              <w:right w:val="single" w:sz="4" w:space="0" w:color="auto"/>
            </w:tcBorders>
          </w:tcPr>
          <w:p w14:paraId="75DE83EB" w14:textId="77777777" w:rsidR="00F76C5C" w:rsidRPr="00382990" w:rsidRDefault="00F76C5C" w:rsidP="004B1F64">
            <w:pPr>
              <w:pStyle w:val="tabulkakurzva"/>
              <w:shd w:val="clear" w:color="auto" w:fill="FFFFFF"/>
            </w:pPr>
            <w:r w:rsidRPr="00382990">
              <w:t>Činnosti ovlivňující úroveň pohybových dovedností</w:t>
            </w:r>
          </w:p>
          <w:p w14:paraId="7477CA99" w14:textId="77777777" w:rsidR="00F76C5C" w:rsidRPr="00382990" w:rsidRDefault="00F76C5C" w:rsidP="004B1F64">
            <w:pPr>
              <w:pStyle w:val="tabulkaodsazeno"/>
              <w:shd w:val="clear" w:color="auto" w:fill="FFFFFF"/>
            </w:pPr>
            <w:r w:rsidRPr="00382990">
              <w:t>provádí osvojované pohybové dovednosti na úrovni individuálních předpokladů</w:t>
            </w:r>
          </w:p>
          <w:p w14:paraId="32A45614" w14:textId="77777777" w:rsidR="00F76C5C" w:rsidRPr="00382990" w:rsidRDefault="00F76C5C" w:rsidP="004B1F64">
            <w:pPr>
              <w:pStyle w:val="tabulkaodsazeno"/>
              <w:shd w:val="clear" w:color="auto" w:fill="FFFFFF"/>
            </w:pPr>
            <w:r w:rsidRPr="00382990">
              <w:t>poznává spolužáky v různých herních situacích, řeší společné problémy, pomáhají si, hodnotí se</w:t>
            </w:r>
          </w:p>
          <w:p w14:paraId="658718E7" w14:textId="77777777" w:rsidR="00F76C5C" w:rsidRPr="00382990" w:rsidRDefault="00F76C5C" w:rsidP="004B1F64">
            <w:pPr>
              <w:pStyle w:val="tabulkaodsazeno"/>
              <w:shd w:val="clear" w:color="auto" w:fill="FFFFFF"/>
            </w:pPr>
            <w:r w:rsidRPr="00382990">
              <w:t>porovnává své sportovní výsledky s předchozími výkony</w:t>
            </w:r>
          </w:p>
          <w:p w14:paraId="0AD33561" w14:textId="77777777" w:rsidR="00F76C5C" w:rsidRPr="00382990" w:rsidRDefault="00F76C5C" w:rsidP="004B1F64">
            <w:pPr>
              <w:pStyle w:val="tabulkaodsazeno"/>
              <w:shd w:val="clear" w:color="auto" w:fill="FFFFFF"/>
              <w:rPr>
                <w:sz w:val="20"/>
                <w:szCs w:val="20"/>
              </w:rPr>
            </w:pPr>
            <w:r w:rsidRPr="00382990">
              <w:t>zařazuje do pohybového režimu vyrovnávací cvičení</w:t>
            </w:r>
          </w:p>
        </w:tc>
        <w:tc>
          <w:tcPr>
            <w:tcW w:w="3211" w:type="dxa"/>
            <w:tcBorders>
              <w:top w:val="single" w:sz="4" w:space="0" w:color="auto"/>
              <w:left w:val="single" w:sz="4" w:space="0" w:color="auto"/>
              <w:bottom w:val="single" w:sz="4" w:space="0" w:color="auto"/>
              <w:right w:val="single" w:sz="4" w:space="0" w:color="auto"/>
            </w:tcBorders>
          </w:tcPr>
          <w:p w14:paraId="63B38D72" w14:textId="77777777" w:rsidR="00F76C5C" w:rsidRPr="00382990" w:rsidRDefault="00F76C5C" w:rsidP="004B1F64">
            <w:pPr>
              <w:pStyle w:val="tabulkaodsazeno"/>
              <w:shd w:val="clear" w:color="auto" w:fill="FFFFFF"/>
            </w:pPr>
            <w:r w:rsidRPr="00382990">
              <w:t xml:space="preserve">pohybové odlišnosti a handicapy – věkové, pohlavní a výkonnostní </w:t>
            </w:r>
          </w:p>
          <w:p w14:paraId="7A464BFE" w14:textId="77777777" w:rsidR="00F76C5C" w:rsidRPr="00382990" w:rsidRDefault="00F76C5C" w:rsidP="004B1F64">
            <w:pPr>
              <w:pStyle w:val="tabulkaodsazeno"/>
              <w:shd w:val="clear" w:color="auto" w:fill="FFFFFF"/>
            </w:pPr>
            <w:r w:rsidRPr="00382990">
              <w:t>průpravná, kondiční, koordinační a esteticky zaměřená cvičení</w:t>
            </w:r>
          </w:p>
          <w:p w14:paraId="75DE3998" w14:textId="77777777" w:rsidR="00F76C5C" w:rsidRPr="00382990" w:rsidRDefault="00F76C5C" w:rsidP="004B1F64">
            <w:pPr>
              <w:pStyle w:val="tabulkaodsazeno"/>
              <w:shd w:val="clear" w:color="auto" w:fill="FFFFFF"/>
            </w:pPr>
            <w:r w:rsidRPr="00382990">
              <w:t>pohybové hry různého zaměření</w:t>
            </w:r>
          </w:p>
          <w:p w14:paraId="695472D4" w14:textId="77777777" w:rsidR="00F76C5C" w:rsidRPr="00382990" w:rsidRDefault="00F76C5C" w:rsidP="004B1F64">
            <w:pPr>
              <w:pStyle w:val="tabulkaodsazeno"/>
              <w:shd w:val="clear" w:color="auto" w:fill="FFFFFF"/>
            </w:pPr>
            <w:r w:rsidRPr="00382990">
              <w:t>pohybové dovednosti zaměřené na výkon</w:t>
            </w:r>
            <w:r w:rsidR="00B3716E" w:rsidRPr="00382990">
              <w:t xml:space="preserve">, </w:t>
            </w:r>
            <w:r w:rsidRPr="00382990">
              <w:t>kondiční cvičení</w:t>
            </w:r>
          </w:p>
          <w:p w14:paraId="67C61D88" w14:textId="77777777" w:rsidR="00F76C5C" w:rsidRPr="00382990" w:rsidRDefault="00F76C5C" w:rsidP="004B1F64">
            <w:pPr>
              <w:pStyle w:val="tabulkaodsazeno"/>
              <w:shd w:val="clear" w:color="auto" w:fill="FFFFFF"/>
            </w:pPr>
            <w:r w:rsidRPr="00382990">
              <w:t>cvičení s hudbou, aerobik (dívky)</w:t>
            </w:r>
          </w:p>
          <w:p w14:paraId="3667E78A" w14:textId="77777777" w:rsidR="00F76C5C" w:rsidRPr="00382990" w:rsidRDefault="00F76C5C" w:rsidP="004B1F64">
            <w:pPr>
              <w:pStyle w:val="tabulkaodsazeno"/>
              <w:shd w:val="clear" w:color="auto" w:fill="FFFFFF"/>
            </w:pPr>
            <w:r w:rsidRPr="00382990">
              <w:t>atletika – zdokonalování techniky běhů na krátkých, dlouhých tratí, běh v terénu, štafetový běh, skoky, hody, vrhy</w:t>
            </w:r>
          </w:p>
          <w:p w14:paraId="4B2A59A5" w14:textId="77777777" w:rsidR="00F76C5C" w:rsidRPr="00382990" w:rsidRDefault="00F76C5C" w:rsidP="004B1F64">
            <w:pPr>
              <w:pStyle w:val="tabulkaodsazeno"/>
              <w:shd w:val="clear" w:color="auto" w:fill="FFFFFF"/>
            </w:pPr>
            <w:r w:rsidRPr="00382990">
              <w:t xml:space="preserve">sportovní hry – herní systémy, herní kombinace a herní činnosti jednotlivce v podmínkách utkání  </w:t>
            </w:r>
          </w:p>
          <w:p w14:paraId="32BDF7D8" w14:textId="77777777" w:rsidR="00F76C5C" w:rsidRPr="00382990" w:rsidRDefault="00F76C5C" w:rsidP="004B1F64">
            <w:pPr>
              <w:pStyle w:val="tabulkaodsazeno"/>
              <w:shd w:val="clear" w:color="auto" w:fill="FFFFFF"/>
            </w:pPr>
            <w:r w:rsidRPr="00382990">
              <w:t>(alespoň čtyři vybrané hry s ohledem na zájem žáků</w:t>
            </w:r>
          </w:p>
          <w:p w14:paraId="3CD9D856" w14:textId="77777777" w:rsidR="00F76C5C" w:rsidRPr="00382990" w:rsidRDefault="00F76C5C" w:rsidP="004B1F64">
            <w:pPr>
              <w:pStyle w:val="tabulkaodsazeno"/>
              <w:shd w:val="clear" w:color="auto" w:fill="FFFFFF"/>
            </w:pPr>
            <w:r w:rsidRPr="00382990">
              <w:t>a materiální možnosti školy)</w:t>
            </w:r>
          </w:p>
          <w:p w14:paraId="0C4D1DEF" w14:textId="77777777" w:rsidR="00F76C5C" w:rsidRPr="00382990" w:rsidRDefault="00F76C5C" w:rsidP="004B1F64">
            <w:pPr>
              <w:pStyle w:val="tabulkaodsazeno"/>
              <w:shd w:val="clear" w:color="auto" w:fill="FFFFFF"/>
            </w:pPr>
            <w:r w:rsidRPr="00382990">
              <w:t xml:space="preserve">gymnastika – akrobacie, přeskoky, cvičení na nářadí a s náčiním                                                                                       </w:t>
            </w:r>
          </w:p>
          <w:p w14:paraId="05820044" w14:textId="77777777" w:rsidR="00F76C5C" w:rsidRPr="00382990" w:rsidRDefault="00F76C5C" w:rsidP="004B1F64">
            <w:pPr>
              <w:pStyle w:val="tabulkaodsazeno"/>
              <w:shd w:val="clear" w:color="auto" w:fill="FFFFFF"/>
            </w:pPr>
            <w:r w:rsidRPr="00382990">
              <w:t>plavání – zdokonalování osvojených technik, skoky do vody, vytrvalostní plavání, dopomoc unaveném</w:t>
            </w:r>
            <w:r w:rsidR="00057BC8" w:rsidRPr="00382990">
              <w:t>u</w:t>
            </w:r>
            <w:r w:rsidRPr="00382990">
              <w:t xml:space="preserve"> plavci, záchrana tonoucího </w:t>
            </w:r>
          </w:p>
          <w:p w14:paraId="6750EB25" w14:textId="77777777" w:rsidR="00F76C5C" w:rsidRPr="00382990" w:rsidRDefault="00F76C5C" w:rsidP="004B1F64">
            <w:pPr>
              <w:pStyle w:val="tabulkaodsazeno"/>
              <w:shd w:val="clear" w:color="auto" w:fill="FFFFFF"/>
            </w:pPr>
            <w:r w:rsidRPr="00382990">
              <w:t>další netradiční sporty</w:t>
            </w:r>
          </w:p>
          <w:p w14:paraId="2659DE5B" w14:textId="77777777" w:rsidR="00F76C5C" w:rsidRPr="00382990" w:rsidRDefault="00F76C5C" w:rsidP="004B1F64">
            <w:pPr>
              <w:pStyle w:val="tabulkaodsazeno"/>
              <w:shd w:val="clear" w:color="auto" w:fill="FFFFFF"/>
            </w:pPr>
            <w:r w:rsidRPr="00382990">
              <w:t>jízda na kánoi, pravidla vodního sportu  (v rámci letního kurzu)</w:t>
            </w:r>
          </w:p>
        </w:tc>
        <w:tc>
          <w:tcPr>
            <w:tcW w:w="1841" w:type="dxa"/>
            <w:tcBorders>
              <w:top w:val="single" w:sz="4" w:space="0" w:color="auto"/>
              <w:left w:val="single" w:sz="4" w:space="0" w:color="auto"/>
              <w:bottom w:val="single" w:sz="4" w:space="0" w:color="auto"/>
              <w:right w:val="single" w:sz="12" w:space="0" w:color="auto"/>
            </w:tcBorders>
          </w:tcPr>
          <w:p w14:paraId="60B422D2" w14:textId="77777777" w:rsidR="00F76C5C" w:rsidRPr="00382990" w:rsidRDefault="00F76C5C" w:rsidP="004B1F64">
            <w:pPr>
              <w:pStyle w:val="tabulkavlevo"/>
              <w:shd w:val="clear" w:color="auto" w:fill="FFFFFF"/>
            </w:pPr>
            <w:r w:rsidRPr="00382990">
              <w:t xml:space="preserve"> Letní kurz</w:t>
            </w:r>
          </w:p>
          <w:p w14:paraId="79A8C35A" w14:textId="77777777" w:rsidR="00F76C5C" w:rsidRPr="00382990" w:rsidRDefault="00F76C5C" w:rsidP="004B1F64">
            <w:pPr>
              <w:pStyle w:val="tabulkavlevo"/>
              <w:shd w:val="clear" w:color="auto" w:fill="FFFFFF"/>
            </w:pPr>
            <w:r w:rsidRPr="00382990">
              <w:t xml:space="preserve"> OSV</w:t>
            </w:r>
            <w:r w:rsidR="000658F1" w:rsidRPr="00382990">
              <w:t>, ET</w:t>
            </w:r>
            <w:r w:rsidRPr="00382990">
              <w:t xml:space="preserve"> </w:t>
            </w:r>
          </w:p>
        </w:tc>
      </w:tr>
      <w:tr w:rsidR="00F76C5C" w:rsidRPr="00382990" w14:paraId="2F7FB61D" w14:textId="77777777">
        <w:tc>
          <w:tcPr>
            <w:tcW w:w="4236" w:type="dxa"/>
            <w:tcBorders>
              <w:top w:val="single" w:sz="4" w:space="0" w:color="auto"/>
              <w:left w:val="single" w:sz="12" w:space="0" w:color="auto"/>
              <w:bottom w:val="single" w:sz="4" w:space="0" w:color="auto"/>
              <w:right w:val="single" w:sz="4" w:space="0" w:color="auto"/>
            </w:tcBorders>
          </w:tcPr>
          <w:p w14:paraId="7D3B49E3" w14:textId="77777777" w:rsidR="00F76C5C" w:rsidRPr="00382990" w:rsidRDefault="00F76C5C" w:rsidP="004B1F64">
            <w:pPr>
              <w:pStyle w:val="tabulkakurzva"/>
              <w:shd w:val="clear" w:color="auto" w:fill="FFFFFF"/>
            </w:pPr>
            <w:r w:rsidRPr="00382990">
              <w:t>Činnosti podporující pohybové učení</w:t>
            </w:r>
          </w:p>
          <w:p w14:paraId="668E7F1A" w14:textId="77777777" w:rsidR="00F76C5C" w:rsidRPr="00382990" w:rsidRDefault="00F76C5C" w:rsidP="004B1F64">
            <w:pPr>
              <w:pStyle w:val="tabulkaodsazeno"/>
              <w:shd w:val="clear" w:color="auto" w:fill="FFFFFF"/>
            </w:pPr>
            <w:r w:rsidRPr="00382990">
              <w:t>užívá názvosloví na úrovni cvičence</w:t>
            </w:r>
          </w:p>
          <w:p w14:paraId="03AEE92F" w14:textId="77777777" w:rsidR="00F76C5C" w:rsidRPr="00382990" w:rsidRDefault="00F76C5C" w:rsidP="004B1F64">
            <w:pPr>
              <w:pStyle w:val="tabulkaodsazeno"/>
              <w:shd w:val="clear" w:color="auto" w:fill="FFFFFF"/>
            </w:pPr>
            <w:r w:rsidRPr="00382990">
              <w:t>samostatně zorganizuje rozcvičku, jednoduché turnaje nebo závody</w:t>
            </w:r>
          </w:p>
          <w:p w14:paraId="6834504B" w14:textId="77777777" w:rsidR="00F76C5C" w:rsidRPr="00382990" w:rsidRDefault="00F76C5C" w:rsidP="004B1F64">
            <w:pPr>
              <w:pStyle w:val="tabulkaodsazeno"/>
              <w:shd w:val="clear" w:color="auto" w:fill="FFFFFF"/>
            </w:pPr>
            <w:r w:rsidRPr="00382990">
              <w:t>umí na úrovni cvičence spolurozhodovat hru</w:t>
            </w:r>
          </w:p>
          <w:p w14:paraId="39F92B22" w14:textId="77777777" w:rsidR="00F76C5C" w:rsidRPr="00382990" w:rsidRDefault="00F76C5C" w:rsidP="004B1F64">
            <w:pPr>
              <w:pStyle w:val="tabulkaodsazeno"/>
              <w:shd w:val="clear" w:color="auto" w:fill="FFFFFF"/>
            </w:pPr>
            <w:r w:rsidRPr="00382990">
              <w:t>chrání přírodu při sportech, pomáhá handicapovaným, respektuje druhé pohlaví</w:t>
            </w:r>
          </w:p>
          <w:p w14:paraId="26F881AF" w14:textId="77777777" w:rsidR="00F76C5C" w:rsidRPr="00382990" w:rsidRDefault="00F76C5C" w:rsidP="004B1F64">
            <w:pPr>
              <w:pStyle w:val="tabulkaodsazeno"/>
              <w:shd w:val="clear" w:color="auto" w:fill="FFFFFF"/>
            </w:pPr>
            <w:r w:rsidRPr="00382990">
              <w:t>v duchu olympijských myšlenek respektuje čestné soupeření</w:t>
            </w:r>
          </w:p>
          <w:p w14:paraId="2693D13F" w14:textId="77777777" w:rsidR="00F76C5C" w:rsidRPr="00382990" w:rsidRDefault="00F76C5C" w:rsidP="004B1F64">
            <w:pPr>
              <w:pStyle w:val="tabulkaodsazeno"/>
              <w:shd w:val="clear" w:color="auto" w:fill="FFFFFF"/>
            </w:pPr>
            <w:r w:rsidRPr="00382990">
              <w:t>sleduje a orientuje se v činnostech ovlivňujících pohyb a zdraví člověka</w:t>
            </w:r>
          </w:p>
          <w:p w14:paraId="0FCF19FC" w14:textId="77777777" w:rsidR="00F76C5C" w:rsidRPr="00382990" w:rsidRDefault="00F76C5C" w:rsidP="004B1F64">
            <w:pPr>
              <w:pStyle w:val="tabulkaodsazeno"/>
              <w:shd w:val="clear" w:color="auto" w:fill="FFFFFF"/>
            </w:pPr>
            <w:r w:rsidRPr="00382990">
              <w:t>používá při pohybových činnostech správnou výzbroj a výstroj</w:t>
            </w:r>
          </w:p>
          <w:p w14:paraId="17247F96" w14:textId="77777777" w:rsidR="00F76C5C" w:rsidRPr="00382990" w:rsidRDefault="00F76C5C" w:rsidP="004B1F64">
            <w:pPr>
              <w:pStyle w:val="tabulkaodsazeno"/>
              <w:shd w:val="clear" w:color="auto" w:fill="FFFFFF"/>
              <w:rPr>
                <w:b/>
                <w:sz w:val="20"/>
                <w:szCs w:val="20"/>
              </w:rPr>
            </w:pPr>
          </w:p>
        </w:tc>
        <w:tc>
          <w:tcPr>
            <w:tcW w:w="3211" w:type="dxa"/>
            <w:tcBorders>
              <w:top w:val="single" w:sz="4" w:space="0" w:color="auto"/>
              <w:left w:val="single" w:sz="4" w:space="0" w:color="auto"/>
              <w:bottom w:val="single" w:sz="4" w:space="0" w:color="auto"/>
              <w:right w:val="single" w:sz="4" w:space="0" w:color="auto"/>
            </w:tcBorders>
          </w:tcPr>
          <w:p w14:paraId="6E3F6951" w14:textId="77777777" w:rsidR="00F76C5C" w:rsidRPr="00382990" w:rsidRDefault="00F76C5C" w:rsidP="004B1F64">
            <w:pPr>
              <w:pStyle w:val="tabulkaodsazeno"/>
              <w:shd w:val="clear" w:color="auto" w:fill="FFFFFF"/>
            </w:pPr>
            <w:r w:rsidRPr="00382990">
              <w:t>vzájemná komunikace a spolupráce při pohybových činnostech</w:t>
            </w:r>
          </w:p>
          <w:p w14:paraId="11B841BD" w14:textId="77777777" w:rsidR="00F76C5C" w:rsidRPr="00382990" w:rsidRDefault="00F76C5C" w:rsidP="004B1F64">
            <w:pPr>
              <w:pStyle w:val="tabulkaodsazeno"/>
              <w:shd w:val="clear" w:color="auto" w:fill="FFFFFF"/>
            </w:pPr>
            <w:r w:rsidRPr="00382990">
              <w:t>zdravotně orientovaná zdatnost – kondiční programy</w:t>
            </w:r>
          </w:p>
          <w:p w14:paraId="64BEA622" w14:textId="77777777" w:rsidR="00F76C5C" w:rsidRPr="00382990" w:rsidRDefault="00F76C5C" w:rsidP="004B1F64">
            <w:pPr>
              <w:pStyle w:val="tabulkaodsazeno"/>
              <w:shd w:val="clear" w:color="auto" w:fill="FFFFFF"/>
            </w:pPr>
            <w:r w:rsidRPr="00382990">
              <w:t>olympismus v současném světě – spolupráce ve sportu, pomoc soupeři, sport pro každého, sport a ochrana přírody, odmítání podpůrných látek neslučitelných s etikou sportu</w:t>
            </w:r>
          </w:p>
          <w:p w14:paraId="00F84238" w14:textId="77777777" w:rsidR="00F76C5C" w:rsidRPr="00382990" w:rsidRDefault="00F76C5C" w:rsidP="004B1F64">
            <w:pPr>
              <w:pStyle w:val="tabulkaodsazeno"/>
              <w:shd w:val="clear" w:color="auto" w:fill="FFFFFF"/>
            </w:pPr>
            <w:r w:rsidRPr="00382990">
              <w:t>úspěchy našeho sportu</w:t>
            </w:r>
          </w:p>
          <w:p w14:paraId="4F1105FB" w14:textId="77777777" w:rsidR="00F76C5C" w:rsidRPr="00382990" w:rsidRDefault="00F76C5C" w:rsidP="004B1F64">
            <w:pPr>
              <w:pStyle w:val="tabulkaodsazeno"/>
              <w:shd w:val="clear" w:color="auto" w:fill="FFFFFF"/>
            </w:pPr>
            <w:r w:rsidRPr="00382990">
              <w:t>sportovní a turistické akce – pobyt v přírodě</w:t>
            </w:r>
          </w:p>
        </w:tc>
        <w:tc>
          <w:tcPr>
            <w:tcW w:w="1841" w:type="dxa"/>
            <w:tcBorders>
              <w:top w:val="single" w:sz="4" w:space="0" w:color="auto"/>
              <w:left w:val="single" w:sz="4" w:space="0" w:color="auto"/>
              <w:bottom w:val="single" w:sz="4" w:space="0" w:color="auto"/>
              <w:right w:val="single" w:sz="12" w:space="0" w:color="auto"/>
            </w:tcBorders>
          </w:tcPr>
          <w:p w14:paraId="5B1F4B65" w14:textId="77777777" w:rsidR="00F76C5C" w:rsidRPr="00382990" w:rsidRDefault="00F76C5C" w:rsidP="004B1F64">
            <w:pPr>
              <w:pStyle w:val="tabulkavlevo"/>
              <w:shd w:val="clear" w:color="auto" w:fill="FFFFFF"/>
            </w:pPr>
            <w:r w:rsidRPr="00382990">
              <w:t>Letní kurz</w:t>
            </w:r>
          </w:p>
          <w:p w14:paraId="5A9C457F" w14:textId="77777777" w:rsidR="00F76C5C" w:rsidRPr="00382990" w:rsidRDefault="00F76C5C" w:rsidP="004B1F64">
            <w:pPr>
              <w:pStyle w:val="tabulkavlevo"/>
              <w:shd w:val="clear" w:color="auto" w:fill="FFFFFF"/>
            </w:pPr>
            <w:r w:rsidRPr="00382990">
              <w:t>OSV,</w:t>
            </w:r>
            <w:r w:rsidR="000658F1" w:rsidRPr="00382990">
              <w:t xml:space="preserve"> ET,</w:t>
            </w:r>
            <w:r w:rsidRPr="00382990">
              <w:t xml:space="preserve"> EV, VMEGS. MuV</w:t>
            </w:r>
          </w:p>
          <w:p w14:paraId="3822F0E1" w14:textId="77777777" w:rsidR="00F76C5C" w:rsidRPr="00382990" w:rsidRDefault="00F76C5C" w:rsidP="004B1F64">
            <w:pPr>
              <w:pStyle w:val="tabulkavlevo"/>
              <w:shd w:val="clear" w:color="auto" w:fill="FFFFFF"/>
              <w:rPr>
                <w:sz w:val="20"/>
                <w:szCs w:val="20"/>
              </w:rPr>
            </w:pPr>
            <w:r w:rsidRPr="00382990">
              <w:rPr>
                <w:sz w:val="24"/>
                <w:szCs w:val="24"/>
              </w:rPr>
              <w:t xml:space="preserve"> </w:t>
            </w:r>
            <w:r w:rsidRPr="00382990">
              <w:rPr>
                <w:sz w:val="20"/>
                <w:szCs w:val="20"/>
              </w:rPr>
              <w:t>Výchova ke zdraví</w:t>
            </w:r>
          </w:p>
        </w:tc>
      </w:tr>
    </w:tbl>
    <w:p w14:paraId="517A5039" w14:textId="77777777" w:rsidR="00F76C5C" w:rsidRPr="00382990" w:rsidRDefault="00F76C5C" w:rsidP="004B1F64">
      <w:pPr>
        <w:pStyle w:val="Nadpistabulky"/>
        <w:shd w:val="clear" w:color="auto" w:fill="FFFFFF"/>
      </w:pPr>
    </w:p>
    <w:p w14:paraId="5C6484CE" w14:textId="77777777" w:rsidR="00F76C5C" w:rsidRPr="00382990" w:rsidRDefault="00B3716E" w:rsidP="004B1F64">
      <w:pPr>
        <w:pStyle w:val="Nadpistabulky"/>
        <w:shd w:val="clear" w:color="auto" w:fill="FFFFFF"/>
      </w:pPr>
      <w:r w:rsidRPr="00382990">
        <w:br w:type="page"/>
        <w:t>4. ročník, o</w:t>
      </w:r>
      <w:r w:rsidR="00F76C5C" w:rsidRPr="00382990">
        <w:t xml:space="preserve">ktáva </w:t>
      </w:r>
    </w:p>
    <w:tbl>
      <w:tblPr>
        <w:tblW w:w="5000" w:type="pct"/>
        <w:tblLook w:val="01E0" w:firstRow="1" w:lastRow="1" w:firstColumn="1" w:lastColumn="1" w:noHBand="0" w:noVBand="0"/>
      </w:tblPr>
      <w:tblGrid>
        <w:gridCol w:w="4253"/>
        <w:gridCol w:w="3223"/>
        <w:gridCol w:w="1848"/>
      </w:tblGrid>
      <w:tr w:rsidR="00382990" w:rsidRPr="00382990" w14:paraId="4DC96150" w14:textId="77777777">
        <w:trPr>
          <w:cantSplit/>
        </w:trPr>
        <w:tc>
          <w:tcPr>
            <w:tcW w:w="4236" w:type="dxa"/>
            <w:tcBorders>
              <w:top w:val="single" w:sz="12" w:space="0" w:color="auto"/>
              <w:left w:val="single" w:sz="12" w:space="0" w:color="auto"/>
              <w:bottom w:val="single" w:sz="12" w:space="0" w:color="auto"/>
              <w:right w:val="single" w:sz="4" w:space="0" w:color="auto"/>
            </w:tcBorders>
            <w:vAlign w:val="center"/>
          </w:tcPr>
          <w:p w14:paraId="1747B478" w14:textId="77777777" w:rsidR="00F76C5C" w:rsidRPr="00382990" w:rsidRDefault="00F76C5C" w:rsidP="004B1F64">
            <w:pPr>
              <w:pStyle w:val="tabulkazhlav"/>
              <w:shd w:val="clear" w:color="auto" w:fill="FFFFFF"/>
              <w:rPr>
                <w:sz w:val="20"/>
                <w:szCs w:val="20"/>
              </w:rPr>
            </w:pPr>
            <w:r w:rsidRPr="00382990">
              <w:rPr>
                <w:sz w:val="20"/>
                <w:szCs w:val="20"/>
              </w:rPr>
              <w:t>Očekávané výstupy</w:t>
            </w:r>
          </w:p>
          <w:p w14:paraId="34E32D12" w14:textId="77777777" w:rsidR="00F76C5C" w:rsidRPr="00382990" w:rsidRDefault="00F76C5C" w:rsidP="004B1F64">
            <w:pPr>
              <w:pStyle w:val="tabulkazhlav"/>
              <w:shd w:val="clear" w:color="auto" w:fill="FFFFFF"/>
              <w:rPr>
                <w:b w:val="0"/>
                <w:sz w:val="20"/>
                <w:szCs w:val="20"/>
              </w:rPr>
            </w:pPr>
            <w:r w:rsidRPr="00382990">
              <w:rPr>
                <w:b w:val="0"/>
                <w:sz w:val="20"/>
                <w:szCs w:val="2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0A44DE57" w14:textId="77777777" w:rsidR="00F76C5C" w:rsidRPr="00382990" w:rsidRDefault="00F76C5C" w:rsidP="004B1F64">
            <w:pPr>
              <w:pStyle w:val="tabulkazhlav"/>
              <w:shd w:val="clear" w:color="auto" w:fill="FFFFFF"/>
              <w:rPr>
                <w:sz w:val="20"/>
                <w:szCs w:val="20"/>
              </w:rPr>
            </w:pPr>
            <w:r w:rsidRPr="00382990">
              <w:rPr>
                <w:sz w:val="20"/>
                <w:szCs w:val="20"/>
              </w:rPr>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0F125812" w14:textId="77777777" w:rsidR="00F76C5C" w:rsidRPr="00382990" w:rsidRDefault="00F76C5C" w:rsidP="004B1F64">
            <w:pPr>
              <w:pStyle w:val="tabulkazhlav"/>
              <w:shd w:val="clear" w:color="auto" w:fill="FFFFFF"/>
              <w:rPr>
                <w:sz w:val="20"/>
                <w:szCs w:val="20"/>
              </w:rPr>
            </w:pPr>
            <w:r w:rsidRPr="00382990">
              <w:rPr>
                <w:sz w:val="20"/>
                <w:szCs w:val="20"/>
              </w:rPr>
              <w:t xml:space="preserve">Poznámky </w:t>
            </w:r>
            <w:r w:rsidRPr="00382990">
              <w:rPr>
                <w:b w:val="0"/>
                <w:bCs/>
                <w:sz w:val="20"/>
                <w:szCs w:val="20"/>
              </w:rPr>
              <w:t>(mezipředmětové vztahy, průřezová témata aj.)</w:t>
            </w:r>
          </w:p>
        </w:tc>
      </w:tr>
      <w:tr w:rsidR="00382990" w:rsidRPr="00382990" w14:paraId="02959B82" w14:textId="77777777">
        <w:trPr>
          <w:cantSplit/>
        </w:trPr>
        <w:tc>
          <w:tcPr>
            <w:tcW w:w="4236" w:type="dxa"/>
            <w:tcBorders>
              <w:top w:val="single" w:sz="12" w:space="0" w:color="auto"/>
              <w:left w:val="single" w:sz="12" w:space="0" w:color="auto"/>
              <w:bottom w:val="single" w:sz="12" w:space="0" w:color="auto"/>
              <w:right w:val="single" w:sz="4" w:space="0" w:color="auto"/>
            </w:tcBorders>
          </w:tcPr>
          <w:p w14:paraId="41A70B6F" w14:textId="77777777" w:rsidR="00F76C5C" w:rsidRPr="00382990" w:rsidRDefault="00F76C5C" w:rsidP="004B1F64">
            <w:pPr>
              <w:pStyle w:val="tabulkakurzva"/>
              <w:shd w:val="clear" w:color="auto" w:fill="FFFFFF"/>
            </w:pPr>
            <w:r w:rsidRPr="00382990">
              <w:t xml:space="preserve">Činnosti ovlivňující zdraví </w:t>
            </w:r>
          </w:p>
          <w:p w14:paraId="406E8534" w14:textId="77777777" w:rsidR="00F76C5C" w:rsidRPr="00382990" w:rsidRDefault="00F76C5C" w:rsidP="004B1F64">
            <w:pPr>
              <w:pStyle w:val="tabulkaodsazeno"/>
              <w:shd w:val="clear" w:color="auto" w:fill="FFFFFF"/>
            </w:pPr>
            <w:r w:rsidRPr="00382990">
              <w:t xml:space="preserve">usiluje o optimální rozvoj své zdatnosti, vybere z nabídky vhodné </w:t>
            </w:r>
          </w:p>
          <w:p w14:paraId="6AF8FA99" w14:textId="77777777" w:rsidR="00F76C5C" w:rsidRPr="00382990" w:rsidRDefault="00F76C5C" w:rsidP="004B1F64">
            <w:pPr>
              <w:pStyle w:val="tabulkaodsazeno"/>
              <w:shd w:val="clear" w:color="auto" w:fill="FFFFFF"/>
            </w:pPr>
            <w:r w:rsidRPr="00382990">
              <w:t xml:space="preserve">kondiční programy nebo soubory cviků pro udržení či rozvoj úrovně zdravotně orientované zdatnosti </w:t>
            </w:r>
          </w:p>
          <w:p w14:paraId="6CB2B032" w14:textId="77777777" w:rsidR="00F76C5C" w:rsidRPr="00382990" w:rsidRDefault="00F76C5C" w:rsidP="004B1F64">
            <w:pPr>
              <w:pStyle w:val="tabulkaodsazeno"/>
              <w:shd w:val="clear" w:color="auto" w:fill="FFFFFF"/>
            </w:pPr>
            <w:r w:rsidRPr="00382990">
              <w:t>využívá vhodné soubory cvičení pro tělesnou a duševní relaxaci</w:t>
            </w:r>
          </w:p>
          <w:p w14:paraId="1E1E6EAB" w14:textId="77777777" w:rsidR="00F76C5C" w:rsidRPr="00382990" w:rsidRDefault="00F76C5C" w:rsidP="004B1F64">
            <w:pPr>
              <w:pStyle w:val="tabulkaodsazeno"/>
              <w:shd w:val="clear" w:color="auto" w:fill="FFFFFF"/>
            </w:pPr>
            <w:r w:rsidRPr="00382990">
              <w:t xml:space="preserve">vybere z nabídky vhodné soubory vyrovnávacích cvičení zaměřených  </w:t>
            </w:r>
          </w:p>
          <w:p w14:paraId="10885D62" w14:textId="77777777" w:rsidR="00F76C5C" w:rsidRPr="00382990" w:rsidRDefault="00F76C5C" w:rsidP="004B1F64">
            <w:pPr>
              <w:pStyle w:val="tabulkaodsazeno"/>
              <w:shd w:val="clear" w:color="auto" w:fill="FFFFFF"/>
            </w:pPr>
            <w:r w:rsidRPr="00382990">
              <w:t xml:space="preserve">na kompenzaci jednostranného zatížení                                                                                                                                                         </w:t>
            </w:r>
          </w:p>
          <w:p w14:paraId="5A73221C" w14:textId="77777777" w:rsidR="00F76C5C" w:rsidRPr="00382990" w:rsidRDefault="00F76C5C" w:rsidP="004B1F64">
            <w:pPr>
              <w:pStyle w:val="tabulkaodsazeno"/>
              <w:shd w:val="clear" w:color="auto" w:fill="FFFFFF"/>
            </w:pPr>
            <w:r w:rsidRPr="00382990">
              <w:t xml:space="preserve">připraví organismus na pohybovou činnost s ohledem na následné převažující pohybové zatížení     </w:t>
            </w:r>
          </w:p>
          <w:p w14:paraId="0DF07E24" w14:textId="77777777" w:rsidR="00F76C5C" w:rsidRPr="00382990" w:rsidRDefault="00F76C5C" w:rsidP="004B1F64">
            <w:pPr>
              <w:pStyle w:val="tabulkaodsazeno"/>
              <w:shd w:val="clear" w:color="auto" w:fill="FFFFFF"/>
            </w:pPr>
            <w:r w:rsidRPr="00382990">
              <w:t xml:space="preserve">poskytne první pomoc při sportovních či jiných úrazech    </w:t>
            </w:r>
          </w:p>
          <w:p w14:paraId="5E23E91E" w14:textId="77777777" w:rsidR="00F76C5C" w:rsidRPr="00382990" w:rsidRDefault="00F76C5C" w:rsidP="004B1F64">
            <w:pPr>
              <w:pStyle w:val="tabulkaodsazeno"/>
              <w:shd w:val="clear" w:color="auto" w:fill="FFFFFF"/>
            </w:pPr>
            <w:r w:rsidRPr="00382990">
              <w:t xml:space="preserve">uplatňuje účelné a bezpečné chování při pohybových aktivitách i v neznámém prostředí </w:t>
            </w:r>
          </w:p>
          <w:p w14:paraId="22B30D06" w14:textId="77777777" w:rsidR="00F76C5C" w:rsidRPr="00382990" w:rsidRDefault="00F76C5C" w:rsidP="004B1F64">
            <w:pPr>
              <w:pStyle w:val="tabulkaodsazeno"/>
              <w:shd w:val="clear" w:color="auto" w:fill="FFFFFF"/>
            </w:pPr>
            <w:r w:rsidRPr="00382990">
              <w:t>organizuje svůj pohybový režim a využívá v souladu s pohybovými předpoklady</w:t>
            </w:r>
          </w:p>
          <w:p w14:paraId="4A0772F3" w14:textId="77777777" w:rsidR="00F76C5C" w:rsidRPr="00382990" w:rsidRDefault="00F76C5C" w:rsidP="004B1F64">
            <w:pPr>
              <w:pStyle w:val="tabulkaodsazeno"/>
              <w:shd w:val="clear" w:color="auto" w:fill="FFFFFF"/>
              <w:rPr>
                <w:b/>
                <w:sz w:val="20"/>
                <w:szCs w:val="20"/>
              </w:rPr>
            </w:pPr>
            <w:r w:rsidRPr="00382990">
              <w:t>zlepšuje svoji tělesnou zdatnost</w:t>
            </w:r>
          </w:p>
        </w:tc>
        <w:tc>
          <w:tcPr>
            <w:tcW w:w="3211" w:type="dxa"/>
            <w:tcBorders>
              <w:top w:val="single" w:sz="12" w:space="0" w:color="auto"/>
              <w:left w:val="single" w:sz="4" w:space="0" w:color="auto"/>
              <w:bottom w:val="single" w:sz="12" w:space="0" w:color="auto"/>
              <w:right w:val="single" w:sz="4" w:space="0" w:color="auto"/>
            </w:tcBorders>
          </w:tcPr>
          <w:p w14:paraId="1AD1B0F7" w14:textId="77777777" w:rsidR="00F76C5C" w:rsidRPr="00382990" w:rsidRDefault="00F76C5C" w:rsidP="004B1F64">
            <w:pPr>
              <w:pStyle w:val="tabulkaodsazeno"/>
              <w:shd w:val="clear" w:color="auto" w:fill="FFFFFF"/>
            </w:pPr>
            <w:r w:rsidRPr="00382990">
              <w:t>zdravotně zaměřená cvičení</w:t>
            </w:r>
          </w:p>
          <w:p w14:paraId="797EC1A7" w14:textId="77777777" w:rsidR="00F76C5C" w:rsidRPr="00382990" w:rsidRDefault="00F76C5C" w:rsidP="004B1F64">
            <w:pPr>
              <w:pStyle w:val="tabulkaodsazeno"/>
              <w:shd w:val="clear" w:color="auto" w:fill="FFFFFF"/>
            </w:pPr>
            <w:r w:rsidRPr="00382990">
              <w:t xml:space="preserve">organismus a pohybová zátěž – kompenzace </w:t>
            </w:r>
          </w:p>
          <w:p w14:paraId="0ED82047" w14:textId="77777777" w:rsidR="00F76C5C" w:rsidRPr="00382990" w:rsidRDefault="00F76C5C" w:rsidP="004B1F64">
            <w:pPr>
              <w:pStyle w:val="tabulkaodsazeno"/>
              <w:shd w:val="clear" w:color="auto" w:fill="FFFFFF"/>
            </w:pPr>
            <w:r w:rsidRPr="00382990">
              <w:t>jednostranné zátěže</w:t>
            </w:r>
          </w:p>
          <w:p w14:paraId="145AF9F8" w14:textId="77777777" w:rsidR="00F76C5C" w:rsidRPr="00382990" w:rsidRDefault="00F76C5C" w:rsidP="004B1F64">
            <w:pPr>
              <w:pStyle w:val="tabulkaodsazeno"/>
              <w:shd w:val="clear" w:color="auto" w:fill="FFFFFF"/>
            </w:pPr>
            <w:r w:rsidRPr="00382990">
              <w:t>hygiena pohybových činností</w:t>
            </w:r>
          </w:p>
          <w:p w14:paraId="01345F16" w14:textId="77777777" w:rsidR="00F76C5C" w:rsidRPr="00382990" w:rsidRDefault="00F76C5C" w:rsidP="004B1F64">
            <w:pPr>
              <w:pStyle w:val="tabulkaodsazeno"/>
              <w:shd w:val="clear" w:color="auto" w:fill="FFFFFF"/>
            </w:pPr>
            <w:r w:rsidRPr="00382990">
              <w:t>kondiční cvičení</w:t>
            </w:r>
          </w:p>
          <w:p w14:paraId="5130871D" w14:textId="77777777" w:rsidR="00F76C5C" w:rsidRPr="00382990" w:rsidRDefault="00F76C5C" w:rsidP="004B1F64">
            <w:pPr>
              <w:pStyle w:val="tabulkaodsazeno"/>
              <w:shd w:val="clear" w:color="auto" w:fill="FFFFFF"/>
            </w:pPr>
            <w:r w:rsidRPr="00382990">
              <w:t>první pomoc při sportovních úrazech</w:t>
            </w:r>
          </w:p>
          <w:p w14:paraId="4DBC3F3F" w14:textId="77777777" w:rsidR="00F76C5C" w:rsidRPr="00382990" w:rsidRDefault="00F76C5C" w:rsidP="004B1F64">
            <w:pPr>
              <w:pStyle w:val="tabulkaodsazeno"/>
              <w:shd w:val="clear" w:color="auto" w:fill="FFFFFF"/>
            </w:pPr>
            <w:r w:rsidRPr="00382990">
              <w:t>zátěžové situace, stres – relaxační techniky, autogenní</w:t>
            </w:r>
          </w:p>
          <w:p w14:paraId="49D345C7" w14:textId="77777777" w:rsidR="00F76C5C" w:rsidRPr="00382990" w:rsidRDefault="00F76C5C" w:rsidP="004B1F64">
            <w:pPr>
              <w:pStyle w:val="tabulkaodsazeno"/>
              <w:shd w:val="clear" w:color="auto" w:fill="FFFFFF"/>
            </w:pPr>
            <w:r w:rsidRPr="00382990">
              <w:t>trénink, svalové uvolnění</w:t>
            </w:r>
          </w:p>
          <w:p w14:paraId="4928C0BA" w14:textId="77777777" w:rsidR="00F76C5C" w:rsidRPr="00382990" w:rsidRDefault="00F76C5C" w:rsidP="004B1F64">
            <w:pPr>
              <w:pStyle w:val="tabulkaodsazeno"/>
              <w:shd w:val="clear" w:color="auto" w:fill="FFFFFF"/>
            </w:pPr>
            <w:r w:rsidRPr="00382990">
              <w:t>tělesná a duševní hygiena – otužování, pohybové aktivity, význam pohybu pro zdraví</w:t>
            </w:r>
          </w:p>
          <w:p w14:paraId="3B768CD1" w14:textId="77777777" w:rsidR="00F76C5C" w:rsidRPr="00382990" w:rsidRDefault="00F76C5C" w:rsidP="004B1F64">
            <w:pPr>
              <w:pStyle w:val="tabulkaodsazeno"/>
              <w:shd w:val="clear" w:color="auto" w:fill="FFFFFF"/>
            </w:pPr>
            <w:r w:rsidRPr="00382990">
              <w:t>zdravá výživa, zdravý životní styl</w:t>
            </w:r>
          </w:p>
          <w:p w14:paraId="4E050152" w14:textId="77777777" w:rsidR="00F76C5C" w:rsidRPr="00382990" w:rsidRDefault="00F76C5C" w:rsidP="004B1F64">
            <w:pPr>
              <w:pStyle w:val="tabulkaodsazeno"/>
              <w:shd w:val="clear" w:color="auto" w:fill="FFFFFF"/>
            </w:pPr>
            <w:r w:rsidRPr="00382990">
              <w:t>individuální pohybový režim</w:t>
            </w:r>
          </w:p>
          <w:p w14:paraId="31108700" w14:textId="77777777" w:rsidR="00F76C5C" w:rsidRPr="00382990" w:rsidRDefault="00F76C5C" w:rsidP="004B1F64">
            <w:pPr>
              <w:pStyle w:val="tabulkaodsazeno"/>
              <w:shd w:val="clear" w:color="auto" w:fill="FFFFFF"/>
            </w:pPr>
          </w:p>
          <w:p w14:paraId="6217C72A" w14:textId="77777777" w:rsidR="00F76C5C" w:rsidRPr="00382990" w:rsidRDefault="00F76C5C" w:rsidP="004B1F64">
            <w:pPr>
              <w:pStyle w:val="tabulkazhlav"/>
              <w:shd w:val="clear" w:color="auto" w:fill="FFFFFF"/>
              <w:jc w:val="left"/>
              <w:rPr>
                <w:b w:val="0"/>
                <w:sz w:val="20"/>
                <w:szCs w:val="20"/>
              </w:rPr>
            </w:pPr>
          </w:p>
        </w:tc>
        <w:tc>
          <w:tcPr>
            <w:tcW w:w="1841" w:type="dxa"/>
            <w:tcBorders>
              <w:top w:val="single" w:sz="12" w:space="0" w:color="auto"/>
              <w:left w:val="single" w:sz="4" w:space="0" w:color="auto"/>
              <w:bottom w:val="single" w:sz="12" w:space="0" w:color="auto"/>
              <w:right w:val="single" w:sz="12" w:space="0" w:color="auto"/>
            </w:tcBorders>
            <w:vAlign w:val="center"/>
          </w:tcPr>
          <w:p w14:paraId="454090FE" w14:textId="77777777" w:rsidR="00F76C5C" w:rsidRPr="00382990" w:rsidRDefault="00F76C5C" w:rsidP="004B1F64">
            <w:pPr>
              <w:pStyle w:val="tabulkazhlav"/>
              <w:shd w:val="clear" w:color="auto" w:fill="FFFFFF"/>
              <w:jc w:val="left"/>
              <w:rPr>
                <w:b w:val="0"/>
              </w:rPr>
            </w:pPr>
            <w:r w:rsidRPr="00382990">
              <w:rPr>
                <w:b w:val="0"/>
              </w:rPr>
              <w:t>MuV, OsV</w:t>
            </w:r>
            <w:r w:rsidR="000658F1" w:rsidRPr="00382990">
              <w:rPr>
                <w:b w:val="0"/>
              </w:rPr>
              <w:t>, ET</w:t>
            </w:r>
          </w:p>
          <w:p w14:paraId="590727FB" w14:textId="77777777" w:rsidR="00F76C5C" w:rsidRPr="00382990" w:rsidRDefault="00F76C5C" w:rsidP="004B1F64">
            <w:pPr>
              <w:pStyle w:val="tabulkazhlav"/>
              <w:shd w:val="clear" w:color="auto" w:fill="FFFFFF"/>
              <w:rPr>
                <w:b w:val="0"/>
              </w:rPr>
            </w:pPr>
            <w:r w:rsidRPr="00382990">
              <w:rPr>
                <w:b w:val="0"/>
              </w:rPr>
              <w:t>Výchova ke zdraví</w:t>
            </w:r>
          </w:p>
        </w:tc>
      </w:tr>
      <w:tr w:rsidR="00382990" w:rsidRPr="00382990" w14:paraId="304FCEF2" w14:textId="77777777">
        <w:trPr>
          <w:cantSplit/>
        </w:trPr>
        <w:tc>
          <w:tcPr>
            <w:tcW w:w="4236" w:type="dxa"/>
            <w:tcBorders>
              <w:top w:val="single" w:sz="12" w:space="0" w:color="auto"/>
              <w:left w:val="single" w:sz="12" w:space="0" w:color="auto"/>
              <w:bottom w:val="single" w:sz="12" w:space="0" w:color="auto"/>
              <w:right w:val="single" w:sz="4" w:space="0" w:color="auto"/>
            </w:tcBorders>
          </w:tcPr>
          <w:p w14:paraId="407B7D1A" w14:textId="77777777" w:rsidR="00F76C5C" w:rsidRPr="00382990" w:rsidRDefault="00F76C5C" w:rsidP="004B1F64">
            <w:pPr>
              <w:pStyle w:val="tabulkakurzva"/>
              <w:shd w:val="clear" w:color="auto" w:fill="FFFFFF"/>
            </w:pPr>
            <w:r w:rsidRPr="00382990">
              <w:t>Činnosti ovlivňující úroveň pohybových dovedností</w:t>
            </w:r>
          </w:p>
          <w:p w14:paraId="5C7B3519" w14:textId="77777777" w:rsidR="00F76C5C" w:rsidRPr="00382990" w:rsidRDefault="00F76C5C" w:rsidP="004B1F64">
            <w:pPr>
              <w:pStyle w:val="tabulkaodsazeno"/>
              <w:shd w:val="clear" w:color="auto" w:fill="FFFFFF"/>
            </w:pPr>
            <w:r w:rsidRPr="00382990">
              <w:t>provádí osvojované pohybové dovednosti na úrovni individuálních předpokladů</w:t>
            </w:r>
          </w:p>
          <w:p w14:paraId="7DB0EB14" w14:textId="77777777" w:rsidR="00F76C5C" w:rsidRPr="00382990" w:rsidRDefault="00F76C5C" w:rsidP="004B1F64">
            <w:pPr>
              <w:pStyle w:val="tabulkaodsazeno"/>
              <w:shd w:val="clear" w:color="auto" w:fill="FFFFFF"/>
            </w:pPr>
            <w:r w:rsidRPr="00382990">
              <w:t xml:space="preserve">aktivně se zapojuje do organizace jednotlivých sportů, spolurozhoduje osvojené hry </w:t>
            </w:r>
          </w:p>
          <w:p w14:paraId="073746CB" w14:textId="77777777" w:rsidR="00F76C5C" w:rsidRPr="00382990" w:rsidRDefault="00F76C5C" w:rsidP="004B1F64">
            <w:pPr>
              <w:pStyle w:val="tabulkaodsazeno"/>
              <w:shd w:val="clear" w:color="auto" w:fill="FFFFFF"/>
            </w:pPr>
            <w:r w:rsidRPr="00382990">
              <w:t>samostatně připraví a vede tematické rozcvičení</w:t>
            </w:r>
          </w:p>
          <w:p w14:paraId="6EA39C34" w14:textId="77777777" w:rsidR="00F76C5C" w:rsidRPr="00382990" w:rsidRDefault="00F76C5C" w:rsidP="004B1F64">
            <w:pPr>
              <w:pStyle w:val="tabulkaodsazeno"/>
              <w:shd w:val="clear" w:color="auto" w:fill="FFFFFF"/>
            </w:pPr>
            <w:r w:rsidRPr="00382990">
              <w:t>zvládá základní způsoby rozcvičení s ohledem na následující pohybové</w:t>
            </w:r>
          </w:p>
          <w:p w14:paraId="15AC7B84" w14:textId="77777777" w:rsidR="00F76C5C" w:rsidRPr="00382990" w:rsidRDefault="00F76C5C" w:rsidP="004B1F64">
            <w:pPr>
              <w:pStyle w:val="tabulkaodsazeno"/>
              <w:shd w:val="clear" w:color="auto" w:fill="FFFFFF"/>
            </w:pPr>
            <w:r w:rsidRPr="00382990">
              <w:t>zatížení</w:t>
            </w:r>
          </w:p>
          <w:p w14:paraId="150B3DEA" w14:textId="77777777" w:rsidR="00F76C5C" w:rsidRPr="00382990" w:rsidRDefault="00F76C5C" w:rsidP="004B1F64">
            <w:pPr>
              <w:pStyle w:val="tabulkaodsazeno"/>
              <w:shd w:val="clear" w:color="auto" w:fill="FFFFFF"/>
            </w:pPr>
          </w:p>
          <w:p w14:paraId="6B52EE01" w14:textId="77777777" w:rsidR="00F76C5C" w:rsidRPr="00382990" w:rsidRDefault="00F76C5C" w:rsidP="004B1F64">
            <w:pPr>
              <w:pStyle w:val="tabulkazhlav"/>
              <w:shd w:val="clear" w:color="auto" w:fill="FFFFFF"/>
              <w:jc w:val="left"/>
              <w:rPr>
                <w:b w:val="0"/>
                <w:sz w:val="20"/>
                <w:szCs w:val="20"/>
              </w:rPr>
            </w:pPr>
            <w:r w:rsidRPr="00382990">
              <w:rPr>
                <w:b w:val="0"/>
                <w:sz w:val="20"/>
                <w:szCs w:val="20"/>
              </w:rPr>
              <w:t xml:space="preserve"> </w:t>
            </w:r>
          </w:p>
        </w:tc>
        <w:tc>
          <w:tcPr>
            <w:tcW w:w="3211" w:type="dxa"/>
            <w:tcBorders>
              <w:top w:val="single" w:sz="12" w:space="0" w:color="auto"/>
              <w:left w:val="single" w:sz="4" w:space="0" w:color="auto"/>
              <w:bottom w:val="single" w:sz="12" w:space="0" w:color="auto"/>
              <w:right w:val="single" w:sz="4" w:space="0" w:color="auto"/>
            </w:tcBorders>
          </w:tcPr>
          <w:p w14:paraId="67819ED0" w14:textId="77777777" w:rsidR="00F76C5C" w:rsidRPr="00382990" w:rsidRDefault="00F76C5C" w:rsidP="004B1F64">
            <w:pPr>
              <w:pStyle w:val="tabulkaodsazeno"/>
              <w:shd w:val="clear" w:color="auto" w:fill="FFFFFF"/>
            </w:pPr>
            <w:r w:rsidRPr="00382990">
              <w:t>průpravná, kondiční, koordinační, tvořivá a jinak zaměřená cvičení</w:t>
            </w:r>
          </w:p>
          <w:p w14:paraId="72B6748A" w14:textId="77777777" w:rsidR="00F76C5C" w:rsidRPr="00382990" w:rsidRDefault="00F76C5C" w:rsidP="004B1F64">
            <w:pPr>
              <w:pStyle w:val="tabulkaodsazeno"/>
              <w:shd w:val="clear" w:color="auto" w:fill="FFFFFF"/>
            </w:pPr>
            <w:r w:rsidRPr="00382990">
              <w:t xml:space="preserve">pohybové dovednosti, pohybové odlišnosti </w:t>
            </w:r>
          </w:p>
          <w:p w14:paraId="5CA1D050" w14:textId="77777777" w:rsidR="00F76C5C" w:rsidRPr="00382990" w:rsidRDefault="00F76C5C" w:rsidP="004B1F64">
            <w:pPr>
              <w:pStyle w:val="tabulkaodsazeno"/>
              <w:shd w:val="clear" w:color="auto" w:fill="FFFFFF"/>
            </w:pPr>
            <w:r w:rsidRPr="00382990">
              <w:t xml:space="preserve">pohybové hry různého zaměření </w:t>
            </w:r>
          </w:p>
          <w:p w14:paraId="46C16268" w14:textId="77777777" w:rsidR="00F76C5C" w:rsidRPr="00382990" w:rsidRDefault="00F76C5C" w:rsidP="004B1F64">
            <w:pPr>
              <w:pStyle w:val="tabulkaodsazeno"/>
              <w:shd w:val="clear" w:color="auto" w:fill="FFFFFF"/>
            </w:pPr>
            <w:r w:rsidRPr="00382990">
              <w:t>moderní a netradiční hry – jsou zařazovány dle možností školy a</w:t>
            </w:r>
            <w:r w:rsidR="00B3716E" w:rsidRPr="00382990">
              <w:t> </w:t>
            </w:r>
            <w:r w:rsidRPr="00382990">
              <w:t>zájmu žáků</w:t>
            </w:r>
          </w:p>
          <w:p w14:paraId="03E9055A" w14:textId="77777777" w:rsidR="00F76C5C" w:rsidRPr="00382990" w:rsidRDefault="00F76C5C" w:rsidP="004B1F64">
            <w:pPr>
              <w:pStyle w:val="tabulkaodsazeno"/>
              <w:shd w:val="clear" w:color="auto" w:fill="FFFFFF"/>
            </w:pPr>
            <w:r w:rsidRPr="00382990">
              <w:t>gymnastika – procvičování</w:t>
            </w:r>
            <w:r w:rsidR="00B3716E" w:rsidRPr="00382990">
              <w:t xml:space="preserve"> o</w:t>
            </w:r>
            <w:r w:rsidRPr="00382990">
              <w:t>svojených dovedností</w:t>
            </w:r>
          </w:p>
          <w:p w14:paraId="1D7F11CF" w14:textId="77777777" w:rsidR="00F76C5C" w:rsidRPr="00382990" w:rsidRDefault="00F76C5C" w:rsidP="004B1F64">
            <w:pPr>
              <w:pStyle w:val="tabulkaodsazeno"/>
              <w:shd w:val="clear" w:color="auto" w:fill="FFFFFF"/>
            </w:pPr>
            <w:r w:rsidRPr="00382990">
              <w:t>v akrobacii, na nářadí a</w:t>
            </w:r>
            <w:r w:rsidR="00B3716E" w:rsidRPr="00382990">
              <w:t> </w:t>
            </w:r>
            <w:r w:rsidRPr="00382990">
              <w:t>s využitím náčiní</w:t>
            </w:r>
          </w:p>
          <w:p w14:paraId="2EDAE9F2" w14:textId="77777777" w:rsidR="00F76C5C" w:rsidRPr="00382990" w:rsidRDefault="00F76C5C" w:rsidP="004B1F64">
            <w:pPr>
              <w:pStyle w:val="tabulkaodsazeno"/>
              <w:shd w:val="clear" w:color="auto" w:fill="FFFFFF"/>
            </w:pPr>
            <w:r w:rsidRPr="00382990">
              <w:t>atletika – vytrvalostní běhy, běh v přírodě (cross,</w:t>
            </w:r>
            <w:r w:rsidR="00B3716E" w:rsidRPr="00382990">
              <w:t xml:space="preserve"> </w:t>
            </w:r>
            <w:r w:rsidRPr="00382990">
              <w:t>kondiční běh), technické disciplíny</w:t>
            </w:r>
          </w:p>
          <w:p w14:paraId="1F4DC826" w14:textId="77777777" w:rsidR="00F76C5C" w:rsidRPr="00382990" w:rsidRDefault="00F76C5C" w:rsidP="004B1F64">
            <w:pPr>
              <w:pStyle w:val="tabulkaodsazeno"/>
              <w:shd w:val="clear" w:color="auto" w:fill="FFFFFF"/>
            </w:pPr>
            <w:r w:rsidRPr="00382990">
              <w:t>sportovní hry – procvičování herních systémů basketbalu, volejbalu, florbalu, fotbalu, nabídka dalších her</w:t>
            </w:r>
          </w:p>
          <w:p w14:paraId="06042E7A" w14:textId="77777777" w:rsidR="00F76C5C" w:rsidRPr="00382990" w:rsidRDefault="00F76C5C" w:rsidP="004B1F64">
            <w:pPr>
              <w:pStyle w:val="tabulkaodsazeno"/>
              <w:shd w:val="clear" w:color="auto" w:fill="FFFFFF"/>
            </w:pPr>
            <w:r w:rsidRPr="00382990">
              <w:t xml:space="preserve">na základě zájmu </w:t>
            </w:r>
            <w:r w:rsidR="005253ED" w:rsidRPr="00382990">
              <w:t>žáků</w:t>
            </w:r>
          </w:p>
          <w:p w14:paraId="6977BB89" w14:textId="77777777" w:rsidR="00F76C5C" w:rsidRPr="00382990" w:rsidRDefault="00F76C5C" w:rsidP="004B1F64">
            <w:pPr>
              <w:pStyle w:val="tabulkaodsazeno"/>
              <w:shd w:val="clear" w:color="auto" w:fill="FFFFFF"/>
            </w:pPr>
            <w:r w:rsidRPr="00382990">
              <w:t>netradiční sporty – zařazeny dle zájmu a možností</w:t>
            </w:r>
          </w:p>
          <w:p w14:paraId="31625FF8" w14:textId="77777777" w:rsidR="00F76C5C" w:rsidRPr="00382990" w:rsidRDefault="00F76C5C" w:rsidP="004B1F64">
            <w:pPr>
              <w:pStyle w:val="tabulkaodsazeno"/>
              <w:shd w:val="clear" w:color="auto" w:fill="FFFFFF"/>
            </w:pPr>
            <w:r w:rsidRPr="00382990">
              <w:t>školy</w:t>
            </w:r>
          </w:p>
        </w:tc>
        <w:tc>
          <w:tcPr>
            <w:tcW w:w="1841" w:type="dxa"/>
            <w:tcBorders>
              <w:top w:val="single" w:sz="12" w:space="0" w:color="auto"/>
              <w:left w:val="single" w:sz="4" w:space="0" w:color="auto"/>
              <w:bottom w:val="single" w:sz="12" w:space="0" w:color="auto"/>
              <w:right w:val="single" w:sz="12" w:space="0" w:color="auto"/>
            </w:tcBorders>
            <w:vAlign w:val="center"/>
          </w:tcPr>
          <w:p w14:paraId="260887D5" w14:textId="77777777" w:rsidR="00F76C5C" w:rsidRPr="00382990" w:rsidRDefault="00F76C5C" w:rsidP="004B1F64">
            <w:pPr>
              <w:pStyle w:val="tabulkazhlav"/>
              <w:shd w:val="clear" w:color="auto" w:fill="FFFFFF"/>
              <w:rPr>
                <w:b w:val="0"/>
              </w:rPr>
            </w:pPr>
            <w:r w:rsidRPr="00382990">
              <w:rPr>
                <w:b w:val="0"/>
              </w:rPr>
              <w:t>OSV</w:t>
            </w:r>
            <w:r w:rsidR="000658F1" w:rsidRPr="00382990">
              <w:rPr>
                <w:b w:val="0"/>
              </w:rPr>
              <w:t>, ET</w:t>
            </w:r>
            <w:r w:rsidRPr="00382990">
              <w:rPr>
                <w:b w:val="0"/>
              </w:rPr>
              <w:t xml:space="preserve">                                       </w:t>
            </w:r>
          </w:p>
        </w:tc>
      </w:tr>
      <w:tr w:rsidR="00F76C5C" w:rsidRPr="00382990" w14:paraId="6391B713" w14:textId="77777777">
        <w:trPr>
          <w:cantSplit/>
        </w:trPr>
        <w:tc>
          <w:tcPr>
            <w:tcW w:w="4236" w:type="dxa"/>
            <w:tcBorders>
              <w:top w:val="single" w:sz="12" w:space="0" w:color="auto"/>
              <w:left w:val="single" w:sz="12" w:space="0" w:color="auto"/>
              <w:bottom w:val="single" w:sz="12" w:space="0" w:color="auto"/>
              <w:right w:val="single" w:sz="4" w:space="0" w:color="auto"/>
            </w:tcBorders>
          </w:tcPr>
          <w:p w14:paraId="00C2E838" w14:textId="77777777" w:rsidR="00F76C5C" w:rsidRPr="00382990" w:rsidRDefault="00F76C5C" w:rsidP="004B1F64">
            <w:pPr>
              <w:pStyle w:val="tabulkakurzva"/>
              <w:shd w:val="clear" w:color="auto" w:fill="FFFFFF"/>
            </w:pPr>
            <w:r w:rsidRPr="00382990">
              <w:t>Činnosti podporující pohybové učení</w:t>
            </w:r>
          </w:p>
          <w:p w14:paraId="505358B3" w14:textId="77777777" w:rsidR="00F76C5C" w:rsidRPr="00382990" w:rsidRDefault="00F76C5C" w:rsidP="004B1F64">
            <w:pPr>
              <w:pStyle w:val="tabulkaodsazeno"/>
              <w:shd w:val="clear" w:color="auto" w:fill="FFFFFF"/>
            </w:pPr>
            <w:r w:rsidRPr="00382990">
              <w:t>užívá s porozuměním tělocvičné názvosloví na úrovni cvičence, organizátora soutěží a</w:t>
            </w:r>
            <w:r w:rsidR="00B3716E" w:rsidRPr="00382990">
              <w:t> </w:t>
            </w:r>
            <w:r w:rsidRPr="00382990">
              <w:t xml:space="preserve">vedoucího pohybových činností </w:t>
            </w:r>
          </w:p>
          <w:p w14:paraId="287EB940" w14:textId="77777777" w:rsidR="00F76C5C" w:rsidRPr="00382990" w:rsidRDefault="00F76C5C" w:rsidP="004B1F64">
            <w:pPr>
              <w:pStyle w:val="tabulkaodsazeno"/>
              <w:shd w:val="clear" w:color="auto" w:fill="FFFFFF"/>
            </w:pPr>
            <w:r w:rsidRPr="00382990">
              <w:t>používá pro pohybové činnosti vhodnou výstroj, výzbroj a správně ji ošetřuje</w:t>
            </w:r>
          </w:p>
          <w:p w14:paraId="2095929C" w14:textId="77777777" w:rsidR="00F76C5C" w:rsidRPr="00382990" w:rsidRDefault="00F76C5C" w:rsidP="004B1F64">
            <w:pPr>
              <w:pStyle w:val="tabulkaodsazeno"/>
              <w:shd w:val="clear" w:color="auto" w:fill="FFFFFF"/>
            </w:pPr>
            <w:r w:rsidRPr="00382990">
              <w:t>připraví s ostatními žáky třídní i školní turnaj i soutěž</w:t>
            </w:r>
          </w:p>
          <w:p w14:paraId="252633A7" w14:textId="77777777" w:rsidR="00F76C5C" w:rsidRPr="00382990" w:rsidRDefault="00F76C5C" w:rsidP="004B1F64">
            <w:pPr>
              <w:pStyle w:val="tabulkaodsazeno"/>
              <w:shd w:val="clear" w:color="auto" w:fill="FFFFFF"/>
            </w:pPr>
            <w:r w:rsidRPr="00382990">
              <w:t>respektuje pravidla osvojovaných sportů</w:t>
            </w:r>
          </w:p>
          <w:p w14:paraId="4598645C" w14:textId="77777777" w:rsidR="00F76C5C" w:rsidRPr="00382990" w:rsidRDefault="00F76C5C" w:rsidP="004B1F64">
            <w:pPr>
              <w:pStyle w:val="tabulkaodsazeno"/>
              <w:shd w:val="clear" w:color="auto" w:fill="FFFFFF"/>
            </w:pPr>
            <w:r w:rsidRPr="00382990">
              <w:t xml:space="preserve">respektuje práva a povinnosti vyplývající z různých sportovních rolí </w:t>
            </w:r>
          </w:p>
          <w:p w14:paraId="024EFD56" w14:textId="77777777" w:rsidR="00F76C5C" w:rsidRPr="00382990" w:rsidRDefault="00F76C5C" w:rsidP="004B1F64">
            <w:pPr>
              <w:pStyle w:val="tabulkaodsazeno"/>
              <w:shd w:val="clear" w:color="auto" w:fill="FFFFFF"/>
            </w:pPr>
            <w:r w:rsidRPr="00382990">
              <w:t xml:space="preserve">naplňuje olympijské myšlenky jako projev obecné kulturnosti </w:t>
            </w:r>
          </w:p>
          <w:p w14:paraId="2B596C8A" w14:textId="77777777" w:rsidR="00F76C5C" w:rsidRPr="00382990" w:rsidRDefault="00F76C5C" w:rsidP="004B1F64">
            <w:pPr>
              <w:pStyle w:val="tabulkaodsazeno"/>
              <w:shd w:val="clear" w:color="auto" w:fill="FFFFFF"/>
              <w:rPr>
                <w:b/>
                <w:sz w:val="20"/>
                <w:szCs w:val="20"/>
              </w:rPr>
            </w:pPr>
            <w:r w:rsidRPr="00382990">
              <w:t>sleduje (i dlouhodobě) pohybové výkony a</w:t>
            </w:r>
            <w:r w:rsidR="00B3716E" w:rsidRPr="00382990">
              <w:t> </w:t>
            </w:r>
            <w:r w:rsidRPr="00382990">
              <w:t>sportovní výsledky, zpracuje naměřená data, vyhodnotí je a výsledky různou formou prezentuje</w:t>
            </w:r>
          </w:p>
        </w:tc>
        <w:tc>
          <w:tcPr>
            <w:tcW w:w="3211" w:type="dxa"/>
            <w:tcBorders>
              <w:top w:val="single" w:sz="12" w:space="0" w:color="auto"/>
              <w:left w:val="single" w:sz="4" w:space="0" w:color="auto"/>
              <w:bottom w:val="single" w:sz="12" w:space="0" w:color="auto"/>
              <w:right w:val="single" w:sz="4" w:space="0" w:color="auto"/>
            </w:tcBorders>
          </w:tcPr>
          <w:p w14:paraId="20A5A8A1" w14:textId="77777777" w:rsidR="00F76C5C" w:rsidRPr="00382990" w:rsidRDefault="00F76C5C" w:rsidP="004B1F64">
            <w:pPr>
              <w:pStyle w:val="tabulkaodsazeno"/>
              <w:shd w:val="clear" w:color="auto" w:fill="FFFFFF"/>
            </w:pPr>
            <w:r w:rsidRPr="00382990">
              <w:t>spolupráce a komunikace při pohybových činnostech</w:t>
            </w:r>
          </w:p>
          <w:p w14:paraId="0E42DF57" w14:textId="77777777" w:rsidR="00F76C5C" w:rsidRPr="00382990" w:rsidRDefault="00F76C5C" w:rsidP="004B1F64">
            <w:pPr>
              <w:pStyle w:val="tabulkaodsazeno"/>
              <w:shd w:val="clear" w:color="auto" w:fill="FFFFFF"/>
            </w:pPr>
            <w:r w:rsidRPr="00382990">
              <w:t>olympismus v současném světě, jednání fair play</w:t>
            </w:r>
          </w:p>
          <w:p w14:paraId="367EBE95" w14:textId="77777777" w:rsidR="00F76C5C" w:rsidRPr="00382990" w:rsidRDefault="00F76C5C" w:rsidP="004B1F64">
            <w:pPr>
              <w:pStyle w:val="tabulkaodsazeno"/>
              <w:shd w:val="clear" w:color="auto" w:fill="FFFFFF"/>
            </w:pPr>
            <w:r w:rsidRPr="00382990">
              <w:t>pomoc znevýhodněným, sport pro každého</w:t>
            </w:r>
          </w:p>
          <w:p w14:paraId="376239E3" w14:textId="77777777" w:rsidR="00F76C5C" w:rsidRPr="00382990" w:rsidRDefault="00F76C5C" w:rsidP="004B1F64">
            <w:pPr>
              <w:pStyle w:val="tabulkaodsazeno"/>
              <w:shd w:val="clear" w:color="auto" w:fill="FFFFFF"/>
            </w:pPr>
            <w:r w:rsidRPr="00382990">
              <w:t>odmítání podpůrných látek</w:t>
            </w:r>
          </w:p>
          <w:p w14:paraId="4E53988C" w14:textId="77777777" w:rsidR="00F76C5C" w:rsidRPr="00382990" w:rsidRDefault="00F76C5C" w:rsidP="004B1F64">
            <w:pPr>
              <w:pStyle w:val="tabulkaodsazeno"/>
              <w:shd w:val="clear" w:color="auto" w:fill="FFFFFF"/>
            </w:pPr>
            <w:r w:rsidRPr="00382990">
              <w:t>úspěchy našeho sportu</w:t>
            </w:r>
          </w:p>
          <w:p w14:paraId="78101FF4" w14:textId="77777777" w:rsidR="00F76C5C" w:rsidRPr="00382990" w:rsidRDefault="00F76C5C" w:rsidP="004B1F64">
            <w:pPr>
              <w:pStyle w:val="tabulkaodsazeno"/>
              <w:shd w:val="clear" w:color="auto" w:fill="FFFFFF"/>
            </w:pPr>
            <w:r w:rsidRPr="00382990">
              <w:t>kondiční programy</w:t>
            </w:r>
          </w:p>
          <w:p w14:paraId="1DA6BF77" w14:textId="77777777" w:rsidR="00F76C5C" w:rsidRPr="00382990" w:rsidRDefault="00F76C5C" w:rsidP="004B1F64">
            <w:pPr>
              <w:pStyle w:val="tabulkaodsazeno"/>
              <w:shd w:val="clear" w:color="auto" w:fill="FFFFFF"/>
            </w:pPr>
            <w:r w:rsidRPr="00382990">
              <w:t>pravidla osvojovaných sportů</w:t>
            </w:r>
          </w:p>
        </w:tc>
        <w:tc>
          <w:tcPr>
            <w:tcW w:w="1841" w:type="dxa"/>
            <w:tcBorders>
              <w:top w:val="single" w:sz="12" w:space="0" w:color="auto"/>
              <w:left w:val="single" w:sz="4" w:space="0" w:color="auto"/>
              <w:bottom w:val="single" w:sz="12" w:space="0" w:color="auto"/>
              <w:right w:val="single" w:sz="12" w:space="0" w:color="auto"/>
            </w:tcBorders>
            <w:vAlign w:val="center"/>
          </w:tcPr>
          <w:p w14:paraId="210BFA65" w14:textId="77777777" w:rsidR="00F76C5C" w:rsidRPr="00382990" w:rsidRDefault="00F76C5C" w:rsidP="004B1F64">
            <w:pPr>
              <w:pStyle w:val="tabulkazhlav"/>
              <w:shd w:val="clear" w:color="auto" w:fill="FFFFFF"/>
              <w:rPr>
                <w:sz w:val="20"/>
                <w:szCs w:val="20"/>
              </w:rPr>
            </w:pPr>
          </w:p>
        </w:tc>
      </w:tr>
    </w:tbl>
    <w:p w14:paraId="6829518E" w14:textId="77777777" w:rsidR="00F76C5C" w:rsidRPr="00382990" w:rsidRDefault="00F76C5C" w:rsidP="004B1F64">
      <w:pPr>
        <w:pStyle w:val="Nadpistabulky"/>
        <w:shd w:val="clear" w:color="auto" w:fill="FFFFFF"/>
      </w:pPr>
    </w:p>
    <w:p w14:paraId="142AA5E1" w14:textId="77777777" w:rsidR="00E565E7" w:rsidRPr="00872F43" w:rsidRDefault="00E565E7" w:rsidP="004B1F64">
      <w:pPr>
        <w:pStyle w:val="Nadpistabulky"/>
        <w:shd w:val="clear" w:color="auto" w:fill="FFFFFF"/>
        <w:rPr>
          <w:color w:val="FF0000"/>
        </w:rPr>
        <w:sectPr w:rsidR="00E565E7" w:rsidRPr="00872F43" w:rsidSect="00D67A1C">
          <w:footerReference w:type="default" r:id="rId45"/>
          <w:pgSz w:w="11906" w:h="16838" w:code="9"/>
          <w:pgMar w:top="1134" w:right="851" w:bottom="1134" w:left="1701" w:header="709" w:footer="709" w:gutter="0"/>
          <w:cols w:space="708"/>
          <w:docGrid w:linePitch="360"/>
        </w:sectPr>
      </w:pPr>
    </w:p>
    <w:p w14:paraId="432A74CA" w14:textId="77777777" w:rsidR="00EC7586" w:rsidRPr="00382990" w:rsidRDefault="0008604F" w:rsidP="004B1F64">
      <w:pPr>
        <w:pStyle w:val="RVPSnadpis1"/>
        <w:shd w:val="clear" w:color="auto" w:fill="FFFFFF"/>
      </w:pPr>
      <w:bookmarkStart w:id="32" w:name="_Toc83380952"/>
      <w:r w:rsidRPr="00382990">
        <w:rPr>
          <w:lang w:val="cs-CZ"/>
        </w:rPr>
        <w:t>Učební osnovy</w:t>
      </w:r>
      <w:r w:rsidR="00EC7586" w:rsidRPr="00382990">
        <w:t xml:space="preserve"> volitelných předmětů</w:t>
      </w:r>
      <w:bookmarkEnd w:id="32"/>
    </w:p>
    <w:p w14:paraId="4ECF513C" w14:textId="77777777" w:rsidR="00007237" w:rsidRPr="00382990" w:rsidRDefault="00007237" w:rsidP="004B1F64">
      <w:pPr>
        <w:shd w:val="clear" w:color="auto" w:fill="FFFFFF"/>
        <w:spacing w:after="120"/>
        <w:jc w:val="both"/>
        <w:rPr>
          <w:b/>
          <w:bCs/>
        </w:rPr>
      </w:pPr>
    </w:p>
    <w:p w14:paraId="026C3B33" w14:textId="77777777" w:rsidR="00EC7586" w:rsidRPr="00382990" w:rsidRDefault="00594525" w:rsidP="004B1F64">
      <w:pPr>
        <w:pStyle w:val="RVPSnadpis2"/>
        <w:numPr>
          <w:ilvl w:val="0"/>
          <w:numId w:val="0"/>
        </w:numPr>
        <w:shd w:val="clear" w:color="auto" w:fill="FFFFFF"/>
      </w:pPr>
      <w:bookmarkStart w:id="33" w:name="_Toc83380953"/>
      <w:r w:rsidRPr="00382990">
        <w:t>1. v</w:t>
      </w:r>
      <w:r w:rsidR="00EC7586" w:rsidRPr="00382990">
        <w:t>olitelný předmět – dvouletý předmět</w:t>
      </w:r>
      <w:bookmarkEnd w:id="33"/>
    </w:p>
    <w:p w14:paraId="48D07ABA" w14:textId="77777777" w:rsidR="002F52F3" w:rsidRDefault="002F52F3" w:rsidP="002F52F3">
      <w:pPr>
        <w:pStyle w:val="RVPSnadpis2"/>
        <w:numPr>
          <w:ilvl w:val="0"/>
          <w:numId w:val="0"/>
        </w:numPr>
        <w:shd w:val="clear" w:color="auto" w:fill="FFFFFF"/>
      </w:pPr>
    </w:p>
    <w:p w14:paraId="360F0AC8" w14:textId="77777777" w:rsidR="00047807" w:rsidRPr="00CB41F2" w:rsidRDefault="00047807" w:rsidP="00047807">
      <w:pPr>
        <w:pStyle w:val="RVPSnadpis2"/>
        <w:numPr>
          <w:ilvl w:val="0"/>
          <w:numId w:val="0"/>
        </w:numPr>
        <w:shd w:val="clear" w:color="auto" w:fill="FFFFFF"/>
      </w:pPr>
      <w:bookmarkStart w:id="34" w:name="_Toc367198727"/>
      <w:bookmarkStart w:id="35" w:name="_Toc436831631"/>
      <w:bookmarkStart w:id="36" w:name="_Toc83380954"/>
      <w:r w:rsidRPr="00CB41F2">
        <w:t>Seminář z anglického jazyka</w:t>
      </w:r>
      <w:bookmarkEnd w:id="34"/>
      <w:bookmarkEnd w:id="35"/>
      <w:bookmarkEnd w:id="36"/>
    </w:p>
    <w:p w14:paraId="7A1D6E20" w14:textId="77777777" w:rsidR="00047807" w:rsidRPr="001373BF" w:rsidRDefault="00047807" w:rsidP="00047807">
      <w:pPr>
        <w:pStyle w:val="StylRVPSKurzivamalyPed12b"/>
        <w:shd w:val="clear" w:color="auto" w:fill="FFFFFF"/>
        <w:spacing w:before="240"/>
      </w:pPr>
      <w:r w:rsidRPr="001373BF">
        <w:t>Charakteristika vyučovacího předmětu</w:t>
      </w:r>
    </w:p>
    <w:p w14:paraId="5616A8CD" w14:textId="77777777" w:rsidR="00047807" w:rsidRPr="00E01FC1" w:rsidRDefault="00047807" w:rsidP="00047807">
      <w:pPr>
        <w:shd w:val="clear" w:color="auto" w:fill="FFFFFF"/>
        <w:spacing w:before="100" w:beforeAutospacing="1" w:after="100" w:afterAutospacing="1"/>
        <w:jc w:val="both"/>
        <w:rPr>
          <w:sz w:val="24"/>
        </w:rPr>
      </w:pPr>
      <w:r w:rsidRPr="00E01FC1">
        <w:rPr>
          <w:sz w:val="24"/>
        </w:rPr>
        <w:t xml:space="preserve">Obsahové, časové a organizační vymezení ve vyučovacím předmětu </w:t>
      </w:r>
      <w:r>
        <w:rPr>
          <w:sz w:val="24"/>
        </w:rPr>
        <w:t>Seminář z anglického jazyka</w:t>
      </w:r>
    </w:p>
    <w:p w14:paraId="3E569EF5" w14:textId="77777777" w:rsidR="00047807" w:rsidRPr="00770308" w:rsidRDefault="00047807" w:rsidP="00047807">
      <w:pPr>
        <w:shd w:val="clear" w:color="auto" w:fill="FFFFFF"/>
        <w:spacing w:before="100" w:beforeAutospacing="1" w:after="100" w:afterAutospacing="1"/>
        <w:jc w:val="both"/>
        <w:rPr>
          <w:b/>
          <w:sz w:val="24"/>
        </w:rPr>
      </w:pPr>
      <w:r w:rsidRPr="00770308">
        <w:rPr>
          <w:b/>
          <w:sz w:val="24"/>
        </w:rPr>
        <w:t>Vzdělávací obsah předmětu</w:t>
      </w:r>
    </w:p>
    <w:p w14:paraId="1C1CF8B8" w14:textId="77777777" w:rsidR="00047807" w:rsidRPr="00E01FC1" w:rsidRDefault="00047807" w:rsidP="00047807">
      <w:pPr>
        <w:numPr>
          <w:ilvl w:val="0"/>
          <w:numId w:val="18"/>
        </w:numPr>
        <w:shd w:val="clear" w:color="auto" w:fill="FFFFFF"/>
        <w:spacing w:before="100" w:beforeAutospacing="1" w:after="100" w:afterAutospacing="1"/>
        <w:jc w:val="both"/>
        <w:rPr>
          <w:sz w:val="24"/>
        </w:rPr>
      </w:pPr>
      <w:r>
        <w:rPr>
          <w:sz w:val="24"/>
        </w:rPr>
        <w:t>prohlubování</w:t>
      </w:r>
      <w:r w:rsidRPr="00E01FC1">
        <w:rPr>
          <w:sz w:val="24"/>
        </w:rPr>
        <w:t xml:space="preserve"> zájmu o studium cizího jazyka a vytváření pozitivního vztahu k tomuto předmětu</w:t>
      </w:r>
    </w:p>
    <w:p w14:paraId="1E7E6AE9" w14:textId="77777777" w:rsidR="00047807" w:rsidRPr="00E01FC1" w:rsidRDefault="00047807" w:rsidP="00047807">
      <w:pPr>
        <w:numPr>
          <w:ilvl w:val="0"/>
          <w:numId w:val="18"/>
        </w:numPr>
        <w:shd w:val="clear" w:color="auto" w:fill="FFFFFF"/>
        <w:spacing w:before="100" w:beforeAutospacing="1" w:after="100" w:afterAutospacing="1"/>
        <w:jc w:val="both"/>
        <w:rPr>
          <w:sz w:val="24"/>
        </w:rPr>
      </w:pPr>
      <w:r w:rsidRPr="00E01FC1">
        <w:rPr>
          <w:sz w:val="24"/>
        </w:rPr>
        <w:t>osvojení potřebných jazy</w:t>
      </w:r>
      <w:r>
        <w:rPr>
          <w:sz w:val="24"/>
        </w:rPr>
        <w:t>kových znalostí a dovedností a jejich aktivní</w:t>
      </w:r>
      <w:r w:rsidRPr="00E01FC1">
        <w:rPr>
          <w:sz w:val="24"/>
        </w:rPr>
        <w:t xml:space="preserve"> využití</w:t>
      </w:r>
      <w:r>
        <w:rPr>
          <w:sz w:val="24"/>
        </w:rPr>
        <w:t xml:space="preserve"> k účinné komunikaci</w:t>
      </w:r>
      <w:r w:rsidRPr="00E01FC1">
        <w:rPr>
          <w:sz w:val="24"/>
        </w:rPr>
        <w:t xml:space="preserve"> v cizím jazyce</w:t>
      </w:r>
    </w:p>
    <w:p w14:paraId="72D82BBB" w14:textId="77777777" w:rsidR="00047807" w:rsidRPr="00E01FC1" w:rsidRDefault="00047807" w:rsidP="00047807">
      <w:pPr>
        <w:numPr>
          <w:ilvl w:val="0"/>
          <w:numId w:val="18"/>
        </w:numPr>
        <w:shd w:val="clear" w:color="auto" w:fill="FFFFFF"/>
        <w:spacing w:before="100" w:beforeAutospacing="1" w:after="100" w:afterAutospacing="1"/>
        <w:jc w:val="both"/>
        <w:rPr>
          <w:sz w:val="24"/>
        </w:rPr>
      </w:pPr>
      <w:r w:rsidRPr="00E01FC1">
        <w:rPr>
          <w:sz w:val="24"/>
        </w:rPr>
        <w:t>porozumění přiměřeně (jazykově, obsahově, rozsahem) náročnému ústnímu sdělení na</w:t>
      </w:r>
      <w:r>
        <w:rPr>
          <w:sz w:val="24"/>
        </w:rPr>
        <w:t> </w:t>
      </w:r>
      <w:r w:rsidRPr="00E01FC1">
        <w:rPr>
          <w:sz w:val="24"/>
        </w:rPr>
        <w:t>úrovni osvojených znalostí</w:t>
      </w:r>
    </w:p>
    <w:p w14:paraId="6A12A2E3" w14:textId="77777777" w:rsidR="00047807" w:rsidRPr="00E01FC1" w:rsidRDefault="00047807" w:rsidP="00047807">
      <w:pPr>
        <w:numPr>
          <w:ilvl w:val="0"/>
          <w:numId w:val="18"/>
        </w:numPr>
        <w:shd w:val="clear" w:color="auto" w:fill="FFFFFF"/>
        <w:spacing w:before="100" w:beforeAutospacing="1" w:after="100" w:afterAutospacing="1"/>
        <w:jc w:val="both"/>
        <w:rPr>
          <w:sz w:val="24"/>
        </w:rPr>
      </w:pPr>
      <w:r w:rsidRPr="00E01FC1">
        <w:rPr>
          <w:sz w:val="24"/>
        </w:rPr>
        <w:t xml:space="preserve">poznání kultury zemí příslušné jazykové oblasti, vyhledání nejdůležitějších </w:t>
      </w:r>
      <w:r>
        <w:rPr>
          <w:sz w:val="24"/>
        </w:rPr>
        <w:t>informací o těchto zemích</w:t>
      </w:r>
    </w:p>
    <w:p w14:paraId="67FFC557" w14:textId="77777777" w:rsidR="00047807" w:rsidRPr="00E01FC1" w:rsidRDefault="00047807" w:rsidP="00047807">
      <w:pPr>
        <w:numPr>
          <w:ilvl w:val="0"/>
          <w:numId w:val="18"/>
        </w:numPr>
        <w:shd w:val="clear" w:color="auto" w:fill="FFFFFF"/>
        <w:spacing w:before="100" w:beforeAutospacing="1" w:after="100" w:afterAutospacing="1"/>
        <w:jc w:val="both"/>
        <w:rPr>
          <w:sz w:val="24"/>
        </w:rPr>
      </w:pPr>
      <w:r w:rsidRPr="00E01FC1">
        <w:rPr>
          <w:sz w:val="24"/>
        </w:rPr>
        <w:t>pochopení významu znalosti cizích jazyků pro osobní život, formování vzájemného porozumění mezi zeměmi, respektu a tolerance k odlišným kulturním hodnotám jiných národů</w:t>
      </w:r>
    </w:p>
    <w:p w14:paraId="5A428381" w14:textId="77777777" w:rsidR="00047807" w:rsidRPr="00E01FC1" w:rsidRDefault="00047807" w:rsidP="00047807">
      <w:pPr>
        <w:shd w:val="clear" w:color="auto" w:fill="FFFFFF"/>
        <w:spacing w:before="100" w:beforeAutospacing="1" w:after="100" w:afterAutospacing="1"/>
        <w:jc w:val="both"/>
        <w:rPr>
          <w:sz w:val="24"/>
        </w:rPr>
      </w:pPr>
      <w:r w:rsidRPr="00E01FC1">
        <w:rPr>
          <w:b/>
          <w:bCs/>
          <w:sz w:val="24"/>
        </w:rPr>
        <w:t>Organizační vymezení</w:t>
      </w:r>
    </w:p>
    <w:p w14:paraId="44BBD117" w14:textId="77777777" w:rsidR="00047807" w:rsidRPr="00E01FC1" w:rsidRDefault="00047807" w:rsidP="00047807">
      <w:pPr>
        <w:shd w:val="clear" w:color="auto" w:fill="FFFFFF"/>
        <w:spacing w:before="100" w:beforeAutospacing="1" w:after="120"/>
        <w:rPr>
          <w:sz w:val="24"/>
        </w:rPr>
      </w:pPr>
      <w:r>
        <w:rPr>
          <w:b/>
          <w:bCs/>
          <w:sz w:val="24"/>
        </w:rPr>
        <w:t>Metody a f</w:t>
      </w:r>
      <w:r w:rsidRPr="00E01FC1">
        <w:rPr>
          <w:b/>
          <w:bCs/>
          <w:sz w:val="24"/>
        </w:rPr>
        <w:t xml:space="preserve">ormy </w:t>
      </w:r>
      <w:r>
        <w:rPr>
          <w:b/>
          <w:bCs/>
          <w:sz w:val="24"/>
        </w:rPr>
        <w:t>výuky</w:t>
      </w:r>
      <w:r w:rsidRPr="00E01FC1">
        <w:rPr>
          <w:b/>
          <w:bCs/>
          <w:sz w:val="24"/>
        </w:rPr>
        <w:t>:</w:t>
      </w:r>
    </w:p>
    <w:p w14:paraId="74514867" w14:textId="77777777" w:rsidR="00047807" w:rsidRPr="00E01FC1" w:rsidRDefault="00047807" w:rsidP="00047807">
      <w:pPr>
        <w:shd w:val="clear" w:color="auto" w:fill="FFFFFF"/>
        <w:spacing w:after="100" w:afterAutospacing="1"/>
        <w:rPr>
          <w:sz w:val="24"/>
        </w:rPr>
      </w:pPr>
      <w:r w:rsidRPr="00E01FC1">
        <w:rPr>
          <w:sz w:val="24"/>
        </w:rPr>
        <w:t>Vyučovací hodina – skupinové vyučování, dialogy, práce s obrazovým materiálem,</w:t>
      </w:r>
      <w:r>
        <w:rPr>
          <w:sz w:val="24"/>
        </w:rPr>
        <w:t xml:space="preserve"> práce s internetem</w:t>
      </w:r>
    </w:p>
    <w:p w14:paraId="6D538A95" w14:textId="77777777" w:rsidR="00047807" w:rsidRPr="00E01FC1" w:rsidRDefault="00047807" w:rsidP="00047807">
      <w:pPr>
        <w:numPr>
          <w:ilvl w:val="0"/>
          <w:numId w:val="19"/>
        </w:numPr>
        <w:shd w:val="clear" w:color="auto" w:fill="FFFFFF"/>
        <w:spacing w:before="100" w:beforeAutospacing="1" w:after="100" w:afterAutospacing="1"/>
        <w:rPr>
          <w:sz w:val="24"/>
        </w:rPr>
      </w:pPr>
      <w:r>
        <w:rPr>
          <w:sz w:val="24"/>
        </w:rPr>
        <w:t>Výklad, poslech, četba,</w:t>
      </w:r>
      <w:r w:rsidRPr="00E01FC1">
        <w:rPr>
          <w:sz w:val="24"/>
        </w:rPr>
        <w:t xml:space="preserve"> samostatná práce (vyhledávání informací, práce se slovníkem a s</w:t>
      </w:r>
      <w:r>
        <w:rPr>
          <w:sz w:val="24"/>
        </w:rPr>
        <w:t> </w:t>
      </w:r>
      <w:r w:rsidRPr="00E01FC1">
        <w:rPr>
          <w:sz w:val="24"/>
        </w:rPr>
        <w:t>autentickým</w:t>
      </w:r>
      <w:r>
        <w:rPr>
          <w:sz w:val="24"/>
        </w:rPr>
        <w:t>i materiály), práce s internetem</w:t>
      </w:r>
    </w:p>
    <w:p w14:paraId="38F85703" w14:textId="77777777" w:rsidR="00047807" w:rsidRPr="00E01FC1" w:rsidRDefault="00047807" w:rsidP="00047807">
      <w:pPr>
        <w:numPr>
          <w:ilvl w:val="0"/>
          <w:numId w:val="19"/>
        </w:numPr>
        <w:shd w:val="clear" w:color="auto" w:fill="FFFFFF"/>
        <w:spacing w:before="100" w:beforeAutospacing="1" w:after="100" w:afterAutospacing="1"/>
        <w:rPr>
          <w:sz w:val="24"/>
        </w:rPr>
      </w:pPr>
      <w:r w:rsidRPr="00E01FC1">
        <w:rPr>
          <w:sz w:val="24"/>
        </w:rPr>
        <w:t>Konverzační soutěže</w:t>
      </w:r>
    </w:p>
    <w:p w14:paraId="2A2EE2AF" w14:textId="77777777" w:rsidR="00047807" w:rsidRPr="00E01FC1" w:rsidRDefault="00047807" w:rsidP="00047807">
      <w:pPr>
        <w:numPr>
          <w:ilvl w:val="0"/>
          <w:numId w:val="19"/>
        </w:numPr>
        <w:shd w:val="clear" w:color="auto" w:fill="FFFFFF"/>
        <w:spacing w:before="100" w:beforeAutospacing="1" w:after="100" w:afterAutospacing="1"/>
        <w:rPr>
          <w:sz w:val="24"/>
        </w:rPr>
      </w:pPr>
      <w:r w:rsidRPr="00E01FC1">
        <w:rPr>
          <w:sz w:val="24"/>
        </w:rPr>
        <w:t>Výjezdy do zahraničí</w:t>
      </w:r>
    </w:p>
    <w:p w14:paraId="63BB302F" w14:textId="77777777" w:rsidR="00047807" w:rsidRPr="00E01FC1" w:rsidRDefault="00047807" w:rsidP="00047807">
      <w:pPr>
        <w:numPr>
          <w:ilvl w:val="0"/>
          <w:numId w:val="19"/>
        </w:numPr>
        <w:shd w:val="clear" w:color="auto" w:fill="FFFFFF"/>
        <w:spacing w:before="100" w:beforeAutospacing="1" w:after="100" w:afterAutospacing="1"/>
        <w:rPr>
          <w:sz w:val="24"/>
        </w:rPr>
      </w:pPr>
      <w:r w:rsidRPr="00E01FC1">
        <w:rPr>
          <w:sz w:val="24"/>
        </w:rPr>
        <w:t>Příležitostné akce</w:t>
      </w:r>
    </w:p>
    <w:p w14:paraId="1F346866" w14:textId="77777777" w:rsidR="00047807" w:rsidRDefault="00047807" w:rsidP="00047807">
      <w:pPr>
        <w:numPr>
          <w:ilvl w:val="0"/>
          <w:numId w:val="19"/>
        </w:numPr>
        <w:shd w:val="clear" w:color="auto" w:fill="FFFFFF"/>
        <w:spacing w:before="100" w:beforeAutospacing="1" w:after="100" w:afterAutospacing="1"/>
        <w:rPr>
          <w:sz w:val="24"/>
        </w:rPr>
      </w:pPr>
      <w:r>
        <w:rPr>
          <w:sz w:val="24"/>
        </w:rPr>
        <w:t>Seminární práce</w:t>
      </w:r>
    </w:p>
    <w:p w14:paraId="3895C50E" w14:textId="77777777" w:rsidR="00047807" w:rsidRPr="0021427C" w:rsidRDefault="00047807" w:rsidP="00047807">
      <w:pPr>
        <w:shd w:val="clear" w:color="auto" w:fill="FFFFFF"/>
        <w:spacing w:before="100" w:beforeAutospacing="1" w:after="120"/>
        <w:rPr>
          <w:b/>
          <w:bCs/>
          <w:sz w:val="24"/>
        </w:rPr>
      </w:pPr>
      <w:r w:rsidRPr="00E01FC1">
        <w:rPr>
          <w:b/>
          <w:bCs/>
          <w:sz w:val="24"/>
        </w:rPr>
        <w:t>Místo realizace</w:t>
      </w:r>
    </w:p>
    <w:p w14:paraId="64B5862C" w14:textId="77777777" w:rsidR="00047807" w:rsidRPr="00E01FC1" w:rsidRDefault="00047807" w:rsidP="00047807">
      <w:pPr>
        <w:shd w:val="clear" w:color="auto" w:fill="FFFFFF"/>
        <w:spacing w:after="100" w:afterAutospacing="1"/>
        <w:rPr>
          <w:sz w:val="24"/>
        </w:rPr>
      </w:pPr>
      <w:r>
        <w:rPr>
          <w:sz w:val="24"/>
        </w:rPr>
        <w:t>V</w:t>
      </w:r>
      <w:r w:rsidRPr="00E01FC1">
        <w:rPr>
          <w:sz w:val="24"/>
        </w:rPr>
        <w:t xml:space="preserve"> jazykových učebnách, v učebnách s interaktivní tabulí, počítačové učebně</w:t>
      </w:r>
    </w:p>
    <w:p w14:paraId="22E928E4" w14:textId="77777777" w:rsidR="00047807" w:rsidRPr="0021427C" w:rsidRDefault="00047807" w:rsidP="00047807">
      <w:pPr>
        <w:shd w:val="clear" w:color="auto" w:fill="FFFFFF"/>
        <w:spacing w:before="100" w:beforeAutospacing="1" w:after="120"/>
        <w:rPr>
          <w:b/>
          <w:bCs/>
          <w:sz w:val="24"/>
        </w:rPr>
      </w:pPr>
      <w:r w:rsidRPr="00E01FC1">
        <w:rPr>
          <w:b/>
          <w:bCs/>
          <w:sz w:val="24"/>
        </w:rPr>
        <w:t>Dělení</w:t>
      </w:r>
    </w:p>
    <w:p w14:paraId="65D283AC" w14:textId="77777777" w:rsidR="00047807" w:rsidRDefault="00047807" w:rsidP="00047807">
      <w:pPr>
        <w:shd w:val="clear" w:color="auto" w:fill="FFFFFF"/>
        <w:spacing w:after="100" w:afterAutospacing="1"/>
        <w:rPr>
          <w:sz w:val="24"/>
        </w:rPr>
      </w:pPr>
      <w:r>
        <w:rPr>
          <w:sz w:val="24"/>
        </w:rPr>
        <w:t>N</w:t>
      </w:r>
      <w:r w:rsidRPr="00E01FC1">
        <w:rPr>
          <w:sz w:val="24"/>
        </w:rPr>
        <w:t>a skupiny v rámci ročníku</w:t>
      </w:r>
    </w:p>
    <w:p w14:paraId="58125D50" w14:textId="77777777" w:rsidR="00047807" w:rsidRDefault="00047807" w:rsidP="00047807">
      <w:pPr>
        <w:spacing w:after="160" w:line="259" w:lineRule="auto"/>
        <w:rPr>
          <w:sz w:val="24"/>
        </w:rPr>
      </w:pPr>
      <w:r>
        <w:rPr>
          <w:sz w:val="24"/>
        </w:rPr>
        <w:br w:type="page"/>
      </w:r>
    </w:p>
    <w:p w14:paraId="53929B41" w14:textId="77777777" w:rsidR="00047807" w:rsidRPr="0021427C" w:rsidRDefault="00047807" w:rsidP="00047807">
      <w:pPr>
        <w:shd w:val="clear" w:color="auto" w:fill="FFFFFF"/>
        <w:spacing w:before="100" w:beforeAutospacing="1" w:after="120"/>
        <w:rPr>
          <w:b/>
          <w:bCs/>
          <w:sz w:val="24"/>
        </w:rPr>
      </w:pPr>
      <w:r w:rsidRPr="00E01FC1">
        <w:rPr>
          <w:b/>
          <w:bCs/>
          <w:sz w:val="24"/>
        </w:rPr>
        <w:t>Časové dotace</w:t>
      </w:r>
    </w:p>
    <w:p w14:paraId="3A5AFA9C" w14:textId="77777777" w:rsidR="00047807" w:rsidRDefault="00047807" w:rsidP="00047807">
      <w:pPr>
        <w:shd w:val="clear" w:color="auto" w:fill="FFFFFF"/>
        <w:rPr>
          <w:sz w:val="24"/>
        </w:rPr>
      </w:pPr>
      <w:r>
        <w:rPr>
          <w:sz w:val="24"/>
        </w:rPr>
        <w:t>2 hodiny týdně ve 3. ročníku a septimě</w:t>
      </w:r>
    </w:p>
    <w:p w14:paraId="4F4CFF06" w14:textId="77777777" w:rsidR="00047807" w:rsidRDefault="00047807" w:rsidP="00047807">
      <w:pPr>
        <w:shd w:val="clear" w:color="auto" w:fill="FFFFFF"/>
        <w:rPr>
          <w:sz w:val="24"/>
        </w:rPr>
      </w:pPr>
      <w:r>
        <w:rPr>
          <w:sz w:val="24"/>
        </w:rPr>
        <w:t>2 hodiny týdně ve 4. ročníku a oktávě</w:t>
      </w:r>
    </w:p>
    <w:p w14:paraId="57E0668A" w14:textId="77777777" w:rsidR="00047807" w:rsidRDefault="00047807" w:rsidP="00047807">
      <w:pPr>
        <w:shd w:val="clear" w:color="auto" w:fill="FFFFFF"/>
        <w:rPr>
          <w:sz w:val="24"/>
        </w:rPr>
      </w:pPr>
    </w:p>
    <w:p w14:paraId="56CAA269" w14:textId="77777777" w:rsidR="00047807" w:rsidRPr="00047807" w:rsidRDefault="00047807" w:rsidP="00047807">
      <w:pPr>
        <w:pStyle w:val="Odrky1"/>
        <w:shd w:val="clear" w:color="auto" w:fill="FFFFFF"/>
        <w:tabs>
          <w:tab w:val="clear" w:pos="284"/>
        </w:tabs>
        <w:ind w:left="0" w:firstLine="0"/>
        <w:jc w:val="both"/>
        <w:rPr>
          <w:b/>
          <w:i/>
          <w:color w:val="000000"/>
        </w:rPr>
      </w:pPr>
      <w:r w:rsidRPr="00047807">
        <w:rPr>
          <w:b/>
          <w:i/>
          <w:color w:val="000000"/>
        </w:rPr>
        <w:t>Žáci budou vzděláváni podle tohoto ŠVP počínaje 3. ročníkem od školního roku 2021/22.</w:t>
      </w:r>
    </w:p>
    <w:p w14:paraId="36C56DA9" w14:textId="77777777" w:rsidR="00047807" w:rsidRPr="00E01FC1" w:rsidRDefault="00047807" w:rsidP="00047807">
      <w:pPr>
        <w:shd w:val="clear" w:color="auto" w:fill="FFFFFF"/>
        <w:rPr>
          <w:sz w:val="24"/>
        </w:rPr>
      </w:pPr>
    </w:p>
    <w:p w14:paraId="4F0CCC3A" w14:textId="77777777" w:rsidR="00047807" w:rsidRDefault="00047807" w:rsidP="00047807">
      <w:pPr>
        <w:pStyle w:val="StylRVPSKurzivamalyPed12b"/>
        <w:shd w:val="clear" w:color="auto" w:fill="FFFFFF"/>
        <w:spacing w:before="240"/>
        <w:jc w:val="left"/>
      </w:pPr>
      <w:r>
        <w:t xml:space="preserve">Výchovné a vzdělávací postupy, které směřují k utváření klíčových </w:t>
      </w:r>
      <w:r>
        <w:br/>
        <w:t>kompetencí</w:t>
      </w:r>
    </w:p>
    <w:p w14:paraId="3903B320" w14:textId="77777777" w:rsidR="00047807" w:rsidRPr="00E01FC1" w:rsidRDefault="00047807" w:rsidP="00047807">
      <w:pPr>
        <w:shd w:val="clear" w:color="auto" w:fill="FFFFFF"/>
        <w:spacing w:before="100" w:beforeAutospacing="1" w:after="100" w:afterAutospacing="1"/>
        <w:jc w:val="both"/>
        <w:rPr>
          <w:sz w:val="24"/>
        </w:rPr>
      </w:pPr>
      <w:r w:rsidRPr="00E01FC1">
        <w:rPr>
          <w:sz w:val="24"/>
        </w:rPr>
        <w:t>Vyučující využije všech forem a</w:t>
      </w:r>
      <w:r>
        <w:rPr>
          <w:sz w:val="24"/>
        </w:rPr>
        <w:t xml:space="preserve"> metod práce k tomu</w:t>
      </w:r>
      <w:r w:rsidRPr="00E01FC1">
        <w:rPr>
          <w:sz w:val="24"/>
        </w:rPr>
        <w:t>, aby žák dosáhl požadovaných kompetencí.</w:t>
      </w:r>
    </w:p>
    <w:p w14:paraId="5DFB953C" w14:textId="77777777" w:rsidR="00047807" w:rsidRPr="002667DE" w:rsidRDefault="00047807" w:rsidP="00047807">
      <w:pPr>
        <w:pStyle w:val="Kompetence"/>
        <w:shd w:val="clear" w:color="auto" w:fill="FFFFFF"/>
        <w:jc w:val="both"/>
      </w:pPr>
      <w:r w:rsidRPr="002667DE">
        <w:t>Kompetence k učení</w:t>
      </w:r>
    </w:p>
    <w:p w14:paraId="17990AFF" w14:textId="77777777" w:rsidR="00047807" w:rsidRPr="00E01FC1" w:rsidRDefault="00047807" w:rsidP="00047807">
      <w:pPr>
        <w:numPr>
          <w:ilvl w:val="0"/>
          <w:numId w:val="20"/>
        </w:numPr>
        <w:shd w:val="clear" w:color="auto" w:fill="FFFFFF"/>
        <w:spacing w:before="100" w:beforeAutospacing="1" w:after="100" w:afterAutospacing="1"/>
        <w:jc w:val="both"/>
        <w:rPr>
          <w:sz w:val="24"/>
        </w:rPr>
      </w:pPr>
      <w:r>
        <w:rPr>
          <w:sz w:val="24"/>
        </w:rPr>
        <w:t>Ž</w:t>
      </w:r>
      <w:r w:rsidRPr="00E01FC1">
        <w:rPr>
          <w:sz w:val="24"/>
        </w:rPr>
        <w:t>áci si od první vyučovací hodiny osvojují efektivní</w:t>
      </w:r>
      <w:r>
        <w:rPr>
          <w:sz w:val="24"/>
        </w:rPr>
        <w:t xml:space="preserve"> strategie vedoucí k zvládnutí A</w:t>
      </w:r>
      <w:r w:rsidRPr="00E01FC1">
        <w:rPr>
          <w:sz w:val="24"/>
        </w:rPr>
        <w:t>J. Vedeme je prostřednictvím zajímavých a různorodých metod k aktivnímu učení během hodiny.  </w:t>
      </w:r>
    </w:p>
    <w:p w14:paraId="65479733" w14:textId="77777777" w:rsidR="00047807" w:rsidRPr="00E01FC1" w:rsidRDefault="00047807" w:rsidP="00047807">
      <w:pPr>
        <w:numPr>
          <w:ilvl w:val="0"/>
          <w:numId w:val="20"/>
        </w:numPr>
        <w:shd w:val="clear" w:color="auto" w:fill="FFFFFF"/>
        <w:spacing w:before="100" w:beforeAutospacing="1" w:after="100" w:afterAutospacing="1"/>
        <w:jc w:val="both"/>
        <w:rPr>
          <w:sz w:val="24"/>
        </w:rPr>
      </w:pPr>
      <w:r w:rsidRPr="00E01FC1">
        <w:rPr>
          <w:sz w:val="24"/>
        </w:rPr>
        <w:t>Žáky systematicky vedeme ke správné orientaci v dalších materiálech – slovníky,</w:t>
      </w:r>
      <w:r>
        <w:rPr>
          <w:sz w:val="24"/>
        </w:rPr>
        <w:t xml:space="preserve"> </w:t>
      </w:r>
      <w:r w:rsidRPr="00E01FC1">
        <w:rPr>
          <w:sz w:val="24"/>
        </w:rPr>
        <w:t>knihy, doplňkové texty, časopisy.</w:t>
      </w:r>
    </w:p>
    <w:p w14:paraId="06807312" w14:textId="77777777" w:rsidR="00047807" w:rsidRPr="00E01FC1" w:rsidRDefault="00047807" w:rsidP="00047807">
      <w:pPr>
        <w:numPr>
          <w:ilvl w:val="0"/>
          <w:numId w:val="20"/>
        </w:numPr>
        <w:shd w:val="clear" w:color="auto" w:fill="FFFFFF"/>
        <w:spacing w:before="100" w:beforeAutospacing="1" w:after="100" w:afterAutospacing="1"/>
        <w:jc w:val="both"/>
        <w:rPr>
          <w:sz w:val="24"/>
        </w:rPr>
      </w:pPr>
      <w:r w:rsidRPr="00E01FC1">
        <w:rPr>
          <w:sz w:val="24"/>
        </w:rPr>
        <w:t>Žáci jsou vedeni ke schopnosti využívat analogie, odhadovat význam neznámých výrazů p</w:t>
      </w:r>
      <w:r>
        <w:rPr>
          <w:sz w:val="24"/>
        </w:rPr>
        <w:t>odle známých a dříve osvojených</w:t>
      </w:r>
      <w:r w:rsidRPr="00E01FC1">
        <w:rPr>
          <w:sz w:val="24"/>
        </w:rPr>
        <w:t>, orientovat se v novém neznámém textu poslechovém či čteném – nezbytné pro komunikaci.</w:t>
      </w:r>
    </w:p>
    <w:p w14:paraId="08CB3077" w14:textId="77777777" w:rsidR="00047807" w:rsidRPr="00E01FC1" w:rsidRDefault="00047807" w:rsidP="00047807">
      <w:pPr>
        <w:numPr>
          <w:ilvl w:val="0"/>
          <w:numId w:val="20"/>
        </w:numPr>
        <w:shd w:val="clear" w:color="auto" w:fill="FFFFFF"/>
        <w:spacing w:before="100" w:beforeAutospacing="1" w:after="100" w:afterAutospacing="1"/>
        <w:jc w:val="both"/>
        <w:rPr>
          <w:sz w:val="24"/>
        </w:rPr>
      </w:pPr>
      <w:r w:rsidRPr="00E01FC1">
        <w:rPr>
          <w:sz w:val="24"/>
        </w:rPr>
        <w:t xml:space="preserve">Žákům je dána příležitost v </w:t>
      </w:r>
      <w:r>
        <w:rPr>
          <w:sz w:val="24"/>
        </w:rPr>
        <w:t>praxi pochopit přínos osvojení A</w:t>
      </w:r>
      <w:r w:rsidRPr="00E01FC1">
        <w:rPr>
          <w:sz w:val="24"/>
        </w:rPr>
        <w:t>J – při práci s časopisy,</w:t>
      </w:r>
      <w:r>
        <w:rPr>
          <w:sz w:val="24"/>
        </w:rPr>
        <w:t xml:space="preserve"> čtením anglických knih,</w:t>
      </w:r>
      <w:r w:rsidRPr="00E01FC1">
        <w:rPr>
          <w:sz w:val="24"/>
        </w:rPr>
        <w:t xml:space="preserve"> </w:t>
      </w:r>
      <w:r>
        <w:rPr>
          <w:sz w:val="24"/>
        </w:rPr>
        <w:t>sledováním filmů v angličtině, komunikací s cizinci při výjezdu do anglicky mluvících zemí</w:t>
      </w:r>
      <w:r w:rsidRPr="00E01FC1">
        <w:rPr>
          <w:sz w:val="24"/>
        </w:rPr>
        <w:t>.</w:t>
      </w:r>
    </w:p>
    <w:p w14:paraId="760EFE2C" w14:textId="77777777" w:rsidR="00047807" w:rsidRPr="002667DE" w:rsidRDefault="00047807" w:rsidP="00047807">
      <w:pPr>
        <w:pStyle w:val="Kompetence"/>
        <w:shd w:val="clear" w:color="auto" w:fill="FFFFFF"/>
        <w:jc w:val="both"/>
      </w:pPr>
      <w:r w:rsidRPr="002667DE">
        <w:t> Kompetence k řešení problémů</w:t>
      </w:r>
    </w:p>
    <w:p w14:paraId="3839DFFC" w14:textId="77777777" w:rsidR="00047807" w:rsidRPr="00E01FC1" w:rsidRDefault="00047807" w:rsidP="00047807">
      <w:pPr>
        <w:numPr>
          <w:ilvl w:val="0"/>
          <w:numId w:val="21"/>
        </w:numPr>
        <w:shd w:val="clear" w:color="auto" w:fill="FFFFFF"/>
        <w:spacing w:before="100" w:beforeAutospacing="1" w:after="100" w:afterAutospacing="1"/>
        <w:jc w:val="both"/>
        <w:rPr>
          <w:sz w:val="24"/>
        </w:rPr>
      </w:pPr>
      <w:r>
        <w:rPr>
          <w:sz w:val="24"/>
        </w:rPr>
        <w:t>Seminární práce</w:t>
      </w:r>
      <w:r w:rsidRPr="00E01FC1">
        <w:rPr>
          <w:sz w:val="24"/>
        </w:rPr>
        <w:t xml:space="preserve"> – žáci se učí vyhledávat informace z různých zdrojů, vyhodnocovat je a</w:t>
      </w:r>
      <w:r>
        <w:rPr>
          <w:sz w:val="24"/>
        </w:rPr>
        <w:t> </w:t>
      </w:r>
      <w:r w:rsidRPr="00E01FC1">
        <w:rPr>
          <w:sz w:val="24"/>
        </w:rPr>
        <w:t>zpracovávat.</w:t>
      </w:r>
    </w:p>
    <w:p w14:paraId="1F52A615" w14:textId="77777777" w:rsidR="00047807" w:rsidRPr="00E01FC1" w:rsidRDefault="00047807" w:rsidP="00047807">
      <w:pPr>
        <w:numPr>
          <w:ilvl w:val="0"/>
          <w:numId w:val="21"/>
        </w:numPr>
        <w:shd w:val="clear" w:color="auto" w:fill="FFFFFF"/>
        <w:spacing w:before="100" w:beforeAutospacing="1" w:after="100" w:afterAutospacing="1"/>
        <w:jc w:val="both"/>
        <w:rPr>
          <w:sz w:val="24"/>
        </w:rPr>
      </w:pPr>
      <w:r w:rsidRPr="00E01FC1">
        <w:rPr>
          <w:sz w:val="24"/>
        </w:rPr>
        <w:t>Používají opakovaně již jednou vyřešený problém na jiné téma – žáci si ověří v praxi, jakého pokroku dosáhli. </w:t>
      </w:r>
    </w:p>
    <w:p w14:paraId="40BA3DCF" w14:textId="77777777" w:rsidR="00047807" w:rsidRPr="002667DE" w:rsidRDefault="00047807" w:rsidP="00047807">
      <w:pPr>
        <w:pStyle w:val="Kompetence"/>
        <w:shd w:val="clear" w:color="auto" w:fill="FFFFFF"/>
        <w:jc w:val="both"/>
      </w:pPr>
      <w:r w:rsidRPr="002667DE">
        <w:t>Kompetence komunikativní</w:t>
      </w:r>
    </w:p>
    <w:p w14:paraId="43E2014B" w14:textId="77777777" w:rsidR="00047807" w:rsidRPr="00E01FC1" w:rsidRDefault="00047807" w:rsidP="00047807">
      <w:pPr>
        <w:numPr>
          <w:ilvl w:val="0"/>
          <w:numId w:val="22"/>
        </w:numPr>
        <w:shd w:val="clear" w:color="auto" w:fill="FFFFFF"/>
        <w:spacing w:before="100" w:beforeAutospacing="1" w:after="100" w:afterAutospacing="1"/>
        <w:jc w:val="both"/>
        <w:rPr>
          <w:sz w:val="24"/>
        </w:rPr>
      </w:pPr>
      <w:r w:rsidRPr="00E01FC1">
        <w:rPr>
          <w:sz w:val="24"/>
        </w:rPr>
        <w:t xml:space="preserve">Žákům vytváříme dostatečné množství komunikativních situací, aby byli "nuceni" vyjadřovat samostatně svůj </w:t>
      </w:r>
      <w:r>
        <w:rPr>
          <w:sz w:val="24"/>
        </w:rPr>
        <w:t>názor, svoje mínění, myšlenky (</w:t>
      </w:r>
      <w:r w:rsidRPr="00E01FC1">
        <w:rPr>
          <w:sz w:val="24"/>
        </w:rPr>
        <w:t>volba impulsů k rozvoji mluvení a</w:t>
      </w:r>
      <w:r>
        <w:rPr>
          <w:sz w:val="24"/>
        </w:rPr>
        <w:t> </w:t>
      </w:r>
      <w:r w:rsidRPr="00E01FC1">
        <w:rPr>
          <w:sz w:val="24"/>
        </w:rPr>
        <w:t>psaní – ne pouze otázky, ale i obrázky, nedokončené věty, zač</w:t>
      </w:r>
      <w:r>
        <w:rPr>
          <w:sz w:val="24"/>
        </w:rPr>
        <w:t>átek zajímavého příběhu</w:t>
      </w:r>
      <w:r w:rsidRPr="00E01FC1">
        <w:rPr>
          <w:sz w:val="24"/>
        </w:rPr>
        <w:t>).</w:t>
      </w:r>
    </w:p>
    <w:p w14:paraId="505884F1" w14:textId="77777777" w:rsidR="00047807" w:rsidRPr="00E01FC1" w:rsidRDefault="00047807" w:rsidP="00047807">
      <w:pPr>
        <w:numPr>
          <w:ilvl w:val="0"/>
          <w:numId w:val="22"/>
        </w:numPr>
        <w:shd w:val="clear" w:color="auto" w:fill="FFFFFF"/>
        <w:spacing w:before="100" w:beforeAutospacing="1" w:after="100" w:afterAutospacing="1"/>
        <w:jc w:val="both"/>
        <w:rPr>
          <w:sz w:val="24"/>
        </w:rPr>
      </w:pPr>
      <w:r w:rsidRPr="00E01FC1">
        <w:rPr>
          <w:sz w:val="24"/>
        </w:rPr>
        <w:t>Důležitá je komunikace učitel – žák: učitel doprovází svůj projev gesty, mimikou a názornými pomůckami, pokyny pro žáky jsou jednoduché, jednoznačné a srozumitelné</w:t>
      </w:r>
      <w:r>
        <w:rPr>
          <w:sz w:val="24"/>
        </w:rPr>
        <w:t xml:space="preserve"> – </w:t>
      </w:r>
      <w:r w:rsidRPr="00E01FC1">
        <w:rPr>
          <w:sz w:val="24"/>
        </w:rPr>
        <w:t>učitel je součástí skupiny, účastní se všech aktivit, žáci ho napodobují, navazují na něj (důležitý psychologický moment).</w:t>
      </w:r>
    </w:p>
    <w:p w14:paraId="6EF10490" w14:textId="77777777" w:rsidR="00047807" w:rsidRPr="00B077FC" w:rsidRDefault="00047807" w:rsidP="00047807">
      <w:pPr>
        <w:numPr>
          <w:ilvl w:val="0"/>
          <w:numId w:val="22"/>
        </w:numPr>
        <w:shd w:val="clear" w:color="auto" w:fill="FFFFFF"/>
        <w:spacing w:before="100" w:beforeAutospacing="1" w:after="100" w:afterAutospacing="1"/>
        <w:jc w:val="both"/>
        <w:rPr>
          <w:sz w:val="24"/>
        </w:rPr>
      </w:pPr>
      <w:r w:rsidRPr="00E01FC1">
        <w:rPr>
          <w:sz w:val="24"/>
        </w:rPr>
        <w:t>Učitel vymýšlí pro žáky přirozené situace, kdy mluví nejen ve dvojici, ale ve trojici či ve větších skupiná</w:t>
      </w:r>
      <w:r>
        <w:rPr>
          <w:sz w:val="24"/>
        </w:rPr>
        <w:t>ch.</w:t>
      </w:r>
    </w:p>
    <w:p w14:paraId="2F49018C" w14:textId="77777777" w:rsidR="00047807" w:rsidRPr="00B077FC" w:rsidRDefault="00047807" w:rsidP="00047807">
      <w:pPr>
        <w:numPr>
          <w:ilvl w:val="0"/>
          <w:numId w:val="22"/>
        </w:numPr>
        <w:shd w:val="clear" w:color="auto" w:fill="FFFFFF"/>
        <w:spacing w:before="100" w:beforeAutospacing="1" w:after="100" w:afterAutospacing="1"/>
        <w:jc w:val="both"/>
        <w:rPr>
          <w:sz w:val="24"/>
        </w:rPr>
      </w:pPr>
      <w:r w:rsidRPr="00E01FC1">
        <w:rPr>
          <w:sz w:val="24"/>
        </w:rPr>
        <w:t>Dialogy jsou zajímavé a aktuální (nutná možnost obměny – nefunkční, když všichni žáci předvádějí tentýž rozhovor), vycházejí z potřeb každodenního života.</w:t>
      </w:r>
    </w:p>
    <w:p w14:paraId="1ECD2DCE" w14:textId="77777777" w:rsidR="00047807" w:rsidRPr="00E01FC1" w:rsidRDefault="00047807" w:rsidP="00047807">
      <w:pPr>
        <w:numPr>
          <w:ilvl w:val="0"/>
          <w:numId w:val="22"/>
        </w:numPr>
        <w:shd w:val="clear" w:color="auto" w:fill="FFFFFF"/>
        <w:spacing w:before="100" w:beforeAutospacing="1" w:after="100" w:afterAutospacing="1"/>
        <w:jc w:val="both"/>
        <w:rPr>
          <w:sz w:val="24"/>
        </w:rPr>
      </w:pPr>
      <w:r w:rsidRPr="00E01FC1">
        <w:rPr>
          <w:sz w:val="24"/>
        </w:rPr>
        <w:t>Velkou pozornost věnujeme nácviku poslechu s porozuměním – volíme pestré, zajímavé a pro žáky zábavné prvky motivační i úkoly k porozumění, které žáci dále mohou rozvíjet – na základě poslechu se učí nejen reprodukovat vyslechnuté, ale také využít k dalšímu ústnímu či písemnému projevu.</w:t>
      </w:r>
    </w:p>
    <w:p w14:paraId="4062F86D" w14:textId="77777777" w:rsidR="00047807" w:rsidRPr="00E01FC1" w:rsidRDefault="00047807" w:rsidP="00047807">
      <w:pPr>
        <w:numPr>
          <w:ilvl w:val="0"/>
          <w:numId w:val="22"/>
        </w:numPr>
        <w:shd w:val="clear" w:color="auto" w:fill="FFFFFF"/>
        <w:spacing w:before="100" w:beforeAutospacing="1" w:after="100" w:afterAutospacing="1"/>
        <w:jc w:val="both"/>
        <w:rPr>
          <w:sz w:val="24"/>
        </w:rPr>
      </w:pPr>
      <w:r w:rsidRPr="00E01FC1">
        <w:rPr>
          <w:sz w:val="24"/>
        </w:rPr>
        <w:t>Zaměřuje se na aktuální a autentické typy textů a záznamu – učíme</w:t>
      </w:r>
      <w:r>
        <w:rPr>
          <w:sz w:val="24"/>
        </w:rPr>
        <w:t xml:space="preserve"> žáky pracovat s texty plakátu</w:t>
      </w:r>
      <w:r w:rsidRPr="00E01FC1">
        <w:rPr>
          <w:sz w:val="24"/>
        </w:rPr>
        <w:t>, oznámení, zpráv, mailů, vzkazů, zákazů a příkazů, pokynů k užívání, receptů</w:t>
      </w:r>
      <w:r>
        <w:rPr>
          <w:sz w:val="24"/>
        </w:rPr>
        <w:t>,</w:t>
      </w:r>
      <w:r w:rsidRPr="00E01FC1">
        <w:rPr>
          <w:sz w:val="24"/>
        </w:rPr>
        <w:t xml:space="preserve"> SMS zpráv.</w:t>
      </w:r>
    </w:p>
    <w:p w14:paraId="2FE1371B" w14:textId="77777777" w:rsidR="00047807" w:rsidRPr="00E01FC1" w:rsidRDefault="00047807" w:rsidP="00047807">
      <w:pPr>
        <w:numPr>
          <w:ilvl w:val="0"/>
          <w:numId w:val="22"/>
        </w:numPr>
        <w:shd w:val="clear" w:color="auto" w:fill="FFFFFF"/>
        <w:spacing w:before="100" w:beforeAutospacing="1" w:after="100" w:afterAutospacing="1"/>
        <w:rPr>
          <w:sz w:val="24"/>
        </w:rPr>
      </w:pPr>
      <w:r w:rsidRPr="00E01FC1">
        <w:rPr>
          <w:sz w:val="24"/>
        </w:rPr>
        <w:t>Práce s internetem – žáci se učí nejen vyhledávat informace, ale i reagovat na výz</w:t>
      </w:r>
      <w:r>
        <w:rPr>
          <w:sz w:val="24"/>
        </w:rPr>
        <w:t>vy, využívat aktuální nabídky (</w:t>
      </w:r>
      <w:r w:rsidRPr="00E01FC1">
        <w:rPr>
          <w:sz w:val="24"/>
        </w:rPr>
        <w:t>aktuální nabídka online blahopřání) apod.</w:t>
      </w:r>
    </w:p>
    <w:p w14:paraId="6E0BC18D" w14:textId="77777777" w:rsidR="00047807" w:rsidRPr="00E01FC1" w:rsidRDefault="00047807" w:rsidP="00047807">
      <w:pPr>
        <w:numPr>
          <w:ilvl w:val="0"/>
          <w:numId w:val="22"/>
        </w:numPr>
        <w:shd w:val="clear" w:color="auto" w:fill="FFFFFF"/>
        <w:spacing w:before="100" w:beforeAutospacing="1" w:after="100" w:afterAutospacing="1"/>
        <w:rPr>
          <w:sz w:val="24"/>
        </w:rPr>
      </w:pPr>
      <w:r w:rsidRPr="00E01FC1">
        <w:rPr>
          <w:sz w:val="24"/>
        </w:rPr>
        <w:t>Zařazování práce s mim</w:t>
      </w:r>
      <w:r>
        <w:rPr>
          <w:sz w:val="24"/>
        </w:rPr>
        <w:t>o učebnicovými texty.</w:t>
      </w:r>
    </w:p>
    <w:p w14:paraId="540D27A5" w14:textId="77777777" w:rsidR="00047807" w:rsidRPr="00E8033F" w:rsidRDefault="00047807" w:rsidP="00047807">
      <w:pPr>
        <w:shd w:val="clear" w:color="auto" w:fill="FFFFFF"/>
        <w:spacing w:before="100" w:beforeAutospacing="1" w:after="100" w:afterAutospacing="1"/>
        <w:jc w:val="center"/>
        <w:rPr>
          <w:b/>
          <w:sz w:val="24"/>
        </w:rPr>
      </w:pPr>
      <w:r w:rsidRPr="00E8033F">
        <w:rPr>
          <w:b/>
          <w:sz w:val="24"/>
        </w:rPr>
        <w:t xml:space="preserve">3. </w:t>
      </w:r>
      <w:r>
        <w:rPr>
          <w:b/>
          <w:sz w:val="24"/>
        </w:rPr>
        <w:t>r</w:t>
      </w:r>
      <w:r w:rsidRPr="00E8033F">
        <w:rPr>
          <w:b/>
          <w:sz w:val="24"/>
        </w:rPr>
        <w:t xml:space="preserve">očník a </w:t>
      </w:r>
      <w:r>
        <w:rPr>
          <w:b/>
          <w:sz w:val="24"/>
        </w:rPr>
        <w:t>s</w:t>
      </w:r>
      <w:r w:rsidRPr="00E8033F">
        <w:rPr>
          <w:b/>
          <w:sz w:val="24"/>
        </w:rPr>
        <w:t>eptima</w:t>
      </w:r>
    </w:p>
    <w:tbl>
      <w:tblPr>
        <w:tblW w:w="0" w:type="auto"/>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21"/>
        <w:gridCol w:w="2409"/>
        <w:gridCol w:w="1739"/>
      </w:tblGrid>
      <w:tr w:rsidR="00047807" w:rsidRPr="00E01FC1" w14:paraId="0FBE2FBB" w14:textId="77777777" w:rsidTr="00E105FA">
        <w:trPr>
          <w:tblCellSpacing w:w="7" w:type="dxa"/>
        </w:trPr>
        <w:tc>
          <w:tcPr>
            <w:tcW w:w="5000" w:type="dxa"/>
            <w:tcBorders>
              <w:top w:val="outset" w:sz="6" w:space="0" w:color="auto"/>
              <w:left w:val="outset" w:sz="6" w:space="0" w:color="auto"/>
              <w:bottom w:val="outset" w:sz="6" w:space="0" w:color="auto"/>
              <w:right w:val="outset" w:sz="6" w:space="0" w:color="auto"/>
            </w:tcBorders>
            <w:vAlign w:val="center"/>
            <w:hideMark/>
          </w:tcPr>
          <w:p w14:paraId="17B6D4AA" w14:textId="77777777" w:rsidR="00047807" w:rsidRDefault="00047807" w:rsidP="00E105FA">
            <w:pPr>
              <w:pStyle w:val="RVPSZahltab"/>
              <w:shd w:val="clear" w:color="auto" w:fill="FFFFFF"/>
            </w:pPr>
            <w:r>
              <w:t>Konkretizované výstupy</w:t>
            </w:r>
          </w:p>
          <w:p w14:paraId="5C092A90" w14:textId="77777777" w:rsidR="00047807" w:rsidRDefault="00047807" w:rsidP="00E105FA">
            <w:pPr>
              <w:pStyle w:val="RVPSdattabvlevo"/>
              <w:shd w:val="clear" w:color="auto" w:fill="FFFFFF"/>
              <w:jc w:val="center"/>
            </w:pPr>
            <w:r>
              <w:t>žák:</w:t>
            </w:r>
          </w:p>
        </w:tc>
        <w:tc>
          <w:tcPr>
            <w:tcW w:w="2395" w:type="dxa"/>
            <w:tcBorders>
              <w:top w:val="outset" w:sz="6" w:space="0" w:color="auto"/>
              <w:left w:val="outset" w:sz="6" w:space="0" w:color="auto"/>
              <w:bottom w:val="outset" w:sz="6" w:space="0" w:color="auto"/>
              <w:right w:val="outset" w:sz="6" w:space="0" w:color="auto"/>
            </w:tcBorders>
            <w:vAlign w:val="center"/>
            <w:hideMark/>
          </w:tcPr>
          <w:p w14:paraId="66B2C7FA" w14:textId="77777777" w:rsidR="00047807" w:rsidRDefault="00047807" w:rsidP="00E105FA">
            <w:pPr>
              <w:pStyle w:val="RVPSZahltab"/>
              <w:shd w:val="clear" w:color="auto" w:fill="FFFFFF"/>
            </w:pPr>
            <w:r>
              <w:t>Učivo</w:t>
            </w:r>
          </w:p>
        </w:tc>
        <w:tc>
          <w:tcPr>
            <w:tcW w:w="1718" w:type="dxa"/>
            <w:tcBorders>
              <w:top w:val="outset" w:sz="6" w:space="0" w:color="auto"/>
              <w:left w:val="outset" w:sz="6" w:space="0" w:color="auto"/>
              <w:bottom w:val="outset" w:sz="6" w:space="0" w:color="auto"/>
              <w:right w:val="outset" w:sz="6" w:space="0" w:color="auto"/>
            </w:tcBorders>
            <w:vAlign w:val="center"/>
            <w:hideMark/>
          </w:tcPr>
          <w:p w14:paraId="73AEB0B6" w14:textId="77777777" w:rsidR="00047807" w:rsidRDefault="00047807" w:rsidP="00E105FA">
            <w:pPr>
              <w:pStyle w:val="RVPSZahltab"/>
              <w:shd w:val="clear" w:color="auto" w:fill="FFFFFF"/>
            </w:pPr>
            <w:r>
              <w:t xml:space="preserve">Poznámky </w:t>
            </w:r>
            <w:r>
              <w:rPr>
                <w:b w:val="0"/>
                <w:bCs/>
              </w:rPr>
              <w:t>(mezipředmětové vztahy, průřezová témata aj.)</w:t>
            </w:r>
          </w:p>
        </w:tc>
      </w:tr>
      <w:tr w:rsidR="00047807" w:rsidRPr="00E01FC1" w14:paraId="600E13BF" w14:textId="77777777" w:rsidTr="00E105FA">
        <w:trPr>
          <w:tblCellSpacing w:w="7" w:type="dxa"/>
        </w:trPr>
        <w:tc>
          <w:tcPr>
            <w:tcW w:w="5000" w:type="dxa"/>
            <w:tcBorders>
              <w:top w:val="outset" w:sz="6" w:space="0" w:color="auto"/>
              <w:left w:val="outset" w:sz="6" w:space="0" w:color="auto"/>
              <w:bottom w:val="outset" w:sz="6" w:space="0" w:color="auto"/>
              <w:right w:val="outset" w:sz="6" w:space="0" w:color="auto"/>
            </w:tcBorders>
            <w:vAlign w:val="center"/>
            <w:hideMark/>
          </w:tcPr>
          <w:p w14:paraId="0E39C4EB" w14:textId="77777777" w:rsidR="00047807" w:rsidRDefault="00047807" w:rsidP="00E105FA">
            <w:pPr>
              <w:shd w:val="clear" w:color="auto" w:fill="FFFFFF"/>
              <w:rPr>
                <w:sz w:val="24"/>
              </w:rPr>
            </w:pPr>
            <w:r>
              <w:rPr>
                <w:sz w:val="24"/>
              </w:rPr>
              <w:t xml:space="preserve">rozumí jazyku na úrovni B1 – B2, je schopen ho aktivně používat </w:t>
            </w:r>
          </w:p>
          <w:p w14:paraId="594436BF" w14:textId="77777777" w:rsidR="00047807" w:rsidRDefault="00047807" w:rsidP="00E105FA">
            <w:pPr>
              <w:shd w:val="clear" w:color="auto" w:fill="FFFFFF"/>
              <w:rPr>
                <w:sz w:val="24"/>
              </w:rPr>
            </w:pPr>
            <w:r>
              <w:rPr>
                <w:sz w:val="24"/>
              </w:rPr>
              <w:t>vyžádá</w:t>
            </w:r>
            <w:r w:rsidRPr="00E01FC1">
              <w:rPr>
                <w:sz w:val="24"/>
              </w:rPr>
              <w:t xml:space="preserve"> in</w:t>
            </w:r>
            <w:r>
              <w:rPr>
                <w:sz w:val="24"/>
              </w:rPr>
              <w:t>formaci,</w:t>
            </w:r>
            <w:r w:rsidRPr="00E01FC1">
              <w:rPr>
                <w:sz w:val="24"/>
              </w:rPr>
              <w:t xml:space="preserve"> domluví </w:t>
            </w:r>
            <w:r>
              <w:rPr>
                <w:sz w:val="24"/>
              </w:rPr>
              <w:t xml:space="preserve">se </w:t>
            </w:r>
            <w:r w:rsidRPr="00E01FC1">
              <w:rPr>
                <w:sz w:val="24"/>
              </w:rPr>
              <w:t xml:space="preserve">v běžných každodenních situacích </w:t>
            </w:r>
          </w:p>
          <w:p w14:paraId="28F53340" w14:textId="77777777" w:rsidR="00047807" w:rsidRDefault="00047807" w:rsidP="00E105FA">
            <w:pPr>
              <w:shd w:val="clear" w:color="auto" w:fill="FFFFFF"/>
              <w:rPr>
                <w:sz w:val="24"/>
              </w:rPr>
            </w:pPr>
            <w:r w:rsidRPr="00E01FC1">
              <w:rPr>
                <w:sz w:val="24"/>
              </w:rPr>
              <w:t xml:space="preserve">rozumí </w:t>
            </w:r>
            <w:r>
              <w:rPr>
                <w:sz w:val="24"/>
              </w:rPr>
              <w:t xml:space="preserve">obsahu </w:t>
            </w:r>
            <w:r w:rsidRPr="00E01FC1">
              <w:rPr>
                <w:sz w:val="24"/>
              </w:rPr>
              <w:t xml:space="preserve">textů v učebnicích a obsahu autentických materiálů s využitím vizuální opory, v textech vyhledá známé výrazy, fráze a odpovědi na otázky </w:t>
            </w:r>
          </w:p>
          <w:p w14:paraId="61BBED5F" w14:textId="77777777" w:rsidR="00047807" w:rsidRDefault="00047807" w:rsidP="00E105FA">
            <w:pPr>
              <w:shd w:val="clear" w:color="auto" w:fill="FFFFFF"/>
              <w:rPr>
                <w:sz w:val="24"/>
              </w:rPr>
            </w:pPr>
            <w:r w:rsidRPr="00E01FC1">
              <w:rPr>
                <w:sz w:val="24"/>
              </w:rPr>
              <w:t xml:space="preserve">odvodí pravděpodobný význam nových slov z kontextu textu </w:t>
            </w:r>
          </w:p>
          <w:p w14:paraId="018E4E86" w14:textId="77777777" w:rsidR="00047807" w:rsidRDefault="00047807" w:rsidP="00E105FA">
            <w:pPr>
              <w:shd w:val="clear" w:color="auto" w:fill="FFFFFF"/>
              <w:rPr>
                <w:sz w:val="24"/>
              </w:rPr>
            </w:pPr>
            <w:r w:rsidRPr="00E01FC1">
              <w:rPr>
                <w:sz w:val="24"/>
              </w:rPr>
              <w:t>používá dvojjazyčný slovník, vyhledá informaci nebo význam slova ve vhodném výkladovém slovníku</w:t>
            </w:r>
            <w:r>
              <w:rPr>
                <w:sz w:val="24"/>
              </w:rPr>
              <w:t xml:space="preserve"> </w:t>
            </w:r>
          </w:p>
          <w:p w14:paraId="4B672B91" w14:textId="77777777" w:rsidR="00047807" w:rsidRDefault="00047807" w:rsidP="00E105FA">
            <w:pPr>
              <w:shd w:val="clear" w:color="auto" w:fill="FFFFFF"/>
              <w:rPr>
                <w:sz w:val="24"/>
              </w:rPr>
            </w:pPr>
            <w:r>
              <w:rPr>
                <w:sz w:val="24"/>
              </w:rPr>
              <w:t>sestaví</w:t>
            </w:r>
            <w:r w:rsidRPr="00E01FC1">
              <w:rPr>
                <w:sz w:val="24"/>
              </w:rPr>
              <w:t xml:space="preserve"> (ústní i písemné) sdělení týkající se situací souvisejících s životem v rodině, škole a probíranými tematickými okruhy </w:t>
            </w:r>
          </w:p>
          <w:p w14:paraId="4FFF3F0E" w14:textId="77777777" w:rsidR="00047807" w:rsidRDefault="00047807" w:rsidP="00E105FA">
            <w:pPr>
              <w:shd w:val="clear" w:color="auto" w:fill="FFFFFF"/>
              <w:rPr>
                <w:sz w:val="24"/>
              </w:rPr>
            </w:pPr>
            <w:r w:rsidRPr="00E01FC1">
              <w:rPr>
                <w:sz w:val="24"/>
              </w:rPr>
              <w:t xml:space="preserve">reprodukuje obsah přiměřeně obtížného </w:t>
            </w:r>
            <w:r>
              <w:rPr>
                <w:sz w:val="24"/>
              </w:rPr>
              <w:t>textu, promluvy i konverzace</w:t>
            </w:r>
            <w:r w:rsidRPr="00E01FC1">
              <w:rPr>
                <w:sz w:val="24"/>
              </w:rPr>
              <w:t xml:space="preserve"> </w:t>
            </w:r>
          </w:p>
          <w:p w14:paraId="0E22D82D" w14:textId="77777777" w:rsidR="00047807" w:rsidRPr="00E01FC1" w:rsidRDefault="00047807" w:rsidP="00E105FA">
            <w:pPr>
              <w:shd w:val="clear" w:color="auto" w:fill="FFFFFF"/>
              <w:rPr>
                <w:sz w:val="24"/>
              </w:rPr>
            </w:pPr>
            <w:r w:rsidRPr="00E01FC1">
              <w:rPr>
                <w:sz w:val="24"/>
              </w:rPr>
              <w:t>zvládá společenskou konverzaci, udrží průběh konverzace v modelové situaci</w:t>
            </w:r>
          </w:p>
        </w:tc>
        <w:tc>
          <w:tcPr>
            <w:tcW w:w="2395" w:type="dxa"/>
            <w:tcBorders>
              <w:top w:val="outset" w:sz="6" w:space="0" w:color="auto"/>
              <w:left w:val="outset" w:sz="6" w:space="0" w:color="auto"/>
              <w:right w:val="outset" w:sz="6" w:space="0" w:color="auto"/>
            </w:tcBorders>
            <w:vAlign w:val="center"/>
            <w:hideMark/>
          </w:tcPr>
          <w:p w14:paraId="69CBF2E3" w14:textId="77777777" w:rsidR="00047807" w:rsidRPr="0021427C" w:rsidRDefault="00047807" w:rsidP="00E105FA">
            <w:pPr>
              <w:shd w:val="clear" w:color="auto" w:fill="FFFFFF"/>
              <w:rPr>
                <w:sz w:val="24"/>
                <w:lang w:val="en-GB"/>
              </w:rPr>
            </w:pPr>
            <w:r w:rsidRPr="0021427C">
              <w:rPr>
                <w:sz w:val="24"/>
                <w:lang w:val="en-GB"/>
              </w:rPr>
              <w:t>Housing</w:t>
            </w:r>
          </w:p>
          <w:p w14:paraId="5031E5AD" w14:textId="77777777" w:rsidR="00047807" w:rsidRPr="0021427C" w:rsidRDefault="00047807" w:rsidP="00E105FA">
            <w:pPr>
              <w:shd w:val="clear" w:color="auto" w:fill="FFFFFF"/>
              <w:rPr>
                <w:sz w:val="24"/>
                <w:lang w:val="en-GB"/>
              </w:rPr>
            </w:pPr>
            <w:r w:rsidRPr="0021427C">
              <w:rPr>
                <w:sz w:val="24"/>
                <w:lang w:val="en-GB"/>
              </w:rPr>
              <w:t>The Czech,</w:t>
            </w:r>
            <w:r>
              <w:rPr>
                <w:sz w:val="24"/>
                <w:lang w:val="en-GB"/>
              </w:rPr>
              <w:t xml:space="preserve"> </w:t>
            </w:r>
            <w:r w:rsidRPr="0021427C">
              <w:rPr>
                <w:sz w:val="24"/>
                <w:lang w:val="en-GB"/>
              </w:rPr>
              <w:t>British and American cuisine</w:t>
            </w:r>
          </w:p>
          <w:p w14:paraId="2544F750" w14:textId="77777777" w:rsidR="00047807" w:rsidRPr="0021427C" w:rsidRDefault="00047807" w:rsidP="00E105FA">
            <w:pPr>
              <w:shd w:val="clear" w:color="auto" w:fill="FFFFFF"/>
              <w:rPr>
                <w:sz w:val="24"/>
                <w:lang w:val="en-GB"/>
              </w:rPr>
            </w:pPr>
            <w:r w:rsidRPr="0021427C">
              <w:rPr>
                <w:sz w:val="24"/>
                <w:lang w:val="en-GB"/>
              </w:rPr>
              <w:t>Health</w:t>
            </w:r>
          </w:p>
          <w:p w14:paraId="61D08D41" w14:textId="77777777" w:rsidR="00047807" w:rsidRPr="0021427C" w:rsidRDefault="00047807" w:rsidP="00E105FA">
            <w:pPr>
              <w:shd w:val="clear" w:color="auto" w:fill="FFFFFF"/>
              <w:rPr>
                <w:sz w:val="24"/>
                <w:lang w:val="en-GB"/>
              </w:rPr>
            </w:pPr>
            <w:r w:rsidRPr="0021427C">
              <w:rPr>
                <w:sz w:val="24"/>
                <w:lang w:val="en-GB"/>
              </w:rPr>
              <w:t>School</w:t>
            </w:r>
          </w:p>
          <w:p w14:paraId="18C7E49C" w14:textId="77777777" w:rsidR="00047807" w:rsidRPr="0021427C" w:rsidRDefault="00047807" w:rsidP="00E105FA">
            <w:pPr>
              <w:shd w:val="clear" w:color="auto" w:fill="FFFFFF"/>
              <w:rPr>
                <w:sz w:val="24"/>
                <w:lang w:val="en-GB"/>
              </w:rPr>
            </w:pPr>
            <w:r w:rsidRPr="0021427C">
              <w:rPr>
                <w:sz w:val="24"/>
                <w:lang w:val="en-GB"/>
              </w:rPr>
              <w:t>Culture</w:t>
            </w:r>
          </w:p>
          <w:p w14:paraId="479A0106" w14:textId="77777777" w:rsidR="00047807" w:rsidRPr="0021427C" w:rsidRDefault="00047807" w:rsidP="00E105FA">
            <w:pPr>
              <w:shd w:val="clear" w:color="auto" w:fill="FFFFFF"/>
              <w:rPr>
                <w:sz w:val="24"/>
                <w:lang w:val="en-GB"/>
              </w:rPr>
            </w:pPr>
            <w:r w:rsidRPr="0021427C">
              <w:rPr>
                <w:sz w:val="24"/>
                <w:lang w:val="en-GB"/>
              </w:rPr>
              <w:t>Mass media</w:t>
            </w:r>
          </w:p>
          <w:p w14:paraId="7A26208A" w14:textId="77777777" w:rsidR="00047807" w:rsidRPr="0021427C" w:rsidRDefault="00047807" w:rsidP="00E105FA">
            <w:pPr>
              <w:shd w:val="clear" w:color="auto" w:fill="FFFFFF"/>
              <w:rPr>
                <w:sz w:val="24"/>
                <w:lang w:val="en-GB"/>
              </w:rPr>
            </w:pPr>
            <w:r w:rsidRPr="0021427C">
              <w:rPr>
                <w:sz w:val="24"/>
                <w:lang w:val="en-GB"/>
              </w:rPr>
              <w:t>The place where I live Shopping</w:t>
            </w:r>
          </w:p>
          <w:p w14:paraId="23BB3469" w14:textId="77777777" w:rsidR="00047807" w:rsidRPr="0021427C" w:rsidRDefault="00047807" w:rsidP="00E105FA">
            <w:pPr>
              <w:shd w:val="clear" w:color="auto" w:fill="FFFFFF"/>
              <w:rPr>
                <w:sz w:val="24"/>
                <w:lang w:val="en-GB"/>
              </w:rPr>
            </w:pPr>
            <w:r w:rsidRPr="0021427C">
              <w:rPr>
                <w:sz w:val="24"/>
                <w:lang w:val="en-GB"/>
              </w:rPr>
              <w:t>Travelling</w:t>
            </w:r>
          </w:p>
          <w:p w14:paraId="5FD677BC" w14:textId="77777777" w:rsidR="00047807" w:rsidRPr="0021427C" w:rsidRDefault="00047807" w:rsidP="00E105FA">
            <w:pPr>
              <w:shd w:val="clear" w:color="auto" w:fill="FFFFFF"/>
              <w:rPr>
                <w:sz w:val="24"/>
                <w:lang w:val="en-GB"/>
              </w:rPr>
            </w:pPr>
            <w:r w:rsidRPr="0021427C">
              <w:rPr>
                <w:sz w:val="24"/>
                <w:lang w:val="en-GB"/>
              </w:rPr>
              <w:t>Ecology</w:t>
            </w:r>
          </w:p>
          <w:p w14:paraId="41BC4E19" w14:textId="77777777" w:rsidR="00047807" w:rsidRDefault="00047807" w:rsidP="00E105FA">
            <w:pPr>
              <w:shd w:val="clear" w:color="auto" w:fill="FFFFFF"/>
              <w:rPr>
                <w:sz w:val="24"/>
                <w:lang w:val="en-GB"/>
              </w:rPr>
            </w:pPr>
            <w:r w:rsidRPr="0021427C">
              <w:rPr>
                <w:sz w:val="24"/>
                <w:lang w:val="en-GB"/>
              </w:rPr>
              <w:t>Sports and games</w:t>
            </w:r>
          </w:p>
          <w:p w14:paraId="700CF703" w14:textId="77777777" w:rsidR="00047807" w:rsidRPr="0021427C" w:rsidRDefault="00047807" w:rsidP="00E105FA">
            <w:pPr>
              <w:shd w:val="clear" w:color="auto" w:fill="FFFFFF"/>
              <w:rPr>
                <w:sz w:val="24"/>
                <w:lang w:val="en-GB"/>
              </w:rPr>
            </w:pPr>
            <w:r>
              <w:rPr>
                <w:sz w:val="24"/>
                <w:lang w:val="en-GB"/>
              </w:rPr>
              <w:t>Getting a job</w:t>
            </w:r>
          </w:p>
          <w:p w14:paraId="3C6D1771" w14:textId="77777777" w:rsidR="00047807" w:rsidRPr="00E01FC1" w:rsidRDefault="00047807" w:rsidP="00E105FA">
            <w:pPr>
              <w:shd w:val="clear" w:color="auto" w:fill="FFFFFF"/>
              <w:rPr>
                <w:sz w:val="24"/>
              </w:rPr>
            </w:pPr>
            <w:r w:rsidRPr="00E01FC1">
              <w:rPr>
                <w:sz w:val="24"/>
              </w:rPr>
              <w:t> </w:t>
            </w:r>
          </w:p>
        </w:tc>
        <w:tc>
          <w:tcPr>
            <w:tcW w:w="1718" w:type="dxa"/>
            <w:tcBorders>
              <w:top w:val="outset" w:sz="6" w:space="0" w:color="auto"/>
              <w:left w:val="outset" w:sz="6" w:space="0" w:color="auto"/>
              <w:right w:val="outset" w:sz="6" w:space="0" w:color="auto"/>
            </w:tcBorders>
            <w:vAlign w:val="center"/>
            <w:hideMark/>
          </w:tcPr>
          <w:p w14:paraId="40290C83" w14:textId="77777777" w:rsidR="00047807" w:rsidRDefault="00047807" w:rsidP="00E105FA">
            <w:pPr>
              <w:shd w:val="clear" w:color="auto" w:fill="FFFFFF"/>
              <w:rPr>
                <w:sz w:val="24"/>
              </w:rPr>
            </w:pPr>
            <w:r w:rsidRPr="00811138">
              <w:rPr>
                <w:sz w:val="24"/>
              </w:rPr>
              <w:t xml:space="preserve">SV: </w:t>
            </w:r>
            <w:r w:rsidRPr="00811138">
              <w:rPr>
                <w:sz w:val="24"/>
              </w:rPr>
              <w:br/>
              <w:t xml:space="preserve">vztahy a pravidla soužití </w:t>
            </w:r>
            <w:r w:rsidRPr="00811138">
              <w:rPr>
                <w:sz w:val="24"/>
              </w:rPr>
              <w:br/>
              <w:t>v prostředí komunity, škola, vrstevnická</w:t>
            </w:r>
            <w:r w:rsidRPr="00811138">
              <w:rPr>
                <w:sz w:val="24"/>
              </w:rPr>
              <w:br/>
              <w:t>skupina, obec, spolek</w:t>
            </w:r>
          </w:p>
          <w:p w14:paraId="01D1DBDB" w14:textId="77777777" w:rsidR="00047807" w:rsidRDefault="00047807" w:rsidP="00E105FA">
            <w:pPr>
              <w:shd w:val="clear" w:color="auto" w:fill="FFFFFF"/>
              <w:rPr>
                <w:sz w:val="24"/>
              </w:rPr>
            </w:pPr>
            <w:r>
              <w:rPr>
                <w:sz w:val="24"/>
              </w:rPr>
              <w:t>zaměstnání</w:t>
            </w:r>
          </w:p>
          <w:p w14:paraId="6AEC0100" w14:textId="77777777" w:rsidR="00047807" w:rsidRDefault="00047807" w:rsidP="00E105FA">
            <w:pPr>
              <w:shd w:val="clear" w:color="auto" w:fill="FFFFFF"/>
              <w:rPr>
                <w:sz w:val="24"/>
              </w:rPr>
            </w:pPr>
            <w:r>
              <w:rPr>
                <w:sz w:val="24"/>
              </w:rPr>
              <w:t>Z:</w:t>
            </w:r>
          </w:p>
          <w:p w14:paraId="7AEF4FCA" w14:textId="77777777" w:rsidR="00047807" w:rsidRDefault="00047807" w:rsidP="00E105FA">
            <w:pPr>
              <w:shd w:val="clear" w:color="auto" w:fill="FFFFFF"/>
              <w:rPr>
                <w:sz w:val="24"/>
              </w:rPr>
            </w:pPr>
            <w:r>
              <w:rPr>
                <w:sz w:val="24"/>
              </w:rPr>
              <w:t>cestování</w:t>
            </w:r>
          </w:p>
          <w:p w14:paraId="49D4F3CA" w14:textId="77777777" w:rsidR="00047807" w:rsidRDefault="00047807" w:rsidP="00E105FA">
            <w:pPr>
              <w:shd w:val="clear" w:color="auto" w:fill="FFFFFF"/>
              <w:rPr>
                <w:sz w:val="24"/>
              </w:rPr>
            </w:pPr>
            <w:r>
              <w:rPr>
                <w:sz w:val="24"/>
              </w:rPr>
              <w:t>Bi:</w:t>
            </w:r>
          </w:p>
          <w:p w14:paraId="09996C85" w14:textId="77777777" w:rsidR="00047807" w:rsidRDefault="00047807" w:rsidP="00E105FA">
            <w:pPr>
              <w:shd w:val="clear" w:color="auto" w:fill="FFFFFF"/>
              <w:rPr>
                <w:sz w:val="24"/>
              </w:rPr>
            </w:pPr>
            <w:r>
              <w:rPr>
                <w:sz w:val="24"/>
              </w:rPr>
              <w:t>životní prostředí</w:t>
            </w:r>
          </w:p>
          <w:p w14:paraId="5DE4DF84" w14:textId="77777777" w:rsidR="00047807" w:rsidRPr="00E01FC1" w:rsidRDefault="00047807" w:rsidP="00E105FA">
            <w:pPr>
              <w:shd w:val="clear" w:color="auto" w:fill="FFFFFF"/>
              <w:rPr>
                <w:sz w:val="24"/>
              </w:rPr>
            </w:pPr>
            <w:r>
              <w:rPr>
                <w:sz w:val="24"/>
              </w:rPr>
              <w:t>zdraví, nemoc</w:t>
            </w:r>
          </w:p>
          <w:p w14:paraId="305FA372" w14:textId="77777777" w:rsidR="00047807" w:rsidRPr="00E01FC1" w:rsidRDefault="00047807" w:rsidP="00E105FA">
            <w:pPr>
              <w:shd w:val="clear" w:color="auto" w:fill="FFFFFF"/>
              <w:rPr>
                <w:sz w:val="24"/>
              </w:rPr>
            </w:pPr>
            <w:r w:rsidRPr="00E01FC1">
              <w:rPr>
                <w:sz w:val="24"/>
              </w:rPr>
              <w:t> </w:t>
            </w:r>
          </w:p>
        </w:tc>
      </w:tr>
    </w:tbl>
    <w:p w14:paraId="17185D3B" w14:textId="77777777" w:rsidR="00047807" w:rsidRPr="00E8033F" w:rsidRDefault="00047807" w:rsidP="00047807">
      <w:pPr>
        <w:shd w:val="clear" w:color="auto" w:fill="FFFFFF"/>
        <w:spacing w:before="100" w:beforeAutospacing="1" w:after="100" w:afterAutospacing="1"/>
        <w:jc w:val="center"/>
        <w:rPr>
          <w:b/>
          <w:sz w:val="24"/>
        </w:rPr>
      </w:pPr>
      <w:r>
        <w:rPr>
          <w:b/>
          <w:sz w:val="24"/>
        </w:rPr>
        <w:t>4</w:t>
      </w:r>
      <w:r w:rsidRPr="00E8033F">
        <w:rPr>
          <w:b/>
          <w:sz w:val="24"/>
        </w:rPr>
        <w:t xml:space="preserve">. </w:t>
      </w:r>
      <w:r>
        <w:rPr>
          <w:b/>
          <w:sz w:val="24"/>
        </w:rPr>
        <w:t>r</w:t>
      </w:r>
      <w:r w:rsidRPr="00E8033F">
        <w:rPr>
          <w:b/>
          <w:sz w:val="24"/>
        </w:rPr>
        <w:t xml:space="preserve">očník a </w:t>
      </w:r>
      <w:r>
        <w:rPr>
          <w:b/>
          <w:sz w:val="24"/>
        </w:rPr>
        <w:t>oktáva</w:t>
      </w:r>
    </w:p>
    <w:tbl>
      <w:tblPr>
        <w:tblW w:w="0" w:type="auto"/>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62"/>
        <w:gridCol w:w="2268"/>
        <w:gridCol w:w="1760"/>
      </w:tblGrid>
      <w:tr w:rsidR="00047807" w:rsidRPr="00E01FC1" w14:paraId="77092E70" w14:textId="77777777" w:rsidTr="00E105FA">
        <w:trPr>
          <w:tblCellSpacing w:w="7" w:type="dxa"/>
        </w:trPr>
        <w:tc>
          <w:tcPr>
            <w:tcW w:w="5141" w:type="dxa"/>
            <w:tcBorders>
              <w:top w:val="outset" w:sz="6" w:space="0" w:color="auto"/>
              <w:left w:val="outset" w:sz="6" w:space="0" w:color="auto"/>
              <w:bottom w:val="outset" w:sz="6" w:space="0" w:color="auto"/>
              <w:right w:val="outset" w:sz="6" w:space="0" w:color="auto"/>
            </w:tcBorders>
            <w:vAlign w:val="center"/>
            <w:hideMark/>
          </w:tcPr>
          <w:p w14:paraId="1CBD67EB" w14:textId="77777777" w:rsidR="00047807" w:rsidRDefault="00047807" w:rsidP="00E105FA">
            <w:pPr>
              <w:pStyle w:val="RVPSZahltab"/>
              <w:shd w:val="clear" w:color="auto" w:fill="FFFFFF"/>
            </w:pPr>
            <w:r>
              <w:t>Konkretizované výstupy</w:t>
            </w:r>
          </w:p>
          <w:p w14:paraId="294860CA" w14:textId="77777777" w:rsidR="00047807" w:rsidRDefault="00047807" w:rsidP="00E105FA">
            <w:pPr>
              <w:pStyle w:val="RVPSdattabvlevo"/>
              <w:shd w:val="clear" w:color="auto" w:fill="FFFFFF"/>
              <w:jc w:val="center"/>
            </w:pPr>
            <w:r>
              <w:t>žák:</w:t>
            </w:r>
          </w:p>
        </w:tc>
        <w:tc>
          <w:tcPr>
            <w:tcW w:w="2254" w:type="dxa"/>
            <w:tcBorders>
              <w:top w:val="outset" w:sz="6" w:space="0" w:color="auto"/>
              <w:left w:val="outset" w:sz="6" w:space="0" w:color="auto"/>
              <w:bottom w:val="outset" w:sz="6" w:space="0" w:color="auto"/>
              <w:right w:val="outset" w:sz="6" w:space="0" w:color="auto"/>
            </w:tcBorders>
            <w:vAlign w:val="center"/>
            <w:hideMark/>
          </w:tcPr>
          <w:p w14:paraId="58B5E49F" w14:textId="77777777" w:rsidR="00047807" w:rsidRDefault="00047807" w:rsidP="00E105FA">
            <w:pPr>
              <w:pStyle w:val="RVPSZahltab"/>
              <w:shd w:val="clear" w:color="auto" w:fill="FFFFFF"/>
            </w:pPr>
            <w:r>
              <w:t>Učivo</w:t>
            </w:r>
          </w:p>
        </w:tc>
        <w:tc>
          <w:tcPr>
            <w:tcW w:w="1739" w:type="dxa"/>
            <w:tcBorders>
              <w:top w:val="outset" w:sz="6" w:space="0" w:color="auto"/>
              <w:left w:val="outset" w:sz="6" w:space="0" w:color="auto"/>
              <w:bottom w:val="outset" w:sz="6" w:space="0" w:color="auto"/>
              <w:right w:val="outset" w:sz="6" w:space="0" w:color="auto"/>
            </w:tcBorders>
            <w:vAlign w:val="center"/>
            <w:hideMark/>
          </w:tcPr>
          <w:p w14:paraId="55108D4A" w14:textId="77777777" w:rsidR="00047807" w:rsidRDefault="00047807" w:rsidP="00E105FA">
            <w:pPr>
              <w:pStyle w:val="RVPSZahltab"/>
              <w:shd w:val="clear" w:color="auto" w:fill="FFFFFF"/>
            </w:pPr>
            <w:r>
              <w:t xml:space="preserve">Poznámky </w:t>
            </w:r>
            <w:r>
              <w:rPr>
                <w:b w:val="0"/>
                <w:bCs/>
              </w:rPr>
              <w:t>(mezipředmětové vztahy, průřezová témata aj.)</w:t>
            </w:r>
          </w:p>
        </w:tc>
      </w:tr>
      <w:tr w:rsidR="00047807" w:rsidRPr="00E01FC1" w14:paraId="79F730C7" w14:textId="77777777" w:rsidTr="00E105FA">
        <w:trPr>
          <w:tblCellSpacing w:w="7" w:type="dxa"/>
        </w:trPr>
        <w:tc>
          <w:tcPr>
            <w:tcW w:w="5141" w:type="dxa"/>
            <w:tcBorders>
              <w:top w:val="outset" w:sz="6" w:space="0" w:color="auto"/>
              <w:left w:val="outset" w:sz="6" w:space="0" w:color="auto"/>
              <w:bottom w:val="outset" w:sz="6" w:space="0" w:color="auto"/>
              <w:right w:val="outset" w:sz="6" w:space="0" w:color="auto"/>
            </w:tcBorders>
            <w:vAlign w:val="center"/>
            <w:hideMark/>
          </w:tcPr>
          <w:p w14:paraId="364787BB" w14:textId="77777777" w:rsidR="00047807" w:rsidRDefault="00047807" w:rsidP="00E105FA">
            <w:pPr>
              <w:shd w:val="clear" w:color="auto" w:fill="FFFFFF"/>
              <w:rPr>
                <w:sz w:val="24"/>
              </w:rPr>
            </w:pPr>
            <w:r>
              <w:rPr>
                <w:sz w:val="24"/>
              </w:rPr>
              <w:t xml:space="preserve">rozumí </w:t>
            </w:r>
            <w:r w:rsidRPr="00E01FC1">
              <w:rPr>
                <w:sz w:val="24"/>
              </w:rPr>
              <w:t>konverzaci</w:t>
            </w:r>
            <w:r>
              <w:rPr>
                <w:sz w:val="24"/>
              </w:rPr>
              <w:t xml:space="preserve"> a je schopen používat jazyk na úrovni B2 – B2+</w:t>
            </w:r>
          </w:p>
          <w:p w14:paraId="712EF350" w14:textId="77777777" w:rsidR="00047807" w:rsidRDefault="00047807" w:rsidP="00E105FA">
            <w:pPr>
              <w:shd w:val="clear" w:color="auto" w:fill="FFFFFF"/>
              <w:rPr>
                <w:sz w:val="24"/>
              </w:rPr>
            </w:pPr>
            <w:r>
              <w:rPr>
                <w:sz w:val="24"/>
              </w:rPr>
              <w:t xml:space="preserve">vyžádá informaci, </w:t>
            </w:r>
            <w:r w:rsidRPr="00E01FC1">
              <w:rPr>
                <w:sz w:val="24"/>
              </w:rPr>
              <w:t xml:space="preserve">domluví </w:t>
            </w:r>
            <w:r>
              <w:rPr>
                <w:sz w:val="24"/>
              </w:rPr>
              <w:t xml:space="preserve">se </w:t>
            </w:r>
            <w:r w:rsidRPr="00E01FC1">
              <w:rPr>
                <w:sz w:val="24"/>
              </w:rPr>
              <w:t>v běžných každodenních situacích</w:t>
            </w:r>
            <w:r>
              <w:rPr>
                <w:sz w:val="24"/>
              </w:rPr>
              <w:t>, je schopen komunikovat o faktických údajích</w:t>
            </w:r>
            <w:r w:rsidRPr="00E01FC1">
              <w:rPr>
                <w:sz w:val="24"/>
              </w:rPr>
              <w:t xml:space="preserve"> </w:t>
            </w:r>
          </w:p>
          <w:p w14:paraId="313930DC" w14:textId="77777777" w:rsidR="00047807" w:rsidRDefault="00047807" w:rsidP="00E105FA">
            <w:pPr>
              <w:shd w:val="clear" w:color="auto" w:fill="FFFFFF"/>
              <w:rPr>
                <w:sz w:val="24"/>
              </w:rPr>
            </w:pPr>
            <w:r w:rsidRPr="00E01FC1">
              <w:rPr>
                <w:sz w:val="24"/>
              </w:rPr>
              <w:t>zvládá společenskou konverzaci, udrží průběh konverzace v modelové situaci</w:t>
            </w:r>
            <w:r>
              <w:rPr>
                <w:sz w:val="24"/>
              </w:rPr>
              <w:t xml:space="preserve"> </w:t>
            </w:r>
          </w:p>
          <w:p w14:paraId="7A1437DE" w14:textId="77777777" w:rsidR="00047807" w:rsidRDefault="00047807" w:rsidP="00E105FA">
            <w:pPr>
              <w:shd w:val="clear" w:color="auto" w:fill="FFFFFF"/>
              <w:rPr>
                <w:sz w:val="24"/>
              </w:rPr>
            </w:pPr>
            <w:r>
              <w:rPr>
                <w:sz w:val="24"/>
              </w:rPr>
              <w:t>rozumí obsahu</w:t>
            </w:r>
            <w:r w:rsidRPr="00E01FC1">
              <w:rPr>
                <w:sz w:val="24"/>
              </w:rPr>
              <w:t xml:space="preserve"> textů v učebnicích a obsahu autentických materiálů s využitím vizuální opory, v textech vyhledá známé výrazy, fráze a odpovědi na otázky </w:t>
            </w:r>
          </w:p>
          <w:p w14:paraId="74B03894" w14:textId="77777777" w:rsidR="00047807" w:rsidRDefault="00047807" w:rsidP="00E105FA">
            <w:pPr>
              <w:shd w:val="clear" w:color="auto" w:fill="FFFFFF"/>
              <w:rPr>
                <w:sz w:val="24"/>
              </w:rPr>
            </w:pPr>
            <w:r w:rsidRPr="00E01FC1">
              <w:rPr>
                <w:sz w:val="24"/>
              </w:rPr>
              <w:t xml:space="preserve">odvodí pravděpodobný význam nových slov z kontextu textu </w:t>
            </w:r>
          </w:p>
          <w:p w14:paraId="27778C90" w14:textId="77777777" w:rsidR="00047807" w:rsidRDefault="00047807" w:rsidP="00E105FA">
            <w:pPr>
              <w:shd w:val="clear" w:color="auto" w:fill="FFFFFF"/>
              <w:rPr>
                <w:sz w:val="24"/>
              </w:rPr>
            </w:pPr>
            <w:r w:rsidRPr="00E01FC1">
              <w:rPr>
                <w:sz w:val="24"/>
              </w:rPr>
              <w:t>používá</w:t>
            </w:r>
            <w:r>
              <w:rPr>
                <w:sz w:val="24"/>
              </w:rPr>
              <w:t xml:space="preserve"> překladový i výkladový slovník</w:t>
            </w:r>
          </w:p>
          <w:p w14:paraId="30584176" w14:textId="77777777" w:rsidR="00047807" w:rsidRDefault="00047807" w:rsidP="00E105FA">
            <w:pPr>
              <w:shd w:val="clear" w:color="auto" w:fill="FFFFFF"/>
              <w:rPr>
                <w:sz w:val="24"/>
              </w:rPr>
            </w:pPr>
            <w:r>
              <w:rPr>
                <w:sz w:val="24"/>
              </w:rPr>
              <w:t>sestaví komplikovanější</w:t>
            </w:r>
            <w:r w:rsidRPr="00E01FC1">
              <w:rPr>
                <w:sz w:val="24"/>
              </w:rPr>
              <w:t xml:space="preserve"> (ústní i písemné) sdělení týkající se situací souvisejících s životem v rodině, škole</w:t>
            </w:r>
            <w:r>
              <w:rPr>
                <w:sz w:val="24"/>
              </w:rPr>
              <w:t>, společnosti</w:t>
            </w:r>
            <w:r w:rsidRPr="00E01FC1">
              <w:rPr>
                <w:sz w:val="24"/>
              </w:rPr>
              <w:t xml:space="preserve"> a probíranými tematickými okruhy </w:t>
            </w:r>
          </w:p>
          <w:p w14:paraId="44D41AD7" w14:textId="77777777" w:rsidR="00047807" w:rsidRPr="00E01FC1" w:rsidRDefault="00047807" w:rsidP="00E105FA">
            <w:pPr>
              <w:shd w:val="clear" w:color="auto" w:fill="FFFFFF"/>
              <w:rPr>
                <w:sz w:val="24"/>
              </w:rPr>
            </w:pPr>
            <w:r w:rsidRPr="00E01FC1">
              <w:rPr>
                <w:sz w:val="24"/>
              </w:rPr>
              <w:t>stručně reprodukuje obsah přiměřeně obtížného textu, promluvy i konverzace</w:t>
            </w:r>
          </w:p>
        </w:tc>
        <w:tc>
          <w:tcPr>
            <w:tcW w:w="2254" w:type="dxa"/>
            <w:tcBorders>
              <w:top w:val="outset" w:sz="6" w:space="0" w:color="auto"/>
              <w:left w:val="outset" w:sz="6" w:space="0" w:color="auto"/>
              <w:right w:val="outset" w:sz="6" w:space="0" w:color="auto"/>
            </w:tcBorders>
            <w:vAlign w:val="center"/>
            <w:hideMark/>
          </w:tcPr>
          <w:p w14:paraId="1816952E" w14:textId="77777777" w:rsidR="00047807" w:rsidRPr="0021427C" w:rsidRDefault="00047807" w:rsidP="00E105FA">
            <w:pPr>
              <w:shd w:val="clear" w:color="auto" w:fill="FFFFFF"/>
              <w:rPr>
                <w:sz w:val="24"/>
                <w:lang w:val="en-GB"/>
              </w:rPr>
            </w:pPr>
            <w:r w:rsidRPr="0021427C">
              <w:rPr>
                <w:sz w:val="24"/>
                <w:lang w:val="en-GB"/>
              </w:rPr>
              <w:t>Prague</w:t>
            </w:r>
          </w:p>
          <w:p w14:paraId="3565CED8" w14:textId="77777777" w:rsidR="00047807" w:rsidRPr="0021427C" w:rsidRDefault="00047807" w:rsidP="00E105FA">
            <w:pPr>
              <w:shd w:val="clear" w:color="auto" w:fill="FFFFFF"/>
              <w:rPr>
                <w:sz w:val="24"/>
                <w:lang w:val="en-GB"/>
              </w:rPr>
            </w:pPr>
            <w:r w:rsidRPr="0021427C">
              <w:rPr>
                <w:sz w:val="24"/>
                <w:lang w:val="en-GB"/>
              </w:rPr>
              <w:t>The Czech Republic London</w:t>
            </w:r>
          </w:p>
          <w:p w14:paraId="1DBCF2BD" w14:textId="77777777" w:rsidR="00047807" w:rsidRPr="0021427C" w:rsidRDefault="00047807" w:rsidP="00E105FA">
            <w:pPr>
              <w:shd w:val="clear" w:color="auto" w:fill="FFFFFF"/>
              <w:rPr>
                <w:sz w:val="24"/>
                <w:lang w:val="en-GB"/>
              </w:rPr>
            </w:pPr>
            <w:r w:rsidRPr="0021427C">
              <w:rPr>
                <w:sz w:val="24"/>
                <w:lang w:val="en-GB"/>
              </w:rPr>
              <w:t>The United Kingdom</w:t>
            </w:r>
          </w:p>
          <w:p w14:paraId="74B8EDF6" w14:textId="77777777" w:rsidR="00047807" w:rsidRPr="0021427C" w:rsidRDefault="00047807" w:rsidP="00E105FA">
            <w:pPr>
              <w:shd w:val="clear" w:color="auto" w:fill="FFFFFF"/>
              <w:rPr>
                <w:sz w:val="24"/>
                <w:lang w:val="en-GB"/>
              </w:rPr>
            </w:pPr>
            <w:r w:rsidRPr="0021427C">
              <w:rPr>
                <w:sz w:val="24"/>
                <w:lang w:val="en-GB"/>
              </w:rPr>
              <w:t>The United States</w:t>
            </w:r>
          </w:p>
          <w:p w14:paraId="758DE422" w14:textId="77777777" w:rsidR="00047807" w:rsidRDefault="00047807" w:rsidP="00E105FA">
            <w:pPr>
              <w:shd w:val="clear" w:color="auto" w:fill="FFFFFF"/>
              <w:rPr>
                <w:sz w:val="24"/>
                <w:lang w:val="en-GB"/>
              </w:rPr>
            </w:pPr>
            <w:r w:rsidRPr="0021427C">
              <w:rPr>
                <w:sz w:val="24"/>
                <w:lang w:val="en-GB"/>
              </w:rPr>
              <w:t>Canada and Australia</w:t>
            </w:r>
          </w:p>
          <w:p w14:paraId="5F75F099" w14:textId="77777777" w:rsidR="00047807" w:rsidRDefault="00047807" w:rsidP="00E105FA">
            <w:pPr>
              <w:shd w:val="clear" w:color="auto" w:fill="FFFFFF"/>
              <w:rPr>
                <w:sz w:val="24"/>
                <w:lang w:val="en-GB"/>
              </w:rPr>
            </w:pPr>
            <w:r>
              <w:rPr>
                <w:sz w:val="24"/>
                <w:lang w:val="en-GB"/>
              </w:rPr>
              <w:t>The Commonwealth</w:t>
            </w:r>
          </w:p>
          <w:p w14:paraId="4A9C0E59" w14:textId="77777777" w:rsidR="00047807" w:rsidRPr="0021427C" w:rsidRDefault="00047807" w:rsidP="00E105FA">
            <w:pPr>
              <w:shd w:val="clear" w:color="auto" w:fill="FFFFFF"/>
              <w:rPr>
                <w:sz w:val="24"/>
                <w:lang w:val="en-GB"/>
              </w:rPr>
            </w:pPr>
            <w:r>
              <w:rPr>
                <w:sz w:val="24"/>
                <w:lang w:val="en-GB"/>
              </w:rPr>
              <w:t>British and American literature</w:t>
            </w:r>
          </w:p>
          <w:p w14:paraId="5FDF5455" w14:textId="77777777" w:rsidR="00047807" w:rsidRPr="0021427C" w:rsidRDefault="00047807" w:rsidP="00E105FA">
            <w:pPr>
              <w:shd w:val="clear" w:color="auto" w:fill="FFFFFF"/>
              <w:rPr>
                <w:sz w:val="24"/>
                <w:lang w:val="en-GB"/>
              </w:rPr>
            </w:pPr>
            <w:r w:rsidRPr="0021427C">
              <w:rPr>
                <w:sz w:val="24"/>
                <w:lang w:val="en-GB"/>
              </w:rPr>
              <w:t>National holidays and notable days in the CR,UK and USA </w:t>
            </w:r>
          </w:p>
        </w:tc>
        <w:tc>
          <w:tcPr>
            <w:tcW w:w="1739" w:type="dxa"/>
            <w:tcBorders>
              <w:top w:val="outset" w:sz="6" w:space="0" w:color="auto"/>
              <w:left w:val="outset" w:sz="6" w:space="0" w:color="auto"/>
              <w:right w:val="outset" w:sz="6" w:space="0" w:color="auto"/>
            </w:tcBorders>
            <w:vAlign w:val="center"/>
            <w:hideMark/>
          </w:tcPr>
          <w:p w14:paraId="15B31F37" w14:textId="77777777" w:rsidR="00047807" w:rsidRDefault="00047807" w:rsidP="00E105FA">
            <w:pPr>
              <w:shd w:val="clear" w:color="auto" w:fill="FFFFFF"/>
              <w:rPr>
                <w:sz w:val="24"/>
              </w:rPr>
            </w:pPr>
            <w:r w:rsidRPr="00811138">
              <w:rPr>
                <w:sz w:val="24"/>
              </w:rPr>
              <w:t>Dějepis, Zeměpis</w:t>
            </w:r>
          </w:p>
          <w:p w14:paraId="13C14EC2" w14:textId="77777777" w:rsidR="00047807" w:rsidRPr="00E01FC1" w:rsidRDefault="00047807" w:rsidP="00E105FA">
            <w:pPr>
              <w:shd w:val="clear" w:color="auto" w:fill="FFFFFF"/>
              <w:rPr>
                <w:sz w:val="24"/>
              </w:rPr>
            </w:pPr>
            <w:r w:rsidRPr="00811138">
              <w:rPr>
                <w:sz w:val="24"/>
              </w:rPr>
              <w:t>SV</w:t>
            </w:r>
          </w:p>
        </w:tc>
      </w:tr>
    </w:tbl>
    <w:p w14:paraId="5A2D9FE6" w14:textId="77777777" w:rsidR="00853FCC" w:rsidRPr="00872F43" w:rsidRDefault="00853FCC" w:rsidP="004B1F64">
      <w:pPr>
        <w:shd w:val="clear" w:color="auto" w:fill="FFFFFF"/>
        <w:spacing w:after="120"/>
        <w:jc w:val="both"/>
        <w:rPr>
          <w:b/>
          <w:bCs/>
          <w:color w:val="FF0000"/>
        </w:rPr>
      </w:pPr>
    </w:p>
    <w:p w14:paraId="235C2D92" w14:textId="77777777" w:rsidR="00D67A1C" w:rsidRPr="00872F43" w:rsidRDefault="00D67A1C" w:rsidP="004B1F64">
      <w:pPr>
        <w:pStyle w:val="RVPSnadpis2"/>
        <w:numPr>
          <w:ilvl w:val="0"/>
          <w:numId w:val="0"/>
        </w:numPr>
        <w:shd w:val="clear" w:color="auto" w:fill="FFFFFF"/>
        <w:tabs>
          <w:tab w:val="clear" w:pos="284"/>
        </w:tabs>
        <w:ind w:left="720"/>
        <w:rPr>
          <w:color w:val="FF0000"/>
          <w:lang w:val="cs-CZ"/>
        </w:rPr>
        <w:sectPr w:rsidR="00D67A1C" w:rsidRPr="00872F43" w:rsidSect="00244C04">
          <w:footerReference w:type="even" r:id="rId46"/>
          <w:footerReference w:type="default" r:id="rId47"/>
          <w:type w:val="continuous"/>
          <w:pgSz w:w="11906" w:h="16838" w:code="9"/>
          <w:pgMar w:top="1134" w:right="851" w:bottom="1134" w:left="1701" w:header="709" w:footer="709" w:gutter="0"/>
          <w:cols w:space="708"/>
          <w:docGrid w:linePitch="360"/>
        </w:sectPr>
      </w:pPr>
    </w:p>
    <w:p w14:paraId="224D0CE9" w14:textId="77777777" w:rsidR="00853FCC" w:rsidRPr="00B31936" w:rsidRDefault="00853FCC" w:rsidP="004B1F64">
      <w:pPr>
        <w:pStyle w:val="RVPSnadpis2"/>
        <w:numPr>
          <w:ilvl w:val="0"/>
          <w:numId w:val="0"/>
        </w:numPr>
        <w:shd w:val="clear" w:color="auto" w:fill="FFFFFF"/>
        <w:tabs>
          <w:tab w:val="clear" w:pos="284"/>
        </w:tabs>
        <w:ind w:left="720"/>
        <w:rPr>
          <w:lang w:val="cs-CZ"/>
        </w:rPr>
      </w:pPr>
      <w:bookmarkStart w:id="37" w:name="_Toc83380955"/>
      <w:r w:rsidRPr="00B31936">
        <w:rPr>
          <w:lang w:val="cs-CZ"/>
        </w:rPr>
        <w:t>Třetí cizí jazyk</w:t>
      </w:r>
      <w:bookmarkEnd w:id="37"/>
    </w:p>
    <w:p w14:paraId="00F51C71" w14:textId="77777777" w:rsidR="00433F94" w:rsidRPr="00B31936" w:rsidRDefault="00433F94" w:rsidP="004B1F64">
      <w:pPr>
        <w:pStyle w:val="RVPSnadpis2"/>
        <w:numPr>
          <w:ilvl w:val="0"/>
          <w:numId w:val="0"/>
        </w:numPr>
        <w:shd w:val="clear" w:color="auto" w:fill="FFFFFF"/>
        <w:tabs>
          <w:tab w:val="clear" w:pos="284"/>
        </w:tabs>
        <w:rPr>
          <w:rFonts w:ascii="Times New Roman" w:hAnsi="Times New Roman"/>
          <w:b/>
          <w:sz w:val="24"/>
          <w:lang w:val="cs-CZ"/>
        </w:rPr>
      </w:pPr>
    </w:p>
    <w:p w14:paraId="5650CDB4" w14:textId="77777777" w:rsidR="00433F94" w:rsidRPr="00B31936" w:rsidRDefault="00433F94" w:rsidP="004B1F64">
      <w:pPr>
        <w:pStyle w:val="RVPSnadpis2"/>
        <w:numPr>
          <w:ilvl w:val="0"/>
          <w:numId w:val="0"/>
        </w:numPr>
        <w:shd w:val="clear" w:color="auto" w:fill="FFFFFF"/>
        <w:tabs>
          <w:tab w:val="clear" w:pos="284"/>
        </w:tabs>
        <w:rPr>
          <w:rFonts w:ascii="Times New Roman" w:hAnsi="Times New Roman"/>
          <w:b/>
          <w:sz w:val="24"/>
          <w:lang w:val="cs-CZ"/>
        </w:rPr>
      </w:pPr>
    </w:p>
    <w:p w14:paraId="74F04423" w14:textId="77777777" w:rsidR="00853FCC" w:rsidRPr="00B31936" w:rsidRDefault="00853FCC" w:rsidP="004B1F64">
      <w:pPr>
        <w:pStyle w:val="Odrky1"/>
        <w:shd w:val="clear" w:color="auto" w:fill="FFFFFF"/>
        <w:tabs>
          <w:tab w:val="clear" w:pos="284"/>
        </w:tabs>
        <w:ind w:left="0" w:firstLine="0"/>
        <w:jc w:val="both"/>
        <w:rPr>
          <w:b/>
        </w:rPr>
      </w:pPr>
      <w:bookmarkStart w:id="38" w:name="_Toc367861289"/>
      <w:r w:rsidRPr="00B31936">
        <w:rPr>
          <w:b/>
        </w:rPr>
        <w:t>(Německý jazyk, Ruský jazyk, Francouzský jazyk, Španělský jazyk)</w:t>
      </w:r>
      <w:bookmarkEnd w:id="38"/>
    </w:p>
    <w:p w14:paraId="4072DE89" w14:textId="77777777" w:rsidR="00853FCC" w:rsidRPr="00B31936" w:rsidRDefault="00853FCC" w:rsidP="004B1F64">
      <w:pPr>
        <w:pStyle w:val="RVPSnadpis2"/>
        <w:numPr>
          <w:ilvl w:val="0"/>
          <w:numId w:val="0"/>
        </w:numPr>
        <w:shd w:val="clear" w:color="auto" w:fill="FFFFFF"/>
        <w:tabs>
          <w:tab w:val="clear" w:pos="284"/>
        </w:tabs>
        <w:rPr>
          <w:rFonts w:ascii="Times New Roman" w:hAnsi="Times New Roman"/>
          <w:sz w:val="28"/>
          <w:szCs w:val="28"/>
          <w:lang w:val="cs-CZ"/>
        </w:rPr>
      </w:pPr>
      <w:r w:rsidRPr="00B31936">
        <w:rPr>
          <w:rFonts w:ascii="Times New Roman" w:hAnsi="Times New Roman"/>
          <w:sz w:val="28"/>
          <w:szCs w:val="28"/>
        </w:rPr>
        <w:t xml:space="preserve"> </w:t>
      </w:r>
    </w:p>
    <w:p w14:paraId="11D0164C" w14:textId="77777777" w:rsidR="00853FCC" w:rsidRPr="00B31936" w:rsidRDefault="00853FCC" w:rsidP="004B1F64">
      <w:pPr>
        <w:pStyle w:val="RVPSzakladnitext"/>
        <w:shd w:val="clear" w:color="auto" w:fill="FFFFFF"/>
        <w:rPr>
          <w:lang w:eastAsia="x-none"/>
        </w:rPr>
      </w:pPr>
      <w:r w:rsidRPr="00B31936">
        <w:rPr>
          <w:lang w:eastAsia="x-none"/>
        </w:rPr>
        <w:t>Výuka probíhá podle osnov 2. cizího jazyka ( viz osnovy 4.3 – 4.6</w:t>
      </w:r>
      <w:r w:rsidR="007D5593" w:rsidRPr="00B31936">
        <w:rPr>
          <w:lang w:eastAsia="x-none"/>
        </w:rPr>
        <w:t xml:space="preserve">). </w:t>
      </w:r>
    </w:p>
    <w:p w14:paraId="76F423FE" w14:textId="77777777" w:rsidR="007D5593" w:rsidRPr="00B31936" w:rsidRDefault="007D5593" w:rsidP="004B1F64">
      <w:pPr>
        <w:pStyle w:val="RVPSzakladnitext"/>
        <w:shd w:val="clear" w:color="auto" w:fill="FFFFFF"/>
        <w:rPr>
          <w:lang w:eastAsia="x-none"/>
        </w:rPr>
      </w:pPr>
      <w:r w:rsidRPr="00B31936">
        <w:rPr>
          <w:lang w:eastAsia="x-none"/>
        </w:rPr>
        <w:t>Rozsah učiva je dán rozpisem učiva pro 1. a 2. ročník studia.</w:t>
      </w:r>
    </w:p>
    <w:p w14:paraId="0F15C4EE" w14:textId="77777777" w:rsidR="007D5593" w:rsidRPr="00872F43" w:rsidRDefault="007D5593" w:rsidP="004B1F64">
      <w:pPr>
        <w:pStyle w:val="RVPSzakladnitext"/>
        <w:shd w:val="clear" w:color="auto" w:fill="FFFFFF"/>
        <w:rPr>
          <w:color w:val="FF0000"/>
          <w:lang w:eastAsia="x-none"/>
        </w:rPr>
      </w:pPr>
    </w:p>
    <w:p w14:paraId="5130A977" w14:textId="77777777" w:rsidR="007D5593" w:rsidRPr="00872F43" w:rsidRDefault="007D5593" w:rsidP="004B1F64">
      <w:pPr>
        <w:pStyle w:val="RVPSzakladnitext"/>
        <w:shd w:val="clear" w:color="auto" w:fill="FFFFFF"/>
        <w:rPr>
          <w:color w:val="FF0000"/>
          <w:lang w:eastAsia="x-none"/>
        </w:rPr>
      </w:pPr>
    </w:p>
    <w:p w14:paraId="52E20D40" w14:textId="77777777" w:rsidR="00D67A1C" w:rsidRPr="00872F43" w:rsidRDefault="00D67A1C" w:rsidP="004B1F64">
      <w:pPr>
        <w:pStyle w:val="RVPSnadpis2"/>
        <w:numPr>
          <w:ilvl w:val="0"/>
          <w:numId w:val="0"/>
        </w:numPr>
        <w:shd w:val="clear" w:color="auto" w:fill="FFFFFF"/>
        <w:rPr>
          <w:color w:val="FF0000"/>
        </w:rPr>
        <w:sectPr w:rsidR="00D67A1C" w:rsidRPr="00872F43" w:rsidSect="00D67A1C">
          <w:footerReference w:type="default" r:id="rId48"/>
          <w:pgSz w:w="11906" w:h="16838" w:code="9"/>
          <w:pgMar w:top="1134" w:right="851" w:bottom="1134" w:left="1701" w:header="709" w:footer="709" w:gutter="0"/>
          <w:cols w:space="708"/>
          <w:docGrid w:linePitch="360"/>
        </w:sectPr>
      </w:pPr>
    </w:p>
    <w:p w14:paraId="452333FB" w14:textId="2914BEDA" w:rsidR="00EC7586" w:rsidRPr="00DC3BBF" w:rsidRDefault="00594525" w:rsidP="004B1F64">
      <w:pPr>
        <w:pStyle w:val="RVPSnadpis2"/>
        <w:numPr>
          <w:ilvl w:val="0"/>
          <w:numId w:val="0"/>
        </w:numPr>
        <w:shd w:val="clear" w:color="auto" w:fill="FFFFFF"/>
      </w:pPr>
      <w:bookmarkStart w:id="39" w:name="_Toc83380956"/>
      <w:r w:rsidRPr="00DC3BBF">
        <w:t>2.</w:t>
      </w:r>
      <w:r w:rsidR="00414029">
        <w:rPr>
          <w:lang w:val="cs-CZ"/>
        </w:rPr>
        <w:t>, 3, a 4.</w:t>
      </w:r>
      <w:r w:rsidRPr="00DC3BBF">
        <w:t xml:space="preserve"> v</w:t>
      </w:r>
      <w:r w:rsidR="00EC7586" w:rsidRPr="00DC3BBF">
        <w:t>olitelný předmět – dvouletý předmět</w:t>
      </w:r>
      <w:bookmarkEnd w:id="39"/>
      <w:r w:rsidR="00EC7586" w:rsidRPr="00DC3BBF">
        <w:t xml:space="preserve"> </w:t>
      </w:r>
    </w:p>
    <w:p w14:paraId="728DF4F4" w14:textId="77777777" w:rsidR="00EC7586" w:rsidRPr="00872F43" w:rsidRDefault="00EC7586" w:rsidP="004B1F64">
      <w:pPr>
        <w:shd w:val="clear" w:color="auto" w:fill="FFFFFF"/>
        <w:jc w:val="both"/>
        <w:rPr>
          <w:color w:val="FF0000"/>
          <w:szCs w:val="22"/>
        </w:rPr>
      </w:pPr>
    </w:p>
    <w:p w14:paraId="3E16B1CD" w14:textId="77777777" w:rsidR="006F43B4" w:rsidRPr="006421B6" w:rsidRDefault="006F43B4" w:rsidP="006F43B4">
      <w:pPr>
        <w:pStyle w:val="RVPSnadpis2"/>
        <w:numPr>
          <w:ilvl w:val="0"/>
          <w:numId w:val="0"/>
        </w:numPr>
        <w:shd w:val="clear" w:color="auto" w:fill="FFFFFF"/>
        <w:tabs>
          <w:tab w:val="clear" w:pos="284"/>
        </w:tabs>
        <w:ind w:left="720"/>
      </w:pPr>
      <w:bookmarkStart w:id="40" w:name="_Toc83380957"/>
      <w:bookmarkStart w:id="41" w:name="_Toc274658102"/>
      <w:r w:rsidRPr="006421B6">
        <w:t>Seminář a cvičení z matematiky</w:t>
      </w:r>
      <w:bookmarkEnd w:id="40"/>
    </w:p>
    <w:p w14:paraId="07AFDBA5" w14:textId="77777777" w:rsidR="006F43B4" w:rsidRDefault="006F43B4" w:rsidP="006F43B4">
      <w:pPr>
        <w:pStyle w:val="RVPSnadpis2"/>
        <w:numPr>
          <w:ilvl w:val="0"/>
          <w:numId w:val="0"/>
        </w:numPr>
        <w:shd w:val="clear" w:color="auto" w:fill="FFFFFF"/>
        <w:rPr>
          <w:rFonts w:ascii="Times New Roman" w:hAnsi="Times New Roman"/>
          <w:sz w:val="24"/>
          <w:lang w:val="cs-CZ"/>
        </w:rPr>
      </w:pPr>
      <w:bookmarkStart w:id="42" w:name="_Toc368042507"/>
    </w:p>
    <w:p w14:paraId="0089F813" w14:textId="77777777" w:rsidR="006F43B4" w:rsidRDefault="006F43B4" w:rsidP="006F43B4">
      <w:pPr>
        <w:pStyle w:val="Odrky1"/>
        <w:shd w:val="clear" w:color="auto" w:fill="FFFFFF"/>
        <w:tabs>
          <w:tab w:val="clear" w:pos="284"/>
        </w:tabs>
        <w:ind w:left="0" w:firstLine="0"/>
        <w:jc w:val="both"/>
      </w:pPr>
      <w:bookmarkStart w:id="43" w:name="_Toc368042633"/>
      <w:r>
        <w:t>Matemat</w:t>
      </w:r>
      <w:r w:rsidRPr="00C26257">
        <w:t>ický seminář navazuje na o</w:t>
      </w:r>
      <w:r>
        <w:t>bsah předmětu Matematika, která realizuje vzdělávací obor Matematika a její aplikace</w:t>
      </w:r>
      <w:r w:rsidRPr="00C26257">
        <w:t>. Cílem semináře je doplnit</w:t>
      </w:r>
      <w:r>
        <w:t xml:space="preserve"> a rozšířit</w:t>
      </w:r>
      <w:r w:rsidRPr="00C26257">
        <w:t xml:space="preserve"> základní obsah učiva</w:t>
      </w:r>
      <w:r>
        <w:t>, který je dán ŠVP předmětu Matematika.</w:t>
      </w:r>
      <w:bookmarkEnd w:id="42"/>
      <w:bookmarkEnd w:id="43"/>
    </w:p>
    <w:p w14:paraId="47FEAE0B" w14:textId="77777777" w:rsidR="006F43B4" w:rsidRDefault="006F43B4" w:rsidP="006F43B4">
      <w:pPr>
        <w:pStyle w:val="Postupy"/>
        <w:shd w:val="clear" w:color="auto" w:fill="FFFFFF"/>
        <w:jc w:val="both"/>
        <w:rPr>
          <w:rFonts w:cs="Arial"/>
        </w:rPr>
      </w:pPr>
    </w:p>
    <w:p w14:paraId="1067BE3B" w14:textId="77777777" w:rsidR="006F43B4" w:rsidRPr="006421B6" w:rsidRDefault="006F43B4" w:rsidP="006F43B4">
      <w:pPr>
        <w:pStyle w:val="Postupy"/>
        <w:shd w:val="clear" w:color="auto" w:fill="FFFFFF"/>
        <w:jc w:val="both"/>
        <w:rPr>
          <w:rFonts w:cs="Arial"/>
        </w:rPr>
      </w:pPr>
      <w:r w:rsidRPr="006421B6">
        <w:rPr>
          <w:rFonts w:cs="Arial"/>
        </w:rPr>
        <w:t>Metody a formy výuky</w:t>
      </w:r>
    </w:p>
    <w:p w14:paraId="76F9A164" w14:textId="77777777" w:rsidR="006F43B4" w:rsidRDefault="006F43B4" w:rsidP="006F43B4">
      <w:pPr>
        <w:pStyle w:val="Odrky1"/>
        <w:shd w:val="clear" w:color="auto" w:fill="FFFFFF"/>
        <w:tabs>
          <w:tab w:val="clear" w:pos="284"/>
        </w:tabs>
        <w:ind w:left="0" w:firstLine="0"/>
        <w:jc w:val="both"/>
      </w:pPr>
      <w:r>
        <w:t>Během výuky matematického semináře se uplatňují</w:t>
      </w:r>
      <w:r w:rsidRPr="00C26257">
        <w:t xml:space="preserve"> nejčastěji </w:t>
      </w:r>
      <w:r>
        <w:t>tyto metody:</w:t>
      </w:r>
    </w:p>
    <w:p w14:paraId="61B16FDD" w14:textId="77777777" w:rsidR="006F43B4" w:rsidRDefault="006F43B4" w:rsidP="006F43B4">
      <w:pPr>
        <w:pStyle w:val="Odrky1"/>
        <w:shd w:val="clear" w:color="auto" w:fill="FFFFFF"/>
        <w:tabs>
          <w:tab w:val="clear" w:pos="284"/>
        </w:tabs>
        <w:ind w:left="0" w:firstLine="0"/>
        <w:jc w:val="both"/>
        <w:rPr>
          <w:szCs w:val="24"/>
        </w:rPr>
      </w:pPr>
      <w:r>
        <w:rPr>
          <w:szCs w:val="24"/>
        </w:rPr>
        <w:t xml:space="preserve">- </w:t>
      </w:r>
      <w:r w:rsidRPr="00DC1269">
        <w:rPr>
          <w:szCs w:val="24"/>
        </w:rPr>
        <w:t>efektivní výklad,</w:t>
      </w:r>
    </w:p>
    <w:p w14:paraId="6F1D58E9" w14:textId="77777777" w:rsidR="006F43B4" w:rsidRDefault="006F43B4" w:rsidP="006F43B4">
      <w:pPr>
        <w:pStyle w:val="Odrky1"/>
        <w:shd w:val="clear" w:color="auto" w:fill="FFFFFF"/>
        <w:tabs>
          <w:tab w:val="clear" w:pos="284"/>
        </w:tabs>
        <w:ind w:left="0" w:firstLine="0"/>
        <w:jc w:val="both"/>
      </w:pPr>
      <w:r>
        <w:t xml:space="preserve">- </w:t>
      </w:r>
      <w:r w:rsidRPr="00C26257">
        <w:t>vysvětlování</w:t>
      </w:r>
      <w:r>
        <w:t>,</w:t>
      </w:r>
    </w:p>
    <w:p w14:paraId="53E8C480" w14:textId="77777777" w:rsidR="006F43B4" w:rsidRPr="00DC1269" w:rsidRDefault="006F43B4" w:rsidP="006F43B4">
      <w:pPr>
        <w:shd w:val="clear" w:color="auto" w:fill="FFFFFF"/>
        <w:autoSpaceDE w:val="0"/>
        <w:autoSpaceDN w:val="0"/>
        <w:adjustRightInd w:val="0"/>
        <w:rPr>
          <w:sz w:val="24"/>
        </w:rPr>
      </w:pPr>
      <w:r>
        <w:rPr>
          <w:sz w:val="24"/>
        </w:rPr>
        <w:t xml:space="preserve">- </w:t>
      </w:r>
      <w:r w:rsidRPr="00DC1269">
        <w:rPr>
          <w:sz w:val="24"/>
        </w:rPr>
        <w:t>práce u tabule,</w:t>
      </w:r>
    </w:p>
    <w:p w14:paraId="23C74508" w14:textId="77777777" w:rsidR="006F43B4" w:rsidRPr="00DC1269" w:rsidRDefault="006F43B4" w:rsidP="006F43B4">
      <w:pPr>
        <w:shd w:val="clear" w:color="auto" w:fill="FFFFFF"/>
        <w:autoSpaceDE w:val="0"/>
        <w:autoSpaceDN w:val="0"/>
        <w:adjustRightInd w:val="0"/>
        <w:rPr>
          <w:sz w:val="24"/>
        </w:rPr>
      </w:pPr>
      <w:r>
        <w:rPr>
          <w:sz w:val="24"/>
        </w:rPr>
        <w:t>-</w:t>
      </w:r>
      <w:r w:rsidRPr="00DC1269">
        <w:rPr>
          <w:sz w:val="24"/>
        </w:rPr>
        <w:t xml:space="preserve"> práce s u</w:t>
      </w:r>
      <w:r w:rsidRPr="00DC1269">
        <w:rPr>
          <w:rFonts w:eastAsia="TTE1A5FC40t00"/>
          <w:sz w:val="24"/>
        </w:rPr>
        <w:t>č</w:t>
      </w:r>
      <w:r w:rsidRPr="00DC1269">
        <w:rPr>
          <w:sz w:val="24"/>
        </w:rPr>
        <w:t>ebními texty,</w:t>
      </w:r>
    </w:p>
    <w:p w14:paraId="2EB01847" w14:textId="77777777" w:rsidR="006F43B4" w:rsidRPr="00DC1269" w:rsidRDefault="006F43B4" w:rsidP="006F43B4">
      <w:pPr>
        <w:shd w:val="clear" w:color="auto" w:fill="FFFFFF"/>
        <w:autoSpaceDE w:val="0"/>
        <w:autoSpaceDN w:val="0"/>
        <w:adjustRightInd w:val="0"/>
        <w:rPr>
          <w:sz w:val="24"/>
        </w:rPr>
      </w:pPr>
      <w:r>
        <w:rPr>
          <w:sz w:val="24"/>
        </w:rPr>
        <w:t>-</w:t>
      </w:r>
      <w:r w:rsidRPr="00DC1269">
        <w:rPr>
          <w:sz w:val="24"/>
        </w:rPr>
        <w:t xml:space="preserve"> praktické procvi</w:t>
      </w:r>
      <w:r w:rsidRPr="00DC1269">
        <w:rPr>
          <w:rFonts w:eastAsia="TTE1A5FC40t00"/>
          <w:sz w:val="24"/>
        </w:rPr>
        <w:t>č</w:t>
      </w:r>
      <w:r w:rsidRPr="00DC1269">
        <w:rPr>
          <w:sz w:val="24"/>
        </w:rPr>
        <w:t>ování,</w:t>
      </w:r>
    </w:p>
    <w:p w14:paraId="34A02380" w14:textId="77777777" w:rsidR="006F43B4" w:rsidRPr="00DC1269" w:rsidRDefault="006F43B4" w:rsidP="006F43B4">
      <w:pPr>
        <w:shd w:val="clear" w:color="auto" w:fill="FFFFFF"/>
        <w:autoSpaceDE w:val="0"/>
        <w:autoSpaceDN w:val="0"/>
        <w:adjustRightInd w:val="0"/>
        <w:rPr>
          <w:sz w:val="24"/>
        </w:rPr>
      </w:pPr>
      <w:r>
        <w:rPr>
          <w:sz w:val="24"/>
        </w:rPr>
        <w:t>-</w:t>
      </w:r>
      <w:r w:rsidRPr="00DC1269">
        <w:rPr>
          <w:sz w:val="24"/>
        </w:rPr>
        <w:t xml:space="preserve"> ústní a písemné opakování,</w:t>
      </w:r>
    </w:p>
    <w:p w14:paraId="7E7EB8D1" w14:textId="77777777" w:rsidR="006F43B4" w:rsidRDefault="006F43B4" w:rsidP="006F43B4">
      <w:pPr>
        <w:shd w:val="clear" w:color="auto" w:fill="FFFFFF"/>
        <w:autoSpaceDE w:val="0"/>
        <w:autoSpaceDN w:val="0"/>
        <w:adjustRightInd w:val="0"/>
        <w:rPr>
          <w:sz w:val="24"/>
        </w:rPr>
      </w:pPr>
      <w:r>
        <w:rPr>
          <w:sz w:val="24"/>
        </w:rPr>
        <w:t>- rozhovor</w:t>
      </w:r>
    </w:p>
    <w:p w14:paraId="5E852987" w14:textId="77777777" w:rsidR="006F43B4" w:rsidRPr="00C26257" w:rsidRDefault="006F43B4" w:rsidP="006F43B4">
      <w:pPr>
        <w:pStyle w:val="Odrky1"/>
        <w:shd w:val="clear" w:color="auto" w:fill="FFFFFF"/>
        <w:tabs>
          <w:tab w:val="clear" w:pos="284"/>
        </w:tabs>
        <w:ind w:left="0" w:firstLine="0"/>
        <w:jc w:val="both"/>
      </w:pPr>
    </w:p>
    <w:p w14:paraId="359706C5" w14:textId="77777777" w:rsidR="006F43B4" w:rsidRDefault="006F43B4" w:rsidP="006F43B4">
      <w:pPr>
        <w:pStyle w:val="Odrky1"/>
        <w:shd w:val="clear" w:color="auto" w:fill="FFFFFF"/>
        <w:tabs>
          <w:tab w:val="clear" w:pos="284"/>
        </w:tabs>
        <w:ind w:left="0" w:firstLine="0"/>
        <w:jc w:val="both"/>
      </w:pPr>
      <w:r w:rsidRPr="00C26257">
        <w:t>Při výuce používáme všechny typy forem výuky: frontální vyučování, skupinovou práci i individuální výuku</w:t>
      </w:r>
      <w:r>
        <w:t>.</w:t>
      </w:r>
    </w:p>
    <w:p w14:paraId="7DEB8E87" w14:textId="77777777" w:rsidR="006F43B4" w:rsidRPr="00C26257" w:rsidRDefault="006F43B4" w:rsidP="006F43B4">
      <w:pPr>
        <w:pStyle w:val="Odrky1"/>
        <w:shd w:val="clear" w:color="auto" w:fill="FFFFFF"/>
        <w:tabs>
          <w:tab w:val="clear" w:pos="284"/>
        </w:tabs>
        <w:ind w:left="0" w:firstLine="0"/>
        <w:jc w:val="both"/>
      </w:pPr>
    </w:p>
    <w:p w14:paraId="50C7BE83" w14:textId="77777777" w:rsidR="006F43B4" w:rsidRPr="00C26257" w:rsidRDefault="006F43B4" w:rsidP="006F43B4">
      <w:pPr>
        <w:pStyle w:val="Odrky1"/>
        <w:shd w:val="clear" w:color="auto" w:fill="FFFFFF"/>
        <w:tabs>
          <w:tab w:val="clear" w:pos="284"/>
        </w:tabs>
        <w:ind w:left="1211" w:hanging="360"/>
        <w:jc w:val="both"/>
      </w:pPr>
    </w:p>
    <w:p w14:paraId="19E48FF8" w14:textId="77777777" w:rsidR="006F43B4" w:rsidRPr="006421B6" w:rsidRDefault="006F43B4" w:rsidP="006F43B4">
      <w:pPr>
        <w:pStyle w:val="Postupy"/>
        <w:shd w:val="clear" w:color="auto" w:fill="FFFFFF"/>
        <w:jc w:val="both"/>
        <w:rPr>
          <w:rFonts w:cs="Arial"/>
        </w:rPr>
      </w:pPr>
      <w:r w:rsidRPr="006421B6">
        <w:rPr>
          <w:rFonts w:cs="Arial"/>
        </w:rPr>
        <w:t>Výchovné a vzdělávací postupy, které směřují k utváření klíčových kompetencí</w:t>
      </w:r>
    </w:p>
    <w:p w14:paraId="7073D18A" w14:textId="77777777" w:rsidR="006F43B4" w:rsidRDefault="006F43B4" w:rsidP="006F43B4">
      <w:pPr>
        <w:pStyle w:val="Kompetence"/>
        <w:shd w:val="clear" w:color="auto" w:fill="FFFFFF"/>
        <w:spacing w:before="120"/>
        <w:jc w:val="both"/>
      </w:pPr>
      <w:r>
        <w:t>KOMPETENCE K UČENÍ</w:t>
      </w:r>
    </w:p>
    <w:p w14:paraId="263AA108" w14:textId="77777777" w:rsidR="006F43B4" w:rsidRPr="0048707E" w:rsidRDefault="006F43B4" w:rsidP="006F43B4">
      <w:pPr>
        <w:pStyle w:val="StylOdrky1Zarovnatdobloku4"/>
        <w:shd w:val="clear" w:color="auto" w:fill="FFFFFF"/>
      </w:pPr>
      <w:r>
        <w:t>S</w:t>
      </w:r>
      <w:r w:rsidRPr="0048707E">
        <w:t>ystematicky rozvíjet abstraktní a logického myšlení žáků (zařazováním vhodných problémových a logických úloh, hádanek, rébusů)</w:t>
      </w:r>
    </w:p>
    <w:p w14:paraId="32407A29" w14:textId="77777777" w:rsidR="006F43B4" w:rsidRPr="0048707E" w:rsidRDefault="006F43B4" w:rsidP="006F43B4">
      <w:pPr>
        <w:pStyle w:val="StylOdrky1Zarovnatdobloku4"/>
        <w:shd w:val="clear" w:color="auto" w:fill="FFFFFF"/>
      </w:pPr>
      <w:r>
        <w:t>U</w:t>
      </w:r>
      <w:r w:rsidRPr="0048707E">
        <w:t>čit vyhledávat a matematizovat problémy, vyjadřovat je stručně s použitím matematické symboliky</w:t>
      </w:r>
    </w:p>
    <w:p w14:paraId="6E9B50F5" w14:textId="77777777" w:rsidR="006F43B4" w:rsidRPr="0048707E" w:rsidRDefault="006F43B4" w:rsidP="006F43B4">
      <w:pPr>
        <w:pStyle w:val="StylOdrky1Zarovnatdobloku4"/>
        <w:shd w:val="clear" w:color="auto" w:fill="FFFFFF"/>
      </w:pPr>
      <w:r>
        <w:t>V</w:t>
      </w:r>
      <w:r w:rsidRPr="0048707E">
        <w:t>ytvářet u žáků zásoby matematických nástrojů (početních operací, algoritmů, metod řešení úloh), které efektivně řeší úlohy</w:t>
      </w:r>
      <w:r>
        <w:t xml:space="preserve"> vycházející z reálného života </w:t>
      </w:r>
      <w:r w:rsidRPr="0048707E">
        <w:t>a praxe</w:t>
      </w:r>
    </w:p>
    <w:p w14:paraId="577DAD94" w14:textId="77777777" w:rsidR="006F43B4" w:rsidRPr="0048707E" w:rsidRDefault="006F43B4" w:rsidP="006F43B4">
      <w:pPr>
        <w:pStyle w:val="Kompetence"/>
        <w:shd w:val="clear" w:color="auto" w:fill="FFFFFF"/>
        <w:jc w:val="both"/>
      </w:pPr>
    </w:p>
    <w:p w14:paraId="0B78FA3C" w14:textId="77777777" w:rsidR="006F43B4" w:rsidRPr="0048707E" w:rsidRDefault="006F43B4" w:rsidP="006F43B4">
      <w:pPr>
        <w:pStyle w:val="Kompetence"/>
        <w:shd w:val="clear" w:color="auto" w:fill="FFFFFF"/>
        <w:jc w:val="both"/>
      </w:pPr>
      <w:r w:rsidRPr="0048707E">
        <w:t>KOMPETENCE K ŘEŠENÍ PROBLÉMů</w:t>
      </w:r>
    </w:p>
    <w:p w14:paraId="3B247FC0" w14:textId="77777777" w:rsidR="006F43B4" w:rsidRPr="0048707E" w:rsidRDefault="006F43B4" w:rsidP="006F43B4">
      <w:pPr>
        <w:pStyle w:val="StylOdrky1Zarovnatdobloku4"/>
        <w:shd w:val="clear" w:color="auto" w:fill="FFFFFF"/>
      </w:pPr>
      <w:r>
        <w:t>N</w:t>
      </w:r>
      <w:r w:rsidRPr="0048707E">
        <w:t>abízet žákům dostatek úloh a příkladů, které vycházejí z praxe a vedou k samostatnému uvažování a řešení problémů</w:t>
      </w:r>
    </w:p>
    <w:p w14:paraId="0245CC2F" w14:textId="77777777" w:rsidR="006F43B4" w:rsidRPr="0048707E" w:rsidRDefault="006F43B4" w:rsidP="006F43B4">
      <w:pPr>
        <w:pStyle w:val="StylOdrky1Zarovnatdobloku4"/>
        <w:shd w:val="clear" w:color="auto" w:fill="FFFFFF"/>
      </w:pPr>
      <w:r>
        <w:t>U</w:t>
      </w:r>
      <w:r w:rsidRPr="0048707E">
        <w:t>čit využívat získané informace, vědomosti, dovednosti a postupy k nalezení různých variant řešení</w:t>
      </w:r>
    </w:p>
    <w:p w14:paraId="4AB6DBF9" w14:textId="77777777" w:rsidR="006F43B4" w:rsidRPr="0048707E" w:rsidRDefault="006F43B4" w:rsidP="006F43B4">
      <w:pPr>
        <w:pStyle w:val="StylOdrky1Zarovnatdobloku4"/>
        <w:shd w:val="clear" w:color="auto" w:fill="FFFFFF"/>
      </w:pPr>
      <w:r>
        <w:t>V</w:t>
      </w:r>
      <w:r w:rsidRPr="0048707E">
        <w:t>ést žáky k tomu, aby uměli známé a osvě</w:t>
      </w:r>
      <w:r>
        <w:t xml:space="preserve">dčené způsoby řešení aplikovat </w:t>
      </w:r>
      <w:r w:rsidRPr="0048707E">
        <w:t>při řešení podobných i nových problémů</w:t>
      </w:r>
    </w:p>
    <w:p w14:paraId="6421C270" w14:textId="77777777" w:rsidR="006F43B4" w:rsidRPr="0048707E" w:rsidRDefault="006F43B4" w:rsidP="006F43B4">
      <w:pPr>
        <w:pStyle w:val="StylOdrky1Zarovnatdobloku4"/>
        <w:shd w:val="clear" w:color="auto" w:fill="FFFFFF"/>
      </w:pPr>
      <w:r>
        <w:t>V</w:t>
      </w:r>
      <w:r w:rsidRPr="0048707E">
        <w:t>ést žáky k provádění rozboru úkolů, odhadu výsledků, volbě správného postupu a vyhodnocení správnosti výsledků vzhledem k zadání (odhady, měření, porovnávání orientace apod.)</w:t>
      </w:r>
    </w:p>
    <w:p w14:paraId="7E2D3181" w14:textId="77777777" w:rsidR="006F43B4" w:rsidRPr="0048707E" w:rsidRDefault="006F43B4" w:rsidP="006F43B4">
      <w:pPr>
        <w:pStyle w:val="StylOdrky1Zarovnatdobloku4"/>
        <w:shd w:val="clear" w:color="auto" w:fill="FFFFFF"/>
      </w:pPr>
      <w:r>
        <w:t>P</w:t>
      </w:r>
      <w:r w:rsidRPr="0048707E">
        <w:t>odporovat schopnost vyslovit hypotézu a podpořit nebo vyvrátit ji pomocí příkladů a</w:t>
      </w:r>
      <w:r>
        <w:t> </w:t>
      </w:r>
      <w:r w:rsidRPr="0048707E">
        <w:t>protipříkladů</w:t>
      </w:r>
    </w:p>
    <w:p w14:paraId="26D11481" w14:textId="77777777" w:rsidR="006F43B4" w:rsidRPr="0048707E" w:rsidRDefault="006F43B4" w:rsidP="006F43B4">
      <w:pPr>
        <w:pStyle w:val="StylOdrky1Zarovnatdobloku4"/>
        <w:numPr>
          <w:ilvl w:val="0"/>
          <w:numId w:val="0"/>
        </w:numPr>
        <w:shd w:val="clear" w:color="auto" w:fill="FFFFFF"/>
      </w:pPr>
    </w:p>
    <w:p w14:paraId="3E0C6F68" w14:textId="77777777" w:rsidR="006F43B4" w:rsidRPr="0048707E" w:rsidRDefault="006F43B4" w:rsidP="006F43B4">
      <w:pPr>
        <w:pStyle w:val="Kompetence"/>
        <w:shd w:val="clear" w:color="auto" w:fill="FFFFFF"/>
        <w:jc w:val="both"/>
      </w:pPr>
      <w:r w:rsidRPr="0048707E">
        <w:t>KOMPETENCE KOMUNIKATIVNÍ</w:t>
      </w:r>
    </w:p>
    <w:p w14:paraId="7E1ABAC0" w14:textId="77777777" w:rsidR="006F43B4" w:rsidRPr="0048707E" w:rsidRDefault="006F43B4" w:rsidP="006F43B4">
      <w:pPr>
        <w:pStyle w:val="StylOdrky1Zarovnatdobloku4"/>
        <w:shd w:val="clear" w:color="auto" w:fill="FFFFFF"/>
      </w:pPr>
      <w:r>
        <w:t>R</w:t>
      </w:r>
      <w:r w:rsidRPr="0048707E">
        <w:t>ozvíjet schopnost argumentovat a diskutovat, formulovat názory v logickém sledu, přesně a</w:t>
      </w:r>
      <w:r>
        <w:t> </w:t>
      </w:r>
      <w:r w:rsidRPr="0048707E">
        <w:t>výstižně s pomocí matematického jazyka a symboliky</w:t>
      </w:r>
    </w:p>
    <w:p w14:paraId="627B4D03" w14:textId="77777777" w:rsidR="006F43B4" w:rsidRPr="0048707E" w:rsidRDefault="006F43B4" w:rsidP="006F43B4">
      <w:pPr>
        <w:pStyle w:val="StylOdrky1Zarovnatdobloku4"/>
        <w:shd w:val="clear" w:color="auto" w:fill="FFFFFF"/>
      </w:pPr>
      <w:r>
        <w:t>R</w:t>
      </w:r>
      <w:r w:rsidRPr="0048707E">
        <w:t>ozvíjet schopnost ústně, graficky nebo prostřednictvím komunikačních technologií prezentovat své výsledky</w:t>
      </w:r>
    </w:p>
    <w:p w14:paraId="2F465045" w14:textId="77777777" w:rsidR="006F43B4" w:rsidRPr="0048707E" w:rsidRDefault="006F43B4" w:rsidP="006F43B4">
      <w:pPr>
        <w:pStyle w:val="StylOdrky1Zarovnatdobloku4"/>
        <w:shd w:val="clear" w:color="auto" w:fill="FFFFFF"/>
      </w:pPr>
      <w:r>
        <w:t>U</w:t>
      </w:r>
      <w:r w:rsidRPr="0048707E">
        <w:t>čit žáky porozumět a orientovat se v různých grafech, tabulkách, diagramech</w:t>
      </w:r>
    </w:p>
    <w:p w14:paraId="37823B49" w14:textId="77777777" w:rsidR="006F43B4" w:rsidRPr="0048707E" w:rsidRDefault="006F43B4" w:rsidP="006F43B4">
      <w:pPr>
        <w:pStyle w:val="StylOdrky1Zarovnatdobloku4"/>
        <w:numPr>
          <w:ilvl w:val="0"/>
          <w:numId w:val="0"/>
        </w:numPr>
        <w:shd w:val="clear" w:color="auto" w:fill="FFFFFF"/>
      </w:pPr>
    </w:p>
    <w:p w14:paraId="1A293FA8" w14:textId="77777777" w:rsidR="006F43B4" w:rsidRPr="0048707E" w:rsidRDefault="006F43B4" w:rsidP="006F43B4">
      <w:pPr>
        <w:pStyle w:val="Kompetence"/>
        <w:shd w:val="clear" w:color="auto" w:fill="FFFFFF"/>
        <w:jc w:val="both"/>
      </w:pPr>
      <w:r w:rsidRPr="0048707E">
        <w:t>KOMPETENCE SOCIÁLNÍ A PERSONÁLNÍ</w:t>
      </w:r>
    </w:p>
    <w:p w14:paraId="3B7BC53B" w14:textId="77777777" w:rsidR="006F43B4" w:rsidRPr="0048707E" w:rsidRDefault="006F43B4" w:rsidP="006F43B4">
      <w:pPr>
        <w:pStyle w:val="StylOdrky1Zarovnatdobloku4"/>
        <w:shd w:val="clear" w:color="auto" w:fill="FFFFFF"/>
      </w:pPr>
      <w:r>
        <w:t>U</w:t>
      </w:r>
      <w:r w:rsidRPr="0048707E">
        <w:t>čit účinné spolupráci ve skupinách, přijetí a výměně rolí, učit žáky uvědomit</w:t>
      </w:r>
      <w:r w:rsidRPr="0048707E">
        <w:br/>
        <w:t>si svůj podíl na kvalitě společné práce</w:t>
      </w:r>
    </w:p>
    <w:p w14:paraId="164A40ED" w14:textId="77777777" w:rsidR="006F43B4" w:rsidRPr="0048707E" w:rsidRDefault="006F43B4" w:rsidP="006F43B4">
      <w:pPr>
        <w:pStyle w:val="StylOdrky1Zarovnatdobloku4"/>
        <w:shd w:val="clear" w:color="auto" w:fill="FFFFFF"/>
      </w:pPr>
      <w:r>
        <w:t>V</w:t>
      </w:r>
      <w:r w:rsidRPr="0048707E">
        <w:t>ést k respektování různých hledisek a názorů při posuzování problému</w:t>
      </w:r>
    </w:p>
    <w:p w14:paraId="39A98B6E" w14:textId="77777777" w:rsidR="006F43B4" w:rsidRPr="0048707E" w:rsidRDefault="006F43B4" w:rsidP="006F43B4">
      <w:pPr>
        <w:pStyle w:val="StylOdrky1Zarovnatdobloku4"/>
        <w:shd w:val="clear" w:color="auto" w:fill="FFFFFF"/>
      </w:pPr>
      <w:r>
        <w:t>V</w:t>
      </w:r>
      <w:r w:rsidRPr="0048707E">
        <w:t>ést žáky k diskuzi při řešení úlohy</w:t>
      </w:r>
    </w:p>
    <w:p w14:paraId="3856D1CE" w14:textId="77777777" w:rsidR="006F43B4" w:rsidRPr="0048707E" w:rsidRDefault="006F43B4" w:rsidP="006F43B4">
      <w:pPr>
        <w:pStyle w:val="StylOdrky1Zarovnatdobloku4"/>
        <w:shd w:val="clear" w:color="auto" w:fill="FFFFFF"/>
      </w:pPr>
      <w:r>
        <w:t>D</w:t>
      </w:r>
      <w:r w:rsidRPr="0048707E">
        <w:t>bát na respektování všech názorů (i nesprávných)</w:t>
      </w:r>
    </w:p>
    <w:p w14:paraId="75BB9351" w14:textId="77777777" w:rsidR="006F43B4" w:rsidRPr="0048707E" w:rsidRDefault="006F43B4" w:rsidP="006F43B4">
      <w:pPr>
        <w:pStyle w:val="StylOdrky1Zarovnatdobloku4"/>
        <w:shd w:val="clear" w:color="auto" w:fill="FFFFFF"/>
      </w:pPr>
      <w:r>
        <w:t>O</w:t>
      </w:r>
      <w:r w:rsidRPr="0048707E">
        <w:t>cenit konkrétní dotazy na nejasnosti a problémy</w:t>
      </w:r>
    </w:p>
    <w:p w14:paraId="380F6F35" w14:textId="77777777" w:rsidR="006F43B4" w:rsidRPr="0048707E" w:rsidRDefault="006F43B4" w:rsidP="006F43B4">
      <w:pPr>
        <w:pStyle w:val="StylOdrky1Zarovnatdobloku4"/>
        <w:shd w:val="clear" w:color="auto" w:fill="FFFFFF"/>
      </w:pPr>
      <w:r>
        <w:t>P</w:t>
      </w:r>
      <w:r w:rsidRPr="0048707E">
        <w:t>odporovat skupinovou práci a vzájemnou pomoc při řešení úloh</w:t>
      </w:r>
    </w:p>
    <w:p w14:paraId="432A0392" w14:textId="77777777" w:rsidR="006F43B4" w:rsidRPr="0048707E" w:rsidRDefault="006F43B4" w:rsidP="006F43B4">
      <w:pPr>
        <w:pStyle w:val="Odrky1"/>
        <w:shd w:val="clear" w:color="auto" w:fill="FFFFFF"/>
        <w:tabs>
          <w:tab w:val="clear" w:pos="284"/>
        </w:tabs>
        <w:ind w:left="851" w:firstLine="0"/>
        <w:jc w:val="both"/>
      </w:pPr>
    </w:p>
    <w:p w14:paraId="3DD7BE2C" w14:textId="77777777" w:rsidR="006F43B4" w:rsidRPr="0048707E" w:rsidRDefault="006F43B4" w:rsidP="006F43B4">
      <w:pPr>
        <w:pStyle w:val="Kompetence"/>
        <w:shd w:val="clear" w:color="auto" w:fill="FFFFFF"/>
        <w:jc w:val="both"/>
      </w:pPr>
      <w:r w:rsidRPr="0048707E">
        <w:t>KOMPETENCE OBČANSKÉ</w:t>
      </w:r>
    </w:p>
    <w:p w14:paraId="18A7786D" w14:textId="77777777" w:rsidR="006F43B4" w:rsidRPr="0048707E" w:rsidRDefault="006F43B4" w:rsidP="006F43B4">
      <w:pPr>
        <w:pStyle w:val="StylOdrky1Zarovnatdobloku4"/>
        <w:shd w:val="clear" w:color="auto" w:fill="FFFFFF"/>
      </w:pPr>
      <w:r>
        <w:t>U</w:t>
      </w:r>
      <w:r w:rsidRPr="0048707E">
        <w:t>čit žáky pochopit základní ekonomické a ekologické vztahy a souvislosti</w:t>
      </w:r>
    </w:p>
    <w:p w14:paraId="6BC3AA4A" w14:textId="77777777" w:rsidR="006F43B4" w:rsidRPr="0048707E" w:rsidRDefault="006F43B4" w:rsidP="006F43B4">
      <w:pPr>
        <w:pStyle w:val="StylOdrky1Zarovnatdobloku4"/>
        <w:shd w:val="clear" w:color="auto" w:fill="FFFFFF"/>
      </w:pPr>
      <w:r>
        <w:t>V</w:t>
      </w:r>
      <w:r w:rsidRPr="0048707E">
        <w:t>ést k zodpovědnému rozhodování v zájmu životního prostředí</w:t>
      </w:r>
    </w:p>
    <w:p w14:paraId="4C68B7AB" w14:textId="77777777" w:rsidR="006F43B4" w:rsidRPr="0048707E" w:rsidRDefault="006F43B4" w:rsidP="006F43B4">
      <w:pPr>
        <w:pStyle w:val="Odrky1"/>
        <w:shd w:val="clear" w:color="auto" w:fill="FFFFFF"/>
        <w:tabs>
          <w:tab w:val="clear" w:pos="284"/>
        </w:tabs>
        <w:ind w:left="851" w:firstLine="0"/>
        <w:jc w:val="both"/>
      </w:pPr>
    </w:p>
    <w:p w14:paraId="685AEC6B" w14:textId="77777777" w:rsidR="006F43B4" w:rsidRPr="0048707E" w:rsidRDefault="006F43B4" w:rsidP="006F43B4">
      <w:pPr>
        <w:pStyle w:val="Kompetence"/>
        <w:shd w:val="clear" w:color="auto" w:fill="FFFFFF"/>
        <w:jc w:val="both"/>
      </w:pPr>
      <w:r w:rsidRPr="0048707E">
        <w:t>KOMPETENCE K PODNIKAVOSTI</w:t>
      </w:r>
    </w:p>
    <w:p w14:paraId="032CA1C9" w14:textId="77777777" w:rsidR="006F43B4" w:rsidRPr="0048707E" w:rsidRDefault="006F43B4" w:rsidP="006F43B4">
      <w:pPr>
        <w:pStyle w:val="StylOdrky1Zarovnatdobloku4"/>
        <w:shd w:val="clear" w:color="auto" w:fill="FFFFFF"/>
      </w:pPr>
      <w:r>
        <w:t>I</w:t>
      </w:r>
      <w:r w:rsidRPr="0048707E">
        <w:t>nformovat žáky o matematických soutěžích a pomáhat jim při jejich přípravě</w:t>
      </w:r>
    </w:p>
    <w:p w14:paraId="6247587C" w14:textId="77777777" w:rsidR="006F43B4" w:rsidRPr="0048707E" w:rsidRDefault="006F43B4" w:rsidP="006F43B4">
      <w:pPr>
        <w:pStyle w:val="StylOdrky1Zarovnatdobloku4"/>
        <w:shd w:val="clear" w:color="auto" w:fill="FFFFFF"/>
      </w:pPr>
      <w:r>
        <w:t>V</w:t>
      </w:r>
      <w:r w:rsidRPr="0048707E">
        <w:t>ést žáky k zodpovědné volbě budoucího studijního oboru</w:t>
      </w:r>
    </w:p>
    <w:p w14:paraId="661A7D4A" w14:textId="77777777" w:rsidR="006F43B4" w:rsidRDefault="006F43B4" w:rsidP="006F43B4">
      <w:pPr>
        <w:shd w:val="clear" w:color="auto" w:fill="FFFFFF"/>
        <w:jc w:val="both"/>
      </w:pPr>
    </w:p>
    <w:p w14:paraId="21457479" w14:textId="77777777" w:rsidR="006F43B4" w:rsidRDefault="006F43B4" w:rsidP="006F43B4">
      <w:pPr>
        <w:shd w:val="clear" w:color="auto" w:fill="FFFFFF"/>
        <w:jc w:val="both"/>
      </w:pPr>
    </w:p>
    <w:p w14:paraId="009211B7" w14:textId="77777777" w:rsidR="006F43B4" w:rsidRPr="00B31812" w:rsidRDefault="006F43B4" w:rsidP="006F43B4">
      <w:pPr>
        <w:pStyle w:val="Prez"/>
        <w:shd w:val="clear" w:color="auto" w:fill="FFFFFF"/>
        <w:jc w:val="both"/>
      </w:pPr>
      <w:r>
        <w:t>Příspěvek předmětu Matematický seminář</w:t>
      </w:r>
      <w:r w:rsidRPr="00B31812">
        <w:t xml:space="preserve"> k průřezovým tématům</w:t>
      </w:r>
    </w:p>
    <w:p w14:paraId="7EBE3F17" w14:textId="77777777" w:rsidR="006F43B4" w:rsidRDefault="006F43B4" w:rsidP="006F43B4">
      <w:pPr>
        <w:pStyle w:val="Tmata"/>
        <w:shd w:val="clear" w:color="auto" w:fill="FFFFFF"/>
      </w:pPr>
      <w:r>
        <w:t xml:space="preserve">Osobnostní a sociální výchova </w:t>
      </w:r>
    </w:p>
    <w:p w14:paraId="63875C9A" w14:textId="77777777" w:rsidR="006F43B4" w:rsidRDefault="006F43B4" w:rsidP="006F43B4">
      <w:pPr>
        <w:pStyle w:val="StylOdrky1Zarovnatdobloku4"/>
        <w:shd w:val="clear" w:color="auto" w:fill="FFFFFF"/>
      </w:pPr>
      <w:r>
        <w:t>Seberegulace, organizační dovednosti a efektivní řešení problémů (systematičnost snah a činností, cílevědomost, myšlenkové postupy při řešení problémů, průběžně)</w:t>
      </w:r>
    </w:p>
    <w:p w14:paraId="5AF86014" w14:textId="77777777" w:rsidR="006F43B4" w:rsidRDefault="006F43B4" w:rsidP="006F43B4">
      <w:pPr>
        <w:pStyle w:val="StylOdrky1Zarovnatdobloku4"/>
        <w:shd w:val="clear" w:color="auto" w:fill="FFFFFF"/>
      </w:pPr>
      <w:r>
        <w:t>Spolupráce a soutěž (průběžně, týmová práce, třídní i vyšší soutěže, hodnocení a sebehodnocení)</w:t>
      </w:r>
    </w:p>
    <w:p w14:paraId="058ABAD5" w14:textId="77777777" w:rsidR="006F43B4" w:rsidRDefault="006F43B4" w:rsidP="006F43B4">
      <w:pPr>
        <w:pStyle w:val="Tmata"/>
        <w:shd w:val="clear" w:color="auto" w:fill="FFFFFF"/>
      </w:pPr>
      <w:r>
        <w:t xml:space="preserve">Environmentální výchova </w:t>
      </w:r>
    </w:p>
    <w:p w14:paraId="24E1558F" w14:textId="38C34AAC" w:rsidR="006F43B4" w:rsidRDefault="006F43B4" w:rsidP="00500D4E">
      <w:pPr>
        <w:pStyle w:val="StylOdrky1Zarovnatdobloku4"/>
        <w:shd w:val="clear" w:color="auto" w:fill="FFFFFF"/>
      </w:pPr>
      <w:r>
        <w:t xml:space="preserve">Člověk a </w:t>
      </w:r>
      <w:r w:rsidRPr="00440971">
        <w:t>životní prostředí (Exponenciální a logaritmické funkce</w:t>
      </w:r>
      <w:r>
        <w:t>, posloupnosti</w:t>
      </w:r>
      <w:r w:rsidRPr="00440971">
        <w:t xml:space="preserve"> – rozklad látek, množení organismů, </w:t>
      </w:r>
      <w:r>
        <w:t>populační růst – úbytek)</w:t>
      </w:r>
    </w:p>
    <w:p w14:paraId="739C25CA" w14:textId="36F586F4" w:rsidR="006F43B4" w:rsidRDefault="006F43B4" w:rsidP="006F43B4">
      <w:pPr>
        <w:spacing w:after="160" w:line="259" w:lineRule="auto"/>
      </w:pPr>
    </w:p>
    <w:p w14:paraId="4862A43A" w14:textId="77777777" w:rsidR="006F43B4" w:rsidRPr="00C26257" w:rsidRDefault="006F43B4" w:rsidP="006F43B4">
      <w:pPr>
        <w:pStyle w:val="Nadpistabulky"/>
        <w:shd w:val="clear" w:color="auto" w:fill="FFFFFF"/>
      </w:pPr>
      <w:r>
        <w:t>3</w:t>
      </w:r>
      <w:r w:rsidRPr="00C26257">
        <w:t>.</w:t>
      </w:r>
      <w:r>
        <w:t xml:space="preserve"> r</w:t>
      </w:r>
      <w:r w:rsidRPr="00C26257">
        <w:t>očník</w:t>
      </w:r>
      <w:r>
        <w:t>, septima</w:t>
      </w:r>
    </w:p>
    <w:p w14:paraId="0B432A01" w14:textId="77777777" w:rsidR="006F43B4" w:rsidRPr="00C26257" w:rsidRDefault="006F43B4" w:rsidP="006F43B4">
      <w:pPr>
        <w:pStyle w:val="Nadpistabulky"/>
        <w:shd w:val="clear" w:color="auto" w:fill="FFFFFF"/>
        <w:rPr>
          <w:b w:val="0"/>
        </w:rPr>
      </w:pPr>
      <w:r w:rsidRPr="00C26257">
        <w:rPr>
          <w:b w:val="0"/>
        </w:rPr>
        <w:t xml:space="preserve">Výuka: </w:t>
      </w:r>
      <w:r>
        <w:rPr>
          <w:b w:val="0"/>
        </w:rPr>
        <w:t>4</w:t>
      </w:r>
      <w:r w:rsidRPr="00C26257">
        <w:rPr>
          <w:b w:val="0"/>
        </w:rPr>
        <w:t xml:space="preserve"> hodiny</w:t>
      </w:r>
      <w:r>
        <w:rPr>
          <w:b w:val="0"/>
        </w:rPr>
        <w:t xml:space="preserve"> </w:t>
      </w:r>
      <w:r w:rsidRPr="00C26257">
        <w:rPr>
          <w:b w:val="0"/>
        </w:rPr>
        <w:t>týd</w:t>
      </w:r>
      <w:r>
        <w:rPr>
          <w:b w:val="0"/>
        </w:rPr>
        <w:t>ně,</w:t>
      </w:r>
      <w:r w:rsidRPr="00C26257">
        <w:rPr>
          <w:b w:val="0"/>
        </w:rPr>
        <w:t xml:space="preserve"> tj.</w:t>
      </w:r>
      <w:r>
        <w:rPr>
          <w:b w:val="0"/>
        </w:rPr>
        <w:t xml:space="preserve"> 136</w:t>
      </w:r>
      <w:r w:rsidRPr="00C26257">
        <w:rPr>
          <w:b w:val="0"/>
        </w:rPr>
        <w:t xml:space="preserve"> hodin</w:t>
      </w:r>
      <w:r>
        <w:rPr>
          <w:b w:val="0"/>
        </w:rPr>
        <w:t xml:space="preserve"> za </w:t>
      </w:r>
      <w:r w:rsidRPr="00C26257">
        <w:rPr>
          <w:b w:val="0"/>
        </w:rPr>
        <w:t>rok</w:t>
      </w:r>
    </w:p>
    <w:tbl>
      <w:tblPr>
        <w:tblW w:w="5095" w:type="pct"/>
        <w:tblLook w:val="01E0" w:firstRow="1" w:lastRow="1" w:firstColumn="1" w:lastColumn="1" w:noHBand="0" w:noVBand="0"/>
      </w:tblPr>
      <w:tblGrid>
        <w:gridCol w:w="4061"/>
        <w:gridCol w:w="3545"/>
        <w:gridCol w:w="1895"/>
      </w:tblGrid>
      <w:tr w:rsidR="006F43B4" w:rsidRPr="00C26257" w14:paraId="1BAF5CDE" w14:textId="77777777" w:rsidTr="00542658">
        <w:trPr>
          <w:trHeight w:val="207"/>
          <w:tblHeader/>
        </w:trPr>
        <w:tc>
          <w:tcPr>
            <w:tcW w:w="3938" w:type="dxa"/>
            <w:tcBorders>
              <w:top w:val="single" w:sz="12" w:space="0" w:color="auto"/>
              <w:left w:val="single" w:sz="12" w:space="0" w:color="auto"/>
              <w:bottom w:val="single" w:sz="12" w:space="0" w:color="auto"/>
              <w:right w:val="single" w:sz="4" w:space="0" w:color="auto"/>
            </w:tcBorders>
            <w:vAlign w:val="center"/>
          </w:tcPr>
          <w:p w14:paraId="2AAF0F2E" w14:textId="77777777" w:rsidR="006F43B4" w:rsidRPr="00C26257" w:rsidRDefault="006F43B4" w:rsidP="00542658">
            <w:pPr>
              <w:pStyle w:val="tabulkazhlav"/>
              <w:shd w:val="clear" w:color="auto" w:fill="FFFFFF"/>
            </w:pPr>
            <w:r w:rsidRPr="00C26257">
              <w:t>Očekávané výstupy</w:t>
            </w:r>
          </w:p>
          <w:p w14:paraId="18E60EA3" w14:textId="77777777" w:rsidR="006F43B4" w:rsidRPr="00C26257" w:rsidRDefault="006F43B4" w:rsidP="00542658">
            <w:pPr>
              <w:pStyle w:val="tabulkazhlav"/>
              <w:shd w:val="clear" w:color="auto" w:fill="FFFFFF"/>
              <w:rPr>
                <w:b w:val="0"/>
              </w:rPr>
            </w:pPr>
            <w:r w:rsidRPr="00C26257">
              <w:rPr>
                <w:b w:val="0"/>
              </w:rPr>
              <w:t>žák:</w:t>
            </w:r>
          </w:p>
        </w:tc>
        <w:tc>
          <w:tcPr>
            <w:tcW w:w="3438" w:type="dxa"/>
            <w:tcBorders>
              <w:top w:val="single" w:sz="12" w:space="0" w:color="auto"/>
              <w:left w:val="single" w:sz="4" w:space="0" w:color="auto"/>
              <w:bottom w:val="single" w:sz="12" w:space="0" w:color="auto"/>
              <w:right w:val="single" w:sz="4" w:space="0" w:color="auto"/>
            </w:tcBorders>
            <w:vAlign w:val="center"/>
          </w:tcPr>
          <w:p w14:paraId="4CCC3C29" w14:textId="77777777" w:rsidR="006F43B4" w:rsidRPr="00C26257" w:rsidRDefault="006F43B4" w:rsidP="00542658">
            <w:pPr>
              <w:pStyle w:val="tabulkazhlav"/>
              <w:shd w:val="clear" w:color="auto" w:fill="FFFFFF"/>
            </w:pPr>
            <w:r w:rsidRPr="00C26257">
              <w:t>Učivo</w:t>
            </w:r>
          </w:p>
        </w:tc>
        <w:tc>
          <w:tcPr>
            <w:tcW w:w="1838" w:type="dxa"/>
            <w:tcBorders>
              <w:top w:val="single" w:sz="12" w:space="0" w:color="auto"/>
              <w:left w:val="single" w:sz="4" w:space="0" w:color="auto"/>
              <w:bottom w:val="single" w:sz="12" w:space="0" w:color="auto"/>
              <w:right w:val="single" w:sz="12" w:space="0" w:color="auto"/>
            </w:tcBorders>
            <w:vAlign w:val="center"/>
          </w:tcPr>
          <w:p w14:paraId="522CCC88" w14:textId="77777777" w:rsidR="006F43B4" w:rsidRPr="00C26257" w:rsidRDefault="006F43B4" w:rsidP="00542658">
            <w:pPr>
              <w:pStyle w:val="tabulkazhlav"/>
              <w:shd w:val="clear" w:color="auto" w:fill="FFFFFF"/>
            </w:pPr>
            <w:r w:rsidRPr="00C26257">
              <w:t xml:space="preserve">Poznámky </w:t>
            </w:r>
            <w:r w:rsidRPr="00C26257">
              <w:rPr>
                <w:b w:val="0"/>
                <w:bCs/>
              </w:rPr>
              <w:t>(mezipředmětové vztahy, průřezová témata aj.)</w:t>
            </w:r>
          </w:p>
        </w:tc>
      </w:tr>
      <w:tr w:rsidR="006F43B4" w:rsidRPr="00C26257" w14:paraId="2713FACF" w14:textId="77777777" w:rsidTr="00542658">
        <w:trPr>
          <w:trHeight w:val="207"/>
        </w:trPr>
        <w:tc>
          <w:tcPr>
            <w:tcW w:w="3938" w:type="dxa"/>
            <w:tcBorders>
              <w:top w:val="single" w:sz="12" w:space="0" w:color="auto"/>
              <w:left w:val="single" w:sz="12" w:space="0" w:color="auto"/>
              <w:bottom w:val="single" w:sz="4" w:space="0" w:color="auto"/>
              <w:right w:val="single" w:sz="4" w:space="0" w:color="auto"/>
            </w:tcBorders>
          </w:tcPr>
          <w:p w14:paraId="318A73DC" w14:textId="77777777" w:rsidR="006F43B4" w:rsidRPr="00C26257" w:rsidRDefault="006F43B4" w:rsidP="00542658">
            <w:pPr>
              <w:pStyle w:val="tabulkavlevo"/>
              <w:shd w:val="clear" w:color="auto" w:fill="FFFFFF"/>
            </w:pPr>
            <w:r>
              <w:t>Umí aplikovat výrokovou logiku v případě složitějších praktických úloh</w:t>
            </w:r>
          </w:p>
        </w:tc>
        <w:tc>
          <w:tcPr>
            <w:tcW w:w="3438" w:type="dxa"/>
            <w:tcBorders>
              <w:top w:val="single" w:sz="12" w:space="0" w:color="auto"/>
              <w:left w:val="single" w:sz="4" w:space="0" w:color="auto"/>
              <w:bottom w:val="single" w:sz="4" w:space="0" w:color="auto"/>
              <w:right w:val="single" w:sz="4" w:space="0" w:color="auto"/>
            </w:tcBorders>
            <w:vAlign w:val="center"/>
          </w:tcPr>
          <w:p w14:paraId="278B9624" w14:textId="77777777" w:rsidR="006F43B4" w:rsidRPr="00C26257" w:rsidRDefault="006F43B4" w:rsidP="00542658">
            <w:pPr>
              <w:pStyle w:val="tabulkavlevo"/>
              <w:shd w:val="clear" w:color="auto" w:fill="FFFFFF"/>
              <w:jc w:val="left"/>
            </w:pPr>
            <w:r>
              <w:t>Slovní úlohy – matematická logika</w:t>
            </w:r>
          </w:p>
        </w:tc>
        <w:tc>
          <w:tcPr>
            <w:tcW w:w="1838" w:type="dxa"/>
            <w:tcBorders>
              <w:top w:val="single" w:sz="12" w:space="0" w:color="auto"/>
              <w:left w:val="single" w:sz="4" w:space="0" w:color="auto"/>
              <w:bottom w:val="single" w:sz="4" w:space="0" w:color="auto"/>
              <w:right w:val="single" w:sz="12" w:space="0" w:color="auto"/>
            </w:tcBorders>
          </w:tcPr>
          <w:p w14:paraId="310BA70A" w14:textId="77777777" w:rsidR="006F43B4" w:rsidRPr="00C26257" w:rsidRDefault="006F43B4" w:rsidP="00542658">
            <w:pPr>
              <w:pStyle w:val="tabulkavlevo"/>
              <w:shd w:val="clear" w:color="auto" w:fill="FFFFFF"/>
              <w:jc w:val="left"/>
            </w:pPr>
          </w:p>
        </w:tc>
      </w:tr>
      <w:tr w:rsidR="006F43B4" w:rsidRPr="00C26257" w14:paraId="620C1DF5"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44899850" w14:textId="77777777" w:rsidR="006F43B4" w:rsidRPr="00C26257" w:rsidRDefault="006F43B4" w:rsidP="00542658">
            <w:pPr>
              <w:pStyle w:val="tabulkavlevo"/>
              <w:shd w:val="clear" w:color="auto" w:fill="FFFFFF"/>
            </w:pPr>
            <w:r>
              <w:t>Chápe souvislosti mezi složenými výroky a principy důkazů, umí aplikovat jednotlivé typy důkazů v konkrétních úlohách</w:t>
            </w:r>
          </w:p>
        </w:tc>
        <w:tc>
          <w:tcPr>
            <w:tcW w:w="3438" w:type="dxa"/>
            <w:tcBorders>
              <w:top w:val="single" w:sz="4" w:space="0" w:color="auto"/>
              <w:left w:val="single" w:sz="4" w:space="0" w:color="auto"/>
              <w:bottom w:val="single" w:sz="4" w:space="0" w:color="auto"/>
              <w:right w:val="single" w:sz="4" w:space="0" w:color="auto"/>
            </w:tcBorders>
            <w:vAlign w:val="center"/>
          </w:tcPr>
          <w:p w14:paraId="6DA508FB" w14:textId="77777777" w:rsidR="006F43B4" w:rsidRPr="00C26257" w:rsidRDefault="006F43B4" w:rsidP="00542658">
            <w:pPr>
              <w:pStyle w:val="tabulkaodsazeno"/>
              <w:shd w:val="clear" w:color="auto" w:fill="FFFFFF"/>
              <w:ind w:left="0"/>
              <w:jc w:val="left"/>
            </w:pPr>
            <w:r>
              <w:t>Důkazy matematických vět</w:t>
            </w:r>
          </w:p>
        </w:tc>
        <w:tc>
          <w:tcPr>
            <w:tcW w:w="1838" w:type="dxa"/>
            <w:tcBorders>
              <w:top w:val="single" w:sz="4" w:space="0" w:color="auto"/>
              <w:left w:val="single" w:sz="4" w:space="0" w:color="auto"/>
              <w:bottom w:val="single" w:sz="4" w:space="0" w:color="auto"/>
              <w:right w:val="single" w:sz="12" w:space="0" w:color="auto"/>
            </w:tcBorders>
          </w:tcPr>
          <w:p w14:paraId="6F566FCE" w14:textId="77777777" w:rsidR="006F43B4" w:rsidRPr="00C26257" w:rsidRDefault="006F43B4" w:rsidP="00542658">
            <w:pPr>
              <w:pStyle w:val="tabulkavlevo"/>
              <w:shd w:val="clear" w:color="auto" w:fill="FFFFFF"/>
              <w:jc w:val="left"/>
            </w:pPr>
          </w:p>
        </w:tc>
      </w:tr>
      <w:tr w:rsidR="006F43B4" w:rsidRPr="00C26257" w14:paraId="5FC46CB4"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05E61E0B" w14:textId="77777777" w:rsidR="006F43B4" w:rsidRDefault="006F43B4" w:rsidP="00542658">
            <w:pPr>
              <w:pStyle w:val="tabulkavlevo"/>
              <w:shd w:val="clear" w:color="auto" w:fill="FFFFFF"/>
            </w:pPr>
            <w:r>
              <w:t>Geometricky interpretuje číselné, algebraické a funkční vztahy, diskutuje řešitelnost a počet řešení</w:t>
            </w:r>
          </w:p>
        </w:tc>
        <w:tc>
          <w:tcPr>
            <w:tcW w:w="3438" w:type="dxa"/>
            <w:tcBorders>
              <w:top w:val="single" w:sz="4" w:space="0" w:color="auto"/>
              <w:left w:val="single" w:sz="4" w:space="0" w:color="auto"/>
              <w:bottom w:val="single" w:sz="4" w:space="0" w:color="auto"/>
              <w:right w:val="single" w:sz="4" w:space="0" w:color="auto"/>
            </w:tcBorders>
            <w:vAlign w:val="center"/>
          </w:tcPr>
          <w:p w14:paraId="681B3DE5" w14:textId="77777777" w:rsidR="006F43B4" w:rsidRDefault="006F43B4" w:rsidP="00542658">
            <w:pPr>
              <w:pStyle w:val="tabulkaodsazeno"/>
              <w:shd w:val="clear" w:color="auto" w:fill="FFFFFF"/>
              <w:ind w:left="0"/>
              <w:jc w:val="left"/>
            </w:pPr>
            <w:r>
              <w:t>Grafické řešení soustavy rovnic, soustavy rovnic s více neznámými</w:t>
            </w:r>
          </w:p>
        </w:tc>
        <w:tc>
          <w:tcPr>
            <w:tcW w:w="1838" w:type="dxa"/>
            <w:tcBorders>
              <w:top w:val="single" w:sz="4" w:space="0" w:color="auto"/>
              <w:left w:val="single" w:sz="4" w:space="0" w:color="auto"/>
              <w:bottom w:val="single" w:sz="4" w:space="0" w:color="auto"/>
              <w:right w:val="single" w:sz="12" w:space="0" w:color="auto"/>
            </w:tcBorders>
          </w:tcPr>
          <w:p w14:paraId="78227957" w14:textId="77777777" w:rsidR="006F43B4" w:rsidRDefault="006F43B4" w:rsidP="00542658">
            <w:pPr>
              <w:pStyle w:val="tabulkavlevo"/>
              <w:shd w:val="clear" w:color="auto" w:fill="FFFFFF"/>
              <w:jc w:val="left"/>
            </w:pPr>
            <w:r>
              <w:t>Fy – úlohy o pohybu</w:t>
            </w:r>
          </w:p>
          <w:p w14:paraId="5D96082C" w14:textId="77777777" w:rsidR="006F43B4" w:rsidRPr="00C26257" w:rsidRDefault="006F43B4" w:rsidP="00542658">
            <w:pPr>
              <w:pStyle w:val="tabulkavlevo"/>
              <w:shd w:val="clear" w:color="auto" w:fill="FFFFFF"/>
              <w:jc w:val="left"/>
            </w:pPr>
          </w:p>
        </w:tc>
      </w:tr>
      <w:tr w:rsidR="006F43B4" w:rsidRPr="00C26257" w14:paraId="41F989F2"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0D8B24BD" w14:textId="77777777" w:rsidR="006F43B4" w:rsidRPr="00C26257" w:rsidRDefault="006F43B4" w:rsidP="00542658">
            <w:pPr>
              <w:pStyle w:val="tabulkavlevo"/>
              <w:shd w:val="clear" w:color="auto" w:fill="FFFFFF"/>
            </w:pPr>
            <w:r>
              <w:t>Umí vytvořit matici soustavy a upravit ji, spočítá determinanty soustavy pro rovnice dvou a tří neznámých</w:t>
            </w:r>
          </w:p>
        </w:tc>
        <w:tc>
          <w:tcPr>
            <w:tcW w:w="3438" w:type="dxa"/>
            <w:tcBorders>
              <w:top w:val="single" w:sz="4" w:space="0" w:color="auto"/>
              <w:left w:val="single" w:sz="4" w:space="0" w:color="auto"/>
              <w:bottom w:val="single" w:sz="4" w:space="0" w:color="auto"/>
              <w:right w:val="single" w:sz="4" w:space="0" w:color="auto"/>
            </w:tcBorders>
            <w:vAlign w:val="center"/>
          </w:tcPr>
          <w:p w14:paraId="2E0D16FE" w14:textId="77777777" w:rsidR="006F43B4" w:rsidRPr="00B24633" w:rsidRDefault="006F43B4" w:rsidP="00542658">
            <w:pPr>
              <w:pStyle w:val="tabulkavlevo"/>
              <w:shd w:val="clear" w:color="auto" w:fill="FFFFFF"/>
              <w:jc w:val="left"/>
            </w:pPr>
            <w:r>
              <w:t>Soustava lineárních rovnic řešená pomocí matic a determinantů</w:t>
            </w:r>
          </w:p>
        </w:tc>
        <w:tc>
          <w:tcPr>
            <w:tcW w:w="1838" w:type="dxa"/>
            <w:tcBorders>
              <w:top w:val="single" w:sz="4" w:space="0" w:color="auto"/>
              <w:left w:val="single" w:sz="4" w:space="0" w:color="auto"/>
              <w:bottom w:val="single" w:sz="4" w:space="0" w:color="auto"/>
              <w:right w:val="single" w:sz="12" w:space="0" w:color="auto"/>
            </w:tcBorders>
          </w:tcPr>
          <w:p w14:paraId="4737C7D1" w14:textId="77777777" w:rsidR="006F43B4" w:rsidRPr="00C26257" w:rsidRDefault="006F43B4" w:rsidP="00542658">
            <w:pPr>
              <w:pStyle w:val="tabulkavlevo"/>
              <w:shd w:val="clear" w:color="auto" w:fill="FFFFFF"/>
              <w:jc w:val="left"/>
            </w:pPr>
            <w:r>
              <w:t>Ch – úlohy o směsích</w:t>
            </w:r>
          </w:p>
        </w:tc>
      </w:tr>
      <w:tr w:rsidR="006F43B4" w:rsidRPr="00C26257" w14:paraId="171E7F2E"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1D2DEDC5" w14:textId="77777777" w:rsidR="006F43B4" w:rsidRPr="00C26257" w:rsidRDefault="006F43B4" w:rsidP="00542658">
            <w:pPr>
              <w:pStyle w:val="tabulkavlevo"/>
              <w:shd w:val="clear" w:color="auto" w:fill="FFFFFF"/>
            </w:pPr>
            <w:r>
              <w:t>Umí aplikovat Vennovy diagramy v případě praktických úloh, k řešení využívá různé metody řešení soustav rovnic</w:t>
            </w:r>
          </w:p>
        </w:tc>
        <w:tc>
          <w:tcPr>
            <w:tcW w:w="3438" w:type="dxa"/>
            <w:tcBorders>
              <w:top w:val="single" w:sz="4" w:space="0" w:color="auto"/>
              <w:left w:val="single" w:sz="4" w:space="0" w:color="auto"/>
              <w:bottom w:val="single" w:sz="4" w:space="0" w:color="auto"/>
              <w:right w:val="single" w:sz="4" w:space="0" w:color="auto"/>
            </w:tcBorders>
            <w:vAlign w:val="center"/>
          </w:tcPr>
          <w:p w14:paraId="060764C7" w14:textId="77777777" w:rsidR="006F43B4" w:rsidRPr="00C26257" w:rsidRDefault="006F43B4" w:rsidP="00542658">
            <w:pPr>
              <w:pStyle w:val="tabulkaodsazeno"/>
              <w:shd w:val="clear" w:color="auto" w:fill="FFFFFF"/>
              <w:ind w:left="0"/>
              <w:jc w:val="left"/>
            </w:pPr>
            <w:r>
              <w:t>Úlohy o počtu prvků množin</w:t>
            </w:r>
          </w:p>
        </w:tc>
        <w:tc>
          <w:tcPr>
            <w:tcW w:w="1838" w:type="dxa"/>
            <w:tcBorders>
              <w:top w:val="single" w:sz="4" w:space="0" w:color="auto"/>
              <w:left w:val="single" w:sz="4" w:space="0" w:color="auto"/>
              <w:bottom w:val="single" w:sz="4" w:space="0" w:color="auto"/>
              <w:right w:val="single" w:sz="12" w:space="0" w:color="auto"/>
            </w:tcBorders>
          </w:tcPr>
          <w:p w14:paraId="64B1E156" w14:textId="77777777" w:rsidR="006F43B4" w:rsidRPr="00C26257" w:rsidRDefault="006F43B4" w:rsidP="00542658">
            <w:pPr>
              <w:pStyle w:val="tabulkavlevo"/>
              <w:shd w:val="clear" w:color="auto" w:fill="FFFFFF"/>
              <w:jc w:val="left"/>
            </w:pPr>
            <w:r>
              <w:t>Environmentální výchova</w:t>
            </w:r>
          </w:p>
        </w:tc>
      </w:tr>
      <w:tr w:rsidR="006F43B4" w:rsidRPr="00C26257" w14:paraId="4B2DA1EF"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0801C083" w14:textId="77777777" w:rsidR="006F43B4" w:rsidRDefault="006F43B4" w:rsidP="00542658">
            <w:pPr>
              <w:pStyle w:val="tabulkavlevo"/>
              <w:shd w:val="clear" w:color="auto" w:fill="FFFFFF"/>
            </w:pPr>
            <w:r>
              <w:t>Geometricky interpretuje číselné, algebraické a funkční vztahy, umí je analyzovat a prakticky aplikovat</w:t>
            </w:r>
          </w:p>
        </w:tc>
        <w:tc>
          <w:tcPr>
            <w:tcW w:w="3438" w:type="dxa"/>
            <w:tcBorders>
              <w:top w:val="single" w:sz="4" w:space="0" w:color="auto"/>
              <w:left w:val="single" w:sz="4" w:space="0" w:color="auto"/>
              <w:bottom w:val="single" w:sz="4" w:space="0" w:color="auto"/>
              <w:right w:val="single" w:sz="4" w:space="0" w:color="auto"/>
            </w:tcBorders>
            <w:vAlign w:val="center"/>
          </w:tcPr>
          <w:p w14:paraId="464308ED" w14:textId="77777777" w:rsidR="006F43B4" w:rsidRDefault="006F43B4" w:rsidP="00542658">
            <w:pPr>
              <w:pStyle w:val="tabulkaodsazeno"/>
              <w:shd w:val="clear" w:color="auto" w:fill="FFFFFF"/>
              <w:ind w:left="0"/>
              <w:jc w:val="left"/>
            </w:pPr>
            <w:r>
              <w:t>Soustavy nerovnic, lineární optimalizace</w:t>
            </w:r>
          </w:p>
        </w:tc>
        <w:tc>
          <w:tcPr>
            <w:tcW w:w="1838" w:type="dxa"/>
            <w:tcBorders>
              <w:top w:val="single" w:sz="4" w:space="0" w:color="auto"/>
              <w:left w:val="single" w:sz="4" w:space="0" w:color="auto"/>
              <w:bottom w:val="single" w:sz="4" w:space="0" w:color="auto"/>
              <w:right w:val="single" w:sz="12" w:space="0" w:color="auto"/>
            </w:tcBorders>
          </w:tcPr>
          <w:p w14:paraId="14BA53CD" w14:textId="77777777" w:rsidR="006F43B4" w:rsidRDefault="006F43B4" w:rsidP="00542658">
            <w:pPr>
              <w:pStyle w:val="tabulkavlevo"/>
              <w:shd w:val="clear" w:color="auto" w:fill="FFFFFF"/>
              <w:jc w:val="left"/>
            </w:pPr>
          </w:p>
        </w:tc>
      </w:tr>
      <w:tr w:rsidR="006F43B4" w:rsidRPr="00C26257" w14:paraId="24314DE3"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30AA2C16" w14:textId="77777777" w:rsidR="006F43B4" w:rsidRDefault="006F43B4" w:rsidP="00542658">
            <w:pPr>
              <w:pStyle w:val="tabulkavlevo"/>
              <w:shd w:val="clear" w:color="auto" w:fill="FFFFFF"/>
            </w:pPr>
            <w:r>
              <w:t>P</w:t>
            </w:r>
            <w:r w:rsidRPr="004E1C42">
              <w:t xml:space="preserve">oužívá geometrické pojmy, zdůvodňuje </w:t>
            </w:r>
            <w:r w:rsidRPr="004E1C42">
              <w:br/>
              <w:t>a využívá vlastnosti geometrických útvarů v</w:t>
            </w:r>
            <w:r>
              <w:t> </w:t>
            </w:r>
            <w:r w:rsidRPr="004E1C42">
              <w:t>rovině</w:t>
            </w:r>
            <w:r>
              <w:t>, umí užít množiny bodů daných vlastností při konstrukčních úlohách</w:t>
            </w:r>
          </w:p>
        </w:tc>
        <w:tc>
          <w:tcPr>
            <w:tcW w:w="3438" w:type="dxa"/>
            <w:tcBorders>
              <w:top w:val="single" w:sz="4" w:space="0" w:color="auto"/>
              <w:left w:val="single" w:sz="4" w:space="0" w:color="auto"/>
              <w:bottom w:val="single" w:sz="4" w:space="0" w:color="auto"/>
              <w:right w:val="single" w:sz="4" w:space="0" w:color="auto"/>
            </w:tcBorders>
            <w:vAlign w:val="center"/>
          </w:tcPr>
          <w:p w14:paraId="0B6A0ECE" w14:textId="77777777" w:rsidR="006F43B4" w:rsidRDefault="006F43B4" w:rsidP="00542658">
            <w:pPr>
              <w:pStyle w:val="tabulkaodsazeno"/>
              <w:shd w:val="clear" w:color="auto" w:fill="FFFFFF"/>
              <w:ind w:left="0"/>
              <w:jc w:val="left"/>
            </w:pPr>
            <w:r>
              <w:t>Užití množin bodů dané vlastnosti</w:t>
            </w:r>
          </w:p>
        </w:tc>
        <w:tc>
          <w:tcPr>
            <w:tcW w:w="1838" w:type="dxa"/>
            <w:tcBorders>
              <w:top w:val="single" w:sz="4" w:space="0" w:color="auto"/>
              <w:left w:val="single" w:sz="4" w:space="0" w:color="auto"/>
              <w:bottom w:val="single" w:sz="4" w:space="0" w:color="auto"/>
              <w:right w:val="single" w:sz="12" w:space="0" w:color="auto"/>
            </w:tcBorders>
          </w:tcPr>
          <w:p w14:paraId="7EC69AE5" w14:textId="77777777" w:rsidR="006F43B4" w:rsidRDefault="006F43B4" w:rsidP="00542658">
            <w:pPr>
              <w:pStyle w:val="tabulkavlevo"/>
              <w:shd w:val="clear" w:color="auto" w:fill="FFFFFF"/>
            </w:pPr>
            <w:r>
              <w:t>OSV, ET -Seberegulace, organizační dovednosti</w:t>
            </w:r>
          </w:p>
        </w:tc>
      </w:tr>
      <w:tr w:rsidR="006F43B4" w:rsidRPr="00C26257" w14:paraId="390C0F05"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1285B956" w14:textId="77777777" w:rsidR="006F43B4" w:rsidRDefault="006F43B4" w:rsidP="00542658">
            <w:pPr>
              <w:pStyle w:val="tabulkavlevo"/>
              <w:shd w:val="clear" w:color="auto" w:fill="FFFFFF"/>
            </w:pPr>
            <w:r>
              <w:t>Ř</w:t>
            </w:r>
            <w:r w:rsidRPr="0048707E">
              <w:t>eší polohové a nepolohové konstrukční úlohy pomocí shodných zobrazení a</w:t>
            </w:r>
            <w:r>
              <w:t> </w:t>
            </w:r>
            <w:r w:rsidRPr="0048707E">
              <w:t>stejnolehlosti</w:t>
            </w:r>
          </w:p>
        </w:tc>
        <w:tc>
          <w:tcPr>
            <w:tcW w:w="3438" w:type="dxa"/>
            <w:tcBorders>
              <w:top w:val="single" w:sz="4" w:space="0" w:color="auto"/>
              <w:left w:val="single" w:sz="4" w:space="0" w:color="auto"/>
              <w:bottom w:val="single" w:sz="4" w:space="0" w:color="auto"/>
              <w:right w:val="single" w:sz="4" w:space="0" w:color="auto"/>
            </w:tcBorders>
            <w:vAlign w:val="center"/>
          </w:tcPr>
          <w:p w14:paraId="2F23D0BD" w14:textId="77777777" w:rsidR="006F43B4" w:rsidRDefault="006F43B4" w:rsidP="00542658">
            <w:pPr>
              <w:pStyle w:val="tabulkaodsazeno"/>
              <w:shd w:val="clear" w:color="auto" w:fill="FFFFFF"/>
              <w:ind w:left="0"/>
              <w:jc w:val="left"/>
            </w:pPr>
            <w:r>
              <w:t>Aplikace shodných a podobných zobrazení v konstrukčních úlohách</w:t>
            </w:r>
          </w:p>
        </w:tc>
        <w:tc>
          <w:tcPr>
            <w:tcW w:w="1838" w:type="dxa"/>
            <w:tcBorders>
              <w:top w:val="single" w:sz="4" w:space="0" w:color="auto"/>
              <w:left w:val="single" w:sz="4" w:space="0" w:color="auto"/>
              <w:bottom w:val="single" w:sz="4" w:space="0" w:color="auto"/>
              <w:right w:val="single" w:sz="12" w:space="0" w:color="auto"/>
            </w:tcBorders>
          </w:tcPr>
          <w:p w14:paraId="0C0BBADB" w14:textId="77777777" w:rsidR="006F43B4" w:rsidRDefault="006F43B4" w:rsidP="00542658">
            <w:pPr>
              <w:pStyle w:val="tabulkavlevo"/>
              <w:shd w:val="clear" w:color="auto" w:fill="FFFFFF"/>
              <w:jc w:val="left"/>
            </w:pPr>
            <w:r>
              <w:t>Spolupráce a soutěž (průběžně)</w:t>
            </w:r>
          </w:p>
        </w:tc>
      </w:tr>
      <w:tr w:rsidR="006F43B4" w:rsidRPr="00C26257" w14:paraId="08DDB791"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1EA8F3C8" w14:textId="77777777" w:rsidR="006F43B4" w:rsidRDefault="006F43B4" w:rsidP="00542658">
            <w:pPr>
              <w:pStyle w:val="tabulkavlevo"/>
              <w:shd w:val="clear" w:color="auto" w:fill="FFFFFF"/>
            </w:pPr>
            <w:r>
              <w:t>Z</w:t>
            </w:r>
            <w:r w:rsidRPr="0048707E">
              <w:t>obrazí ve volné rovnoběžné projekci hranol</w:t>
            </w:r>
            <w:r>
              <w:t>y</w:t>
            </w:r>
            <w:r w:rsidRPr="0048707E">
              <w:t xml:space="preserve"> a</w:t>
            </w:r>
            <w:r>
              <w:t> </w:t>
            </w:r>
            <w:r w:rsidRPr="0048707E">
              <w:t>jehlan</w:t>
            </w:r>
            <w:r>
              <w:t>y</w:t>
            </w:r>
            <w:r w:rsidRPr="0048707E">
              <w:t>, sestrojí a zobrazí rovinný řez těchto těles</w:t>
            </w:r>
          </w:p>
        </w:tc>
        <w:tc>
          <w:tcPr>
            <w:tcW w:w="3438" w:type="dxa"/>
            <w:tcBorders>
              <w:top w:val="single" w:sz="4" w:space="0" w:color="auto"/>
              <w:left w:val="single" w:sz="4" w:space="0" w:color="auto"/>
              <w:bottom w:val="single" w:sz="4" w:space="0" w:color="auto"/>
              <w:right w:val="single" w:sz="4" w:space="0" w:color="auto"/>
            </w:tcBorders>
            <w:vAlign w:val="center"/>
          </w:tcPr>
          <w:p w14:paraId="529D05A3" w14:textId="77777777" w:rsidR="006F43B4" w:rsidRDefault="006F43B4" w:rsidP="00542658">
            <w:pPr>
              <w:pStyle w:val="tabulkaodsazeno"/>
              <w:shd w:val="clear" w:color="auto" w:fill="FFFFFF"/>
              <w:ind w:left="0"/>
              <w:jc w:val="left"/>
            </w:pPr>
            <w:r>
              <w:t>Řezy těles</w:t>
            </w:r>
          </w:p>
        </w:tc>
        <w:tc>
          <w:tcPr>
            <w:tcW w:w="1838" w:type="dxa"/>
            <w:tcBorders>
              <w:top w:val="single" w:sz="4" w:space="0" w:color="auto"/>
              <w:left w:val="single" w:sz="4" w:space="0" w:color="auto"/>
              <w:bottom w:val="single" w:sz="4" w:space="0" w:color="auto"/>
              <w:right w:val="single" w:sz="12" w:space="0" w:color="auto"/>
            </w:tcBorders>
          </w:tcPr>
          <w:p w14:paraId="6CEE3114" w14:textId="77777777" w:rsidR="006F43B4" w:rsidRDefault="006F43B4" w:rsidP="00542658">
            <w:pPr>
              <w:pStyle w:val="tabulkavlevo"/>
              <w:shd w:val="clear" w:color="auto" w:fill="FFFFFF"/>
              <w:jc w:val="left"/>
            </w:pPr>
          </w:p>
        </w:tc>
      </w:tr>
      <w:tr w:rsidR="006F43B4" w:rsidRPr="00C26257" w14:paraId="765814F1"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3CD7ED59" w14:textId="77777777" w:rsidR="006F43B4" w:rsidRDefault="006F43B4" w:rsidP="00542658">
            <w:pPr>
              <w:pStyle w:val="tabulkavlevo"/>
              <w:shd w:val="clear" w:color="auto" w:fill="FFFFFF"/>
            </w:pPr>
            <w:r>
              <w:t xml:space="preserve">Umí definovat vlastnosti funkcí, </w:t>
            </w:r>
            <w:r w:rsidRPr="0048707E">
              <w:t>využívá</w:t>
            </w:r>
            <w:r>
              <w:t xml:space="preserve"> znalosti elementárních funkcí při konstrukci složitějších a složených grafů, umí aplikovat </w:t>
            </w:r>
            <w:r w:rsidRPr="0048707E">
              <w:t>vztahy mezi hodnotami goniometrických funkcí</w:t>
            </w:r>
          </w:p>
        </w:tc>
        <w:tc>
          <w:tcPr>
            <w:tcW w:w="3438" w:type="dxa"/>
            <w:tcBorders>
              <w:top w:val="single" w:sz="4" w:space="0" w:color="auto"/>
              <w:left w:val="single" w:sz="4" w:space="0" w:color="auto"/>
              <w:bottom w:val="single" w:sz="4" w:space="0" w:color="auto"/>
              <w:right w:val="single" w:sz="4" w:space="0" w:color="auto"/>
            </w:tcBorders>
            <w:vAlign w:val="center"/>
          </w:tcPr>
          <w:p w14:paraId="42B94799" w14:textId="77777777" w:rsidR="006F43B4" w:rsidRDefault="006F43B4" w:rsidP="00542658">
            <w:pPr>
              <w:pStyle w:val="tabulkaodsazeno"/>
              <w:shd w:val="clear" w:color="auto" w:fill="FFFFFF"/>
              <w:ind w:left="0"/>
              <w:jc w:val="left"/>
            </w:pPr>
            <w:r>
              <w:t xml:space="preserve">Vlastnosti funkcí, složitější exponenciální, logaritmické a goniometrické funkce, skládání goniometrických funkcí, úpravy složitějších goniometrických výrazů </w:t>
            </w:r>
          </w:p>
        </w:tc>
        <w:tc>
          <w:tcPr>
            <w:tcW w:w="1838" w:type="dxa"/>
            <w:tcBorders>
              <w:top w:val="single" w:sz="4" w:space="0" w:color="auto"/>
              <w:left w:val="single" w:sz="4" w:space="0" w:color="auto"/>
              <w:bottom w:val="single" w:sz="4" w:space="0" w:color="auto"/>
              <w:right w:val="single" w:sz="12" w:space="0" w:color="auto"/>
            </w:tcBorders>
          </w:tcPr>
          <w:p w14:paraId="58FC915F" w14:textId="77777777" w:rsidR="006F43B4" w:rsidRDefault="006F43B4" w:rsidP="00542658">
            <w:pPr>
              <w:pStyle w:val="tabulkavlevo"/>
              <w:shd w:val="clear" w:color="auto" w:fill="FFFFFF"/>
              <w:jc w:val="left"/>
            </w:pPr>
            <w:r>
              <w:t xml:space="preserve">EV, ET - </w:t>
            </w:r>
          </w:p>
          <w:p w14:paraId="6C61CCB7" w14:textId="77777777" w:rsidR="006F43B4" w:rsidRDefault="006F43B4" w:rsidP="00542658">
            <w:pPr>
              <w:pStyle w:val="tabulkavlevo"/>
              <w:shd w:val="clear" w:color="auto" w:fill="FFFFFF"/>
              <w:jc w:val="left"/>
            </w:pPr>
            <w:r w:rsidRPr="0048707E">
              <w:t>člověk a</w:t>
            </w:r>
            <w:r>
              <w:t> </w:t>
            </w:r>
            <w:r w:rsidRPr="0048707E">
              <w:t>životní prostředí</w:t>
            </w:r>
          </w:p>
          <w:p w14:paraId="7EF77533" w14:textId="77777777" w:rsidR="006F43B4" w:rsidRDefault="006F43B4" w:rsidP="00542658">
            <w:pPr>
              <w:pStyle w:val="tabulkavlevo"/>
              <w:shd w:val="clear" w:color="auto" w:fill="FFFFFF"/>
              <w:jc w:val="left"/>
            </w:pPr>
          </w:p>
        </w:tc>
      </w:tr>
      <w:tr w:rsidR="006F43B4" w:rsidRPr="00C26257" w14:paraId="066D30BE"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2C2865A7" w14:textId="77777777" w:rsidR="006F43B4" w:rsidRDefault="006F43B4" w:rsidP="00542658">
            <w:pPr>
              <w:pStyle w:val="tabulkavlevo"/>
              <w:shd w:val="clear" w:color="auto" w:fill="FFFFFF"/>
            </w:pPr>
          </w:p>
          <w:p w14:paraId="24D07423" w14:textId="77777777" w:rsidR="006F43B4" w:rsidRDefault="006F43B4" w:rsidP="00542658">
            <w:pPr>
              <w:pStyle w:val="tabulkavlevo"/>
              <w:shd w:val="clear" w:color="auto" w:fill="FFFFFF"/>
            </w:pPr>
          </w:p>
          <w:p w14:paraId="6C042C97" w14:textId="77777777" w:rsidR="006F43B4" w:rsidRDefault="006F43B4" w:rsidP="00542658">
            <w:pPr>
              <w:pStyle w:val="tabulkavlevo"/>
              <w:shd w:val="clear" w:color="auto" w:fill="FFFFFF"/>
            </w:pPr>
            <w:r>
              <w:t>určuje první a druhou derivaci z libovolné funkce</w:t>
            </w:r>
          </w:p>
          <w:p w14:paraId="772FA0CD" w14:textId="77777777" w:rsidR="006F43B4" w:rsidRDefault="006F43B4" w:rsidP="00542658">
            <w:pPr>
              <w:pStyle w:val="tabulkavlevo"/>
              <w:shd w:val="clear" w:color="auto" w:fill="FFFFFF"/>
            </w:pPr>
          </w:p>
          <w:p w14:paraId="7938D3BA" w14:textId="77777777" w:rsidR="006F43B4" w:rsidRDefault="006F43B4" w:rsidP="00542658">
            <w:pPr>
              <w:pStyle w:val="tabulkavlevo"/>
              <w:shd w:val="clear" w:color="auto" w:fill="FFFFFF"/>
            </w:pPr>
            <w:r>
              <w:t>v</w:t>
            </w:r>
            <w:r w:rsidRPr="00DB3AA9">
              <w:t xml:space="preserve">yužívá derivací </w:t>
            </w:r>
            <w:r>
              <w:t xml:space="preserve">při řešení matematických </w:t>
            </w:r>
            <w:r>
              <w:br/>
              <w:t>i fyzikálních problémů, při analýze průběhu funkce a určuje extrémy funkcí při řešení slovních úloh</w:t>
            </w:r>
          </w:p>
          <w:p w14:paraId="141F7F22" w14:textId="77777777" w:rsidR="006F43B4" w:rsidRDefault="006F43B4" w:rsidP="00542658">
            <w:pPr>
              <w:pStyle w:val="tabulkavlevo"/>
              <w:shd w:val="clear" w:color="auto" w:fill="FFFFFF"/>
            </w:pPr>
          </w:p>
          <w:p w14:paraId="175CF8DF" w14:textId="77777777" w:rsidR="006F43B4" w:rsidRDefault="006F43B4" w:rsidP="00542658">
            <w:pPr>
              <w:pStyle w:val="tabulkavlevo"/>
              <w:shd w:val="clear" w:color="auto" w:fill="FFFFFF"/>
            </w:pPr>
            <w:r>
              <w:t>určí primitivní funkci v jednoduchých případech elementárních funkcí a dokáže použít metody substituční i per-partes</w:t>
            </w:r>
          </w:p>
          <w:p w14:paraId="64C43B5B" w14:textId="77777777" w:rsidR="006F43B4" w:rsidRDefault="006F43B4" w:rsidP="00542658">
            <w:pPr>
              <w:pStyle w:val="tabulkavlevo"/>
              <w:shd w:val="clear" w:color="auto" w:fill="FFFFFF"/>
            </w:pPr>
          </w:p>
          <w:p w14:paraId="572602AD" w14:textId="77777777" w:rsidR="006F43B4" w:rsidRDefault="006F43B4" w:rsidP="00542658">
            <w:pPr>
              <w:pStyle w:val="tabulkavlevo"/>
              <w:shd w:val="clear" w:color="auto" w:fill="FFFFFF"/>
            </w:pPr>
            <w:r>
              <w:t xml:space="preserve">vypočítá obsah plochy ohraničené křivkou </w:t>
            </w:r>
            <w:r>
              <w:br/>
              <w:t>a objem rotačního tělesa, určí mecha-nickou práci a práci při tepelných dějích</w:t>
            </w:r>
          </w:p>
        </w:tc>
        <w:tc>
          <w:tcPr>
            <w:tcW w:w="3438" w:type="dxa"/>
            <w:tcBorders>
              <w:top w:val="single" w:sz="4" w:space="0" w:color="auto"/>
              <w:left w:val="single" w:sz="4" w:space="0" w:color="auto"/>
              <w:bottom w:val="single" w:sz="4" w:space="0" w:color="auto"/>
              <w:right w:val="single" w:sz="4" w:space="0" w:color="auto"/>
            </w:tcBorders>
            <w:vAlign w:val="center"/>
          </w:tcPr>
          <w:p w14:paraId="684180E9" w14:textId="77777777" w:rsidR="006F43B4" w:rsidRDefault="006F43B4" w:rsidP="00542658">
            <w:pPr>
              <w:pStyle w:val="tabulkakurzva"/>
              <w:shd w:val="clear" w:color="auto" w:fill="FFFFFF"/>
            </w:pPr>
            <w:r>
              <w:t>Základy diferenciálního a integrál-ního počtu</w:t>
            </w:r>
          </w:p>
          <w:p w14:paraId="33FB5139" w14:textId="77777777" w:rsidR="006F43B4" w:rsidRDefault="006F43B4" w:rsidP="00542658">
            <w:pPr>
              <w:pStyle w:val="tabulkaodsazeno"/>
              <w:shd w:val="clear" w:color="auto" w:fill="FFFFFF"/>
            </w:pPr>
            <w:r>
              <w:t>elementární funkce, jejich vlastnosti a grafy</w:t>
            </w:r>
          </w:p>
          <w:p w14:paraId="4B67C4BC" w14:textId="77777777" w:rsidR="006F43B4" w:rsidRDefault="006F43B4" w:rsidP="00542658">
            <w:pPr>
              <w:pStyle w:val="tabulkaodsazeno"/>
              <w:shd w:val="clear" w:color="auto" w:fill="FFFFFF"/>
            </w:pPr>
            <w:r>
              <w:t>spojitost funkce</w:t>
            </w:r>
          </w:p>
          <w:p w14:paraId="66F32FA5" w14:textId="77777777" w:rsidR="006F43B4" w:rsidRDefault="006F43B4" w:rsidP="00542658">
            <w:pPr>
              <w:pStyle w:val="tabulkaodsazeno"/>
              <w:shd w:val="clear" w:color="auto" w:fill="FFFFFF"/>
            </w:pPr>
            <w:r>
              <w:t xml:space="preserve"> limita funkce</w:t>
            </w:r>
          </w:p>
          <w:p w14:paraId="1A77B47F" w14:textId="77777777" w:rsidR="006F43B4" w:rsidRDefault="006F43B4" w:rsidP="00542658">
            <w:pPr>
              <w:pStyle w:val="tabulkaodsazeno"/>
              <w:shd w:val="clear" w:color="auto" w:fill="FFFFFF"/>
            </w:pPr>
            <w:r>
              <w:t>derivace funkce, geometrický a fyzikální význam</w:t>
            </w:r>
          </w:p>
          <w:p w14:paraId="7D5420A8" w14:textId="77777777" w:rsidR="006F43B4" w:rsidRDefault="006F43B4" w:rsidP="00542658">
            <w:pPr>
              <w:pStyle w:val="tabulkaodsazeno"/>
              <w:shd w:val="clear" w:color="auto" w:fill="FFFFFF"/>
            </w:pPr>
            <w:r>
              <w:t>derivace elementárních funkcí, derivace součtu, součinu a podílu funkcí, derivace složené funkce, druhá derivace</w:t>
            </w:r>
          </w:p>
          <w:p w14:paraId="1F75D9E6" w14:textId="77777777" w:rsidR="006F43B4" w:rsidRDefault="006F43B4" w:rsidP="00542658">
            <w:pPr>
              <w:pStyle w:val="tabulkaodsazeno"/>
              <w:shd w:val="clear" w:color="auto" w:fill="FFFFFF"/>
            </w:pPr>
            <w:r>
              <w:t>průběh funkcí, užití diferenciálního počtu</w:t>
            </w:r>
          </w:p>
          <w:p w14:paraId="0735129E" w14:textId="77777777" w:rsidR="006F43B4" w:rsidRDefault="006F43B4" w:rsidP="00542658">
            <w:pPr>
              <w:pStyle w:val="tabulkaodsazeno"/>
              <w:shd w:val="clear" w:color="auto" w:fill="FFFFFF"/>
              <w:ind w:left="0"/>
              <w:jc w:val="left"/>
            </w:pPr>
            <w:r>
              <w:t>primitivní funkce k základním funkcím</w:t>
            </w:r>
          </w:p>
          <w:p w14:paraId="1A17E482" w14:textId="77777777" w:rsidR="006F43B4" w:rsidRDefault="006F43B4" w:rsidP="00542658">
            <w:pPr>
              <w:pStyle w:val="tabulkaodsazeno"/>
              <w:shd w:val="clear" w:color="auto" w:fill="FFFFFF"/>
              <w:ind w:left="0"/>
              <w:jc w:val="left"/>
            </w:pPr>
            <w:r>
              <w:t>určitý integrál, výpočet obsahu obrazce, objemu rotačního tělesa, užití integrálu ve fyzice</w:t>
            </w:r>
          </w:p>
        </w:tc>
        <w:tc>
          <w:tcPr>
            <w:tcW w:w="1838" w:type="dxa"/>
            <w:tcBorders>
              <w:top w:val="single" w:sz="4" w:space="0" w:color="auto"/>
              <w:left w:val="single" w:sz="4" w:space="0" w:color="auto"/>
              <w:bottom w:val="single" w:sz="4" w:space="0" w:color="auto"/>
              <w:right w:val="single" w:sz="12" w:space="0" w:color="auto"/>
            </w:tcBorders>
          </w:tcPr>
          <w:p w14:paraId="21A6100B" w14:textId="77777777" w:rsidR="006F43B4" w:rsidRDefault="006F43B4" w:rsidP="00542658">
            <w:pPr>
              <w:pStyle w:val="tabulkavlevo"/>
              <w:shd w:val="clear" w:color="auto" w:fill="FFFFFF"/>
              <w:jc w:val="left"/>
            </w:pPr>
            <w:r>
              <w:t>Fyzika,</w:t>
            </w:r>
          </w:p>
          <w:p w14:paraId="7AC22E0A" w14:textId="77777777" w:rsidR="006F43B4" w:rsidRDefault="006F43B4" w:rsidP="00542658">
            <w:pPr>
              <w:pStyle w:val="tabulkavlevo"/>
              <w:shd w:val="clear" w:color="auto" w:fill="FFFFFF"/>
              <w:jc w:val="left"/>
            </w:pPr>
            <w:r>
              <w:t>chemie</w:t>
            </w:r>
          </w:p>
        </w:tc>
      </w:tr>
      <w:tr w:rsidR="006F43B4" w:rsidRPr="00C26257" w14:paraId="3CEB05DA"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25F3AD49" w14:textId="77777777" w:rsidR="006F43B4" w:rsidRPr="00C26257" w:rsidRDefault="006F43B4" w:rsidP="00542658">
            <w:pPr>
              <w:pStyle w:val="tabulkavlevo"/>
              <w:shd w:val="clear" w:color="auto" w:fill="FFFFFF"/>
            </w:pPr>
            <w:r>
              <w:t xml:space="preserve">Používá teoretické vztahy z vektorové algebry při řešení složitějších analytických úloh </w:t>
            </w:r>
          </w:p>
        </w:tc>
        <w:tc>
          <w:tcPr>
            <w:tcW w:w="3438" w:type="dxa"/>
            <w:tcBorders>
              <w:top w:val="single" w:sz="4" w:space="0" w:color="auto"/>
              <w:left w:val="single" w:sz="4" w:space="0" w:color="auto"/>
              <w:bottom w:val="single" w:sz="4" w:space="0" w:color="auto"/>
              <w:right w:val="single" w:sz="4" w:space="0" w:color="auto"/>
            </w:tcBorders>
            <w:vAlign w:val="center"/>
          </w:tcPr>
          <w:p w14:paraId="104B8F35" w14:textId="77777777" w:rsidR="006F43B4" w:rsidRPr="00046BF3" w:rsidRDefault="006F43B4" w:rsidP="00542658">
            <w:pPr>
              <w:pStyle w:val="tabulkavlevo"/>
              <w:shd w:val="clear" w:color="auto" w:fill="FFFFFF"/>
              <w:jc w:val="left"/>
              <w:rPr>
                <w:i/>
                <w:iCs/>
              </w:rPr>
            </w:pPr>
            <w:r w:rsidRPr="00046BF3">
              <w:rPr>
                <w:i/>
                <w:iCs/>
              </w:rPr>
              <w:t>Aplikace vektorové algebry</w:t>
            </w:r>
          </w:p>
          <w:p w14:paraId="3DC194E2" w14:textId="77777777" w:rsidR="006F43B4" w:rsidRPr="00C26257" w:rsidRDefault="006F43B4" w:rsidP="00542658">
            <w:pPr>
              <w:pStyle w:val="tabulkavlevo"/>
              <w:shd w:val="clear" w:color="auto" w:fill="FFFFFF"/>
              <w:jc w:val="left"/>
            </w:pPr>
            <w:r>
              <w:t>skalární a vektorový součin</w:t>
            </w:r>
          </w:p>
        </w:tc>
        <w:tc>
          <w:tcPr>
            <w:tcW w:w="1838" w:type="dxa"/>
            <w:tcBorders>
              <w:top w:val="single" w:sz="4" w:space="0" w:color="auto"/>
              <w:left w:val="single" w:sz="4" w:space="0" w:color="auto"/>
              <w:bottom w:val="single" w:sz="4" w:space="0" w:color="auto"/>
              <w:right w:val="single" w:sz="12" w:space="0" w:color="auto"/>
            </w:tcBorders>
          </w:tcPr>
          <w:p w14:paraId="46797785" w14:textId="77777777" w:rsidR="006F43B4" w:rsidRPr="00C26257" w:rsidRDefault="006F43B4" w:rsidP="00542658">
            <w:pPr>
              <w:pStyle w:val="tabulkavlevo"/>
              <w:shd w:val="clear" w:color="auto" w:fill="FFFFFF"/>
              <w:jc w:val="left"/>
            </w:pPr>
          </w:p>
        </w:tc>
      </w:tr>
      <w:tr w:rsidR="006F43B4" w:rsidRPr="00C26257" w14:paraId="54D0A9AB" w14:textId="77777777" w:rsidTr="00542658">
        <w:trPr>
          <w:trHeight w:val="207"/>
        </w:trPr>
        <w:tc>
          <w:tcPr>
            <w:tcW w:w="3938" w:type="dxa"/>
            <w:tcBorders>
              <w:top w:val="single" w:sz="4" w:space="0" w:color="auto"/>
              <w:left w:val="single" w:sz="12" w:space="0" w:color="auto"/>
              <w:bottom w:val="single" w:sz="4" w:space="0" w:color="auto"/>
              <w:right w:val="single" w:sz="4" w:space="0" w:color="auto"/>
            </w:tcBorders>
          </w:tcPr>
          <w:p w14:paraId="1F4C628D" w14:textId="77777777" w:rsidR="006F43B4" w:rsidRPr="00C26257" w:rsidRDefault="006F43B4" w:rsidP="00542658">
            <w:pPr>
              <w:pStyle w:val="tabulkavlevo"/>
              <w:shd w:val="clear" w:color="auto" w:fill="FFFFFF"/>
            </w:pPr>
            <w:r>
              <w:t>Je schopen se orientovat v různých typech rovnic útvarů, chápe možnosti jejich užití jak v rovině, tak i v prostoru, umí určit jejich vzájemné polohy a společné body</w:t>
            </w:r>
          </w:p>
        </w:tc>
        <w:tc>
          <w:tcPr>
            <w:tcW w:w="3438" w:type="dxa"/>
            <w:tcBorders>
              <w:top w:val="single" w:sz="4" w:space="0" w:color="auto"/>
              <w:left w:val="single" w:sz="4" w:space="0" w:color="auto"/>
              <w:bottom w:val="single" w:sz="4" w:space="0" w:color="auto"/>
              <w:right w:val="single" w:sz="4" w:space="0" w:color="auto"/>
            </w:tcBorders>
            <w:vAlign w:val="center"/>
          </w:tcPr>
          <w:p w14:paraId="506D7358" w14:textId="77777777" w:rsidR="006F43B4" w:rsidRPr="009B1F1D" w:rsidRDefault="006F43B4" w:rsidP="00542658">
            <w:pPr>
              <w:pStyle w:val="tabulkavlevo"/>
              <w:shd w:val="clear" w:color="auto" w:fill="FFFFFF"/>
              <w:jc w:val="left"/>
              <w:rPr>
                <w:i/>
                <w:iCs/>
              </w:rPr>
            </w:pPr>
            <w:r w:rsidRPr="009B1F1D">
              <w:rPr>
                <w:i/>
                <w:iCs/>
              </w:rPr>
              <w:t>Analytická geometrie v prostoru</w:t>
            </w:r>
          </w:p>
          <w:p w14:paraId="11EED2AF" w14:textId="77777777" w:rsidR="006F43B4" w:rsidRPr="00C26257" w:rsidRDefault="006F43B4" w:rsidP="00542658">
            <w:pPr>
              <w:pStyle w:val="tabulkavlevo"/>
              <w:shd w:val="clear" w:color="auto" w:fill="FFFFFF"/>
              <w:jc w:val="left"/>
            </w:pPr>
            <w:r>
              <w:t xml:space="preserve"> vzájemná poloha přímek </w:t>
            </w:r>
            <w:r>
              <w:br/>
              <w:t>a rovin, odchylky a vzdálenosti útvarů, kolmost a rovnoběžnost</w:t>
            </w:r>
          </w:p>
        </w:tc>
        <w:tc>
          <w:tcPr>
            <w:tcW w:w="1838" w:type="dxa"/>
            <w:tcBorders>
              <w:top w:val="single" w:sz="4" w:space="0" w:color="auto"/>
              <w:left w:val="single" w:sz="4" w:space="0" w:color="auto"/>
              <w:bottom w:val="single" w:sz="4" w:space="0" w:color="auto"/>
              <w:right w:val="single" w:sz="12" w:space="0" w:color="auto"/>
            </w:tcBorders>
          </w:tcPr>
          <w:p w14:paraId="121543A4" w14:textId="77777777" w:rsidR="006F43B4" w:rsidRPr="00C26257" w:rsidRDefault="006F43B4" w:rsidP="00542658">
            <w:pPr>
              <w:pStyle w:val="tabulkavlevo"/>
              <w:shd w:val="clear" w:color="auto" w:fill="FFFFFF"/>
              <w:jc w:val="left"/>
            </w:pPr>
          </w:p>
        </w:tc>
      </w:tr>
      <w:tr w:rsidR="006F43B4" w:rsidRPr="00C26257" w14:paraId="3F742F8E" w14:textId="77777777" w:rsidTr="00542658">
        <w:trPr>
          <w:trHeight w:val="207"/>
        </w:trPr>
        <w:tc>
          <w:tcPr>
            <w:tcW w:w="3938" w:type="dxa"/>
            <w:tcBorders>
              <w:top w:val="single" w:sz="4" w:space="0" w:color="auto"/>
              <w:left w:val="single" w:sz="12" w:space="0" w:color="auto"/>
              <w:bottom w:val="single" w:sz="12" w:space="0" w:color="auto"/>
              <w:right w:val="single" w:sz="4" w:space="0" w:color="auto"/>
            </w:tcBorders>
          </w:tcPr>
          <w:p w14:paraId="6409DCB6" w14:textId="77777777" w:rsidR="006F43B4" w:rsidRPr="00C26257" w:rsidRDefault="006F43B4" w:rsidP="00542658">
            <w:pPr>
              <w:pStyle w:val="tabulkavlevo"/>
              <w:shd w:val="clear" w:color="auto" w:fill="FFFFFF"/>
            </w:pPr>
            <w:r>
              <w:t>Řeší analyticky úlohy na vzájemnou polohu přímky a kuželosečky, případně dvou kuželoseček, umí vytvořit rovnici tečny ke kuželosečce (z daného bodu nebo rovnoběžně s danou přímkou)</w:t>
            </w:r>
          </w:p>
        </w:tc>
        <w:tc>
          <w:tcPr>
            <w:tcW w:w="3438" w:type="dxa"/>
            <w:tcBorders>
              <w:top w:val="single" w:sz="4" w:space="0" w:color="auto"/>
              <w:left w:val="single" w:sz="4" w:space="0" w:color="auto"/>
              <w:bottom w:val="single" w:sz="12" w:space="0" w:color="auto"/>
              <w:right w:val="single" w:sz="4" w:space="0" w:color="auto"/>
            </w:tcBorders>
            <w:vAlign w:val="center"/>
          </w:tcPr>
          <w:p w14:paraId="696518EB" w14:textId="77777777" w:rsidR="006F43B4" w:rsidRPr="009B1F1D" w:rsidRDefault="006F43B4" w:rsidP="00542658">
            <w:pPr>
              <w:pStyle w:val="tabulkavlevo"/>
              <w:shd w:val="clear" w:color="auto" w:fill="FFFFFF"/>
              <w:jc w:val="left"/>
              <w:rPr>
                <w:bCs/>
                <w:i/>
                <w:szCs w:val="28"/>
              </w:rPr>
            </w:pPr>
            <w:r w:rsidRPr="009B1F1D">
              <w:rPr>
                <w:bCs/>
                <w:i/>
                <w:szCs w:val="28"/>
              </w:rPr>
              <w:t>Kuželosečky</w:t>
            </w:r>
          </w:p>
          <w:p w14:paraId="6679D14D" w14:textId="77777777" w:rsidR="006F43B4" w:rsidRPr="00CD2938" w:rsidRDefault="006F43B4" w:rsidP="00542658">
            <w:pPr>
              <w:pStyle w:val="tabulkavlevo"/>
              <w:shd w:val="clear" w:color="auto" w:fill="FFFFFF"/>
              <w:jc w:val="left"/>
              <w:rPr>
                <w:bCs/>
                <w:iCs/>
                <w:szCs w:val="28"/>
              </w:rPr>
            </w:pPr>
            <w:r>
              <w:rPr>
                <w:bCs/>
                <w:iCs/>
                <w:szCs w:val="28"/>
              </w:rPr>
              <w:t>vzájemná poloha přímky a kuželosečky, rovnice tečny kuželosečky</w:t>
            </w:r>
          </w:p>
        </w:tc>
        <w:tc>
          <w:tcPr>
            <w:tcW w:w="1838" w:type="dxa"/>
            <w:tcBorders>
              <w:top w:val="single" w:sz="4" w:space="0" w:color="auto"/>
              <w:left w:val="single" w:sz="4" w:space="0" w:color="auto"/>
              <w:bottom w:val="single" w:sz="12" w:space="0" w:color="auto"/>
              <w:right w:val="single" w:sz="12" w:space="0" w:color="auto"/>
            </w:tcBorders>
          </w:tcPr>
          <w:p w14:paraId="6A5F6052" w14:textId="77777777" w:rsidR="006F43B4" w:rsidRDefault="006F43B4" w:rsidP="00542658">
            <w:pPr>
              <w:pStyle w:val="tabulkavlevo"/>
              <w:shd w:val="clear" w:color="auto" w:fill="FFFFFF"/>
            </w:pPr>
            <w:r>
              <w:t>OSV, ET –</w:t>
            </w:r>
          </w:p>
          <w:p w14:paraId="67FF1276" w14:textId="77777777" w:rsidR="006F43B4" w:rsidRPr="00C26257" w:rsidRDefault="006F43B4" w:rsidP="00542658">
            <w:pPr>
              <w:pStyle w:val="tabulkavlevo"/>
              <w:shd w:val="clear" w:color="auto" w:fill="FFFFFF"/>
            </w:pPr>
            <w:r>
              <w:t>seberegulace, organizační dovednosti</w:t>
            </w:r>
          </w:p>
        </w:tc>
      </w:tr>
    </w:tbl>
    <w:p w14:paraId="675129A2" w14:textId="77777777" w:rsidR="006F43B4" w:rsidRDefault="006F43B4" w:rsidP="006F43B4"/>
    <w:p w14:paraId="2FB71DE5" w14:textId="044701DB" w:rsidR="006F43B4" w:rsidRDefault="006F43B4" w:rsidP="006F43B4">
      <w:pPr>
        <w:spacing w:after="160" w:line="259" w:lineRule="auto"/>
      </w:pPr>
    </w:p>
    <w:p w14:paraId="1F029F34" w14:textId="77777777" w:rsidR="006F43B4" w:rsidRPr="00C26257" w:rsidRDefault="006F43B4" w:rsidP="006F43B4">
      <w:pPr>
        <w:pStyle w:val="Nadpistabulky"/>
        <w:shd w:val="clear" w:color="auto" w:fill="FFFFFF"/>
      </w:pPr>
      <w:r>
        <w:t>Matematický seminář 4</w:t>
      </w:r>
      <w:r w:rsidRPr="00C26257">
        <w:t>.</w:t>
      </w:r>
      <w:r>
        <w:t xml:space="preserve"> </w:t>
      </w:r>
      <w:r w:rsidRPr="00C26257">
        <w:t>ročník</w:t>
      </w:r>
      <w:r>
        <w:t>, oktáva</w:t>
      </w:r>
    </w:p>
    <w:p w14:paraId="42A24C88" w14:textId="77777777" w:rsidR="006F43B4" w:rsidRPr="00C26257" w:rsidRDefault="006F43B4" w:rsidP="006F43B4">
      <w:pPr>
        <w:pStyle w:val="Nadpistabulky"/>
        <w:shd w:val="clear" w:color="auto" w:fill="FFFFFF"/>
        <w:rPr>
          <w:b w:val="0"/>
        </w:rPr>
      </w:pPr>
      <w:r w:rsidRPr="006421B6">
        <w:rPr>
          <w:b w:val="0"/>
        </w:rPr>
        <w:t xml:space="preserve">Výuka: </w:t>
      </w:r>
      <w:r>
        <w:rPr>
          <w:b w:val="0"/>
        </w:rPr>
        <w:t>4</w:t>
      </w:r>
      <w:r w:rsidRPr="006421B6">
        <w:rPr>
          <w:b w:val="0"/>
        </w:rPr>
        <w:t xml:space="preserve"> hodiny týdně, tj. </w:t>
      </w:r>
      <w:r>
        <w:rPr>
          <w:b w:val="0"/>
        </w:rPr>
        <w:t>112</w:t>
      </w:r>
      <w:r w:rsidRPr="006421B6">
        <w:rPr>
          <w:b w:val="0"/>
        </w:rPr>
        <w:t xml:space="preserve"> hodin za rok</w:t>
      </w:r>
    </w:p>
    <w:tbl>
      <w:tblPr>
        <w:tblW w:w="5095" w:type="pct"/>
        <w:tblLayout w:type="fixed"/>
        <w:tblLook w:val="01E0" w:firstRow="1" w:lastRow="1" w:firstColumn="1" w:lastColumn="1" w:noHBand="0" w:noVBand="0"/>
      </w:tblPr>
      <w:tblGrid>
        <w:gridCol w:w="3993"/>
        <w:gridCol w:w="3658"/>
        <w:gridCol w:w="1850"/>
      </w:tblGrid>
      <w:tr w:rsidR="006F43B4" w:rsidRPr="00C26257" w14:paraId="24FC7217" w14:textId="77777777" w:rsidTr="00542658">
        <w:trPr>
          <w:tblHeader/>
        </w:trPr>
        <w:tc>
          <w:tcPr>
            <w:tcW w:w="3977" w:type="dxa"/>
            <w:tcBorders>
              <w:top w:val="single" w:sz="12" w:space="0" w:color="auto"/>
              <w:left w:val="single" w:sz="12" w:space="0" w:color="auto"/>
              <w:bottom w:val="single" w:sz="12" w:space="0" w:color="auto"/>
              <w:right w:val="single" w:sz="4" w:space="0" w:color="auto"/>
            </w:tcBorders>
            <w:vAlign w:val="center"/>
          </w:tcPr>
          <w:p w14:paraId="675ED18C" w14:textId="77777777" w:rsidR="006F43B4" w:rsidRPr="00C26257" w:rsidRDefault="006F43B4" w:rsidP="00542658">
            <w:pPr>
              <w:pStyle w:val="tabulkazhlav"/>
              <w:shd w:val="clear" w:color="auto" w:fill="FFFFFF"/>
            </w:pPr>
            <w:r w:rsidRPr="00C26257">
              <w:t>Očekávané výstupy</w:t>
            </w:r>
          </w:p>
          <w:p w14:paraId="3B99E763" w14:textId="77777777" w:rsidR="006F43B4" w:rsidRPr="00C26257" w:rsidRDefault="006F43B4" w:rsidP="00542658">
            <w:pPr>
              <w:pStyle w:val="tabulkazhlav"/>
              <w:shd w:val="clear" w:color="auto" w:fill="FFFFFF"/>
              <w:rPr>
                <w:b w:val="0"/>
              </w:rPr>
            </w:pPr>
            <w:r w:rsidRPr="00C26257">
              <w:rPr>
                <w:b w:val="0"/>
              </w:rPr>
              <w:t>žák:</w:t>
            </w:r>
          </w:p>
        </w:tc>
        <w:tc>
          <w:tcPr>
            <w:tcW w:w="3644" w:type="dxa"/>
            <w:tcBorders>
              <w:top w:val="single" w:sz="12" w:space="0" w:color="auto"/>
              <w:left w:val="single" w:sz="4" w:space="0" w:color="auto"/>
              <w:bottom w:val="single" w:sz="12" w:space="0" w:color="auto"/>
              <w:right w:val="single" w:sz="4" w:space="0" w:color="auto"/>
            </w:tcBorders>
            <w:vAlign w:val="center"/>
          </w:tcPr>
          <w:p w14:paraId="1A4EA0A7" w14:textId="77777777" w:rsidR="006F43B4" w:rsidRPr="00C26257" w:rsidRDefault="006F43B4" w:rsidP="00542658">
            <w:pPr>
              <w:pStyle w:val="tabulkazhlav"/>
              <w:shd w:val="clear" w:color="auto" w:fill="FFFFFF"/>
            </w:pPr>
            <w:r w:rsidRPr="00C26257">
              <w:t>Učivo</w:t>
            </w:r>
          </w:p>
        </w:tc>
        <w:tc>
          <w:tcPr>
            <w:tcW w:w="1843" w:type="dxa"/>
            <w:tcBorders>
              <w:top w:val="single" w:sz="12" w:space="0" w:color="auto"/>
              <w:left w:val="single" w:sz="4" w:space="0" w:color="auto"/>
              <w:bottom w:val="single" w:sz="12" w:space="0" w:color="auto"/>
              <w:right w:val="single" w:sz="12" w:space="0" w:color="auto"/>
            </w:tcBorders>
            <w:vAlign w:val="center"/>
          </w:tcPr>
          <w:p w14:paraId="5575D86B" w14:textId="77777777" w:rsidR="006F43B4" w:rsidRPr="00C26257" w:rsidRDefault="006F43B4" w:rsidP="00542658">
            <w:pPr>
              <w:pStyle w:val="tabulkazhlav"/>
              <w:shd w:val="clear" w:color="auto" w:fill="FFFFFF"/>
            </w:pPr>
            <w:r w:rsidRPr="00C26257">
              <w:t xml:space="preserve">Poznámky </w:t>
            </w:r>
            <w:r w:rsidRPr="00C26257">
              <w:rPr>
                <w:b w:val="0"/>
                <w:bCs/>
              </w:rPr>
              <w:t>(mezipředmětové vztahy, průřezová témata aj.)</w:t>
            </w:r>
          </w:p>
        </w:tc>
      </w:tr>
      <w:tr w:rsidR="006F43B4" w:rsidRPr="00C26257" w14:paraId="30A01269" w14:textId="77777777" w:rsidTr="00542658">
        <w:tc>
          <w:tcPr>
            <w:tcW w:w="3977" w:type="dxa"/>
            <w:tcBorders>
              <w:top w:val="single" w:sz="12" w:space="0" w:color="auto"/>
              <w:left w:val="single" w:sz="12" w:space="0" w:color="auto"/>
              <w:bottom w:val="single" w:sz="4" w:space="0" w:color="auto"/>
              <w:right w:val="single" w:sz="4" w:space="0" w:color="auto"/>
            </w:tcBorders>
          </w:tcPr>
          <w:p w14:paraId="03B1A172" w14:textId="77777777" w:rsidR="006F43B4" w:rsidRPr="00C26257" w:rsidRDefault="006F43B4" w:rsidP="00542658">
            <w:pPr>
              <w:pStyle w:val="tabulkavlevo"/>
              <w:shd w:val="clear" w:color="auto" w:fill="FFFFFF"/>
            </w:pPr>
            <w:r>
              <w:t>U uvedených úloh je schopen samostatně určit správnou metodu řešení a použít ji</w:t>
            </w:r>
          </w:p>
        </w:tc>
        <w:tc>
          <w:tcPr>
            <w:tcW w:w="3644" w:type="dxa"/>
            <w:tcBorders>
              <w:top w:val="single" w:sz="12" w:space="0" w:color="auto"/>
              <w:left w:val="single" w:sz="4" w:space="0" w:color="auto"/>
              <w:bottom w:val="single" w:sz="4" w:space="0" w:color="auto"/>
              <w:right w:val="single" w:sz="4" w:space="0" w:color="auto"/>
            </w:tcBorders>
            <w:vAlign w:val="center"/>
          </w:tcPr>
          <w:p w14:paraId="508B31A9" w14:textId="77777777" w:rsidR="006F43B4" w:rsidRPr="00C26257" w:rsidRDefault="006F43B4" w:rsidP="00542658">
            <w:pPr>
              <w:pStyle w:val="tabulkavlevo"/>
              <w:shd w:val="clear" w:color="auto" w:fill="FFFFFF"/>
              <w:jc w:val="left"/>
            </w:pPr>
            <w:r>
              <w:t>Praktické úlohy využívající výrokovou algebru a množiny</w:t>
            </w:r>
          </w:p>
        </w:tc>
        <w:tc>
          <w:tcPr>
            <w:tcW w:w="1843" w:type="dxa"/>
            <w:tcBorders>
              <w:top w:val="single" w:sz="12" w:space="0" w:color="auto"/>
              <w:left w:val="single" w:sz="4" w:space="0" w:color="auto"/>
              <w:bottom w:val="single" w:sz="4" w:space="0" w:color="auto"/>
              <w:right w:val="single" w:sz="12" w:space="0" w:color="auto"/>
            </w:tcBorders>
          </w:tcPr>
          <w:p w14:paraId="06FCF06C" w14:textId="77777777" w:rsidR="006F43B4" w:rsidRPr="00C26257" w:rsidRDefault="006F43B4" w:rsidP="00542658">
            <w:pPr>
              <w:pStyle w:val="tabulkavlevo"/>
              <w:shd w:val="clear" w:color="auto" w:fill="FFFFFF"/>
              <w:jc w:val="left"/>
            </w:pPr>
          </w:p>
        </w:tc>
      </w:tr>
      <w:tr w:rsidR="006F43B4" w:rsidRPr="00C26257" w14:paraId="61C771CE" w14:textId="77777777" w:rsidTr="00542658">
        <w:tc>
          <w:tcPr>
            <w:tcW w:w="3977" w:type="dxa"/>
            <w:tcBorders>
              <w:top w:val="single" w:sz="4" w:space="0" w:color="auto"/>
              <w:left w:val="single" w:sz="12" w:space="0" w:color="auto"/>
              <w:bottom w:val="single" w:sz="4" w:space="0" w:color="auto"/>
              <w:right w:val="single" w:sz="4" w:space="0" w:color="auto"/>
            </w:tcBorders>
          </w:tcPr>
          <w:p w14:paraId="07EF224F" w14:textId="77777777" w:rsidR="006F43B4" w:rsidRPr="00C26257" w:rsidRDefault="006F43B4" w:rsidP="00542658">
            <w:pPr>
              <w:pStyle w:val="tabulkavlevo"/>
              <w:shd w:val="clear" w:color="auto" w:fill="FFFFFF"/>
            </w:pPr>
            <w:r>
              <w:t>Užitím správných vzorců upraví složité algebraické výrazy</w:t>
            </w:r>
          </w:p>
        </w:tc>
        <w:tc>
          <w:tcPr>
            <w:tcW w:w="3644" w:type="dxa"/>
            <w:tcBorders>
              <w:top w:val="single" w:sz="4" w:space="0" w:color="auto"/>
              <w:left w:val="single" w:sz="4" w:space="0" w:color="auto"/>
              <w:bottom w:val="single" w:sz="4" w:space="0" w:color="auto"/>
              <w:right w:val="single" w:sz="4" w:space="0" w:color="auto"/>
            </w:tcBorders>
            <w:vAlign w:val="center"/>
          </w:tcPr>
          <w:p w14:paraId="7C03F435" w14:textId="77777777" w:rsidR="006F43B4" w:rsidRPr="00EF0E23" w:rsidRDefault="006F43B4" w:rsidP="00542658">
            <w:pPr>
              <w:pStyle w:val="tabulkavlevo"/>
              <w:shd w:val="clear" w:color="auto" w:fill="FFFFFF"/>
              <w:jc w:val="left"/>
            </w:pPr>
            <w:r>
              <w:t>Aplikace složitějších vzorců s vyššími mocninami</w:t>
            </w:r>
          </w:p>
        </w:tc>
        <w:tc>
          <w:tcPr>
            <w:tcW w:w="1843" w:type="dxa"/>
            <w:tcBorders>
              <w:top w:val="single" w:sz="4" w:space="0" w:color="auto"/>
              <w:left w:val="single" w:sz="4" w:space="0" w:color="auto"/>
              <w:bottom w:val="single" w:sz="4" w:space="0" w:color="auto"/>
              <w:right w:val="single" w:sz="12" w:space="0" w:color="auto"/>
            </w:tcBorders>
          </w:tcPr>
          <w:p w14:paraId="3EBC8858" w14:textId="77777777" w:rsidR="006F43B4" w:rsidRPr="00C26257" w:rsidRDefault="006F43B4" w:rsidP="00542658">
            <w:pPr>
              <w:pStyle w:val="tabulkavlevo"/>
              <w:shd w:val="clear" w:color="auto" w:fill="FFFFFF"/>
              <w:jc w:val="left"/>
            </w:pPr>
          </w:p>
        </w:tc>
      </w:tr>
      <w:tr w:rsidR="006F43B4" w:rsidRPr="00C26257" w14:paraId="3C5281B2" w14:textId="77777777" w:rsidTr="00542658">
        <w:tc>
          <w:tcPr>
            <w:tcW w:w="3977" w:type="dxa"/>
            <w:tcBorders>
              <w:top w:val="single" w:sz="4" w:space="0" w:color="auto"/>
              <w:left w:val="single" w:sz="12" w:space="0" w:color="auto"/>
              <w:bottom w:val="single" w:sz="4" w:space="0" w:color="auto"/>
              <w:right w:val="single" w:sz="4" w:space="0" w:color="auto"/>
            </w:tcBorders>
          </w:tcPr>
          <w:p w14:paraId="3B65E3DF" w14:textId="77777777" w:rsidR="006F43B4" w:rsidRPr="00C26257" w:rsidRDefault="006F43B4" w:rsidP="00542658">
            <w:pPr>
              <w:pStyle w:val="tabulkavlevo"/>
              <w:shd w:val="clear" w:color="auto" w:fill="FFFFFF"/>
            </w:pPr>
            <w:r>
              <w:t>Samostatně řeší složitější rovnice s jedním i více parametry, chápe souvislosti s grafickým řešením úloh</w:t>
            </w:r>
          </w:p>
        </w:tc>
        <w:tc>
          <w:tcPr>
            <w:tcW w:w="3644" w:type="dxa"/>
            <w:tcBorders>
              <w:top w:val="single" w:sz="4" w:space="0" w:color="auto"/>
              <w:left w:val="single" w:sz="4" w:space="0" w:color="auto"/>
              <w:bottom w:val="single" w:sz="4" w:space="0" w:color="auto"/>
              <w:right w:val="single" w:sz="4" w:space="0" w:color="auto"/>
            </w:tcBorders>
            <w:vAlign w:val="center"/>
          </w:tcPr>
          <w:p w14:paraId="4EE3BB67" w14:textId="77777777" w:rsidR="006F43B4" w:rsidRPr="00EF0E23" w:rsidRDefault="006F43B4" w:rsidP="00542658">
            <w:pPr>
              <w:pStyle w:val="tabulkavlevo"/>
              <w:shd w:val="clear" w:color="auto" w:fill="FFFFFF"/>
              <w:jc w:val="left"/>
            </w:pPr>
            <w:r>
              <w:t>Lineární a kvadratické rovnice a nerovnice s parametry</w:t>
            </w:r>
          </w:p>
        </w:tc>
        <w:tc>
          <w:tcPr>
            <w:tcW w:w="1843" w:type="dxa"/>
            <w:tcBorders>
              <w:top w:val="single" w:sz="4" w:space="0" w:color="auto"/>
              <w:left w:val="single" w:sz="4" w:space="0" w:color="auto"/>
              <w:bottom w:val="single" w:sz="4" w:space="0" w:color="auto"/>
              <w:right w:val="single" w:sz="12" w:space="0" w:color="auto"/>
            </w:tcBorders>
          </w:tcPr>
          <w:p w14:paraId="11992CA5" w14:textId="77777777" w:rsidR="006F43B4" w:rsidRPr="00C26257" w:rsidRDefault="006F43B4" w:rsidP="00542658">
            <w:pPr>
              <w:pStyle w:val="tabulkavlevo"/>
              <w:shd w:val="clear" w:color="auto" w:fill="FFFFFF"/>
              <w:jc w:val="left"/>
            </w:pPr>
          </w:p>
        </w:tc>
      </w:tr>
      <w:tr w:rsidR="006F43B4" w:rsidRPr="00C26257" w14:paraId="27A3D9B0" w14:textId="77777777" w:rsidTr="00542658">
        <w:tc>
          <w:tcPr>
            <w:tcW w:w="3977" w:type="dxa"/>
            <w:tcBorders>
              <w:top w:val="single" w:sz="4" w:space="0" w:color="auto"/>
              <w:left w:val="single" w:sz="12" w:space="0" w:color="auto"/>
              <w:bottom w:val="single" w:sz="4" w:space="0" w:color="auto"/>
              <w:right w:val="single" w:sz="4" w:space="0" w:color="auto"/>
            </w:tcBorders>
          </w:tcPr>
          <w:p w14:paraId="444655A4" w14:textId="77777777" w:rsidR="006F43B4" w:rsidRDefault="006F43B4" w:rsidP="00542658">
            <w:pPr>
              <w:pStyle w:val="tabulkavlevo"/>
              <w:shd w:val="clear" w:color="auto" w:fill="FFFFFF"/>
            </w:pPr>
          </w:p>
          <w:p w14:paraId="59505576" w14:textId="77777777" w:rsidR="006F43B4" w:rsidRPr="003453FC" w:rsidRDefault="006F43B4" w:rsidP="00542658">
            <w:pPr>
              <w:pStyle w:val="tabulkavlevo"/>
              <w:shd w:val="clear" w:color="auto" w:fill="FFFFFF"/>
            </w:pPr>
            <w:r>
              <w:t>I</w:t>
            </w:r>
            <w:r w:rsidRPr="003453FC">
              <w:t>nterpretuje komplexní čísla jako body</w:t>
            </w:r>
            <w:r>
              <w:t xml:space="preserve"> </w:t>
            </w:r>
            <w:r w:rsidRPr="003453FC">
              <w:t>(vektory) v Gaussově rovině, chápe reálná čísla jako speciální případ komplexních čísel</w:t>
            </w:r>
          </w:p>
          <w:p w14:paraId="79EB6462" w14:textId="77777777" w:rsidR="006F43B4" w:rsidRPr="003453FC" w:rsidRDefault="006F43B4" w:rsidP="00542658">
            <w:pPr>
              <w:pStyle w:val="tabulkavlevo"/>
              <w:shd w:val="clear" w:color="auto" w:fill="FFFFFF"/>
            </w:pPr>
            <w:r>
              <w:t>Z</w:t>
            </w:r>
            <w:r w:rsidRPr="003453FC">
              <w:t>vládá základní operace s komplexními čísly, převede z algebraického tvaru do goniometrického a opačně</w:t>
            </w:r>
          </w:p>
          <w:p w14:paraId="5676FF9B" w14:textId="77777777" w:rsidR="006F43B4" w:rsidRDefault="006F43B4" w:rsidP="00542658">
            <w:pPr>
              <w:pStyle w:val="tabulkavlevo"/>
              <w:shd w:val="clear" w:color="auto" w:fill="FFFFFF"/>
            </w:pPr>
            <w:r>
              <w:t>Ř</w:t>
            </w:r>
            <w:r w:rsidRPr="003453FC">
              <w:t>eší kvadratické a binomické rovnice v oboru C</w:t>
            </w:r>
          </w:p>
        </w:tc>
        <w:tc>
          <w:tcPr>
            <w:tcW w:w="3644" w:type="dxa"/>
            <w:tcBorders>
              <w:top w:val="single" w:sz="4" w:space="0" w:color="auto"/>
              <w:left w:val="single" w:sz="4" w:space="0" w:color="auto"/>
              <w:bottom w:val="single" w:sz="4" w:space="0" w:color="auto"/>
              <w:right w:val="single" w:sz="4" w:space="0" w:color="auto"/>
            </w:tcBorders>
            <w:vAlign w:val="center"/>
          </w:tcPr>
          <w:p w14:paraId="2E38CED4" w14:textId="77777777" w:rsidR="006F43B4" w:rsidRPr="00D360DF" w:rsidRDefault="006F43B4" w:rsidP="00542658">
            <w:pPr>
              <w:pStyle w:val="tabulkavlevo"/>
              <w:shd w:val="clear" w:color="auto" w:fill="FFFFFF"/>
              <w:jc w:val="left"/>
              <w:rPr>
                <w:u w:val="single"/>
              </w:rPr>
            </w:pPr>
            <w:r w:rsidRPr="00D360DF">
              <w:rPr>
                <w:u w:val="single"/>
              </w:rPr>
              <w:t>Komplexní čísla</w:t>
            </w:r>
          </w:p>
          <w:p w14:paraId="5463559C" w14:textId="77777777" w:rsidR="006F43B4" w:rsidRDefault="006F43B4" w:rsidP="00542658">
            <w:pPr>
              <w:pStyle w:val="tabulkavlevo"/>
              <w:shd w:val="clear" w:color="auto" w:fill="FFFFFF"/>
              <w:jc w:val="left"/>
            </w:pPr>
            <w:r>
              <w:t>Gaussova rovina, obor komplexních čísel</w:t>
            </w:r>
          </w:p>
          <w:p w14:paraId="01D81D2A" w14:textId="77777777" w:rsidR="006F43B4" w:rsidRDefault="006F43B4" w:rsidP="00542658">
            <w:pPr>
              <w:pStyle w:val="tabulkavlevo"/>
              <w:shd w:val="clear" w:color="auto" w:fill="FFFFFF"/>
              <w:jc w:val="left"/>
            </w:pPr>
            <w:r>
              <w:t>algebraický a goniometrický tvar komplexního čísla, operace s komplexními čísly, absolutní hodnota a argument</w:t>
            </w:r>
          </w:p>
          <w:p w14:paraId="5AE37F6A" w14:textId="77777777" w:rsidR="006F43B4" w:rsidRDefault="006F43B4" w:rsidP="00542658">
            <w:pPr>
              <w:pStyle w:val="tabulkavlevo"/>
              <w:shd w:val="clear" w:color="auto" w:fill="FFFFFF"/>
              <w:jc w:val="left"/>
            </w:pPr>
            <w:r>
              <w:t>Moivreova věta, její užití</w:t>
            </w:r>
          </w:p>
          <w:p w14:paraId="649BF753" w14:textId="77777777" w:rsidR="006F43B4" w:rsidRDefault="006F43B4" w:rsidP="00542658">
            <w:pPr>
              <w:pStyle w:val="tabulkavlevo"/>
              <w:shd w:val="clear" w:color="auto" w:fill="FFFFFF"/>
              <w:jc w:val="left"/>
            </w:pPr>
            <w:r>
              <w:t>řešení kvadratické rovnice v oboru komplexních čísel</w:t>
            </w:r>
          </w:p>
          <w:p w14:paraId="4E6C189F" w14:textId="77777777" w:rsidR="006F43B4" w:rsidRDefault="006F43B4" w:rsidP="00542658">
            <w:pPr>
              <w:pStyle w:val="tabulkavlevo"/>
              <w:shd w:val="clear" w:color="auto" w:fill="FFFFFF"/>
              <w:jc w:val="left"/>
            </w:pPr>
            <w:r>
              <w:t>binomické rovnice</w:t>
            </w:r>
          </w:p>
        </w:tc>
        <w:tc>
          <w:tcPr>
            <w:tcW w:w="1843" w:type="dxa"/>
            <w:tcBorders>
              <w:top w:val="single" w:sz="4" w:space="0" w:color="auto"/>
              <w:left w:val="single" w:sz="4" w:space="0" w:color="auto"/>
              <w:bottom w:val="single" w:sz="4" w:space="0" w:color="auto"/>
              <w:right w:val="single" w:sz="12" w:space="0" w:color="auto"/>
            </w:tcBorders>
          </w:tcPr>
          <w:p w14:paraId="23F97410" w14:textId="77777777" w:rsidR="006F43B4" w:rsidRDefault="006F43B4" w:rsidP="00542658">
            <w:pPr>
              <w:pStyle w:val="tabulkavlevo"/>
              <w:shd w:val="clear" w:color="auto" w:fill="FFFFFF"/>
              <w:jc w:val="left"/>
            </w:pPr>
          </w:p>
          <w:p w14:paraId="33E65DA9" w14:textId="77777777" w:rsidR="006F43B4" w:rsidRPr="00C26257" w:rsidRDefault="006F43B4" w:rsidP="00542658">
            <w:pPr>
              <w:pStyle w:val="tabulkavlevo"/>
              <w:shd w:val="clear" w:color="auto" w:fill="FFFFFF"/>
              <w:jc w:val="left"/>
            </w:pPr>
            <w:r>
              <w:t>Fyzika</w:t>
            </w:r>
          </w:p>
        </w:tc>
      </w:tr>
      <w:tr w:rsidR="006F43B4" w:rsidRPr="00C26257" w14:paraId="1D61F219" w14:textId="77777777" w:rsidTr="00542658">
        <w:tc>
          <w:tcPr>
            <w:tcW w:w="3977" w:type="dxa"/>
            <w:tcBorders>
              <w:top w:val="single" w:sz="4" w:space="0" w:color="auto"/>
              <w:left w:val="single" w:sz="12" w:space="0" w:color="auto"/>
              <w:bottom w:val="single" w:sz="4" w:space="0" w:color="auto"/>
              <w:right w:val="single" w:sz="4" w:space="0" w:color="auto"/>
            </w:tcBorders>
          </w:tcPr>
          <w:p w14:paraId="53E2FEBE" w14:textId="77777777" w:rsidR="006F43B4" w:rsidRPr="00C26257" w:rsidRDefault="006F43B4" w:rsidP="00542658">
            <w:pPr>
              <w:pStyle w:val="tabulkavlevo"/>
              <w:shd w:val="clear" w:color="auto" w:fill="FFFFFF"/>
            </w:pPr>
            <w:r>
              <w:t xml:space="preserve">Propojuje poznatky z oblasti funkcí, rovnic a nerovnic uvedených typů, užívá je při řešení, volí správné metody řešení, užívá analogie </w:t>
            </w:r>
          </w:p>
        </w:tc>
        <w:tc>
          <w:tcPr>
            <w:tcW w:w="3644" w:type="dxa"/>
            <w:tcBorders>
              <w:top w:val="single" w:sz="4" w:space="0" w:color="auto"/>
              <w:left w:val="single" w:sz="4" w:space="0" w:color="auto"/>
              <w:bottom w:val="single" w:sz="4" w:space="0" w:color="auto"/>
              <w:right w:val="single" w:sz="4" w:space="0" w:color="auto"/>
            </w:tcBorders>
            <w:vAlign w:val="center"/>
          </w:tcPr>
          <w:p w14:paraId="465395A4" w14:textId="77777777" w:rsidR="006F43B4" w:rsidRPr="00EF0E23" w:rsidRDefault="006F43B4" w:rsidP="00542658">
            <w:pPr>
              <w:pStyle w:val="tabulkavlevo"/>
              <w:shd w:val="clear" w:color="auto" w:fill="FFFFFF"/>
              <w:jc w:val="left"/>
            </w:pPr>
            <w:r>
              <w:t>Složitější mocninné rovnice, nerovnice a funkce – souvislosti, aplikace, systemizace metod řešení</w:t>
            </w:r>
          </w:p>
        </w:tc>
        <w:tc>
          <w:tcPr>
            <w:tcW w:w="1843" w:type="dxa"/>
            <w:tcBorders>
              <w:top w:val="single" w:sz="4" w:space="0" w:color="auto"/>
              <w:left w:val="single" w:sz="4" w:space="0" w:color="auto"/>
              <w:bottom w:val="single" w:sz="4" w:space="0" w:color="auto"/>
              <w:right w:val="single" w:sz="12" w:space="0" w:color="auto"/>
            </w:tcBorders>
          </w:tcPr>
          <w:p w14:paraId="0FA08D85" w14:textId="77777777" w:rsidR="006F43B4" w:rsidRPr="00C26257" w:rsidRDefault="006F43B4" w:rsidP="00542658">
            <w:pPr>
              <w:pStyle w:val="tabulkavlevo"/>
              <w:shd w:val="clear" w:color="auto" w:fill="FFFFFF"/>
            </w:pPr>
          </w:p>
        </w:tc>
      </w:tr>
      <w:tr w:rsidR="006F43B4" w:rsidRPr="00C26257" w14:paraId="50853F2F" w14:textId="77777777" w:rsidTr="00542658">
        <w:tc>
          <w:tcPr>
            <w:tcW w:w="3977" w:type="dxa"/>
            <w:tcBorders>
              <w:top w:val="single" w:sz="4" w:space="0" w:color="auto"/>
              <w:left w:val="single" w:sz="12" w:space="0" w:color="auto"/>
              <w:bottom w:val="single" w:sz="4" w:space="0" w:color="auto"/>
              <w:right w:val="single" w:sz="4" w:space="0" w:color="auto"/>
            </w:tcBorders>
          </w:tcPr>
          <w:p w14:paraId="51916732" w14:textId="77777777" w:rsidR="006F43B4" w:rsidRPr="00C26257" w:rsidRDefault="006F43B4" w:rsidP="00542658">
            <w:pPr>
              <w:pStyle w:val="tabulkavlevo"/>
              <w:shd w:val="clear" w:color="auto" w:fill="FFFFFF"/>
            </w:pPr>
            <w:r>
              <w:t xml:space="preserve">Propojuje poznatky z oblasti funkcí, rovnic a nerovnic uvedených typů, užívá je při řešení, volí správné metody řešení </w:t>
            </w:r>
          </w:p>
        </w:tc>
        <w:tc>
          <w:tcPr>
            <w:tcW w:w="3644" w:type="dxa"/>
            <w:tcBorders>
              <w:top w:val="single" w:sz="4" w:space="0" w:color="auto"/>
              <w:left w:val="single" w:sz="4" w:space="0" w:color="auto"/>
              <w:bottom w:val="single" w:sz="4" w:space="0" w:color="auto"/>
              <w:right w:val="single" w:sz="4" w:space="0" w:color="auto"/>
            </w:tcBorders>
            <w:vAlign w:val="center"/>
          </w:tcPr>
          <w:p w14:paraId="5230D942" w14:textId="77777777" w:rsidR="006F43B4" w:rsidRPr="00EF0E23" w:rsidRDefault="006F43B4" w:rsidP="00542658">
            <w:pPr>
              <w:pStyle w:val="tabulkavlevo"/>
              <w:shd w:val="clear" w:color="auto" w:fill="FFFFFF"/>
              <w:jc w:val="left"/>
            </w:pPr>
            <w:r>
              <w:t>Složitější exponenciální a logaritmic-ké rovnice, nerovnice a funkce – souvislosti, aplikace, systemizace, užití</w:t>
            </w:r>
          </w:p>
        </w:tc>
        <w:tc>
          <w:tcPr>
            <w:tcW w:w="1843" w:type="dxa"/>
            <w:tcBorders>
              <w:top w:val="single" w:sz="4" w:space="0" w:color="auto"/>
              <w:left w:val="single" w:sz="4" w:space="0" w:color="auto"/>
              <w:bottom w:val="single" w:sz="4" w:space="0" w:color="auto"/>
              <w:right w:val="single" w:sz="12" w:space="0" w:color="auto"/>
            </w:tcBorders>
          </w:tcPr>
          <w:p w14:paraId="370B88A0" w14:textId="77777777" w:rsidR="006F43B4" w:rsidRPr="00C26257" w:rsidRDefault="006F43B4" w:rsidP="00542658">
            <w:pPr>
              <w:pStyle w:val="tabulkavlevo"/>
              <w:shd w:val="clear" w:color="auto" w:fill="FFFFFF"/>
            </w:pPr>
            <w:r>
              <w:t>Fyzika</w:t>
            </w:r>
          </w:p>
        </w:tc>
      </w:tr>
      <w:tr w:rsidR="006F43B4" w:rsidRPr="00C26257" w14:paraId="379ED138" w14:textId="77777777" w:rsidTr="00542658">
        <w:tc>
          <w:tcPr>
            <w:tcW w:w="3977" w:type="dxa"/>
            <w:tcBorders>
              <w:top w:val="single" w:sz="4" w:space="0" w:color="auto"/>
              <w:left w:val="single" w:sz="12" w:space="0" w:color="auto"/>
              <w:bottom w:val="single" w:sz="4" w:space="0" w:color="auto"/>
              <w:right w:val="single" w:sz="4" w:space="0" w:color="auto"/>
            </w:tcBorders>
          </w:tcPr>
          <w:p w14:paraId="22D5DED8" w14:textId="77777777" w:rsidR="006F43B4" w:rsidRPr="00C26257" w:rsidRDefault="006F43B4" w:rsidP="00542658">
            <w:pPr>
              <w:pStyle w:val="tabulkavlevo"/>
              <w:shd w:val="clear" w:color="auto" w:fill="FFFFFF"/>
            </w:pPr>
            <w:r>
              <w:t xml:space="preserve">Propojuje poznatky z oblasti funkcí, rovnic a nerovnic uvedených typů, užívá je při řešení, volí správné metody řešení, umí je prakticky aplikovat </w:t>
            </w:r>
          </w:p>
        </w:tc>
        <w:tc>
          <w:tcPr>
            <w:tcW w:w="3644" w:type="dxa"/>
            <w:tcBorders>
              <w:top w:val="single" w:sz="4" w:space="0" w:color="auto"/>
              <w:left w:val="single" w:sz="4" w:space="0" w:color="auto"/>
              <w:bottom w:val="single" w:sz="4" w:space="0" w:color="auto"/>
              <w:right w:val="single" w:sz="4" w:space="0" w:color="auto"/>
            </w:tcBorders>
            <w:vAlign w:val="center"/>
          </w:tcPr>
          <w:p w14:paraId="01D2C61C" w14:textId="77777777" w:rsidR="006F43B4" w:rsidRPr="00EF0E23" w:rsidRDefault="006F43B4" w:rsidP="00542658">
            <w:pPr>
              <w:pStyle w:val="tabulkavlevo"/>
              <w:shd w:val="clear" w:color="auto" w:fill="FFFFFF"/>
              <w:jc w:val="left"/>
            </w:pPr>
            <w:r>
              <w:t>Složitější goniometrické rovnice, nerovnice a funkce – souvislosti, aplikace, systemizace, praktické užití</w:t>
            </w:r>
          </w:p>
        </w:tc>
        <w:tc>
          <w:tcPr>
            <w:tcW w:w="1843" w:type="dxa"/>
            <w:tcBorders>
              <w:top w:val="single" w:sz="4" w:space="0" w:color="auto"/>
              <w:left w:val="single" w:sz="4" w:space="0" w:color="auto"/>
              <w:bottom w:val="single" w:sz="4" w:space="0" w:color="auto"/>
              <w:right w:val="single" w:sz="12" w:space="0" w:color="auto"/>
            </w:tcBorders>
          </w:tcPr>
          <w:p w14:paraId="0E06D826" w14:textId="77777777" w:rsidR="006F43B4" w:rsidRPr="00C26257" w:rsidRDefault="006F43B4" w:rsidP="00542658">
            <w:pPr>
              <w:pStyle w:val="tabulkavlevo"/>
              <w:shd w:val="clear" w:color="auto" w:fill="FFFFFF"/>
            </w:pPr>
          </w:p>
        </w:tc>
      </w:tr>
      <w:tr w:rsidR="006F43B4" w:rsidRPr="00C26257" w14:paraId="4A6BAA78" w14:textId="77777777" w:rsidTr="00542658">
        <w:tc>
          <w:tcPr>
            <w:tcW w:w="3977" w:type="dxa"/>
            <w:tcBorders>
              <w:top w:val="single" w:sz="4" w:space="0" w:color="auto"/>
              <w:left w:val="single" w:sz="12" w:space="0" w:color="auto"/>
              <w:bottom w:val="single" w:sz="4" w:space="0" w:color="auto"/>
              <w:right w:val="single" w:sz="4" w:space="0" w:color="auto"/>
            </w:tcBorders>
          </w:tcPr>
          <w:p w14:paraId="62CD30A7" w14:textId="77777777" w:rsidR="006F43B4" w:rsidRPr="00C26257" w:rsidRDefault="006F43B4" w:rsidP="00542658">
            <w:pPr>
              <w:pStyle w:val="tabulkavlevo"/>
              <w:shd w:val="clear" w:color="auto" w:fill="FFFFFF"/>
            </w:pPr>
            <w:r>
              <w:t xml:space="preserve">Při řešení polohových a metrických úloh využívá znalostí z goniometrie, zná pojmy tečnový a tětivový čtyřúhelník </w:t>
            </w:r>
          </w:p>
        </w:tc>
        <w:tc>
          <w:tcPr>
            <w:tcW w:w="3644" w:type="dxa"/>
            <w:tcBorders>
              <w:top w:val="single" w:sz="4" w:space="0" w:color="auto"/>
              <w:left w:val="single" w:sz="4" w:space="0" w:color="auto"/>
              <w:bottom w:val="single" w:sz="4" w:space="0" w:color="auto"/>
              <w:right w:val="single" w:sz="4" w:space="0" w:color="auto"/>
            </w:tcBorders>
            <w:vAlign w:val="center"/>
          </w:tcPr>
          <w:p w14:paraId="74D0524D" w14:textId="77777777" w:rsidR="006F43B4" w:rsidRPr="00EF0E23" w:rsidRDefault="006F43B4" w:rsidP="00542658">
            <w:pPr>
              <w:pStyle w:val="tabulkavlevo"/>
              <w:shd w:val="clear" w:color="auto" w:fill="FFFFFF"/>
              <w:jc w:val="left"/>
            </w:pPr>
            <w:r>
              <w:t>Další polohové a metrické vztahy v trojúhelníku, čtyřúhelníku, …</w:t>
            </w:r>
          </w:p>
        </w:tc>
        <w:tc>
          <w:tcPr>
            <w:tcW w:w="1843" w:type="dxa"/>
            <w:tcBorders>
              <w:top w:val="single" w:sz="4" w:space="0" w:color="auto"/>
              <w:left w:val="single" w:sz="4" w:space="0" w:color="auto"/>
              <w:bottom w:val="single" w:sz="4" w:space="0" w:color="auto"/>
              <w:right w:val="single" w:sz="12" w:space="0" w:color="auto"/>
            </w:tcBorders>
          </w:tcPr>
          <w:p w14:paraId="76F259CB" w14:textId="77777777" w:rsidR="006F43B4" w:rsidRPr="00C26257" w:rsidRDefault="006F43B4" w:rsidP="00542658">
            <w:pPr>
              <w:pStyle w:val="tabulkavlevo"/>
              <w:shd w:val="clear" w:color="auto" w:fill="FFFFFF"/>
            </w:pPr>
          </w:p>
        </w:tc>
      </w:tr>
      <w:tr w:rsidR="006F43B4" w:rsidRPr="00C26257" w14:paraId="5B9E8796" w14:textId="77777777" w:rsidTr="00542658">
        <w:tc>
          <w:tcPr>
            <w:tcW w:w="3977" w:type="dxa"/>
            <w:tcBorders>
              <w:top w:val="single" w:sz="4" w:space="0" w:color="auto"/>
              <w:left w:val="single" w:sz="12" w:space="0" w:color="auto"/>
              <w:bottom w:val="single" w:sz="4" w:space="0" w:color="auto"/>
              <w:right w:val="single" w:sz="4" w:space="0" w:color="auto"/>
            </w:tcBorders>
          </w:tcPr>
          <w:p w14:paraId="1F77A2D3" w14:textId="77777777" w:rsidR="006F43B4" w:rsidRPr="00C26257" w:rsidRDefault="006F43B4" w:rsidP="00542658">
            <w:pPr>
              <w:pStyle w:val="tabulkavlevo"/>
              <w:shd w:val="clear" w:color="auto" w:fill="FFFFFF"/>
            </w:pPr>
            <w:r>
              <w:t>Při řešení praktických úloh umí vybrat správné zobrazení, umí složit dvě shodná zobrazení nebo jedno shodné zobrazení a stejnolehlost</w:t>
            </w:r>
          </w:p>
        </w:tc>
        <w:tc>
          <w:tcPr>
            <w:tcW w:w="3644" w:type="dxa"/>
            <w:tcBorders>
              <w:top w:val="single" w:sz="4" w:space="0" w:color="auto"/>
              <w:left w:val="single" w:sz="4" w:space="0" w:color="auto"/>
              <w:bottom w:val="single" w:sz="4" w:space="0" w:color="auto"/>
              <w:right w:val="single" w:sz="4" w:space="0" w:color="auto"/>
            </w:tcBorders>
            <w:vAlign w:val="center"/>
          </w:tcPr>
          <w:p w14:paraId="4BAE3B57" w14:textId="77777777" w:rsidR="006F43B4" w:rsidRPr="00EF0E23" w:rsidRDefault="006F43B4" w:rsidP="00542658">
            <w:pPr>
              <w:pStyle w:val="tabulkavlevo"/>
              <w:shd w:val="clear" w:color="auto" w:fill="FFFFFF"/>
              <w:jc w:val="left"/>
            </w:pPr>
            <w:r>
              <w:t>Shodná a podobná zobrazení, jejich užití a skládání</w:t>
            </w:r>
          </w:p>
        </w:tc>
        <w:tc>
          <w:tcPr>
            <w:tcW w:w="1843" w:type="dxa"/>
            <w:tcBorders>
              <w:top w:val="single" w:sz="4" w:space="0" w:color="auto"/>
              <w:left w:val="single" w:sz="4" w:space="0" w:color="auto"/>
              <w:bottom w:val="single" w:sz="4" w:space="0" w:color="auto"/>
              <w:right w:val="single" w:sz="12" w:space="0" w:color="auto"/>
            </w:tcBorders>
          </w:tcPr>
          <w:p w14:paraId="76274567" w14:textId="77777777" w:rsidR="006F43B4" w:rsidRPr="00C26257" w:rsidRDefault="006F43B4" w:rsidP="00542658">
            <w:pPr>
              <w:pStyle w:val="tabulkavlevo"/>
              <w:shd w:val="clear" w:color="auto" w:fill="FFFFFF"/>
            </w:pPr>
          </w:p>
        </w:tc>
      </w:tr>
      <w:tr w:rsidR="006F43B4" w:rsidRPr="00C26257" w14:paraId="664F46A3" w14:textId="77777777" w:rsidTr="00542658">
        <w:tc>
          <w:tcPr>
            <w:tcW w:w="3977" w:type="dxa"/>
            <w:tcBorders>
              <w:top w:val="single" w:sz="4" w:space="0" w:color="auto"/>
              <w:left w:val="single" w:sz="12" w:space="0" w:color="auto"/>
              <w:bottom w:val="single" w:sz="4" w:space="0" w:color="auto"/>
              <w:right w:val="single" w:sz="4" w:space="0" w:color="auto"/>
            </w:tcBorders>
          </w:tcPr>
          <w:p w14:paraId="6BC47967" w14:textId="77777777" w:rsidR="006F43B4" w:rsidRPr="00C26257" w:rsidRDefault="006F43B4" w:rsidP="00542658">
            <w:pPr>
              <w:pStyle w:val="tabulkavlevo"/>
              <w:shd w:val="clear" w:color="auto" w:fill="FFFFFF"/>
            </w:pPr>
            <w:r>
              <w:t>Umí provést řez složitějšího tělesa rovinou, řeší složitější úlohy na výpočet povrchu a objemu těles aplikací znalostí řešení rovnic či jejich soustav, aplikuje analogie řešení úloh v rovině a v prostoru</w:t>
            </w:r>
          </w:p>
        </w:tc>
        <w:tc>
          <w:tcPr>
            <w:tcW w:w="3644" w:type="dxa"/>
            <w:tcBorders>
              <w:top w:val="single" w:sz="4" w:space="0" w:color="auto"/>
              <w:left w:val="single" w:sz="4" w:space="0" w:color="auto"/>
              <w:bottom w:val="single" w:sz="4" w:space="0" w:color="auto"/>
              <w:right w:val="single" w:sz="4" w:space="0" w:color="auto"/>
            </w:tcBorders>
            <w:vAlign w:val="center"/>
          </w:tcPr>
          <w:p w14:paraId="6B72648B" w14:textId="77777777" w:rsidR="006F43B4" w:rsidRPr="00EF0E23" w:rsidRDefault="006F43B4" w:rsidP="00542658">
            <w:pPr>
              <w:pStyle w:val="tabulkavlevo"/>
              <w:shd w:val="clear" w:color="auto" w:fill="FFFFFF"/>
              <w:jc w:val="left"/>
            </w:pPr>
            <w:r>
              <w:t>Náročnější konstrukční a výpočetní úlohy v prostoru</w:t>
            </w:r>
          </w:p>
        </w:tc>
        <w:tc>
          <w:tcPr>
            <w:tcW w:w="1843" w:type="dxa"/>
            <w:tcBorders>
              <w:top w:val="single" w:sz="4" w:space="0" w:color="auto"/>
              <w:left w:val="single" w:sz="4" w:space="0" w:color="auto"/>
              <w:bottom w:val="single" w:sz="4" w:space="0" w:color="auto"/>
              <w:right w:val="single" w:sz="12" w:space="0" w:color="auto"/>
            </w:tcBorders>
          </w:tcPr>
          <w:p w14:paraId="1E8819B7" w14:textId="77777777" w:rsidR="006F43B4" w:rsidRPr="00C26257" w:rsidRDefault="006F43B4" w:rsidP="00542658">
            <w:pPr>
              <w:pStyle w:val="tabulkavlevo"/>
              <w:shd w:val="clear" w:color="auto" w:fill="FFFFFF"/>
            </w:pPr>
          </w:p>
        </w:tc>
      </w:tr>
      <w:tr w:rsidR="006F43B4" w:rsidRPr="00C26257" w14:paraId="32B3A8CD" w14:textId="77777777" w:rsidTr="00542658">
        <w:tc>
          <w:tcPr>
            <w:tcW w:w="3977" w:type="dxa"/>
            <w:tcBorders>
              <w:top w:val="single" w:sz="4" w:space="0" w:color="auto"/>
              <w:left w:val="single" w:sz="12" w:space="0" w:color="auto"/>
              <w:bottom w:val="single" w:sz="4" w:space="0" w:color="auto"/>
              <w:right w:val="single" w:sz="4" w:space="0" w:color="auto"/>
            </w:tcBorders>
          </w:tcPr>
          <w:p w14:paraId="0A55CE29" w14:textId="77777777" w:rsidR="006F43B4" w:rsidRPr="00C26257" w:rsidRDefault="006F43B4" w:rsidP="00542658">
            <w:pPr>
              <w:pStyle w:val="tabulkavlevo"/>
              <w:shd w:val="clear" w:color="auto" w:fill="FFFFFF"/>
            </w:pPr>
            <w:r>
              <w:t>Provádí geometrický rozbor úlohy, na jehož základě rozhodne o správné metodě řešení (propojuje aritmetické a geometrické části řešení úlohy)</w:t>
            </w:r>
          </w:p>
        </w:tc>
        <w:tc>
          <w:tcPr>
            <w:tcW w:w="3644" w:type="dxa"/>
            <w:tcBorders>
              <w:top w:val="single" w:sz="4" w:space="0" w:color="auto"/>
              <w:left w:val="single" w:sz="4" w:space="0" w:color="auto"/>
              <w:bottom w:val="single" w:sz="4" w:space="0" w:color="auto"/>
              <w:right w:val="single" w:sz="4" w:space="0" w:color="auto"/>
            </w:tcBorders>
            <w:vAlign w:val="center"/>
          </w:tcPr>
          <w:p w14:paraId="18D2A070" w14:textId="77777777" w:rsidR="006F43B4" w:rsidRPr="00EF0E23" w:rsidRDefault="006F43B4" w:rsidP="00542658">
            <w:pPr>
              <w:pStyle w:val="tabulkavlevo"/>
              <w:shd w:val="clear" w:color="auto" w:fill="FFFFFF"/>
              <w:jc w:val="left"/>
            </w:pPr>
            <w:r>
              <w:t>Složitější úlohy z analytické geometrie</w:t>
            </w:r>
          </w:p>
        </w:tc>
        <w:tc>
          <w:tcPr>
            <w:tcW w:w="1843" w:type="dxa"/>
            <w:tcBorders>
              <w:top w:val="single" w:sz="4" w:space="0" w:color="auto"/>
              <w:left w:val="single" w:sz="4" w:space="0" w:color="auto"/>
              <w:bottom w:val="single" w:sz="4" w:space="0" w:color="auto"/>
              <w:right w:val="single" w:sz="12" w:space="0" w:color="auto"/>
            </w:tcBorders>
          </w:tcPr>
          <w:p w14:paraId="63619C3D" w14:textId="77777777" w:rsidR="006F43B4" w:rsidRPr="00C26257" w:rsidRDefault="006F43B4" w:rsidP="00542658">
            <w:pPr>
              <w:pStyle w:val="tabulkavlevo"/>
              <w:shd w:val="clear" w:color="auto" w:fill="FFFFFF"/>
            </w:pPr>
          </w:p>
        </w:tc>
      </w:tr>
      <w:tr w:rsidR="006F43B4" w:rsidRPr="00C26257" w14:paraId="245AA2CC" w14:textId="77777777" w:rsidTr="00542658">
        <w:tc>
          <w:tcPr>
            <w:tcW w:w="3977" w:type="dxa"/>
            <w:tcBorders>
              <w:top w:val="single" w:sz="4" w:space="0" w:color="auto"/>
              <w:left w:val="single" w:sz="12" w:space="0" w:color="auto"/>
              <w:bottom w:val="single" w:sz="4" w:space="0" w:color="auto"/>
              <w:right w:val="single" w:sz="4" w:space="0" w:color="auto"/>
            </w:tcBorders>
          </w:tcPr>
          <w:p w14:paraId="315F95BE" w14:textId="77777777" w:rsidR="006F43B4" w:rsidRPr="00C26257" w:rsidRDefault="006F43B4" w:rsidP="00542658">
            <w:pPr>
              <w:pStyle w:val="tabulkavlevo"/>
              <w:shd w:val="clear" w:color="auto" w:fill="FFFFFF"/>
            </w:pPr>
            <w:r>
              <w:t>U složitějších praktických úloh umí aplikovat znalosti z oblasti kombinatoriky, pravděpodobnosti a statistiky</w:t>
            </w:r>
          </w:p>
        </w:tc>
        <w:tc>
          <w:tcPr>
            <w:tcW w:w="3644" w:type="dxa"/>
            <w:tcBorders>
              <w:top w:val="single" w:sz="4" w:space="0" w:color="auto"/>
              <w:left w:val="single" w:sz="4" w:space="0" w:color="auto"/>
              <w:bottom w:val="single" w:sz="4" w:space="0" w:color="auto"/>
              <w:right w:val="single" w:sz="4" w:space="0" w:color="auto"/>
            </w:tcBorders>
            <w:vAlign w:val="center"/>
          </w:tcPr>
          <w:p w14:paraId="3B0068A0" w14:textId="77777777" w:rsidR="006F43B4" w:rsidRPr="00EF0E23" w:rsidRDefault="006F43B4" w:rsidP="00542658">
            <w:pPr>
              <w:pStyle w:val="tabulkavlevo"/>
              <w:shd w:val="clear" w:color="auto" w:fill="FFFFFF"/>
              <w:jc w:val="left"/>
            </w:pPr>
            <w:r>
              <w:t>Permutace a kombinace s opakováním, prohloubení učiva ze statistiky</w:t>
            </w:r>
          </w:p>
        </w:tc>
        <w:tc>
          <w:tcPr>
            <w:tcW w:w="1843" w:type="dxa"/>
            <w:tcBorders>
              <w:top w:val="single" w:sz="4" w:space="0" w:color="auto"/>
              <w:left w:val="single" w:sz="4" w:space="0" w:color="auto"/>
              <w:bottom w:val="single" w:sz="4" w:space="0" w:color="auto"/>
              <w:right w:val="single" w:sz="12" w:space="0" w:color="auto"/>
            </w:tcBorders>
          </w:tcPr>
          <w:p w14:paraId="19BA8A5C" w14:textId="77777777" w:rsidR="006F43B4" w:rsidRPr="00C26257" w:rsidRDefault="006F43B4" w:rsidP="00542658">
            <w:pPr>
              <w:pStyle w:val="tabulkavlevo"/>
              <w:shd w:val="clear" w:color="auto" w:fill="FFFFFF"/>
            </w:pPr>
          </w:p>
        </w:tc>
      </w:tr>
      <w:tr w:rsidR="006F43B4" w:rsidRPr="00C26257" w14:paraId="2D0B8F12" w14:textId="77777777" w:rsidTr="00542658">
        <w:tc>
          <w:tcPr>
            <w:tcW w:w="3977" w:type="dxa"/>
            <w:tcBorders>
              <w:top w:val="single" w:sz="4" w:space="0" w:color="auto"/>
              <w:left w:val="single" w:sz="12" w:space="0" w:color="auto"/>
              <w:bottom w:val="single" w:sz="4" w:space="0" w:color="auto"/>
              <w:right w:val="single" w:sz="4" w:space="0" w:color="auto"/>
            </w:tcBorders>
          </w:tcPr>
          <w:p w14:paraId="44242880" w14:textId="77777777" w:rsidR="006F43B4" w:rsidRDefault="006F43B4" w:rsidP="00542658">
            <w:pPr>
              <w:pStyle w:val="tabulkavlevo"/>
              <w:shd w:val="clear" w:color="auto" w:fill="FFFFFF"/>
            </w:pPr>
            <w:r>
              <w:t xml:space="preserve">Umí určit limitu posloupnosti, řeší aplikační úlohy s využitím poznatků </w:t>
            </w:r>
            <w:r>
              <w:br/>
              <w:t>o posloupnostech, interpretuje z funkčního hlediska složené úrokování a aplikuje posloupnost ve finanční matematice</w:t>
            </w:r>
          </w:p>
        </w:tc>
        <w:tc>
          <w:tcPr>
            <w:tcW w:w="3644" w:type="dxa"/>
            <w:tcBorders>
              <w:top w:val="single" w:sz="4" w:space="0" w:color="auto"/>
              <w:left w:val="single" w:sz="4" w:space="0" w:color="auto"/>
              <w:bottom w:val="single" w:sz="4" w:space="0" w:color="auto"/>
              <w:right w:val="single" w:sz="4" w:space="0" w:color="auto"/>
            </w:tcBorders>
            <w:vAlign w:val="center"/>
          </w:tcPr>
          <w:p w14:paraId="3A329FC6" w14:textId="77777777" w:rsidR="006F43B4" w:rsidRDefault="006F43B4" w:rsidP="00542658">
            <w:pPr>
              <w:pStyle w:val="tabulkavlevo"/>
              <w:shd w:val="clear" w:color="auto" w:fill="FFFFFF"/>
              <w:jc w:val="left"/>
            </w:pPr>
            <w:r>
              <w:t>Posloupnosti a jejich limita</w:t>
            </w:r>
          </w:p>
        </w:tc>
        <w:tc>
          <w:tcPr>
            <w:tcW w:w="1843" w:type="dxa"/>
            <w:tcBorders>
              <w:top w:val="single" w:sz="4" w:space="0" w:color="auto"/>
              <w:left w:val="single" w:sz="4" w:space="0" w:color="auto"/>
              <w:bottom w:val="single" w:sz="4" w:space="0" w:color="auto"/>
              <w:right w:val="single" w:sz="12" w:space="0" w:color="auto"/>
            </w:tcBorders>
          </w:tcPr>
          <w:p w14:paraId="432850A3" w14:textId="77777777" w:rsidR="006F43B4" w:rsidRDefault="006F43B4" w:rsidP="00542658">
            <w:pPr>
              <w:pStyle w:val="tabulkavlevo"/>
              <w:shd w:val="clear" w:color="auto" w:fill="FFFFFF"/>
            </w:pPr>
            <w:r>
              <w:t>ET – Člověk a svět práce</w:t>
            </w:r>
          </w:p>
          <w:p w14:paraId="7CAA51A8" w14:textId="77777777" w:rsidR="006F43B4" w:rsidRPr="00C26257" w:rsidRDefault="006F43B4" w:rsidP="00542658">
            <w:pPr>
              <w:pStyle w:val="tabulkavlevo"/>
              <w:shd w:val="clear" w:color="auto" w:fill="FFFFFF"/>
            </w:pPr>
            <w:r>
              <w:t>Finance, národní hospodářství</w:t>
            </w:r>
          </w:p>
        </w:tc>
      </w:tr>
      <w:tr w:rsidR="006F43B4" w:rsidRPr="00C26257" w14:paraId="4256A41C" w14:textId="77777777" w:rsidTr="00542658">
        <w:tc>
          <w:tcPr>
            <w:tcW w:w="3977" w:type="dxa"/>
            <w:tcBorders>
              <w:top w:val="single" w:sz="4" w:space="0" w:color="auto"/>
              <w:left w:val="single" w:sz="12" w:space="0" w:color="auto"/>
              <w:bottom w:val="single" w:sz="12" w:space="0" w:color="auto"/>
              <w:right w:val="single" w:sz="4" w:space="0" w:color="auto"/>
            </w:tcBorders>
          </w:tcPr>
          <w:p w14:paraId="2F7C74E4" w14:textId="77777777" w:rsidR="006F43B4" w:rsidRPr="00C26257" w:rsidRDefault="006F43B4" w:rsidP="00542658">
            <w:pPr>
              <w:pStyle w:val="tabulkavlevo"/>
              <w:shd w:val="clear" w:color="auto" w:fill="FFFFFF"/>
            </w:pPr>
            <w:r>
              <w:t>Je schopen samostatně zvolit správnou strategii řešení problematických úloh</w:t>
            </w:r>
          </w:p>
        </w:tc>
        <w:tc>
          <w:tcPr>
            <w:tcW w:w="3644" w:type="dxa"/>
            <w:tcBorders>
              <w:top w:val="single" w:sz="4" w:space="0" w:color="auto"/>
              <w:left w:val="single" w:sz="4" w:space="0" w:color="auto"/>
              <w:bottom w:val="single" w:sz="12" w:space="0" w:color="auto"/>
              <w:right w:val="single" w:sz="4" w:space="0" w:color="auto"/>
            </w:tcBorders>
            <w:vAlign w:val="center"/>
          </w:tcPr>
          <w:p w14:paraId="549D1004" w14:textId="77777777" w:rsidR="006F43B4" w:rsidRPr="00EF0E23" w:rsidRDefault="006F43B4" w:rsidP="00542658">
            <w:pPr>
              <w:pStyle w:val="tabulkavlevo"/>
              <w:shd w:val="clear" w:color="auto" w:fill="FFFFFF"/>
              <w:jc w:val="left"/>
            </w:pPr>
            <w:r>
              <w:t>Systemizace poznatků, metody řešení testových úloh</w:t>
            </w:r>
          </w:p>
        </w:tc>
        <w:tc>
          <w:tcPr>
            <w:tcW w:w="1843" w:type="dxa"/>
            <w:tcBorders>
              <w:top w:val="single" w:sz="4" w:space="0" w:color="auto"/>
              <w:left w:val="single" w:sz="4" w:space="0" w:color="auto"/>
              <w:bottom w:val="single" w:sz="12" w:space="0" w:color="auto"/>
              <w:right w:val="single" w:sz="12" w:space="0" w:color="auto"/>
            </w:tcBorders>
          </w:tcPr>
          <w:p w14:paraId="287C4458" w14:textId="77777777" w:rsidR="006F43B4" w:rsidRPr="00C26257" w:rsidRDefault="006F43B4" w:rsidP="00542658">
            <w:pPr>
              <w:pStyle w:val="tabulkavlevo"/>
              <w:shd w:val="clear" w:color="auto" w:fill="FFFFFF"/>
            </w:pPr>
          </w:p>
        </w:tc>
      </w:tr>
    </w:tbl>
    <w:p w14:paraId="10E28C3C" w14:textId="77777777" w:rsidR="006F43B4" w:rsidRDefault="006F43B4" w:rsidP="006F43B4"/>
    <w:p w14:paraId="5AAF0CCF" w14:textId="77777777" w:rsidR="00037FAD" w:rsidRPr="00872F43" w:rsidRDefault="00037FAD" w:rsidP="004B1F64">
      <w:pPr>
        <w:pStyle w:val="RVPSnadpis2"/>
        <w:numPr>
          <w:ilvl w:val="0"/>
          <w:numId w:val="0"/>
        </w:numPr>
        <w:shd w:val="clear" w:color="auto" w:fill="FFFFFF"/>
        <w:tabs>
          <w:tab w:val="clear" w:pos="284"/>
        </w:tabs>
        <w:ind w:left="720"/>
        <w:rPr>
          <w:color w:val="FF0000"/>
          <w:lang w:val="cs-CZ"/>
        </w:rPr>
        <w:sectPr w:rsidR="00037FAD" w:rsidRPr="00872F43" w:rsidSect="00D67A1C">
          <w:pgSz w:w="11906" w:h="16838" w:code="9"/>
          <w:pgMar w:top="1134" w:right="851" w:bottom="1134" w:left="1701" w:header="709" w:footer="709" w:gutter="0"/>
          <w:cols w:space="708"/>
          <w:docGrid w:linePitch="360"/>
        </w:sectPr>
      </w:pPr>
    </w:p>
    <w:p w14:paraId="64F2CA07" w14:textId="77777777" w:rsidR="0016576B" w:rsidRDefault="0016576B" w:rsidP="0016576B">
      <w:pPr>
        <w:pStyle w:val="RVPSnadpis2"/>
        <w:numPr>
          <w:ilvl w:val="0"/>
          <w:numId w:val="0"/>
        </w:numPr>
        <w:shd w:val="clear" w:color="auto" w:fill="FFFFFF"/>
        <w:tabs>
          <w:tab w:val="clear" w:pos="284"/>
        </w:tabs>
        <w:ind w:left="720"/>
        <w:rPr>
          <w:lang w:val="cs-CZ"/>
        </w:rPr>
      </w:pPr>
      <w:bookmarkStart w:id="44" w:name="_Toc83380958"/>
      <w:r>
        <w:t>Seminář a cvičení z </w:t>
      </w:r>
      <w:r>
        <w:rPr>
          <w:lang w:val="cs-CZ"/>
        </w:rPr>
        <w:t>fyziky</w:t>
      </w:r>
      <w:bookmarkEnd w:id="44"/>
    </w:p>
    <w:p w14:paraId="513D6BBF" w14:textId="77777777" w:rsidR="0016576B" w:rsidRDefault="0016576B" w:rsidP="0016576B">
      <w:pPr>
        <w:shd w:val="clear" w:color="auto" w:fill="FFFFFF"/>
        <w:rPr>
          <w:sz w:val="24"/>
          <w:lang w:eastAsia="x-none"/>
        </w:rPr>
      </w:pPr>
    </w:p>
    <w:p w14:paraId="3C5B6C3B" w14:textId="77777777" w:rsidR="0016576B" w:rsidRPr="00D46AB4" w:rsidRDefault="0016576B" w:rsidP="0016576B">
      <w:pPr>
        <w:shd w:val="clear" w:color="auto" w:fill="FFFFFF"/>
        <w:jc w:val="both"/>
        <w:rPr>
          <w:sz w:val="24"/>
        </w:rPr>
      </w:pPr>
      <w:r w:rsidRPr="00D46AB4">
        <w:rPr>
          <w:sz w:val="24"/>
        </w:rPr>
        <w:t xml:space="preserve">Předmět je součástí vzdělávací oblasti Člověk a příroda. Je koncipován jako volitelný dvouletý (ve </w:t>
      </w:r>
      <w:smartTag w:uri="urn:schemas-microsoft-com:office:smarttags" w:element="metricconverter">
        <w:smartTagPr>
          <w:attr w:name="ProductID" w:val="3. a"/>
        </w:smartTagPr>
        <w:r w:rsidRPr="00D46AB4">
          <w:rPr>
            <w:sz w:val="24"/>
          </w:rPr>
          <w:t>3. a</w:t>
        </w:r>
      </w:smartTag>
      <w:r w:rsidRPr="00D46AB4">
        <w:rPr>
          <w:sz w:val="24"/>
        </w:rPr>
        <w:t xml:space="preserve"> 4. ročníku</w:t>
      </w:r>
      <w:r>
        <w:rPr>
          <w:sz w:val="24"/>
        </w:rPr>
        <w:t>)</w:t>
      </w:r>
      <w:r w:rsidRPr="00D46AB4">
        <w:rPr>
          <w:sz w:val="24"/>
        </w:rPr>
        <w:t xml:space="preserve"> s dotací </w:t>
      </w:r>
      <w:r>
        <w:rPr>
          <w:sz w:val="24"/>
        </w:rPr>
        <w:t>4</w:t>
      </w:r>
      <w:r w:rsidRPr="00D46AB4">
        <w:rPr>
          <w:sz w:val="24"/>
        </w:rPr>
        <w:t xml:space="preserve">h týdně. Výuka Semináře probíhá v laboratoři nebo v posluchárně fyziky. Fyzikální seminář rozšiřuje učivo a pomáhá </w:t>
      </w:r>
      <w:r>
        <w:rPr>
          <w:sz w:val="24"/>
        </w:rPr>
        <w:t>žákům</w:t>
      </w:r>
      <w:r w:rsidRPr="00D46AB4">
        <w:rPr>
          <w:sz w:val="24"/>
        </w:rPr>
        <w:t xml:space="preserve"> v přípravě na přijímací zkoušky na vysokých školách.</w:t>
      </w:r>
    </w:p>
    <w:p w14:paraId="1A53F837" w14:textId="77777777" w:rsidR="0016576B" w:rsidRDefault="0016576B" w:rsidP="0016576B">
      <w:pPr>
        <w:pStyle w:val="StylRVPSKurzivamalyPed12b"/>
        <w:shd w:val="clear" w:color="auto" w:fill="FFFFFF"/>
      </w:pPr>
      <w:r>
        <w:t xml:space="preserve"> Metody a formy výuky</w:t>
      </w:r>
    </w:p>
    <w:p w14:paraId="22661539" w14:textId="77777777" w:rsidR="0016576B" w:rsidRPr="00D46AB4" w:rsidRDefault="0016576B" w:rsidP="0016576B">
      <w:pPr>
        <w:shd w:val="clear" w:color="auto" w:fill="FFFFFF"/>
        <w:jc w:val="both"/>
        <w:rPr>
          <w:sz w:val="24"/>
        </w:rPr>
      </w:pPr>
      <w:r w:rsidRPr="00D46AB4">
        <w:rPr>
          <w:sz w:val="24"/>
        </w:rPr>
        <w:t>Prostřednictvím nejrůznějších výukových metod budeme, s přihlédnutím na věkové rozdíly žáků, realizovat stanovené vzdělávací cíle.</w:t>
      </w:r>
    </w:p>
    <w:p w14:paraId="4148EADF" w14:textId="77777777" w:rsidR="0016576B" w:rsidRPr="00D46AB4" w:rsidRDefault="0016576B" w:rsidP="0016576B">
      <w:pPr>
        <w:shd w:val="clear" w:color="auto" w:fill="FFFFFF"/>
        <w:jc w:val="both"/>
        <w:rPr>
          <w:sz w:val="24"/>
        </w:rPr>
      </w:pPr>
    </w:p>
    <w:p w14:paraId="25674B93" w14:textId="77777777" w:rsidR="0016576B" w:rsidRPr="00D46AB4" w:rsidRDefault="0016576B" w:rsidP="0016576B">
      <w:pPr>
        <w:shd w:val="clear" w:color="auto" w:fill="FFFFFF"/>
        <w:jc w:val="both"/>
        <w:rPr>
          <w:sz w:val="24"/>
        </w:rPr>
      </w:pPr>
      <w:r w:rsidRPr="00D46AB4">
        <w:rPr>
          <w:sz w:val="24"/>
        </w:rPr>
        <w:t>Jako základní metody ve frontální výuce využijeme výklad doplněný demonstračním pokusem.</w:t>
      </w:r>
    </w:p>
    <w:p w14:paraId="06CB02B9" w14:textId="77777777" w:rsidR="0016576B" w:rsidRPr="00D46AB4" w:rsidRDefault="0016576B" w:rsidP="0016576B">
      <w:pPr>
        <w:shd w:val="clear" w:color="auto" w:fill="FFFFFF"/>
        <w:jc w:val="both"/>
        <w:rPr>
          <w:sz w:val="24"/>
        </w:rPr>
      </w:pPr>
      <w:r w:rsidRPr="00D46AB4">
        <w:rPr>
          <w:sz w:val="24"/>
        </w:rPr>
        <w:t>Demonstrační nebo myšlenkový pokus bude, pokud to je jen trochu možné, vždy výchozím bodem.</w:t>
      </w:r>
    </w:p>
    <w:p w14:paraId="35342F27" w14:textId="77777777" w:rsidR="0016576B" w:rsidRPr="00D46AB4" w:rsidRDefault="0016576B" w:rsidP="0016576B">
      <w:pPr>
        <w:shd w:val="clear" w:color="auto" w:fill="FFFFFF"/>
        <w:jc w:val="both"/>
        <w:rPr>
          <w:sz w:val="24"/>
        </w:rPr>
      </w:pPr>
    </w:p>
    <w:p w14:paraId="2E01AAA2" w14:textId="77777777" w:rsidR="0016576B" w:rsidRPr="00D46AB4" w:rsidRDefault="0016576B" w:rsidP="0016576B">
      <w:pPr>
        <w:shd w:val="clear" w:color="auto" w:fill="FFFFFF"/>
        <w:jc w:val="both"/>
        <w:rPr>
          <w:sz w:val="24"/>
        </w:rPr>
      </w:pPr>
      <w:r w:rsidRPr="00D46AB4">
        <w:rPr>
          <w:sz w:val="24"/>
        </w:rPr>
        <w:t>Na tento základní prvek navazují aktivizující prvky heuristické metody (využití vlastních zkušeností žáků) a práce s textem, především v domácí přípravě.</w:t>
      </w:r>
    </w:p>
    <w:p w14:paraId="10FBDCED" w14:textId="77777777" w:rsidR="0016576B" w:rsidRPr="00D46AB4" w:rsidRDefault="0016576B" w:rsidP="0016576B">
      <w:pPr>
        <w:shd w:val="clear" w:color="auto" w:fill="FFFFFF"/>
        <w:jc w:val="both"/>
        <w:rPr>
          <w:sz w:val="24"/>
        </w:rPr>
      </w:pPr>
    </w:p>
    <w:p w14:paraId="29571BEF" w14:textId="77777777" w:rsidR="0016576B" w:rsidRPr="00D46AB4" w:rsidRDefault="0016576B" w:rsidP="0016576B">
      <w:pPr>
        <w:shd w:val="clear" w:color="auto" w:fill="FFFFFF"/>
        <w:jc w:val="both"/>
        <w:rPr>
          <w:sz w:val="24"/>
        </w:rPr>
      </w:pPr>
      <w:r w:rsidRPr="00D46AB4">
        <w:rPr>
          <w:sz w:val="24"/>
        </w:rPr>
        <w:t>Pro ověření a upevnění vědomostí žáků lze použít metodu řízeného rozhovoru, v písemné formě využijeme také testových sad úloh.</w:t>
      </w:r>
    </w:p>
    <w:p w14:paraId="0DD75D45" w14:textId="77777777" w:rsidR="0016576B" w:rsidRPr="00D46AB4" w:rsidRDefault="0016576B" w:rsidP="0016576B">
      <w:pPr>
        <w:shd w:val="clear" w:color="auto" w:fill="FFFFFF"/>
        <w:jc w:val="both"/>
        <w:rPr>
          <w:sz w:val="24"/>
        </w:rPr>
      </w:pPr>
      <w:r w:rsidRPr="00D46AB4">
        <w:rPr>
          <w:sz w:val="24"/>
        </w:rPr>
        <w:t>Při laboratorních měřeních se uplatní dovednostně–praktické metody, žáci si osvojí návyky při samostatné manipulaci s pomůckami a přístroji, naučí se zaznamenávat a vyhodnocovat svoji práci. Standardně využijeme skupinové vyučování. Dbáme na vyvážené sestavení skupina a jejich cílenou obměnu, pro posílení dobrých vazeb mezi žáky.</w:t>
      </w:r>
    </w:p>
    <w:p w14:paraId="1A21D172" w14:textId="77777777" w:rsidR="0016576B" w:rsidRPr="00D46AB4" w:rsidRDefault="0016576B" w:rsidP="0016576B">
      <w:pPr>
        <w:shd w:val="clear" w:color="auto" w:fill="FFFFFF"/>
        <w:jc w:val="both"/>
        <w:rPr>
          <w:sz w:val="24"/>
        </w:rPr>
      </w:pPr>
    </w:p>
    <w:p w14:paraId="1E6CD0CB" w14:textId="77777777" w:rsidR="0016576B" w:rsidRPr="00D46AB4" w:rsidRDefault="0016576B" w:rsidP="0016576B">
      <w:pPr>
        <w:shd w:val="clear" w:color="auto" w:fill="FFFFFF"/>
        <w:jc w:val="both"/>
        <w:rPr>
          <w:sz w:val="24"/>
        </w:rPr>
      </w:pPr>
      <w:r w:rsidRPr="00D46AB4">
        <w:rPr>
          <w:sz w:val="24"/>
        </w:rPr>
        <w:t>V rámci výuky seminářů zařadíme také samostatnou práci, která bude žáky připravovat na přechod ke studiu na vyšších či vysokých školách a povede je k odpovědnosti za vlastní práci.</w:t>
      </w:r>
    </w:p>
    <w:p w14:paraId="4F92AF12" w14:textId="77777777" w:rsidR="0016576B" w:rsidRDefault="0016576B" w:rsidP="0016576B">
      <w:pPr>
        <w:pStyle w:val="Postupy"/>
        <w:shd w:val="clear" w:color="auto" w:fill="FFFFFF"/>
        <w:jc w:val="both"/>
      </w:pPr>
    </w:p>
    <w:p w14:paraId="49532FA3" w14:textId="77777777" w:rsidR="0016576B" w:rsidRDefault="0016576B" w:rsidP="0016576B">
      <w:pPr>
        <w:pStyle w:val="Postupy"/>
        <w:shd w:val="clear" w:color="auto" w:fill="FFFFFF"/>
        <w:jc w:val="both"/>
      </w:pPr>
      <w:r w:rsidRPr="00B64184">
        <w:t>Výchovné a vzdělávací postupy, které směřují k utváření klíčových</w:t>
      </w:r>
      <w:r>
        <w:t xml:space="preserve"> kompetencí</w:t>
      </w:r>
    </w:p>
    <w:p w14:paraId="175761D9" w14:textId="77777777" w:rsidR="0016576B" w:rsidRDefault="0016576B" w:rsidP="0016576B">
      <w:pPr>
        <w:pStyle w:val="Kompetence"/>
        <w:shd w:val="clear" w:color="auto" w:fill="FFFFFF"/>
        <w:jc w:val="both"/>
      </w:pPr>
      <w:r>
        <w:t>KOMPETENCE k Učení</w:t>
      </w:r>
    </w:p>
    <w:p w14:paraId="0E518F50" w14:textId="77777777" w:rsidR="0016576B" w:rsidRDefault="0016576B" w:rsidP="0016576B">
      <w:pPr>
        <w:pStyle w:val="StylOdrky1Zarovnatdobloku4"/>
        <w:shd w:val="clear" w:color="auto" w:fill="FFFFFF"/>
        <w:tabs>
          <w:tab w:val="clear" w:pos="0"/>
        </w:tabs>
      </w:pPr>
      <w:r>
        <w:t>Motivujeme žáky k zájmu o danou problematiku experimenty, ukázkami využití učiva v praxi. Snažíme se, aby žáci zapojovali do procesu učení více smyslů</w:t>
      </w:r>
    </w:p>
    <w:p w14:paraId="69F39C7E" w14:textId="77777777" w:rsidR="0016576B" w:rsidRDefault="0016576B" w:rsidP="0016576B">
      <w:pPr>
        <w:pStyle w:val="StylOdrky1Zarovnatdobloku4"/>
        <w:shd w:val="clear" w:color="auto" w:fill="FFFFFF"/>
        <w:tabs>
          <w:tab w:val="clear" w:pos="0"/>
        </w:tabs>
      </w:pPr>
      <w:r>
        <w:t>Používáme výpočetní techniku, nabízíme filmy a prezentace s fyzikální tématikou, využíváme názornosti digitální učebnice fyziky</w:t>
      </w:r>
    </w:p>
    <w:p w14:paraId="41C782F6" w14:textId="77777777" w:rsidR="0016576B" w:rsidRDefault="0016576B" w:rsidP="0016576B">
      <w:pPr>
        <w:pStyle w:val="StylOdrky1Zarovnatdobloku4"/>
        <w:shd w:val="clear" w:color="auto" w:fill="FFFFFF"/>
        <w:tabs>
          <w:tab w:val="clear" w:pos="0"/>
        </w:tabs>
      </w:pPr>
      <w:r>
        <w:t>Vedeme žáky k tomu, aby se naučili využívat matematický aparát při řešení fyzikálních problémů, aby uměli samostatně vyhledávat informace v učebnici, tabulkách, jiné literatuře či na internetu</w:t>
      </w:r>
    </w:p>
    <w:p w14:paraId="1DF7F481" w14:textId="77777777" w:rsidR="0016576B" w:rsidRDefault="0016576B" w:rsidP="0016576B">
      <w:pPr>
        <w:pStyle w:val="Odrky1"/>
        <w:shd w:val="clear" w:color="auto" w:fill="FFFFFF"/>
        <w:tabs>
          <w:tab w:val="clear" w:pos="284"/>
        </w:tabs>
        <w:ind w:left="1211" w:firstLine="0"/>
        <w:jc w:val="both"/>
      </w:pPr>
    </w:p>
    <w:p w14:paraId="4C6BCA3C" w14:textId="77777777" w:rsidR="0016576B" w:rsidRDefault="0016576B" w:rsidP="0016576B">
      <w:pPr>
        <w:pStyle w:val="Kompetence"/>
        <w:shd w:val="clear" w:color="auto" w:fill="FFFFFF"/>
        <w:jc w:val="both"/>
      </w:pPr>
      <w:r>
        <w:t>KOMPETENCE K ŘEŠENÍ PROBLÉMů</w:t>
      </w:r>
    </w:p>
    <w:p w14:paraId="5E3A43AD" w14:textId="77777777" w:rsidR="0016576B" w:rsidRDefault="0016576B" w:rsidP="0016576B">
      <w:pPr>
        <w:pStyle w:val="StylOdrky1Zarovnatdobloku4"/>
        <w:shd w:val="clear" w:color="auto" w:fill="FFFFFF"/>
        <w:tabs>
          <w:tab w:val="clear" w:pos="0"/>
        </w:tabs>
        <w:spacing w:after="120"/>
      </w:pPr>
      <w:r>
        <w:t>Žáci jsou prostřednictvím pozorování, měření a prováděných experimentů vedeni k samostatnému nalezení či ověření přírodovědných vztahů a zákonů a ke hledání fyzikálních souvislostí</w:t>
      </w:r>
      <w:r w:rsidRPr="003B5A23">
        <w:t xml:space="preserve"> </w:t>
      </w:r>
    </w:p>
    <w:p w14:paraId="7C43228E" w14:textId="77777777" w:rsidR="0016576B" w:rsidRDefault="0016576B" w:rsidP="0016576B">
      <w:pPr>
        <w:pStyle w:val="Odrky1"/>
        <w:shd w:val="clear" w:color="auto" w:fill="FFFFFF"/>
        <w:tabs>
          <w:tab w:val="clear" w:pos="284"/>
        </w:tabs>
        <w:ind w:left="851" w:firstLine="0"/>
        <w:jc w:val="both"/>
      </w:pPr>
    </w:p>
    <w:p w14:paraId="36919234" w14:textId="77777777" w:rsidR="0016576B" w:rsidRDefault="0016576B" w:rsidP="0016576B">
      <w:pPr>
        <w:pStyle w:val="Kompetence"/>
        <w:shd w:val="clear" w:color="auto" w:fill="FFFFFF"/>
        <w:jc w:val="both"/>
      </w:pPr>
    </w:p>
    <w:p w14:paraId="09A2AF08" w14:textId="77777777" w:rsidR="0016576B" w:rsidRDefault="0016576B" w:rsidP="0016576B">
      <w:pPr>
        <w:pStyle w:val="Kompetence"/>
        <w:shd w:val="clear" w:color="auto" w:fill="FFFFFF"/>
        <w:jc w:val="both"/>
      </w:pPr>
    </w:p>
    <w:p w14:paraId="41218D17" w14:textId="77777777" w:rsidR="0016576B" w:rsidRDefault="0016576B" w:rsidP="0016576B">
      <w:pPr>
        <w:pStyle w:val="Kompetence"/>
        <w:shd w:val="clear" w:color="auto" w:fill="FFFFFF"/>
        <w:jc w:val="both"/>
      </w:pPr>
      <w:r>
        <w:t>KOMPETENCE KOMUNIKATIVNÍ</w:t>
      </w:r>
    </w:p>
    <w:p w14:paraId="3F2E7443" w14:textId="77777777" w:rsidR="0016576B" w:rsidRDefault="0016576B" w:rsidP="0016576B">
      <w:pPr>
        <w:pStyle w:val="StylOdrky1Zarovnatdobloku4"/>
        <w:shd w:val="clear" w:color="auto" w:fill="FFFFFF"/>
        <w:tabs>
          <w:tab w:val="clear" w:pos="0"/>
        </w:tabs>
      </w:pPr>
      <w:r>
        <w:t>Vedeme žáky k pečlivému a systematickému zapisování průběhu vlastních měření (formou protokolu), učíme je stručně a správně zformulovat své výsledky, zhodnotit jejich přesnost, porovnat s výsledky jiných skupin nebo s tabulkami</w:t>
      </w:r>
    </w:p>
    <w:p w14:paraId="742EFE10" w14:textId="77777777" w:rsidR="0016576B" w:rsidRDefault="0016576B" w:rsidP="0016576B">
      <w:pPr>
        <w:pStyle w:val="Odrky1"/>
        <w:shd w:val="clear" w:color="auto" w:fill="FFFFFF"/>
        <w:tabs>
          <w:tab w:val="clear" w:pos="284"/>
        </w:tabs>
        <w:ind w:left="851" w:firstLine="0"/>
        <w:jc w:val="both"/>
      </w:pPr>
    </w:p>
    <w:p w14:paraId="49D58FD7" w14:textId="77777777" w:rsidR="0016576B" w:rsidRDefault="0016576B" w:rsidP="0016576B">
      <w:pPr>
        <w:pStyle w:val="Kompetence"/>
        <w:shd w:val="clear" w:color="auto" w:fill="FFFFFF"/>
        <w:jc w:val="both"/>
      </w:pPr>
      <w:r>
        <w:t>KOMPETENCE SOCIÁLNÍ A PERSONÁLNÍ</w:t>
      </w:r>
    </w:p>
    <w:p w14:paraId="20FC17D4" w14:textId="77777777" w:rsidR="0016576B" w:rsidRDefault="0016576B" w:rsidP="0016576B">
      <w:pPr>
        <w:pStyle w:val="StylOdrky1Zarovnatdobloku4"/>
        <w:shd w:val="clear" w:color="auto" w:fill="FFFFFF"/>
        <w:tabs>
          <w:tab w:val="clear" w:pos="0"/>
        </w:tabs>
      </w:pPr>
      <w:r>
        <w:t xml:space="preserve">Žáci spolupracují v obměňovaných dvojicích i skupinách, </w:t>
      </w:r>
      <w:r w:rsidRPr="00440971">
        <w:t>rozdělují si úkoly, kontrolují výsledky svojí práce, jsou vedeni k odpovědnosti za vlastní výsledek i výsledek skupiny</w:t>
      </w:r>
    </w:p>
    <w:p w14:paraId="022AE900" w14:textId="77777777" w:rsidR="0016576B" w:rsidRDefault="0016576B" w:rsidP="0016576B">
      <w:pPr>
        <w:pStyle w:val="StylOdrky1Zarovnatdobloku4"/>
        <w:numPr>
          <w:ilvl w:val="0"/>
          <w:numId w:val="0"/>
        </w:numPr>
        <w:shd w:val="clear" w:color="auto" w:fill="FFFFFF"/>
      </w:pPr>
    </w:p>
    <w:p w14:paraId="43395554" w14:textId="77777777" w:rsidR="0016576B" w:rsidRDefault="0016576B" w:rsidP="0016576B">
      <w:pPr>
        <w:pStyle w:val="Kompetence"/>
        <w:shd w:val="clear" w:color="auto" w:fill="FFFFFF"/>
        <w:jc w:val="both"/>
      </w:pPr>
      <w:r>
        <w:t>KOMPETENCE OBČANSKÉ</w:t>
      </w:r>
    </w:p>
    <w:p w14:paraId="098B576E" w14:textId="77777777" w:rsidR="0016576B" w:rsidRDefault="0016576B" w:rsidP="0016576B">
      <w:pPr>
        <w:pStyle w:val="StylOdrky1Zarovnatdobloku4"/>
        <w:shd w:val="clear" w:color="auto" w:fill="FFFFFF"/>
        <w:tabs>
          <w:tab w:val="clear" w:pos="0"/>
        </w:tabs>
      </w:pPr>
      <w:r>
        <w:t>Vedeme žáky k tomu, aby uměli využívat získané poznatky v běžném životě</w:t>
      </w:r>
    </w:p>
    <w:p w14:paraId="41A5CE42" w14:textId="77777777" w:rsidR="0016576B" w:rsidRDefault="0016576B" w:rsidP="0016576B">
      <w:pPr>
        <w:pStyle w:val="StylOdrky1Zarovnatdobloku4"/>
        <w:shd w:val="clear" w:color="auto" w:fill="FFFFFF"/>
        <w:tabs>
          <w:tab w:val="clear" w:pos="0"/>
        </w:tabs>
      </w:pPr>
      <w:r>
        <w:t>Zamýšlíme se spolu se žáky nad přínosem fyziky a nad jejími dalšími možnostmi</w:t>
      </w:r>
    </w:p>
    <w:p w14:paraId="10E695C4" w14:textId="77777777" w:rsidR="0016576B" w:rsidRDefault="0016576B" w:rsidP="0016576B">
      <w:pPr>
        <w:shd w:val="clear" w:color="auto" w:fill="FFFFFF"/>
      </w:pPr>
    </w:p>
    <w:p w14:paraId="790C473B" w14:textId="77777777" w:rsidR="0016576B" w:rsidRDefault="0016576B" w:rsidP="0016576B">
      <w:pPr>
        <w:spacing w:after="160" w:line="259" w:lineRule="auto"/>
        <w:rPr>
          <w:b/>
          <w:sz w:val="28"/>
          <w:szCs w:val="28"/>
        </w:rPr>
      </w:pPr>
      <w:r>
        <w:rPr>
          <w:b/>
          <w:sz w:val="28"/>
          <w:szCs w:val="28"/>
        </w:rPr>
        <w:br w:type="page"/>
      </w:r>
    </w:p>
    <w:p w14:paraId="6715AA20" w14:textId="77777777" w:rsidR="0016576B" w:rsidRDefault="0016576B" w:rsidP="0016576B">
      <w:pPr>
        <w:shd w:val="clear" w:color="auto" w:fill="FFFFFF"/>
        <w:jc w:val="center"/>
        <w:rPr>
          <w:rFonts w:ascii="Arial" w:hAnsi="Arial"/>
          <w:sz w:val="32"/>
          <w:lang w:val="x-none" w:eastAsia="x-none"/>
        </w:rPr>
      </w:pPr>
      <w:r w:rsidRPr="00911675">
        <w:rPr>
          <w:b/>
          <w:sz w:val="28"/>
          <w:szCs w:val="28"/>
        </w:rPr>
        <w:t>Septima</w:t>
      </w:r>
      <w:r>
        <w:rPr>
          <w:b/>
          <w:sz w:val="28"/>
          <w:szCs w:val="28"/>
        </w:rPr>
        <w:t>, 3. r</w:t>
      </w:r>
      <w:r w:rsidRPr="00911675">
        <w:rPr>
          <w:b/>
          <w:sz w:val="28"/>
          <w:szCs w:val="28"/>
        </w:rPr>
        <w:t>očník</w:t>
      </w:r>
    </w:p>
    <w:tbl>
      <w:tblPr>
        <w:tblW w:w="5000" w:type="pct"/>
        <w:tblLook w:val="01E0" w:firstRow="1" w:lastRow="1" w:firstColumn="1" w:lastColumn="1" w:noHBand="0" w:noVBand="0"/>
      </w:tblPr>
      <w:tblGrid>
        <w:gridCol w:w="4084"/>
        <w:gridCol w:w="3152"/>
        <w:gridCol w:w="2088"/>
      </w:tblGrid>
      <w:tr w:rsidR="0016576B" w14:paraId="6C3033EB" w14:textId="77777777" w:rsidTr="001F1134">
        <w:trPr>
          <w:tblHeader/>
        </w:trPr>
        <w:tc>
          <w:tcPr>
            <w:tcW w:w="3960" w:type="dxa"/>
            <w:tcBorders>
              <w:top w:val="single" w:sz="12" w:space="0" w:color="auto"/>
              <w:left w:val="single" w:sz="12" w:space="0" w:color="auto"/>
              <w:bottom w:val="single" w:sz="12" w:space="0" w:color="auto"/>
              <w:right w:val="single" w:sz="4" w:space="0" w:color="auto"/>
            </w:tcBorders>
            <w:vAlign w:val="center"/>
          </w:tcPr>
          <w:p w14:paraId="452C8C07" w14:textId="77777777" w:rsidR="0016576B" w:rsidRDefault="0016576B" w:rsidP="001F1134">
            <w:pPr>
              <w:pStyle w:val="tabulkazhlav"/>
              <w:shd w:val="clear" w:color="auto" w:fill="FFFFFF"/>
            </w:pPr>
            <w:r>
              <w:t>Očekávané výstupy</w:t>
            </w:r>
          </w:p>
          <w:p w14:paraId="5904D2CA" w14:textId="77777777" w:rsidR="0016576B" w:rsidRPr="00175A51" w:rsidRDefault="0016576B" w:rsidP="001F1134">
            <w:pPr>
              <w:pStyle w:val="tabulkazhlav"/>
              <w:shd w:val="clear" w:color="auto" w:fill="FFFFFF"/>
              <w:rPr>
                <w:b w:val="0"/>
              </w:rPr>
            </w:pPr>
            <w:r w:rsidRPr="00175A51">
              <w:rPr>
                <w:b w:val="0"/>
              </w:rPr>
              <w:t>žák:</w:t>
            </w:r>
          </w:p>
        </w:tc>
        <w:tc>
          <w:tcPr>
            <w:tcW w:w="3057" w:type="dxa"/>
            <w:tcBorders>
              <w:top w:val="single" w:sz="12" w:space="0" w:color="auto"/>
              <w:left w:val="single" w:sz="4" w:space="0" w:color="auto"/>
              <w:bottom w:val="single" w:sz="12" w:space="0" w:color="auto"/>
              <w:right w:val="single" w:sz="4" w:space="0" w:color="auto"/>
            </w:tcBorders>
            <w:vAlign w:val="center"/>
          </w:tcPr>
          <w:p w14:paraId="29177EF4" w14:textId="77777777" w:rsidR="0016576B" w:rsidRDefault="0016576B" w:rsidP="001F1134">
            <w:pPr>
              <w:pStyle w:val="tabulkazhlav"/>
              <w:shd w:val="clear" w:color="auto" w:fill="FFFFFF"/>
            </w:pPr>
            <w:r>
              <w:t>Učivo</w:t>
            </w:r>
          </w:p>
        </w:tc>
        <w:tc>
          <w:tcPr>
            <w:tcW w:w="2025" w:type="dxa"/>
            <w:tcBorders>
              <w:top w:val="single" w:sz="12" w:space="0" w:color="auto"/>
              <w:left w:val="single" w:sz="4" w:space="0" w:color="auto"/>
              <w:bottom w:val="single" w:sz="12" w:space="0" w:color="auto"/>
              <w:right w:val="single" w:sz="12" w:space="0" w:color="auto"/>
            </w:tcBorders>
            <w:vAlign w:val="center"/>
          </w:tcPr>
          <w:p w14:paraId="056E1BE1" w14:textId="77777777" w:rsidR="0016576B" w:rsidRDefault="0016576B" w:rsidP="001F1134">
            <w:pPr>
              <w:pStyle w:val="tabulkazhlav"/>
              <w:shd w:val="clear" w:color="auto" w:fill="FFFFFF"/>
            </w:pPr>
            <w:r>
              <w:t xml:space="preserve">Poznámky </w:t>
            </w:r>
            <w:r w:rsidRPr="00175A51">
              <w:rPr>
                <w:b w:val="0"/>
                <w:bCs/>
              </w:rPr>
              <w:t>(mezipředmětové vztahy, průřezová témata aj.)</w:t>
            </w:r>
          </w:p>
        </w:tc>
      </w:tr>
      <w:tr w:rsidR="0016576B" w14:paraId="5856BFCD" w14:textId="77777777" w:rsidTr="001F1134">
        <w:tc>
          <w:tcPr>
            <w:tcW w:w="3960" w:type="dxa"/>
            <w:tcBorders>
              <w:top w:val="single" w:sz="4" w:space="0" w:color="auto"/>
              <w:left w:val="single" w:sz="12" w:space="0" w:color="auto"/>
              <w:bottom w:val="single" w:sz="4" w:space="0" w:color="auto"/>
              <w:right w:val="single" w:sz="4" w:space="0" w:color="auto"/>
            </w:tcBorders>
          </w:tcPr>
          <w:p w14:paraId="1044AC85" w14:textId="77777777" w:rsidR="0016576B" w:rsidRDefault="0016576B" w:rsidP="001F1134">
            <w:pPr>
              <w:pStyle w:val="tabulkavlevo"/>
              <w:shd w:val="clear" w:color="auto" w:fill="FFFFFF"/>
            </w:pPr>
          </w:p>
          <w:p w14:paraId="359B1E64" w14:textId="77777777" w:rsidR="0016576B" w:rsidRDefault="0016576B" w:rsidP="001F1134">
            <w:pPr>
              <w:pStyle w:val="tabulkavlevo"/>
              <w:shd w:val="clear" w:color="auto" w:fill="FFFFFF"/>
            </w:pPr>
            <w:r>
              <w:t>dokáže aplikovat základní vztahy pro pohyb po kružnici</w:t>
            </w:r>
          </w:p>
          <w:p w14:paraId="1AE9C563" w14:textId="77777777" w:rsidR="0016576B" w:rsidRDefault="0016576B" w:rsidP="001F1134">
            <w:pPr>
              <w:pStyle w:val="tabulkavlevo"/>
              <w:shd w:val="clear" w:color="auto" w:fill="FFFFFF"/>
            </w:pPr>
          </w:p>
          <w:p w14:paraId="15461F64" w14:textId="77777777" w:rsidR="0016576B" w:rsidRDefault="0016576B" w:rsidP="001F1134">
            <w:pPr>
              <w:pStyle w:val="tabulkavlevo"/>
              <w:shd w:val="clear" w:color="auto" w:fill="FFFFFF"/>
            </w:pPr>
          </w:p>
          <w:p w14:paraId="3E2EEA30" w14:textId="77777777" w:rsidR="0016576B" w:rsidRDefault="0016576B" w:rsidP="001F1134">
            <w:pPr>
              <w:pStyle w:val="tabulkavlevo"/>
              <w:shd w:val="clear" w:color="auto" w:fill="FFFFFF"/>
            </w:pPr>
          </w:p>
          <w:p w14:paraId="28DB0962" w14:textId="77777777" w:rsidR="0016576B" w:rsidRDefault="0016576B" w:rsidP="001F1134">
            <w:pPr>
              <w:pStyle w:val="tabulkavlevo"/>
              <w:shd w:val="clear" w:color="auto" w:fill="FFFFFF"/>
            </w:pPr>
          </w:p>
          <w:p w14:paraId="7603B530" w14:textId="77777777" w:rsidR="0016576B" w:rsidRDefault="0016576B" w:rsidP="001F1134">
            <w:pPr>
              <w:pStyle w:val="tabulkavlevo"/>
              <w:shd w:val="clear" w:color="auto" w:fill="FFFFFF"/>
            </w:pPr>
            <w:r>
              <w:t>užívá pohybové zákony k pochopení a vysvětlení reálných situací</w:t>
            </w:r>
          </w:p>
          <w:p w14:paraId="074AE24F" w14:textId="77777777" w:rsidR="0016576B" w:rsidRDefault="0016576B" w:rsidP="001F1134">
            <w:pPr>
              <w:pStyle w:val="tabulkavlevo"/>
              <w:shd w:val="clear" w:color="auto" w:fill="FFFFFF"/>
            </w:pPr>
            <w:r>
              <w:t>rozumí zákonu zachování hybnosti, jako jednomu ze základních fyzikálních principů</w:t>
            </w:r>
          </w:p>
          <w:p w14:paraId="5ED8AB84" w14:textId="77777777" w:rsidR="0016576B" w:rsidRDefault="0016576B" w:rsidP="001F1134">
            <w:pPr>
              <w:pStyle w:val="tabulkavlevo"/>
              <w:shd w:val="clear" w:color="auto" w:fill="FFFFFF"/>
            </w:pPr>
            <w:r>
              <w:t>rozlišuje typy rovnovážných poloh</w:t>
            </w:r>
          </w:p>
          <w:p w14:paraId="3938D759" w14:textId="77777777" w:rsidR="0016576B" w:rsidRDefault="0016576B" w:rsidP="001F1134">
            <w:pPr>
              <w:pStyle w:val="tabulkavlevo"/>
              <w:shd w:val="clear" w:color="auto" w:fill="FFFFFF"/>
            </w:pPr>
          </w:p>
          <w:p w14:paraId="54AA367D" w14:textId="77777777" w:rsidR="0016576B" w:rsidRDefault="0016576B" w:rsidP="001F1134">
            <w:pPr>
              <w:pStyle w:val="tabulkavlevo"/>
              <w:shd w:val="clear" w:color="auto" w:fill="FFFFFF"/>
            </w:pPr>
          </w:p>
          <w:p w14:paraId="20F94C5A" w14:textId="77777777" w:rsidR="0016576B" w:rsidRDefault="0016576B" w:rsidP="001F1134">
            <w:pPr>
              <w:pStyle w:val="tabulkavlevo"/>
              <w:shd w:val="clear" w:color="auto" w:fill="FFFFFF"/>
            </w:pPr>
          </w:p>
          <w:p w14:paraId="16F2E49A" w14:textId="77777777" w:rsidR="0016576B" w:rsidRDefault="0016576B" w:rsidP="001F1134">
            <w:pPr>
              <w:pStyle w:val="tabulkavlevo"/>
              <w:shd w:val="clear" w:color="auto" w:fill="FFFFFF"/>
            </w:pPr>
          </w:p>
          <w:p w14:paraId="7F389B7E" w14:textId="77777777" w:rsidR="0016576B" w:rsidRDefault="0016576B" w:rsidP="001F1134">
            <w:pPr>
              <w:pStyle w:val="tabulkavlevo"/>
              <w:shd w:val="clear" w:color="auto" w:fill="FFFFFF"/>
            </w:pPr>
            <w:r>
              <w:t xml:space="preserve">umí charakterizovat různé druhy pohybů těles </w:t>
            </w:r>
          </w:p>
          <w:p w14:paraId="39B22FC7" w14:textId="77777777" w:rsidR="0016576B" w:rsidRDefault="0016576B" w:rsidP="001F1134">
            <w:pPr>
              <w:pStyle w:val="tabulkavlevo"/>
              <w:shd w:val="clear" w:color="auto" w:fill="FFFFFF"/>
            </w:pPr>
          </w:p>
          <w:p w14:paraId="03DFBAA4" w14:textId="77777777" w:rsidR="0016576B" w:rsidRDefault="0016576B" w:rsidP="001F1134">
            <w:pPr>
              <w:pStyle w:val="tabulkavlevo"/>
              <w:shd w:val="clear" w:color="auto" w:fill="FFFFFF"/>
            </w:pPr>
          </w:p>
          <w:p w14:paraId="3907D4C9" w14:textId="77777777" w:rsidR="0016576B" w:rsidRDefault="0016576B" w:rsidP="001F1134">
            <w:pPr>
              <w:pStyle w:val="tabulkavlevo"/>
              <w:shd w:val="clear" w:color="auto" w:fill="FFFFFF"/>
            </w:pPr>
            <w:r>
              <w:t>rozlišuje tlak vyvolaný vnější sílou a tlak vyvolaný tíhovou silou</w:t>
            </w:r>
          </w:p>
          <w:p w14:paraId="7C7AE720" w14:textId="77777777" w:rsidR="0016576B" w:rsidRPr="00E7775D" w:rsidRDefault="0016576B" w:rsidP="001F1134">
            <w:pPr>
              <w:pStyle w:val="tabulkavlevo"/>
              <w:shd w:val="clear" w:color="auto" w:fill="FFFFFF"/>
            </w:pPr>
            <w:r>
              <w:t xml:space="preserve">umí vysvětlit rovnici kontinuity jako další ze zákonů zachování </w:t>
            </w:r>
          </w:p>
        </w:tc>
        <w:tc>
          <w:tcPr>
            <w:tcW w:w="3057" w:type="dxa"/>
            <w:tcBorders>
              <w:top w:val="single" w:sz="4" w:space="0" w:color="auto"/>
              <w:left w:val="single" w:sz="4" w:space="0" w:color="auto"/>
              <w:bottom w:val="single" w:sz="4" w:space="0" w:color="auto"/>
              <w:right w:val="single" w:sz="4" w:space="0" w:color="auto"/>
            </w:tcBorders>
          </w:tcPr>
          <w:p w14:paraId="1201BB1A" w14:textId="77777777" w:rsidR="0016576B" w:rsidRPr="00FB0F1D" w:rsidRDefault="0016576B" w:rsidP="001F1134">
            <w:pPr>
              <w:pStyle w:val="tabulkakurzva"/>
              <w:shd w:val="clear" w:color="auto" w:fill="FFFFFF"/>
            </w:pPr>
            <w:r w:rsidRPr="00FB0F1D">
              <w:t>Mechanika</w:t>
            </w:r>
            <w:r>
              <w:t xml:space="preserve"> </w:t>
            </w:r>
          </w:p>
          <w:p w14:paraId="67738D50" w14:textId="77777777" w:rsidR="0016576B" w:rsidRDefault="0016576B" w:rsidP="001F1134">
            <w:pPr>
              <w:pStyle w:val="tabulkaodsazeno"/>
              <w:shd w:val="clear" w:color="auto" w:fill="FFFFFF"/>
            </w:pPr>
            <w:r w:rsidRPr="00EE1124">
              <w:rPr>
                <w:i/>
              </w:rPr>
              <w:t xml:space="preserve">Kinematika </w:t>
            </w:r>
            <w:r>
              <w:t>- rovnoměrný pohyb hmotného bodu po kružnici, perioda, frekvence, dostředivé zrychlení, úhlová rychlost</w:t>
            </w:r>
          </w:p>
          <w:p w14:paraId="57013118" w14:textId="77777777" w:rsidR="0016576B" w:rsidRDefault="0016576B" w:rsidP="001F1134">
            <w:pPr>
              <w:pStyle w:val="tabulkaodsazeno"/>
              <w:shd w:val="clear" w:color="auto" w:fill="FFFFFF"/>
            </w:pPr>
          </w:p>
          <w:p w14:paraId="63C5494C" w14:textId="77777777" w:rsidR="0016576B" w:rsidRDefault="0016576B" w:rsidP="001F1134">
            <w:pPr>
              <w:pStyle w:val="tabulkaodsazeno"/>
              <w:shd w:val="clear" w:color="auto" w:fill="FFFFFF"/>
            </w:pPr>
          </w:p>
          <w:p w14:paraId="2299D1D0" w14:textId="77777777" w:rsidR="0016576B" w:rsidRDefault="0016576B" w:rsidP="001F1134">
            <w:pPr>
              <w:pStyle w:val="tabulkaodsazeno"/>
              <w:shd w:val="clear" w:color="auto" w:fill="FFFFFF"/>
            </w:pPr>
            <w:r w:rsidRPr="00EE1124">
              <w:rPr>
                <w:i/>
              </w:rPr>
              <w:t>Dynamika</w:t>
            </w:r>
            <w:r>
              <w:t xml:space="preserve"> - Newtonovy pohybové zákony</w:t>
            </w:r>
            <w:r w:rsidRPr="00AF5495">
              <w:t>; hyb</w:t>
            </w:r>
            <w:r>
              <w:t>nost, její změna a zákon zachování hybnosti; smykové třetí a valivý odpor; dostředivá síla; setrvačné síly</w:t>
            </w:r>
          </w:p>
          <w:p w14:paraId="0212CCF1" w14:textId="77777777" w:rsidR="0016576B" w:rsidRDefault="0016576B" w:rsidP="001F1134">
            <w:pPr>
              <w:pStyle w:val="tabulkaodsazeno"/>
              <w:shd w:val="clear" w:color="auto" w:fill="FFFFFF"/>
            </w:pPr>
          </w:p>
          <w:p w14:paraId="264CEBC1" w14:textId="77777777" w:rsidR="0016576B" w:rsidRDefault="0016576B" w:rsidP="001F1134">
            <w:pPr>
              <w:pStyle w:val="tabulkaodsazeno"/>
              <w:shd w:val="clear" w:color="auto" w:fill="FFFFFF"/>
            </w:pPr>
          </w:p>
          <w:p w14:paraId="6FFD196A" w14:textId="77777777" w:rsidR="0016576B" w:rsidRDefault="0016576B" w:rsidP="001F1134">
            <w:pPr>
              <w:pStyle w:val="tabulkaodsazeno"/>
              <w:shd w:val="clear" w:color="auto" w:fill="FFFFFF"/>
            </w:pPr>
          </w:p>
          <w:p w14:paraId="5BC4E13B" w14:textId="77777777" w:rsidR="0016576B" w:rsidRDefault="0016576B" w:rsidP="001F1134">
            <w:pPr>
              <w:pStyle w:val="tabulkaodsazeno"/>
              <w:shd w:val="clear" w:color="auto" w:fill="FFFFFF"/>
            </w:pPr>
          </w:p>
          <w:p w14:paraId="2B0179AA" w14:textId="77777777" w:rsidR="0016576B" w:rsidRDefault="0016576B" w:rsidP="001F1134">
            <w:pPr>
              <w:pStyle w:val="tabulkaodsazeno"/>
              <w:shd w:val="clear" w:color="auto" w:fill="FFFFFF"/>
            </w:pPr>
          </w:p>
          <w:p w14:paraId="72A53171" w14:textId="77777777" w:rsidR="0016576B" w:rsidRDefault="0016576B" w:rsidP="001F1134">
            <w:pPr>
              <w:pStyle w:val="tabulkaodsazeno"/>
              <w:shd w:val="clear" w:color="auto" w:fill="FFFFFF"/>
            </w:pPr>
            <w:r w:rsidRPr="00EE1124">
              <w:rPr>
                <w:i/>
              </w:rPr>
              <w:t>Gravitační pole</w:t>
            </w:r>
            <w:r>
              <w:t xml:space="preserve"> -  pohyby těles v gravitační poli</w:t>
            </w:r>
          </w:p>
          <w:p w14:paraId="4666AF37" w14:textId="77777777" w:rsidR="0016576B" w:rsidRDefault="0016576B" w:rsidP="001F1134">
            <w:pPr>
              <w:pStyle w:val="tabulkaodsazeno"/>
              <w:shd w:val="clear" w:color="auto" w:fill="FFFFFF"/>
            </w:pPr>
          </w:p>
          <w:p w14:paraId="6C5CB1DC" w14:textId="77777777" w:rsidR="0016576B" w:rsidRDefault="0016576B" w:rsidP="001F1134">
            <w:pPr>
              <w:pStyle w:val="tabulkaodsazeno"/>
              <w:shd w:val="clear" w:color="auto" w:fill="FFFFFF"/>
            </w:pPr>
          </w:p>
          <w:p w14:paraId="3B203FCE" w14:textId="77777777" w:rsidR="0016576B" w:rsidRDefault="0016576B" w:rsidP="001F1134">
            <w:pPr>
              <w:pStyle w:val="tabulkaodsazeno"/>
              <w:shd w:val="clear" w:color="auto" w:fill="FFFFFF"/>
            </w:pPr>
            <w:r w:rsidRPr="00EE1124">
              <w:rPr>
                <w:i/>
              </w:rPr>
              <w:t>Mechanika kapalin a plynů</w:t>
            </w:r>
            <w:r>
              <w:t xml:space="preserve"> – tlak v kapalinách a plynech; vztlaková síla; proudění kapalin a plynů; rovnice kontinuity</w:t>
            </w:r>
          </w:p>
          <w:p w14:paraId="5F3C977A" w14:textId="77777777" w:rsidR="0016576B" w:rsidRPr="00175A51" w:rsidRDefault="0016576B" w:rsidP="001F1134">
            <w:pPr>
              <w:pStyle w:val="tabulkaodsazeno"/>
              <w:shd w:val="clear" w:color="auto" w:fill="FFFFFF"/>
              <w:ind w:left="0"/>
              <w:jc w:val="left"/>
            </w:pPr>
          </w:p>
        </w:tc>
        <w:tc>
          <w:tcPr>
            <w:tcW w:w="2025" w:type="dxa"/>
            <w:tcBorders>
              <w:top w:val="single" w:sz="4" w:space="0" w:color="auto"/>
              <w:left w:val="single" w:sz="4" w:space="0" w:color="auto"/>
              <w:bottom w:val="single" w:sz="4" w:space="0" w:color="auto"/>
              <w:right w:val="single" w:sz="12" w:space="0" w:color="auto"/>
            </w:tcBorders>
          </w:tcPr>
          <w:p w14:paraId="328C14C3" w14:textId="77777777" w:rsidR="0016576B" w:rsidRDefault="0016576B" w:rsidP="001F1134">
            <w:pPr>
              <w:pStyle w:val="tabulkavlevo"/>
              <w:shd w:val="clear" w:color="auto" w:fill="FFFFFF"/>
            </w:pPr>
          </w:p>
          <w:p w14:paraId="430556D4" w14:textId="77777777" w:rsidR="0016576B" w:rsidRDefault="0016576B" w:rsidP="001F1134">
            <w:pPr>
              <w:pStyle w:val="tabulkavlevo"/>
              <w:shd w:val="clear" w:color="auto" w:fill="FFFFFF"/>
            </w:pPr>
            <w:r>
              <w:t>LP Měření rychlosti těleso LEGO</w:t>
            </w:r>
          </w:p>
          <w:p w14:paraId="3EE0E2A0" w14:textId="77777777" w:rsidR="0016576B" w:rsidRDefault="0016576B" w:rsidP="001F1134">
            <w:pPr>
              <w:pStyle w:val="tabulkavlevo"/>
              <w:shd w:val="clear" w:color="auto" w:fill="FFFFFF"/>
            </w:pPr>
          </w:p>
          <w:p w14:paraId="5462E545" w14:textId="77777777" w:rsidR="0016576B" w:rsidRDefault="0016576B" w:rsidP="001F1134">
            <w:pPr>
              <w:pStyle w:val="tabulkavlevo"/>
              <w:shd w:val="clear" w:color="auto" w:fill="FFFFFF"/>
            </w:pPr>
          </w:p>
          <w:p w14:paraId="71027D67" w14:textId="77777777" w:rsidR="0016576B" w:rsidRDefault="0016576B" w:rsidP="001F1134">
            <w:pPr>
              <w:pStyle w:val="tabulkavlevo"/>
              <w:shd w:val="clear" w:color="auto" w:fill="FFFFFF"/>
            </w:pPr>
            <w:r>
              <w:t>LP Určení periody otáčení tělesa s LEGO</w:t>
            </w:r>
          </w:p>
          <w:p w14:paraId="0791C37F" w14:textId="77777777" w:rsidR="0016576B" w:rsidRDefault="0016576B" w:rsidP="001F1134">
            <w:pPr>
              <w:pStyle w:val="tabulkavlevo"/>
              <w:shd w:val="clear" w:color="auto" w:fill="FFFFFF"/>
            </w:pPr>
          </w:p>
          <w:p w14:paraId="7E0581FA" w14:textId="77777777" w:rsidR="0016576B" w:rsidRDefault="0016576B" w:rsidP="001F1134">
            <w:pPr>
              <w:pStyle w:val="tabulkavlevo"/>
              <w:shd w:val="clear" w:color="auto" w:fill="FFFFFF"/>
            </w:pPr>
          </w:p>
          <w:p w14:paraId="34583F6B" w14:textId="77777777" w:rsidR="0016576B" w:rsidRDefault="0016576B" w:rsidP="001F1134">
            <w:pPr>
              <w:pStyle w:val="tabulkavlevo"/>
              <w:shd w:val="clear" w:color="auto" w:fill="FFFFFF"/>
            </w:pPr>
          </w:p>
          <w:p w14:paraId="3885BF6B" w14:textId="77777777" w:rsidR="0016576B" w:rsidRDefault="0016576B" w:rsidP="001F1134">
            <w:pPr>
              <w:pStyle w:val="tabulkavlevo"/>
              <w:shd w:val="clear" w:color="auto" w:fill="FFFFFF"/>
            </w:pPr>
          </w:p>
          <w:p w14:paraId="7E0D33A6" w14:textId="77777777" w:rsidR="0016576B" w:rsidRDefault="0016576B" w:rsidP="001F1134">
            <w:pPr>
              <w:pStyle w:val="tabulkavlevo"/>
              <w:shd w:val="clear" w:color="auto" w:fill="FFFFFF"/>
            </w:pPr>
          </w:p>
          <w:p w14:paraId="5B8367F5" w14:textId="77777777" w:rsidR="0016576B" w:rsidRDefault="0016576B" w:rsidP="001F1134">
            <w:pPr>
              <w:pStyle w:val="tabulkavlevo"/>
              <w:shd w:val="clear" w:color="auto" w:fill="FFFFFF"/>
            </w:pPr>
          </w:p>
          <w:p w14:paraId="5B37F732" w14:textId="77777777" w:rsidR="0016576B" w:rsidRDefault="0016576B" w:rsidP="001F1134">
            <w:pPr>
              <w:pStyle w:val="tabulkavlevo"/>
              <w:shd w:val="clear" w:color="auto" w:fill="FFFFFF"/>
            </w:pPr>
          </w:p>
          <w:p w14:paraId="0D13272A" w14:textId="77777777" w:rsidR="0016576B" w:rsidRDefault="0016576B" w:rsidP="001F1134">
            <w:pPr>
              <w:pStyle w:val="tabulkavlevo"/>
              <w:shd w:val="clear" w:color="auto" w:fill="FFFFFF"/>
            </w:pPr>
          </w:p>
          <w:p w14:paraId="32D21C3F" w14:textId="77777777" w:rsidR="0016576B" w:rsidRDefault="0016576B" w:rsidP="001F1134">
            <w:pPr>
              <w:pStyle w:val="tabulkavlevo"/>
              <w:shd w:val="clear" w:color="auto" w:fill="FFFFFF"/>
            </w:pPr>
          </w:p>
          <w:p w14:paraId="41927A3F" w14:textId="77777777" w:rsidR="0016576B" w:rsidRDefault="0016576B" w:rsidP="001F1134">
            <w:pPr>
              <w:pStyle w:val="tabulkavlevo"/>
              <w:shd w:val="clear" w:color="auto" w:fill="FFFFFF"/>
            </w:pPr>
            <w:r>
              <w:t xml:space="preserve">LP Měření tíhového zrychlení </w:t>
            </w:r>
          </w:p>
          <w:p w14:paraId="2B68A92A" w14:textId="77777777" w:rsidR="0016576B" w:rsidRDefault="0016576B" w:rsidP="001F1134">
            <w:pPr>
              <w:pStyle w:val="tabulkavlevo"/>
              <w:shd w:val="clear" w:color="auto" w:fill="FFFFFF"/>
            </w:pPr>
          </w:p>
          <w:p w14:paraId="692E87C6" w14:textId="77777777" w:rsidR="0016576B" w:rsidRDefault="0016576B" w:rsidP="001F1134">
            <w:pPr>
              <w:pStyle w:val="tabulkavlevo"/>
              <w:shd w:val="clear" w:color="auto" w:fill="FFFFFF"/>
            </w:pPr>
          </w:p>
          <w:p w14:paraId="391B96C4" w14:textId="77777777" w:rsidR="0016576B" w:rsidRDefault="0016576B" w:rsidP="001F1134">
            <w:pPr>
              <w:pStyle w:val="tabulkavlevo"/>
              <w:shd w:val="clear" w:color="auto" w:fill="FFFFFF"/>
            </w:pPr>
          </w:p>
          <w:p w14:paraId="72739CE4" w14:textId="77777777" w:rsidR="0016576B" w:rsidRDefault="0016576B" w:rsidP="001F1134">
            <w:pPr>
              <w:pStyle w:val="tabulkavlevo"/>
              <w:shd w:val="clear" w:color="auto" w:fill="FFFFFF"/>
            </w:pPr>
            <w:r>
              <w:t>LP Ověření vztahu pro hydrostatický tlak s PASCO</w:t>
            </w:r>
          </w:p>
        </w:tc>
      </w:tr>
      <w:tr w:rsidR="0016576B" w14:paraId="1F03AB38" w14:textId="77777777" w:rsidTr="001F1134">
        <w:tc>
          <w:tcPr>
            <w:tcW w:w="3960" w:type="dxa"/>
            <w:tcBorders>
              <w:top w:val="single" w:sz="4" w:space="0" w:color="auto"/>
              <w:left w:val="single" w:sz="12" w:space="0" w:color="auto"/>
              <w:bottom w:val="single" w:sz="4" w:space="0" w:color="auto"/>
              <w:right w:val="single" w:sz="4" w:space="0" w:color="auto"/>
            </w:tcBorders>
          </w:tcPr>
          <w:p w14:paraId="130907BF" w14:textId="77777777" w:rsidR="0016576B" w:rsidRDefault="0016576B" w:rsidP="001F1134">
            <w:pPr>
              <w:pStyle w:val="tabulkavlevo"/>
              <w:shd w:val="clear" w:color="auto" w:fill="FFFFFF"/>
            </w:pPr>
          </w:p>
          <w:p w14:paraId="5C7AEFEB" w14:textId="77777777" w:rsidR="0016576B" w:rsidRDefault="0016576B" w:rsidP="001F1134">
            <w:pPr>
              <w:pStyle w:val="tabulkavlevo"/>
              <w:shd w:val="clear" w:color="auto" w:fill="FFFFFF"/>
            </w:pPr>
          </w:p>
          <w:p w14:paraId="7352F9C9" w14:textId="77777777" w:rsidR="0016576B" w:rsidRDefault="0016576B" w:rsidP="001F1134">
            <w:pPr>
              <w:pStyle w:val="tabulkavlevo"/>
              <w:shd w:val="clear" w:color="auto" w:fill="FFFFFF"/>
            </w:pPr>
            <w:r>
              <w:t>využívá stavovou rovnici ideálního plynu stálé hmotnosti při předvídání stavových změn plynu</w:t>
            </w:r>
          </w:p>
          <w:p w14:paraId="5145980B" w14:textId="77777777" w:rsidR="0016576B" w:rsidRDefault="0016576B" w:rsidP="001F1134">
            <w:pPr>
              <w:pStyle w:val="tabulkavlevo"/>
              <w:shd w:val="clear" w:color="auto" w:fill="FFFFFF"/>
            </w:pPr>
            <w:r>
              <w:t>dokáže pracovat s pracovním diagramem a interpretovat jej</w:t>
            </w:r>
          </w:p>
          <w:p w14:paraId="75E6B9EE" w14:textId="77777777" w:rsidR="0016576B" w:rsidRDefault="0016576B" w:rsidP="001F1134">
            <w:pPr>
              <w:pStyle w:val="tabulkavlevo"/>
              <w:shd w:val="clear" w:color="auto" w:fill="FFFFFF"/>
            </w:pPr>
          </w:p>
          <w:p w14:paraId="2F77DACB" w14:textId="77777777" w:rsidR="0016576B" w:rsidRDefault="0016576B" w:rsidP="001F1134">
            <w:pPr>
              <w:pStyle w:val="tabulkavlevo"/>
              <w:shd w:val="clear" w:color="auto" w:fill="FFFFFF"/>
            </w:pPr>
            <w:r>
              <w:t xml:space="preserve">uvědomuje si rozměry stavebních částic pevných látek </w:t>
            </w:r>
          </w:p>
          <w:p w14:paraId="241176FD" w14:textId="77777777" w:rsidR="0016576B" w:rsidRDefault="0016576B" w:rsidP="001F1134">
            <w:pPr>
              <w:pStyle w:val="tabulkavlevo"/>
              <w:shd w:val="clear" w:color="auto" w:fill="FFFFFF"/>
            </w:pPr>
            <w:r>
              <w:t>dokáže popsat a matematizovat projevy deformační síly působící na pevné těleso s použitím Hookova zákona</w:t>
            </w:r>
          </w:p>
          <w:p w14:paraId="4D0E8833" w14:textId="77777777" w:rsidR="0016576B" w:rsidRDefault="0016576B" w:rsidP="001F1134">
            <w:pPr>
              <w:pStyle w:val="tabulkavlevo"/>
              <w:shd w:val="clear" w:color="auto" w:fill="FFFFFF"/>
            </w:pPr>
            <w:r>
              <w:t>dokáže popsat a charakterizovat kapaliny z hlediska jejich vnitřní stavby</w:t>
            </w:r>
          </w:p>
          <w:p w14:paraId="418BE086" w14:textId="77777777" w:rsidR="0016576B" w:rsidRDefault="0016576B" w:rsidP="001F1134">
            <w:pPr>
              <w:pStyle w:val="tabulkavlevo"/>
              <w:shd w:val="clear" w:color="auto" w:fill="FFFFFF"/>
            </w:pPr>
            <w:r>
              <w:t>zná způsoby měření povrchového napětí a využití kapilárních jevů</w:t>
            </w:r>
          </w:p>
        </w:tc>
        <w:tc>
          <w:tcPr>
            <w:tcW w:w="3057" w:type="dxa"/>
            <w:tcBorders>
              <w:top w:val="single" w:sz="4" w:space="0" w:color="auto"/>
              <w:left w:val="single" w:sz="4" w:space="0" w:color="auto"/>
              <w:bottom w:val="single" w:sz="4" w:space="0" w:color="auto"/>
              <w:right w:val="single" w:sz="4" w:space="0" w:color="auto"/>
            </w:tcBorders>
          </w:tcPr>
          <w:p w14:paraId="2E313FE9" w14:textId="77777777" w:rsidR="0016576B" w:rsidRPr="00BC5588" w:rsidRDefault="0016576B" w:rsidP="001F1134">
            <w:pPr>
              <w:pStyle w:val="tabulkakurzva"/>
              <w:shd w:val="clear" w:color="auto" w:fill="FFFFFF"/>
            </w:pPr>
            <w:r>
              <w:t xml:space="preserve">   </w:t>
            </w:r>
            <w:r w:rsidRPr="00BC5588">
              <w:t>Struktura a vlastnosti plynů</w:t>
            </w:r>
            <w:r>
              <w:t xml:space="preserve"> </w:t>
            </w:r>
            <w:r w:rsidRPr="00BC5588">
              <w:t>kapalin</w:t>
            </w:r>
            <w:r>
              <w:t xml:space="preserve"> </w:t>
            </w:r>
            <w:r w:rsidRPr="00BC5588">
              <w:t>a pevných látek</w:t>
            </w:r>
          </w:p>
          <w:p w14:paraId="326D8F35" w14:textId="77777777" w:rsidR="0016576B" w:rsidRDefault="0016576B" w:rsidP="001F1134">
            <w:pPr>
              <w:pStyle w:val="tabulkaodsazeno"/>
              <w:shd w:val="clear" w:color="auto" w:fill="FFFFFF"/>
            </w:pPr>
            <w:r>
              <w:t>ideální plyn; stavová rovnice, tepelné děje; práce plynu; tepelné motory</w:t>
            </w:r>
          </w:p>
          <w:p w14:paraId="301BBB9F" w14:textId="77777777" w:rsidR="0016576B" w:rsidRDefault="0016576B" w:rsidP="001F1134">
            <w:pPr>
              <w:pStyle w:val="tabulkaodsazeno"/>
              <w:shd w:val="clear" w:color="auto" w:fill="FFFFFF"/>
            </w:pPr>
          </w:p>
          <w:p w14:paraId="32F994A9" w14:textId="77777777" w:rsidR="0016576B" w:rsidRDefault="0016576B" w:rsidP="001F1134">
            <w:pPr>
              <w:pStyle w:val="tabulkaodsazeno"/>
              <w:shd w:val="clear" w:color="auto" w:fill="FFFFFF"/>
            </w:pPr>
          </w:p>
          <w:p w14:paraId="2BC8DF54" w14:textId="77777777" w:rsidR="0016576B" w:rsidRDefault="0016576B" w:rsidP="001F1134">
            <w:pPr>
              <w:pStyle w:val="tabulkaodsazeno"/>
              <w:shd w:val="clear" w:color="auto" w:fill="FFFFFF"/>
            </w:pPr>
          </w:p>
          <w:p w14:paraId="542C5B60" w14:textId="77777777" w:rsidR="0016576B" w:rsidRDefault="0016576B" w:rsidP="001F1134">
            <w:pPr>
              <w:pStyle w:val="tabulkaodsazeno"/>
              <w:shd w:val="clear" w:color="auto" w:fill="FFFFFF"/>
            </w:pPr>
          </w:p>
          <w:p w14:paraId="44BA651D" w14:textId="77777777" w:rsidR="0016576B" w:rsidRDefault="0016576B" w:rsidP="001F1134">
            <w:pPr>
              <w:pStyle w:val="tabulkaodsazeno"/>
              <w:shd w:val="clear" w:color="auto" w:fill="FFFFFF"/>
            </w:pPr>
            <w:r>
              <w:t>pevné látky; typy krystalových mřížek;  Hookův zákon</w:t>
            </w:r>
          </w:p>
          <w:p w14:paraId="3DC5F150" w14:textId="77777777" w:rsidR="0016576B" w:rsidRDefault="0016576B" w:rsidP="001F1134">
            <w:pPr>
              <w:pStyle w:val="tabulkaodsazeno"/>
              <w:shd w:val="clear" w:color="auto" w:fill="FFFFFF"/>
            </w:pPr>
          </w:p>
          <w:p w14:paraId="6DC7537D" w14:textId="77777777" w:rsidR="0016576B" w:rsidRDefault="0016576B" w:rsidP="001F1134">
            <w:pPr>
              <w:pStyle w:val="tabulkaodsazeno"/>
              <w:shd w:val="clear" w:color="auto" w:fill="FFFFFF"/>
            </w:pPr>
            <w:r>
              <w:t>povrchová vrstva kapaliny; povrchová síla a napětí; kapilarita;</w:t>
            </w:r>
          </w:p>
          <w:p w14:paraId="12DAE2EA" w14:textId="77777777" w:rsidR="0016576B" w:rsidRPr="00AF57A2" w:rsidRDefault="0016576B" w:rsidP="001F1134">
            <w:pPr>
              <w:pStyle w:val="tabulkaodsazeno"/>
              <w:shd w:val="clear" w:color="auto" w:fill="FFFFFF"/>
            </w:pPr>
            <w:r>
              <w:t>teplotní objemová (délková) roztažnost u všech fází</w:t>
            </w:r>
          </w:p>
        </w:tc>
        <w:tc>
          <w:tcPr>
            <w:tcW w:w="2025" w:type="dxa"/>
            <w:tcBorders>
              <w:top w:val="single" w:sz="4" w:space="0" w:color="auto"/>
              <w:left w:val="single" w:sz="4" w:space="0" w:color="auto"/>
              <w:bottom w:val="single" w:sz="4" w:space="0" w:color="auto"/>
              <w:right w:val="single" w:sz="12" w:space="0" w:color="auto"/>
            </w:tcBorders>
          </w:tcPr>
          <w:p w14:paraId="723FF243" w14:textId="77777777" w:rsidR="0016576B" w:rsidRDefault="0016576B" w:rsidP="001F1134">
            <w:pPr>
              <w:pStyle w:val="tabulkavlevo"/>
              <w:shd w:val="clear" w:color="auto" w:fill="FFFFFF"/>
            </w:pPr>
          </w:p>
          <w:p w14:paraId="1A3DEA94" w14:textId="77777777" w:rsidR="0016576B" w:rsidRDefault="0016576B" w:rsidP="001F1134">
            <w:pPr>
              <w:pStyle w:val="tabulkavlevo"/>
              <w:shd w:val="clear" w:color="auto" w:fill="FFFFFF"/>
            </w:pPr>
          </w:p>
          <w:p w14:paraId="545CFB84" w14:textId="77777777" w:rsidR="0016576B" w:rsidRDefault="0016576B" w:rsidP="001F1134">
            <w:pPr>
              <w:pStyle w:val="tabulkavlevo"/>
              <w:shd w:val="clear" w:color="auto" w:fill="FFFFFF"/>
            </w:pPr>
            <w:r>
              <w:t>LP Měření momentu setrvačnosti CD disku</w:t>
            </w:r>
          </w:p>
          <w:p w14:paraId="0E29E94C" w14:textId="77777777" w:rsidR="0016576B" w:rsidRDefault="0016576B" w:rsidP="001F1134">
            <w:pPr>
              <w:pStyle w:val="tabulkavlevo"/>
              <w:shd w:val="clear" w:color="auto" w:fill="FFFFFF"/>
            </w:pPr>
          </w:p>
          <w:p w14:paraId="78E7C320" w14:textId="77777777" w:rsidR="0016576B" w:rsidRDefault="0016576B" w:rsidP="001F1134">
            <w:pPr>
              <w:pStyle w:val="tabulkavlevo"/>
              <w:shd w:val="clear" w:color="auto" w:fill="FFFFFF"/>
            </w:pPr>
          </w:p>
          <w:p w14:paraId="6E359D81" w14:textId="77777777" w:rsidR="0016576B" w:rsidRDefault="0016576B" w:rsidP="001F1134">
            <w:pPr>
              <w:pStyle w:val="tabulkavlevo"/>
              <w:shd w:val="clear" w:color="auto" w:fill="FFFFFF"/>
            </w:pPr>
          </w:p>
          <w:p w14:paraId="19E859DF" w14:textId="77777777" w:rsidR="0016576B" w:rsidRDefault="0016576B" w:rsidP="001F1134">
            <w:pPr>
              <w:pStyle w:val="tabulkavlevo"/>
              <w:shd w:val="clear" w:color="auto" w:fill="FFFFFF"/>
            </w:pPr>
            <w:r>
              <w:t>LP Určení modulu pružnosti gumového vlákna z Hookova zákona</w:t>
            </w:r>
          </w:p>
          <w:p w14:paraId="01CC8B2B" w14:textId="77777777" w:rsidR="0016576B" w:rsidRDefault="0016576B" w:rsidP="001F1134">
            <w:pPr>
              <w:pStyle w:val="tabulkavlevo"/>
              <w:shd w:val="clear" w:color="auto" w:fill="FFFFFF"/>
            </w:pPr>
          </w:p>
        </w:tc>
      </w:tr>
      <w:tr w:rsidR="0016576B" w14:paraId="08D5A9C0" w14:textId="77777777" w:rsidTr="001F1134">
        <w:tc>
          <w:tcPr>
            <w:tcW w:w="3960" w:type="dxa"/>
            <w:tcBorders>
              <w:top w:val="single" w:sz="4" w:space="0" w:color="auto"/>
              <w:left w:val="single" w:sz="12" w:space="0" w:color="auto"/>
              <w:bottom w:val="single" w:sz="4" w:space="0" w:color="auto"/>
              <w:right w:val="single" w:sz="4" w:space="0" w:color="auto"/>
            </w:tcBorders>
          </w:tcPr>
          <w:p w14:paraId="6ACC3878" w14:textId="77777777" w:rsidR="0016576B" w:rsidRDefault="0016576B" w:rsidP="001F1134">
            <w:pPr>
              <w:pStyle w:val="tabulkavlevo"/>
              <w:shd w:val="clear" w:color="auto" w:fill="FFFFFF"/>
            </w:pPr>
          </w:p>
          <w:p w14:paraId="379F3C1F" w14:textId="77777777" w:rsidR="0016576B" w:rsidRDefault="0016576B" w:rsidP="001F1134">
            <w:pPr>
              <w:pStyle w:val="tabulkavlevo"/>
              <w:shd w:val="clear" w:color="auto" w:fill="FFFFFF"/>
            </w:pPr>
            <w:r>
              <w:t>umí vysvětlit změnu skupenství na fázovém diagramu</w:t>
            </w:r>
          </w:p>
          <w:p w14:paraId="72D233B8" w14:textId="77777777" w:rsidR="0016576B" w:rsidRDefault="0016576B" w:rsidP="001F1134">
            <w:pPr>
              <w:pStyle w:val="tabulkavlevo"/>
              <w:shd w:val="clear" w:color="auto" w:fill="FFFFFF"/>
            </w:pPr>
            <w:r>
              <w:t>dokáže popsat a charakterizovat parametry charakterizující příslušnou skupenskou změnu</w:t>
            </w:r>
          </w:p>
        </w:tc>
        <w:tc>
          <w:tcPr>
            <w:tcW w:w="3057" w:type="dxa"/>
            <w:tcBorders>
              <w:top w:val="single" w:sz="4" w:space="0" w:color="auto"/>
              <w:left w:val="single" w:sz="4" w:space="0" w:color="auto"/>
              <w:bottom w:val="single" w:sz="4" w:space="0" w:color="auto"/>
              <w:right w:val="single" w:sz="4" w:space="0" w:color="auto"/>
            </w:tcBorders>
          </w:tcPr>
          <w:p w14:paraId="05171E79" w14:textId="77777777" w:rsidR="0016576B" w:rsidRPr="00BC5588" w:rsidRDefault="0016576B" w:rsidP="001F1134">
            <w:pPr>
              <w:pStyle w:val="tabulkakurzva"/>
              <w:shd w:val="clear" w:color="auto" w:fill="FFFFFF"/>
            </w:pPr>
            <w:r w:rsidRPr="00BC5588">
              <w:t>Změny skupenství</w:t>
            </w:r>
          </w:p>
          <w:p w14:paraId="62F8A88D" w14:textId="77777777" w:rsidR="0016576B" w:rsidRDefault="0016576B" w:rsidP="001F1134">
            <w:pPr>
              <w:pStyle w:val="tabulkaodsazeno"/>
              <w:shd w:val="clear" w:color="auto" w:fill="FFFFFF"/>
            </w:pPr>
            <w:r>
              <w:t>skupenské a měrné skupenské teplo při změně fází; fázový diagram</w:t>
            </w:r>
          </w:p>
          <w:p w14:paraId="78670395" w14:textId="77777777" w:rsidR="0016576B" w:rsidRPr="00BC5588" w:rsidRDefault="0016576B" w:rsidP="001F1134">
            <w:pPr>
              <w:pStyle w:val="tabulkakurzva"/>
              <w:shd w:val="clear" w:color="auto" w:fill="FFFFFF"/>
            </w:pPr>
          </w:p>
        </w:tc>
        <w:tc>
          <w:tcPr>
            <w:tcW w:w="2025" w:type="dxa"/>
            <w:tcBorders>
              <w:top w:val="single" w:sz="4" w:space="0" w:color="auto"/>
              <w:left w:val="single" w:sz="4" w:space="0" w:color="auto"/>
              <w:bottom w:val="single" w:sz="4" w:space="0" w:color="auto"/>
              <w:right w:val="single" w:sz="12" w:space="0" w:color="auto"/>
            </w:tcBorders>
          </w:tcPr>
          <w:p w14:paraId="23016D95" w14:textId="77777777" w:rsidR="0016576B" w:rsidRDefault="0016576B" w:rsidP="001F1134">
            <w:pPr>
              <w:pStyle w:val="tabulkavlevo"/>
              <w:shd w:val="clear" w:color="auto" w:fill="FFFFFF"/>
            </w:pPr>
            <w:r>
              <w:t>LP  Pozorování a záznam teplotních změn při tání ledu, zasolení ledu</w:t>
            </w:r>
          </w:p>
        </w:tc>
      </w:tr>
      <w:tr w:rsidR="0016576B" w14:paraId="08C0A258" w14:textId="77777777" w:rsidTr="001F1134">
        <w:tc>
          <w:tcPr>
            <w:tcW w:w="3960" w:type="dxa"/>
            <w:tcBorders>
              <w:top w:val="single" w:sz="4" w:space="0" w:color="auto"/>
              <w:left w:val="single" w:sz="12" w:space="0" w:color="auto"/>
              <w:bottom w:val="single" w:sz="4" w:space="0" w:color="auto"/>
              <w:right w:val="single" w:sz="4" w:space="0" w:color="auto"/>
            </w:tcBorders>
          </w:tcPr>
          <w:p w14:paraId="07DDDC35" w14:textId="77777777" w:rsidR="0016576B" w:rsidRDefault="0016576B" w:rsidP="001F1134">
            <w:pPr>
              <w:pStyle w:val="tabulkavlevo"/>
              <w:shd w:val="clear" w:color="auto" w:fill="FFFFFF"/>
            </w:pPr>
          </w:p>
          <w:p w14:paraId="65558C3B" w14:textId="77777777" w:rsidR="0016576B" w:rsidRDefault="0016576B" w:rsidP="001F1134">
            <w:pPr>
              <w:pStyle w:val="tabulkavlevo"/>
              <w:shd w:val="clear" w:color="auto" w:fill="FFFFFF"/>
            </w:pPr>
            <w:r>
              <w:t>rozumí vyjádření průběhu kmitavého pohybu goniometrickými funkcemi a významu pojmu fáze</w:t>
            </w:r>
          </w:p>
          <w:p w14:paraId="1DF1AF5E" w14:textId="77777777" w:rsidR="0016576B" w:rsidRDefault="0016576B" w:rsidP="001F1134">
            <w:pPr>
              <w:pStyle w:val="tabulkavlevo"/>
              <w:shd w:val="clear" w:color="auto" w:fill="FFFFFF"/>
            </w:pPr>
            <w:r>
              <w:t>dokáže využít základní kinematické a dynamické veličiny pro popis kmitavého pohybu</w:t>
            </w:r>
          </w:p>
          <w:p w14:paraId="5BE16D42" w14:textId="77777777" w:rsidR="0016576B" w:rsidRDefault="0016576B" w:rsidP="001F1134">
            <w:pPr>
              <w:pStyle w:val="tabulkavlevo"/>
              <w:shd w:val="clear" w:color="auto" w:fill="FFFFFF"/>
            </w:pPr>
          </w:p>
          <w:p w14:paraId="72295B15" w14:textId="77777777" w:rsidR="0016576B" w:rsidRPr="005C0854" w:rsidRDefault="0016576B" w:rsidP="001F1134">
            <w:pPr>
              <w:pStyle w:val="tabulkavlevo"/>
              <w:shd w:val="clear" w:color="auto" w:fill="FFFFFF"/>
            </w:pPr>
            <w:r>
              <w:t>o</w:t>
            </w:r>
            <w:r w:rsidRPr="005C0854">
              <w:t>bjasní procesy vzniku, šíření, odrazu a</w:t>
            </w:r>
            <w:r>
              <w:t> </w:t>
            </w:r>
            <w:r w:rsidRPr="005C0854">
              <w:t>interference mechanického vlnění</w:t>
            </w:r>
          </w:p>
        </w:tc>
        <w:tc>
          <w:tcPr>
            <w:tcW w:w="3057" w:type="dxa"/>
            <w:tcBorders>
              <w:top w:val="single" w:sz="4" w:space="0" w:color="auto"/>
              <w:left w:val="single" w:sz="4" w:space="0" w:color="auto"/>
              <w:bottom w:val="single" w:sz="4" w:space="0" w:color="auto"/>
              <w:right w:val="single" w:sz="4" w:space="0" w:color="auto"/>
            </w:tcBorders>
          </w:tcPr>
          <w:p w14:paraId="37983A3A" w14:textId="77777777" w:rsidR="0016576B" w:rsidRPr="00BC5588" w:rsidRDefault="0016576B" w:rsidP="001F1134">
            <w:pPr>
              <w:pStyle w:val="tabulkakurzva"/>
              <w:shd w:val="clear" w:color="auto" w:fill="FFFFFF"/>
            </w:pPr>
            <w:r w:rsidRPr="00BC5588">
              <w:t>Mechanické kmitání</w:t>
            </w:r>
            <w:r>
              <w:t xml:space="preserve"> a vlnění</w:t>
            </w:r>
          </w:p>
          <w:p w14:paraId="65FE97D0" w14:textId="77777777" w:rsidR="0016576B" w:rsidRDefault="0016576B" w:rsidP="001F1134">
            <w:pPr>
              <w:pStyle w:val="tabulkaodsazeno"/>
              <w:shd w:val="clear" w:color="auto" w:fill="FFFFFF"/>
            </w:pPr>
            <w:r>
              <w:t>Kmitavý pohyb; složené kmitání; přeměny energie v mechanickém oscilátoru; nucené kmity; rezonance</w:t>
            </w:r>
          </w:p>
          <w:p w14:paraId="7312F11C" w14:textId="77777777" w:rsidR="0016576B" w:rsidRDefault="0016576B" w:rsidP="001F1134">
            <w:pPr>
              <w:pStyle w:val="tabulkaodsazeno"/>
              <w:shd w:val="clear" w:color="auto" w:fill="FFFFFF"/>
            </w:pPr>
          </w:p>
          <w:p w14:paraId="38B8A440" w14:textId="77777777" w:rsidR="0016576B" w:rsidRDefault="0016576B" w:rsidP="001F1134">
            <w:pPr>
              <w:pStyle w:val="tabulkaodsazeno"/>
              <w:shd w:val="clear" w:color="auto" w:fill="FFFFFF"/>
            </w:pPr>
          </w:p>
          <w:p w14:paraId="1E820671" w14:textId="77777777" w:rsidR="0016576B" w:rsidRDefault="0016576B" w:rsidP="001F1134">
            <w:pPr>
              <w:pStyle w:val="tabulkaodsazeno"/>
              <w:shd w:val="clear" w:color="auto" w:fill="FFFFFF"/>
            </w:pPr>
          </w:p>
          <w:p w14:paraId="7D3DD2B2" w14:textId="77777777" w:rsidR="0016576B" w:rsidRDefault="0016576B" w:rsidP="001F1134">
            <w:pPr>
              <w:pStyle w:val="tabulkaodsazeno"/>
              <w:shd w:val="clear" w:color="auto" w:fill="FFFFFF"/>
            </w:pPr>
          </w:p>
          <w:p w14:paraId="47C8F8F7" w14:textId="77777777" w:rsidR="0016576B" w:rsidRDefault="0016576B" w:rsidP="001F1134">
            <w:pPr>
              <w:pStyle w:val="tabulkaodsazeno"/>
              <w:shd w:val="clear" w:color="auto" w:fill="FFFFFF"/>
            </w:pPr>
            <w:r>
              <w:t xml:space="preserve">postupné vlnění příčné a podélné; interference vlnění; stojaté vlnění; odraz, lom </w:t>
            </w:r>
          </w:p>
          <w:p w14:paraId="0403F0C7" w14:textId="77777777" w:rsidR="0016576B" w:rsidRDefault="0016576B" w:rsidP="001F1134">
            <w:pPr>
              <w:pStyle w:val="tabulkaodsazeno"/>
              <w:shd w:val="clear" w:color="auto" w:fill="FFFFFF"/>
            </w:pPr>
          </w:p>
          <w:p w14:paraId="2638BBFD" w14:textId="77777777" w:rsidR="0016576B" w:rsidRDefault="0016576B" w:rsidP="001F1134">
            <w:pPr>
              <w:pStyle w:val="tabulkaodsazeno"/>
              <w:shd w:val="clear" w:color="auto" w:fill="FFFFFF"/>
            </w:pPr>
            <w:r>
              <w:t>vznik, zdroje a šíření zvuku v různých prostředích; vlastnosti zvuku - výška, barva, hlasitost</w:t>
            </w:r>
          </w:p>
        </w:tc>
        <w:tc>
          <w:tcPr>
            <w:tcW w:w="2025" w:type="dxa"/>
            <w:tcBorders>
              <w:top w:val="single" w:sz="4" w:space="0" w:color="auto"/>
              <w:left w:val="single" w:sz="4" w:space="0" w:color="auto"/>
              <w:bottom w:val="single" w:sz="4" w:space="0" w:color="auto"/>
              <w:right w:val="single" w:sz="12" w:space="0" w:color="auto"/>
            </w:tcBorders>
          </w:tcPr>
          <w:p w14:paraId="6990AD81" w14:textId="77777777" w:rsidR="0016576B" w:rsidRDefault="0016576B" w:rsidP="001F1134">
            <w:pPr>
              <w:pStyle w:val="tabulkavlevo"/>
              <w:shd w:val="clear" w:color="auto" w:fill="FFFFFF"/>
            </w:pPr>
            <w:r>
              <w:t>LP Záznam časového průběhu výchylky s PASCO  u pružinového a magnetického kyvadla, určení parametrů kmitů</w:t>
            </w:r>
          </w:p>
          <w:p w14:paraId="6E5D0A79" w14:textId="77777777" w:rsidR="0016576B" w:rsidRDefault="0016576B" w:rsidP="001F1134">
            <w:pPr>
              <w:pStyle w:val="tabulkavlevo"/>
              <w:shd w:val="clear" w:color="auto" w:fill="FFFFFF"/>
            </w:pPr>
          </w:p>
          <w:p w14:paraId="0267B148" w14:textId="77777777" w:rsidR="0016576B" w:rsidRDefault="0016576B" w:rsidP="001F1134">
            <w:pPr>
              <w:pStyle w:val="tabulkavlevo"/>
              <w:shd w:val="clear" w:color="auto" w:fill="FFFFFF"/>
            </w:pPr>
          </w:p>
          <w:p w14:paraId="5F08CB3B" w14:textId="77777777" w:rsidR="0016576B" w:rsidRDefault="0016576B" w:rsidP="001F1134">
            <w:pPr>
              <w:pStyle w:val="tabulkavlevo"/>
              <w:shd w:val="clear" w:color="auto" w:fill="FFFFFF"/>
            </w:pPr>
            <w:r>
              <w:t xml:space="preserve">LP Určení rychlosti zvuku ve vzduchu, záznam časového průběhu s PC </w:t>
            </w:r>
          </w:p>
          <w:p w14:paraId="6F69797D" w14:textId="77777777" w:rsidR="0016576B" w:rsidRDefault="0016576B" w:rsidP="001F1134">
            <w:pPr>
              <w:pStyle w:val="tabulkavlevo"/>
              <w:shd w:val="clear" w:color="auto" w:fill="FFFFFF"/>
            </w:pPr>
          </w:p>
          <w:p w14:paraId="3C66A633" w14:textId="77777777" w:rsidR="0016576B" w:rsidRDefault="0016576B" w:rsidP="001F1134">
            <w:pPr>
              <w:pStyle w:val="tabulkavlevo"/>
              <w:shd w:val="clear" w:color="auto" w:fill="FFFFFF"/>
            </w:pPr>
            <w:r>
              <w:t>Biologie – sluch, lidské ucho</w:t>
            </w:r>
          </w:p>
          <w:p w14:paraId="4902BAAF" w14:textId="77777777" w:rsidR="0016576B" w:rsidRDefault="0016576B" w:rsidP="001F1134">
            <w:pPr>
              <w:pStyle w:val="tabulkavlevo"/>
              <w:shd w:val="clear" w:color="auto" w:fill="FFFFFF"/>
            </w:pPr>
            <w:r>
              <w:t>Matematika – logaritmické rovnice</w:t>
            </w:r>
          </w:p>
        </w:tc>
      </w:tr>
      <w:tr w:rsidR="0016576B" w14:paraId="749377C6" w14:textId="77777777" w:rsidTr="001F1134">
        <w:tc>
          <w:tcPr>
            <w:tcW w:w="3960" w:type="dxa"/>
            <w:tcBorders>
              <w:top w:val="single" w:sz="4" w:space="0" w:color="auto"/>
              <w:left w:val="single" w:sz="12" w:space="0" w:color="auto"/>
              <w:bottom w:val="single" w:sz="4" w:space="0" w:color="auto"/>
              <w:right w:val="single" w:sz="4" w:space="0" w:color="auto"/>
            </w:tcBorders>
          </w:tcPr>
          <w:p w14:paraId="6120CA7B" w14:textId="77777777" w:rsidR="0016576B" w:rsidRDefault="0016576B" w:rsidP="001F1134">
            <w:pPr>
              <w:pStyle w:val="tabulkavlevo"/>
              <w:shd w:val="clear" w:color="auto" w:fill="FFFFFF"/>
            </w:pPr>
          </w:p>
          <w:p w14:paraId="4204B995" w14:textId="77777777" w:rsidR="0016576B" w:rsidRDefault="0016576B" w:rsidP="001F1134">
            <w:pPr>
              <w:pStyle w:val="tabulkavlevo"/>
              <w:shd w:val="clear" w:color="auto" w:fill="FFFFFF"/>
            </w:pPr>
            <w:r>
              <w:t>aplikuje poznatky o mechanizmech vedení elektrického proudu v kovech, polovodičích kapalinách a plynech při analýze chování těles z těchto látek v elektrických obvodech</w:t>
            </w:r>
          </w:p>
          <w:p w14:paraId="4A506E5B" w14:textId="77777777" w:rsidR="0016576B" w:rsidRDefault="0016576B" w:rsidP="001F1134">
            <w:pPr>
              <w:pStyle w:val="tabulkavlevo"/>
              <w:shd w:val="clear" w:color="auto" w:fill="FFFFFF"/>
            </w:pPr>
            <w:r>
              <w:t>umí změřit základní elektrické veličiny</w:t>
            </w:r>
          </w:p>
          <w:p w14:paraId="0AA6821D" w14:textId="77777777" w:rsidR="0016576B" w:rsidRDefault="0016576B" w:rsidP="001F1134">
            <w:pPr>
              <w:pStyle w:val="tabulkavlevo"/>
              <w:shd w:val="clear" w:color="auto" w:fill="FFFFFF"/>
            </w:pPr>
          </w:p>
          <w:p w14:paraId="30DA38FA" w14:textId="77777777" w:rsidR="0016576B" w:rsidRDefault="0016576B" w:rsidP="001F1134">
            <w:pPr>
              <w:pStyle w:val="tabulkavlevo"/>
              <w:shd w:val="clear" w:color="auto" w:fill="FFFFFF"/>
            </w:pPr>
          </w:p>
          <w:p w14:paraId="3EC88944" w14:textId="77777777" w:rsidR="0016576B" w:rsidRDefault="0016576B" w:rsidP="001F1134">
            <w:pPr>
              <w:pStyle w:val="tabulkavlevo"/>
              <w:shd w:val="clear" w:color="auto" w:fill="FFFFFF"/>
            </w:pPr>
            <w:r>
              <w:t>dokáže popsat princip funkce, zapojení a užití diody vč. V-A charakteristiky</w:t>
            </w:r>
          </w:p>
          <w:p w14:paraId="2E46C341" w14:textId="77777777" w:rsidR="0016576B" w:rsidRDefault="0016576B" w:rsidP="001F1134">
            <w:pPr>
              <w:pStyle w:val="tabulkavlevo"/>
              <w:shd w:val="clear" w:color="auto" w:fill="FFFFFF"/>
            </w:pPr>
            <w:r>
              <w:t>zná pojem tranzistoru jako polovodičové součástky a její základní zapojení</w:t>
            </w:r>
          </w:p>
          <w:p w14:paraId="6BBD6E60" w14:textId="77777777" w:rsidR="0016576B" w:rsidRDefault="0016576B" w:rsidP="001F1134">
            <w:pPr>
              <w:pStyle w:val="tabulkavlevo"/>
              <w:shd w:val="clear" w:color="auto" w:fill="FFFFFF"/>
            </w:pPr>
          </w:p>
          <w:p w14:paraId="5D4049F1" w14:textId="77777777" w:rsidR="0016576B" w:rsidRDefault="0016576B" w:rsidP="001F1134">
            <w:pPr>
              <w:pStyle w:val="tabulkavlevo"/>
              <w:shd w:val="clear" w:color="auto" w:fill="FFFFFF"/>
            </w:pPr>
          </w:p>
          <w:p w14:paraId="06618024" w14:textId="77777777" w:rsidR="0016576B" w:rsidRDefault="0016576B" w:rsidP="001F1134">
            <w:pPr>
              <w:pStyle w:val="tabulkavlevo"/>
              <w:shd w:val="clear" w:color="auto" w:fill="FFFFFF"/>
            </w:pPr>
            <w:r>
              <w:t>dokáže popsat princip a složení galvanického článku a akumulátoru</w:t>
            </w:r>
          </w:p>
          <w:p w14:paraId="657D9388" w14:textId="77777777" w:rsidR="0016576B" w:rsidRDefault="0016576B" w:rsidP="001F1134">
            <w:pPr>
              <w:pStyle w:val="tabulkavlevo"/>
              <w:shd w:val="clear" w:color="auto" w:fill="FFFFFF"/>
            </w:pPr>
            <w:r>
              <w:t>dokáže rozlišit samostatný a nesamostatný výboj a uvést příklady</w:t>
            </w:r>
          </w:p>
        </w:tc>
        <w:tc>
          <w:tcPr>
            <w:tcW w:w="3057" w:type="dxa"/>
            <w:tcBorders>
              <w:top w:val="single" w:sz="4" w:space="0" w:color="auto"/>
              <w:left w:val="single" w:sz="4" w:space="0" w:color="auto"/>
              <w:bottom w:val="single" w:sz="4" w:space="0" w:color="auto"/>
              <w:right w:val="single" w:sz="4" w:space="0" w:color="auto"/>
            </w:tcBorders>
          </w:tcPr>
          <w:p w14:paraId="1D91B9ED" w14:textId="77777777" w:rsidR="0016576B" w:rsidRPr="00BC5588" w:rsidRDefault="0016576B" w:rsidP="001F1134">
            <w:pPr>
              <w:pStyle w:val="tabulkakurzva"/>
              <w:shd w:val="clear" w:color="auto" w:fill="FFFFFF"/>
            </w:pPr>
            <w:r w:rsidRPr="00BC5588">
              <w:t>Elektrický proud v látkách</w:t>
            </w:r>
          </w:p>
          <w:p w14:paraId="7A9673B0" w14:textId="77777777" w:rsidR="0016576B" w:rsidRDefault="0016576B" w:rsidP="001F1134">
            <w:pPr>
              <w:pStyle w:val="tabulkaodsazeno"/>
              <w:shd w:val="clear" w:color="auto" w:fill="FFFFFF"/>
            </w:pPr>
            <w:r>
              <w:t>podmínky vzniku elektrického proudu, elektrický zdroj;  Kirchhoffovy zákony</w:t>
            </w:r>
          </w:p>
          <w:p w14:paraId="78E128C9" w14:textId="77777777" w:rsidR="0016576B" w:rsidRDefault="0016576B" w:rsidP="001F1134">
            <w:pPr>
              <w:pStyle w:val="tabulkaodsazeno"/>
              <w:shd w:val="clear" w:color="auto" w:fill="FFFFFF"/>
            </w:pPr>
          </w:p>
          <w:p w14:paraId="70E69EFA" w14:textId="77777777" w:rsidR="0016576B" w:rsidRDefault="0016576B" w:rsidP="001F1134">
            <w:pPr>
              <w:pStyle w:val="tabulkaodsazeno"/>
              <w:shd w:val="clear" w:color="auto" w:fill="FFFFFF"/>
            </w:pPr>
          </w:p>
          <w:p w14:paraId="5A6DD5AE" w14:textId="77777777" w:rsidR="0016576B" w:rsidRDefault="0016576B" w:rsidP="001F1134">
            <w:pPr>
              <w:pStyle w:val="tabulkaodsazeno"/>
              <w:shd w:val="clear" w:color="auto" w:fill="FFFFFF"/>
            </w:pPr>
          </w:p>
          <w:p w14:paraId="42AB4D9A" w14:textId="77777777" w:rsidR="0016576B" w:rsidRDefault="0016576B" w:rsidP="001F1134">
            <w:pPr>
              <w:pStyle w:val="tabulkaodsazeno"/>
              <w:shd w:val="clear" w:color="auto" w:fill="FFFFFF"/>
            </w:pPr>
          </w:p>
          <w:p w14:paraId="40CCDB2C" w14:textId="77777777" w:rsidR="0016576B" w:rsidRDefault="0016576B" w:rsidP="001F1134">
            <w:pPr>
              <w:pStyle w:val="tabulkaodsazeno"/>
              <w:shd w:val="clear" w:color="auto" w:fill="FFFFFF"/>
            </w:pPr>
          </w:p>
          <w:p w14:paraId="0E00F2BE" w14:textId="77777777" w:rsidR="0016576B" w:rsidRDefault="0016576B" w:rsidP="001F1134">
            <w:pPr>
              <w:pStyle w:val="tabulkaodsazeno"/>
              <w:shd w:val="clear" w:color="auto" w:fill="FFFFFF"/>
            </w:pPr>
            <w:r>
              <w:t>vlastní a příměsové polovodiče; PN přechod; polovodičová dioda; tranzistor</w:t>
            </w:r>
          </w:p>
          <w:p w14:paraId="556D08A3" w14:textId="77777777" w:rsidR="0016576B" w:rsidRDefault="0016576B" w:rsidP="001F1134">
            <w:pPr>
              <w:pStyle w:val="tabulkaodsazeno"/>
              <w:shd w:val="clear" w:color="auto" w:fill="FFFFFF"/>
            </w:pPr>
          </w:p>
          <w:p w14:paraId="52F13619" w14:textId="77777777" w:rsidR="0016576B" w:rsidRDefault="0016576B" w:rsidP="001F1134">
            <w:pPr>
              <w:pStyle w:val="tabulkaodsazeno"/>
              <w:shd w:val="clear" w:color="auto" w:fill="FFFFFF"/>
            </w:pPr>
          </w:p>
          <w:p w14:paraId="0AB5319B" w14:textId="77777777" w:rsidR="0016576B" w:rsidRDefault="0016576B" w:rsidP="001F1134">
            <w:pPr>
              <w:pStyle w:val="tabulkaodsazeno"/>
              <w:shd w:val="clear" w:color="auto" w:fill="FFFFFF"/>
            </w:pPr>
            <w:r>
              <w:t>disociace kapalin; elektrolýza a její zákony; chemické zdroje; model vedení proudu v plynu; nesamostatný a samostatný výboj; emise elektronů; V-A charakteristiky</w:t>
            </w:r>
          </w:p>
        </w:tc>
        <w:tc>
          <w:tcPr>
            <w:tcW w:w="2025" w:type="dxa"/>
            <w:tcBorders>
              <w:top w:val="single" w:sz="4" w:space="0" w:color="auto"/>
              <w:left w:val="single" w:sz="4" w:space="0" w:color="auto"/>
              <w:bottom w:val="single" w:sz="4" w:space="0" w:color="auto"/>
              <w:right w:val="single" w:sz="12" w:space="0" w:color="auto"/>
            </w:tcBorders>
          </w:tcPr>
          <w:p w14:paraId="643CB696" w14:textId="77777777" w:rsidR="0016576B" w:rsidRDefault="0016576B" w:rsidP="001F1134">
            <w:pPr>
              <w:pStyle w:val="tabulkavlevo"/>
              <w:shd w:val="clear" w:color="auto" w:fill="FFFFFF"/>
            </w:pPr>
          </w:p>
          <w:p w14:paraId="083589F0" w14:textId="77777777" w:rsidR="0016576B" w:rsidRDefault="0016576B" w:rsidP="001F1134">
            <w:pPr>
              <w:pStyle w:val="tabulkavlevo"/>
              <w:shd w:val="clear" w:color="auto" w:fill="FFFFFF"/>
            </w:pPr>
            <w:r>
              <w:t>LP Závislost odporu vodiče a polovodiče na teplotě</w:t>
            </w:r>
          </w:p>
          <w:p w14:paraId="08F96FD1" w14:textId="77777777" w:rsidR="0016576B" w:rsidRDefault="0016576B" w:rsidP="001F1134">
            <w:pPr>
              <w:pStyle w:val="tabulkavlevo"/>
              <w:shd w:val="clear" w:color="auto" w:fill="FFFFFF"/>
            </w:pPr>
          </w:p>
          <w:p w14:paraId="64435E2B" w14:textId="77777777" w:rsidR="0016576B" w:rsidRDefault="0016576B" w:rsidP="001F1134">
            <w:pPr>
              <w:pStyle w:val="tabulkavlevo"/>
              <w:shd w:val="clear" w:color="auto" w:fill="FFFFFF"/>
            </w:pPr>
          </w:p>
          <w:p w14:paraId="07808F23" w14:textId="77777777" w:rsidR="0016576B" w:rsidRDefault="0016576B" w:rsidP="001F1134">
            <w:pPr>
              <w:pStyle w:val="tabulkavlevo"/>
              <w:shd w:val="clear" w:color="auto" w:fill="FFFFFF"/>
            </w:pPr>
          </w:p>
          <w:p w14:paraId="69FFDA53" w14:textId="77777777" w:rsidR="0016576B" w:rsidRDefault="0016576B" w:rsidP="001F1134">
            <w:pPr>
              <w:pStyle w:val="tabulkavlevo"/>
              <w:shd w:val="clear" w:color="auto" w:fill="FFFFFF"/>
            </w:pPr>
          </w:p>
          <w:p w14:paraId="17678D3A" w14:textId="77777777" w:rsidR="0016576B" w:rsidRDefault="0016576B" w:rsidP="001F1134">
            <w:pPr>
              <w:pStyle w:val="tabulkavlevo"/>
              <w:shd w:val="clear" w:color="auto" w:fill="FFFFFF"/>
            </w:pPr>
          </w:p>
          <w:p w14:paraId="7AA1B332" w14:textId="77777777" w:rsidR="0016576B" w:rsidRDefault="0016576B" w:rsidP="001F1134">
            <w:pPr>
              <w:pStyle w:val="tabulkavlevo"/>
              <w:shd w:val="clear" w:color="auto" w:fill="FFFFFF"/>
            </w:pPr>
            <w:r>
              <w:t>LP Zapojení diody jako usměrňovače</w:t>
            </w:r>
          </w:p>
          <w:p w14:paraId="28649028" w14:textId="77777777" w:rsidR="0016576B" w:rsidRDefault="0016576B" w:rsidP="001F1134">
            <w:pPr>
              <w:pStyle w:val="tabulkavlevo"/>
              <w:shd w:val="clear" w:color="auto" w:fill="FFFFFF"/>
            </w:pPr>
          </w:p>
          <w:p w14:paraId="34FB2646" w14:textId="77777777" w:rsidR="0016576B" w:rsidRDefault="0016576B" w:rsidP="001F1134">
            <w:pPr>
              <w:pStyle w:val="tabulkavlevo"/>
              <w:shd w:val="clear" w:color="auto" w:fill="FFFFFF"/>
            </w:pPr>
          </w:p>
          <w:p w14:paraId="21F819CF" w14:textId="77777777" w:rsidR="0016576B" w:rsidRDefault="0016576B" w:rsidP="001F1134">
            <w:pPr>
              <w:pStyle w:val="tabulkavlevo"/>
              <w:shd w:val="clear" w:color="auto" w:fill="FFFFFF"/>
            </w:pPr>
          </w:p>
          <w:p w14:paraId="4602CD86" w14:textId="77777777" w:rsidR="0016576B" w:rsidRDefault="0016576B" w:rsidP="001F1134">
            <w:pPr>
              <w:pStyle w:val="tabulkavlevo"/>
              <w:shd w:val="clear" w:color="auto" w:fill="FFFFFF"/>
            </w:pPr>
            <w:r>
              <w:t xml:space="preserve">Chemie – elektrolýza </w:t>
            </w:r>
          </w:p>
        </w:tc>
      </w:tr>
      <w:tr w:rsidR="0016576B" w14:paraId="6B60D7D3" w14:textId="77777777" w:rsidTr="001F1134">
        <w:tc>
          <w:tcPr>
            <w:tcW w:w="3960" w:type="dxa"/>
            <w:tcBorders>
              <w:top w:val="single" w:sz="4" w:space="0" w:color="auto"/>
              <w:left w:val="single" w:sz="12" w:space="0" w:color="auto"/>
              <w:bottom w:val="single" w:sz="4" w:space="0" w:color="auto"/>
              <w:right w:val="single" w:sz="4" w:space="0" w:color="auto"/>
            </w:tcBorders>
          </w:tcPr>
          <w:p w14:paraId="5866EEEC" w14:textId="77777777" w:rsidR="0016576B" w:rsidRDefault="0016576B" w:rsidP="001F1134">
            <w:pPr>
              <w:pStyle w:val="tabulkavlevo"/>
              <w:shd w:val="clear" w:color="auto" w:fill="FFFFFF"/>
            </w:pPr>
          </w:p>
          <w:p w14:paraId="7FE8C7A5" w14:textId="77777777" w:rsidR="0016576B" w:rsidRDefault="0016576B" w:rsidP="001F1134">
            <w:pPr>
              <w:pStyle w:val="tabulkavlevo"/>
              <w:shd w:val="clear" w:color="auto" w:fill="FFFFFF"/>
            </w:pPr>
            <w:r>
              <w:t>zná princip výroby střídavého elektrického proudu a zásady bezpečnosti při práci s elektrickými spotřebiči</w:t>
            </w:r>
          </w:p>
          <w:p w14:paraId="20400512" w14:textId="77777777" w:rsidR="0016576B" w:rsidRDefault="0016576B" w:rsidP="001F1134">
            <w:pPr>
              <w:pStyle w:val="tabulkavlevo"/>
              <w:shd w:val="clear" w:color="auto" w:fill="FFFFFF"/>
            </w:pPr>
            <w:r>
              <w:t>střídavý proud chápe jako elektrické harmonické kmitání</w:t>
            </w:r>
          </w:p>
          <w:p w14:paraId="530F4E64" w14:textId="77777777" w:rsidR="0016576B" w:rsidRDefault="0016576B" w:rsidP="001F1134">
            <w:pPr>
              <w:pStyle w:val="tabulkavlevo"/>
              <w:shd w:val="clear" w:color="auto" w:fill="FFFFFF"/>
            </w:pPr>
            <w:r>
              <w:t>chápe principy výroby a rozvodu proudu a transformace napětí</w:t>
            </w:r>
          </w:p>
          <w:p w14:paraId="0D3F3DC7" w14:textId="77777777" w:rsidR="0016576B" w:rsidRDefault="0016576B" w:rsidP="001F1134">
            <w:pPr>
              <w:pStyle w:val="tabulkavlevo"/>
              <w:shd w:val="clear" w:color="auto" w:fill="FFFFFF"/>
            </w:pPr>
            <w:r>
              <w:t>dokáže posoudit pozitiva a negativa různých způsobů výroby el.energie</w:t>
            </w:r>
          </w:p>
          <w:p w14:paraId="4E31C0E7" w14:textId="77777777" w:rsidR="0016576B" w:rsidRDefault="0016576B" w:rsidP="001F1134">
            <w:pPr>
              <w:pStyle w:val="tabulkavlevo"/>
              <w:shd w:val="clear" w:color="auto" w:fill="FFFFFF"/>
            </w:pPr>
          </w:p>
        </w:tc>
        <w:tc>
          <w:tcPr>
            <w:tcW w:w="3057" w:type="dxa"/>
            <w:tcBorders>
              <w:top w:val="single" w:sz="4" w:space="0" w:color="auto"/>
              <w:left w:val="single" w:sz="4" w:space="0" w:color="auto"/>
              <w:bottom w:val="single" w:sz="4" w:space="0" w:color="auto"/>
              <w:right w:val="single" w:sz="4" w:space="0" w:color="auto"/>
            </w:tcBorders>
          </w:tcPr>
          <w:p w14:paraId="65C22DF0" w14:textId="77777777" w:rsidR="0016576B" w:rsidRPr="00BC5588" w:rsidRDefault="0016576B" w:rsidP="001F1134">
            <w:pPr>
              <w:pStyle w:val="tabulkakurzva"/>
              <w:shd w:val="clear" w:color="auto" w:fill="FFFFFF"/>
            </w:pPr>
            <w:r w:rsidRPr="00BC5588">
              <w:t>Střídavý proud</w:t>
            </w:r>
          </w:p>
          <w:p w14:paraId="65695017" w14:textId="77777777" w:rsidR="0016576B" w:rsidRDefault="0016576B" w:rsidP="001F1134">
            <w:pPr>
              <w:pStyle w:val="tabulkaodsazeno"/>
              <w:shd w:val="clear" w:color="auto" w:fill="FFFFFF"/>
            </w:pPr>
            <w:r>
              <w:t>obvod střídavého proudu s odporem, cívkou a kondenzátorem; složené RLC obvody; výkon, činný výkon střídavého proudu; střídavý proud v energetice</w:t>
            </w:r>
          </w:p>
        </w:tc>
        <w:tc>
          <w:tcPr>
            <w:tcW w:w="2025" w:type="dxa"/>
            <w:tcBorders>
              <w:top w:val="single" w:sz="4" w:space="0" w:color="auto"/>
              <w:left w:val="single" w:sz="4" w:space="0" w:color="auto"/>
              <w:bottom w:val="single" w:sz="4" w:space="0" w:color="auto"/>
              <w:right w:val="single" w:sz="12" w:space="0" w:color="auto"/>
            </w:tcBorders>
          </w:tcPr>
          <w:p w14:paraId="14325E85" w14:textId="77777777" w:rsidR="0016576B" w:rsidRDefault="0016576B" w:rsidP="001F1134">
            <w:pPr>
              <w:pStyle w:val="tabulkavlevo"/>
              <w:shd w:val="clear" w:color="auto" w:fill="FFFFFF"/>
            </w:pPr>
            <w:r>
              <w:t>LP Určení rezonanční křivky RCL obvodu</w:t>
            </w:r>
          </w:p>
        </w:tc>
      </w:tr>
      <w:tr w:rsidR="0016576B" w14:paraId="234B8827" w14:textId="77777777" w:rsidTr="001F1134">
        <w:tc>
          <w:tcPr>
            <w:tcW w:w="3960" w:type="dxa"/>
            <w:tcBorders>
              <w:top w:val="single" w:sz="4" w:space="0" w:color="auto"/>
              <w:left w:val="single" w:sz="12" w:space="0" w:color="auto"/>
              <w:bottom w:val="single" w:sz="4" w:space="0" w:color="auto"/>
              <w:right w:val="single" w:sz="4" w:space="0" w:color="auto"/>
            </w:tcBorders>
          </w:tcPr>
          <w:p w14:paraId="7D44ACBD" w14:textId="77777777" w:rsidR="0016576B" w:rsidRDefault="0016576B" w:rsidP="001F1134">
            <w:pPr>
              <w:pStyle w:val="tabulkavlevo"/>
              <w:shd w:val="clear" w:color="auto" w:fill="FFFFFF"/>
            </w:pPr>
          </w:p>
          <w:p w14:paraId="4EA3CEDD" w14:textId="77777777" w:rsidR="0016576B" w:rsidRDefault="0016576B" w:rsidP="001F1134">
            <w:pPr>
              <w:pStyle w:val="tabulkavlevo"/>
              <w:shd w:val="clear" w:color="auto" w:fill="FFFFFF"/>
            </w:pPr>
            <w:r>
              <w:t>znázorní a vypočítá velikost magnetické síly</w:t>
            </w:r>
          </w:p>
          <w:p w14:paraId="7D43C607" w14:textId="77777777" w:rsidR="0016576B" w:rsidRDefault="0016576B" w:rsidP="001F1134">
            <w:pPr>
              <w:pStyle w:val="tabulkavlevo"/>
              <w:shd w:val="clear" w:color="auto" w:fill="FFFFFF"/>
            </w:pPr>
            <w:r>
              <w:t>popíše chování částice s nábojem v magnetickém poli</w:t>
            </w:r>
          </w:p>
          <w:p w14:paraId="2C110144" w14:textId="77777777" w:rsidR="0016576B" w:rsidRDefault="0016576B" w:rsidP="001F1134">
            <w:pPr>
              <w:pStyle w:val="tabulkavlevo"/>
              <w:shd w:val="clear" w:color="auto" w:fill="FFFFFF"/>
            </w:pPr>
            <w:r>
              <w:t>rozdělí látky podle chování v magnetickém poli</w:t>
            </w:r>
          </w:p>
          <w:p w14:paraId="236A57F6" w14:textId="77777777" w:rsidR="0016576B" w:rsidRDefault="0016576B" w:rsidP="001F1134">
            <w:pPr>
              <w:pStyle w:val="tabulkavlevo"/>
              <w:shd w:val="clear" w:color="auto" w:fill="FFFFFF"/>
            </w:pPr>
            <w:r>
              <w:t>aplikuje svoje znalosti na využití magnetických materiálů v technické praxi</w:t>
            </w:r>
          </w:p>
          <w:p w14:paraId="41BD2C11" w14:textId="77777777" w:rsidR="0016576B" w:rsidRDefault="0016576B" w:rsidP="001F1134">
            <w:pPr>
              <w:pStyle w:val="tabulkavlevo"/>
              <w:shd w:val="clear" w:color="auto" w:fill="FFFFFF"/>
            </w:pPr>
            <w:r>
              <w:t xml:space="preserve">vysvětlí jev elektromagnetické indukce, chápe souvislost mezi změnou magnetického pole a vznikem indukovaného napětí a proudu </w:t>
            </w:r>
          </w:p>
        </w:tc>
        <w:tc>
          <w:tcPr>
            <w:tcW w:w="3057" w:type="dxa"/>
            <w:tcBorders>
              <w:top w:val="single" w:sz="4" w:space="0" w:color="auto"/>
              <w:left w:val="single" w:sz="4" w:space="0" w:color="auto"/>
              <w:bottom w:val="single" w:sz="4" w:space="0" w:color="auto"/>
              <w:right w:val="single" w:sz="4" w:space="0" w:color="auto"/>
            </w:tcBorders>
          </w:tcPr>
          <w:p w14:paraId="11506EC1" w14:textId="77777777" w:rsidR="0016576B" w:rsidRPr="00BC5588" w:rsidRDefault="0016576B" w:rsidP="001F1134">
            <w:pPr>
              <w:pStyle w:val="tabulkakurzva"/>
              <w:shd w:val="clear" w:color="auto" w:fill="FFFFFF"/>
            </w:pPr>
            <w:r>
              <w:t>Magnetické pole</w:t>
            </w:r>
          </w:p>
          <w:p w14:paraId="55B5AF23" w14:textId="77777777" w:rsidR="0016576B" w:rsidRPr="00BC5588" w:rsidRDefault="0016576B" w:rsidP="001F1134">
            <w:pPr>
              <w:pStyle w:val="tabulkaodsazeno"/>
              <w:shd w:val="clear" w:color="auto" w:fill="FFFFFF"/>
            </w:pPr>
            <w:r>
              <w:t>magnetické pole rovnoběžných vodičů s proudem; magnetické pole cívky; magnetické pole cívky; částice s nábojem v magnetickém poli; magnetické vlastnosti látek; elektromagnetická indukce; magnetický indukční tok; Faradayův zákon; vlastní indukce; přechodný děj; energie magnetického pole</w:t>
            </w:r>
          </w:p>
        </w:tc>
        <w:tc>
          <w:tcPr>
            <w:tcW w:w="2025" w:type="dxa"/>
            <w:tcBorders>
              <w:top w:val="single" w:sz="4" w:space="0" w:color="auto"/>
              <w:left w:val="single" w:sz="4" w:space="0" w:color="auto"/>
              <w:bottom w:val="single" w:sz="4" w:space="0" w:color="auto"/>
              <w:right w:val="single" w:sz="12" w:space="0" w:color="auto"/>
            </w:tcBorders>
          </w:tcPr>
          <w:p w14:paraId="360CC76E" w14:textId="77777777" w:rsidR="0016576B" w:rsidRDefault="0016576B" w:rsidP="001F1134">
            <w:pPr>
              <w:pStyle w:val="tabulkavlevo"/>
              <w:shd w:val="clear" w:color="auto" w:fill="FFFFFF"/>
            </w:pPr>
            <w:r>
              <w:t>Zeměpis – částice s nábojem v magnetickém poli Země</w:t>
            </w:r>
          </w:p>
        </w:tc>
      </w:tr>
      <w:tr w:rsidR="0016576B" w14:paraId="5F744D63" w14:textId="77777777" w:rsidTr="001F1134">
        <w:tc>
          <w:tcPr>
            <w:tcW w:w="3960" w:type="dxa"/>
            <w:tcBorders>
              <w:top w:val="single" w:sz="4" w:space="0" w:color="auto"/>
              <w:left w:val="single" w:sz="12" w:space="0" w:color="auto"/>
              <w:bottom w:val="single" w:sz="4" w:space="0" w:color="auto"/>
              <w:right w:val="single" w:sz="4" w:space="0" w:color="auto"/>
            </w:tcBorders>
          </w:tcPr>
          <w:p w14:paraId="23B2F4B2" w14:textId="77777777" w:rsidR="0016576B" w:rsidRDefault="0016576B" w:rsidP="001F1134">
            <w:pPr>
              <w:pStyle w:val="tabulkavlevo"/>
              <w:shd w:val="clear" w:color="auto" w:fill="FFFFFF"/>
            </w:pPr>
          </w:p>
          <w:p w14:paraId="236210CE" w14:textId="77777777" w:rsidR="0016576B" w:rsidRDefault="0016576B" w:rsidP="001F1134">
            <w:pPr>
              <w:pStyle w:val="tabulkavlevo"/>
              <w:shd w:val="clear" w:color="auto" w:fill="FFFFFF"/>
            </w:pPr>
            <w:r w:rsidRPr="00BA167F">
              <w:t>využívá</w:t>
            </w:r>
            <w:r>
              <w:t xml:space="preserve"> zákony šíření světla v prostředí k určování vlastností zobrazení předmětů jednoduchými optickými systémy</w:t>
            </w:r>
          </w:p>
          <w:p w14:paraId="042B74E6" w14:textId="77777777" w:rsidR="0016576B" w:rsidRDefault="0016576B" w:rsidP="001F1134">
            <w:pPr>
              <w:pStyle w:val="tabulkavlevo"/>
              <w:shd w:val="clear" w:color="auto" w:fill="FFFFFF"/>
            </w:pPr>
          </w:p>
          <w:p w14:paraId="123048AA" w14:textId="77777777" w:rsidR="0016576B" w:rsidRDefault="0016576B" w:rsidP="001F1134">
            <w:pPr>
              <w:pStyle w:val="tabulkavlevo"/>
              <w:shd w:val="clear" w:color="auto" w:fill="FFFFFF"/>
            </w:pPr>
            <w:r>
              <w:t>popíše jevy, které dokazují vlnové vlastnosti světla a zná zařízení, která je využívají - polarimetr, interferometr, fotoelasticimetr</w:t>
            </w:r>
          </w:p>
        </w:tc>
        <w:tc>
          <w:tcPr>
            <w:tcW w:w="3057" w:type="dxa"/>
            <w:tcBorders>
              <w:top w:val="single" w:sz="4" w:space="0" w:color="auto"/>
              <w:left w:val="single" w:sz="4" w:space="0" w:color="auto"/>
              <w:bottom w:val="single" w:sz="4" w:space="0" w:color="auto"/>
              <w:right w:val="single" w:sz="4" w:space="0" w:color="auto"/>
            </w:tcBorders>
          </w:tcPr>
          <w:p w14:paraId="61606292" w14:textId="77777777" w:rsidR="0016576B" w:rsidRDefault="0016576B" w:rsidP="001F1134">
            <w:pPr>
              <w:pStyle w:val="tabulkakurzva"/>
              <w:shd w:val="clear" w:color="auto" w:fill="FFFFFF"/>
            </w:pPr>
            <w:r w:rsidRPr="00BC5588">
              <w:t xml:space="preserve">Optika </w:t>
            </w:r>
          </w:p>
          <w:p w14:paraId="49B25973" w14:textId="77777777" w:rsidR="0016576B" w:rsidRDefault="0016576B" w:rsidP="001F1134">
            <w:pPr>
              <w:pStyle w:val="tabulkaodsazeno"/>
            </w:pPr>
            <w:r>
              <w:t>zobrazení odrazem a lomem; lupa, dalekohled, mikroskop</w:t>
            </w:r>
          </w:p>
          <w:p w14:paraId="5A1E6585" w14:textId="77777777" w:rsidR="0016576B" w:rsidRDefault="0016576B" w:rsidP="001F1134">
            <w:pPr>
              <w:pStyle w:val="tabulkaodsazeno"/>
            </w:pPr>
          </w:p>
          <w:p w14:paraId="5B2989DD" w14:textId="77777777" w:rsidR="0016576B" w:rsidRDefault="0016576B" w:rsidP="001F1134">
            <w:pPr>
              <w:pStyle w:val="tabulkaodsazeno"/>
            </w:pPr>
          </w:p>
          <w:p w14:paraId="639AC85D" w14:textId="77777777" w:rsidR="0016576B" w:rsidRPr="00AF57A2" w:rsidRDefault="0016576B" w:rsidP="001F1134">
            <w:pPr>
              <w:pStyle w:val="tabulkaodsazeno"/>
              <w:shd w:val="clear" w:color="auto" w:fill="FFFFFF"/>
              <w:rPr>
                <w:i/>
              </w:rPr>
            </w:pPr>
            <w:r w:rsidRPr="005A0C91">
              <w:t>šíření a rychlost světla v různých prostředích; stálost rychlosti světla inerciálních soustavách a některé důsledky této zákonitosti; zákony odrazu a lomu světla, index lomu; optické spektrum; interference světla</w:t>
            </w:r>
          </w:p>
        </w:tc>
        <w:tc>
          <w:tcPr>
            <w:tcW w:w="2025" w:type="dxa"/>
            <w:tcBorders>
              <w:top w:val="single" w:sz="4" w:space="0" w:color="auto"/>
              <w:left w:val="single" w:sz="4" w:space="0" w:color="auto"/>
              <w:bottom w:val="single" w:sz="4" w:space="0" w:color="auto"/>
              <w:right w:val="single" w:sz="12" w:space="0" w:color="auto"/>
            </w:tcBorders>
          </w:tcPr>
          <w:p w14:paraId="440572E6" w14:textId="77777777" w:rsidR="0016576B" w:rsidRDefault="0016576B" w:rsidP="001F1134">
            <w:pPr>
              <w:pStyle w:val="tabulkavlevo"/>
              <w:shd w:val="clear" w:color="auto" w:fill="FFFFFF"/>
            </w:pPr>
          </w:p>
          <w:p w14:paraId="2015B69A" w14:textId="77777777" w:rsidR="0016576B" w:rsidRDefault="0016576B" w:rsidP="001F1134">
            <w:pPr>
              <w:pStyle w:val="tabulkavlevo"/>
              <w:shd w:val="clear" w:color="auto" w:fill="FFFFFF"/>
            </w:pPr>
            <w:r>
              <w:t>Matematika – osová souměrnost</w:t>
            </w:r>
          </w:p>
          <w:p w14:paraId="7C0AEBA3" w14:textId="77777777" w:rsidR="0016576B" w:rsidRDefault="0016576B" w:rsidP="001F1134">
            <w:pPr>
              <w:pStyle w:val="tabulkavlevo"/>
              <w:shd w:val="clear" w:color="auto" w:fill="FFFFFF"/>
            </w:pPr>
          </w:p>
          <w:p w14:paraId="49FEC72C" w14:textId="77777777" w:rsidR="0016576B" w:rsidRDefault="0016576B" w:rsidP="001F1134">
            <w:pPr>
              <w:pStyle w:val="tabulkavlevo"/>
              <w:shd w:val="clear" w:color="auto" w:fill="FFFFFF"/>
            </w:pPr>
          </w:p>
          <w:p w14:paraId="4E2BBFAC" w14:textId="77777777" w:rsidR="0016576B" w:rsidRDefault="0016576B" w:rsidP="001F1134">
            <w:pPr>
              <w:pStyle w:val="tabulkavlevo"/>
              <w:shd w:val="clear" w:color="auto" w:fill="FFFFFF"/>
            </w:pPr>
            <w:r>
              <w:t>LP Určení vlnové délky červeného a zeleného laseru</w:t>
            </w:r>
          </w:p>
          <w:p w14:paraId="7F64F768" w14:textId="77777777" w:rsidR="0016576B" w:rsidRDefault="0016576B" w:rsidP="001F1134">
            <w:pPr>
              <w:pStyle w:val="tabulkavlevo"/>
              <w:shd w:val="clear" w:color="auto" w:fill="FFFFFF"/>
            </w:pPr>
          </w:p>
        </w:tc>
      </w:tr>
      <w:tr w:rsidR="0016576B" w14:paraId="1769EC5A" w14:textId="77777777" w:rsidTr="001F1134">
        <w:tc>
          <w:tcPr>
            <w:tcW w:w="3960" w:type="dxa"/>
            <w:tcBorders>
              <w:top w:val="single" w:sz="4" w:space="0" w:color="auto"/>
              <w:left w:val="single" w:sz="12" w:space="0" w:color="auto"/>
              <w:bottom w:val="single" w:sz="4" w:space="0" w:color="auto"/>
              <w:right w:val="single" w:sz="4" w:space="0" w:color="auto"/>
            </w:tcBorders>
          </w:tcPr>
          <w:p w14:paraId="0BC9AB81" w14:textId="77777777" w:rsidR="0016576B" w:rsidRDefault="0016576B" w:rsidP="001F1134">
            <w:pPr>
              <w:pStyle w:val="tabulkavlevo"/>
              <w:shd w:val="clear" w:color="auto" w:fill="FFFFFF"/>
            </w:pPr>
          </w:p>
          <w:p w14:paraId="52C533DA" w14:textId="77777777" w:rsidR="0016576B" w:rsidRPr="00EA0BC1" w:rsidRDefault="0016576B" w:rsidP="001F1134">
            <w:pPr>
              <w:pStyle w:val="tabulkavlevo"/>
              <w:shd w:val="clear" w:color="auto" w:fill="FFFFFF"/>
            </w:pPr>
            <w:r>
              <w:t>p</w:t>
            </w:r>
            <w:r w:rsidRPr="00EA0BC1">
              <w:t>orovnává šíření různých druhů elektromagnetického vlnění v rozličných prostředích</w:t>
            </w:r>
          </w:p>
        </w:tc>
        <w:tc>
          <w:tcPr>
            <w:tcW w:w="3057" w:type="dxa"/>
            <w:tcBorders>
              <w:top w:val="single" w:sz="4" w:space="0" w:color="auto"/>
              <w:left w:val="single" w:sz="4" w:space="0" w:color="auto"/>
              <w:bottom w:val="single" w:sz="4" w:space="0" w:color="auto"/>
              <w:right w:val="single" w:sz="4" w:space="0" w:color="auto"/>
            </w:tcBorders>
          </w:tcPr>
          <w:p w14:paraId="726310AD" w14:textId="77777777" w:rsidR="0016576B" w:rsidRPr="00BC5588" w:rsidRDefault="0016576B" w:rsidP="001F1134">
            <w:pPr>
              <w:pStyle w:val="tabulkakurzva"/>
              <w:shd w:val="clear" w:color="auto" w:fill="FFFFFF"/>
            </w:pPr>
            <w:r w:rsidRPr="00BC5588">
              <w:t>Elektromagnetické záření</w:t>
            </w:r>
          </w:p>
          <w:p w14:paraId="5D83BEEC" w14:textId="77777777" w:rsidR="0016576B" w:rsidRDefault="0016576B" w:rsidP="001F1134">
            <w:pPr>
              <w:pStyle w:val="tabulkaodsazeno"/>
              <w:shd w:val="clear" w:color="auto" w:fill="FFFFFF"/>
            </w:pPr>
            <w:r>
              <w:t>spektra elektromagnetického záření; tepelné, infračervené a ultrafialové; rentgenové záření a záření černého tělesa; pojmy z fotometrie a radiometrie</w:t>
            </w:r>
          </w:p>
        </w:tc>
        <w:tc>
          <w:tcPr>
            <w:tcW w:w="2025" w:type="dxa"/>
            <w:tcBorders>
              <w:top w:val="single" w:sz="4" w:space="0" w:color="auto"/>
              <w:left w:val="single" w:sz="4" w:space="0" w:color="auto"/>
              <w:bottom w:val="single" w:sz="4" w:space="0" w:color="auto"/>
              <w:right w:val="single" w:sz="12" w:space="0" w:color="auto"/>
            </w:tcBorders>
          </w:tcPr>
          <w:p w14:paraId="22404A2A" w14:textId="77777777" w:rsidR="0016576B" w:rsidRDefault="0016576B" w:rsidP="001F1134">
            <w:pPr>
              <w:pStyle w:val="tabulkavlevo"/>
              <w:shd w:val="clear" w:color="auto" w:fill="FFFFFF"/>
            </w:pPr>
            <w:r>
              <w:t>LP Porovnání svítivosti světelných zdrojů v závislosti na vzdálenosti PASCO</w:t>
            </w:r>
          </w:p>
        </w:tc>
      </w:tr>
      <w:tr w:rsidR="0016576B" w14:paraId="61C963DA" w14:textId="77777777" w:rsidTr="001F1134">
        <w:tc>
          <w:tcPr>
            <w:tcW w:w="3960" w:type="dxa"/>
            <w:tcBorders>
              <w:top w:val="single" w:sz="4" w:space="0" w:color="auto"/>
              <w:left w:val="single" w:sz="12" w:space="0" w:color="auto"/>
              <w:bottom w:val="single" w:sz="4" w:space="0" w:color="auto"/>
              <w:right w:val="single" w:sz="4" w:space="0" w:color="auto"/>
            </w:tcBorders>
          </w:tcPr>
          <w:p w14:paraId="559CE9EC" w14:textId="77777777" w:rsidR="0016576B" w:rsidRDefault="0016576B" w:rsidP="001F1134">
            <w:pPr>
              <w:pStyle w:val="tabulkavlevo"/>
              <w:shd w:val="clear" w:color="auto" w:fill="FFFFFF"/>
            </w:pPr>
          </w:p>
          <w:p w14:paraId="7FC6E988" w14:textId="77777777" w:rsidR="0016576B" w:rsidRPr="00FE0590" w:rsidRDefault="0016576B" w:rsidP="001F1134">
            <w:pPr>
              <w:pStyle w:val="tabulkavlevo"/>
              <w:shd w:val="clear" w:color="auto" w:fill="FFFFFF"/>
            </w:pPr>
            <w:r w:rsidRPr="00FE0590">
              <w:t>chápe rozdíl mezi klasickou a relativistickou fyzikou a význam pro moderní fyziku</w:t>
            </w:r>
          </w:p>
        </w:tc>
        <w:tc>
          <w:tcPr>
            <w:tcW w:w="3057" w:type="dxa"/>
            <w:tcBorders>
              <w:top w:val="single" w:sz="4" w:space="0" w:color="auto"/>
              <w:left w:val="single" w:sz="4" w:space="0" w:color="auto"/>
              <w:bottom w:val="single" w:sz="4" w:space="0" w:color="auto"/>
              <w:right w:val="single" w:sz="4" w:space="0" w:color="auto"/>
            </w:tcBorders>
          </w:tcPr>
          <w:p w14:paraId="0CFA0EB4" w14:textId="77777777" w:rsidR="0016576B" w:rsidRPr="00FE0590" w:rsidRDefault="0016576B" w:rsidP="001F1134">
            <w:pPr>
              <w:pStyle w:val="tabulkakurzva"/>
              <w:shd w:val="clear" w:color="auto" w:fill="FFFFFF"/>
            </w:pPr>
            <w:r w:rsidRPr="00FE0590">
              <w:t>Speciální teorie relativity</w:t>
            </w:r>
          </w:p>
          <w:p w14:paraId="7012D273" w14:textId="77777777" w:rsidR="0016576B" w:rsidRPr="00FE0590" w:rsidRDefault="0016576B" w:rsidP="001F1134">
            <w:pPr>
              <w:pStyle w:val="tabulkaodsazeno"/>
              <w:shd w:val="clear" w:color="auto" w:fill="FFFFFF"/>
            </w:pPr>
            <w:r w:rsidRPr="00FE0590">
              <w:t>meze platnosti klasické mechaniky</w:t>
            </w:r>
            <w:r>
              <w:t>;</w:t>
            </w:r>
            <w:r w:rsidRPr="00FE0590">
              <w:t xml:space="preserve"> princip relativity</w:t>
            </w:r>
            <w:r>
              <w:t>; úprava času;</w:t>
            </w:r>
            <w:r w:rsidRPr="00FE0590">
              <w:t xml:space="preserve"> délky hmotnosti</w:t>
            </w:r>
            <w:r>
              <w:t>;</w:t>
            </w:r>
            <w:r w:rsidRPr="00FE0590">
              <w:t xml:space="preserve"> </w:t>
            </w:r>
            <w:r>
              <w:t>energie při mezních rychlostech;</w:t>
            </w:r>
            <w:r w:rsidRPr="00FE0590">
              <w:t xml:space="preserve"> relativ</w:t>
            </w:r>
            <w:r>
              <w:t>nost současnosti;</w:t>
            </w:r>
            <w:r w:rsidRPr="00FE0590">
              <w:t xml:space="preserve"> souvislost energie s hmotností</w:t>
            </w:r>
          </w:p>
          <w:p w14:paraId="1D20756C" w14:textId="77777777" w:rsidR="0016576B" w:rsidRPr="00FE0590" w:rsidRDefault="0016576B" w:rsidP="001F1134">
            <w:pPr>
              <w:pStyle w:val="tabulkaodsazeno"/>
              <w:shd w:val="clear" w:color="auto" w:fill="FFFFFF"/>
            </w:pPr>
          </w:p>
        </w:tc>
        <w:tc>
          <w:tcPr>
            <w:tcW w:w="2025" w:type="dxa"/>
            <w:tcBorders>
              <w:top w:val="single" w:sz="4" w:space="0" w:color="auto"/>
              <w:left w:val="single" w:sz="4" w:space="0" w:color="auto"/>
              <w:bottom w:val="single" w:sz="4" w:space="0" w:color="auto"/>
              <w:right w:val="single" w:sz="12" w:space="0" w:color="auto"/>
            </w:tcBorders>
          </w:tcPr>
          <w:p w14:paraId="01457C97" w14:textId="77777777" w:rsidR="0016576B" w:rsidRDefault="0016576B" w:rsidP="001F1134">
            <w:pPr>
              <w:pStyle w:val="tabulkavlevo"/>
              <w:shd w:val="clear" w:color="auto" w:fill="FFFFFF"/>
            </w:pPr>
          </w:p>
        </w:tc>
      </w:tr>
      <w:tr w:rsidR="0016576B" w14:paraId="2F47ADBA" w14:textId="77777777" w:rsidTr="001F1134">
        <w:tc>
          <w:tcPr>
            <w:tcW w:w="3960" w:type="dxa"/>
            <w:tcBorders>
              <w:top w:val="single" w:sz="4" w:space="0" w:color="auto"/>
              <w:left w:val="single" w:sz="12" w:space="0" w:color="auto"/>
              <w:bottom w:val="single" w:sz="4" w:space="0" w:color="auto"/>
              <w:right w:val="single" w:sz="4" w:space="0" w:color="auto"/>
            </w:tcBorders>
          </w:tcPr>
          <w:p w14:paraId="0608887A" w14:textId="77777777" w:rsidR="0016576B" w:rsidRDefault="0016576B" w:rsidP="001F1134">
            <w:pPr>
              <w:pStyle w:val="tabulkavlevo"/>
              <w:shd w:val="clear" w:color="auto" w:fill="FFFFFF"/>
            </w:pPr>
          </w:p>
          <w:p w14:paraId="10686CF1" w14:textId="77777777" w:rsidR="0016576B" w:rsidRDefault="0016576B" w:rsidP="001F1134">
            <w:pPr>
              <w:pStyle w:val="tabulkavlevo"/>
              <w:shd w:val="clear" w:color="auto" w:fill="FFFFFF"/>
            </w:pPr>
            <w:r>
              <w:t>využívá poznatky o kvantování energie záření a mikročástic k řešení fyzikálních problémů</w:t>
            </w:r>
          </w:p>
          <w:p w14:paraId="11280B02" w14:textId="77777777" w:rsidR="0016576B" w:rsidRDefault="0016576B" w:rsidP="001F1134">
            <w:pPr>
              <w:pStyle w:val="tabulkavlevo"/>
              <w:shd w:val="clear" w:color="auto" w:fill="FFFFFF"/>
            </w:pPr>
          </w:p>
          <w:p w14:paraId="483AFAB5" w14:textId="77777777" w:rsidR="0016576B" w:rsidRDefault="0016576B" w:rsidP="001F1134">
            <w:pPr>
              <w:pStyle w:val="tabulkavlevo"/>
              <w:shd w:val="clear" w:color="auto" w:fill="FFFFFF"/>
            </w:pPr>
          </w:p>
          <w:p w14:paraId="19B0C753" w14:textId="77777777" w:rsidR="0016576B" w:rsidRDefault="0016576B" w:rsidP="001F1134">
            <w:pPr>
              <w:pStyle w:val="tabulkavlevo"/>
              <w:shd w:val="clear" w:color="auto" w:fill="FFFFFF"/>
            </w:pPr>
            <w:r>
              <w:t>porovná rozdíly mezi jednotlivými modely atomů</w:t>
            </w:r>
          </w:p>
          <w:p w14:paraId="2DDB7F43" w14:textId="77777777" w:rsidR="0016576B" w:rsidRDefault="0016576B" w:rsidP="001F1134">
            <w:pPr>
              <w:pStyle w:val="tabulkavlevo"/>
              <w:shd w:val="clear" w:color="auto" w:fill="FFFFFF"/>
            </w:pPr>
          </w:p>
          <w:p w14:paraId="58AE0B73" w14:textId="77777777" w:rsidR="0016576B" w:rsidRDefault="0016576B" w:rsidP="001F1134">
            <w:pPr>
              <w:pStyle w:val="tabulkavlevo"/>
              <w:shd w:val="clear" w:color="auto" w:fill="FFFFFF"/>
            </w:pPr>
          </w:p>
          <w:p w14:paraId="27FA1A03" w14:textId="77777777" w:rsidR="0016576B" w:rsidRDefault="0016576B" w:rsidP="001F1134">
            <w:pPr>
              <w:pStyle w:val="tabulkavlevo"/>
              <w:shd w:val="clear" w:color="auto" w:fill="FFFFFF"/>
            </w:pPr>
          </w:p>
          <w:p w14:paraId="40C4B9C2" w14:textId="77777777" w:rsidR="0016576B" w:rsidRDefault="0016576B" w:rsidP="001F1134">
            <w:pPr>
              <w:pStyle w:val="tabulkavlevo"/>
              <w:shd w:val="clear" w:color="auto" w:fill="FFFFFF"/>
            </w:pPr>
          </w:p>
          <w:p w14:paraId="56172B0E" w14:textId="77777777" w:rsidR="0016576B" w:rsidRDefault="0016576B" w:rsidP="001F1134">
            <w:pPr>
              <w:pStyle w:val="tabulkavlevo"/>
              <w:shd w:val="clear" w:color="auto" w:fill="FFFFFF"/>
            </w:pPr>
          </w:p>
          <w:p w14:paraId="51DBA149" w14:textId="77777777" w:rsidR="0016576B" w:rsidRDefault="0016576B" w:rsidP="001F1134">
            <w:pPr>
              <w:pStyle w:val="tabulkavlevo"/>
              <w:shd w:val="clear" w:color="auto" w:fill="FFFFFF"/>
            </w:pPr>
            <w:r w:rsidRPr="00FE0590">
              <w:t>zná základní kritéria třídění částic a fyzikálních interakcí</w:t>
            </w:r>
          </w:p>
          <w:p w14:paraId="71C74841" w14:textId="77777777" w:rsidR="0016576B" w:rsidRDefault="0016576B" w:rsidP="001F1134">
            <w:pPr>
              <w:pStyle w:val="tabulkavlevo"/>
              <w:shd w:val="clear" w:color="auto" w:fill="FFFFFF"/>
            </w:pPr>
          </w:p>
          <w:p w14:paraId="052BE48C" w14:textId="77777777" w:rsidR="0016576B" w:rsidRDefault="0016576B" w:rsidP="001F1134">
            <w:pPr>
              <w:pStyle w:val="tabulkavlevo"/>
              <w:shd w:val="clear" w:color="auto" w:fill="FFFFFF"/>
            </w:pPr>
          </w:p>
          <w:p w14:paraId="7FEB76F1" w14:textId="77777777" w:rsidR="0016576B" w:rsidRDefault="0016576B" w:rsidP="001F1134">
            <w:pPr>
              <w:pStyle w:val="tabulkavlevo"/>
              <w:shd w:val="clear" w:color="auto" w:fill="FFFFFF"/>
            </w:pPr>
          </w:p>
          <w:p w14:paraId="073F0293" w14:textId="77777777" w:rsidR="0016576B" w:rsidRDefault="0016576B" w:rsidP="001F1134">
            <w:pPr>
              <w:pStyle w:val="tabulkavlevo"/>
              <w:shd w:val="clear" w:color="auto" w:fill="FFFFFF"/>
            </w:pPr>
          </w:p>
          <w:p w14:paraId="1752812B" w14:textId="77777777" w:rsidR="0016576B" w:rsidRDefault="0016576B" w:rsidP="001F1134">
            <w:pPr>
              <w:pStyle w:val="tabulkavlevo"/>
              <w:shd w:val="clear" w:color="auto" w:fill="FFFFFF"/>
            </w:pPr>
            <w:r>
              <w:t>posoudí jadernou přeměnu z hlediska vstupních a výstupních částic i energetické bilance</w:t>
            </w:r>
          </w:p>
          <w:p w14:paraId="53321833" w14:textId="77777777" w:rsidR="0016576B" w:rsidRDefault="0016576B" w:rsidP="001F1134">
            <w:pPr>
              <w:pStyle w:val="tabulkavlevo"/>
              <w:shd w:val="clear" w:color="auto" w:fill="FFFFFF"/>
            </w:pPr>
            <w:r>
              <w:t>využívá zákon radioaktivních přeměn k předvídání chování radioaktivních látek</w:t>
            </w:r>
          </w:p>
          <w:p w14:paraId="43D7449A" w14:textId="77777777" w:rsidR="0016576B" w:rsidRDefault="0016576B" w:rsidP="001F1134">
            <w:pPr>
              <w:pStyle w:val="tabulkavlevo"/>
              <w:shd w:val="clear" w:color="auto" w:fill="FFFFFF"/>
            </w:pPr>
            <w:r>
              <w:t>navrhne možné způsoby ochrany člověka před nebezpečnými druhy záření</w:t>
            </w:r>
          </w:p>
          <w:p w14:paraId="346FAD40" w14:textId="77777777" w:rsidR="0016576B" w:rsidRDefault="0016576B" w:rsidP="001F1134">
            <w:pPr>
              <w:pStyle w:val="tabulkavlevo"/>
              <w:shd w:val="clear" w:color="auto" w:fill="FFFFFF"/>
            </w:pPr>
          </w:p>
        </w:tc>
        <w:tc>
          <w:tcPr>
            <w:tcW w:w="3057" w:type="dxa"/>
            <w:tcBorders>
              <w:top w:val="single" w:sz="4" w:space="0" w:color="auto"/>
              <w:left w:val="single" w:sz="4" w:space="0" w:color="auto"/>
              <w:bottom w:val="single" w:sz="4" w:space="0" w:color="auto"/>
              <w:right w:val="single" w:sz="4" w:space="0" w:color="auto"/>
            </w:tcBorders>
          </w:tcPr>
          <w:p w14:paraId="3B5639E8" w14:textId="77777777" w:rsidR="0016576B" w:rsidRPr="00BC5588" w:rsidRDefault="0016576B" w:rsidP="001F1134">
            <w:pPr>
              <w:pStyle w:val="tabulkakurzva"/>
              <w:shd w:val="clear" w:color="auto" w:fill="FFFFFF"/>
            </w:pPr>
            <w:r>
              <w:t>Fyzika mikrosvěta</w:t>
            </w:r>
          </w:p>
          <w:p w14:paraId="75F841F5" w14:textId="77777777" w:rsidR="0016576B" w:rsidRDefault="0016576B" w:rsidP="001F1134">
            <w:pPr>
              <w:pStyle w:val="tabulkaodsazeno"/>
              <w:shd w:val="clear" w:color="auto" w:fill="FFFFFF"/>
            </w:pPr>
            <w:r>
              <w:t>pojem fotonu, fotoefekt a jeho matematický popis; Comptonův jev; de Broglieho vlny; vlnově-korpuskulární teorie elektromagnetického záření a její důsledky</w:t>
            </w:r>
          </w:p>
          <w:p w14:paraId="50075B8C" w14:textId="77777777" w:rsidR="0016576B" w:rsidRDefault="0016576B" w:rsidP="001F1134">
            <w:pPr>
              <w:pStyle w:val="tabulkaodsazeno"/>
              <w:shd w:val="clear" w:color="auto" w:fill="FFFFFF"/>
            </w:pPr>
          </w:p>
          <w:p w14:paraId="454FFA54" w14:textId="77777777" w:rsidR="0016576B" w:rsidRDefault="0016576B" w:rsidP="001F1134">
            <w:pPr>
              <w:pStyle w:val="tabulkaodsazeno"/>
              <w:shd w:val="clear" w:color="auto" w:fill="FFFFFF"/>
            </w:pPr>
          </w:p>
          <w:p w14:paraId="284334A5" w14:textId="77777777" w:rsidR="0016576B" w:rsidRDefault="0016576B" w:rsidP="001F1134">
            <w:pPr>
              <w:pStyle w:val="tabulkaodsazeno"/>
              <w:shd w:val="clear" w:color="auto" w:fill="FFFFFF"/>
            </w:pPr>
            <w:r>
              <w:t>atom, molekula, modely atomu – historický přehled, spektra atomů</w:t>
            </w:r>
          </w:p>
          <w:p w14:paraId="35476666" w14:textId="77777777" w:rsidR="0016576B" w:rsidRDefault="0016576B" w:rsidP="001F1134">
            <w:pPr>
              <w:pStyle w:val="tabulkaodsazeno"/>
              <w:shd w:val="clear" w:color="auto" w:fill="FFFFFF"/>
            </w:pPr>
          </w:p>
          <w:p w14:paraId="0F302356" w14:textId="77777777" w:rsidR="0016576B" w:rsidRDefault="0016576B" w:rsidP="001F1134">
            <w:pPr>
              <w:pStyle w:val="tabulkaodsazeno"/>
              <w:shd w:val="clear" w:color="auto" w:fill="FFFFFF"/>
            </w:pPr>
          </w:p>
          <w:p w14:paraId="44C84A45" w14:textId="77777777" w:rsidR="0016576B" w:rsidRDefault="0016576B" w:rsidP="001F1134">
            <w:pPr>
              <w:pStyle w:val="tabulkaodsazeno"/>
              <w:shd w:val="clear" w:color="auto" w:fill="FFFFFF"/>
            </w:pPr>
          </w:p>
          <w:p w14:paraId="52D62377" w14:textId="77777777" w:rsidR="0016576B" w:rsidRDefault="0016576B" w:rsidP="001F1134">
            <w:pPr>
              <w:pStyle w:val="tabulkaodsazeno"/>
              <w:shd w:val="clear" w:color="auto" w:fill="FFFFFF"/>
            </w:pPr>
          </w:p>
          <w:p w14:paraId="7C1B635E" w14:textId="77777777" w:rsidR="0016576B" w:rsidRDefault="0016576B" w:rsidP="001F1134">
            <w:pPr>
              <w:pStyle w:val="tabulkaodsazeno"/>
              <w:shd w:val="clear" w:color="auto" w:fill="FFFFFF"/>
            </w:pPr>
          </w:p>
          <w:p w14:paraId="41C016DE" w14:textId="77777777" w:rsidR="0016576B" w:rsidRDefault="0016576B" w:rsidP="001F1134">
            <w:pPr>
              <w:pStyle w:val="tabulkaodsazeno"/>
              <w:shd w:val="clear" w:color="auto" w:fill="FFFFFF"/>
            </w:pPr>
            <w:r>
              <w:t>elementární částice;</w:t>
            </w:r>
            <w:r w:rsidRPr="00FE0590">
              <w:t xml:space="preserve"> jádro, atom, m</w:t>
            </w:r>
            <w:r>
              <w:t>olekula, antičástice, interakce; urychlovače;</w:t>
            </w:r>
            <w:r w:rsidRPr="00FE0590">
              <w:t xml:space="preserve"> rozdělení částic</w:t>
            </w:r>
          </w:p>
          <w:p w14:paraId="013A1719" w14:textId="77777777" w:rsidR="0016576B" w:rsidRDefault="0016576B" w:rsidP="001F1134">
            <w:pPr>
              <w:pStyle w:val="tabulkaodsazeno"/>
              <w:shd w:val="clear" w:color="auto" w:fill="FFFFFF"/>
            </w:pPr>
          </w:p>
          <w:p w14:paraId="2C94C265" w14:textId="77777777" w:rsidR="0016576B" w:rsidRDefault="0016576B" w:rsidP="001F1134">
            <w:pPr>
              <w:pStyle w:val="tabulkaodsazeno"/>
              <w:shd w:val="clear" w:color="auto" w:fill="FFFFFF"/>
            </w:pPr>
          </w:p>
          <w:p w14:paraId="61F26BE4" w14:textId="77777777" w:rsidR="0016576B" w:rsidRDefault="0016576B" w:rsidP="001F1134">
            <w:pPr>
              <w:pStyle w:val="tabulkaodsazeno"/>
              <w:shd w:val="clear" w:color="auto" w:fill="FFFFFF"/>
            </w:pPr>
          </w:p>
          <w:p w14:paraId="2C21EEF2" w14:textId="77777777" w:rsidR="0016576B" w:rsidRDefault="0016576B" w:rsidP="001F1134">
            <w:pPr>
              <w:pStyle w:val="tabulkaodsazeno"/>
              <w:shd w:val="clear" w:color="auto" w:fill="FFFFFF"/>
            </w:pPr>
            <w:r>
              <w:t>jádro; nukleony; nuklid; izotop; prvek; vazebná energie a její souvislost s hmotnostním schodkem; radioaktivita přirozená a umělá; transmutace; štěpení a syntéza; jejich využití a nebezpečí v praxi; řízená a neřízená reakce</w:t>
            </w:r>
          </w:p>
          <w:p w14:paraId="2CD8854B" w14:textId="77777777" w:rsidR="0016576B" w:rsidRDefault="0016576B" w:rsidP="001F1134">
            <w:pPr>
              <w:pStyle w:val="tabulkaodsazeno"/>
              <w:shd w:val="clear" w:color="auto" w:fill="FFFFFF"/>
            </w:pPr>
          </w:p>
          <w:p w14:paraId="097E5DC0" w14:textId="77777777" w:rsidR="0016576B" w:rsidRDefault="0016576B" w:rsidP="001F1134">
            <w:pPr>
              <w:pStyle w:val="tabulkaodsazeno"/>
              <w:shd w:val="clear" w:color="auto" w:fill="FFFFFF"/>
            </w:pPr>
          </w:p>
        </w:tc>
        <w:tc>
          <w:tcPr>
            <w:tcW w:w="2025" w:type="dxa"/>
            <w:tcBorders>
              <w:top w:val="single" w:sz="4" w:space="0" w:color="auto"/>
              <w:left w:val="single" w:sz="4" w:space="0" w:color="auto"/>
              <w:bottom w:val="single" w:sz="4" w:space="0" w:color="auto"/>
              <w:right w:val="single" w:sz="12" w:space="0" w:color="auto"/>
            </w:tcBorders>
          </w:tcPr>
          <w:p w14:paraId="4FDF3783" w14:textId="77777777" w:rsidR="0016576B" w:rsidRDefault="0016576B" w:rsidP="001F1134">
            <w:pPr>
              <w:pStyle w:val="tabulkavlevo"/>
              <w:shd w:val="clear" w:color="auto" w:fill="FFFFFF"/>
            </w:pPr>
            <w:r>
              <w:t>LP Určení Planckovy konstanty</w:t>
            </w:r>
          </w:p>
          <w:p w14:paraId="41616F3C" w14:textId="77777777" w:rsidR="0016576B" w:rsidRDefault="0016576B" w:rsidP="001F1134">
            <w:pPr>
              <w:pStyle w:val="tabulkavlevo"/>
              <w:shd w:val="clear" w:color="auto" w:fill="FFFFFF"/>
            </w:pPr>
          </w:p>
          <w:p w14:paraId="51F5380C" w14:textId="77777777" w:rsidR="0016576B" w:rsidRDefault="0016576B" w:rsidP="001F1134">
            <w:pPr>
              <w:pStyle w:val="tabulkavlevo"/>
              <w:shd w:val="clear" w:color="auto" w:fill="FFFFFF"/>
            </w:pPr>
          </w:p>
          <w:p w14:paraId="477409BD" w14:textId="77777777" w:rsidR="0016576B" w:rsidRDefault="0016576B" w:rsidP="001F1134">
            <w:pPr>
              <w:pStyle w:val="tabulkavlevo"/>
              <w:shd w:val="clear" w:color="auto" w:fill="FFFFFF"/>
            </w:pPr>
          </w:p>
          <w:p w14:paraId="49A66848" w14:textId="77777777" w:rsidR="0016576B" w:rsidRDefault="0016576B" w:rsidP="001F1134">
            <w:pPr>
              <w:pStyle w:val="tabulkavlevo"/>
              <w:shd w:val="clear" w:color="auto" w:fill="FFFFFF"/>
            </w:pPr>
          </w:p>
          <w:p w14:paraId="0FFB7D15" w14:textId="77777777" w:rsidR="0016576B" w:rsidRDefault="0016576B" w:rsidP="001F1134">
            <w:pPr>
              <w:pStyle w:val="tabulkavlevo"/>
              <w:shd w:val="clear" w:color="auto" w:fill="FFFFFF"/>
            </w:pPr>
          </w:p>
          <w:p w14:paraId="3DFA49D3" w14:textId="77777777" w:rsidR="0016576B" w:rsidRDefault="0016576B" w:rsidP="001F1134">
            <w:pPr>
              <w:pStyle w:val="tabulkavlevo"/>
              <w:shd w:val="clear" w:color="auto" w:fill="FFFFFF"/>
            </w:pPr>
          </w:p>
          <w:p w14:paraId="45EEEA29" w14:textId="77777777" w:rsidR="0016576B" w:rsidRDefault="0016576B" w:rsidP="001F1134">
            <w:pPr>
              <w:pStyle w:val="tabulkavlevo"/>
              <w:shd w:val="clear" w:color="auto" w:fill="FFFFFF"/>
            </w:pPr>
          </w:p>
          <w:p w14:paraId="7999FDCF" w14:textId="77777777" w:rsidR="0016576B" w:rsidRDefault="0016576B" w:rsidP="001F1134">
            <w:pPr>
              <w:pStyle w:val="tabulkavlevo"/>
              <w:shd w:val="clear" w:color="auto" w:fill="FFFFFF"/>
            </w:pPr>
          </w:p>
          <w:p w14:paraId="23AAE304" w14:textId="77777777" w:rsidR="0016576B" w:rsidRDefault="0016576B" w:rsidP="001F1134">
            <w:pPr>
              <w:pStyle w:val="tabulkavlevo"/>
              <w:shd w:val="clear" w:color="auto" w:fill="FFFFFF"/>
            </w:pPr>
          </w:p>
          <w:p w14:paraId="6DD3CAD2" w14:textId="77777777" w:rsidR="0016576B" w:rsidRDefault="0016576B" w:rsidP="001F1134">
            <w:pPr>
              <w:pStyle w:val="tabulkavlevo"/>
              <w:shd w:val="clear" w:color="auto" w:fill="FFFFFF"/>
            </w:pPr>
          </w:p>
          <w:p w14:paraId="7118C73B" w14:textId="77777777" w:rsidR="0016576B" w:rsidRDefault="0016576B" w:rsidP="001F1134">
            <w:pPr>
              <w:pStyle w:val="tabulkavlevo"/>
              <w:shd w:val="clear" w:color="auto" w:fill="FFFFFF"/>
            </w:pPr>
          </w:p>
          <w:p w14:paraId="5EA026D5" w14:textId="77777777" w:rsidR="0016576B" w:rsidRDefault="0016576B" w:rsidP="001F1134">
            <w:pPr>
              <w:pStyle w:val="tabulkavlevo"/>
              <w:shd w:val="clear" w:color="auto" w:fill="FFFFFF"/>
            </w:pPr>
            <w:r>
              <w:t>Chemie – stavba atomu, periodická soustava</w:t>
            </w:r>
          </w:p>
          <w:p w14:paraId="40FE91B8" w14:textId="77777777" w:rsidR="0016576B" w:rsidRDefault="0016576B" w:rsidP="001F1134">
            <w:pPr>
              <w:pStyle w:val="tabulkavlevo"/>
              <w:shd w:val="clear" w:color="auto" w:fill="FFFFFF"/>
            </w:pPr>
          </w:p>
          <w:p w14:paraId="01291F9B" w14:textId="77777777" w:rsidR="0016576B" w:rsidRDefault="0016576B" w:rsidP="001F1134">
            <w:pPr>
              <w:pStyle w:val="tabulkavlevo"/>
              <w:shd w:val="clear" w:color="auto" w:fill="FFFFFF"/>
            </w:pPr>
          </w:p>
          <w:p w14:paraId="21AE3608" w14:textId="77777777" w:rsidR="0016576B" w:rsidRDefault="0016576B" w:rsidP="001F1134">
            <w:pPr>
              <w:pStyle w:val="tabulkavlevo"/>
              <w:shd w:val="clear" w:color="auto" w:fill="FFFFFF"/>
            </w:pPr>
          </w:p>
          <w:p w14:paraId="335B97A4" w14:textId="77777777" w:rsidR="0016576B" w:rsidRDefault="0016576B" w:rsidP="001F1134">
            <w:pPr>
              <w:pStyle w:val="tabulkavlevo"/>
              <w:shd w:val="clear" w:color="auto" w:fill="FFFFFF"/>
            </w:pPr>
            <w:r>
              <w:t>LP Měření radioaktivity přirozeného pozadí a alfa/beta zářiče</w:t>
            </w:r>
          </w:p>
          <w:p w14:paraId="5BD53F89" w14:textId="77777777" w:rsidR="0016576B" w:rsidRDefault="0016576B" w:rsidP="001F1134">
            <w:pPr>
              <w:pStyle w:val="tabulkavlevo"/>
              <w:shd w:val="clear" w:color="auto" w:fill="FFFFFF"/>
            </w:pPr>
          </w:p>
          <w:p w14:paraId="1EF361DF" w14:textId="77777777" w:rsidR="0016576B" w:rsidRDefault="0016576B" w:rsidP="001F1134">
            <w:pPr>
              <w:pStyle w:val="tabulkavlevo"/>
              <w:shd w:val="clear" w:color="auto" w:fill="FFFFFF"/>
            </w:pPr>
            <w:r>
              <w:t>Společenské vědy – zneužití jaderné energie</w:t>
            </w:r>
          </w:p>
          <w:p w14:paraId="79FE63CD" w14:textId="77777777" w:rsidR="0016576B" w:rsidRDefault="0016576B" w:rsidP="001F1134">
            <w:pPr>
              <w:pStyle w:val="tabulkavlevo"/>
              <w:shd w:val="clear" w:color="auto" w:fill="FFFFFF"/>
            </w:pPr>
            <w:r>
              <w:t>Matematika – exponenciální rovnice</w:t>
            </w:r>
          </w:p>
        </w:tc>
      </w:tr>
      <w:tr w:rsidR="0016576B" w14:paraId="71BB7F1A" w14:textId="77777777" w:rsidTr="001F1134">
        <w:tc>
          <w:tcPr>
            <w:tcW w:w="3960" w:type="dxa"/>
            <w:tcBorders>
              <w:top w:val="single" w:sz="4" w:space="0" w:color="auto"/>
              <w:left w:val="single" w:sz="12" w:space="0" w:color="auto"/>
              <w:bottom w:val="single" w:sz="4" w:space="0" w:color="auto"/>
              <w:right w:val="single" w:sz="4" w:space="0" w:color="auto"/>
            </w:tcBorders>
          </w:tcPr>
          <w:p w14:paraId="6BE094F4" w14:textId="77777777" w:rsidR="0016576B" w:rsidRDefault="0016576B" w:rsidP="001F1134">
            <w:pPr>
              <w:pStyle w:val="tabulkavlevo"/>
              <w:shd w:val="clear" w:color="auto" w:fill="FFFFFF"/>
            </w:pPr>
          </w:p>
          <w:p w14:paraId="21BF536C" w14:textId="77777777" w:rsidR="0016576B" w:rsidRPr="00FE0590" w:rsidRDefault="0016576B" w:rsidP="001F1134">
            <w:pPr>
              <w:pStyle w:val="tabulkavlevo"/>
              <w:shd w:val="clear" w:color="auto" w:fill="FFFFFF"/>
            </w:pPr>
            <w:r w:rsidRPr="00FE0590">
              <w:t xml:space="preserve">objasní, jak získáváme informace o vesmíru, jeho stavbě a vývoji </w:t>
            </w:r>
          </w:p>
        </w:tc>
        <w:tc>
          <w:tcPr>
            <w:tcW w:w="3057" w:type="dxa"/>
            <w:tcBorders>
              <w:top w:val="single" w:sz="4" w:space="0" w:color="auto"/>
              <w:left w:val="single" w:sz="4" w:space="0" w:color="auto"/>
              <w:bottom w:val="single" w:sz="4" w:space="0" w:color="auto"/>
              <w:right w:val="single" w:sz="4" w:space="0" w:color="auto"/>
            </w:tcBorders>
          </w:tcPr>
          <w:p w14:paraId="43F01699" w14:textId="77777777" w:rsidR="0016576B" w:rsidRPr="00FE0590" w:rsidRDefault="0016576B" w:rsidP="001F1134">
            <w:pPr>
              <w:pStyle w:val="tabulkakurzva"/>
              <w:shd w:val="clear" w:color="auto" w:fill="FFFFFF"/>
            </w:pPr>
            <w:r w:rsidRPr="00FE0590">
              <w:t>Sluneční soustava</w:t>
            </w:r>
            <w:r>
              <w:t xml:space="preserve"> a vesmír</w:t>
            </w:r>
          </w:p>
          <w:p w14:paraId="6C9FC68B" w14:textId="77777777" w:rsidR="0016576B" w:rsidRPr="00FE0590" w:rsidRDefault="0016576B" w:rsidP="001F1134">
            <w:pPr>
              <w:pStyle w:val="tabulkaodsazeno"/>
              <w:shd w:val="clear" w:color="auto" w:fill="FFFFFF"/>
            </w:pPr>
            <w:r w:rsidRPr="00FE0590">
              <w:t>základní pojmy</w:t>
            </w:r>
            <w:r>
              <w:t>;</w:t>
            </w:r>
            <w:r w:rsidRPr="00FE0590">
              <w:t xml:space="preserve"> sluneční soustava</w:t>
            </w:r>
            <w:r>
              <w:t>;</w:t>
            </w:r>
            <w:r w:rsidRPr="00FE0590">
              <w:t xml:space="preserve"> planety</w:t>
            </w:r>
            <w:r>
              <w:t>;</w:t>
            </w:r>
            <w:r w:rsidRPr="00FE0590">
              <w:t xml:space="preserve"> hvězdy</w:t>
            </w:r>
            <w:r>
              <w:t>;</w:t>
            </w:r>
            <w:r w:rsidRPr="00FE0590">
              <w:t xml:space="preserve"> určování vzdáleností, hmotností ve vesmíru</w:t>
            </w:r>
            <w:r>
              <w:t>;</w:t>
            </w:r>
            <w:r w:rsidRPr="00FE0590">
              <w:t xml:space="preserve"> zdroje energie hvězd</w:t>
            </w:r>
            <w:r>
              <w:t>;</w:t>
            </w:r>
            <w:r w:rsidRPr="00FE0590">
              <w:t xml:space="preserve"> sta</w:t>
            </w:r>
            <w:r>
              <w:t>vový diagram hvězd; galaxie;</w:t>
            </w:r>
            <w:r w:rsidRPr="00FE0590">
              <w:t xml:space="preserve"> vývoj vesmíru</w:t>
            </w:r>
            <w:r>
              <w:t>;</w:t>
            </w:r>
            <w:r w:rsidRPr="00FE0590">
              <w:t xml:space="preserve"> rozpínání vesmíru</w:t>
            </w:r>
          </w:p>
        </w:tc>
        <w:tc>
          <w:tcPr>
            <w:tcW w:w="2025" w:type="dxa"/>
            <w:tcBorders>
              <w:top w:val="single" w:sz="4" w:space="0" w:color="auto"/>
              <w:left w:val="single" w:sz="4" w:space="0" w:color="auto"/>
              <w:bottom w:val="single" w:sz="4" w:space="0" w:color="auto"/>
              <w:right w:val="single" w:sz="12" w:space="0" w:color="auto"/>
            </w:tcBorders>
          </w:tcPr>
          <w:p w14:paraId="4890AFF7" w14:textId="77777777" w:rsidR="0016576B" w:rsidRDefault="0016576B" w:rsidP="001F1134">
            <w:pPr>
              <w:pStyle w:val="tabulkavlevo"/>
              <w:shd w:val="clear" w:color="auto" w:fill="FFFFFF"/>
            </w:pPr>
          </w:p>
        </w:tc>
      </w:tr>
    </w:tbl>
    <w:p w14:paraId="4108099F" w14:textId="77777777" w:rsidR="0016576B" w:rsidRDefault="0016576B" w:rsidP="0016576B">
      <w:pPr>
        <w:pStyle w:val="Nadpistabulky"/>
        <w:shd w:val="clear" w:color="auto" w:fill="FFFFFF"/>
        <w:jc w:val="left"/>
      </w:pPr>
    </w:p>
    <w:p w14:paraId="6C65F84B" w14:textId="77777777" w:rsidR="0016576B" w:rsidRDefault="0016576B" w:rsidP="0016576B">
      <w:pPr>
        <w:pStyle w:val="Nadpistabulky"/>
        <w:shd w:val="clear" w:color="auto" w:fill="FFFFFF"/>
      </w:pPr>
      <w:r>
        <w:br w:type="page"/>
      </w:r>
    </w:p>
    <w:p w14:paraId="1EF345CA" w14:textId="77777777" w:rsidR="0016576B" w:rsidRDefault="0016576B" w:rsidP="0016576B">
      <w:pPr>
        <w:pStyle w:val="Nadpistabulky"/>
        <w:shd w:val="clear" w:color="auto" w:fill="FFFFFF"/>
      </w:pPr>
    </w:p>
    <w:p w14:paraId="75C929A0" w14:textId="77777777" w:rsidR="0016576B" w:rsidRPr="00577C94" w:rsidRDefault="0016576B" w:rsidP="0016576B">
      <w:pPr>
        <w:pStyle w:val="Nadpistabulky"/>
        <w:shd w:val="clear" w:color="auto" w:fill="FFFFFF"/>
      </w:pPr>
      <w:r>
        <w:t>4. ročník, oktáva</w:t>
      </w:r>
    </w:p>
    <w:tbl>
      <w:tblPr>
        <w:tblW w:w="5000" w:type="pct"/>
        <w:tblLook w:val="01E0" w:firstRow="1" w:lastRow="1" w:firstColumn="1" w:lastColumn="1" w:noHBand="0" w:noVBand="0"/>
      </w:tblPr>
      <w:tblGrid>
        <w:gridCol w:w="4131"/>
        <w:gridCol w:w="3255"/>
        <w:gridCol w:w="1938"/>
      </w:tblGrid>
      <w:tr w:rsidR="0016576B" w14:paraId="0B37166B" w14:textId="77777777" w:rsidTr="001F1134">
        <w:trPr>
          <w:tblHeader/>
        </w:trPr>
        <w:tc>
          <w:tcPr>
            <w:tcW w:w="4006" w:type="dxa"/>
            <w:tcBorders>
              <w:top w:val="single" w:sz="12" w:space="0" w:color="auto"/>
              <w:left w:val="single" w:sz="12" w:space="0" w:color="auto"/>
              <w:bottom w:val="single" w:sz="12" w:space="0" w:color="auto"/>
              <w:right w:val="single" w:sz="4" w:space="0" w:color="auto"/>
            </w:tcBorders>
            <w:vAlign w:val="center"/>
          </w:tcPr>
          <w:p w14:paraId="414ED7C3" w14:textId="77777777" w:rsidR="0016576B" w:rsidRDefault="0016576B" w:rsidP="001F1134">
            <w:pPr>
              <w:pStyle w:val="tabulkazhlav"/>
              <w:shd w:val="clear" w:color="auto" w:fill="FFFFFF"/>
            </w:pPr>
            <w:r>
              <w:t>Očekávané výstupy</w:t>
            </w:r>
          </w:p>
          <w:p w14:paraId="08B81867" w14:textId="77777777" w:rsidR="0016576B" w:rsidRPr="00175A51" w:rsidRDefault="0016576B" w:rsidP="001F1134">
            <w:pPr>
              <w:pStyle w:val="tabulkazhlav"/>
              <w:shd w:val="clear" w:color="auto" w:fill="FFFFFF"/>
              <w:rPr>
                <w:b w:val="0"/>
              </w:rPr>
            </w:pPr>
            <w:r w:rsidRPr="00175A51">
              <w:rPr>
                <w:b w:val="0"/>
              </w:rPr>
              <w:t>žák:</w:t>
            </w:r>
          </w:p>
        </w:tc>
        <w:tc>
          <w:tcPr>
            <w:tcW w:w="3157" w:type="dxa"/>
            <w:tcBorders>
              <w:top w:val="single" w:sz="12" w:space="0" w:color="auto"/>
              <w:left w:val="single" w:sz="4" w:space="0" w:color="auto"/>
              <w:bottom w:val="single" w:sz="12" w:space="0" w:color="auto"/>
              <w:right w:val="single" w:sz="4" w:space="0" w:color="auto"/>
            </w:tcBorders>
            <w:vAlign w:val="center"/>
          </w:tcPr>
          <w:p w14:paraId="198CE29D" w14:textId="77777777" w:rsidR="0016576B" w:rsidRDefault="0016576B" w:rsidP="001F1134">
            <w:pPr>
              <w:pStyle w:val="tabulkazhlav"/>
              <w:shd w:val="clear" w:color="auto" w:fill="FFFFFF"/>
            </w:pPr>
            <w:r>
              <w:t>Učivo</w:t>
            </w:r>
          </w:p>
        </w:tc>
        <w:tc>
          <w:tcPr>
            <w:tcW w:w="1879" w:type="dxa"/>
            <w:tcBorders>
              <w:top w:val="single" w:sz="12" w:space="0" w:color="auto"/>
              <w:left w:val="single" w:sz="4" w:space="0" w:color="auto"/>
              <w:bottom w:val="single" w:sz="12" w:space="0" w:color="auto"/>
              <w:right w:val="single" w:sz="12" w:space="0" w:color="auto"/>
            </w:tcBorders>
            <w:vAlign w:val="center"/>
          </w:tcPr>
          <w:p w14:paraId="4CDE678B" w14:textId="77777777" w:rsidR="0016576B" w:rsidRDefault="0016576B" w:rsidP="001F1134">
            <w:pPr>
              <w:pStyle w:val="tabulkazhlav"/>
              <w:shd w:val="clear" w:color="auto" w:fill="FFFFFF"/>
            </w:pPr>
            <w:r>
              <w:t xml:space="preserve">Poznámky </w:t>
            </w:r>
            <w:r w:rsidRPr="00175A51">
              <w:rPr>
                <w:b w:val="0"/>
                <w:bCs/>
              </w:rPr>
              <w:t>(mezipředmětové vztahy, průřezová témata aj.)</w:t>
            </w:r>
          </w:p>
        </w:tc>
      </w:tr>
      <w:tr w:rsidR="0016576B" w14:paraId="4B55EBC2" w14:textId="77777777" w:rsidTr="001F1134">
        <w:tc>
          <w:tcPr>
            <w:tcW w:w="4006" w:type="dxa"/>
            <w:tcBorders>
              <w:top w:val="single" w:sz="4" w:space="0" w:color="auto"/>
              <w:left w:val="single" w:sz="12" w:space="0" w:color="auto"/>
              <w:bottom w:val="single" w:sz="4" w:space="0" w:color="auto"/>
              <w:right w:val="single" w:sz="4" w:space="0" w:color="auto"/>
            </w:tcBorders>
          </w:tcPr>
          <w:p w14:paraId="5B63AEF5" w14:textId="77777777" w:rsidR="0016576B" w:rsidRDefault="0016576B" w:rsidP="001F1134">
            <w:pPr>
              <w:pStyle w:val="tabulkaodsazeno"/>
              <w:shd w:val="clear" w:color="auto" w:fill="FFFFFF"/>
            </w:pPr>
            <w:r>
              <w:t>použije derivace při určení rychlosti, zrychlení pohybů těles</w:t>
            </w:r>
          </w:p>
        </w:tc>
        <w:tc>
          <w:tcPr>
            <w:tcW w:w="3157" w:type="dxa"/>
            <w:tcBorders>
              <w:top w:val="single" w:sz="4" w:space="0" w:color="auto"/>
              <w:left w:val="single" w:sz="4" w:space="0" w:color="auto"/>
              <w:bottom w:val="single" w:sz="4" w:space="0" w:color="auto"/>
              <w:right w:val="single" w:sz="4" w:space="0" w:color="auto"/>
            </w:tcBorders>
          </w:tcPr>
          <w:p w14:paraId="1A3BCDAA" w14:textId="77777777" w:rsidR="0016576B" w:rsidRPr="002A0D7A" w:rsidRDefault="0016576B" w:rsidP="001F1134">
            <w:pPr>
              <w:pStyle w:val="tabulkaodsazeno"/>
              <w:shd w:val="clear" w:color="auto" w:fill="FFFFFF"/>
              <w:rPr>
                <w:i/>
              </w:rPr>
            </w:pPr>
            <w:r w:rsidRPr="002A0D7A">
              <w:rPr>
                <w:i/>
              </w:rPr>
              <w:t>Kinematika hmotného bodu</w:t>
            </w:r>
          </w:p>
          <w:p w14:paraId="034DB260" w14:textId="77777777" w:rsidR="0016576B" w:rsidRDefault="0016576B" w:rsidP="001F1134">
            <w:pPr>
              <w:pStyle w:val="tabulkaodsazeno"/>
              <w:shd w:val="clear" w:color="auto" w:fill="FFFFFF"/>
            </w:pPr>
            <w:r>
              <w:t>Využití derivací při popisu pohybu těles</w:t>
            </w:r>
          </w:p>
          <w:p w14:paraId="56C0C884" w14:textId="77777777" w:rsidR="0016576B" w:rsidRDefault="0016576B" w:rsidP="001F1134">
            <w:pPr>
              <w:pStyle w:val="tabulkaodsazeno"/>
              <w:shd w:val="clear" w:color="auto" w:fill="FFFFFF"/>
            </w:pPr>
          </w:p>
          <w:p w14:paraId="3CD96046"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7A4F329F" w14:textId="77777777" w:rsidR="0016576B" w:rsidRDefault="0016576B" w:rsidP="001F1134">
            <w:pPr>
              <w:pStyle w:val="tabulkavlevo"/>
              <w:shd w:val="clear" w:color="auto" w:fill="FFFFFF"/>
              <w:jc w:val="left"/>
            </w:pPr>
            <w:r>
              <w:t>Matematika, technické obory</w:t>
            </w:r>
          </w:p>
        </w:tc>
      </w:tr>
      <w:tr w:rsidR="0016576B" w14:paraId="5E1FE6C1" w14:textId="77777777" w:rsidTr="001F1134">
        <w:tc>
          <w:tcPr>
            <w:tcW w:w="4006" w:type="dxa"/>
            <w:tcBorders>
              <w:top w:val="single" w:sz="4" w:space="0" w:color="auto"/>
              <w:left w:val="single" w:sz="12" w:space="0" w:color="auto"/>
              <w:bottom w:val="single" w:sz="4" w:space="0" w:color="auto"/>
              <w:right w:val="single" w:sz="4" w:space="0" w:color="auto"/>
            </w:tcBorders>
          </w:tcPr>
          <w:p w14:paraId="3A423DD4" w14:textId="77777777" w:rsidR="0016576B" w:rsidRDefault="0016576B" w:rsidP="001F1134">
            <w:pPr>
              <w:pStyle w:val="tabulkaodsazeno"/>
              <w:shd w:val="clear" w:color="auto" w:fill="FFFFFF"/>
            </w:pPr>
            <w:r>
              <w:t>dokáže stanovit základní parametry pohybu – úhlovou rychlost, frekvenci, odstředivé zrychlení, sílu působící na člověka, přetížení</w:t>
            </w:r>
          </w:p>
        </w:tc>
        <w:tc>
          <w:tcPr>
            <w:tcW w:w="3157" w:type="dxa"/>
            <w:tcBorders>
              <w:top w:val="single" w:sz="4" w:space="0" w:color="auto"/>
              <w:left w:val="single" w:sz="4" w:space="0" w:color="auto"/>
              <w:bottom w:val="single" w:sz="4" w:space="0" w:color="auto"/>
              <w:right w:val="single" w:sz="4" w:space="0" w:color="auto"/>
            </w:tcBorders>
          </w:tcPr>
          <w:p w14:paraId="1A4ACB61" w14:textId="77777777" w:rsidR="0016576B" w:rsidRPr="00BA1E2C" w:rsidRDefault="0016576B" w:rsidP="001F1134">
            <w:pPr>
              <w:pStyle w:val="tabulkaodsazeno"/>
              <w:shd w:val="clear" w:color="auto" w:fill="FFFFFF"/>
              <w:rPr>
                <w:i/>
              </w:rPr>
            </w:pPr>
            <w:r w:rsidRPr="00BA1E2C">
              <w:rPr>
                <w:i/>
              </w:rPr>
              <w:t>Dynamika hmotného bodu</w:t>
            </w:r>
          </w:p>
          <w:p w14:paraId="42690827" w14:textId="77777777" w:rsidR="0016576B" w:rsidRDefault="0016576B" w:rsidP="001F1134">
            <w:pPr>
              <w:pStyle w:val="tabulkaodsazeno"/>
              <w:shd w:val="clear" w:color="auto" w:fill="FFFFFF"/>
            </w:pPr>
            <w:r>
              <w:t>Fyzika na pouťových atrakcích</w:t>
            </w:r>
          </w:p>
          <w:p w14:paraId="526A97AF" w14:textId="77777777" w:rsidR="0016576B" w:rsidRDefault="0016576B" w:rsidP="001F1134">
            <w:pPr>
              <w:pStyle w:val="tabulkaodsazeno"/>
              <w:shd w:val="clear" w:color="auto" w:fill="FFFFFF"/>
            </w:pPr>
            <w:r>
              <w:t>Z pohledu kinematiky a dynamiky otáčivého pohybu</w:t>
            </w:r>
          </w:p>
          <w:p w14:paraId="5E49F468" w14:textId="77777777" w:rsidR="0016576B" w:rsidRDefault="0016576B" w:rsidP="001F1134">
            <w:pPr>
              <w:pStyle w:val="tabulkaodsazeno"/>
              <w:shd w:val="clear" w:color="auto" w:fill="FFFFFF"/>
            </w:pPr>
          </w:p>
          <w:p w14:paraId="56321FD5"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5BFC175A" w14:textId="77777777" w:rsidR="0016576B" w:rsidRDefault="0016576B" w:rsidP="001F1134">
            <w:pPr>
              <w:pStyle w:val="tabulkavlevo"/>
              <w:shd w:val="clear" w:color="auto" w:fill="FFFFFF"/>
              <w:jc w:val="left"/>
            </w:pPr>
            <w:r>
              <w:t>Využití fyzikálních principů ke konstrukci strojů</w:t>
            </w:r>
          </w:p>
          <w:p w14:paraId="7118C3E4" w14:textId="77777777" w:rsidR="0016576B" w:rsidRDefault="0016576B" w:rsidP="001F1134">
            <w:pPr>
              <w:pStyle w:val="tabulkavlevo"/>
              <w:shd w:val="clear" w:color="auto" w:fill="FFFFFF"/>
              <w:jc w:val="left"/>
            </w:pPr>
            <w:r>
              <w:t>Měření a výpočet</w:t>
            </w:r>
          </w:p>
        </w:tc>
      </w:tr>
      <w:tr w:rsidR="0016576B" w14:paraId="2A27C7CC" w14:textId="77777777" w:rsidTr="001F1134">
        <w:tc>
          <w:tcPr>
            <w:tcW w:w="4006" w:type="dxa"/>
            <w:tcBorders>
              <w:top w:val="single" w:sz="4" w:space="0" w:color="auto"/>
              <w:left w:val="single" w:sz="12" w:space="0" w:color="auto"/>
              <w:bottom w:val="single" w:sz="4" w:space="0" w:color="auto"/>
              <w:right w:val="single" w:sz="4" w:space="0" w:color="auto"/>
            </w:tcBorders>
          </w:tcPr>
          <w:p w14:paraId="08E46DBB" w14:textId="77777777" w:rsidR="0016576B" w:rsidRDefault="0016576B" w:rsidP="001F1134">
            <w:pPr>
              <w:pStyle w:val="tabulkaodsazeno"/>
              <w:shd w:val="clear" w:color="auto" w:fill="FFFFFF"/>
            </w:pPr>
            <w:r>
              <w:t>dokáže graficky a numericky popsat vliv tření, odstředivých a statických sil na tělesa, umístěná na nakloněné rovině</w:t>
            </w:r>
          </w:p>
        </w:tc>
        <w:tc>
          <w:tcPr>
            <w:tcW w:w="3157" w:type="dxa"/>
            <w:tcBorders>
              <w:top w:val="single" w:sz="4" w:space="0" w:color="auto"/>
              <w:left w:val="single" w:sz="4" w:space="0" w:color="auto"/>
              <w:bottom w:val="single" w:sz="4" w:space="0" w:color="auto"/>
              <w:right w:val="single" w:sz="4" w:space="0" w:color="auto"/>
            </w:tcBorders>
          </w:tcPr>
          <w:p w14:paraId="3E525CD3" w14:textId="77777777" w:rsidR="0016576B" w:rsidRPr="00205D1E" w:rsidRDefault="0016576B" w:rsidP="001F1134">
            <w:pPr>
              <w:pStyle w:val="tabulkaodsazeno"/>
              <w:shd w:val="clear" w:color="auto" w:fill="FFFFFF"/>
              <w:rPr>
                <w:i/>
              </w:rPr>
            </w:pPr>
            <w:r w:rsidRPr="00205D1E">
              <w:rPr>
                <w:i/>
              </w:rPr>
              <w:t xml:space="preserve">Základní pohybové zákony </w:t>
            </w:r>
          </w:p>
          <w:p w14:paraId="78BFE5D6" w14:textId="77777777" w:rsidR="0016576B" w:rsidRDefault="0016576B" w:rsidP="001F1134">
            <w:pPr>
              <w:pStyle w:val="tabulkaodsazeno"/>
              <w:shd w:val="clear" w:color="auto" w:fill="FFFFFF"/>
            </w:pPr>
            <w:r>
              <w:t>Technické aplikace rozkladu sil</w:t>
            </w:r>
          </w:p>
          <w:p w14:paraId="74E1451D" w14:textId="77777777" w:rsidR="0016576B" w:rsidRDefault="0016576B" w:rsidP="001F1134">
            <w:pPr>
              <w:pStyle w:val="tabulkaodsazeno"/>
              <w:shd w:val="clear" w:color="auto" w:fill="FFFFFF"/>
            </w:pPr>
            <w:r>
              <w:t>Stavba silnic, bezbariérové vstupy, lanovky, přepravníky</w:t>
            </w:r>
          </w:p>
          <w:p w14:paraId="01256BD7" w14:textId="77777777" w:rsidR="0016576B" w:rsidRDefault="0016576B" w:rsidP="001F1134">
            <w:pPr>
              <w:pStyle w:val="tabulkaodsazeno"/>
              <w:shd w:val="clear" w:color="auto" w:fill="FFFFFF"/>
            </w:pPr>
          </w:p>
          <w:p w14:paraId="13A6C5CA" w14:textId="77777777" w:rsidR="0016576B" w:rsidRDefault="0016576B" w:rsidP="001F1134">
            <w:pPr>
              <w:pStyle w:val="tabulkaodsazeno"/>
              <w:shd w:val="clear" w:color="auto" w:fill="FFFFFF"/>
            </w:pPr>
          </w:p>
          <w:p w14:paraId="7FFE9013"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63EA2F5C" w14:textId="77777777" w:rsidR="0016576B" w:rsidRPr="008572CC" w:rsidRDefault="0016576B" w:rsidP="001F1134">
            <w:pPr>
              <w:pStyle w:val="tabulkavlevo"/>
              <w:shd w:val="clear" w:color="auto" w:fill="FFFFFF"/>
              <w:jc w:val="left"/>
            </w:pPr>
            <w:r>
              <w:t>IKT</w:t>
            </w:r>
          </w:p>
        </w:tc>
      </w:tr>
      <w:tr w:rsidR="0016576B" w14:paraId="3201F941" w14:textId="77777777" w:rsidTr="001F1134">
        <w:tc>
          <w:tcPr>
            <w:tcW w:w="4006" w:type="dxa"/>
            <w:tcBorders>
              <w:top w:val="single" w:sz="4" w:space="0" w:color="auto"/>
              <w:left w:val="single" w:sz="12" w:space="0" w:color="auto"/>
              <w:bottom w:val="single" w:sz="4" w:space="0" w:color="auto"/>
              <w:right w:val="single" w:sz="4" w:space="0" w:color="auto"/>
            </w:tcBorders>
          </w:tcPr>
          <w:p w14:paraId="53289BC0" w14:textId="77777777" w:rsidR="0016576B" w:rsidRDefault="0016576B" w:rsidP="001F1134">
            <w:pPr>
              <w:pStyle w:val="tabulkaodsazeno"/>
              <w:shd w:val="clear" w:color="auto" w:fill="FFFFFF"/>
            </w:pPr>
            <w:r>
              <w:t>umí vytvořit grafický výstup zvoleného druhu pohybu modelováním na PC</w:t>
            </w:r>
          </w:p>
          <w:p w14:paraId="57EBE8E5" w14:textId="77777777" w:rsidR="0016576B" w:rsidRDefault="0016576B" w:rsidP="001F1134">
            <w:pPr>
              <w:pStyle w:val="tabulkaodsazeno"/>
              <w:shd w:val="clear" w:color="auto" w:fill="FFFFFF"/>
            </w:pPr>
          </w:p>
        </w:tc>
        <w:tc>
          <w:tcPr>
            <w:tcW w:w="3157" w:type="dxa"/>
            <w:tcBorders>
              <w:top w:val="single" w:sz="4" w:space="0" w:color="auto"/>
              <w:left w:val="single" w:sz="4" w:space="0" w:color="auto"/>
              <w:bottom w:val="single" w:sz="4" w:space="0" w:color="auto"/>
              <w:right w:val="single" w:sz="4" w:space="0" w:color="auto"/>
            </w:tcBorders>
          </w:tcPr>
          <w:p w14:paraId="1052725C" w14:textId="77777777" w:rsidR="0016576B" w:rsidRPr="00957A8C" w:rsidRDefault="0016576B" w:rsidP="001F1134">
            <w:pPr>
              <w:pStyle w:val="tabulkaodsazeno"/>
              <w:shd w:val="clear" w:color="auto" w:fill="FFFFFF"/>
              <w:rPr>
                <w:i/>
              </w:rPr>
            </w:pPr>
            <w:r w:rsidRPr="00957A8C">
              <w:rPr>
                <w:i/>
              </w:rPr>
              <w:t>Energie a její přeměny</w:t>
            </w:r>
          </w:p>
          <w:p w14:paraId="45F9ECBE" w14:textId="77777777" w:rsidR="0016576B" w:rsidRDefault="0016576B" w:rsidP="001F1134">
            <w:pPr>
              <w:pStyle w:val="tabulkaodsazeno"/>
              <w:shd w:val="clear" w:color="auto" w:fill="FFFFFF"/>
            </w:pPr>
            <w:r>
              <w:t>Studium pohybu po nakloněné rovině z energetického hlediska</w:t>
            </w:r>
          </w:p>
          <w:p w14:paraId="1FFC0D24"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2390E8EF" w14:textId="77777777" w:rsidR="0016576B" w:rsidRDefault="0016576B" w:rsidP="001F1134">
            <w:pPr>
              <w:pStyle w:val="tabulkavlevo"/>
              <w:shd w:val="clear" w:color="auto" w:fill="FFFFFF"/>
              <w:jc w:val="left"/>
            </w:pPr>
            <w:r>
              <w:t>Stavebnictví</w:t>
            </w:r>
          </w:p>
          <w:p w14:paraId="0944DDE9" w14:textId="77777777" w:rsidR="0016576B" w:rsidRDefault="0016576B" w:rsidP="001F1134">
            <w:pPr>
              <w:pStyle w:val="tabulkavlevo"/>
              <w:shd w:val="clear" w:color="auto" w:fill="FFFFFF"/>
              <w:jc w:val="left"/>
            </w:pPr>
            <w:r>
              <w:t>Praktická úloha</w:t>
            </w:r>
          </w:p>
        </w:tc>
      </w:tr>
      <w:tr w:rsidR="0016576B" w14:paraId="1EDA61DE" w14:textId="77777777" w:rsidTr="001F1134">
        <w:tc>
          <w:tcPr>
            <w:tcW w:w="4006" w:type="dxa"/>
            <w:tcBorders>
              <w:top w:val="single" w:sz="4" w:space="0" w:color="auto"/>
              <w:left w:val="single" w:sz="12" w:space="0" w:color="auto"/>
              <w:bottom w:val="single" w:sz="4" w:space="0" w:color="auto"/>
              <w:right w:val="single" w:sz="4" w:space="0" w:color="auto"/>
            </w:tcBorders>
          </w:tcPr>
          <w:p w14:paraId="10C402A4" w14:textId="77777777" w:rsidR="0016576B" w:rsidRDefault="0016576B" w:rsidP="001F1134">
            <w:pPr>
              <w:pStyle w:val="tabulkaodsazeno"/>
              <w:shd w:val="clear" w:color="auto" w:fill="FFFFFF"/>
            </w:pPr>
            <w:r>
              <w:t>sestaví modely páky určené ke zdvihání, střihu, kladkostroj, zdvihací Herodotův sloup, umí experimentálně určit těžiště</w:t>
            </w:r>
          </w:p>
        </w:tc>
        <w:tc>
          <w:tcPr>
            <w:tcW w:w="3157" w:type="dxa"/>
            <w:tcBorders>
              <w:top w:val="single" w:sz="4" w:space="0" w:color="auto"/>
              <w:left w:val="single" w:sz="4" w:space="0" w:color="auto"/>
              <w:bottom w:val="single" w:sz="4" w:space="0" w:color="auto"/>
              <w:right w:val="single" w:sz="4" w:space="0" w:color="auto"/>
            </w:tcBorders>
          </w:tcPr>
          <w:p w14:paraId="4AA600C1" w14:textId="77777777" w:rsidR="0016576B" w:rsidRPr="00957A8C" w:rsidRDefault="0016576B" w:rsidP="001F1134">
            <w:pPr>
              <w:pStyle w:val="tabulkaodsazeno"/>
              <w:shd w:val="clear" w:color="auto" w:fill="FFFFFF"/>
              <w:rPr>
                <w:i/>
              </w:rPr>
            </w:pPr>
            <w:r w:rsidRPr="00957A8C">
              <w:rPr>
                <w:i/>
              </w:rPr>
              <w:t>Mechanika těles</w:t>
            </w:r>
          </w:p>
          <w:p w14:paraId="5D77C846" w14:textId="77777777" w:rsidR="0016576B" w:rsidRDefault="0016576B" w:rsidP="001F1134">
            <w:pPr>
              <w:pStyle w:val="tabulkaodsazeno"/>
              <w:shd w:val="clear" w:color="auto" w:fill="FFFFFF"/>
            </w:pPr>
            <w:r>
              <w:t>Experimenty s jednoduchými stroji</w:t>
            </w:r>
          </w:p>
          <w:p w14:paraId="574B0F4D" w14:textId="77777777" w:rsidR="0016576B" w:rsidRDefault="0016576B" w:rsidP="001F1134">
            <w:pPr>
              <w:pStyle w:val="tabulkaodsazeno"/>
              <w:shd w:val="clear" w:color="auto" w:fill="FFFFFF"/>
            </w:pPr>
          </w:p>
          <w:p w14:paraId="7596F00F"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3A846FA7" w14:textId="77777777" w:rsidR="0016576B" w:rsidRDefault="0016576B" w:rsidP="001F1134">
            <w:pPr>
              <w:pStyle w:val="tabulkavlevo"/>
              <w:shd w:val="clear" w:color="auto" w:fill="FFFFFF"/>
              <w:jc w:val="left"/>
            </w:pPr>
            <w:r>
              <w:t>Mechanika</w:t>
            </w:r>
          </w:p>
          <w:p w14:paraId="05BC2B6B" w14:textId="77777777" w:rsidR="0016576B" w:rsidRDefault="0016576B" w:rsidP="001F1134">
            <w:pPr>
              <w:pStyle w:val="tabulkavlevo"/>
              <w:shd w:val="clear" w:color="auto" w:fill="FFFFFF"/>
              <w:jc w:val="left"/>
            </w:pPr>
            <w:r>
              <w:t>Modelování situací</w:t>
            </w:r>
          </w:p>
        </w:tc>
      </w:tr>
      <w:tr w:rsidR="0016576B" w14:paraId="62F467CE" w14:textId="77777777" w:rsidTr="001F1134">
        <w:tc>
          <w:tcPr>
            <w:tcW w:w="4006" w:type="dxa"/>
            <w:tcBorders>
              <w:top w:val="single" w:sz="4" w:space="0" w:color="auto"/>
              <w:left w:val="single" w:sz="12" w:space="0" w:color="auto"/>
              <w:bottom w:val="single" w:sz="4" w:space="0" w:color="auto"/>
              <w:right w:val="single" w:sz="4" w:space="0" w:color="auto"/>
            </w:tcBorders>
          </w:tcPr>
          <w:p w14:paraId="3AE94BC1" w14:textId="77777777" w:rsidR="0016576B" w:rsidRDefault="0016576B" w:rsidP="001F1134">
            <w:pPr>
              <w:pStyle w:val="tabulkaodsazeno"/>
              <w:shd w:val="clear" w:color="auto" w:fill="FFFFFF"/>
            </w:pPr>
            <w:r>
              <w:t>ověří si funkčnost daných zařízení a dokáže stanovit parametry veličin hydrostatický tlak</w:t>
            </w:r>
          </w:p>
        </w:tc>
        <w:tc>
          <w:tcPr>
            <w:tcW w:w="3157" w:type="dxa"/>
            <w:tcBorders>
              <w:top w:val="single" w:sz="4" w:space="0" w:color="auto"/>
              <w:left w:val="single" w:sz="4" w:space="0" w:color="auto"/>
              <w:bottom w:val="single" w:sz="4" w:space="0" w:color="auto"/>
              <w:right w:val="single" w:sz="4" w:space="0" w:color="auto"/>
            </w:tcBorders>
          </w:tcPr>
          <w:p w14:paraId="230BF73E" w14:textId="77777777" w:rsidR="0016576B" w:rsidRPr="004B0963" w:rsidRDefault="0016576B" w:rsidP="001F1134">
            <w:pPr>
              <w:pStyle w:val="tabulkaodsazeno"/>
              <w:shd w:val="clear" w:color="auto" w:fill="FFFFFF"/>
              <w:rPr>
                <w:i/>
              </w:rPr>
            </w:pPr>
            <w:r w:rsidRPr="004B0963">
              <w:rPr>
                <w:i/>
              </w:rPr>
              <w:t>Mechanika kapalin a plynů</w:t>
            </w:r>
          </w:p>
          <w:p w14:paraId="1D18CDFB" w14:textId="77777777" w:rsidR="0016576B" w:rsidRDefault="0016576B" w:rsidP="001F1134">
            <w:pPr>
              <w:pStyle w:val="tabulkaodsazeno"/>
              <w:shd w:val="clear" w:color="auto" w:fill="FFFFFF"/>
            </w:pPr>
            <w:r>
              <w:t>Technické aplikace v hydrostatice</w:t>
            </w:r>
          </w:p>
          <w:p w14:paraId="5BA2E276" w14:textId="77777777" w:rsidR="0016576B" w:rsidRDefault="0016576B" w:rsidP="001F1134">
            <w:pPr>
              <w:pStyle w:val="tabulkaodsazeno"/>
              <w:shd w:val="clear" w:color="auto" w:fill="FFFFFF"/>
            </w:pPr>
            <w:r>
              <w:t>Model ponorky, lisu, manometru, brzdy</w:t>
            </w:r>
          </w:p>
          <w:p w14:paraId="12D69F43"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4EA89160" w14:textId="77777777" w:rsidR="0016576B" w:rsidRDefault="0016576B" w:rsidP="001F1134">
            <w:pPr>
              <w:pStyle w:val="tabulkavlevo"/>
              <w:shd w:val="clear" w:color="auto" w:fill="FFFFFF"/>
              <w:jc w:val="left"/>
            </w:pPr>
            <w:r>
              <w:t>Technické obory</w:t>
            </w:r>
          </w:p>
          <w:p w14:paraId="33DDE705" w14:textId="77777777" w:rsidR="0016576B" w:rsidRDefault="0016576B" w:rsidP="001F1134">
            <w:pPr>
              <w:pStyle w:val="tabulkavlevo"/>
              <w:shd w:val="clear" w:color="auto" w:fill="FFFFFF"/>
              <w:jc w:val="left"/>
            </w:pPr>
            <w:r>
              <w:t>Praktická úloha</w:t>
            </w:r>
          </w:p>
        </w:tc>
      </w:tr>
      <w:tr w:rsidR="0016576B" w14:paraId="00030F7A" w14:textId="77777777" w:rsidTr="001F1134">
        <w:tc>
          <w:tcPr>
            <w:tcW w:w="4006" w:type="dxa"/>
            <w:tcBorders>
              <w:top w:val="single" w:sz="4" w:space="0" w:color="auto"/>
              <w:left w:val="single" w:sz="12" w:space="0" w:color="auto"/>
              <w:bottom w:val="single" w:sz="4" w:space="0" w:color="auto"/>
              <w:right w:val="single" w:sz="4" w:space="0" w:color="auto"/>
            </w:tcBorders>
          </w:tcPr>
          <w:p w14:paraId="553F447E" w14:textId="77777777" w:rsidR="0016576B" w:rsidRDefault="0016576B" w:rsidP="001F1134">
            <w:pPr>
              <w:pStyle w:val="tabulkaodsazeno"/>
              <w:shd w:val="clear" w:color="auto" w:fill="FFFFFF"/>
            </w:pPr>
            <w:r>
              <w:t>umí sestrojit, popsat a číst údaje z grafů,</w:t>
            </w:r>
          </w:p>
          <w:p w14:paraId="77337CDF" w14:textId="77777777" w:rsidR="0016576B" w:rsidRDefault="0016576B" w:rsidP="001F1134">
            <w:pPr>
              <w:pStyle w:val="tabulkaodsazeno"/>
              <w:shd w:val="clear" w:color="auto" w:fill="FFFFFF"/>
            </w:pPr>
            <w:r>
              <w:t>Dokáže je modelovat na PC</w:t>
            </w:r>
          </w:p>
          <w:p w14:paraId="0D4A74D2" w14:textId="77777777" w:rsidR="0016576B" w:rsidRPr="003D36F7" w:rsidRDefault="0016576B" w:rsidP="001F1134">
            <w:pPr>
              <w:pStyle w:val="tabulkaodsazeno"/>
              <w:shd w:val="clear" w:color="auto" w:fill="FFFFFF"/>
            </w:pPr>
            <w:r>
              <w:t>Umí prezentovat výsledky z grafu</w:t>
            </w:r>
          </w:p>
        </w:tc>
        <w:tc>
          <w:tcPr>
            <w:tcW w:w="3157" w:type="dxa"/>
            <w:tcBorders>
              <w:top w:val="single" w:sz="4" w:space="0" w:color="auto"/>
              <w:left w:val="single" w:sz="4" w:space="0" w:color="auto"/>
              <w:bottom w:val="single" w:sz="4" w:space="0" w:color="auto"/>
              <w:right w:val="single" w:sz="4" w:space="0" w:color="auto"/>
            </w:tcBorders>
          </w:tcPr>
          <w:p w14:paraId="7C704EDD" w14:textId="77777777" w:rsidR="0016576B" w:rsidRPr="00FA3EFE" w:rsidRDefault="0016576B" w:rsidP="001F1134">
            <w:pPr>
              <w:pStyle w:val="tabulkaodsazeno"/>
              <w:shd w:val="clear" w:color="auto" w:fill="FFFFFF"/>
              <w:rPr>
                <w:i/>
              </w:rPr>
            </w:pPr>
            <w:r w:rsidRPr="00FA3EFE">
              <w:rPr>
                <w:i/>
              </w:rPr>
              <w:t>Gravitační pole</w:t>
            </w:r>
          </w:p>
          <w:p w14:paraId="7B8E656C" w14:textId="77777777" w:rsidR="0016576B" w:rsidRDefault="0016576B" w:rsidP="001F1134">
            <w:pPr>
              <w:pStyle w:val="tabulkaodsazeno"/>
              <w:shd w:val="clear" w:color="auto" w:fill="FFFFFF"/>
            </w:pPr>
            <w:r>
              <w:t>Grafy ve fyzice</w:t>
            </w:r>
          </w:p>
          <w:p w14:paraId="20D5EB3B" w14:textId="77777777" w:rsidR="0016576B" w:rsidRDefault="0016576B" w:rsidP="001F1134">
            <w:pPr>
              <w:pStyle w:val="tabulkaodsazeno"/>
              <w:shd w:val="clear" w:color="auto" w:fill="FFFFFF"/>
            </w:pPr>
            <w:r>
              <w:t>Konstrukce, popis, aplikace</w:t>
            </w:r>
          </w:p>
          <w:p w14:paraId="49ADE7D0" w14:textId="77777777" w:rsidR="0016576B" w:rsidRDefault="0016576B" w:rsidP="001F1134">
            <w:pPr>
              <w:pStyle w:val="tabulkaodsazeno"/>
              <w:shd w:val="clear" w:color="auto" w:fill="FFFFFF"/>
            </w:pPr>
          </w:p>
          <w:p w14:paraId="2FA2E4F0"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1735A4E1" w14:textId="77777777" w:rsidR="0016576B" w:rsidRDefault="0016576B" w:rsidP="001F1134">
            <w:pPr>
              <w:pStyle w:val="tabulkavlevo"/>
              <w:shd w:val="clear" w:color="auto" w:fill="FFFFFF"/>
              <w:jc w:val="left"/>
            </w:pPr>
            <w:r>
              <w:t>Matematika</w:t>
            </w:r>
          </w:p>
        </w:tc>
      </w:tr>
      <w:tr w:rsidR="0016576B" w14:paraId="707AD8A1" w14:textId="77777777" w:rsidTr="001F1134">
        <w:tc>
          <w:tcPr>
            <w:tcW w:w="4006" w:type="dxa"/>
            <w:tcBorders>
              <w:top w:val="single" w:sz="4" w:space="0" w:color="auto"/>
              <w:left w:val="single" w:sz="12" w:space="0" w:color="auto"/>
              <w:bottom w:val="single" w:sz="4" w:space="0" w:color="auto"/>
              <w:right w:val="single" w:sz="4" w:space="0" w:color="auto"/>
            </w:tcBorders>
          </w:tcPr>
          <w:p w14:paraId="10757698" w14:textId="77777777" w:rsidR="0016576B" w:rsidRPr="003D36F7" w:rsidRDefault="0016576B" w:rsidP="001F1134">
            <w:pPr>
              <w:pStyle w:val="tabulkaodsazeno"/>
              <w:shd w:val="clear" w:color="auto" w:fill="FFFFFF"/>
            </w:pPr>
            <w:r>
              <w:t>umí aplikovat znalosti z matematiky na fyzikální výpočty</w:t>
            </w:r>
          </w:p>
        </w:tc>
        <w:tc>
          <w:tcPr>
            <w:tcW w:w="3157" w:type="dxa"/>
            <w:tcBorders>
              <w:top w:val="single" w:sz="4" w:space="0" w:color="auto"/>
              <w:left w:val="single" w:sz="4" w:space="0" w:color="auto"/>
              <w:bottom w:val="single" w:sz="4" w:space="0" w:color="auto"/>
              <w:right w:val="single" w:sz="4" w:space="0" w:color="auto"/>
            </w:tcBorders>
          </w:tcPr>
          <w:p w14:paraId="05534C56" w14:textId="77777777" w:rsidR="0016576B" w:rsidRDefault="0016576B" w:rsidP="001F1134">
            <w:pPr>
              <w:pStyle w:val="tabulkaodsazeno"/>
              <w:shd w:val="clear" w:color="auto" w:fill="FFFFFF"/>
              <w:rPr>
                <w:i/>
              </w:rPr>
            </w:pPr>
            <w:r w:rsidRPr="000975FB">
              <w:rPr>
                <w:i/>
              </w:rPr>
              <w:t>Molekulová fyzika a termika</w:t>
            </w:r>
          </w:p>
          <w:p w14:paraId="67A4397F" w14:textId="77777777" w:rsidR="0016576B" w:rsidRDefault="0016576B" w:rsidP="001F1134">
            <w:pPr>
              <w:pStyle w:val="tabulkaodsazeno"/>
              <w:shd w:val="clear" w:color="auto" w:fill="FFFFFF"/>
            </w:pPr>
            <w:r>
              <w:t>Aplikace integrálního počtu v termodynamice</w:t>
            </w:r>
          </w:p>
          <w:p w14:paraId="223EB2D0" w14:textId="77777777" w:rsidR="0016576B" w:rsidRDefault="0016576B" w:rsidP="001F1134">
            <w:pPr>
              <w:pStyle w:val="tabulkaodsazeno"/>
              <w:shd w:val="clear" w:color="auto" w:fill="FFFFFF"/>
            </w:pPr>
            <w:r>
              <w:t>Pracovní diagram plynů</w:t>
            </w:r>
          </w:p>
          <w:p w14:paraId="5A5EA67C"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7C25C37A" w14:textId="77777777" w:rsidR="0016576B" w:rsidRDefault="0016576B" w:rsidP="001F1134">
            <w:pPr>
              <w:pStyle w:val="tabulkavlevo"/>
              <w:shd w:val="clear" w:color="auto" w:fill="FFFFFF"/>
              <w:jc w:val="left"/>
            </w:pPr>
            <w:r>
              <w:t>Matematika</w:t>
            </w:r>
          </w:p>
          <w:p w14:paraId="4FC916C1" w14:textId="77777777" w:rsidR="0016576B" w:rsidRDefault="0016576B" w:rsidP="001F1134">
            <w:pPr>
              <w:pStyle w:val="tabulkavlevo"/>
              <w:shd w:val="clear" w:color="auto" w:fill="FFFFFF"/>
              <w:jc w:val="left"/>
            </w:pPr>
            <w:r>
              <w:t>IKT</w:t>
            </w:r>
          </w:p>
        </w:tc>
      </w:tr>
      <w:tr w:rsidR="0016576B" w14:paraId="646E2450" w14:textId="77777777" w:rsidTr="001F1134">
        <w:tc>
          <w:tcPr>
            <w:tcW w:w="4006" w:type="dxa"/>
            <w:tcBorders>
              <w:top w:val="single" w:sz="4" w:space="0" w:color="auto"/>
              <w:left w:val="single" w:sz="12" w:space="0" w:color="auto"/>
              <w:bottom w:val="single" w:sz="4" w:space="0" w:color="auto"/>
              <w:right w:val="single" w:sz="4" w:space="0" w:color="auto"/>
            </w:tcBorders>
          </w:tcPr>
          <w:p w14:paraId="33D5959F" w14:textId="77777777" w:rsidR="0016576B" w:rsidRPr="003D36F7" w:rsidRDefault="0016576B" w:rsidP="001F1134">
            <w:pPr>
              <w:pStyle w:val="tabulkaodsazeno"/>
              <w:shd w:val="clear" w:color="auto" w:fill="FFFFFF"/>
            </w:pPr>
            <w:r>
              <w:t>vysvětlí princip vzniku podtlaku nad křídlem</w:t>
            </w:r>
          </w:p>
        </w:tc>
        <w:tc>
          <w:tcPr>
            <w:tcW w:w="3157" w:type="dxa"/>
            <w:tcBorders>
              <w:top w:val="single" w:sz="4" w:space="0" w:color="auto"/>
              <w:left w:val="single" w:sz="4" w:space="0" w:color="auto"/>
              <w:bottom w:val="single" w:sz="4" w:space="0" w:color="auto"/>
              <w:right w:val="single" w:sz="4" w:space="0" w:color="auto"/>
            </w:tcBorders>
          </w:tcPr>
          <w:p w14:paraId="23D9B56D" w14:textId="77777777" w:rsidR="0016576B" w:rsidRPr="000975FB" w:rsidRDefault="0016576B" w:rsidP="001F1134">
            <w:pPr>
              <w:pStyle w:val="tabulkaodsazeno"/>
              <w:shd w:val="clear" w:color="auto" w:fill="FFFFFF"/>
              <w:rPr>
                <w:i/>
              </w:rPr>
            </w:pPr>
            <w:r w:rsidRPr="000975FB">
              <w:rPr>
                <w:i/>
              </w:rPr>
              <w:t>Základy fyziky letu</w:t>
            </w:r>
          </w:p>
          <w:p w14:paraId="7211E711" w14:textId="77777777" w:rsidR="0016576B" w:rsidRDefault="0016576B" w:rsidP="001F1134">
            <w:pPr>
              <w:pStyle w:val="tabulkaodsazeno"/>
              <w:shd w:val="clear" w:color="auto" w:fill="FFFFFF"/>
            </w:pPr>
            <w:r>
              <w:t>Model horkovzdušného balonu, křídla, vznášedla, rychloměru</w:t>
            </w:r>
          </w:p>
        </w:tc>
        <w:tc>
          <w:tcPr>
            <w:tcW w:w="1879" w:type="dxa"/>
            <w:tcBorders>
              <w:top w:val="single" w:sz="4" w:space="0" w:color="auto"/>
              <w:left w:val="single" w:sz="4" w:space="0" w:color="auto"/>
              <w:bottom w:val="single" w:sz="4" w:space="0" w:color="auto"/>
              <w:right w:val="single" w:sz="12" w:space="0" w:color="auto"/>
            </w:tcBorders>
          </w:tcPr>
          <w:p w14:paraId="33DA7A87" w14:textId="77777777" w:rsidR="0016576B" w:rsidRDefault="0016576B" w:rsidP="001F1134">
            <w:pPr>
              <w:pStyle w:val="tabulkavlevo"/>
              <w:shd w:val="clear" w:color="auto" w:fill="FFFFFF"/>
              <w:jc w:val="left"/>
            </w:pPr>
            <w:r>
              <w:t>Technické obory</w:t>
            </w:r>
          </w:p>
          <w:p w14:paraId="5F9B508D" w14:textId="77777777" w:rsidR="0016576B" w:rsidRDefault="0016576B" w:rsidP="001F1134">
            <w:pPr>
              <w:pStyle w:val="tabulkavlevo"/>
              <w:shd w:val="clear" w:color="auto" w:fill="FFFFFF"/>
              <w:jc w:val="left"/>
            </w:pPr>
            <w:r>
              <w:t>Praktická úloha</w:t>
            </w:r>
          </w:p>
        </w:tc>
      </w:tr>
      <w:tr w:rsidR="0016576B" w14:paraId="62D4E1A6" w14:textId="77777777" w:rsidTr="001F1134">
        <w:tc>
          <w:tcPr>
            <w:tcW w:w="4006" w:type="dxa"/>
            <w:tcBorders>
              <w:top w:val="single" w:sz="4" w:space="0" w:color="auto"/>
              <w:left w:val="single" w:sz="12" w:space="0" w:color="auto"/>
              <w:bottom w:val="single" w:sz="4" w:space="0" w:color="auto"/>
              <w:right w:val="single" w:sz="4" w:space="0" w:color="auto"/>
            </w:tcBorders>
          </w:tcPr>
          <w:p w14:paraId="7073EAE6" w14:textId="77777777" w:rsidR="0016576B" w:rsidRPr="00C414D7" w:rsidRDefault="0016576B" w:rsidP="001F1134">
            <w:pPr>
              <w:pStyle w:val="tabulkaodsazeno"/>
              <w:shd w:val="clear" w:color="auto" w:fill="FFFFFF"/>
              <w:rPr>
                <w:i/>
              </w:rPr>
            </w:pPr>
            <w:r>
              <w:t>umí použít Hookeův zákon pro vysvětlení chování materiálů různých druhů při namáhání</w:t>
            </w:r>
          </w:p>
        </w:tc>
        <w:tc>
          <w:tcPr>
            <w:tcW w:w="3157" w:type="dxa"/>
            <w:tcBorders>
              <w:top w:val="single" w:sz="4" w:space="0" w:color="auto"/>
              <w:left w:val="single" w:sz="4" w:space="0" w:color="auto"/>
              <w:bottom w:val="single" w:sz="4" w:space="0" w:color="auto"/>
              <w:right w:val="single" w:sz="4" w:space="0" w:color="auto"/>
            </w:tcBorders>
          </w:tcPr>
          <w:p w14:paraId="2A077197" w14:textId="77777777" w:rsidR="0016576B" w:rsidRPr="000975FB" w:rsidRDefault="0016576B" w:rsidP="001F1134">
            <w:pPr>
              <w:pStyle w:val="tabulkaodsazeno"/>
              <w:shd w:val="clear" w:color="auto" w:fill="FFFFFF"/>
              <w:rPr>
                <w:i/>
              </w:rPr>
            </w:pPr>
            <w:r w:rsidRPr="000975FB">
              <w:rPr>
                <w:i/>
              </w:rPr>
              <w:t>Termodynamické a strukturní vlastnosti pevných látek</w:t>
            </w:r>
          </w:p>
          <w:p w14:paraId="7A9D8764" w14:textId="77777777" w:rsidR="0016576B" w:rsidRDefault="0016576B" w:rsidP="001F1134">
            <w:pPr>
              <w:pStyle w:val="tabulkaodsazeno"/>
              <w:shd w:val="clear" w:color="auto" w:fill="FFFFFF"/>
              <w:ind w:left="0"/>
            </w:pPr>
            <w:r>
              <w:t xml:space="preserve">   Torze, smyk, tah, ohyb</w:t>
            </w:r>
          </w:p>
          <w:p w14:paraId="086009DB" w14:textId="77777777" w:rsidR="0016576B" w:rsidRDefault="0016576B" w:rsidP="001F1134">
            <w:pPr>
              <w:pStyle w:val="tabulkaodsazeno"/>
              <w:shd w:val="clear" w:color="auto" w:fill="FFFFFF"/>
            </w:pPr>
            <w:r>
              <w:t>Z pohledu medicíny i technických oborů</w:t>
            </w:r>
          </w:p>
          <w:p w14:paraId="6766DA37" w14:textId="77777777" w:rsidR="0016576B" w:rsidRDefault="0016576B" w:rsidP="001F1134">
            <w:pPr>
              <w:pStyle w:val="tabulkaodsazeno"/>
              <w:shd w:val="clear" w:color="auto" w:fill="FFFFFF"/>
            </w:pPr>
          </w:p>
          <w:p w14:paraId="6FCE7101" w14:textId="77777777" w:rsidR="0016576B" w:rsidRPr="009D665E"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5DD22B52" w14:textId="77777777" w:rsidR="0016576B" w:rsidRDefault="0016576B" w:rsidP="001F1134">
            <w:pPr>
              <w:pStyle w:val="tabulkavlevo"/>
              <w:shd w:val="clear" w:color="auto" w:fill="FFFFFF"/>
              <w:jc w:val="left"/>
            </w:pPr>
            <w:r>
              <w:t>Praktická úloha</w:t>
            </w:r>
          </w:p>
        </w:tc>
      </w:tr>
      <w:tr w:rsidR="0016576B" w14:paraId="25F099EA" w14:textId="77777777" w:rsidTr="001F1134">
        <w:tc>
          <w:tcPr>
            <w:tcW w:w="4006" w:type="dxa"/>
            <w:tcBorders>
              <w:top w:val="single" w:sz="4" w:space="0" w:color="auto"/>
              <w:left w:val="single" w:sz="12" w:space="0" w:color="auto"/>
              <w:bottom w:val="single" w:sz="4" w:space="0" w:color="auto"/>
              <w:right w:val="single" w:sz="4" w:space="0" w:color="auto"/>
            </w:tcBorders>
          </w:tcPr>
          <w:p w14:paraId="1BE1769F" w14:textId="77777777" w:rsidR="0016576B" w:rsidRDefault="0016576B" w:rsidP="001F1134">
            <w:pPr>
              <w:pStyle w:val="tabulkaodsazeno"/>
              <w:shd w:val="clear" w:color="auto" w:fill="FFFFFF"/>
            </w:pPr>
            <w:r>
              <w:t>dokáže změřit povrchové napětí více metodami</w:t>
            </w:r>
          </w:p>
        </w:tc>
        <w:tc>
          <w:tcPr>
            <w:tcW w:w="3157" w:type="dxa"/>
            <w:tcBorders>
              <w:top w:val="single" w:sz="4" w:space="0" w:color="auto"/>
              <w:left w:val="single" w:sz="4" w:space="0" w:color="auto"/>
              <w:bottom w:val="single" w:sz="4" w:space="0" w:color="auto"/>
              <w:right w:val="single" w:sz="4" w:space="0" w:color="auto"/>
            </w:tcBorders>
          </w:tcPr>
          <w:p w14:paraId="33907905" w14:textId="77777777" w:rsidR="0016576B" w:rsidRPr="009E66E1" w:rsidRDefault="0016576B" w:rsidP="001F1134">
            <w:pPr>
              <w:pStyle w:val="tabulkaodsazeno"/>
              <w:shd w:val="clear" w:color="auto" w:fill="FFFFFF"/>
              <w:rPr>
                <w:i/>
              </w:rPr>
            </w:pPr>
            <w:r w:rsidRPr="009E66E1">
              <w:rPr>
                <w:i/>
              </w:rPr>
              <w:t>Termodynamické a strukturní vlastnosti kapalin</w:t>
            </w:r>
          </w:p>
          <w:p w14:paraId="487F84B1" w14:textId="77777777" w:rsidR="0016576B" w:rsidRDefault="0016576B" w:rsidP="001F1134">
            <w:pPr>
              <w:pStyle w:val="tabulkaodsazeno"/>
              <w:shd w:val="clear" w:color="auto" w:fill="FFFFFF"/>
            </w:pPr>
            <w:r>
              <w:t>Určení povrchového napětí kapaliny odtrhovací metodou</w:t>
            </w:r>
          </w:p>
          <w:p w14:paraId="5F1245E7"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5B109352" w14:textId="77777777" w:rsidR="0016576B" w:rsidRDefault="0016576B" w:rsidP="001F1134">
            <w:pPr>
              <w:pStyle w:val="tabulkavlevo"/>
              <w:shd w:val="clear" w:color="auto" w:fill="FFFFFF"/>
              <w:jc w:val="left"/>
            </w:pPr>
            <w:r>
              <w:t>Praktická úloha</w:t>
            </w:r>
          </w:p>
        </w:tc>
      </w:tr>
      <w:tr w:rsidR="0016576B" w14:paraId="37246159" w14:textId="77777777" w:rsidTr="001F1134">
        <w:tc>
          <w:tcPr>
            <w:tcW w:w="4006" w:type="dxa"/>
            <w:tcBorders>
              <w:top w:val="single" w:sz="4" w:space="0" w:color="auto"/>
              <w:left w:val="single" w:sz="12" w:space="0" w:color="auto"/>
              <w:bottom w:val="single" w:sz="4" w:space="0" w:color="auto"/>
              <w:right w:val="single" w:sz="4" w:space="0" w:color="auto"/>
            </w:tcBorders>
          </w:tcPr>
          <w:p w14:paraId="1A4D79C8" w14:textId="77777777" w:rsidR="0016576B" w:rsidRDefault="0016576B" w:rsidP="001F1134">
            <w:pPr>
              <w:pStyle w:val="tabulkaodsazeno"/>
              <w:shd w:val="clear" w:color="auto" w:fill="FFFFFF"/>
            </w:pPr>
            <w:r>
              <w:t>umí použít kalorimetrickou rovnici při realizaci praktické úlohy</w:t>
            </w:r>
          </w:p>
        </w:tc>
        <w:tc>
          <w:tcPr>
            <w:tcW w:w="3157" w:type="dxa"/>
            <w:tcBorders>
              <w:top w:val="single" w:sz="4" w:space="0" w:color="auto"/>
              <w:left w:val="single" w:sz="4" w:space="0" w:color="auto"/>
              <w:bottom w:val="single" w:sz="4" w:space="0" w:color="auto"/>
              <w:right w:val="single" w:sz="4" w:space="0" w:color="auto"/>
            </w:tcBorders>
          </w:tcPr>
          <w:p w14:paraId="2945A3FB" w14:textId="77777777" w:rsidR="0016576B" w:rsidRPr="001514BC" w:rsidRDefault="0016576B" w:rsidP="001F1134">
            <w:pPr>
              <w:pStyle w:val="tabulkaodsazeno"/>
              <w:shd w:val="clear" w:color="auto" w:fill="FFFFFF"/>
              <w:rPr>
                <w:i/>
              </w:rPr>
            </w:pPr>
            <w:r w:rsidRPr="001514BC">
              <w:rPr>
                <w:i/>
              </w:rPr>
              <w:t>Změny skupenství látek</w:t>
            </w:r>
          </w:p>
          <w:p w14:paraId="6FB0A21B" w14:textId="77777777" w:rsidR="0016576B" w:rsidRDefault="0016576B" w:rsidP="001F1134">
            <w:pPr>
              <w:pStyle w:val="tabulkaodsazeno"/>
              <w:shd w:val="clear" w:color="auto" w:fill="FFFFFF"/>
            </w:pPr>
            <w:r w:rsidRPr="00475FC1">
              <w:t>Určení měrného skupenského tepla tání a tuhnutí ledu</w:t>
            </w:r>
          </w:p>
          <w:p w14:paraId="6647E26A"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6EC5D90B" w14:textId="77777777" w:rsidR="0016576B" w:rsidRDefault="0016576B" w:rsidP="001F1134">
            <w:pPr>
              <w:pStyle w:val="tabulkavlevo"/>
              <w:shd w:val="clear" w:color="auto" w:fill="FFFFFF"/>
            </w:pPr>
            <w:r>
              <w:t>Praktická úloha</w:t>
            </w:r>
          </w:p>
        </w:tc>
      </w:tr>
      <w:tr w:rsidR="0016576B" w14:paraId="09D110C1" w14:textId="77777777" w:rsidTr="001F1134">
        <w:tc>
          <w:tcPr>
            <w:tcW w:w="4006" w:type="dxa"/>
            <w:tcBorders>
              <w:top w:val="single" w:sz="4" w:space="0" w:color="auto"/>
              <w:left w:val="single" w:sz="12" w:space="0" w:color="auto"/>
              <w:bottom w:val="single" w:sz="4" w:space="0" w:color="auto"/>
              <w:right w:val="single" w:sz="4" w:space="0" w:color="auto"/>
            </w:tcBorders>
          </w:tcPr>
          <w:p w14:paraId="09B771F8" w14:textId="77777777" w:rsidR="0016576B" w:rsidRDefault="0016576B" w:rsidP="001F1134">
            <w:pPr>
              <w:pStyle w:val="tabulkaodsazeno"/>
              <w:shd w:val="clear" w:color="auto" w:fill="FFFFFF"/>
            </w:pPr>
            <w:r>
              <w:t>aplikuje znalosti z výpočetní techniky na konstrukci grafů</w:t>
            </w:r>
          </w:p>
        </w:tc>
        <w:tc>
          <w:tcPr>
            <w:tcW w:w="3157" w:type="dxa"/>
            <w:tcBorders>
              <w:top w:val="single" w:sz="4" w:space="0" w:color="auto"/>
              <w:left w:val="single" w:sz="4" w:space="0" w:color="auto"/>
              <w:bottom w:val="single" w:sz="4" w:space="0" w:color="auto"/>
              <w:right w:val="single" w:sz="4" w:space="0" w:color="auto"/>
            </w:tcBorders>
          </w:tcPr>
          <w:p w14:paraId="5D9BFA61" w14:textId="77777777" w:rsidR="0016576B" w:rsidRPr="004325DE" w:rsidRDefault="0016576B" w:rsidP="001F1134">
            <w:pPr>
              <w:pStyle w:val="tabulkaodsazeno"/>
              <w:shd w:val="clear" w:color="auto" w:fill="FFFFFF"/>
              <w:rPr>
                <w:i/>
              </w:rPr>
            </w:pPr>
            <w:r w:rsidRPr="004325DE">
              <w:rPr>
                <w:i/>
              </w:rPr>
              <w:t>Kmitavý pohyb</w:t>
            </w:r>
          </w:p>
          <w:p w14:paraId="43E1396C" w14:textId="77777777" w:rsidR="0016576B" w:rsidRDefault="0016576B" w:rsidP="001F1134">
            <w:pPr>
              <w:pStyle w:val="tabulkaodsazeno"/>
              <w:shd w:val="clear" w:color="auto" w:fill="FFFFFF"/>
            </w:pPr>
            <w:r>
              <w:t>Modelování časových průběhů kmitů na PC, složené kmity</w:t>
            </w:r>
          </w:p>
        </w:tc>
        <w:tc>
          <w:tcPr>
            <w:tcW w:w="1879" w:type="dxa"/>
            <w:tcBorders>
              <w:top w:val="single" w:sz="4" w:space="0" w:color="auto"/>
              <w:left w:val="single" w:sz="4" w:space="0" w:color="auto"/>
              <w:bottom w:val="single" w:sz="4" w:space="0" w:color="auto"/>
              <w:right w:val="single" w:sz="12" w:space="0" w:color="auto"/>
            </w:tcBorders>
          </w:tcPr>
          <w:p w14:paraId="3264CA70" w14:textId="77777777" w:rsidR="0016576B" w:rsidRDefault="0016576B" w:rsidP="001F1134">
            <w:pPr>
              <w:pStyle w:val="tabulkavlevo"/>
              <w:shd w:val="clear" w:color="auto" w:fill="FFFFFF"/>
            </w:pPr>
            <w:r>
              <w:t xml:space="preserve">IKT </w:t>
            </w:r>
          </w:p>
          <w:p w14:paraId="5FB6FB3C" w14:textId="77777777" w:rsidR="0016576B" w:rsidRDefault="0016576B" w:rsidP="001F1134">
            <w:pPr>
              <w:pStyle w:val="tabulkavlevo"/>
              <w:shd w:val="clear" w:color="auto" w:fill="FFFFFF"/>
            </w:pPr>
            <w:r>
              <w:t>Matematika</w:t>
            </w:r>
          </w:p>
        </w:tc>
      </w:tr>
      <w:tr w:rsidR="0016576B" w14:paraId="35417304" w14:textId="77777777" w:rsidTr="001F1134">
        <w:tc>
          <w:tcPr>
            <w:tcW w:w="4006" w:type="dxa"/>
            <w:tcBorders>
              <w:top w:val="single" w:sz="4" w:space="0" w:color="auto"/>
              <w:left w:val="single" w:sz="12" w:space="0" w:color="auto"/>
              <w:bottom w:val="single" w:sz="4" w:space="0" w:color="auto"/>
              <w:right w:val="single" w:sz="4" w:space="0" w:color="auto"/>
            </w:tcBorders>
          </w:tcPr>
          <w:p w14:paraId="347C7B6E" w14:textId="77777777" w:rsidR="0016576B" w:rsidRDefault="0016576B" w:rsidP="001F1134">
            <w:pPr>
              <w:pStyle w:val="tabulkaodsazeno"/>
              <w:shd w:val="clear" w:color="auto" w:fill="FFFFFF"/>
            </w:pPr>
            <w:r>
              <w:t>aplikuje znalosti z výpočetní techniky na konstrukci grafů</w:t>
            </w:r>
          </w:p>
        </w:tc>
        <w:tc>
          <w:tcPr>
            <w:tcW w:w="3157" w:type="dxa"/>
            <w:tcBorders>
              <w:top w:val="single" w:sz="4" w:space="0" w:color="auto"/>
              <w:left w:val="single" w:sz="4" w:space="0" w:color="auto"/>
              <w:bottom w:val="single" w:sz="4" w:space="0" w:color="auto"/>
              <w:right w:val="single" w:sz="4" w:space="0" w:color="auto"/>
            </w:tcBorders>
          </w:tcPr>
          <w:p w14:paraId="2697F118" w14:textId="77777777" w:rsidR="0016576B" w:rsidRDefault="0016576B" w:rsidP="001F1134">
            <w:pPr>
              <w:pStyle w:val="tabulkaodsazeno"/>
              <w:shd w:val="clear" w:color="auto" w:fill="FFFFFF"/>
              <w:rPr>
                <w:i/>
              </w:rPr>
            </w:pPr>
            <w:r w:rsidRPr="004325DE">
              <w:rPr>
                <w:i/>
              </w:rPr>
              <w:t>Mechanické vlnění a akustika</w:t>
            </w:r>
          </w:p>
          <w:p w14:paraId="2E090029" w14:textId="77777777" w:rsidR="0016576B" w:rsidRPr="004325DE" w:rsidRDefault="0016576B" w:rsidP="001F1134">
            <w:pPr>
              <w:pStyle w:val="tabulkaodsazeno"/>
              <w:shd w:val="clear" w:color="auto" w:fill="FFFFFF"/>
              <w:rPr>
                <w:i/>
              </w:rPr>
            </w:pPr>
            <w:r>
              <w:t>Záznam zvuku, porovnání průběhu u samohlásek, ladičky, zvukové rázy, využití ultrazvuku-LEGO</w:t>
            </w:r>
          </w:p>
          <w:p w14:paraId="2A57E197" w14:textId="77777777" w:rsidR="0016576B" w:rsidRPr="004325DE" w:rsidRDefault="0016576B" w:rsidP="001F1134">
            <w:pPr>
              <w:pStyle w:val="tabulkaodsazeno"/>
              <w:shd w:val="clear" w:color="auto" w:fill="FFFFFF"/>
              <w:rPr>
                <w:i/>
              </w:rPr>
            </w:pPr>
          </w:p>
        </w:tc>
        <w:tc>
          <w:tcPr>
            <w:tcW w:w="1879" w:type="dxa"/>
            <w:tcBorders>
              <w:top w:val="single" w:sz="4" w:space="0" w:color="auto"/>
              <w:left w:val="single" w:sz="4" w:space="0" w:color="auto"/>
              <w:bottom w:val="single" w:sz="4" w:space="0" w:color="auto"/>
              <w:right w:val="single" w:sz="12" w:space="0" w:color="auto"/>
            </w:tcBorders>
          </w:tcPr>
          <w:p w14:paraId="08761648" w14:textId="77777777" w:rsidR="0016576B" w:rsidRPr="004325DE" w:rsidRDefault="0016576B" w:rsidP="001F1134">
            <w:pPr>
              <w:shd w:val="clear" w:color="auto" w:fill="FFFFFF"/>
              <w:rPr>
                <w:szCs w:val="22"/>
              </w:rPr>
            </w:pPr>
            <w:r w:rsidRPr="004325DE">
              <w:rPr>
                <w:szCs w:val="22"/>
              </w:rPr>
              <w:t>Praktická úloha</w:t>
            </w:r>
          </w:p>
        </w:tc>
      </w:tr>
      <w:tr w:rsidR="0016576B" w14:paraId="1C836961" w14:textId="77777777" w:rsidTr="001F1134">
        <w:tc>
          <w:tcPr>
            <w:tcW w:w="4006" w:type="dxa"/>
            <w:tcBorders>
              <w:top w:val="single" w:sz="4" w:space="0" w:color="auto"/>
              <w:left w:val="single" w:sz="12" w:space="0" w:color="auto"/>
              <w:bottom w:val="single" w:sz="4" w:space="0" w:color="auto"/>
              <w:right w:val="single" w:sz="4" w:space="0" w:color="auto"/>
            </w:tcBorders>
          </w:tcPr>
          <w:p w14:paraId="2AE63666" w14:textId="77777777" w:rsidR="0016576B" w:rsidRDefault="0016576B" w:rsidP="001F1134">
            <w:pPr>
              <w:pStyle w:val="tabulkaodsazeno"/>
              <w:shd w:val="clear" w:color="auto" w:fill="FFFFFF"/>
            </w:pPr>
            <w:r>
              <w:t>objasní pomocí Coulombova zákona děje v elektrickém poli</w:t>
            </w:r>
          </w:p>
        </w:tc>
        <w:tc>
          <w:tcPr>
            <w:tcW w:w="3157" w:type="dxa"/>
            <w:tcBorders>
              <w:top w:val="single" w:sz="4" w:space="0" w:color="auto"/>
              <w:left w:val="single" w:sz="4" w:space="0" w:color="auto"/>
              <w:bottom w:val="single" w:sz="4" w:space="0" w:color="auto"/>
              <w:right w:val="single" w:sz="4" w:space="0" w:color="auto"/>
            </w:tcBorders>
          </w:tcPr>
          <w:p w14:paraId="5CC1A7A4" w14:textId="77777777" w:rsidR="0016576B" w:rsidRPr="004325DE" w:rsidRDefault="0016576B" w:rsidP="001F1134">
            <w:pPr>
              <w:pStyle w:val="tabulkaodsazeno"/>
              <w:shd w:val="clear" w:color="auto" w:fill="FFFFFF"/>
              <w:rPr>
                <w:i/>
              </w:rPr>
            </w:pPr>
            <w:r w:rsidRPr="004325DE">
              <w:rPr>
                <w:i/>
              </w:rPr>
              <w:t>Elektrostatické pole</w:t>
            </w:r>
          </w:p>
          <w:p w14:paraId="0C492E73" w14:textId="77777777" w:rsidR="0016576B" w:rsidRDefault="0016576B" w:rsidP="001F1134">
            <w:pPr>
              <w:pStyle w:val="tabulkaodsazeno"/>
              <w:shd w:val="clear" w:color="auto" w:fill="FFFFFF"/>
            </w:pPr>
          </w:p>
          <w:p w14:paraId="6E87AC85"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65F253BD" w14:textId="77777777" w:rsidR="0016576B" w:rsidRDefault="0016576B" w:rsidP="001F1134">
            <w:pPr>
              <w:pStyle w:val="tabulkavlevo"/>
              <w:shd w:val="clear" w:color="auto" w:fill="FFFFFF"/>
              <w:jc w:val="left"/>
            </w:pPr>
            <w:r>
              <w:t>Zásady bezpečnosti při práci s elektrickým proudem</w:t>
            </w:r>
          </w:p>
        </w:tc>
      </w:tr>
      <w:tr w:rsidR="0016576B" w14:paraId="70F5AD1F" w14:textId="77777777" w:rsidTr="001F1134">
        <w:tc>
          <w:tcPr>
            <w:tcW w:w="4006" w:type="dxa"/>
            <w:tcBorders>
              <w:top w:val="single" w:sz="4" w:space="0" w:color="auto"/>
              <w:left w:val="single" w:sz="12" w:space="0" w:color="auto"/>
              <w:bottom w:val="single" w:sz="4" w:space="0" w:color="auto"/>
              <w:right w:val="single" w:sz="4" w:space="0" w:color="auto"/>
            </w:tcBorders>
          </w:tcPr>
          <w:p w14:paraId="786E8168" w14:textId="77777777" w:rsidR="0016576B" w:rsidRDefault="0016576B" w:rsidP="001F1134">
            <w:pPr>
              <w:pStyle w:val="tabulkaodsazeno"/>
              <w:shd w:val="clear" w:color="auto" w:fill="FFFFFF"/>
            </w:pPr>
            <w:r>
              <w:t>použije teoretické znalosti v konkrétním měření</w:t>
            </w:r>
          </w:p>
        </w:tc>
        <w:tc>
          <w:tcPr>
            <w:tcW w:w="3157" w:type="dxa"/>
            <w:tcBorders>
              <w:top w:val="single" w:sz="4" w:space="0" w:color="auto"/>
              <w:left w:val="single" w:sz="4" w:space="0" w:color="auto"/>
              <w:bottom w:val="single" w:sz="4" w:space="0" w:color="auto"/>
              <w:right w:val="single" w:sz="4" w:space="0" w:color="auto"/>
            </w:tcBorders>
          </w:tcPr>
          <w:p w14:paraId="42676473" w14:textId="77777777" w:rsidR="0016576B" w:rsidRPr="003F6E7F" w:rsidRDefault="0016576B" w:rsidP="001F1134">
            <w:pPr>
              <w:pStyle w:val="tabulkaodsazeno"/>
              <w:shd w:val="clear" w:color="auto" w:fill="FFFFFF"/>
              <w:rPr>
                <w:i/>
              </w:rPr>
            </w:pPr>
            <w:r w:rsidRPr="003F6E7F">
              <w:rPr>
                <w:i/>
              </w:rPr>
              <w:t>Elektrický proud</w:t>
            </w:r>
          </w:p>
          <w:p w14:paraId="13855863" w14:textId="77777777" w:rsidR="0016576B" w:rsidRDefault="0016576B" w:rsidP="001F1134">
            <w:pPr>
              <w:pStyle w:val="tabulkaodsazeno"/>
              <w:shd w:val="clear" w:color="auto" w:fill="FFFFFF"/>
            </w:pPr>
            <w:r>
              <w:t>Ověření Kirchhoffových zákonů</w:t>
            </w:r>
          </w:p>
          <w:p w14:paraId="7D9C81D0"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782CFD13" w14:textId="77777777" w:rsidR="0016576B" w:rsidRDefault="0016576B" w:rsidP="001F1134">
            <w:pPr>
              <w:pStyle w:val="tabulkavlevo"/>
              <w:shd w:val="clear" w:color="auto" w:fill="FFFFFF"/>
              <w:jc w:val="left"/>
            </w:pPr>
            <w:r>
              <w:t>Praktická úloha</w:t>
            </w:r>
          </w:p>
        </w:tc>
      </w:tr>
      <w:tr w:rsidR="0016576B" w14:paraId="7FD54F36" w14:textId="77777777" w:rsidTr="001F1134">
        <w:tc>
          <w:tcPr>
            <w:tcW w:w="4006" w:type="dxa"/>
            <w:tcBorders>
              <w:top w:val="single" w:sz="4" w:space="0" w:color="auto"/>
              <w:left w:val="single" w:sz="12" w:space="0" w:color="auto"/>
              <w:bottom w:val="single" w:sz="4" w:space="0" w:color="auto"/>
              <w:right w:val="single" w:sz="4" w:space="0" w:color="auto"/>
            </w:tcBorders>
          </w:tcPr>
          <w:p w14:paraId="1BFF7BC5" w14:textId="77777777" w:rsidR="0016576B" w:rsidRDefault="0016576B" w:rsidP="001F1134">
            <w:pPr>
              <w:pStyle w:val="tabulkaodsazeno"/>
              <w:shd w:val="clear" w:color="auto" w:fill="FFFFFF"/>
            </w:pPr>
            <w:r>
              <w:t>zná pojem tranzistoru jako polovodičové součástky a její základní zapojení</w:t>
            </w:r>
          </w:p>
          <w:p w14:paraId="333BF1A2" w14:textId="77777777" w:rsidR="0016576B" w:rsidRDefault="0016576B" w:rsidP="001F1134">
            <w:pPr>
              <w:pStyle w:val="tabulkaodsazeno"/>
              <w:shd w:val="clear" w:color="auto" w:fill="FFFFFF"/>
            </w:pPr>
          </w:p>
        </w:tc>
        <w:tc>
          <w:tcPr>
            <w:tcW w:w="3157" w:type="dxa"/>
            <w:tcBorders>
              <w:top w:val="single" w:sz="4" w:space="0" w:color="auto"/>
              <w:left w:val="single" w:sz="4" w:space="0" w:color="auto"/>
              <w:bottom w:val="single" w:sz="4" w:space="0" w:color="auto"/>
              <w:right w:val="single" w:sz="4" w:space="0" w:color="auto"/>
            </w:tcBorders>
          </w:tcPr>
          <w:p w14:paraId="1DB1AF1E" w14:textId="77777777" w:rsidR="0016576B" w:rsidRPr="004D2AD3" w:rsidRDefault="0016576B" w:rsidP="001F1134">
            <w:pPr>
              <w:pStyle w:val="tabulkaodsazeno"/>
              <w:shd w:val="clear" w:color="auto" w:fill="FFFFFF"/>
              <w:rPr>
                <w:i/>
              </w:rPr>
            </w:pPr>
            <w:r w:rsidRPr="004D2AD3">
              <w:rPr>
                <w:i/>
              </w:rPr>
              <w:t>Elektrické vlastnosti polovodičů</w:t>
            </w:r>
          </w:p>
          <w:p w14:paraId="4497CE84" w14:textId="77777777" w:rsidR="0016576B" w:rsidRDefault="0016576B" w:rsidP="001F1134">
            <w:pPr>
              <w:pStyle w:val="tabulkaodsazeno"/>
              <w:shd w:val="clear" w:color="auto" w:fill="FFFFFF"/>
            </w:pPr>
            <w:r>
              <w:t>Zapojení tranzistoru jako spínače</w:t>
            </w:r>
          </w:p>
          <w:p w14:paraId="0EDA75C6"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6DE4DBE8" w14:textId="77777777" w:rsidR="0016576B" w:rsidRDefault="0016576B" w:rsidP="001F1134">
            <w:pPr>
              <w:pStyle w:val="tabulkavlevo"/>
              <w:shd w:val="clear" w:color="auto" w:fill="FFFFFF"/>
              <w:jc w:val="left"/>
            </w:pPr>
            <w:r>
              <w:t>Praktická úloha</w:t>
            </w:r>
          </w:p>
        </w:tc>
      </w:tr>
      <w:tr w:rsidR="0016576B" w14:paraId="0B3A6814" w14:textId="77777777" w:rsidTr="001F1134">
        <w:tc>
          <w:tcPr>
            <w:tcW w:w="4006" w:type="dxa"/>
            <w:tcBorders>
              <w:top w:val="single" w:sz="4" w:space="0" w:color="auto"/>
              <w:left w:val="single" w:sz="12" w:space="0" w:color="auto"/>
              <w:bottom w:val="single" w:sz="4" w:space="0" w:color="auto"/>
              <w:right w:val="single" w:sz="4" w:space="0" w:color="auto"/>
            </w:tcBorders>
          </w:tcPr>
          <w:p w14:paraId="354CB53E" w14:textId="77777777" w:rsidR="0016576B" w:rsidRDefault="0016576B" w:rsidP="001F1134">
            <w:pPr>
              <w:pStyle w:val="tabulkaodsazeno"/>
              <w:shd w:val="clear" w:color="auto" w:fill="FFFFFF"/>
            </w:pPr>
            <w:r>
              <w:t>dokáže provést a graficky zpracovat jednoduché měření</w:t>
            </w:r>
          </w:p>
        </w:tc>
        <w:tc>
          <w:tcPr>
            <w:tcW w:w="3157" w:type="dxa"/>
            <w:tcBorders>
              <w:top w:val="single" w:sz="4" w:space="0" w:color="auto"/>
              <w:left w:val="single" w:sz="4" w:space="0" w:color="auto"/>
              <w:bottom w:val="single" w:sz="4" w:space="0" w:color="auto"/>
              <w:right w:val="single" w:sz="4" w:space="0" w:color="auto"/>
            </w:tcBorders>
          </w:tcPr>
          <w:p w14:paraId="5AD1D148" w14:textId="77777777" w:rsidR="0016576B" w:rsidRPr="004D2AD3" w:rsidRDefault="0016576B" w:rsidP="001F1134">
            <w:pPr>
              <w:pStyle w:val="tabulkaodsazeno"/>
              <w:shd w:val="clear" w:color="auto" w:fill="FFFFFF"/>
              <w:rPr>
                <w:i/>
              </w:rPr>
            </w:pPr>
            <w:r w:rsidRPr="004D2AD3">
              <w:rPr>
                <w:i/>
              </w:rPr>
              <w:t>Elektrický proud v kapalinách a plynech</w:t>
            </w:r>
          </w:p>
          <w:p w14:paraId="3E56951E" w14:textId="77777777" w:rsidR="0016576B" w:rsidRDefault="0016576B" w:rsidP="001F1134">
            <w:pPr>
              <w:pStyle w:val="tabulkaodsazeno"/>
              <w:shd w:val="clear" w:color="auto" w:fill="FFFFFF"/>
            </w:pPr>
            <w:r w:rsidRPr="004D2AD3">
              <w:t>Závislost velikosti proudu v el</w:t>
            </w:r>
            <w:r>
              <w:t>ektrolytu</w:t>
            </w:r>
            <w:r w:rsidRPr="004D2AD3">
              <w:t xml:space="preserve"> na ploše, vzdálenosti elektrod, koncentraci roztoku a velikosti</w:t>
            </w:r>
            <w:r>
              <w:t xml:space="preserve"> </w:t>
            </w:r>
            <w:r w:rsidRPr="004D2AD3">
              <w:t>napětí</w:t>
            </w:r>
          </w:p>
        </w:tc>
        <w:tc>
          <w:tcPr>
            <w:tcW w:w="1879" w:type="dxa"/>
            <w:tcBorders>
              <w:top w:val="single" w:sz="4" w:space="0" w:color="auto"/>
              <w:left w:val="single" w:sz="4" w:space="0" w:color="auto"/>
              <w:bottom w:val="single" w:sz="4" w:space="0" w:color="auto"/>
              <w:right w:val="single" w:sz="12" w:space="0" w:color="auto"/>
            </w:tcBorders>
          </w:tcPr>
          <w:p w14:paraId="1AA37133" w14:textId="77777777" w:rsidR="0016576B" w:rsidRDefault="0016576B" w:rsidP="001F1134">
            <w:pPr>
              <w:pStyle w:val="tabulkavlevo"/>
              <w:shd w:val="clear" w:color="auto" w:fill="FFFFFF"/>
              <w:jc w:val="left"/>
            </w:pPr>
            <w:r>
              <w:t>Praktická úloha</w:t>
            </w:r>
          </w:p>
        </w:tc>
      </w:tr>
      <w:tr w:rsidR="0016576B" w14:paraId="326F8A0B" w14:textId="77777777" w:rsidTr="001F1134">
        <w:tc>
          <w:tcPr>
            <w:tcW w:w="4006" w:type="dxa"/>
            <w:tcBorders>
              <w:top w:val="single" w:sz="4" w:space="0" w:color="auto"/>
              <w:left w:val="single" w:sz="12" w:space="0" w:color="auto"/>
              <w:bottom w:val="single" w:sz="4" w:space="0" w:color="auto"/>
              <w:right w:val="single" w:sz="4" w:space="0" w:color="auto"/>
            </w:tcBorders>
          </w:tcPr>
          <w:p w14:paraId="5AB783BB" w14:textId="77777777" w:rsidR="0016576B" w:rsidRDefault="0016576B" w:rsidP="001F1134">
            <w:pPr>
              <w:pStyle w:val="tabulkaodsazeno"/>
              <w:shd w:val="clear" w:color="auto" w:fill="FFFFFF"/>
            </w:pPr>
            <w:r>
              <w:t>vysvětlí funkci magnetických zařízení a magnetické vlastnosti materiálu</w:t>
            </w:r>
          </w:p>
        </w:tc>
        <w:tc>
          <w:tcPr>
            <w:tcW w:w="3157" w:type="dxa"/>
            <w:tcBorders>
              <w:top w:val="single" w:sz="4" w:space="0" w:color="auto"/>
              <w:left w:val="single" w:sz="4" w:space="0" w:color="auto"/>
              <w:bottom w:val="single" w:sz="4" w:space="0" w:color="auto"/>
              <w:right w:val="single" w:sz="4" w:space="0" w:color="auto"/>
            </w:tcBorders>
          </w:tcPr>
          <w:p w14:paraId="4D458D2D" w14:textId="77777777" w:rsidR="0016576B" w:rsidRPr="004D2AD3" w:rsidRDefault="0016576B" w:rsidP="001F1134">
            <w:pPr>
              <w:pStyle w:val="tabulkaodsazeno"/>
              <w:shd w:val="clear" w:color="auto" w:fill="FFFFFF"/>
              <w:rPr>
                <w:i/>
              </w:rPr>
            </w:pPr>
            <w:r w:rsidRPr="004D2AD3">
              <w:rPr>
                <w:i/>
              </w:rPr>
              <w:t>Stacionární magnetické pole</w:t>
            </w:r>
          </w:p>
          <w:p w14:paraId="0045D4F0" w14:textId="77777777" w:rsidR="0016576B" w:rsidRDefault="0016576B" w:rsidP="001F1134">
            <w:pPr>
              <w:pStyle w:val="tabulkaodsazeno"/>
              <w:shd w:val="clear" w:color="auto" w:fill="FFFFFF"/>
            </w:pPr>
            <w:r>
              <w:t>Určení velikosti magnetické indukce v blízkosti cívek různých tvarů a permanentního magnetu</w:t>
            </w:r>
          </w:p>
          <w:p w14:paraId="1206A9A5"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24A6EA19" w14:textId="77777777" w:rsidR="0016576B" w:rsidRDefault="0016576B" w:rsidP="001F1134">
            <w:pPr>
              <w:pStyle w:val="tabulkavlevo"/>
              <w:shd w:val="clear" w:color="auto" w:fill="FFFFFF"/>
              <w:jc w:val="left"/>
            </w:pPr>
            <w:r>
              <w:t>Praktická úloha</w:t>
            </w:r>
          </w:p>
        </w:tc>
      </w:tr>
      <w:tr w:rsidR="0016576B" w14:paraId="530F0643" w14:textId="77777777" w:rsidTr="001F1134">
        <w:tc>
          <w:tcPr>
            <w:tcW w:w="4006" w:type="dxa"/>
            <w:tcBorders>
              <w:top w:val="single" w:sz="4" w:space="0" w:color="auto"/>
              <w:left w:val="single" w:sz="12" w:space="0" w:color="auto"/>
              <w:bottom w:val="single" w:sz="4" w:space="0" w:color="auto"/>
              <w:right w:val="single" w:sz="4" w:space="0" w:color="auto"/>
            </w:tcBorders>
          </w:tcPr>
          <w:p w14:paraId="7C0FA68D" w14:textId="77777777" w:rsidR="0016576B" w:rsidRDefault="0016576B" w:rsidP="001F1134">
            <w:pPr>
              <w:pStyle w:val="tabulkaodsazeno"/>
              <w:shd w:val="clear" w:color="auto" w:fill="FFFFFF"/>
            </w:pPr>
            <w:r>
              <w:t>umí najít společné rysy jevu, na kterých je založena výroba a rozvod elektrické energie</w:t>
            </w:r>
          </w:p>
        </w:tc>
        <w:tc>
          <w:tcPr>
            <w:tcW w:w="3157" w:type="dxa"/>
            <w:tcBorders>
              <w:top w:val="single" w:sz="4" w:space="0" w:color="auto"/>
              <w:left w:val="single" w:sz="4" w:space="0" w:color="auto"/>
              <w:bottom w:val="single" w:sz="4" w:space="0" w:color="auto"/>
              <w:right w:val="single" w:sz="4" w:space="0" w:color="auto"/>
            </w:tcBorders>
          </w:tcPr>
          <w:p w14:paraId="7F757843" w14:textId="77777777" w:rsidR="0016576B" w:rsidRDefault="0016576B" w:rsidP="001F1134">
            <w:pPr>
              <w:pStyle w:val="tabulkaodsazeno"/>
              <w:shd w:val="clear" w:color="auto" w:fill="FFFFFF"/>
              <w:rPr>
                <w:i/>
              </w:rPr>
            </w:pPr>
            <w:r w:rsidRPr="001F1FC0">
              <w:rPr>
                <w:i/>
              </w:rPr>
              <w:t>Nestacionární magnetické pole</w:t>
            </w:r>
          </w:p>
          <w:p w14:paraId="5893AB15" w14:textId="77777777" w:rsidR="0016576B" w:rsidRPr="001F1FC0" w:rsidRDefault="0016576B" w:rsidP="001F1134">
            <w:pPr>
              <w:pStyle w:val="tabulkaodsazeno"/>
              <w:shd w:val="clear" w:color="auto" w:fill="FFFFFF"/>
              <w:rPr>
                <w:i/>
              </w:rPr>
            </w:pPr>
            <w:r>
              <w:t>Ověření fyzikálních principů točivých a netočivých elektrických strojů</w:t>
            </w:r>
          </w:p>
          <w:p w14:paraId="34173180" w14:textId="77777777" w:rsidR="0016576B" w:rsidRDefault="0016576B" w:rsidP="001F1134">
            <w:pPr>
              <w:pStyle w:val="tabulkaodsazeno"/>
              <w:shd w:val="clear" w:color="auto" w:fill="FFFFFF"/>
            </w:pPr>
          </w:p>
          <w:p w14:paraId="78D2D26A" w14:textId="77777777" w:rsidR="0016576B" w:rsidRDefault="0016576B" w:rsidP="001F1134">
            <w:pPr>
              <w:pStyle w:val="tabulkaodsazeno"/>
              <w:shd w:val="clear" w:color="auto" w:fill="FFFFFF"/>
            </w:pPr>
          </w:p>
          <w:p w14:paraId="4ADF2152"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6D0E2785" w14:textId="77777777" w:rsidR="0016576B" w:rsidRDefault="0016576B" w:rsidP="001F1134">
            <w:pPr>
              <w:pStyle w:val="tabulkavlevo"/>
              <w:shd w:val="clear" w:color="auto" w:fill="FFFFFF"/>
              <w:jc w:val="left"/>
            </w:pPr>
            <w:r>
              <w:t>Praktická úloha</w:t>
            </w:r>
          </w:p>
        </w:tc>
      </w:tr>
      <w:tr w:rsidR="0016576B" w14:paraId="760DF727" w14:textId="77777777" w:rsidTr="001F1134">
        <w:tc>
          <w:tcPr>
            <w:tcW w:w="4006" w:type="dxa"/>
            <w:tcBorders>
              <w:top w:val="single" w:sz="4" w:space="0" w:color="auto"/>
              <w:left w:val="single" w:sz="12" w:space="0" w:color="auto"/>
              <w:bottom w:val="single" w:sz="4" w:space="0" w:color="auto"/>
              <w:right w:val="single" w:sz="4" w:space="0" w:color="auto"/>
            </w:tcBorders>
          </w:tcPr>
          <w:p w14:paraId="02701661" w14:textId="77777777" w:rsidR="0016576B" w:rsidRDefault="0016576B" w:rsidP="001F1134">
            <w:pPr>
              <w:pStyle w:val="tabulkaodsazeno"/>
              <w:shd w:val="clear" w:color="auto" w:fill="FFFFFF"/>
            </w:pPr>
            <w:r>
              <w:t>používá pro měření a zpracování hodnot výpočetní techniku</w:t>
            </w:r>
          </w:p>
        </w:tc>
        <w:tc>
          <w:tcPr>
            <w:tcW w:w="3157" w:type="dxa"/>
            <w:tcBorders>
              <w:top w:val="single" w:sz="4" w:space="0" w:color="auto"/>
              <w:left w:val="single" w:sz="4" w:space="0" w:color="auto"/>
              <w:bottom w:val="single" w:sz="4" w:space="0" w:color="auto"/>
              <w:right w:val="single" w:sz="4" w:space="0" w:color="auto"/>
            </w:tcBorders>
          </w:tcPr>
          <w:p w14:paraId="21173925" w14:textId="77777777" w:rsidR="0016576B" w:rsidRDefault="0016576B" w:rsidP="001F1134">
            <w:pPr>
              <w:pStyle w:val="tabulkaodsazeno"/>
              <w:shd w:val="clear" w:color="auto" w:fill="FFFFFF"/>
              <w:rPr>
                <w:i/>
              </w:rPr>
            </w:pPr>
            <w:r w:rsidRPr="00C26106">
              <w:rPr>
                <w:i/>
              </w:rPr>
              <w:t>Střídavý elektrický proud</w:t>
            </w:r>
          </w:p>
          <w:p w14:paraId="12F7F2E0" w14:textId="77777777" w:rsidR="0016576B" w:rsidRPr="00C26106" w:rsidRDefault="0016576B" w:rsidP="001F1134">
            <w:pPr>
              <w:pStyle w:val="tabulkaodsazeno"/>
              <w:shd w:val="clear" w:color="auto" w:fill="FFFFFF"/>
              <w:rPr>
                <w:i/>
              </w:rPr>
            </w:pPr>
            <w:r>
              <w:t>Měření rezonance RLC obvodů pomocí měřícího rozhraní ISES</w:t>
            </w:r>
          </w:p>
          <w:p w14:paraId="4D2D28DB" w14:textId="77777777" w:rsidR="0016576B" w:rsidRPr="00C26106" w:rsidRDefault="0016576B" w:rsidP="001F1134">
            <w:pPr>
              <w:pStyle w:val="tabulkaodsazeno"/>
              <w:shd w:val="clear" w:color="auto" w:fill="FFFFFF"/>
              <w:rPr>
                <w:i/>
              </w:rPr>
            </w:pPr>
          </w:p>
          <w:p w14:paraId="58853D36" w14:textId="77777777" w:rsidR="0016576B" w:rsidRDefault="0016576B" w:rsidP="001F1134">
            <w:pPr>
              <w:pStyle w:val="tabulkaodsazeno"/>
              <w:shd w:val="clear" w:color="auto" w:fill="FFFFFF"/>
            </w:pPr>
          </w:p>
          <w:p w14:paraId="0A8A30CA" w14:textId="77777777" w:rsidR="0016576B" w:rsidRDefault="0016576B" w:rsidP="001F1134">
            <w:pPr>
              <w:pStyle w:val="tabulkaodsazeno"/>
              <w:shd w:val="clear" w:color="auto" w:fill="FFFFFF"/>
            </w:pPr>
          </w:p>
        </w:tc>
        <w:tc>
          <w:tcPr>
            <w:tcW w:w="1879" w:type="dxa"/>
            <w:tcBorders>
              <w:top w:val="single" w:sz="4" w:space="0" w:color="auto"/>
              <w:left w:val="single" w:sz="4" w:space="0" w:color="auto"/>
              <w:bottom w:val="single" w:sz="4" w:space="0" w:color="auto"/>
              <w:right w:val="single" w:sz="12" w:space="0" w:color="auto"/>
            </w:tcBorders>
          </w:tcPr>
          <w:p w14:paraId="727E65A2" w14:textId="77777777" w:rsidR="0016576B" w:rsidRDefault="0016576B" w:rsidP="001F1134">
            <w:pPr>
              <w:pStyle w:val="tabulkavlevo"/>
              <w:shd w:val="clear" w:color="auto" w:fill="FFFFFF"/>
              <w:jc w:val="left"/>
            </w:pPr>
            <w:r>
              <w:t>IKT</w:t>
            </w:r>
          </w:p>
        </w:tc>
      </w:tr>
      <w:tr w:rsidR="0016576B" w14:paraId="1E1299E8" w14:textId="77777777" w:rsidTr="001F1134">
        <w:tc>
          <w:tcPr>
            <w:tcW w:w="4006" w:type="dxa"/>
            <w:tcBorders>
              <w:top w:val="single" w:sz="4" w:space="0" w:color="auto"/>
              <w:left w:val="single" w:sz="12" w:space="0" w:color="auto"/>
              <w:bottom w:val="single" w:sz="4" w:space="0" w:color="auto"/>
              <w:right w:val="single" w:sz="4" w:space="0" w:color="auto"/>
            </w:tcBorders>
          </w:tcPr>
          <w:p w14:paraId="10CF8463" w14:textId="77777777" w:rsidR="0016576B" w:rsidRDefault="0016576B" w:rsidP="001F1134">
            <w:pPr>
              <w:pStyle w:val="tabulkaodsazeno"/>
              <w:shd w:val="clear" w:color="auto" w:fill="FFFFFF"/>
            </w:pPr>
            <w:r>
              <w:t>uvědomí si nutnosti dodržování zákonných předpisů pro vysílání a telekomunikaci</w:t>
            </w:r>
          </w:p>
        </w:tc>
        <w:tc>
          <w:tcPr>
            <w:tcW w:w="3157" w:type="dxa"/>
            <w:tcBorders>
              <w:top w:val="single" w:sz="4" w:space="0" w:color="auto"/>
              <w:left w:val="single" w:sz="4" w:space="0" w:color="auto"/>
              <w:bottom w:val="single" w:sz="4" w:space="0" w:color="auto"/>
              <w:right w:val="single" w:sz="4" w:space="0" w:color="auto"/>
            </w:tcBorders>
          </w:tcPr>
          <w:p w14:paraId="04168F21" w14:textId="77777777" w:rsidR="0016576B" w:rsidRPr="00C26106" w:rsidRDefault="0016576B" w:rsidP="001F1134">
            <w:pPr>
              <w:pStyle w:val="tabulkaodsazeno"/>
              <w:shd w:val="clear" w:color="auto" w:fill="FFFFFF"/>
              <w:rPr>
                <w:i/>
              </w:rPr>
            </w:pPr>
            <w:r w:rsidRPr="00C26106">
              <w:rPr>
                <w:i/>
              </w:rPr>
              <w:t>Elektromagnetické kmitání a vlnění</w:t>
            </w:r>
          </w:p>
          <w:p w14:paraId="707D8B33" w14:textId="77777777" w:rsidR="0016576B" w:rsidRDefault="0016576B" w:rsidP="001F1134">
            <w:pPr>
              <w:pStyle w:val="tabulkaodsazeno"/>
              <w:shd w:val="clear" w:color="auto" w:fill="FFFFFF"/>
            </w:pPr>
            <w:r>
              <w:t xml:space="preserve">Frekvenční rádiová pásma, základní pravidla pro radiokomunikaci a právní omezení </w:t>
            </w:r>
          </w:p>
          <w:p w14:paraId="1B5215CC" w14:textId="77777777" w:rsidR="0016576B" w:rsidRPr="00C26106" w:rsidRDefault="0016576B" w:rsidP="001F1134">
            <w:pPr>
              <w:pStyle w:val="tabulkaodsazeno"/>
              <w:shd w:val="clear" w:color="auto" w:fill="FFFFFF"/>
              <w:rPr>
                <w:i/>
              </w:rPr>
            </w:pPr>
          </w:p>
        </w:tc>
        <w:tc>
          <w:tcPr>
            <w:tcW w:w="1879" w:type="dxa"/>
            <w:tcBorders>
              <w:top w:val="single" w:sz="4" w:space="0" w:color="auto"/>
              <w:left w:val="single" w:sz="4" w:space="0" w:color="auto"/>
              <w:bottom w:val="single" w:sz="4" w:space="0" w:color="auto"/>
              <w:right w:val="single" w:sz="12" w:space="0" w:color="auto"/>
            </w:tcBorders>
          </w:tcPr>
          <w:p w14:paraId="371AE6BC" w14:textId="77777777" w:rsidR="0016576B" w:rsidRDefault="0016576B" w:rsidP="001F1134">
            <w:pPr>
              <w:pStyle w:val="tabulkavlevo"/>
              <w:shd w:val="clear" w:color="auto" w:fill="FFFFFF"/>
              <w:jc w:val="left"/>
            </w:pPr>
            <w:r>
              <w:t>Společenská odpovědnost</w:t>
            </w:r>
          </w:p>
        </w:tc>
      </w:tr>
      <w:tr w:rsidR="0016576B" w14:paraId="4D64245B" w14:textId="77777777" w:rsidTr="001F1134">
        <w:tc>
          <w:tcPr>
            <w:tcW w:w="4006" w:type="dxa"/>
            <w:tcBorders>
              <w:top w:val="single" w:sz="4" w:space="0" w:color="auto"/>
              <w:left w:val="single" w:sz="12" w:space="0" w:color="auto"/>
              <w:bottom w:val="single" w:sz="4" w:space="0" w:color="auto"/>
              <w:right w:val="single" w:sz="4" w:space="0" w:color="auto"/>
            </w:tcBorders>
          </w:tcPr>
          <w:p w14:paraId="4AA72A6E" w14:textId="77777777" w:rsidR="0016576B" w:rsidRDefault="0016576B" w:rsidP="001F1134">
            <w:pPr>
              <w:pStyle w:val="tabulkaodsazeno"/>
              <w:shd w:val="clear" w:color="auto" w:fill="FFFFFF"/>
            </w:pPr>
            <w:r>
              <w:t>použije teoretické znalosti v konkrétním měření</w:t>
            </w:r>
          </w:p>
        </w:tc>
        <w:tc>
          <w:tcPr>
            <w:tcW w:w="3157" w:type="dxa"/>
            <w:tcBorders>
              <w:top w:val="single" w:sz="4" w:space="0" w:color="auto"/>
              <w:left w:val="single" w:sz="4" w:space="0" w:color="auto"/>
              <w:bottom w:val="single" w:sz="4" w:space="0" w:color="auto"/>
              <w:right w:val="single" w:sz="4" w:space="0" w:color="auto"/>
            </w:tcBorders>
          </w:tcPr>
          <w:p w14:paraId="0A138CF0" w14:textId="77777777" w:rsidR="0016576B" w:rsidRPr="00C26106" w:rsidRDefault="0016576B" w:rsidP="001F1134">
            <w:pPr>
              <w:pStyle w:val="tabulkaodsazeno"/>
              <w:shd w:val="clear" w:color="auto" w:fill="FFFFFF"/>
              <w:rPr>
                <w:i/>
              </w:rPr>
            </w:pPr>
            <w:r w:rsidRPr="00C26106">
              <w:rPr>
                <w:i/>
              </w:rPr>
              <w:t>Optické zobrazování</w:t>
            </w:r>
          </w:p>
          <w:p w14:paraId="2B1297E6" w14:textId="77777777" w:rsidR="0016576B" w:rsidRPr="00344325" w:rsidRDefault="0016576B" w:rsidP="001F1134">
            <w:pPr>
              <w:pStyle w:val="tabulkaodsazeno"/>
              <w:shd w:val="clear" w:color="auto" w:fill="FFFFFF"/>
            </w:pPr>
            <w:r w:rsidRPr="00344325">
              <w:t>Ověřování zákonů odrazu, lomu a totálního odrazu s optickou soupravou, určení indexu lomu vody a skla</w:t>
            </w:r>
          </w:p>
          <w:p w14:paraId="035A1BB0" w14:textId="77777777" w:rsidR="0016576B" w:rsidRPr="00C26106" w:rsidRDefault="0016576B" w:rsidP="001F1134">
            <w:pPr>
              <w:pStyle w:val="tabulkaodsazeno"/>
              <w:shd w:val="clear" w:color="auto" w:fill="FFFFFF"/>
              <w:rPr>
                <w:i/>
              </w:rPr>
            </w:pPr>
          </w:p>
        </w:tc>
        <w:tc>
          <w:tcPr>
            <w:tcW w:w="1879" w:type="dxa"/>
            <w:tcBorders>
              <w:top w:val="single" w:sz="4" w:space="0" w:color="auto"/>
              <w:left w:val="single" w:sz="4" w:space="0" w:color="auto"/>
              <w:bottom w:val="single" w:sz="4" w:space="0" w:color="auto"/>
              <w:right w:val="single" w:sz="12" w:space="0" w:color="auto"/>
            </w:tcBorders>
          </w:tcPr>
          <w:p w14:paraId="32E4ED34" w14:textId="77777777" w:rsidR="0016576B" w:rsidRDefault="0016576B" w:rsidP="001F1134">
            <w:pPr>
              <w:pStyle w:val="tabulkavlevo"/>
              <w:shd w:val="clear" w:color="auto" w:fill="FFFFFF"/>
              <w:jc w:val="left"/>
            </w:pPr>
            <w:r>
              <w:t>Biologie</w:t>
            </w:r>
          </w:p>
          <w:p w14:paraId="136CBB8F" w14:textId="77777777" w:rsidR="0016576B" w:rsidRDefault="0016576B" w:rsidP="001F1134">
            <w:pPr>
              <w:pStyle w:val="tabulkavlevo"/>
              <w:shd w:val="clear" w:color="auto" w:fill="FFFFFF"/>
              <w:jc w:val="left"/>
            </w:pPr>
            <w:r>
              <w:t>Praktická úloha</w:t>
            </w:r>
          </w:p>
        </w:tc>
      </w:tr>
      <w:tr w:rsidR="0016576B" w14:paraId="2CAEAFE9" w14:textId="77777777" w:rsidTr="001F1134">
        <w:tc>
          <w:tcPr>
            <w:tcW w:w="4006" w:type="dxa"/>
            <w:tcBorders>
              <w:top w:val="single" w:sz="4" w:space="0" w:color="auto"/>
              <w:left w:val="single" w:sz="12" w:space="0" w:color="auto"/>
              <w:bottom w:val="single" w:sz="4" w:space="0" w:color="auto"/>
              <w:right w:val="single" w:sz="4" w:space="0" w:color="auto"/>
            </w:tcBorders>
          </w:tcPr>
          <w:p w14:paraId="15D394DF" w14:textId="77777777" w:rsidR="0016576B" w:rsidRDefault="0016576B" w:rsidP="001F1134">
            <w:pPr>
              <w:pStyle w:val="tabulkaodsazeno"/>
              <w:shd w:val="clear" w:color="auto" w:fill="FFFFFF"/>
            </w:pPr>
            <w:r>
              <w:t>dokáže sestavit elektrické zapojení podle schématu a vyhodnotí výsledky z naměřených hodnot</w:t>
            </w:r>
          </w:p>
        </w:tc>
        <w:tc>
          <w:tcPr>
            <w:tcW w:w="3157" w:type="dxa"/>
            <w:tcBorders>
              <w:top w:val="single" w:sz="4" w:space="0" w:color="auto"/>
              <w:left w:val="single" w:sz="4" w:space="0" w:color="auto"/>
              <w:bottom w:val="single" w:sz="4" w:space="0" w:color="auto"/>
              <w:right w:val="single" w:sz="4" w:space="0" w:color="auto"/>
            </w:tcBorders>
          </w:tcPr>
          <w:p w14:paraId="7102F25F" w14:textId="77777777" w:rsidR="0016576B" w:rsidRDefault="0016576B" w:rsidP="001F1134">
            <w:pPr>
              <w:pStyle w:val="tabulkaodsazeno"/>
              <w:shd w:val="clear" w:color="auto" w:fill="FFFFFF"/>
              <w:rPr>
                <w:i/>
              </w:rPr>
            </w:pPr>
            <w:r w:rsidRPr="00C26106">
              <w:rPr>
                <w:i/>
              </w:rPr>
              <w:t>Duální povaha světla</w:t>
            </w:r>
          </w:p>
          <w:p w14:paraId="19190BAB" w14:textId="77777777" w:rsidR="0016576B" w:rsidRPr="00C26106" w:rsidRDefault="0016576B" w:rsidP="001F1134">
            <w:pPr>
              <w:pStyle w:val="tabulkaodsazeno"/>
              <w:shd w:val="clear" w:color="auto" w:fill="FFFFFF"/>
              <w:rPr>
                <w:i/>
              </w:rPr>
            </w:pPr>
            <w:r>
              <w:t>Jevy paprskové a vlnové optiky aplikované v technice a elektrotechnice</w:t>
            </w:r>
          </w:p>
          <w:p w14:paraId="70E15AFC" w14:textId="77777777" w:rsidR="0016576B" w:rsidRPr="00C26106" w:rsidRDefault="0016576B" w:rsidP="001F1134">
            <w:pPr>
              <w:pStyle w:val="tabulkaodsazeno"/>
              <w:shd w:val="clear" w:color="auto" w:fill="FFFFFF"/>
              <w:rPr>
                <w:i/>
              </w:rPr>
            </w:pPr>
          </w:p>
        </w:tc>
        <w:tc>
          <w:tcPr>
            <w:tcW w:w="1879" w:type="dxa"/>
            <w:tcBorders>
              <w:top w:val="single" w:sz="4" w:space="0" w:color="auto"/>
              <w:left w:val="single" w:sz="4" w:space="0" w:color="auto"/>
              <w:bottom w:val="single" w:sz="4" w:space="0" w:color="auto"/>
              <w:right w:val="single" w:sz="12" w:space="0" w:color="auto"/>
            </w:tcBorders>
          </w:tcPr>
          <w:p w14:paraId="106C7AC6" w14:textId="77777777" w:rsidR="0016576B" w:rsidRDefault="0016576B" w:rsidP="001F1134">
            <w:pPr>
              <w:pStyle w:val="tabulkavlevo"/>
              <w:shd w:val="clear" w:color="auto" w:fill="FFFFFF"/>
              <w:jc w:val="left"/>
            </w:pPr>
            <w:r>
              <w:t>Praktická úloha</w:t>
            </w:r>
          </w:p>
        </w:tc>
      </w:tr>
      <w:tr w:rsidR="0016576B" w14:paraId="666FD850" w14:textId="77777777" w:rsidTr="001F1134">
        <w:tc>
          <w:tcPr>
            <w:tcW w:w="4006" w:type="dxa"/>
            <w:tcBorders>
              <w:top w:val="single" w:sz="4" w:space="0" w:color="auto"/>
              <w:left w:val="single" w:sz="12" w:space="0" w:color="auto"/>
              <w:bottom w:val="single" w:sz="4" w:space="0" w:color="auto"/>
              <w:right w:val="single" w:sz="4" w:space="0" w:color="auto"/>
            </w:tcBorders>
          </w:tcPr>
          <w:p w14:paraId="449F370A" w14:textId="77777777" w:rsidR="0016576B" w:rsidRDefault="0016576B" w:rsidP="001F1134">
            <w:pPr>
              <w:pStyle w:val="tabulkaodsazeno"/>
              <w:shd w:val="clear" w:color="auto" w:fill="FFFFFF"/>
            </w:pPr>
            <w:r>
              <w:t>umí aplikovat vědomosti z matematiky pro řešení úloh z fyziky</w:t>
            </w:r>
          </w:p>
        </w:tc>
        <w:tc>
          <w:tcPr>
            <w:tcW w:w="3157" w:type="dxa"/>
            <w:tcBorders>
              <w:top w:val="single" w:sz="4" w:space="0" w:color="auto"/>
              <w:left w:val="single" w:sz="4" w:space="0" w:color="auto"/>
              <w:bottom w:val="single" w:sz="4" w:space="0" w:color="auto"/>
              <w:right w:val="single" w:sz="4" w:space="0" w:color="auto"/>
            </w:tcBorders>
          </w:tcPr>
          <w:p w14:paraId="2B0F59B8" w14:textId="77777777" w:rsidR="0016576B" w:rsidRPr="00C26106" w:rsidRDefault="0016576B" w:rsidP="001F1134">
            <w:pPr>
              <w:pStyle w:val="tabulkaodsazeno"/>
              <w:shd w:val="clear" w:color="auto" w:fill="FFFFFF"/>
              <w:rPr>
                <w:i/>
              </w:rPr>
            </w:pPr>
            <w:r w:rsidRPr="00C26106">
              <w:rPr>
                <w:i/>
              </w:rPr>
              <w:t>Speciální teorie relativity</w:t>
            </w:r>
          </w:p>
          <w:p w14:paraId="06F1AE94" w14:textId="77777777" w:rsidR="0016576B" w:rsidRPr="00C26106" w:rsidRDefault="0016576B" w:rsidP="001F1134">
            <w:pPr>
              <w:pStyle w:val="tabulkaodsazeno"/>
              <w:shd w:val="clear" w:color="auto" w:fill="FFFFFF"/>
              <w:rPr>
                <w:i/>
              </w:rPr>
            </w:pPr>
            <w:r>
              <w:t>Spojitost STR s moderní fyzikou</w:t>
            </w:r>
          </w:p>
          <w:p w14:paraId="00C3293A" w14:textId="77777777" w:rsidR="0016576B" w:rsidRPr="00C26106" w:rsidRDefault="0016576B" w:rsidP="001F1134">
            <w:pPr>
              <w:pStyle w:val="tabulkaodsazeno"/>
              <w:shd w:val="clear" w:color="auto" w:fill="FFFFFF"/>
              <w:rPr>
                <w:i/>
              </w:rPr>
            </w:pPr>
          </w:p>
        </w:tc>
        <w:tc>
          <w:tcPr>
            <w:tcW w:w="1879" w:type="dxa"/>
            <w:tcBorders>
              <w:top w:val="single" w:sz="4" w:space="0" w:color="auto"/>
              <w:left w:val="single" w:sz="4" w:space="0" w:color="auto"/>
              <w:bottom w:val="single" w:sz="4" w:space="0" w:color="auto"/>
              <w:right w:val="single" w:sz="12" w:space="0" w:color="auto"/>
            </w:tcBorders>
          </w:tcPr>
          <w:p w14:paraId="5A115828" w14:textId="77777777" w:rsidR="0016576B" w:rsidRDefault="0016576B" w:rsidP="001F1134">
            <w:pPr>
              <w:pStyle w:val="tabulkavlevo"/>
              <w:shd w:val="clear" w:color="auto" w:fill="FFFFFF"/>
              <w:jc w:val="left"/>
            </w:pPr>
            <w:r>
              <w:t>Matematika</w:t>
            </w:r>
          </w:p>
        </w:tc>
      </w:tr>
      <w:tr w:rsidR="0016576B" w14:paraId="4CCE07AE" w14:textId="77777777" w:rsidTr="001F1134">
        <w:tc>
          <w:tcPr>
            <w:tcW w:w="4006" w:type="dxa"/>
            <w:tcBorders>
              <w:top w:val="single" w:sz="4" w:space="0" w:color="auto"/>
              <w:left w:val="single" w:sz="12" w:space="0" w:color="auto"/>
              <w:bottom w:val="single" w:sz="4" w:space="0" w:color="auto"/>
              <w:right w:val="single" w:sz="4" w:space="0" w:color="auto"/>
            </w:tcBorders>
          </w:tcPr>
          <w:p w14:paraId="6BCA5BF0" w14:textId="77777777" w:rsidR="0016576B" w:rsidRDefault="0016576B" w:rsidP="001F1134">
            <w:pPr>
              <w:pStyle w:val="tabulkaodsazeno"/>
              <w:shd w:val="clear" w:color="auto" w:fill="FFFFFF"/>
            </w:pPr>
            <w:r>
              <w:t>umí aplikovat vědomosti z matematiky pro řešení úloh z fyziky</w:t>
            </w:r>
          </w:p>
        </w:tc>
        <w:tc>
          <w:tcPr>
            <w:tcW w:w="3157" w:type="dxa"/>
            <w:tcBorders>
              <w:top w:val="single" w:sz="4" w:space="0" w:color="auto"/>
              <w:left w:val="single" w:sz="4" w:space="0" w:color="auto"/>
              <w:bottom w:val="single" w:sz="4" w:space="0" w:color="auto"/>
              <w:right w:val="single" w:sz="4" w:space="0" w:color="auto"/>
            </w:tcBorders>
          </w:tcPr>
          <w:p w14:paraId="4D35EF16" w14:textId="77777777" w:rsidR="0016576B" w:rsidRPr="00C26106" w:rsidRDefault="0016576B" w:rsidP="001F1134">
            <w:pPr>
              <w:pStyle w:val="tabulkaodsazeno"/>
              <w:shd w:val="clear" w:color="auto" w:fill="FFFFFF"/>
              <w:rPr>
                <w:i/>
              </w:rPr>
            </w:pPr>
            <w:r w:rsidRPr="00C26106">
              <w:rPr>
                <w:i/>
              </w:rPr>
              <w:t>Fyzika mikrosvěta</w:t>
            </w:r>
          </w:p>
          <w:p w14:paraId="29220439" w14:textId="77777777" w:rsidR="0016576B" w:rsidRPr="00C26106" w:rsidRDefault="0016576B" w:rsidP="001F1134">
            <w:pPr>
              <w:pStyle w:val="tabulkaodsazeno"/>
              <w:shd w:val="clear" w:color="auto" w:fill="FFFFFF"/>
              <w:rPr>
                <w:i/>
              </w:rPr>
            </w:pPr>
          </w:p>
          <w:p w14:paraId="1908C165" w14:textId="77777777" w:rsidR="0016576B" w:rsidRPr="00C26106" w:rsidRDefault="0016576B" w:rsidP="001F1134">
            <w:pPr>
              <w:pStyle w:val="tabulkaodsazeno"/>
              <w:shd w:val="clear" w:color="auto" w:fill="FFFFFF"/>
              <w:rPr>
                <w:i/>
              </w:rPr>
            </w:pPr>
          </w:p>
        </w:tc>
        <w:tc>
          <w:tcPr>
            <w:tcW w:w="1879" w:type="dxa"/>
            <w:tcBorders>
              <w:top w:val="single" w:sz="4" w:space="0" w:color="auto"/>
              <w:left w:val="single" w:sz="4" w:space="0" w:color="auto"/>
              <w:bottom w:val="single" w:sz="4" w:space="0" w:color="auto"/>
              <w:right w:val="single" w:sz="12" w:space="0" w:color="auto"/>
            </w:tcBorders>
          </w:tcPr>
          <w:p w14:paraId="7FF00C7D" w14:textId="77777777" w:rsidR="0016576B" w:rsidRDefault="0016576B" w:rsidP="001F1134">
            <w:pPr>
              <w:pStyle w:val="tabulkavlevo"/>
              <w:shd w:val="clear" w:color="auto" w:fill="FFFFFF"/>
              <w:jc w:val="left"/>
            </w:pPr>
            <w:r>
              <w:t>Kritické čtení a vnímání mediálních sdělení</w:t>
            </w:r>
          </w:p>
          <w:p w14:paraId="371C1E95" w14:textId="77777777" w:rsidR="0016576B" w:rsidRDefault="0016576B" w:rsidP="001F1134">
            <w:pPr>
              <w:pStyle w:val="tabulkavlevo"/>
              <w:shd w:val="clear" w:color="auto" w:fill="FFFFFF"/>
              <w:jc w:val="left"/>
            </w:pPr>
            <w:r>
              <w:t>Chemie</w:t>
            </w:r>
          </w:p>
        </w:tc>
      </w:tr>
      <w:tr w:rsidR="0016576B" w14:paraId="77DBB4F0" w14:textId="77777777" w:rsidTr="001F1134">
        <w:tc>
          <w:tcPr>
            <w:tcW w:w="4006" w:type="dxa"/>
            <w:tcBorders>
              <w:top w:val="single" w:sz="4" w:space="0" w:color="auto"/>
              <w:left w:val="single" w:sz="12" w:space="0" w:color="auto"/>
              <w:bottom w:val="single" w:sz="4" w:space="0" w:color="auto"/>
              <w:right w:val="single" w:sz="4" w:space="0" w:color="auto"/>
            </w:tcBorders>
          </w:tcPr>
          <w:p w14:paraId="170977FA" w14:textId="77777777" w:rsidR="0016576B" w:rsidRDefault="0016576B" w:rsidP="001F1134">
            <w:pPr>
              <w:pStyle w:val="tabulkaodsazeno"/>
              <w:shd w:val="clear" w:color="auto" w:fill="FFFFFF"/>
            </w:pPr>
            <w:r>
              <w:t>má elementární přehled o struktuře vesmíru a jeho vzniku a vývoji</w:t>
            </w:r>
          </w:p>
        </w:tc>
        <w:tc>
          <w:tcPr>
            <w:tcW w:w="3157" w:type="dxa"/>
            <w:tcBorders>
              <w:top w:val="single" w:sz="4" w:space="0" w:color="auto"/>
              <w:left w:val="single" w:sz="4" w:space="0" w:color="auto"/>
              <w:bottom w:val="single" w:sz="4" w:space="0" w:color="auto"/>
              <w:right w:val="single" w:sz="4" w:space="0" w:color="auto"/>
            </w:tcBorders>
          </w:tcPr>
          <w:p w14:paraId="614C7C86" w14:textId="77777777" w:rsidR="0016576B" w:rsidRPr="00C26106" w:rsidRDefault="0016576B" w:rsidP="001F1134">
            <w:pPr>
              <w:pStyle w:val="tabulkaodsazeno"/>
              <w:shd w:val="clear" w:color="auto" w:fill="FFFFFF"/>
              <w:rPr>
                <w:i/>
              </w:rPr>
            </w:pPr>
            <w:r w:rsidRPr="00C26106">
              <w:rPr>
                <w:i/>
              </w:rPr>
              <w:t xml:space="preserve">Astrofyzika </w:t>
            </w:r>
          </w:p>
          <w:p w14:paraId="4E51FE31" w14:textId="77777777" w:rsidR="0016576B" w:rsidRPr="00C26106" w:rsidRDefault="0016576B" w:rsidP="001F1134">
            <w:pPr>
              <w:pStyle w:val="tabulkaodsazeno"/>
              <w:shd w:val="clear" w:color="auto" w:fill="FFFFFF"/>
              <w:rPr>
                <w:i/>
              </w:rPr>
            </w:pPr>
          </w:p>
        </w:tc>
        <w:tc>
          <w:tcPr>
            <w:tcW w:w="1879" w:type="dxa"/>
            <w:tcBorders>
              <w:top w:val="single" w:sz="4" w:space="0" w:color="auto"/>
              <w:left w:val="single" w:sz="4" w:space="0" w:color="auto"/>
              <w:bottom w:val="single" w:sz="4" w:space="0" w:color="auto"/>
              <w:right w:val="single" w:sz="12" w:space="0" w:color="auto"/>
            </w:tcBorders>
          </w:tcPr>
          <w:p w14:paraId="3A916BA7" w14:textId="77777777" w:rsidR="0016576B" w:rsidRDefault="0016576B" w:rsidP="001F1134">
            <w:pPr>
              <w:pStyle w:val="tabulkavlevo"/>
              <w:shd w:val="clear" w:color="auto" w:fill="FFFFFF"/>
              <w:jc w:val="left"/>
            </w:pPr>
            <w:r>
              <w:t xml:space="preserve">Exkurze </w:t>
            </w:r>
          </w:p>
        </w:tc>
      </w:tr>
    </w:tbl>
    <w:p w14:paraId="6AFEA43F" w14:textId="77777777" w:rsidR="00467EE8" w:rsidRPr="00872F43" w:rsidRDefault="00467EE8" w:rsidP="004B1F64">
      <w:pPr>
        <w:pStyle w:val="RVPSnadpis2"/>
        <w:numPr>
          <w:ilvl w:val="0"/>
          <w:numId w:val="0"/>
        </w:numPr>
        <w:shd w:val="clear" w:color="auto" w:fill="FFFFFF"/>
        <w:tabs>
          <w:tab w:val="clear" w:pos="284"/>
        </w:tabs>
        <w:ind w:left="720"/>
        <w:rPr>
          <w:color w:val="FF0000"/>
        </w:rPr>
      </w:pPr>
    </w:p>
    <w:p w14:paraId="45EFE5B2" w14:textId="77777777" w:rsidR="00467EE8" w:rsidRPr="00872F43" w:rsidRDefault="00467EE8" w:rsidP="004B1F64">
      <w:pPr>
        <w:pStyle w:val="RVPSnadpis2"/>
        <w:numPr>
          <w:ilvl w:val="0"/>
          <w:numId w:val="0"/>
        </w:numPr>
        <w:shd w:val="clear" w:color="auto" w:fill="FFFFFF"/>
        <w:tabs>
          <w:tab w:val="clear" w:pos="284"/>
        </w:tabs>
        <w:ind w:left="720"/>
        <w:rPr>
          <w:color w:val="FF0000"/>
          <w:lang w:val="cs-CZ"/>
        </w:rPr>
      </w:pPr>
    </w:p>
    <w:p w14:paraId="1F4BAB38" w14:textId="77777777" w:rsidR="00037FAD" w:rsidRPr="00872F43" w:rsidRDefault="00037FAD" w:rsidP="004B1F64">
      <w:pPr>
        <w:pStyle w:val="RVPSnadpis2"/>
        <w:numPr>
          <w:ilvl w:val="0"/>
          <w:numId w:val="0"/>
        </w:numPr>
        <w:shd w:val="clear" w:color="auto" w:fill="FFFFFF"/>
        <w:tabs>
          <w:tab w:val="clear" w:pos="284"/>
        </w:tabs>
        <w:ind w:left="720"/>
        <w:rPr>
          <w:color w:val="FF0000"/>
        </w:rPr>
        <w:sectPr w:rsidR="00037FAD" w:rsidRPr="00872F43" w:rsidSect="00D67A1C">
          <w:footerReference w:type="default" r:id="rId49"/>
          <w:pgSz w:w="11906" w:h="16838" w:code="9"/>
          <w:pgMar w:top="1134" w:right="851" w:bottom="1134" w:left="1701" w:header="709" w:footer="709" w:gutter="0"/>
          <w:cols w:space="708"/>
          <w:docGrid w:linePitch="360"/>
        </w:sectPr>
      </w:pPr>
    </w:p>
    <w:p w14:paraId="2DF5E1AF" w14:textId="77777777" w:rsidR="00860FEE" w:rsidRDefault="00860FEE" w:rsidP="00860FEE">
      <w:pPr>
        <w:rPr>
          <w:b/>
          <w:sz w:val="32"/>
          <w:szCs w:val="32"/>
        </w:rPr>
      </w:pPr>
      <w:bookmarkStart w:id="45" w:name="_Hlk72941859"/>
      <w:bookmarkEnd w:id="41"/>
      <w:r>
        <w:rPr>
          <w:b/>
          <w:sz w:val="32"/>
          <w:szCs w:val="32"/>
        </w:rPr>
        <w:t>Seminář a cvičení z chemie</w:t>
      </w:r>
    </w:p>
    <w:p w14:paraId="4CDFBA62" w14:textId="77777777" w:rsidR="00860FEE" w:rsidRPr="00B148C9" w:rsidRDefault="00860FEE" w:rsidP="00860FEE">
      <w:pPr>
        <w:shd w:val="clear" w:color="auto" w:fill="FFFFFF"/>
        <w:jc w:val="both"/>
        <w:rPr>
          <w:sz w:val="24"/>
        </w:rPr>
      </w:pPr>
      <w:r w:rsidRPr="00CE7E5B">
        <w:rPr>
          <w:sz w:val="24"/>
        </w:rPr>
        <w:t xml:space="preserve">Předmět Seminář z chemie navazuje na obsah vzdělávacího oboru Chemie. </w:t>
      </w:r>
      <w:r>
        <w:rPr>
          <w:sz w:val="24"/>
        </w:rPr>
        <w:t>Studenti si upevní, procvičí a rozšíří zásadní témata z obecné, anorganické, organické chemie a biochemie</w:t>
      </w:r>
      <w:r w:rsidRPr="00CE7E5B">
        <w:rPr>
          <w:sz w:val="24"/>
        </w:rPr>
        <w:t xml:space="preserve">. </w:t>
      </w:r>
      <w:r>
        <w:rPr>
          <w:sz w:val="24"/>
        </w:rPr>
        <w:t xml:space="preserve">Cílem semináře je prohloubení a systematizace poznatků, příprava k maturitě a přijímacím zkouškám na vysokou školu. </w:t>
      </w:r>
      <w:r w:rsidRPr="00CE7E5B">
        <w:rPr>
          <w:sz w:val="24"/>
        </w:rPr>
        <w:t xml:space="preserve"> Teoretická výuka bude doprovázena vhodnými laboratorními cvičeními.</w:t>
      </w:r>
    </w:p>
    <w:p w14:paraId="3DFE2A34" w14:textId="77777777" w:rsidR="00860FEE" w:rsidRDefault="00860FEE" w:rsidP="00860FEE">
      <w:pPr>
        <w:pStyle w:val="StylRVPSKurzivamalyPed12b"/>
        <w:shd w:val="clear" w:color="auto" w:fill="FFFFFF"/>
        <w:spacing w:before="120"/>
        <w:jc w:val="left"/>
      </w:pPr>
      <w:r>
        <w:t>Metody a formy výuky</w:t>
      </w:r>
    </w:p>
    <w:p w14:paraId="5AA5D63E" w14:textId="77777777" w:rsidR="00860FEE" w:rsidRDefault="00860FEE" w:rsidP="00860FEE">
      <w:pPr>
        <w:shd w:val="clear" w:color="auto" w:fill="FFFFFF"/>
        <w:spacing w:before="60" w:after="60"/>
        <w:jc w:val="both"/>
        <w:rPr>
          <w:sz w:val="24"/>
        </w:rPr>
      </w:pPr>
      <w:r>
        <w:rPr>
          <w:sz w:val="24"/>
        </w:rPr>
        <w:t>Vzhledem k náplni učiva jsou voleny metody a formy výuky. V hodinách se pravidelně střídá motivační experiment či motivační zajímavá úloha, výklad, skupinová i samostatná práce, praktická i teoretická. Žáci jsou vedeni k samostatnému vyhledávání řešení problémových úloh. Téma historie chemie připravují a prezentují žáci sami. Žáci píšou seminární práce, samostatně vyhledávají informace, formulují samostatné závěry a zjištění. Při práci v laboratoři se řídí pravidly bezpečné práce. Je kladen velký důraz na praktické činnosti – demonstrační či žákovský experiment.</w:t>
      </w:r>
    </w:p>
    <w:p w14:paraId="2719020F" w14:textId="77777777" w:rsidR="00860FEE" w:rsidRDefault="00860FEE" w:rsidP="00860FEE">
      <w:pPr>
        <w:pStyle w:val="Odrky1"/>
        <w:shd w:val="clear" w:color="auto" w:fill="FFFFFF"/>
        <w:tabs>
          <w:tab w:val="clear" w:pos="284"/>
        </w:tabs>
        <w:ind w:left="0" w:firstLine="0"/>
        <w:jc w:val="both"/>
      </w:pPr>
    </w:p>
    <w:p w14:paraId="0570C4C2" w14:textId="77777777" w:rsidR="00860FEE" w:rsidRDefault="00860FEE" w:rsidP="00860FEE">
      <w:pPr>
        <w:pStyle w:val="Postupy"/>
        <w:shd w:val="clear" w:color="auto" w:fill="FFFFFF"/>
        <w:jc w:val="both"/>
      </w:pPr>
      <w:r>
        <w:t>Výchovné a vzdělávací postupy, které směřují k utváření klíčových kompetencí</w:t>
      </w:r>
    </w:p>
    <w:p w14:paraId="5238E8A5" w14:textId="77777777" w:rsidR="00860FEE" w:rsidRDefault="00860FEE" w:rsidP="00860FEE">
      <w:pPr>
        <w:pStyle w:val="Kompetence"/>
        <w:shd w:val="clear" w:color="auto" w:fill="FFFFFF"/>
        <w:jc w:val="both"/>
      </w:pPr>
      <w:r>
        <w:t xml:space="preserve">KOMPETENCE k Učení </w:t>
      </w:r>
    </w:p>
    <w:p w14:paraId="6C41D52F" w14:textId="77777777" w:rsidR="00860FEE" w:rsidRDefault="00860FEE" w:rsidP="00734C08">
      <w:pPr>
        <w:pStyle w:val="StylOdrky1Zarovnatdobloku4"/>
        <w:numPr>
          <w:ilvl w:val="3"/>
          <w:numId w:val="10"/>
        </w:numPr>
        <w:shd w:val="clear" w:color="auto" w:fill="FFFFFF"/>
        <w:tabs>
          <w:tab w:val="clear" w:pos="0"/>
        </w:tabs>
      </w:pPr>
      <w:r>
        <w:t>Jasně formuluje otázky a problémy určené k řešení</w:t>
      </w:r>
    </w:p>
    <w:p w14:paraId="349C64B6" w14:textId="77777777" w:rsidR="00860FEE" w:rsidRDefault="00860FEE" w:rsidP="00734C08">
      <w:pPr>
        <w:pStyle w:val="StylOdrky1Zarovnatdobloku4"/>
        <w:numPr>
          <w:ilvl w:val="3"/>
          <w:numId w:val="10"/>
        </w:numPr>
        <w:shd w:val="clear" w:color="auto" w:fill="FFFFFF"/>
        <w:tabs>
          <w:tab w:val="clear" w:pos="0"/>
        </w:tabs>
      </w:pPr>
      <w:r>
        <w:t>Požaduje používání terminologie a symboliky</w:t>
      </w:r>
    </w:p>
    <w:p w14:paraId="6ED05EAD" w14:textId="77777777" w:rsidR="00860FEE" w:rsidRDefault="00860FEE" w:rsidP="00734C08">
      <w:pPr>
        <w:pStyle w:val="StylOdrky1Zarovnatdobloku4"/>
        <w:numPr>
          <w:ilvl w:val="3"/>
          <w:numId w:val="10"/>
        </w:numPr>
        <w:shd w:val="clear" w:color="auto" w:fill="FFFFFF"/>
        <w:tabs>
          <w:tab w:val="clear" w:pos="0"/>
        </w:tabs>
      </w:pPr>
      <w:r>
        <w:t>Motivuje ke studiu z odborné literatury a jiných zdrojů, např. internetu</w:t>
      </w:r>
    </w:p>
    <w:p w14:paraId="4ACCF467" w14:textId="77777777" w:rsidR="00860FEE" w:rsidRDefault="00860FEE" w:rsidP="00860FEE">
      <w:pPr>
        <w:pStyle w:val="Odrky1"/>
        <w:shd w:val="clear" w:color="auto" w:fill="FFFFFF"/>
        <w:tabs>
          <w:tab w:val="clear" w:pos="284"/>
          <w:tab w:val="left" w:pos="2475"/>
        </w:tabs>
        <w:ind w:left="1211" w:firstLine="0"/>
        <w:jc w:val="both"/>
      </w:pPr>
      <w:r>
        <w:tab/>
      </w:r>
    </w:p>
    <w:p w14:paraId="33C90071" w14:textId="77777777" w:rsidR="00860FEE" w:rsidRDefault="00860FEE" w:rsidP="00860FEE">
      <w:pPr>
        <w:pStyle w:val="Kompetence"/>
        <w:shd w:val="clear" w:color="auto" w:fill="FFFFFF"/>
        <w:jc w:val="both"/>
      </w:pPr>
      <w:r>
        <w:t>KOMPETENCE K ŘEŠENÍ PROBLÉMů</w:t>
      </w:r>
    </w:p>
    <w:p w14:paraId="4122AD8B" w14:textId="77777777" w:rsidR="00860FEE" w:rsidRDefault="00860FEE" w:rsidP="00734C08">
      <w:pPr>
        <w:pStyle w:val="StylOdrky1Zarovnatdobloku4"/>
        <w:numPr>
          <w:ilvl w:val="3"/>
          <w:numId w:val="10"/>
        </w:numPr>
        <w:shd w:val="clear" w:color="auto" w:fill="FFFFFF"/>
        <w:tabs>
          <w:tab w:val="clear" w:pos="0"/>
        </w:tabs>
      </w:pPr>
      <w:r>
        <w:t>Vede k argumentaci na základě důkazů</w:t>
      </w:r>
    </w:p>
    <w:p w14:paraId="6A6873B4" w14:textId="77777777" w:rsidR="00860FEE" w:rsidRDefault="00860FEE" w:rsidP="00734C08">
      <w:pPr>
        <w:pStyle w:val="StylOdrky1Zarovnatdobloku4"/>
        <w:numPr>
          <w:ilvl w:val="3"/>
          <w:numId w:val="10"/>
        </w:numPr>
        <w:shd w:val="clear" w:color="auto" w:fill="FFFFFF"/>
        <w:tabs>
          <w:tab w:val="clear" w:pos="0"/>
        </w:tabs>
      </w:pPr>
      <w:r>
        <w:t>Využívá mezipředmětových a mezioborových vztahů a poznatků</w:t>
      </w:r>
    </w:p>
    <w:p w14:paraId="442BA1CC" w14:textId="77777777" w:rsidR="00860FEE" w:rsidRDefault="00860FEE" w:rsidP="00734C08">
      <w:pPr>
        <w:pStyle w:val="StylOdrky1Zarovnatdobloku4"/>
        <w:numPr>
          <w:ilvl w:val="3"/>
          <w:numId w:val="10"/>
        </w:numPr>
        <w:shd w:val="clear" w:color="auto" w:fill="FFFFFF"/>
        <w:tabs>
          <w:tab w:val="clear" w:pos="0"/>
        </w:tabs>
      </w:pPr>
      <w:r>
        <w:t>Kontroluje a zdůvodňuje správné výsledné řešení zadaných úloh</w:t>
      </w:r>
    </w:p>
    <w:p w14:paraId="58EAEE0B" w14:textId="77777777" w:rsidR="00860FEE" w:rsidRDefault="00860FEE" w:rsidP="00860FEE">
      <w:pPr>
        <w:pStyle w:val="Odrky1"/>
        <w:shd w:val="clear" w:color="auto" w:fill="FFFFFF"/>
        <w:tabs>
          <w:tab w:val="clear" w:pos="284"/>
        </w:tabs>
        <w:ind w:left="1211" w:firstLine="0"/>
        <w:jc w:val="both"/>
      </w:pPr>
    </w:p>
    <w:p w14:paraId="47BAFB28" w14:textId="77777777" w:rsidR="00860FEE" w:rsidRDefault="00860FEE" w:rsidP="00860FEE">
      <w:pPr>
        <w:pStyle w:val="Kompetence"/>
        <w:shd w:val="clear" w:color="auto" w:fill="FFFFFF"/>
        <w:jc w:val="both"/>
      </w:pPr>
      <w:r>
        <w:t>KOMPETENCE KOMUNIKATIVNí</w:t>
      </w:r>
    </w:p>
    <w:p w14:paraId="6B41FB3B" w14:textId="77777777" w:rsidR="00860FEE" w:rsidRDefault="00860FEE" w:rsidP="00734C08">
      <w:pPr>
        <w:pStyle w:val="StylOdrky1Zarovnatdobloku4"/>
        <w:numPr>
          <w:ilvl w:val="3"/>
          <w:numId w:val="10"/>
        </w:numPr>
        <w:shd w:val="clear" w:color="auto" w:fill="FFFFFF"/>
        <w:tabs>
          <w:tab w:val="clear" w:pos="0"/>
        </w:tabs>
      </w:pPr>
      <w:r>
        <w:t>Moderuje odbornou komunikaci mezi žáky</w:t>
      </w:r>
    </w:p>
    <w:p w14:paraId="5D4FEE22" w14:textId="77777777" w:rsidR="00860FEE" w:rsidRDefault="00860FEE" w:rsidP="00734C08">
      <w:pPr>
        <w:pStyle w:val="StylOdrky1Zarovnatdobloku4"/>
        <w:numPr>
          <w:ilvl w:val="3"/>
          <w:numId w:val="10"/>
        </w:numPr>
        <w:shd w:val="clear" w:color="auto" w:fill="FFFFFF"/>
        <w:tabs>
          <w:tab w:val="clear" w:pos="0"/>
        </w:tabs>
      </w:pPr>
      <w:r>
        <w:t>Vyvolává komunikaci mezi žáky a odborně ji usměrňuje</w:t>
      </w:r>
    </w:p>
    <w:p w14:paraId="5E6F772D" w14:textId="77777777" w:rsidR="00860FEE" w:rsidRDefault="00860FEE" w:rsidP="00734C08">
      <w:pPr>
        <w:pStyle w:val="StylOdrky1Zarovnatdobloku4"/>
        <w:numPr>
          <w:ilvl w:val="3"/>
          <w:numId w:val="10"/>
        </w:numPr>
        <w:shd w:val="clear" w:color="auto" w:fill="FFFFFF"/>
        <w:tabs>
          <w:tab w:val="clear" w:pos="0"/>
        </w:tabs>
      </w:pPr>
      <w:r>
        <w:t>Vede ke správnému ústnímu projevu</w:t>
      </w:r>
    </w:p>
    <w:p w14:paraId="753BD79B" w14:textId="77777777" w:rsidR="00860FEE" w:rsidRDefault="00860FEE" w:rsidP="00734C08">
      <w:pPr>
        <w:pStyle w:val="StylOdrky1Zarovnatdobloku4"/>
        <w:numPr>
          <w:ilvl w:val="3"/>
          <w:numId w:val="10"/>
        </w:numPr>
        <w:shd w:val="clear" w:color="auto" w:fill="FFFFFF"/>
        <w:tabs>
          <w:tab w:val="clear" w:pos="0"/>
        </w:tabs>
      </w:pPr>
      <w:r>
        <w:t>Podporuje v rámci možností oboru používání komunikační technologie</w:t>
      </w:r>
    </w:p>
    <w:p w14:paraId="13CB427B" w14:textId="77777777" w:rsidR="00860FEE" w:rsidRDefault="00860FEE" w:rsidP="00860FEE">
      <w:pPr>
        <w:pStyle w:val="Odrky1"/>
        <w:shd w:val="clear" w:color="auto" w:fill="FFFFFF"/>
        <w:tabs>
          <w:tab w:val="clear" w:pos="284"/>
        </w:tabs>
        <w:ind w:left="1211" w:firstLine="0"/>
        <w:jc w:val="both"/>
      </w:pPr>
    </w:p>
    <w:p w14:paraId="77C2352F" w14:textId="77777777" w:rsidR="00860FEE" w:rsidRDefault="00860FEE" w:rsidP="00860FEE">
      <w:pPr>
        <w:pStyle w:val="Kompetence"/>
        <w:shd w:val="clear" w:color="auto" w:fill="FFFFFF"/>
        <w:jc w:val="both"/>
      </w:pPr>
      <w:r>
        <w:t>KOMPETENCE SOCIÁLNÍ A PERSONÁLNÍ</w:t>
      </w:r>
    </w:p>
    <w:p w14:paraId="707F375E" w14:textId="77777777" w:rsidR="00860FEE" w:rsidRDefault="00860FEE" w:rsidP="00734C08">
      <w:pPr>
        <w:pStyle w:val="StylOdrky1Zarovnatdobloku4"/>
        <w:numPr>
          <w:ilvl w:val="3"/>
          <w:numId w:val="10"/>
        </w:numPr>
        <w:shd w:val="clear" w:color="auto" w:fill="FFFFFF"/>
        <w:tabs>
          <w:tab w:val="clear" w:pos="0"/>
        </w:tabs>
      </w:pPr>
      <w:r>
        <w:t>Podporuje práci ve skupinách, sleduje zapojení všech žáků</w:t>
      </w:r>
    </w:p>
    <w:p w14:paraId="5B7C158C" w14:textId="77777777" w:rsidR="00860FEE" w:rsidRDefault="00860FEE" w:rsidP="00734C08">
      <w:pPr>
        <w:pStyle w:val="StylOdrky1Zarovnatdobloku4"/>
        <w:numPr>
          <w:ilvl w:val="3"/>
          <w:numId w:val="10"/>
        </w:numPr>
        <w:shd w:val="clear" w:color="auto" w:fill="FFFFFF"/>
        <w:tabs>
          <w:tab w:val="clear" w:pos="0"/>
        </w:tabs>
      </w:pPr>
      <w:r>
        <w:t>Vede k samostatnosti žáků při řešení zadaných úloh</w:t>
      </w:r>
    </w:p>
    <w:p w14:paraId="42537433" w14:textId="77777777" w:rsidR="00860FEE" w:rsidRDefault="00860FEE" w:rsidP="00734C08">
      <w:pPr>
        <w:pStyle w:val="StylOdrky1Zarovnatdobloku4"/>
        <w:numPr>
          <w:ilvl w:val="3"/>
          <w:numId w:val="10"/>
        </w:numPr>
        <w:shd w:val="clear" w:color="auto" w:fill="FFFFFF"/>
        <w:tabs>
          <w:tab w:val="clear" w:pos="0"/>
        </w:tabs>
      </w:pPr>
      <w:r>
        <w:t>Dbá ochrany zdraví žáků a upozorňuje na možná rizika v rámci skupinové práce</w:t>
      </w:r>
    </w:p>
    <w:p w14:paraId="169DA84A" w14:textId="77777777" w:rsidR="00860FEE" w:rsidRDefault="00860FEE" w:rsidP="00734C08">
      <w:pPr>
        <w:pStyle w:val="StylOdrky1Zarovnatdobloku4"/>
        <w:numPr>
          <w:ilvl w:val="3"/>
          <w:numId w:val="10"/>
        </w:numPr>
        <w:shd w:val="clear" w:color="auto" w:fill="FFFFFF"/>
        <w:tabs>
          <w:tab w:val="clear" w:pos="0"/>
        </w:tabs>
      </w:pPr>
      <w:r>
        <w:t>Přihlíží k individuálním schopnostem a úrovním jednotlivých žáků a respektuje je</w:t>
      </w:r>
    </w:p>
    <w:p w14:paraId="394DD79B" w14:textId="77777777" w:rsidR="00860FEE" w:rsidRDefault="00860FEE" w:rsidP="00860FEE">
      <w:pPr>
        <w:pStyle w:val="Odrky1"/>
        <w:shd w:val="clear" w:color="auto" w:fill="FFFFFF"/>
        <w:tabs>
          <w:tab w:val="clear" w:pos="284"/>
        </w:tabs>
        <w:ind w:left="1211" w:firstLine="0"/>
        <w:jc w:val="both"/>
      </w:pPr>
    </w:p>
    <w:p w14:paraId="7A551C0A" w14:textId="77777777" w:rsidR="00860FEE" w:rsidRDefault="00860FEE" w:rsidP="00860FEE">
      <w:pPr>
        <w:pStyle w:val="Kompetence"/>
        <w:shd w:val="clear" w:color="auto" w:fill="FFFFFF"/>
        <w:jc w:val="both"/>
      </w:pPr>
      <w:r>
        <w:t>KOMPETENCE OBČANSKÉ</w:t>
      </w:r>
    </w:p>
    <w:p w14:paraId="2E219775" w14:textId="77777777" w:rsidR="00860FEE" w:rsidRDefault="00860FEE" w:rsidP="00734C08">
      <w:pPr>
        <w:pStyle w:val="StylOdrky1Zarovnatdobloku4"/>
        <w:numPr>
          <w:ilvl w:val="3"/>
          <w:numId w:val="10"/>
        </w:numPr>
        <w:shd w:val="clear" w:color="auto" w:fill="FFFFFF"/>
        <w:tabs>
          <w:tab w:val="clear" w:pos="0"/>
        </w:tabs>
      </w:pPr>
      <w:r>
        <w:t>Osobním příkladem přispívá k motivaci žáků v rámci ekologického přístupu</w:t>
      </w:r>
    </w:p>
    <w:p w14:paraId="59BC25AA" w14:textId="77777777" w:rsidR="00860FEE" w:rsidRDefault="00860FEE" w:rsidP="00734C08">
      <w:pPr>
        <w:pStyle w:val="StylOdrky1Zarovnatdobloku4"/>
        <w:numPr>
          <w:ilvl w:val="3"/>
          <w:numId w:val="10"/>
        </w:numPr>
        <w:shd w:val="clear" w:color="auto" w:fill="FFFFFF"/>
        <w:tabs>
          <w:tab w:val="clear" w:pos="0"/>
        </w:tabs>
      </w:pPr>
      <w:r>
        <w:t>Preventivně působí proti zneužívání drog a návykových látek</w:t>
      </w:r>
    </w:p>
    <w:p w14:paraId="21FDD382" w14:textId="77777777" w:rsidR="00860FEE" w:rsidRDefault="00860FEE" w:rsidP="00734C08">
      <w:pPr>
        <w:pStyle w:val="StylOdrky1Zarovnatdobloku4"/>
        <w:numPr>
          <w:ilvl w:val="3"/>
          <w:numId w:val="10"/>
        </w:numPr>
        <w:shd w:val="clear" w:color="auto" w:fill="FFFFFF"/>
        <w:tabs>
          <w:tab w:val="clear" w:pos="0"/>
        </w:tabs>
      </w:pPr>
      <w:r>
        <w:t>Motivuje žáky ke slušnému chování nejen ve škole</w:t>
      </w:r>
    </w:p>
    <w:p w14:paraId="21A7F985" w14:textId="77777777" w:rsidR="00860FEE" w:rsidRDefault="00860FEE" w:rsidP="00860FEE">
      <w:pPr>
        <w:pStyle w:val="Odrky1"/>
        <w:shd w:val="clear" w:color="auto" w:fill="FFFFFF"/>
        <w:tabs>
          <w:tab w:val="clear" w:pos="284"/>
        </w:tabs>
        <w:ind w:left="1211" w:firstLine="0"/>
        <w:jc w:val="both"/>
      </w:pPr>
    </w:p>
    <w:p w14:paraId="441C2E3F" w14:textId="77777777" w:rsidR="00860FEE" w:rsidRDefault="00860FEE" w:rsidP="00860FEE">
      <w:pPr>
        <w:pStyle w:val="Kompetence"/>
        <w:shd w:val="clear" w:color="auto" w:fill="FFFFFF"/>
        <w:jc w:val="both"/>
      </w:pPr>
      <w:r>
        <w:t>KOMPETENCE K PODNIKAVOSTI</w:t>
      </w:r>
    </w:p>
    <w:p w14:paraId="0826F2F1" w14:textId="77777777" w:rsidR="00860FEE" w:rsidRDefault="00860FEE" w:rsidP="00860FEE">
      <w:pPr>
        <w:pStyle w:val="StylOdrky1Zarovnatdobloku4"/>
        <w:shd w:val="clear" w:color="auto" w:fill="FFFFFF"/>
      </w:pPr>
      <w:r>
        <w:t>Navrhuje možnosti využití získaného vzdělání v praxi</w:t>
      </w:r>
    </w:p>
    <w:p w14:paraId="5942C909" w14:textId="77777777" w:rsidR="00860FEE" w:rsidRDefault="00860FEE" w:rsidP="00860FEE">
      <w:pPr>
        <w:pStyle w:val="StylOdrky1Zarovnatdobloku4"/>
        <w:shd w:val="clear" w:color="auto" w:fill="FFFFFF"/>
      </w:pPr>
      <w:r>
        <w:t>Zdůvodňuje význam dosažených cílů a objevů pro ekonomický růst</w:t>
      </w:r>
    </w:p>
    <w:p w14:paraId="72275507" w14:textId="77777777" w:rsidR="00860FEE" w:rsidRPr="005C279D" w:rsidRDefault="00860FEE" w:rsidP="00860FEE">
      <w:pPr>
        <w:pStyle w:val="StylOdrky1Zarovnatdobloku4"/>
        <w:shd w:val="clear" w:color="auto" w:fill="FFFFFF"/>
      </w:pPr>
      <w:r>
        <w:t>Vede k užívání správných postupů při obsluze laboratorních zařízení a tím k šetření majetku a prodlužování jeho životnosti</w:t>
      </w:r>
    </w:p>
    <w:p w14:paraId="69F5E9EC" w14:textId="77777777" w:rsidR="00860FEE" w:rsidRPr="00227203" w:rsidRDefault="00860FEE" w:rsidP="00860FEE">
      <w:pPr>
        <w:rPr>
          <w:b/>
          <w:sz w:val="32"/>
          <w:szCs w:val="32"/>
        </w:rPr>
      </w:pPr>
    </w:p>
    <w:p w14:paraId="1A1BF0A8" w14:textId="6355D8B8" w:rsidR="00860FEE" w:rsidRPr="003F3C2E" w:rsidRDefault="00860FEE" w:rsidP="00860FEE">
      <w:pPr>
        <w:rPr>
          <w:b/>
          <w:sz w:val="28"/>
          <w:szCs w:val="28"/>
        </w:rPr>
      </w:pPr>
      <w:r w:rsidRPr="003F3C2E">
        <w:rPr>
          <w:b/>
          <w:sz w:val="28"/>
          <w:szCs w:val="28"/>
        </w:rPr>
        <w:t xml:space="preserve">3. ročník </w:t>
      </w:r>
      <w:r w:rsidR="005A07A8">
        <w:rPr>
          <w:b/>
          <w:sz w:val="28"/>
          <w:szCs w:val="28"/>
        </w:rPr>
        <w:t>a septima</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02"/>
        <w:gridCol w:w="3229"/>
        <w:gridCol w:w="1893"/>
      </w:tblGrid>
      <w:tr w:rsidR="00860FEE" w14:paraId="091B2806" w14:textId="77777777" w:rsidTr="00542658">
        <w:tc>
          <w:tcPr>
            <w:tcW w:w="4075" w:type="dxa"/>
            <w:tcBorders>
              <w:bottom w:val="single" w:sz="12" w:space="0" w:color="auto"/>
            </w:tcBorders>
            <w:vAlign w:val="center"/>
          </w:tcPr>
          <w:p w14:paraId="3CEC226A" w14:textId="77777777" w:rsidR="00860FEE" w:rsidRDefault="00860FEE" w:rsidP="00542658">
            <w:pPr>
              <w:pStyle w:val="tabulkazhlav"/>
              <w:shd w:val="clear" w:color="auto" w:fill="FFFFFF"/>
            </w:pPr>
            <w:r>
              <w:t>Očekávané výstupy</w:t>
            </w:r>
          </w:p>
          <w:p w14:paraId="49F11DFD" w14:textId="77777777" w:rsidR="00860FEE" w:rsidRPr="00175A51" w:rsidRDefault="00860FEE" w:rsidP="00542658">
            <w:pPr>
              <w:pStyle w:val="tabulkazhlav"/>
              <w:shd w:val="clear" w:color="auto" w:fill="FFFFFF"/>
              <w:rPr>
                <w:b w:val="0"/>
              </w:rPr>
            </w:pPr>
            <w:r w:rsidRPr="00175A51">
              <w:rPr>
                <w:b w:val="0"/>
              </w:rPr>
              <w:t>žák:</w:t>
            </w:r>
          </w:p>
        </w:tc>
        <w:tc>
          <w:tcPr>
            <w:tcW w:w="3131" w:type="dxa"/>
            <w:tcBorders>
              <w:bottom w:val="single" w:sz="12" w:space="0" w:color="auto"/>
            </w:tcBorders>
            <w:vAlign w:val="center"/>
          </w:tcPr>
          <w:p w14:paraId="421858D0" w14:textId="77777777" w:rsidR="00860FEE" w:rsidRDefault="00860FEE" w:rsidP="00542658">
            <w:pPr>
              <w:pStyle w:val="tabulkazhlav"/>
              <w:shd w:val="clear" w:color="auto" w:fill="FFFFFF"/>
            </w:pPr>
            <w:r>
              <w:t>Učivo</w:t>
            </w:r>
          </w:p>
        </w:tc>
        <w:tc>
          <w:tcPr>
            <w:tcW w:w="1836" w:type="dxa"/>
            <w:tcBorders>
              <w:bottom w:val="single" w:sz="12" w:space="0" w:color="auto"/>
            </w:tcBorders>
            <w:vAlign w:val="center"/>
          </w:tcPr>
          <w:p w14:paraId="3B13FE9A" w14:textId="77777777" w:rsidR="00860FEE" w:rsidRDefault="00860FEE" w:rsidP="00542658">
            <w:pPr>
              <w:pStyle w:val="tabulkazhlav"/>
              <w:shd w:val="clear" w:color="auto" w:fill="FFFFFF"/>
            </w:pPr>
            <w:r>
              <w:t xml:space="preserve">Poznámky </w:t>
            </w:r>
            <w:r w:rsidRPr="00175A51">
              <w:rPr>
                <w:b w:val="0"/>
                <w:bCs/>
              </w:rPr>
              <w:t>(mezipředmětové vztahy, průřezová témata aj.)</w:t>
            </w:r>
          </w:p>
        </w:tc>
      </w:tr>
      <w:tr w:rsidR="00860FEE" w:rsidRPr="000B798F" w14:paraId="1A79882A" w14:textId="77777777" w:rsidTr="00542658">
        <w:tc>
          <w:tcPr>
            <w:tcW w:w="4075" w:type="dxa"/>
            <w:tcBorders>
              <w:bottom w:val="single" w:sz="4" w:space="0" w:color="auto"/>
              <w:right w:val="single" w:sz="4" w:space="0" w:color="auto"/>
            </w:tcBorders>
          </w:tcPr>
          <w:p w14:paraId="71DB2BFE" w14:textId="77777777" w:rsidR="00860FEE" w:rsidRDefault="00860FEE" w:rsidP="00542658">
            <w:pPr>
              <w:pStyle w:val="tabulkavlevo"/>
              <w:shd w:val="clear" w:color="auto" w:fill="FFFFFF"/>
            </w:pPr>
            <w:r>
              <w:t>Aplikuje principy systematického názvosloví. Ze vzorce správně odvozuje název a zároveň podle názvu vytváří vzorce.</w:t>
            </w:r>
          </w:p>
        </w:tc>
        <w:tc>
          <w:tcPr>
            <w:tcW w:w="3131" w:type="dxa"/>
            <w:tcBorders>
              <w:left w:val="single" w:sz="4" w:space="0" w:color="auto"/>
              <w:bottom w:val="single" w:sz="4" w:space="0" w:color="auto"/>
              <w:right w:val="single" w:sz="4" w:space="0" w:color="auto"/>
            </w:tcBorders>
          </w:tcPr>
          <w:p w14:paraId="0033A9DC" w14:textId="77777777" w:rsidR="00860FEE" w:rsidRPr="000B798F" w:rsidRDefault="00860FEE" w:rsidP="00542658">
            <w:pPr>
              <w:pStyle w:val="tabulkaodsazeno"/>
              <w:shd w:val="clear" w:color="auto" w:fill="FFFFFF"/>
              <w:jc w:val="center"/>
            </w:pPr>
            <w:r>
              <w:t>Pokročilé názvosloví anorganických sloučenin</w:t>
            </w:r>
          </w:p>
        </w:tc>
        <w:tc>
          <w:tcPr>
            <w:tcW w:w="1836" w:type="dxa"/>
            <w:tcBorders>
              <w:left w:val="single" w:sz="4" w:space="0" w:color="auto"/>
              <w:bottom w:val="single" w:sz="4" w:space="0" w:color="auto"/>
            </w:tcBorders>
          </w:tcPr>
          <w:p w14:paraId="590816B1" w14:textId="77777777" w:rsidR="00860FEE" w:rsidRPr="000B798F" w:rsidRDefault="00860FEE" w:rsidP="00542658">
            <w:pPr>
              <w:pStyle w:val="tabulkavlevo"/>
              <w:shd w:val="clear" w:color="auto" w:fill="FFFFFF"/>
            </w:pPr>
          </w:p>
          <w:p w14:paraId="265B5FDE" w14:textId="77777777" w:rsidR="00860FEE" w:rsidRPr="000B798F" w:rsidRDefault="00860FEE" w:rsidP="00542658">
            <w:pPr>
              <w:pStyle w:val="tabulkavlevo"/>
              <w:shd w:val="clear" w:color="auto" w:fill="FFFFFF"/>
              <w:jc w:val="left"/>
            </w:pPr>
          </w:p>
        </w:tc>
      </w:tr>
      <w:tr w:rsidR="00860FEE" w:rsidRPr="000B798F" w14:paraId="1B7FEB6E" w14:textId="77777777" w:rsidTr="00542658">
        <w:tc>
          <w:tcPr>
            <w:tcW w:w="4075" w:type="dxa"/>
            <w:tcBorders>
              <w:top w:val="single" w:sz="4" w:space="0" w:color="auto"/>
              <w:bottom w:val="single" w:sz="4" w:space="0" w:color="auto"/>
              <w:right w:val="single" w:sz="4" w:space="0" w:color="auto"/>
            </w:tcBorders>
          </w:tcPr>
          <w:p w14:paraId="436975CB" w14:textId="77777777" w:rsidR="00860FEE" w:rsidRDefault="00860FEE" w:rsidP="00542658">
            <w:pPr>
              <w:pStyle w:val="tabulkavlevo"/>
              <w:shd w:val="clear" w:color="auto" w:fill="FFFFFF"/>
            </w:pPr>
            <w:r>
              <w:t>Zmapuje vývoj představ o stavbě atomu. Popíše stavbu elektronového obalu. Stanoví elektronovou konfiguraci prvku. Chápe podstatu vzniku radioaktivního záření. Na základě umístění prvku v PSP odvozuje jeho fyzikální a chemické vlastnosti.</w:t>
            </w:r>
          </w:p>
        </w:tc>
        <w:tc>
          <w:tcPr>
            <w:tcW w:w="3131" w:type="dxa"/>
            <w:tcBorders>
              <w:top w:val="single" w:sz="4" w:space="0" w:color="auto"/>
              <w:left w:val="single" w:sz="4" w:space="0" w:color="auto"/>
              <w:bottom w:val="single" w:sz="4" w:space="0" w:color="auto"/>
              <w:right w:val="single" w:sz="4" w:space="0" w:color="auto"/>
            </w:tcBorders>
          </w:tcPr>
          <w:p w14:paraId="3FD8D1F9" w14:textId="77777777" w:rsidR="00860FEE" w:rsidRPr="00DB44A3" w:rsidRDefault="00860FEE" w:rsidP="00542658">
            <w:pPr>
              <w:pStyle w:val="tabulkaodsazeno"/>
              <w:shd w:val="clear" w:color="auto" w:fill="FFFFFF"/>
              <w:jc w:val="center"/>
            </w:pPr>
            <w:r>
              <w:t>Částicové složení látek</w:t>
            </w:r>
          </w:p>
        </w:tc>
        <w:tc>
          <w:tcPr>
            <w:tcW w:w="1836" w:type="dxa"/>
            <w:tcBorders>
              <w:top w:val="single" w:sz="4" w:space="0" w:color="auto"/>
              <w:left w:val="single" w:sz="4" w:space="0" w:color="auto"/>
              <w:bottom w:val="single" w:sz="4" w:space="0" w:color="auto"/>
            </w:tcBorders>
          </w:tcPr>
          <w:p w14:paraId="7BFC2681" w14:textId="77777777" w:rsidR="00860FEE" w:rsidRDefault="00860FEE" w:rsidP="00542658">
            <w:pPr>
              <w:pStyle w:val="tabulkavlevo"/>
              <w:shd w:val="clear" w:color="auto" w:fill="FFFFFF"/>
            </w:pPr>
          </w:p>
          <w:p w14:paraId="135E1608" w14:textId="77777777" w:rsidR="00860FEE" w:rsidRPr="000B798F" w:rsidRDefault="00860FEE" w:rsidP="00542658">
            <w:pPr>
              <w:pStyle w:val="tabulkavlevo"/>
              <w:shd w:val="clear" w:color="auto" w:fill="FFFFFF"/>
              <w:jc w:val="left"/>
            </w:pPr>
          </w:p>
        </w:tc>
      </w:tr>
      <w:tr w:rsidR="00860FEE" w14:paraId="64F04564" w14:textId="77777777" w:rsidTr="00542658">
        <w:tc>
          <w:tcPr>
            <w:tcW w:w="4075" w:type="dxa"/>
            <w:tcBorders>
              <w:top w:val="single" w:sz="4" w:space="0" w:color="auto"/>
              <w:bottom w:val="single" w:sz="4" w:space="0" w:color="auto"/>
              <w:right w:val="single" w:sz="4" w:space="0" w:color="auto"/>
            </w:tcBorders>
          </w:tcPr>
          <w:p w14:paraId="1577891F" w14:textId="77777777" w:rsidR="00860FEE" w:rsidRDefault="00860FEE" w:rsidP="00542658">
            <w:pPr>
              <w:pStyle w:val="tabulkavlevo"/>
              <w:shd w:val="clear" w:color="auto" w:fill="FFFFFF"/>
            </w:pPr>
            <w:r>
              <w:t>Řeší samostatně chemické výpočty, uplatňuje je při řešení praktických problémů. Dokáže vybrat a použít správný postup řešení. Orientuje se ve vztazích mezi veličinami, přiřazuje veličinám jednotky. Formuluje odpovědi a závěry.</w:t>
            </w:r>
          </w:p>
        </w:tc>
        <w:tc>
          <w:tcPr>
            <w:tcW w:w="3131" w:type="dxa"/>
            <w:tcBorders>
              <w:top w:val="single" w:sz="4" w:space="0" w:color="auto"/>
              <w:left w:val="single" w:sz="4" w:space="0" w:color="auto"/>
              <w:bottom w:val="single" w:sz="4" w:space="0" w:color="auto"/>
              <w:right w:val="single" w:sz="4" w:space="0" w:color="auto"/>
            </w:tcBorders>
          </w:tcPr>
          <w:p w14:paraId="25D4198B" w14:textId="77777777" w:rsidR="00860FEE" w:rsidRDefault="00860FEE" w:rsidP="00542658">
            <w:pPr>
              <w:pStyle w:val="tabulkaodsazeno"/>
              <w:shd w:val="clear" w:color="auto" w:fill="FFFFFF"/>
              <w:jc w:val="center"/>
            </w:pPr>
            <w:r>
              <w:t>Základní charakteristiky látek – vztahy a výpočty</w:t>
            </w:r>
          </w:p>
        </w:tc>
        <w:tc>
          <w:tcPr>
            <w:tcW w:w="1836" w:type="dxa"/>
            <w:tcBorders>
              <w:top w:val="single" w:sz="4" w:space="0" w:color="auto"/>
              <w:left w:val="single" w:sz="4" w:space="0" w:color="auto"/>
              <w:bottom w:val="single" w:sz="4" w:space="0" w:color="auto"/>
            </w:tcBorders>
          </w:tcPr>
          <w:p w14:paraId="54E4B493" w14:textId="77777777" w:rsidR="00860FEE" w:rsidRDefault="00860FEE" w:rsidP="00542658">
            <w:pPr>
              <w:pStyle w:val="tabulkavlevo"/>
              <w:shd w:val="clear" w:color="auto" w:fill="FFFFFF"/>
            </w:pPr>
          </w:p>
        </w:tc>
      </w:tr>
      <w:tr w:rsidR="00860FEE" w14:paraId="585D56EC" w14:textId="77777777" w:rsidTr="00542658">
        <w:tc>
          <w:tcPr>
            <w:tcW w:w="4075" w:type="dxa"/>
            <w:tcBorders>
              <w:top w:val="single" w:sz="4" w:space="0" w:color="auto"/>
              <w:bottom w:val="single" w:sz="4" w:space="0" w:color="auto"/>
              <w:right w:val="single" w:sz="4" w:space="0" w:color="auto"/>
            </w:tcBorders>
          </w:tcPr>
          <w:p w14:paraId="70A2ECEF" w14:textId="77777777" w:rsidR="00860FEE" w:rsidRDefault="00860FEE" w:rsidP="00542658">
            <w:pPr>
              <w:pStyle w:val="tabulkavlevo"/>
              <w:shd w:val="clear" w:color="auto" w:fill="FFFFFF"/>
            </w:pPr>
            <w:r>
              <w:t>Klasifikuje chemickou vazbu podle různých hledisek. Zná možné způsoby jejího zápisu. Chápe význam slabých vazebných interakcí. Z charakteru chemické vazby vyvozuje fyzikální a chemické vlastnosti látek.</w:t>
            </w:r>
          </w:p>
        </w:tc>
        <w:tc>
          <w:tcPr>
            <w:tcW w:w="3131" w:type="dxa"/>
            <w:tcBorders>
              <w:top w:val="single" w:sz="4" w:space="0" w:color="auto"/>
              <w:left w:val="single" w:sz="4" w:space="0" w:color="auto"/>
              <w:bottom w:val="single" w:sz="4" w:space="0" w:color="auto"/>
              <w:right w:val="single" w:sz="4" w:space="0" w:color="auto"/>
            </w:tcBorders>
          </w:tcPr>
          <w:p w14:paraId="35688456" w14:textId="77777777" w:rsidR="00860FEE" w:rsidRDefault="00860FEE" w:rsidP="00542658">
            <w:pPr>
              <w:pStyle w:val="tabulkaodsazeno"/>
              <w:shd w:val="clear" w:color="auto" w:fill="FFFFFF"/>
              <w:jc w:val="center"/>
            </w:pPr>
            <w:r>
              <w:t>Chemická vazba, její vliv na tvary molekul a vlastnosti látek</w:t>
            </w:r>
          </w:p>
        </w:tc>
        <w:tc>
          <w:tcPr>
            <w:tcW w:w="1836" w:type="dxa"/>
            <w:tcBorders>
              <w:top w:val="single" w:sz="4" w:space="0" w:color="auto"/>
              <w:left w:val="single" w:sz="4" w:space="0" w:color="auto"/>
              <w:bottom w:val="single" w:sz="4" w:space="0" w:color="auto"/>
            </w:tcBorders>
          </w:tcPr>
          <w:p w14:paraId="05A9A64C" w14:textId="77777777" w:rsidR="00860FEE" w:rsidRDefault="00860FEE" w:rsidP="00542658">
            <w:pPr>
              <w:pStyle w:val="tabulkavlevo"/>
              <w:shd w:val="clear" w:color="auto" w:fill="FFFFFF"/>
            </w:pPr>
          </w:p>
        </w:tc>
      </w:tr>
      <w:tr w:rsidR="00860FEE" w14:paraId="3140AEEB" w14:textId="77777777" w:rsidTr="00542658">
        <w:tc>
          <w:tcPr>
            <w:tcW w:w="4075" w:type="dxa"/>
            <w:tcBorders>
              <w:top w:val="single" w:sz="4" w:space="0" w:color="auto"/>
              <w:bottom w:val="single" w:sz="4" w:space="0" w:color="auto"/>
              <w:right w:val="single" w:sz="4" w:space="0" w:color="auto"/>
            </w:tcBorders>
          </w:tcPr>
          <w:p w14:paraId="0FDC871C" w14:textId="77777777" w:rsidR="00860FEE" w:rsidRDefault="00860FEE" w:rsidP="00542658">
            <w:pPr>
              <w:pStyle w:val="tabulkavlevo"/>
              <w:shd w:val="clear" w:color="auto" w:fill="FFFFFF"/>
            </w:pPr>
            <w:r>
              <w:t>Třídí anorganické i organické reakce, chápe zákony platné pro průběh chemických dějů, doplní stechiometrické koeficienty v rovnici. Provádí stechiometrické výpočty a využívá je v laboratorní praxi. Zná faktory, které ovlivňují rychlost reakce a chemickou rovnováhu. Řeší výpočty na složení roztoků a pH. V oblasti elektrochemie propojuje poznatky z chemie a fyziky.</w:t>
            </w:r>
          </w:p>
        </w:tc>
        <w:tc>
          <w:tcPr>
            <w:tcW w:w="3131" w:type="dxa"/>
            <w:tcBorders>
              <w:top w:val="single" w:sz="4" w:space="0" w:color="auto"/>
              <w:left w:val="single" w:sz="4" w:space="0" w:color="auto"/>
              <w:bottom w:val="single" w:sz="4" w:space="0" w:color="auto"/>
              <w:right w:val="single" w:sz="4" w:space="0" w:color="auto"/>
            </w:tcBorders>
          </w:tcPr>
          <w:p w14:paraId="1A37FBD1" w14:textId="77777777" w:rsidR="00860FEE" w:rsidRDefault="00860FEE" w:rsidP="00542658">
            <w:pPr>
              <w:pStyle w:val="tabulkaodsazeno"/>
              <w:shd w:val="clear" w:color="auto" w:fill="FFFFFF"/>
              <w:ind w:left="0"/>
              <w:jc w:val="center"/>
            </w:pPr>
            <w:r>
              <w:t xml:space="preserve"> Různé aspekty chemického děje</w:t>
            </w:r>
          </w:p>
        </w:tc>
        <w:tc>
          <w:tcPr>
            <w:tcW w:w="1836" w:type="dxa"/>
            <w:tcBorders>
              <w:top w:val="single" w:sz="4" w:space="0" w:color="auto"/>
              <w:left w:val="single" w:sz="4" w:space="0" w:color="auto"/>
              <w:bottom w:val="single" w:sz="4" w:space="0" w:color="auto"/>
            </w:tcBorders>
          </w:tcPr>
          <w:p w14:paraId="70C42EB4" w14:textId="77777777" w:rsidR="00860FEE" w:rsidRDefault="00860FEE" w:rsidP="00542658">
            <w:pPr>
              <w:pStyle w:val="tabulkavlevo"/>
              <w:shd w:val="clear" w:color="auto" w:fill="FFFFFF"/>
            </w:pPr>
          </w:p>
        </w:tc>
      </w:tr>
      <w:tr w:rsidR="00860FEE" w14:paraId="26BADFE1" w14:textId="77777777" w:rsidTr="00542658">
        <w:tc>
          <w:tcPr>
            <w:tcW w:w="4075" w:type="dxa"/>
            <w:tcBorders>
              <w:top w:val="single" w:sz="4" w:space="0" w:color="auto"/>
              <w:right w:val="single" w:sz="4" w:space="0" w:color="auto"/>
            </w:tcBorders>
          </w:tcPr>
          <w:p w14:paraId="19834D35" w14:textId="77777777" w:rsidR="00860FEE" w:rsidRDefault="00860FEE" w:rsidP="00542658">
            <w:pPr>
              <w:pStyle w:val="tabulkavlevo"/>
              <w:shd w:val="clear" w:color="auto" w:fill="FFFFFF"/>
            </w:pPr>
            <w:r>
              <w:t>Charakterizuje prakticky významné prvky a jejich sloučeniny. Využívá principů periodického zákona. Zhodnotí zastoupení vybraných prvků v přírodě, technologie jejich výroby a vliv na životní prostředí.</w:t>
            </w:r>
          </w:p>
        </w:tc>
        <w:tc>
          <w:tcPr>
            <w:tcW w:w="3131" w:type="dxa"/>
            <w:tcBorders>
              <w:top w:val="single" w:sz="4" w:space="0" w:color="auto"/>
              <w:left w:val="single" w:sz="4" w:space="0" w:color="auto"/>
              <w:right w:val="single" w:sz="4" w:space="0" w:color="auto"/>
            </w:tcBorders>
          </w:tcPr>
          <w:p w14:paraId="5D35A9F1" w14:textId="77777777" w:rsidR="00860FEE" w:rsidRDefault="00860FEE" w:rsidP="00542658">
            <w:pPr>
              <w:pStyle w:val="tabulkaodsazeno"/>
              <w:shd w:val="clear" w:color="auto" w:fill="FFFFFF"/>
              <w:ind w:left="0"/>
              <w:jc w:val="center"/>
            </w:pPr>
            <w:r>
              <w:t>Příprava, výroba, vlastnosti, použití významných prvků a jejich sloučenin</w:t>
            </w:r>
          </w:p>
        </w:tc>
        <w:tc>
          <w:tcPr>
            <w:tcW w:w="1836" w:type="dxa"/>
            <w:tcBorders>
              <w:top w:val="single" w:sz="4" w:space="0" w:color="auto"/>
              <w:left w:val="single" w:sz="4" w:space="0" w:color="auto"/>
            </w:tcBorders>
          </w:tcPr>
          <w:p w14:paraId="6EC56B86" w14:textId="77777777" w:rsidR="00860FEE" w:rsidRDefault="00860FEE" w:rsidP="00542658">
            <w:pPr>
              <w:pStyle w:val="tabulkavlevo"/>
              <w:shd w:val="clear" w:color="auto" w:fill="FFFFFF"/>
            </w:pPr>
          </w:p>
        </w:tc>
      </w:tr>
    </w:tbl>
    <w:p w14:paraId="6A2B794D" w14:textId="77777777" w:rsidR="00860FEE" w:rsidRDefault="00860FEE" w:rsidP="00860FEE"/>
    <w:p w14:paraId="20D97284" w14:textId="77777777" w:rsidR="00860FEE" w:rsidRDefault="00860FEE" w:rsidP="00860FEE"/>
    <w:p w14:paraId="510AE8E0" w14:textId="77777777" w:rsidR="00860FEE" w:rsidRDefault="00860FEE" w:rsidP="00860FEE"/>
    <w:p w14:paraId="2A94B8AF" w14:textId="77777777" w:rsidR="00860FEE" w:rsidRDefault="00860FEE" w:rsidP="00860FEE"/>
    <w:p w14:paraId="267DED37" w14:textId="77777777" w:rsidR="00860FEE" w:rsidRDefault="00860FEE" w:rsidP="00860FEE"/>
    <w:p w14:paraId="48021013" w14:textId="77777777" w:rsidR="00860FEE" w:rsidRDefault="00860FEE" w:rsidP="00860FEE"/>
    <w:p w14:paraId="122F927B" w14:textId="77777777" w:rsidR="00860FEE" w:rsidRDefault="00860FEE" w:rsidP="00860FEE"/>
    <w:p w14:paraId="46132989" w14:textId="34F3DDA4" w:rsidR="00860FEE" w:rsidRDefault="00860FEE" w:rsidP="00860FEE"/>
    <w:p w14:paraId="0A8AA4E3" w14:textId="43D6143E" w:rsidR="005A07A8" w:rsidRDefault="005A07A8" w:rsidP="00860FEE"/>
    <w:p w14:paraId="06D36CB6" w14:textId="77777777" w:rsidR="005A07A8" w:rsidRDefault="005A07A8" w:rsidP="00860FEE"/>
    <w:p w14:paraId="682D5717" w14:textId="3DAFF9DE" w:rsidR="00860FEE" w:rsidRPr="003F3C2E" w:rsidRDefault="00860FEE" w:rsidP="00860FEE">
      <w:pPr>
        <w:rPr>
          <w:b/>
          <w:bCs/>
          <w:sz w:val="28"/>
          <w:szCs w:val="28"/>
        </w:rPr>
      </w:pPr>
      <w:r w:rsidRPr="003F3C2E">
        <w:rPr>
          <w:b/>
          <w:bCs/>
          <w:sz w:val="28"/>
          <w:szCs w:val="28"/>
        </w:rPr>
        <w:t>4. ročník</w:t>
      </w:r>
      <w:r w:rsidR="005A07A8">
        <w:rPr>
          <w:b/>
          <w:bCs/>
          <w:sz w:val="28"/>
          <w:szCs w:val="28"/>
        </w:rPr>
        <w:t xml:space="preserve"> a oktáva</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02"/>
        <w:gridCol w:w="3229"/>
        <w:gridCol w:w="1893"/>
      </w:tblGrid>
      <w:tr w:rsidR="00860FEE" w14:paraId="610A62D7" w14:textId="77777777" w:rsidTr="00542658">
        <w:tc>
          <w:tcPr>
            <w:tcW w:w="4075" w:type="dxa"/>
          </w:tcPr>
          <w:p w14:paraId="2E7303E5" w14:textId="77777777" w:rsidR="00860FEE" w:rsidRDefault="00860FEE" w:rsidP="00542658">
            <w:pPr>
              <w:pStyle w:val="tabulkazhlav"/>
              <w:shd w:val="clear" w:color="auto" w:fill="FFFFFF"/>
            </w:pPr>
            <w:r>
              <w:t>Očekávané výstupy</w:t>
            </w:r>
          </w:p>
          <w:p w14:paraId="0D69294F" w14:textId="77777777" w:rsidR="00860FEE" w:rsidRDefault="00860FEE" w:rsidP="00542658">
            <w:pPr>
              <w:pStyle w:val="tabulkavlevo"/>
              <w:shd w:val="clear" w:color="auto" w:fill="FFFFFF"/>
              <w:jc w:val="center"/>
            </w:pPr>
            <w:r w:rsidRPr="00175A51">
              <w:t>žák:</w:t>
            </w:r>
          </w:p>
        </w:tc>
        <w:tc>
          <w:tcPr>
            <w:tcW w:w="3131" w:type="dxa"/>
          </w:tcPr>
          <w:p w14:paraId="16626942" w14:textId="77777777" w:rsidR="00860FEE" w:rsidRPr="003F3C2E" w:rsidRDefault="00860FEE" w:rsidP="00542658">
            <w:pPr>
              <w:pStyle w:val="tabulkaodsazeno"/>
              <w:shd w:val="clear" w:color="auto" w:fill="FFFFFF"/>
              <w:jc w:val="center"/>
              <w:rPr>
                <w:b/>
                <w:bCs/>
              </w:rPr>
            </w:pPr>
            <w:r w:rsidRPr="003F3C2E">
              <w:rPr>
                <w:b/>
                <w:bCs/>
              </w:rPr>
              <w:t>Učivo</w:t>
            </w:r>
          </w:p>
        </w:tc>
        <w:tc>
          <w:tcPr>
            <w:tcW w:w="1836" w:type="dxa"/>
          </w:tcPr>
          <w:p w14:paraId="586CCD3C" w14:textId="77777777" w:rsidR="00860FEE" w:rsidRDefault="00860FEE" w:rsidP="00542658">
            <w:pPr>
              <w:pStyle w:val="tabulkavlevo"/>
              <w:shd w:val="clear" w:color="auto" w:fill="FFFFFF"/>
            </w:pPr>
            <w:r w:rsidRPr="003F3C2E">
              <w:rPr>
                <w:b/>
                <w:bCs/>
              </w:rPr>
              <w:t xml:space="preserve">Poznámky </w:t>
            </w:r>
            <w:r w:rsidRPr="00175A51">
              <w:rPr>
                <w:bCs/>
              </w:rPr>
              <w:t>(mezipředmětové vztahy, průřezová témata aj.)</w:t>
            </w:r>
          </w:p>
        </w:tc>
      </w:tr>
      <w:tr w:rsidR="00860FEE" w14:paraId="78BE276F" w14:textId="77777777" w:rsidTr="00542658">
        <w:tc>
          <w:tcPr>
            <w:tcW w:w="4075" w:type="dxa"/>
          </w:tcPr>
          <w:p w14:paraId="667ECF75" w14:textId="77777777" w:rsidR="00860FEE" w:rsidRDefault="00860FEE" w:rsidP="00542658">
            <w:pPr>
              <w:pStyle w:val="tabulkavlevo"/>
              <w:shd w:val="clear" w:color="auto" w:fill="FFFFFF"/>
            </w:pPr>
            <w:r>
              <w:t xml:space="preserve">Ovládá principy názvosloví organických sloučenin, vytváří vzorce a názvy látek. Rozlišuje skupiny uhlovodíků a derivátů uhlovodíků, navrhuje způsoby jejich přípravy, odvozuje typické reakce.  </w:t>
            </w:r>
          </w:p>
        </w:tc>
        <w:tc>
          <w:tcPr>
            <w:tcW w:w="3131" w:type="dxa"/>
          </w:tcPr>
          <w:p w14:paraId="29E9B74A" w14:textId="77777777" w:rsidR="00860FEE" w:rsidRDefault="00860FEE" w:rsidP="00542658">
            <w:pPr>
              <w:pStyle w:val="tabulkaodsazeno"/>
              <w:shd w:val="clear" w:color="auto" w:fill="FFFFFF"/>
              <w:jc w:val="center"/>
            </w:pPr>
            <w:r>
              <w:t>Chemie organických sloučenin</w:t>
            </w:r>
          </w:p>
        </w:tc>
        <w:tc>
          <w:tcPr>
            <w:tcW w:w="1836" w:type="dxa"/>
          </w:tcPr>
          <w:p w14:paraId="0629480F" w14:textId="77777777" w:rsidR="00860FEE" w:rsidRDefault="00860FEE" w:rsidP="00542658">
            <w:pPr>
              <w:pStyle w:val="tabulkavlevo"/>
              <w:shd w:val="clear" w:color="auto" w:fill="FFFFFF"/>
            </w:pPr>
          </w:p>
        </w:tc>
      </w:tr>
      <w:tr w:rsidR="00860FEE" w14:paraId="7DB08DB2" w14:textId="77777777" w:rsidTr="00542658">
        <w:tc>
          <w:tcPr>
            <w:tcW w:w="4075" w:type="dxa"/>
          </w:tcPr>
          <w:p w14:paraId="31FBD22C" w14:textId="77777777" w:rsidR="00860FEE" w:rsidRDefault="00860FEE" w:rsidP="00542658">
            <w:pPr>
              <w:pStyle w:val="tabulkavlevo"/>
              <w:shd w:val="clear" w:color="auto" w:fill="FFFFFF"/>
            </w:pPr>
            <w:r>
              <w:t xml:space="preserve">Chápe význam přírodních látek pro stavbu a funkci organismů. Popíše strukturu sacharidů, lipidů, bílkovin, nukleových kyselin. Vysvětlí metabolické procesy jejich vzniku a odbourávání, rozumí souvislostem mezi nimi. </w:t>
            </w:r>
          </w:p>
        </w:tc>
        <w:tc>
          <w:tcPr>
            <w:tcW w:w="3131" w:type="dxa"/>
          </w:tcPr>
          <w:p w14:paraId="24BABDC6" w14:textId="77777777" w:rsidR="00860FEE" w:rsidRDefault="00860FEE" w:rsidP="00542658">
            <w:pPr>
              <w:pStyle w:val="tabulkaodsazeno"/>
              <w:shd w:val="clear" w:color="auto" w:fill="FFFFFF"/>
              <w:jc w:val="center"/>
            </w:pPr>
            <w:r>
              <w:t>Chemie přírodních látek</w:t>
            </w:r>
          </w:p>
        </w:tc>
        <w:tc>
          <w:tcPr>
            <w:tcW w:w="1836" w:type="dxa"/>
          </w:tcPr>
          <w:p w14:paraId="2B0F1BF7" w14:textId="77777777" w:rsidR="00860FEE" w:rsidRDefault="00860FEE" w:rsidP="00542658">
            <w:pPr>
              <w:pStyle w:val="tabulkavlevo"/>
              <w:shd w:val="clear" w:color="auto" w:fill="FFFFFF"/>
            </w:pPr>
          </w:p>
        </w:tc>
      </w:tr>
      <w:tr w:rsidR="00860FEE" w14:paraId="0FF50786" w14:textId="77777777" w:rsidTr="00542658">
        <w:tc>
          <w:tcPr>
            <w:tcW w:w="4075" w:type="dxa"/>
          </w:tcPr>
          <w:p w14:paraId="7938E3FD" w14:textId="77777777" w:rsidR="00860FEE" w:rsidRDefault="00860FEE" w:rsidP="00542658">
            <w:pPr>
              <w:pStyle w:val="tabulkavlevo"/>
              <w:shd w:val="clear" w:color="auto" w:fill="FFFFFF"/>
            </w:pPr>
            <w:r>
              <w:t>Používá základní metody kvalitativní a kvantitativní analytické chemie v laboratorní praxi.</w:t>
            </w:r>
          </w:p>
        </w:tc>
        <w:tc>
          <w:tcPr>
            <w:tcW w:w="3131" w:type="dxa"/>
          </w:tcPr>
          <w:p w14:paraId="168F6AB5" w14:textId="77777777" w:rsidR="00860FEE" w:rsidRDefault="00860FEE" w:rsidP="00542658">
            <w:pPr>
              <w:pStyle w:val="tabulkaodsazeno"/>
              <w:shd w:val="clear" w:color="auto" w:fill="FFFFFF"/>
              <w:jc w:val="center"/>
            </w:pPr>
            <w:r>
              <w:t>Základní metody a výpočty v analytické chemii</w:t>
            </w:r>
          </w:p>
        </w:tc>
        <w:tc>
          <w:tcPr>
            <w:tcW w:w="1836" w:type="dxa"/>
          </w:tcPr>
          <w:p w14:paraId="16FD56BB" w14:textId="77777777" w:rsidR="00860FEE" w:rsidRDefault="00860FEE" w:rsidP="00542658">
            <w:pPr>
              <w:pStyle w:val="tabulkavlevo"/>
              <w:shd w:val="clear" w:color="auto" w:fill="FFFFFF"/>
            </w:pPr>
          </w:p>
        </w:tc>
      </w:tr>
      <w:tr w:rsidR="00860FEE" w14:paraId="41926AD4" w14:textId="77777777" w:rsidTr="00542658">
        <w:tc>
          <w:tcPr>
            <w:tcW w:w="4075" w:type="dxa"/>
          </w:tcPr>
          <w:p w14:paraId="462E4D03" w14:textId="77777777" w:rsidR="00860FEE" w:rsidRDefault="00860FEE" w:rsidP="00542658">
            <w:pPr>
              <w:pStyle w:val="tabulkavlevo"/>
              <w:shd w:val="clear" w:color="auto" w:fill="FFFFFF"/>
            </w:pPr>
            <w:r>
              <w:t xml:space="preserve">Uvědomuje si rizika a dopady chemických výrobních procesů na životní prostředí. </w:t>
            </w:r>
          </w:p>
        </w:tc>
        <w:tc>
          <w:tcPr>
            <w:tcW w:w="3131" w:type="dxa"/>
          </w:tcPr>
          <w:p w14:paraId="794D41CE" w14:textId="77777777" w:rsidR="00860FEE" w:rsidRDefault="00860FEE" w:rsidP="00542658">
            <w:pPr>
              <w:pStyle w:val="tabulkaodsazeno"/>
              <w:shd w:val="clear" w:color="auto" w:fill="FFFFFF"/>
              <w:jc w:val="center"/>
            </w:pPr>
            <w:r>
              <w:t>Chemie a životní prostředí</w:t>
            </w:r>
          </w:p>
        </w:tc>
        <w:tc>
          <w:tcPr>
            <w:tcW w:w="1836" w:type="dxa"/>
          </w:tcPr>
          <w:p w14:paraId="23E2743F" w14:textId="77777777" w:rsidR="00860FEE" w:rsidRDefault="00860FEE" w:rsidP="00542658">
            <w:pPr>
              <w:pStyle w:val="tabulkavlevo"/>
              <w:shd w:val="clear" w:color="auto" w:fill="FFFFFF"/>
            </w:pPr>
          </w:p>
        </w:tc>
      </w:tr>
      <w:bookmarkEnd w:id="45"/>
    </w:tbl>
    <w:p w14:paraId="0E138ED9" w14:textId="77777777" w:rsidR="00037FAD" w:rsidRPr="00872F43" w:rsidRDefault="00037FAD" w:rsidP="004B1F64">
      <w:pPr>
        <w:pStyle w:val="RVPSnadpis2"/>
        <w:numPr>
          <w:ilvl w:val="0"/>
          <w:numId w:val="0"/>
        </w:numPr>
        <w:shd w:val="clear" w:color="auto" w:fill="FFFFFF"/>
        <w:rPr>
          <w:color w:val="FF0000"/>
        </w:rPr>
        <w:sectPr w:rsidR="00037FAD" w:rsidRPr="00872F43" w:rsidSect="00D67A1C">
          <w:footerReference w:type="default" r:id="rId50"/>
          <w:pgSz w:w="11906" w:h="16838" w:code="9"/>
          <w:pgMar w:top="1134" w:right="851" w:bottom="1134" w:left="1701" w:header="709" w:footer="709" w:gutter="0"/>
          <w:cols w:space="708"/>
          <w:docGrid w:linePitch="360"/>
        </w:sectPr>
      </w:pPr>
    </w:p>
    <w:p w14:paraId="2EB734DE" w14:textId="77777777" w:rsidR="007128F0" w:rsidRDefault="007128F0" w:rsidP="007128F0">
      <w:pPr>
        <w:rPr>
          <w:b/>
          <w:sz w:val="32"/>
          <w:szCs w:val="32"/>
        </w:rPr>
      </w:pPr>
      <w:r>
        <w:rPr>
          <w:b/>
          <w:sz w:val="32"/>
          <w:szCs w:val="32"/>
        </w:rPr>
        <w:t>Seminář z biologie</w:t>
      </w:r>
    </w:p>
    <w:p w14:paraId="4573E843" w14:textId="77777777" w:rsidR="007128F0" w:rsidRPr="0016371C" w:rsidRDefault="007128F0" w:rsidP="007128F0">
      <w:pPr>
        <w:shd w:val="clear" w:color="auto" w:fill="FFFFFF"/>
        <w:jc w:val="both"/>
        <w:rPr>
          <w:sz w:val="24"/>
        </w:rPr>
      </w:pPr>
      <w:r w:rsidRPr="0016371C">
        <w:rPr>
          <w:sz w:val="24"/>
        </w:rPr>
        <w:t>Předmět Seminář z biologie navazuje na obsah vzdělávacího oboru Biologie. Cílem semináře je doplnit základní obsah učiva o zajímavá témata z oboru biologie, ale také některá základní témata zopakovat a následně je dopodrobna rozpracovat.</w:t>
      </w:r>
    </w:p>
    <w:p w14:paraId="0AA2345A" w14:textId="77777777" w:rsidR="007128F0" w:rsidRPr="00B148C9" w:rsidRDefault="007128F0" w:rsidP="007128F0">
      <w:pPr>
        <w:shd w:val="clear" w:color="auto" w:fill="FFFFFF"/>
        <w:jc w:val="both"/>
        <w:rPr>
          <w:sz w:val="24"/>
        </w:rPr>
      </w:pPr>
      <w:r w:rsidRPr="0016371C">
        <w:rPr>
          <w:sz w:val="24"/>
        </w:rPr>
        <w:t>Jednotlivé kapitoly budou vhodně doplňovány laboratorními cvičeními.</w:t>
      </w:r>
    </w:p>
    <w:p w14:paraId="0BBF044A" w14:textId="77777777" w:rsidR="007128F0" w:rsidRPr="00B148C9" w:rsidRDefault="007128F0" w:rsidP="007128F0">
      <w:pPr>
        <w:pStyle w:val="Postupy"/>
        <w:shd w:val="clear" w:color="auto" w:fill="FFFFFF"/>
        <w:jc w:val="both"/>
      </w:pPr>
    </w:p>
    <w:p w14:paraId="3A144913" w14:textId="77777777" w:rsidR="007128F0" w:rsidRPr="00B148C9" w:rsidRDefault="007128F0" w:rsidP="007128F0">
      <w:pPr>
        <w:pStyle w:val="Postupy"/>
        <w:shd w:val="clear" w:color="auto" w:fill="FFFFFF"/>
        <w:jc w:val="both"/>
      </w:pPr>
      <w:r w:rsidRPr="00B148C9">
        <w:t>Metody a formy výuky</w:t>
      </w:r>
    </w:p>
    <w:p w14:paraId="37442E9A" w14:textId="77777777" w:rsidR="007128F0" w:rsidRPr="00B148C9" w:rsidRDefault="007128F0" w:rsidP="007128F0">
      <w:pPr>
        <w:pStyle w:val="Odrky1"/>
        <w:shd w:val="clear" w:color="auto" w:fill="FFFFFF"/>
        <w:tabs>
          <w:tab w:val="clear" w:pos="284"/>
        </w:tabs>
        <w:ind w:left="0" w:firstLine="0"/>
        <w:jc w:val="both"/>
      </w:pPr>
      <w:r w:rsidRPr="00B148C9">
        <w:t xml:space="preserve">Během výuky biologického semináře se uplatňuje nejčastěji metoda vysvětlování a rozhovoru, které vychází často z práce s textem či praktické práce </w:t>
      </w:r>
      <w:r>
        <w:t>žáků</w:t>
      </w:r>
      <w:r w:rsidRPr="00B148C9">
        <w:t>.</w:t>
      </w:r>
    </w:p>
    <w:p w14:paraId="4DBC9579" w14:textId="77777777" w:rsidR="007128F0" w:rsidRPr="00B148C9" w:rsidRDefault="007128F0" w:rsidP="007128F0">
      <w:pPr>
        <w:pStyle w:val="Odrky1"/>
        <w:shd w:val="clear" w:color="auto" w:fill="FFFFFF"/>
        <w:tabs>
          <w:tab w:val="clear" w:pos="284"/>
        </w:tabs>
        <w:ind w:left="0" w:firstLine="0"/>
        <w:jc w:val="both"/>
      </w:pPr>
      <w:r w:rsidRPr="00B148C9">
        <w:t>Při výuce používáme všechny typy forem výuky: frontální vyučování, skupinovou práci i individuální výuku</w:t>
      </w:r>
    </w:p>
    <w:p w14:paraId="56BF2064" w14:textId="77777777" w:rsidR="007128F0" w:rsidRPr="00B148C9" w:rsidRDefault="007128F0" w:rsidP="007128F0">
      <w:pPr>
        <w:pStyle w:val="Odrky1"/>
        <w:shd w:val="clear" w:color="auto" w:fill="FFFFFF"/>
        <w:tabs>
          <w:tab w:val="clear" w:pos="284"/>
        </w:tabs>
        <w:ind w:left="1211" w:hanging="360"/>
        <w:jc w:val="both"/>
      </w:pPr>
    </w:p>
    <w:p w14:paraId="7D4A8992" w14:textId="77777777" w:rsidR="007128F0" w:rsidRPr="00B148C9" w:rsidRDefault="007128F0" w:rsidP="007128F0">
      <w:pPr>
        <w:pStyle w:val="Postupy"/>
        <w:shd w:val="clear" w:color="auto" w:fill="FFFFFF"/>
        <w:jc w:val="both"/>
      </w:pPr>
      <w:r w:rsidRPr="00B148C9">
        <w:t>Výchovné a vzdělávací postupy, které směřují k utváření klíčových kompetencí</w:t>
      </w:r>
    </w:p>
    <w:p w14:paraId="2F8C9FCD" w14:textId="77777777" w:rsidR="007128F0" w:rsidRPr="00B148C9" w:rsidRDefault="007128F0" w:rsidP="007128F0">
      <w:pPr>
        <w:pStyle w:val="Kompetence"/>
        <w:shd w:val="clear" w:color="auto" w:fill="FFFFFF"/>
        <w:spacing w:before="120"/>
        <w:jc w:val="both"/>
      </w:pPr>
      <w:r w:rsidRPr="00B148C9">
        <w:t>KOMPETENCE K UČENÍ</w:t>
      </w:r>
    </w:p>
    <w:p w14:paraId="40DB3564" w14:textId="77777777" w:rsidR="007128F0" w:rsidRPr="00B148C9" w:rsidRDefault="007128F0" w:rsidP="007128F0">
      <w:pPr>
        <w:pStyle w:val="StylOdrky1Zarovnatdobloku4"/>
        <w:shd w:val="clear" w:color="auto" w:fill="FFFFFF"/>
      </w:pPr>
      <w:r w:rsidRPr="00B148C9">
        <w:t>Kontrolujeme a hodnotíme práci žáků</w:t>
      </w:r>
    </w:p>
    <w:p w14:paraId="349C26D4" w14:textId="77777777" w:rsidR="007128F0" w:rsidRPr="00B148C9" w:rsidRDefault="007128F0" w:rsidP="007128F0">
      <w:pPr>
        <w:pStyle w:val="StylOdrky1Zarovnatdobloku4"/>
        <w:shd w:val="clear" w:color="auto" w:fill="FFFFFF"/>
      </w:pPr>
      <w:r w:rsidRPr="00B148C9">
        <w:t>Zadáváme samostatnou práci (např. referáty, problémové úlohy)</w:t>
      </w:r>
    </w:p>
    <w:p w14:paraId="658A6343" w14:textId="77777777" w:rsidR="007128F0" w:rsidRPr="00B148C9" w:rsidRDefault="007128F0" w:rsidP="007128F0">
      <w:pPr>
        <w:pStyle w:val="StylOdrky1Zarovnatdobloku4"/>
        <w:shd w:val="clear" w:color="auto" w:fill="FFFFFF"/>
      </w:pPr>
      <w:r w:rsidRPr="00B148C9">
        <w:t>Doporučujeme další studijní zdroje (populárně naučnou literaturu, časopisy, internet) a tím vedeme žáky k samostatnosti a aktivitě při učení</w:t>
      </w:r>
    </w:p>
    <w:p w14:paraId="090EEFCA" w14:textId="77777777" w:rsidR="007128F0" w:rsidRPr="00B148C9" w:rsidRDefault="007128F0" w:rsidP="007128F0">
      <w:pPr>
        <w:pStyle w:val="Odrky1"/>
        <w:shd w:val="clear" w:color="auto" w:fill="FFFFFF"/>
        <w:tabs>
          <w:tab w:val="clear" w:pos="284"/>
        </w:tabs>
        <w:ind w:left="851" w:firstLine="0"/>
        <w:jc w:val="both"/>
      </w:pPr>
    </w:p>
    <w:p w14:paraId="1D11C1D2" w14:textId="77777777" w:rsidR="007128F0" w:rsidRPr="00B148C9" w:rsidRDefault="007128F0" w:rsidP="007128F0">
      <w:pPr>
        <w:pStyle w:val="Kompetence"/>
        <w:shd w:val="clear" w:color="auto" w:fill="FFFFFF"/>
        <w:jc w:val="both"/>
      </w:pPr>
      <w:r w:rsidRPr="00B148C9">
        <w:t>KOMPETENCE K ŘEŠENÍ PROBLÉMů</w:t>
      </w:r>
    </w:p>
    <w:p w14:paraId="4D4559EC" w14:textId="77777777" w:rsidR="007128F0" w:rsidRPr="00B148C9" w:rsidRDefault="007128F0" w:rsidP="007128F0">
      <w:pPr>
        <w:pStyle w:val="StylOdrky1Zarovnatdobloku4"/>
        <w:shd w:val="clear" w:color="auto" w:fill="FFFFFF"/>
      </w:pPr>
      <w:r w:rsidRPr="00B148C9">
        <w:t>Vybavujeme žáky vědomostmi, znalostmi a dovednostmi, aby problém žáci rozpoznali a dokázali ho řešit</w:t>
      </w:r>
    </w:p>
    <w:p w14:paraId="78979B42" w14:textId="77777777" w:rsidR="007128F0" w:rsidRPr="00B148C9" w:rsidRDefault="007128F0" w:rsidP="007128F0">
      <w:pPr>
        <w:pStyle w:val="StylOdrky1Zarovnatdobloku4"/>
        <w:shd w:val="clear" w:color="auto" w:fill="FFFFFF"/>
      </w:pPr>
      <w:r w:rsidRPr="00B148C9">
        <w:t xml:space="preserve">Zadáváme žákům problémové úkoly a metodicky dohlížíme na jejich řešení </w:t>
      </w:r>
    </w:p>
    <w:p w14:paraId="6B2C1BB9" w14:textId="77777777" w:rsidR="007128F0" w:rsidRPr="00B148C9" w:rsidRDefault="007128F0" w:rsidP="007128F0">
      <w:pPr>
        <w:pStyle w:val="Odrky1"/>
        <w:shd w:val="clear" w:color="auto" w:fill="FFFFFF"/>
        <w:tabs>
          <w:tab w:val="clear" w:pos="284"/>
        </w:tabs>
        <w:ind w:left="851" w:firstLine="0"/>
        <w:jc w:val="both"/>
      </w:pPr>
    </w:p>
    <w:p w14:paraId="16308604" w14:textId="77777777" w:rsidR="007128F0" w:rsidRPr="00B148C9" w:rsidRDefault="007128F0" w:rsidP="007128F0">
      <w:pPr>
        <w:pStyle w:val="Kompetence"/>
        <w:shd w:val="clear" w:color="auto" w:fill="FFFFFF"/>
        <w:jc w:val="both"/>
      </w:pPr>
      <w:r w:rsidRPr="00B148C9">
        <w:t>KOMPETENCE KOMUNIKATIVNÍ</w:t>
      </w:r>
    </w:p>
    <w:p w14:paraId="5E91FA07" w14:textId="77777777" w:rsidR="007128F0" w:rsidRPr="00B148C9" w:rsidRDefault="007128F0" w:rsidP="007128F0">
      <w:pPr>
        <w:pStyle w:val="StylOdrky1Zarovnatdobloku4"/>
        <w:shd w:val="clear" w:color="auto" w:fill="FFFFFF"/>
      </w:pPr>
      <w:r w:rsidRPr="00B148C9">
        <w:t>Komunikujeme se žáky</w:t>
      </w:r>
    </w:p>
    <w:p w14:paraId="2131CFB0" w14:textId="77777777" w:rsidR="007128F0" w:rsidRPr="00B148C9" w:rsidRDefault="007128F0" w:rsidP="007128F0">
      <w:pPr>
        <w:pStyle w:val="StylOdrky1Zarovnatdobloku4"/>
        <w:shd w:val="clear" w:color="auto" w:fill="FFFFFF"/>
      </w:pPr>
      <w:r w:rsidRPr="00B148C9">
        <w:t>Vyjadřujeme se jasně, věcně a srozumitelně</w:t>
      </w:r>
    </w:p>
    <w:p w14:paraId="0EF9510E" w14:textId="77777777" w:rsidR="007128F0" w:rsidRPr="00B148C9" w:rsidRDefault="007128F0" w:rsidP="007128F0">
      <w:pPr>
        <w:pStyle w:val="StylOdrky1Zarovnatdobloku4"/>
        <w:shd w:val="clear" w:color="auto" w:fill="FFFFFF"/>
      </w:pPr>
      <w:r w:rsidRPr="00B148C9">
        <w:t>Vedeme žáky k používání správných odborných termínů</w:t>
      </w:r>
    </w:p>
    <w:p w14:paraId="0DA74FD2" w14:textId="77777777" w:rsidR="007128F0" w:rsidRPr="00B148C9" w:rsidRDefault="007128F0" w:rsidP="007128F0">
      <w:pPr>
        <w:pStyle w:val="Odrky1"/>
        <w:shd w:val="clear" w:color="auto" w:fill="FFFFFF"/>
        <w:tabs>
          <w:tab w:val="clear" w:pos="284"/>
        </w:tabs>
        <w:ind w:left="1211" w:hanging="360"/>
        <w:jc w:val="both"/>
      </w:pPr>
    </w:p>
    <w:p w14:paraId="66ADD493" w14:textId="77777777" w:rsidR="007128F0" w:rsidRPr="00B148C9" w:rsidRDefault="007128F0" w:rsidP="007128F0">
      <w:pPr>
        <w:pStyle w:val="Kompetence"/>
        <w:shd w:val="clear" w:color="auto" w:fill="FFFFFF"/>
        <w:jc w:val="both"/>
      </w:pPr>
      <w:r w:rsidRPr="00B148C9">
        <w:t>KOMPETENCE SOCIÁLNÍ A PERSONÁLNÍ</w:t>
      </w:r>
    </w:p>
    <w:p w14:paraId="35C0E877" w14:textId="77777777" w:rsidR="007128F0" w:rsidRPr="00B148C9" w:rsidRDefault="007128F0" w:rsidP="007128F0">
      <w:pPr>
        <w:pStyle w:val="StylOdrky1Zarovnatdobloku4"/>
        <w:shd w:val="clear" w:color="auto" w:fill="FFFFFF"/>
      </w:pPr>
      <w:r w:rsidRPr="00B148C9">
        <w:t>Kritizujeme a potíráme jakékoli náznaky neúcty, nadřazování či ponižování ve třídě či skupině</w:t>
      </w:r>
    </w:p>
    <w:p w14:paraId="44A2E7A2" w14:textId="77777777" w:rsidR="007128F0" w:rsidRPr="00B148C9" w:rsidRDefault="007128F0" w:rsidP="007128F0">
      <w:pPr>
        <w:pStyle w:val="StylOdrky1Zarovnatdobloku4"/>
        <w:shd w:val="clear" w:color="auto" w:fill="FFFFFF"/>
      </w:pPr>
      <w:r w:rsidRPr="00B148C9">
        <w:t>Zadáváme skupinovou práci a dohlížíme, aby se každý zodpovědně a konstruktivně zapojil do řešení</w:t>
      </w:r>
    </w:p>
    <w:p w14:paraId="389D19DA" w14:textId="77777777" w:rsidR="007128F0" w:rsidRPr="00B148C9" w:rsidRDefault="007128F0" w:rsidP="007128F0">
      <w:pPr>
        <w:pStyle w:val="Odrky1"/>
        <w:shd w:val="clear" w:color="auto" w:fill="FFFFFF"/>
        <w:tabs>
          <w:tab w:val="clear" w:pos="284"/>
        </w:tabs>
        <w:ind w:left="0" w:firstLine="0"/>
        <w:jc w:val="both"/>
      </w:pPr>
    </w:p>
    <w:p w14:paraId="7DF59E87" w14:textId="77777777" w:rsidR="007128F0" w:rsidRPr="00B148C9" w:rsidRDefault="007128F0" w:rsidP="007128F0">
      <w:pPr>
        <w:pStyle w:val="Kompetence"/>
        <w:shd w:val="clear" w:color="auto" w:fill="FFFFFF"/>
        <w:jc w:val="both"/>
      </w:pPr>
      <w:r w:rsidRPr="00B148C9">
        <w:t>KOMPETENCE OBČANSKÉ</w:t>
      </w:r>
    </w:p>
    <w:p w14:paraId="52CF952E" w14:textId="77777777" w:rsidR="007128F0" w:rsidRPr="00B148C9" w:rsidRDefault="007128F0" w:rsidP="007128F0">
      <w:pPr>
        <w:pStyle w:val="StylOdrky1Zarovnatdobloku4"/>
        <w:shd w:val="clear" w:color="auto" w:fill="FFFFFF"/>
      </w:pPr>
      <w:r w:rsidRPr="00B148C9">
        <w:t>Jsme svým vztahem k lidem a přírodě pro žáka příkladem</w:t>
      </w:r>
    </w:p>
    <w:p w14:paraId="009AF489" w14:textId="77777777" w:rsidR="007128F0" w:rsidRPr="00B148C9" w:rsidRDefault="007128F0" w:rsidP="007128F0">
      <w:pPr>
        <w:pStyle w:val="StylOdrky1Zarovnatdobloku4"/>
        <w:shd w:val="clear" w:color="auto" w:fill="FFFFFF"/>
      </w:pPr>
      <w:r w:rsidRPr="00B148C9">
        <w:t>Důrazně dohlížíme na slušné a ohleduplné chování žáků nejen ve škole, ale i mimo školu</w:t>
      </w:r>
    </w:p>
    <w:p w14:paraId="53A3D1AF" w14:textId="77777777" w:rsidR="007128F0" w:rsidRPr="00B148C9" w:rsidRDefault="007128F0" w:rsidP="007128F0">
      <w:pPr>
        <w:pStyle w:val="Odrky1"/>
        <w:shd w:val="clear" w:color="auto" w:fill="FFFFFF"/>
        <w:tabs>
          <w:tab w:val="clear" w:pos="284"/>
        </w:tabs>
        <w:ind w:left="851" w:firstLine="0"/>
        <w:jc w:val="both"/>
      </w:pPr>
    </w:p>
    <w:p w14:paraId="4EAFFCF8" w14:textId="77777777" w:rsidR="007128F0" w:rsidRPr="00B148C9" w:rsidRDefault="007128F0" w:rsidP="007128F0">
      <w:pPr>
        <w:pStyle w:val="Kompetence"/>
        <w:shd w:val="clear" w:color="auto" w:fill="FFFFFF"/>
        <w:jc w:val="both"/>
      </w:pPr>
      <w:r w:rsidRPr="00B148C9">
        <w:t>KOMPETENCE K PODNIKAVOSTI</w:t>
      </w:r>
    </w:p>
    <w:p w14:paraId="50888598" w14:textId="77777777" w:rsidR="007128F0" w:rsidRPr="00B148C9" w:rsidRDefault="007128F0" w:rsidP="007128F0">
      <w:pPr>
        <w:pStyle w:val="StylOdrky1Zarovnatdobloku4"/>
        <w:shd w:val="clear" w:color="auto" w:fill="FFFFFF"/>
      </w:pPr>
      <w:r w:rsidRPr="00B148C9">
        <w:t>Ukazujeme možnosti využití získaných znalostí a dovedností v</w:t>
      </w:r>
      <w:r>
        <w:t> </w:t>
      </w:r>
      <w:r w:rsidRPr="00B148C9">
        <w:t>praxi</w:t>
      </w:r>
    </w:p>
    <w:p w14:paraId="2079E758" w14:textId="77777777" w:rsidR="007128F0" w:rsidRPr="00B148C9" w:rsidRDefault="007128F0" w:rsidP="007128F0">
      <w:pPr>
        <w:pStyle w:val="Odrky1"/>
        <w:shd w:val="clear" w:color="auto" w:fill="FFFFFF"/>
        <w:tabs>
          <w:tab w:val="clear" w:pos="284"/>
        </w:tabs>
        <w:ind w:left="851" w:firstLine="0"/>
        <w:jc w:val="both"/>
      </w:pPr>
    </w:p>
    <w:p w14:paraId="7FACED9C" w14:textId="77777777" w:rsidR="007128F0" w:rsidRPr="00B148C9" w:rsidRDefault="007128F0" w:rsidP="007128F0">
      <w:pPr>
        <w:shd w:val="clear" w:color="auto" w:fill="FFFFFF"/>
        <w:jc w:val="both"/>
      </w:pPr>
    </w:p>
    <w:p w14:paraId="2824874A" w14:textId="77777777" w:rsidR="007128F0" w:rsidRDefault="007128F0" w:rsidP="007128F0">
      <w:pPr>
        <w:pStyle w:val="Prez"/>
        <w:shd w:val="clear" w:color="auto" w:fill="FFFFFF"/>
        <w:jc w:val="both"/>
      </w:pPr>
    </w:p>
    <w:p w14:paraId="1C66E10D" w14:textId="77777777" w:rsidR="007128F0" w:rsidRDefault="007128F0" w:rsidP="007128F0">
      <w:pPr>
        <w:pStyle w:val="Prez"/>
        <w:shd w:val="clear" w:color="auto" w:fill="FFFFFF"/>
        <w:jc w:val="both"/>
      </w:pPr>
    </w:p>
    <w:p w14:paraId="31D467EC" w14:textId="77777777" w:rsidR="007128F0" w:rsidRPr="00B148C9" w:rsidRDefault="007128F0" w:rsidP="007128F0">
      <w:pPr>
        <w:pStyle w:val="Prez"/>
        <w:shd w:val="clear" w:color="auto" w:fill="FFFFFF"/>
        <w:jc w:val="both"/>
      </w:pPr>
      <w:r w:rsidRPr="00B148C9">
        <w:t>Příspěvek předmětu Seminář a cvičení z biologie k průřezovým tématům</w:t>
      </w:r>
    </w:p>
    <w:p w14:paraId="3CA3850D" w14:textId="77777777" w:rsidR="007128F0" w:rsidRPr="00B148C9" w:rsidRDefault="007128F0" w:rsidP="007128F0">
      <w:pPr>
        <w:pStyle w:val="Tmata"/>
        <w:shd w:val="clear" w:color="auto" w:fill="FFFFFF"/>
      </w:pPr>
      <w:r w:rsidRPr="00B148C9">
        <w:t xml:space="preserve">Environmentální výchova </w:t>
      </w:r>
    </w:p>
    <w:p w14:paraId="68342607" w14:textId="77777777" w:rsidR="007128F0" w:rsidRPr="00B148C9" w:rsidRDefault="007128F0" w:rsidP="007128F0">
      <w:pPr>
        <w:pStyle w:val="StylOdrky1Zarovnatdobloku4"/>
        <w:shd w:val="clear" w:color="auto" w:fill="FFFFFF"/>
        <w:spacing w:after="60"/>
      </w:pPr>
      <w:r w:rsidRPr="00B148C9">
        <w:t xml:space="preserve">Problematika vztahů organismů a prostředí </w:t>
      </w:r>
    </w:p>
    <w:p w14:paraId="33A3C05F" w14:textId="77777777" w:rsidR="007128F0" w:rsidRPr="00B148C9" w:rsidRDefault="007128F0" w:rsidP="007128F0">
      <w:pPr>
        <w:pStyle w:val="StylOdrky1Zarovnatdobloku4"/>
        <w:shd w:val="clear" w:color="auto" w:fill="FFFFFF"/>
        <w:spacing w:after="60"/>
      </w:pPr>
      <w:r w:rsidRPr="00B148C9">
        <w:t>Jak ovlivňuje prostředí organismy, které v něm žijí a které abiotické/biotické</w:t>
      </w:r>
      <w:r>
        <w:t xml:space="preserve"> </w:t>
      </w:r>
      <w:r w:rsidRPr="00B148C9">
        <w:t>vlivy na organismus působí</w:t>
      </w:r>
    </w:p>
    <w:p w14:paraId="2C17D095" w14:textId="77777777" w:rsidR="007128F0" w:rsidRPr="00B148C9" w:rsidRDefault="007128F0" w:rsidP="007128F0">
      <w:pPr>
        <w:pStyle w:val="StylOdrky1Zarovnatdobloku4"/>
        <w:shd w:val="clear" w:color="auto" w:fill="FFFFFF"/>
        <w:spacing w:after="60"/>
      </w:pPr>
      <w:r w:rsidRPr="00B148C9">
        <w:t>Jak lze charakterizovat populace, jejich vlastnosti a vzájemné vztahy</w:t>
      </w:r>
    </w:p>
    <w:p w14:paraId="28A9B654" w14:textId="77777777" w:rsidR="007128F0" w:rsidRPr="00B148C9" w:rsidRDefault="007128F0" w:rsidP="007128F0">
      <w:pPr>
        <w:pStyle w:val="StylOdrky1Zarovnatdobloku4"/>
        <w:shd w:val="clear" w:color="auto" w:fill="FFFFFF"/>
        <w:spacing w:after="60"/>
      </w:pPr>
      <w:r w:rsidRPr="00B148C9">
        <w:t>Jak probíhá tok energie a látek v biosféře a v ekosystému</w:t>
      </w:r>
    </w:p>
    <w:p w14:paraId="11C471F6" w14:textId="77777777" w:rsidR="007128F0" w:rsidRPr="00B148C9" w:rsidRDefault="007128F0" w:rsidP="007128F0">
      <w:pPr>
        <w:pStyle w:val="StylOdrky1Zarovnatdobloku4"/>
        <w:shd w:val="clear" w:color="auto" w:fill="FFFFFF"/>
        <w:spacing w:after="60"/>
      </w:pPr>
      <w:r w:rsidRPr="00B148C9">
        <w:t>Čím jsou významné organismy pro člověka, jaké jsou příčiny vzniku a zániku některých rostlinných a živočišných druhů a jaké jsou formy jejich ochrany</w:t>
      </w:r>
    </w:p>
    <w:p w14:paraId="38549BBF" w14:textId="77777777" w:rsidR="007128F0" w:rsidRPr="00B148C9" w:rsidRDefault="007128F0" w:rsidP="007128F0">
      <w:pPr>
        <w:pStyle w:val="StylOdrky1Zarovnatdobloku4"/>
        <w:shd w:val="clear" w:color="auto" w:fill="FFFFFF"/>
        <w:spacing w:after="60"/>
      </w:pPr>
      <w:r w:rsidRPr="00B148C9">
        <w:t>Jaké jsou příčiny a důsledky globálních ekologických problémů a jaký postoj k tomu zaujímají zainteresované skupiny</w:t>
      </w:r>
    </w:p>
    <w:p w14:paraId="20E7BCC4" w14:textId="77777777" w:rsidR="007128F0" w:rsidRPr="00B148C9" w:rsidRDefault="007128F0" w:rsidP="007128F0">
      <w:pPr>
        <w:pStyle w:val="StylOdrky1Zarovnatdobloku4"/>
        <w:shd w:val="clear" w:color="auto" w:fill="FFFFFF"/>
        <w:spacing w:after="60"/>
      </w:pPr>
      <w:r w:rsidRPr="00B148C9">
        <w:t>Jaké jsou nástroje a možnosti řešení ekologických problémů a jaké jsou možnosti zapojení jednotlivce do jejich řešení</w:t>
      </w:r>
    </w:p>
    <w:p w14:paraId="75415E87" w14:textId="77777777" w:rsidR="007128F0" w:rsidRPr="00B148C9" w:rsidRDefault="007128F0" w:rsidP="007128F0">
      <w:pPr>
        <w:pStyle w:val="StylOdrky1Zarovnatdobloku4"/>
        <w:shd w:val="clear" w:color="auto" w:fill="FFFFFF"/>
        <w:spacing w:after="60"/>
      </w:pPr>
      <w:r w:rsidRPr="00B148C9">
        <w:t xml:space="preserve">Životní prostředí regionu a České republiky </w:t>
      </w:r>
    </w:p>
    <w:p w14:paraId="67D44B24" w14:textId="77777777" w:rsidR="007128F0" w:rsidRPr="00B148C9" w:rsidRDefault="007128F0" w:rsidP="007128F0">
      <w:pPr>
        <w:pStyle w:val="StylOdrky1Zarovnatdobloku4"/>
        <w:shd w:val="clear" w:color="auto" w:fill="FFFFFF"/>
        <w:spacing w:after="60"/>
      </w:pPr>
      <w:r w:rsidRPr="00B148C9">
        <w:t>Se kterými problémy z hlediska životního prostředí se ČR a region nejvíce potýká</w:t>
      </w:r>
    </w:p>
    <w:p w14:paraId="565385B5" w14:textId="77777777" w:rsidR="007128F0" w:rsidRPr="00B148C9" w:rsidRDefault="007128F0" w:rsidP="007128F0">
      <w:pPr>
        <w:pStyle w:val="StylOdrky1Zarovnatdobloku4"/>
        <w:shd w:val="clear" w:color="auto" w:fill="FFFFFF"/>
        <w:spacing w:after="60"/>
      </w:pPr>
      <w:r w:rsidRPr="00B148C9">
        <w:t>Které z institucí v ČR se zabývají problematikou životního prostředí</w:t>
      </w:r>
    </w:p>
    <w:p w14:paraId="5D3D6497" w14:textId="77777777" w:rsidR="007128F0" w:rsidRDefault="007128F0" w:rsidP="007128F0">
      <w:pPr>
        <w:pStyle w:val="StylOdrky1Zarovnatdobloku4"/>
        <w:numPr>
          <w:ilvl w:val="0"/>
          <w:numId w:val="0"/>
        </w:numPr>
        <w:shd w:val="clear" w:color="auto" w:fill="FFFFFF"/>
        <w:spacing w:after="60"/>
        <w:ind w:left="306"/>
      </w:pPr>
      <w:r>
        <w:t xml:space="preserve">           </w:t>
      </w:r>
    </w:p>
    <w:p w14:paraId="1748EE04" w14:textId="5CC2B5C6" w:rsidR="007128F0" w:rsidRDefault="007128F0" w:rsidP="007128F0">
      <w:pPr>
        <w:rPr>
          <w:b/>
          <w:sz w:val="28"/>
          <w:szCs w:val="28"/>
        </w:rPr>
      </w:pPr>
      <w:r w:rsidRPr="003F3C2E">
        <w:rPr>
          <w:b/>
          <w:sz w:val="28"/>
          <w:szCs w:val="28"/>
        </w:rPr>
        <w:t>3. ročník</w:t>
      </w:r>
      <w:r>
        <w:rPr>
          <w:b/>
          <w:sz w:val="28"/>
          <w:szCs w:val="28"/>
        </w:rPr>
        <w:t xml:space="preserve"> a septima</w:t>
      </w:r>
      <w:r w:rsidRPr="003F3C2E">
        <w:rPr>
          <w:b/>
          <w:sz w:val="28"/>
          <w:szCs w:val="28"/>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86"/>
        <w:gridCol w:w="3231"/>
        <w:gridCol w:w="1907"/>
      </w:tblGrid>
      <w:tr w:rsidR="007128F0" w14:paraId="4C3B9831" w14:textId="77777777" w:rsidTr="007128F0">
        <w:tc>
          <w:tcPr>
            <w:tcW w:w="4313" w:type="dxa"/>
            <w:tcBorders>
              <w:bottom w:val="single" w:sz="12" w:space="0" w:color="auto"/>
            </w:tcBorders>
            <w:vAlign w:val="center"/>
          </w:tcPr>
          <w:p w14:paraId="1E5F26EE" w14:textId="77777777" w:rsidR="007128F0" w:rsidRDefault="007128F0" w:rsidP="00542658">
            <w:pPr>
              <w:pStyle w:val="tabulkazhlav"/>
              <w:shd w:val="clear" w:color="auto" w:fill="FFFFFF"/>
            </w:pPr>
            <w:r>
              <w:t>Očekávané výstupy</w:t>
            </w:r>
          </w:p>
          <w:p w14:paraId="436549D5" w14:textId="77777777" w:rsidR="007128F0" w:rsidRPr="00175A51" w:rsidRDefault="007128F0" w:rsidP="00542658">
            <w:pPr>
              <w:pStyle w:val="tabulkazhlav"/>
              <w:shd w:val="clear" w:color="auto" w:fill="FFFFFF"/>
              <w:rPr>
                <w:b w:val="0"/>
              </w:rPr>
            </w:pPr>
            <w:r w:rsidRPr="00175A51">
              <w:rPr>
                <w:b w:val="0"/>
              </w:rPr>
              <w:t>žák:</w:t>
            </w:r>
          </w:p>
        </w:tc>
        <w:tc>
          <w:tcPr>
            <w:tcW w:w="3314" w:type="dxa"/>
            <w:tcBorders>
              <w:bottom w:val="single" w:sz="12" w:space="0" w:color="auto"/>
            </w:tcBorders>
            <w:vAlign w:val="center"/>
          </w:tcPr>
          <w:p w14:paraId="1FCE5443" w14:textId="77777777" w:rsidR="007128F0" w:rsidRDefault="007128F0" w:rsidP="00542658">
            <w:pPr>
              <w:pStyle w:val="tabulkazhlav"/>
              <w:shd w:val="clear" w:color="auto" w:fill="FFFFFF"/>
            </w:pPr>
            <w:r>
              <w:t>Učivo</w:t>
            </w:r>
          </w:p>
        </w:tc>
        <w:tc>
          <w:tcPr>
            <w:tcW w:w="1943" w:type="dxa"/>
            <w:tcBorders>
              <w:bottom w:val="single" w:sz="12" w:space="0" w:color="auto"/>
            </w:tcBorders>
            <w:vAlign w:val="center"/>
          </w:tcPr>
          <w:p w14:paraId="498346B0" w14:textId="77777777" w:rsidR="007128F0" w:rsidRDefault="007128F0" w:rsidP="00542658">
            <w:pPr>
              <w:pStyle w:val="tabulkazhlav"/>
              <w:shd w:val="clear" w:color="auto" w:fill="FFFFFF"/>
            </w:pPr>
            <w:r>
              <w:t xml:space="preserve">Poznámky </w:t>
            </w:r>
            <w:r w:rsidRPr="00175A51">
              <w:rPr>
                <w:b w:val="0"/>
                <w:bCs/>
              </w:rPr>
              <w:t>(mezipředmětové vztahy, průřezová témata aj.)</w:t>
            </w:r>
          </w:p>
        </w:tc>
      </w:tr>
      <w:tr w:rsidR="007128F0" w:rsidRPr="000B798F" w14:paraId="7CF80FB1" w14:textId="77777777" w:rsidTr="007128F0">
        <w:tc>
          <w:tcPr>
            <w:tcW w:w="4313" w:type="dxa"/>
            <w:tcBorders>
              <w:bottom w:val="single" w:sz="4" w:space="0" w:color="auto"/>
              <w:right w:val="single" w:sz="4" w:space="0" w:color="auto"/>
            </w:tcBorders>
          </w:tcPr>
          <w:p w14:paraId="254A69DE" w14:textId="77777777" w:rsidR="007128F0" w:rsidRDefault="007128F0" w:rsidP="00542658">
            <w:pPr>
              <w:pStyle w:val="tabulkavlevo"/>
              <w:shd w:val="clear" w:color="auto" w:fill="FFFFFF"/>
            </w:pPr>
            <w:r>
              <w:t>Popíše obecné vlastnosti živých organismů. Dokáže pojmenovat základní taxonomické jednotky. Zařazuje vybrané druhy organismů do systému.</w:t>
            </w:r>
          </w:p>
        </w:tc>
        <w:tc>
          <w:tcPr>
            <w:tcW w:w="3314" w:type="dxa"/>
            <w:tcBorders>
              <w:left w:val="single" w:sz="4" w:space="0" w:color="auto"/>
              <w:bottom w:val="single" w:sz="4" w:space="0" w:color="auto"/>
              <w:right w:val="single" w:sz="4" w:space="0" w:color="auto"/>
            </w:tcBorders>
          </w:tcPr>
          <w:p w14:paraId="32CC29DD" w14:textId="77777777" w:rsidR="007128F0" w:rsidRPr="000B798F" w:rsidRDefault="007128F0" w:rsidP="00542658">
            <w:pPr>
              <w:pStyle w:val="tabulkaodsazeno"/>
              <w:shd w:val="clear" w:color="auto" w:fill="FFFFFF"/>
              <w:jc w:val="center"/>
            </w:pPr>
            <w:r>
              <w:t xml:space="preserve">Obecné vlastnosti živých organismů a jejich klasifikace </w:t>
            </w:r>
          </w:p>
        </w:tc>
        <w:tc>
          <w:tcPr>
            <w:tcW w:w="1943" w:type="dxa"/>
            <w:tcBorders>
              <w:left w:val="single" w:sz="4" w:space="0" w:color="auto"/>
              <w:bottom w:val="single" w:sz="4" w:space="0" w:color="auto"/>
            </w:tcBorders>
          </w:tcPr>
          <w:p w14:paraId="5D6ED04F" w14:textId="77777777" w:rsidR="007128F0" w:rsidRPr="000B798F" w:rsidRDefault="007128F0" w:rsidP="00542658">
            <w:pPr>
              <w:pStyle w:val="tabulkavlevo"/>
              <w:shd w:val="clear" w:color="auto" w:fill="FFFFFF"/>
            </w:pPr>
          </w:p>
          <w:p w14:paraId="7F3A5C68" w14:textId="77777777" w:rsidR="007128F0" w:rsidRPr="000B798F" w:rsidRDefault="007128F0" w:rsidP="00542658">
            <w:pPr>
              <w:pStyle w:val="tabulkavlevo"/>
              <w:shd w:val="clear" w:color="auto" w:fill="FFFFFF"/>
              <w:jc w:val="left"/>
            </w:pPr>
          </w:p>
        </w:tc>
      </w:tr>
      <w:tr w:rsidR="007128F0" w:rsidRPr="000B798F" w14:paraId="575AAE1F" w14:textId="77777777" w:rsidTr="007128F0">
        <w:tc>
          <w:tcPr>
            <w:tcW w:w="4313" w:type="dxa"/>
            <w:tcBorders>
              <w:top w:val="single" w:sz="4" w:space="0" w:color="auto"/>
              <w:bottom w:val="single" w:sz="4" w:space="0" w:color="auto"/>
              <w:right w:val="single" w:sz="4" w:space="0" w:color="auto"/>
            </w:tcBorders>
          </w:tcPr>
          <w:p w14:paraId="537EFAB3" w14:textId="77777777" w:rsidR="007128F0" w:rsidRDefault="007128F0" w:rsidP="00542658">
            <w:pPr>
              <w:pStyle w:val="tabulkavlevo"/>
              <w:shd w:val="clear" w:color="auto" w:fill="FFFFFF"/>
            </w:pPr>
            <w:r>
              <w:t>Definuje pojem nebuněčný a buněčný organismus. Zhodnotí pozitivní i negativní význam těchto organismů v přírodě.</w:t>
            </w:r>
          </w:p>
        </w:tc>
        <w:tc>
          <w:tcPr>
            <w:tcW w:w="3314" w:type="dxa"/>
            <w:tcBorders>
              <w:top w:val="single" w:sz="4" w:space="0" w:color="auto"/>
              <w:left w:val="single" w:sz="4" w:space="0" w:color="auto"/>
              <w:bottom w:val="single" w:sz="4" w:space="0" w:color="auto"/>
              <w:right w:val="single" w:sz="4" w:space="0" w:color="auto"/>
            </w:tcBorders>
          </w:tcPr>
          <w:p w14:paraId="4964998A" w14:textId="77777777" w:rsidR="007128F0" w:rsidRPr="00DB44A3" w:rsidRDefault="007128F0" w:rsidP="00542658">
            <w:pPr>
              <w:pStyle w:val="tabulkaodsazeno"/>
              <w:shd w:val="clear" w:color="auto" w:fill="FFFFFF"/>
              <w:jc w:val="center"/>
            </w:pPr>
            <w:r>
              <w:t>Mikroorganismy jako původci onemocnění rostlin, živočichů a člověka (průběh, léčba a prevence těchto chorob)</w:t>
            </w:r>
          </w:p>
        </w:tc>
        <w:tc>
          <w:tcPr>
            <w:tcW w:w="1943" w:type="dxa"/>
            <w:tcBorders>
              <w:top w:val="single" w:sz="4" w:space="0" w:color="auto"/>
              <w:left w:val="single" w:sz="4" w:space="0" w:color="auto"/>
              <w:bottom w:val="single" w:sz="4" w:space="0" w:color="auto"/>
            </w:tcBorders>
          </w:tcPr>
          <w:p w14:paraId="33632E48" w14:textId="77777777" w:rsidR="007128F0" w:rsidRDefault="007128F0" w:rsidP="00542658">
            <w:pPr>
              <w:pStyle w:val="tabulkavlevo"/>
              <w:shd w:val="clear" w:color="auto" w:fill="FFFFFF"/>
            </w:pPr>
          </w:p>
          <w:p w14:paraId="7EF35040" w14:textId="77777777" w:rsidR="007128F0" w:rsidRPr="000B798F" w:rsidRDefault="007128F0" w:rsidP="00542658">
            <w:pPr>
              <w:pStyle w:val="tabulkavlevo"/>
              <w:shd w:val="clear" w:color="auto" w:fill="FFFFFF"/>
              <w:jc w:val="left"/>
            </w:pPr>
          </w:p>
        </w:tc>
      </w:tr>
      <w:tr w:rsidR="007128F0" w14:paraId="4121903E" w14:textId="77777777" w:rsidTr="007128F0">
        <w:tc>
          <w:tcPr>
            <w:tcW w:w="4313" w:type="dxa"/>
            <w:tcBorders>
              <w:top w:val="single" w:sz="4" w:space="0" w:color="auto"/>
              <w:bottom w:val="single" w:sz="4" w:space="0" w:color="auto"/>
              <w:right w:val="single" w:sz="4" w:space="0" w:color="auto"/>
            </w:tcBorders>
          </w:tcPr>
          <w:p w14:paraId="4CD6B34D" w14:textId="77777777" w:rsidR="007128F0" w:rsidRDefault="007128F0" w:rsidP="00542658">
            <w:pPr>
              <w:pStyle w:val="tabulkavlevo"/>
              <w:shd w:val="clear" w:color="auto" w:fill="FFFFFF"/>
            </w:pPr>
            <w:r>
              <w:t xml:space="preserve">Vysvětlí zákonitosti vodního režimu rostlin. Chápe osmotické jevy. Rozlišuje úlohu jednotlivých iontů pro výživu rostlin. Klasifikuje pohyby rostlin a jejich původ. Popisuje metabolické přeměny látek v rostlinných buňkách. Objasní princip životních cyklů a způsoby rozmnožování rostlin. </w:t>
            </w:r>
          </w:p>
        </w:tc>
        <w:tc>
          <w:tcPr>
            <w:tcW w:w="3314" w:type="dxa"/>
            <w:tcBorders>
              <w:top w:val="single" w:sz="4" w:space="0" w:color="auto"/>
              <w:left w:val="single" w:sz="4" w:space="0" w:color="auto"/>
              <w:bottom w:val="single" w:sz="4" w:space="0" w:color="auto"/>
              <w:right w:val="single" w:sz="4" w:space="0" w:color="auto"/>
            </w:tcBorders>
          </w:tcPr>
          <w:p w14:paraId="63A97B38" w14:textId="77777777" w:rsidR="007128F0" w:rsidRDefault="007128F0" w:rsidP="00542658">
            <w:pPr>
              <w:pStyle w:val="tabulkaodsazeno"/>
              <w:shd w:val="clear" w:color="auto" w:fill="FFFFFF"/>
              <w:jc w:val="center"/>
            </w:pPr>
            <w:r>
              <w:t>Fyziologie rostlin</w:t>
            </w:r>
          </w:p>
        </w:tc>
        <w:tc>
          <w:tcPr>
            <w:tcW w:w="1943" w:type="dxa"/>
            <w:tcBorders>
              <w:top w:val="single" w:sz="4" w:space="0" w:color="auto"/>
              <w:left w:val="single" w:sz="4" w:space="0" w:color="auto"/>
              <w:bottom w:val="single" w:sz="4" w:space="0" w:color="auto"/>
            </w:tcBorders>
          </w:tcPr>
          <w:p w14:paraId="77E902E9" w14:textId="77777777" w:rsidR="007128F0" w:rsidRDefault="007128F0" w:rsidP="00542658">
            <w:pPr>
              <w:pStyle w:val="tabulkavlevo"/>
              <w:shd w:val="clear" w:color="auto" w:fill="FFFFFF"/>
            </w:pPr>
          </w:p>
        </w:tc>
      </w:tr>
      <w:tr w:rsidR="007128F0" w14:paraId="3D350EA1" w14:textId="77777777" w:rsidTr="007128F0">
        <w:tc>
          <w:tcPr>
            <w:tcW w:w="4313" w:type="dxa"/>
            <w:tcBorders>
              <w:top w:val="single" w:sz="4" w:space="0" w:color="auto"/>
              <w:bottom w:val="single" w:sz="4" w:space="0" w:color="auto"/>
              <w:right w:val="single" w:sz="4" w:space="0" w:color="auto"/>
            </w:tcBorders>
          </w:tcPr>
          <w:p w14:paraId="3FA76E12" w14:textId="77777777" w:rsidR="007128F0" w:rsidRDefault="007128F0" w:rsidP="00542658">
            <w:pPr>
              <w:pStyle w:val="tabulkavlevo"/>
              <w:shd w:val="clear" w:color="auto" w:fill="FFFFFF"/>
            </w:pPr>
            <w:r>
              <w:t xml:space="preserve">Vymezuje říši houby, popíše stavbu těla a způsoby rozmnožování. Pozná významné zástupce hub a lišejníků. </w:t>
            </w:r>
          </w:p>
          <w:p w14:paraId="15367053" w14:textId="77777777" w:rsidR="007128F0" w:rsidRDefault="007128F0" w:rsidP="00542658">
            <w:pPr>
              <w:pStyle w:val="tabulkavlevo"/>
              <w:shd w:val="clear" w:color="auto" w:fill="FFFFFF"/>
            </w:pPr>
            <w:r>
              <w:t>Vymezuje říši rostliny. Klasifikuje pletiva dle různých kritérií. Rozlišuje vegetativní a generativní orgány rostlin. Porovná vlastnosti jednotlivých skupin rostlin. Pozná a pojmenuje významné druhy rostlin. Pracuje s atlasy a přírodninami.</w:t>
            </w:r>
          </w:p>
        </w:tc>
        <w:tc>
          <w:tcPr>
            <w:tcW w:w="3314" w:type="dxa"/>
            <w:tcBorders>
              <w:top w:val="single" w:sz="4" w:space="0" w:color="auto"/>
              <w:left w:val="single" w:sz="4" w:space="0" w:color="auto"/>
              <w:bottom w:val="single" w:sz="4" w:space="0" w:color="auto"/>
              <w:right w:val="single" w:sz="4" w:space="0" w:color="auto"/>
            </w:tcBorders>
          </w:tcPr>
          <w:p w14:paraId="647FD413" w14:textId="77777777" w:rsidR="007128F0" w:rsidRDefault="007128F0" w:rsidP="00542658">
            <w:pPr>
              <w:pStyle w:val="tabulkaodsazeno"/>
              <w:shd w:val="clear" w:color="auto" w:fill="FFFFFF"/>
              <w:jc w:val="center"/>
            </w:pPr>
            <w:r>
              <w:t>Charakteristika a systém rostlin a hub</w:t>
            </w:r>
          </w:p>
        </w:tc>
        <w:tc>
          <w:tcPr>
            <w:tcW w:w="1943" w:type="dxa"/>
            <w:tcBorders>
              <w:top w:val="single" w:sz="4" w:space="0" w:color="auto"/>
              <w:left w:val="single" w:sz="4" w:space="0" w:color="auto"/>
              <w:bottom w:val="single" w:sz="4" w:space="0" w:color="auto"/>
            </w:tcBorders>
          </w:tcPr>
          <w:p w14:paraId="16F7D863" w14:textId="77777777" w:rsidR="007128F0" w:rsidRDefault="007128F0" w:rsidP="00542658">
            <w:pPr>
              <w:pStyle w:val="tabulkavlevo"/>
              <w:shd w:val="clear" w:color="auto" w:fill="FFFFFF"/>
            </w:pPr>
          </w:p>
        </w:tc>
      </w:tr>
      <w:tr w:rsidR="007128F0" w14:paraId="796303E4" w14:textId="77777777" w:rsidTr="007128F0">
        <w:tc>
          <w:tcPr>
            <w:tcW w:w="4313" w:type="dxa"/>
            <w:tcBorders>
              <w:top w:val="single" w:sz="4" w:space="0" w:color="auto"/>
              <w:bottom w:val="single" w:sz="12" w:space="0" w:color="auto"/>
              <w:right w:val="single" w:sz="4" w:space="0" w:color="auto"/>
            </w:tcBorders>
          </w:tcPr>
          <w:p w14:paraId="377F06F6" w14:textId="77777777" w:rsidR="007128F0" w:rsidRDefault="007128F0" w:rsidP="00542658">
            <w:pPr>
              <w:pStyle w:val="tabulkavlevo"/>
              <w:shd w:val="clear" w:color="auto" w:fill="FFFFFF"/>
            </w:pPr>
            <w:r>
              <w:t>Používá správně ekologické termíny. Orientuje se v ekologických vztazích, typech ekosystémů. Rozumí ekologii společenstev rostlin i živočichů. Vysvětlí příčiny a důsledky globálních ekologických problémů. Rozlišuje typy chráněných území.</w:t>
            </w:r>
          </w:p>
        </w:tc>
        <w:tc>
          <w:tcPr>
            <w:tcW w:w="3314" w:type="dxa"/>
            <w:tcBorders>
              <w:top w:val="single" w:sz="4" w:space="0" w:color="auto"/>
              <w:left w:val="single" w:sz="4" w:space="0" w:color="auto"/>
              <w:bottom w:val="single" w:sz="12" w:space="0" w:color="auto"/>
              <w:right w:val="single" w:sz="4" w:space="0" w:color="auto"/>
            </w:tcBorders>
          </w:tcPr>
          <w:p w14:paraId="1F3AE85B" w14:textId="77777777" w:rsidR="007128F0" w:rsidRDefault="007128F0" w:rsidP="00542658">
            <w:pPr>
              <w:pStyle w:val="tabulkaodsazeno"/>
              <w:shd w:val="clear" w:color="auto" w:fill="FFFFFF"/>
              <w:ind w:left="0"/>
              <w:jc w:val="center"/>
            </w:pPr>
            <w:r>
              <w:t>Ekologie</w:t>
            </w:r>
          </w:p>
        </w:tc>
        <w:tc>
          <w:tcPr>
            <w:tcW w:w="1943" w:type="dxa"/>
            <w:tcBorders>
              <w:top w:val="single" w:sz="4" w:space="0" w:color="auto"/>
              <w:left w:val="single" w:sz="4" w:space="0" w:color="auto"/>
              <w:bottom w:val="single" w:sz="12" w:space="0" w:color="auto"/>
            </w:tcBorders>
          </w:tcPr>
          <w:p w14:paraId="31F0AE7F" w14:textId="77777777" w:rsidR="007128F0" w:rsidRDefault="007128F0" w:rsidP="00542658">
            <w:pPr>
              <w:pStyle w:val="tabulkavlevo"/>
              <w:shd w:val="clear" w:color="auto" w:fill="FFFFFF"/>
            </w:pPr>
          </w:p>
        </w:tc>
      </w:tr>
    </w:tbl>
    <w:p w14:paraId="66994626" w14:textId="77777777" w:rsidR="007128F0" w:rsidRDefault="007128F0" w:rsidP="007128F0"/>
    <w:p w14:paraId="714BD4B0" w14:textId="77777777" w:rsidR="007128F0" w:rsidRDefault="007128F0" w:rsidP="007128F0"/>
    <w:p w14:paraId="052B54EF" w14:textId="1DE55D88" w:rsidR="007128F0" w:rsidRDefault="007128F0" w:rsidP="007128F0">
      <w:pPr>
        <w:rPr>
          <w:b/>
          <w:bCs/>
          <w:sz w:val="28"/>
          <w:szCs w:val="28"/>
        </w:rPr>
      </w:pPr>
      <w:r w:rsidRPr="003F3C2E">
        <w:rPr>
          <w:b/>
          <w:bCs/>
          <w:sz w:val="28"/>
          <w:szCs w:val="28"/>
        </w:rPr>
        <w:t>4. ročník</w:t>
      </w:r>
      <w:r>
        <w:rPr>
          <w:b/>
          <w:bCs/>
          <w:sz w:val="28"/>
          <w:szCs w:val="28"/>
        </w:rPr>
        <w:t xml:space="preserve"> a oktáva</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87"/>
        <w:gridCol w:w="3229"/>
        <w:gridCol w:w="1908"/>
      </w:tblGrid>
      <w:tr w:rsidR="007128F0" w14:paraId="0BACB06A" w14:textId="77777777" w:rsidTr="007128F0">
        <w:tc>
          <w:tcPr>
            <w:tcW w:w="4313" w:type="dxa"/>
            <w:tcBorders>
              <w:bottom w:val="single" w:sz="12" w:space="0" w:color="auto"/>
            </w:tcBorders>
          </w:tcPr>
          <w:p w14:paraId="66DAC955" w14:textId="77777777" w:rsidR="007128F0" w:rsidRDefault="007128F0" w:rsidP="00542658">
            <w:pPr>
              <w:pStyle w:val="tabulkazhlav"/>
              <w:shd w:val="clear" w:color="auto" w:fill="FFFFFF"/>
            </w:pPr>
            <w:r>
              <w:t>Očekávané výstupy</w:t>
            </w:r>
          </w:p>
          <w:p w14:paraId="726AB724" w14:textId="77777777" w:rsidR="007128F0" w:rsidRDefault="007128F0" w:rsidP="00542658">
            <w:pPr>
              <w:pStyle w:val="tabulkavlevo"/>
              <w:shd w:val="clear" w:color="auto" w:fill="FFFFFF"/>
              <w:jc w:val="center"/>
            </w:pPr>
            <w:r w:rsidRPr="00175A51">
              <w:t>žák:</w:t>
            </w:r>
          </w:p>
        </w:tc>
        <w:tc>
          <w:tcPr>
            <w:tcW w:w="3314" w:type="dxa"/>
            <w:tcBorders>
              <w:bottom w:val="single" w:sz="12" w:space="0" w:color="auto"/>
            </w:tcBorders>
          </w:tcPr>
          <w:p w14:paraId="0300C430" w14:textId="77777777" w:rsidR="007128F0" w:rsidRPr="003F3C2E" w:rsidRDefault="007128F0" w:rsidP="00542658">
            <w:pPr>
              <w:pStyle w:val="tabulkaodsazeno"/>
              <w:shd w:val="clear" w:color="auto" w:fill="FFFFFF"/>
              <w:jc w:val="center"/>
              <w:rPr>
                <w:b/>
                <w:bCs/>
              </w:rPr>
            </w:pPr>
            <w:r w:rsidRPr="003F3C2E">
              <w:rPr>
                <w:b/>
                <w:bCs/>
              </w:rPr>
              <w:t>Učivo</w:t>
            </w:r>
          </w:p>
        </w:tc>
        <w:tc>
          <w:tcPr>
            <w:tcW w:w="1943" w:type="dxa"/>
            <w:tcBorders>
              <w:bottom w:val="single" w:sz="12" w:space="0" w:color="auto"/>
            </w:tcBorders>
          </w:tcPr>
          <w:p w14:paraId="4F730C53" w14:textId="77777777" w:rsidR="007128F0" w:rsidRDefault="007128F0" w:rsidP="00542658">
            <w:pPr>
              <w:pStyle w:val="tabulkavlevo"/>
              <w:shd w:val="clear" w:color="auto" w:fill="FFFFFF"/>
            </w:pPr>
            <w:r w:rsidRPr="003F3C2E">
              <w:rPr>
                <w:b/>
                <w:bCs/>
              </w:rPr>
              <w:t xml:space="preserve">Poznámky </w:t>
            </w:r>
            <w:r w:rsidRPr="00175A51">
              <w:rPr>
                <w:bCs/>
              </w:rPr>
              <w:t>(mezipředmětové vztahy, průřezová témata aj.)</w:t>
            </w:r>
          </w:p>
        </w:tc>
      </w:tr>
      <w:tr w:rsidR="007128F0" w14:paraId="3BAD037A" w14:textId="77777777" w:rsidTr="007128F0">
        <w:tc>
          <w:tcPr>
            <w:tcW w:w="4313" w:type="dxa"/>
            <w:tcBorders>
              <w:bottom w:val="single" w:sz="4" w:space="0" w:color="auto"/>
              <w:right w:val="single" w:sz="4" w:space="0" w:color="auto"/>
            </w:tcBorders>
          </w:tcPr>
          <w:p w14:paraId="7AF877F8" w14:textId="77777777" w:rsidR="007128F0" w:rsidRDefault="007128F0" w:rsidP="00542658">
            <w:pPr>
              <w:pStyle w:val="tabulkavlevo"/>
              <w:shd w:val="clear" w:color="auto" w:fill="FFFFFF"/>
            </w:pPr>
            <w:r>
              <w:t>Orientuje se v morfologii a anatomii živočichů. Popíše evoluci orgánových soustav. Zná způsoby rozmnožování živočichů. Chápe ekologický význam vybraných skupin. Pozná důležité zástupce. Pracuje s atlasy, přírodninami a sbírkovými předměty.</w:t>
            </w:r>
          </w:p>
        </w:tc>
        <w:tc>
          <w:tcPr>
            <w:tcW w:w="3314" w:type="dxa"/>
            <w:tcBorders>
              <w:left w:val="single" w:sz="4" w:space="0" w:color="auto"/>
              <w:bottom w:val="single" w:sz="4" w:space="0" w:color="auto"/>
              <w:right w:val="single" w:sz="4" w:space="0" w:color="auto"/>
            </w:tcBorders>
          </w:tcPr>
          <w:p w14:paraId="291F5E68" w14:textId="77777777" w:rsidR="007128F0" w:rsidRDefault="007128F0" w:rsidP="00542658">
            <w:pPr>
              <w:pStyle w:val="tabulkaodsazeno"/>
              <w:shd w:val="clear" w:color="auto" w:fill="FFFFFF"/>
              <w:jc w:val="center"/>
            </w:pPr>
            <w:r>
              <w:t>Morfologie, fyziologie, etologie a ekologie významných bezobratlých a obratlovců</w:t>
            </w:r>
          </w:p>
        </w:tc>
        <w:tc>
          <w:tcPr>
            <w:tcW w:w="1943" w:type="dxa"/>
            <w:tcBorders>
              <w:left w:val="single" w:sz="4" w:space="0" w:color="auto"/>
              <w:bottom w:val="single" w:sz="4" w:space="0" w:color="auto"/>
            </w:tcBorders>
          </w:tcPr>
          <w:p w14:paraId="33757241" w14:textId="77777777" w:rsidR="007128F0" w:rsidRDefault="007128F0" w:rsidP="00542658">
            <w:pPr>
              <w:pStyle w:val="tabulkavlevo"/>
              <w:shd w:val="clear" w:color="auto" w:fill="FFFFFF"/>
            </w:pPr>
          </w:p>
        </w:tc>
      </w:tr>
      <w:tr w:rsidR="007128F0" w14:paraId="6F9EE15C" w14:textId="77777777" w:rsidTr="007128F0">
        <w:tc>
          <w:tcPr>
            <w:tcW w:w="4313" w:type="dxa"/>
            <w:tcBorders>
              <w:top w:val="single" w:sz="4" w:space="0" w:color="auto"/>
              <w:bottom w:val="single" w:sz="4" w:space="0" w:color="auto"/>
              <w:right w:val="single" w:sz="4" w:space="0" w:color="auto"/>
            </w:tcBorders>
          </w:tcPr>
          <w:p w14:paraId="776B2D51" w14:textId="77777777" w:rsidR="007128F0" w:rsidRDefault="007128F0" w:rsidP="00542658">
            <w:pPr>
              <w:pStyle w:val="tabulkavlevo"/>
              <w:shd w:val="clear" w:color="auto" w:fill="FFFFFF"/>
            </w:pPr>
            <w:r>
              <w:t xml:space="preserve">Popíše stavbu a vysvětlí funkci orgánových soustav. Rozumí principům řízení procesů v těle a jejich vzájemnému propojení. </w:t>
            </w:r>
          </w:p>
        </w:tc>
        <w:tc>
          <w:tcPr>
            <w:tcW w:w="3314" w:type="dxa"/>
            <w:tcBorders>
              <w:top w:val="single" w:sz="4" w:space="0" w:color="auto"/>
              <w:left w:val="single" w:sz="4" w:space="0" w:color="auto"/>
              <w:bottom w:val="single" w:sz="4" w:space="0" w:color="auto"/>
              <w:right w:val="single" w:sz="4" w:space="0" w:color="auto"/>
            </w:tcBorders>
          </w:tcPr>
          <w:p w14:paraId="65B67FFF" w14:textId="77777777" w:rsidR="007128F0" w:rsidRDefault="007128F0" w:rsidP="00542658">
            <w:pPr>
              <w:pStyle w:val="tabulkaodsazeno"/>
              <w:shd w:val="clear" w:color="auto" w:fill="FFFFFF"/>
              <w:jc w:val="center"/>
            </w:pPr>
            <w:r>
              <w:t>Vybrané kapitoly z anatomie a fyziologie člověka</w:t>
            </w:r>
          </w:p>
        </w:tc>
        <w:tc>
          <w:tcPr>
            <w:tcW w:w="1943" w:type="dxa"/>
            <w:tcBorders>
              <w:top w:val="single" w:sz="4" w:space="0" w:color="auto"/>
              <w:left w:val="single" w:sz="4" w:space="0" w:color="auto"/>
              <w:bottom w:val="single" w:sz="4" w:space="0" w:color="auto"/>
            </w:tcBorders>
          </w:tcPr>
          <w:p w14:paraId="25595858" w14:textId="77777777" w:rsidR="007128F0" w:rsidRDefault="007128F0" w:rsidP="00542658">
            <w:pPr>
              <w:pStyle w:val="tabulkavlevo"/>
              <w:shd w:val="clear" w:color="auto" w:fill="FFFFFF"/>
            </w:pPr>
          </w:p>
        </w:tc>
      </w:tr>
      <w:tr w:rsidR="007128F0" w14:paraId="7C7934CE" w14:textId="77777777" w:rsidTr="007128F0">
        <w:tc>
          <w:tcPr>
            <w:tcW w:w="4313" w:type="dxa"/>
            <w:tcBorders>
              <w:top w:val="single" w:sz="4" w:space="0" w:color="auto"/>
              <w:bottom w:val="single" w:sz="12" w:space="0" w:color="auto"/>
              <w:right w:val="single" w:sz="4" w:space="0" w:color="auto"/>
            </w:tcBorders>
          </w:tcPr>
          <w:p w14:paraId="3D388BDF" w14:textId="77777777" w:rsidR="007128F0" w:rsidRDefault="007128F0" w:rsidP="00542658">
            <w:pPr>
              <w:pStyle w:val="tabulkavlevo"/>
              <w:shd w:val="clear" w:color="auto" w:fill="FFFFFF"/>
            </w:pPr>
            <w:r>
              <w:t xml:space="preserve">Definuje odborné termíny, rozumí molekulárním základům dědičnosti, řeší jednoduché příklady na dědičnost znaků. Rozliší znaky kvalitativní a kvantitativní. Chápe původ genetických chorob, metody výzkumu genetiky člověka, úlohu genetického poradenství. Diskutuje o problematice a možnostech genetického inženýrství. </w:t>
            </w:r>
          </w:p>
        </w:tc>
        <w:tc>
          <w:tcPr>
            <w:tcW w:w="3314" w:type="dxa"/>
            <w:tcBorders>
              <w:top w:val="single" w:sz="4" w:space="0" w:color="auto"/>
              <w:left w:val="single" w:sz="4" w:space="0" w:color="auto"/>
              <w:bottom w:val="single" w:sz="12" w:space="0" w:color="auto"/>
              <w:right w:val="single" w:sz="4" w:space="0" w:color="auto"/>
            </w:tcBorders>
          </w:tcPr>
          <w:p w14:paraId="3D5AB0D2" w14:textId="77777777" w:rsidR="007128F0" w:rsidRDefault="007128F0" w:rsidP="00542658">
            <w:pPr>
              <w:pStyle w:val="tabulkaodsazeno"/>
              <w:shd w:val="clear" w:color="auto" w:fill="FFFFFF"/>
              <w:jc w:val="center"/>
            </w:pPr>
            <w:r>
              <w:t>Genetika</w:t>
            </w:r>
          </w:p>
        </w:tc>
        <w:tc>
          <w:tcPr>
            <w:tcW w:w="1943" w:type="dxa"/>
            <w:tcBorders>
              <w:top w:val="single" w:sz="4" w:space="0" w:color="auto"/>
              <w:left w:val="single" w:sz="4" w:space="0" w:color="auto"/>
              <w:bottom w:val="single" w:sz="12" w:space="0" w:color="auto"/>
            </w:tcBorders>
          </w:tcPr>
          <w:p w14:paraId="5B3E34B7" w14:textId="77777777" w:rsidR="007128F0" w:rsidRDefault="007128F0" w:rsidP="00542658">
            <w:pPr>
              <w:pStyle w:val="tabulkavlevo"/>
              <w:shd w:val="clear" w:color="auto" w:fill="FFFFFF"/>
            </w:pPr>
          </w:p>
        </w:tc>
      </w:tr>
    </w:tbl>
    <w:p w14:paraId="62D8BA9C" w14:textId="77777777" w:rsidR="008878BC" w:rsidRPr="00872F43" w:rsidRDefault="008878BC" w:rsidP="004B1F64">
      <w:pPr>
        <w:pStyle w:val="RVPSnadpis2"/>
        <w:numPr>
          <w:ilvl w:val="0"/>
          <w:numId w:val="0"/>
        </w:numPr>
        <w:shd w:val="clear" w:color="auto" w:fill="FFFFFF"/>
        <w:tabs>
          <w:tab w:val="clear" w:pos="284"/>
        </w:tabs>
        <w:ind w:left="720"/>
        <w:rPr>
          <w:color w:val="FF0000"/>
        </w:rPr>
      </w:pPr>
    </w:p>
    <w:p w14:paraId="2F7BDDE5" w14:textId="77777777" w:rsidR="00037FAD" w:rsidRPr="00872F43" w:rsidRDefault="00037FAD" w:rsidP="004B1F64">
      <w:pPr>
        <w:pStyle w:val="RVPSnadpis2"/>
        <w:numPr>
          <w:ilvl w:val="0"/>
          <w:numId w:val="0"/>
        </w:numPr>
        <w:shd w:val="clear" w:color="auto" w:fill="FFFFFF"/>
        <w:tabs>
          <w:tab w:val="clear" w:pos="284"/>
        </w:tabs>
        <w:ind w:left="720"/>
        <w:rPr>
          <w:color w:val="FF0000"/>
        </w:rPr>
        <w:sectPr w:rsidR="00037FAD" w:rsidRPr="00872F43" w:rsidSect="00D67A1C">
          <w:footerReference w:type="default" r:id="rId51"/>
          <w:pgSz w:w="11906" w:h="16838" w:code="9"/>
          <w:pgMar w:top="1134" w:right="851" w:bottom="1134" w:left="1701" w:header="709" w:footer="709" w:gutter="0"/>
          <w:cols w:space="708"/>
          <w:docGrid w:linePitch="360"/>
        </w:sectPr>
      </w:pPr>
    </w:p>
    <w:p w14:paraId="1E0129A1" w14:textId="6AC6703E" w:rsidR="002D0D65" w:rsidRDefault="0057360F" w:rsidP="004B1F64">
      <w:pPr>
        <w:pStyle w:val="RVPSnadpis2"/>
        <w:numPr>
          <w:ilvl w:val="0"/>
          <w:numId w:val="0"/>
        </w:numPr>
        <w:shd w:val="clear" w:color="auto" w:fill="FFFFFF"/>
        <w:tabs>
          <w:tab w:val="clear" w:pos="284"/>
        </w:tabs>
        <w:ind w:left="720"/>
        <w:rPr>
          <w:lang w:val="cs-CZ"/>
        </w:rPr>
      </w:pPr>
      <w:bookmarkStart w:id="46" w:name="_Toc83380959"/>
      <w:r>
        <w:rPr>
          <w:lang w:val="cs-CZ"/>
        </w:rPr>
        <w:t>Zeměpisný seminář</w:t>
      </w:r>
      <w:bookmarkEnd w:id="46"/>
    </w:p>
    <w:p w14:paraId="2335175D" w14:textId="77777777" w:rsidR="0057360F" w:rsidRPr="0057360F" w:rsidRDefault="0057360F" w:rsidP="0057360F">
      <w:pPr>
        <w:shd w:val="clear" w:color="auto" w:fill="FFFFFF"/>
        <w:jc w:val="both"/>
        <w:rPr>
          <w:sz w:val="24"/>
        </w:rPr>
      </w:pPr>
      <w:r w:rsidRPr="0057360F">
        <w:rPr>
          <w:sz w:val="24"/>
        </w:rPr>
        <w:t>Zeměpisný seminář je určen především těm žákům, kteří si zvolili zeměpis jako maturitní předmět a rozhodli se pro studium geografie, dále zájemcům o geografii, kteří si chtějí prohloubit, rozšířit, upevnit, systematizovat a zobecnit své znalosti. Cílem zeměpisného semináře je rozvíjení schopností, dovedností a návyků nezbytných pro další vysokoškolské studium a samostatné vzdělávání.</w:t>
      </w:r>
    </w:p>
    <w:p w14:paraId="46CE08FA" w14:textId="77777777" w:rsidR="0057360F" w:rsidRPr="0057360F" w:rsidRDefault="0057360F" w:rsidP="0057360F">
      <w:pPr>
        <w:shd w:val="clear" w:color="auto" w:fill="FFFFFF"/>
        <w:jc w:val="both"/>
        <w:rPr>
          <w:sz w:val="24"/>
        </w:rPr>
      </w:pPr>
      <w:r w:rsidRPr="0057360F">
        <w:rPr>
          <w:sz w:val="24"/>
        </w:rPr>
        <w:t>Výuka je realizována kombinací žákovských referátů, přednášek vyučujícího a diskusí se žáci na problémově pojatá témata. Dvouletý seminář je věnován systematické přípravě na maturitní zkoušku. V prvním roce je zaměřen na planetární, fyzickou geografii a kartografii, ve druhém roce na socioekonomickou a regionální geografii. Součástí je příprava seminárních prací a jejich prezentace podle zvolených témat.</w:t>
      </w:r>
    </w:p>
    <w:p w14:paraId="693B2F84" w14:textId="27570F33" w:rsidR="0057360F" w:rsidRDefault="0057360F" w:rsidP="0057360F">
      <w:pPr>
        <w:shd w:val="clear" w:color="auto" w:fill="FFFFFF"/>
        <w:jc w:val="both"/>
        <w:rPr>
          <w:sz w:val="24"/>
        </w:rPr>
      </w:pPr>
      <w:r w:rsidRPr="0057360F">
        <w:rPr>
          <w:sz w:val="24"/>
        </w:rPr>
        <w:t>Zeměpisný seminář se vyučuje ve 3. a 4. ročníku čtyřletého studia a v septimě a oktávě osmiletého studia se čtyřhodinovou týdenní dotací v každém roce.</w:t>
      </w:r>
    </w:p>
    <w:p w14:paraId="51EED44B" w14:textId="525326FF" w:rsidR="0057360F" w:rsidRDefault="0057360F" w:rsidP="0057360F">
      <w:pPr>
        <w:shd w:val="clear" w:color="auto" w:fill="FFFFFF"/>
        <w:jc w:val="both"/>
        <w:rPr>
          <w:sz w:val="24"/>
        </w:rPr>
      </w:pPr>
    </w:p>
    <w:p w14:paraId="7539D3C3" w14:textId="77777777" w:rsidR="0057360F" w:rsidRPr="00383C80" w:rsidRDefault="0057360F" w:rsidP="0057360F">
      <w:pPr>
        <w:pStyle w:val="Postupy"/>
        <w:shd w:val="clear" w:color="auto" w:fill="FFFFFF"/>
      </w:pPr>
      <w:r w:rsidRPr="00383C80">
        <w:t>Metody a formy výuky</w:t>
      </w:r>
    </w:p>
    <w:p w14:paraId="467DC345" w14:textId="77777777" w:rsidR="0057360F" w:rsidRPr="00383C80" w:rsidRDefault="0057360F" w:rsidP="0057360F">
      <w:pPr>
        <w:shd w:val="clear" w:color="auto" w:fill="FFFFFF"/>
      </w:pPr>
    </w:p>
    <w:p w14:paraId="61B90967" w14:textId="77777777" w:rsidR="0057360F" w:rsidRPr="00383C80" w:rsidRDefault="0057360F" w:rsidP="0057360F">
      <w:pPr>
        <w:shd w:val="clear" w:color="auto" w:fill="FFFFFF"/>
        <w:jc w:val="both"/>
        <w:rPr>
          <w:sz w:val="24"/>
        </w:rPr>
      </w:pPr>
      <w:r w:rsidRPr="00383C80">
        <w:rPr>
          <w:sz w:val="24"/>
        </w:rPr>
        <w:t xml:space="preserve">Při výuce zeměpisu využíváme několik metod práce a forem výuky. Nejčastěji používaná </w:t>
      </w:r>
      <w:r w:rsidRPr="00383C80">
        <w:rPr>
          <w:b/>
          <w:sz w:val="24"/>
        </w:rPr>
        <w:t>metoda je frontální výuka s výkladem učitele</w:t>
      </w:r>
      <w:r w:rsidRPr="00383C80">
        <w:rPr>
          <w:sz w:val="24"/>
        </w:rPr>
        <w:t xml:space="preserve">. Ta bývá velmi často obohacena o </w:t>
      </w:r>
      <w:r w:rsidRPr="00383C80">
        <w:rPr>
          <w:b/>
          <w:sz w:val="24"/>
        </w:rPr>
        <w:t>rozhovor a diskusi</w:t>
      </w:r>
      <w:r w:rsidRPr="00383C80">
        <w:rPr>
          <w:sz w:val="24"/>
        </w:rPr>
        <w:t xml:space="preserve"> se žáky na dané téma.  Vzhledem k cílům jednotlivých vyučujících hodin dále využíváme:</w:t>
      </w:r>
    </w:p>
    <w:p w14:paraId="12AA9E5F" w14:textId="77777777" w:rsidR="0057360F" w:rsidRPr="00383C80" w:rsidRDefault="0057360F" w:rsidP="0057360F">
      <w:pPr>
        <w:numPr>
          <w:ilvl w:val="0"/>
          <w:numId w:val="23"/>
        </w:numPr>
        <w:shd w:val="clear" w:color="auto" w:fill="FFFFFF"/>
        <w:jc w:val="both"/>
        <w:rPr>
          <w:sz w:val="24"/>
        </w:rPr>
      </w:pPr>
      <w:r w:rsidRPr="00383C80">
        <w:rPr>
          <w:b/>
          <w:sz w:val="24"/>
        </w:rPr>
        <w:t>práce s textem</w:t>
      </w:r>
      <w:r w:rsidRPr="00383C80">
        <w:rPr>
          <w:sz w:val="24"/>
        </w:rPr>
        <w:t xml:space="preserve"> v učebnicích, pracovních sešitech, nakopírovaných textech či textech v elektronické podobě</w:t>
      </w:r>
    </w:p>
    <w:p w14:paraId="368A4FD8" w14:textId="77777777" w:rsidR="0057360F" w:rsidRPr="00383C80" w:rsidRDefault="0057360F" w:rsidP="0057360F">
      <w:pPr>
        <w:numPr>
          <w:ilvl w:val="0"/>
          <w:numId w:val="23"/>
        </w:numPr>
        <w:shd w:val="clear" w:color="auto" w:fill="FFFFFF"/>
        <w:jc w:val="both"/>
        <w:rPr>
          <w:sz w:val="24"/>
        </w:rPr>
      </w:pPr>
      <w:r w:rsidRPr="00383C80">
        <w:rPr>
          <w:b/>
          <w:sz w:val="24"/>
        </w:rPr>
        <w:t>aktivizující metody</w:t>
      </w:r>
      <w:r w:rsidRPr="00383C80">
        <w:rPr>
          <w:sz w:val="24"/>
        </w:rPr>
        <w:t xml:space="preserve"> používané na základě samostatnosti a součinnosti žáků</w:t>
      </w:r>
    </w:p>
    <w:p w14:paraId="7325E72F" w14:textId="77777777" w:rsidR="0057360F" w:rsidRPr="00383C80" w:rsidRDefault="0057360F" w:rsidP="0057360F">
      <w:pPr>
        <w:numPr>
          <w:ilvl w:val="0"/>
          <w:numId w:val="23"/>
        </w:numPr>
        <w:shd w:val="clear" w:color="auto" w:fill="FFFFFF"/>
        <w:jc w:val="both"/>
        <w:rPr>
          <w:sz w:val="24"/>
        </w:rPr>
      </w:pPr>
      <w:r w:rsidRPr="00383C80">
        <w:rPr>
          <w:b/>
          <w:sz w:val="24"/>
        </w:rPr>
        <w:t>skupinové práce</w:t>
      </w:r>
      <w:r w:rsidRPr="00383C80">
        <w:rPr>
          <w:sz w:val="24"/>
        </w:rPr>
        <w:t>, kde využíváme vzájemné spolupráce a spoluzodpovědnosti, sdílení rozdílných názorů žáků</w:t>
      </w:r>
    </w:p>
    <w:p w14:paraId="1022EE7D" w14:textId="77777777" w:rsidR="0057360F" w:rsidRPr="00383C80" w:rsidRDefault="0057360F" w:rsidP="0057360F">
      <w:pPr>
        <w:numPr>
          <w:ilvl w:val="0"/>
          <w:numId w:val="23"/>
        </w:numPr>
        <w:shd w:val="clear" w:color="auto" w:fill="FFFFFF"/>
        <w:jc w:val="both"/>
        <w:rPr>
          <w:sz w:val="24"/>
        </w:rPr>
      </w:pPr>
      <w:r w:rsidRPr="00383C80">
        <w:rPr>
          <w:b/>
          <w:sz w:val="24"/>
        </w:rPr>
        <w:t>samostatné práce</w:t>
      </w:r>
      <w:r w:rsidRPr="00383C80">
        <w:rPr>
          <w:sz w:val="24"/>
        </w:rPr>
        <w:t xml:space="preserve"> založené na aktivitě jednotlivých žáků</w:t>
      </w:r>
    </w:p>
    <w:p w14:paraId="2723E0FE" w14:textId="77777777" w:rsidR="0057360F" w:rsidRPr="00383C80" w:rsidRDefault="0057360F" w:rsidP="0057360F">
      <w:pPr>
        <w:numPr>
          <w:ilvl w:val="0"/>
          <w:numId w:val="23"/>
        </w:numPr>
        <w:shd w:val="clear" w:color="auto" w:fill="FFFFFF"/>
        <w:jc w:val="both"/>
        <w:rPr>
          <w:sz w:val="24"/>
        </w:rPr>
      </w:pPr>
      <w:r w:rsidRPr="00383C80">
        <w:rPr>
          <w:b/>
          <w:sz w:val="24"/>
        </w:rPr>
        <w:t>vytváření prezentací</w:t>
      </w:r>
      <w:r w:rsidRPr="00383C80">
        <w:rPr>
          <w:sz w:val="24"/>
        </w:rPr>
        <w:t xml:space="preserve"> díky audiovizuální techniky</w:t>
      </w:r>
    </w:p>
    <w:p w14:paraId="267B30DD" w14:textId="77777777" w:rsidR="0057360F" w:rsidRPr="00383C80" w:rsidRDefault="0057360F" w:rsidP="0057360F">
      <w:pPr>
        <w:numPr>
          <w:ilvl w:val="0"/>
          <w:numId w:val="23"/>
        </w:numPr>
        <w:shd w:val="clear" w:color="auto" w:fill="FFFFFF"/>
        <w:jc w:val="both"/>
        <w:rPr>
          <w:sz w:val="24"/>
        </w:rPr>
      </w:pPr>
      <w:r w:rsidRPr="00383C80">
        <w:rPr>
          <w:b/>
          <w:sz w:val="24"/>
        </w:rPr>
        <w:t xml:space="preserve">individualizovanou výuku </w:t>
      </w:r>
      <w:r w:rsidRPr="00383C80">
        <w:rPr>
          <w:sz w:val="24"/>
        </w:rPr>
        <w:t>zaměřenou na samostatnost žáků, kde přebírají zodpovědnost za své pracovní úkoly</w:t>
      </w:r>
    </w:p>
    <w:p w14:paraId="5F0E57CA" w14:textId="77777777" w:rsidR="0057360F" w:rsidRPr="00383C80" w:rsidRDefault="0057360F" w:rsidP="0057360F">
      <w:pPr>
        <w:shd w:val="clear" w:color="auto" w:fill="FFFFFF"/>
        <w:ind w:left="360"/>
      </w:pPr>
    </w:p>
    <w:p w14:paraId="444AC17D" w14:textId="77777777" w:rsidR="0057360F" w:rsidRPr="00383C80" w:rsidRDefault="0057360F" w:rsidP="0057360F">
      <w:pPr>
        <w:pStyle w:val="Postupy"/>
        <w:shd w:val="clear" w:color="auto" w:fill="FFFFFF"/>
      </w:pPr>
      <w:r w:rsidRPr="00383C80">
        <w:t>Výchovné a vzdělávací postupy, které směřují k utváření klíčových kompetencí</w:t>
      </w:r>
    </w:p>
    <w:p w14:paraId="02EDC1D7" w14:textId="77777777" w:rsidR="0057360F" w:rsidRPr="00383C80" w:rsidRDefault="0057360F" w:rsidP="0057360F">
      <w:pPr>
        <w:shd w:val="clear" w:color="auto" w:fill="FFFFFF"/>
      </w:pPr>
    </w:p>
    <w:p w14:paraId="7631F805" w14:textId="77777777" w:rsidR="0057360F" w:rsidRPr="00383C80" w:rsidRDefault="0057360F" w:rsidP="0057360F">
      <w:pPr>
        <w:pStyle w:val="Kompetence"/>
        <w:shd w:val="clear" w:color="auto" w:fill="FFFFFF"/>
      </w:pPr>
      <w:r w:rsidRPr="00383C80">
        <w:t>KOMPETENCE k Učení</w:t>
      </w:r>
    </w:p>
    <w:p w14:paraId="7604CA62" w14:textId="77777777" w:rsidR="0057360F" w:rsidRPr="00383C80" w:rsidRDefault="0057360F" w:rsidP="0057360F">
      <w:pPr>
        <w:pStyle w:val="StylOdrky1Zarovnatdobloku4"/>
        <w:shd w:val="clear" w:color="auto" w:fill="FFFFFF"/>
      </w:pPr>
      <w:r w:rsidRPr="00383C80">
        <w:t xml:space="preserve">Chápe probírané oblasti v zeměpisném kontextu </w:t>
      </w:r>
    </w:p>
    <w:p w14:paraId="30D4F808" w14:textId="77777777" w:rsidR="0057360F" w:rsidRPr="00383C80" w:rsidRDefault="0057360F" w:rsidP="0057360F">
      <w:pPr>
        <w:pStyle w:val="StylOdrky1Zarovnatdobloku4"/>
        <w:shd w:val="clear" w:color="auto" w:fill="FFFFFF"/>
      </w:pPr>
      <w:r w:rsidRPr="00383C80">
        <w:t xml:space="preserve">Vyhledává a třídí informace o probíraných oblastech podle zadaných kritérií </w:t>
      </w:r>
    </w:p>
    <w:p w14:paraId="753C0A11" w14:textId="77777777" w:rsidR="0057360F" w:rsidRPr="00383C80" w:rsidRDefault="0057360F" w:rsidP="0057360F">
      <w:pPr>
        <w:pStyle w:val="StylOdrky1Zarovnatdobloku4"/>
        <w:shd w:val="clear" w:color="auto" w:fill="FFFFFF"/>
      </w:pPr>
      <w:r w:rsidRPr="00383C80">
        <w:t>Seznamuje se s obecně používanými znaky, termíny a symboly a dává je do vzájemných souvislostí</w:t>
      </w:r>
    </w:p>
    <w:p w14:paraId="1B5B331A" w14:textId="77777777" w:rsidR="0057360F" w:rsidRPr="00383C80" w:rsidRDefault="0057360F" w:rsidP="0057360F">
      <w:pPr>
        <w:pStyle w:val="StylOdrky1Zarovnatdobloku4"/>
        <w:shd w:val="clear" w:color="auto" w:fill="FFFFFF"/>
        <w:spacing w:after="120"/>
      </w:pPr>
      <w:r w:rsidRPr="00383C80">
        <w:t xml:space="preserve">Předkládáme žákům dostatek spolehlivých informačních zdrojů </w:t>
      </w:r>
    </w:p>
    <w:p w14:paraId="14C428EA" w14:textId="77777777" w:rsidR="0057360F" w:rsidRPr="00383C80" w:rsidRDefault="0057360F" w:rsidP="0057360F">
      <w:pPr>
        <w:pStyle w:val="Kompetence"/>
        <w:shd w:val="clear" w:color="auto" w:fill="FFFFFF"/>
      </w:pPr>
      <w:r w:rsidRPr="00383C80">
        <w:t>Kompetence k řešení problémů</w:t>
      </w:r>
    </w:p>
    <w:p w14:paraId="446262E3" w14:textId="77777777" w:rsidR="0057360F" w:rsidRPr="00383C80" w:rsidRDefault="0057360F" w:rsidP="0057360F">
      <w:pPr>
        <w:pStyle w:val="StylOdrky1Zarovnatdobloku4"/>
        <w:shd w:val="clear" w:color="auto" w:fill="FFFFFF"/>
      </w:pPr>
      <w:r w:rsidRPr="00383C80">
        <w:t xml:space="preserve">Vnímáme nejrůznější společenské problémy v jejich vývoji </w:t>
      </w:r>
    </w:p>
    <w:p w14:paraId="0D787C0E" w14:textId="77777777" w:rsidR="0057360F" w:rsidRPr="00383C80" w:rsidRDefault="0057360F" w:rsidP="0057360F">
      <w:pPr>
        <w:pStyle w:val="StylOdrky1Zarovnatdobloku4"/>
        <w:shd w:val="clear" w:color="auto" w:fill="FFFFFF"/>
      </w:pPr>
      <w:r w:rsidRPr="00383C80">
        <w:t>Při řešení problémů objevujeme paralely s historií</w:t>
      </w:r>
    </w:p>
    <w:p w14:paraId="623BD38A" w14:textId="77777777" w:rsidR="0057360F" w:rsidRPr="00383C80" w:rsidRDefault="0057360F" w:rsidP="0057360F">
      <w:pPr>
        <w:pStyle w:val="StylOdrky1Zarovnatdobloku4"/>
        <w:shd w:val="clear" w:color="auto" w:fill="FFFFFF"/>
        <w:spacing w:after="120"/>
      </w:pPr>
      <w:r w:rsidRPr="00383C80">
        <w:t xml:space="preserve">Svá řešení posuzujeme z nejrůznějších společenských aspektů </w:t>
      </w:r>
    </w:p>
    <w:p w14:paraId="2C2F46A7" w14:textId="77777777" w:rsidR="0057360F" w:rsidRPr="00383C80" w:rsidRDefault="0057360F" w:rsidP="0057360F">
      <w:pPr>
        <w:pStyle w:val="Kompetence"/>
        <w:shd w:val="clear" w:color="auto" w:fill="FFFFFF"/>
      </w:pPr>
      <w:r w:rsidRPr="00383C80">
        <w:t>Kompetence komunikativní</w:t>
      </w:r>
    </w:p>
    <w:p w14:paraId="2CB62F43" w14:textId="77777777" w:rsidR="0057360F" w:rsidRPr="00383C80" w:rsidRDefault="0057360F" w:rsidP="0057360F">
      <w:pPr>
        <w:pStyle w:val="StylOdrky1Zarovnatdobloku4"/>
        <w:shd w:val="clear" w:color="auto" w:fill="FFFFFF"/>
      </w:pPr>
      <w:r w:rsidRPr="00383C80">
        <w:t>Souvisle a výstižně formulujeme své názory na společenské dění</w:t>
      </w:r>
    </w:p>
    <w:p w14:paraId="643FF8D3" w14:textId="77777777" w:rsidR="0057360F" w:rsidRPr="00383C80" w:rsidRDefault="0057360F" w:rsidP="0057360F">
      <w:pPr>
        <w:pStyle w:val="StylOdrky1Zarovnatdobloku4"/>
        <w:shd w:val="clear" w:color="auto" w:fill="FFFFFF"/>
      </w:pPr>
      <w:r w:rsidRPr="00383C80">
        <w:t xml:space="preserve">Chápeme potřebu vyslechnout odlišný názor a zabývat se jím </w:t>
      </w:r>
    </w:p>
    <w:p w14:paraId="0539AE8B" w14:textId="77777777" w:rsidR="0057360F" w:rsidRPr="00383C80" w:rsidRDefault="0057360F" w:rsidP="0057360F">
      <w:pPr>
        <w:pStyle w:val="StylOdrky1Zarovnatdobloku4"/>
        <w:shd w:val="clear" w:color="auto" w:fill="FFFFFF"/>
      </w:pPr>
      <w:r w:rsidRPr="00383C80">
        <w:t>Vedeme k užívání informačních a komunikačních prostředků a učíme je tvořivě využívat jako nástroje poznání</w:t>
      </w:r>
    </w:p>
    <w:p w14:paraId="10E9AF97" w14:textId="77777777" w:rsidR="0057360F" w:rsidRPr="00383C80" w:rsidRDefault="0057360F" w:rsidP="0057360F">
      <w:pPr>
        <w:pStyle w:val="StylOdrky1Zarovnatdobloku4"/>
        <w:shd w:val="clear" w:color="auto" w:fill="FFFFFF"/>
        <w:spacing w:after="120"/>
      </w:pPr>
      <w:r w:rsidRPr="00383C80">
        <w:t>Využíváme získané komunikační dovednosti k vytváření kvalitních vztahů</w:t>
      </w:r>
    </w:p>
    <w:p w14:paraId="7001E3F5" w14:textId="77777777" w:rsidR="0057360F" w:rsidRPr="00383C80" w:rsidRDefault="0057360F" w:rsidP="0057360F">
      <w:pPr>
        <w:pStyle w:val="Kompetence"/>
        <w:shd w:val="clear" w:color="auto" w:fill="FFFFFF"/>
      </w:pPr>
      <w:r w:rsidRPr="00383C80">
        <w:t>Kompetence sociální a personální</w:t>
      </w:r>
    </w:p>
    <w:p w14:paraId="13931F60" w14:textId="77777777" w:rsidR="0057360F" w:rsidRPr="00383C80" w:rsidRDefault="0057360F" w:rsidP="0057360F">
      <w:pPr>
        <w:pStyle w:val="StylOdrky1Zarovnatdobloku4"/>
        <w:shd w:val="clear" w:color="auto" w:fill="FFFFFF"/>
      </w:pPr>
      <w:r w:rsidRPr="00383C80">
        <w:t>Chápeme význam týmové práce a postavení samostatné práce</w:t>
      </w:r>
    </w:p>
    <w:p w14:paraId="0E27529C" w14:textId="77777777" w:rsidR="0057360F" w:rsidRPr="00383C80" w:rsidRDefault="0057360F" w:rsidP="0057360F">
      <w:pPr>
        <w:pStyle w:val="StylOdrky1Zarovnatdobloku4"/>
        <w:shd w:val="clear" w:color="auto" w:fill="FFFFFF"/>
      </w:pPr>
      <w:r w:rsidRPr="00383C80">
        <w:t>Vedeme k uvědomělému přijetí a získávání rolí v různých skupinách</w:t>
      </w:r>
    </w:p>
    <w:p w14:paraId="1598EF02" w14:textId="77777777" w:rsidR="0057360F" w:rsidRPr="00383C80" w:rsidRDefault="0057360F" w:rsidP="0057360F">
      <w:pPr>
        <w:pStyle w:val="StylOdrky1Zarovnatdobloku4"/>
        <w:shd w:val="clear" w:color="auto" w:fill="FFFFFF"/>
      </w:pPr>
      <w:r w:rsidRPr="00383C80">
        <w:t>Seznamujeme s možnostmi utváření příjemné atmosféry v týmu</w:t>
      </w:r>
    </w:p>
    <w:p w14:paraId="2715EC61" w14:textId="77777777" w:rsidR="0057360F" w:rsidRPr="00383C80" w:rsidRDefault="0057360F" w:rsidP="0057360F">
      <w:pPr>
        <w:pStyle w:val="StylOdrky1Zarovnatdobloku4"/>
        <w:shd w:val="clear" w:color="auto" w:fill="FFFFFF"/>
        <w:spacing w:after="120"/>
      </w:pPr>
      <w:r w:rsidRPr="00383C80">
        <w:t>Učíme se diskutovat</w:t>
      </w:r>
    </w:p>
    <w:p w14:paraId="0F1A181D" w14:textId="77777777" w:rsidR="0057360F" w:rsidRPr="00383C80" w:rsidRDefault="0057360F" w:rsidP="0057360F">
      <w:pPr>
        <w:pStyle w:val="Kompetence"/>
        <w:shd w:val="clear" w:color="auto" w:fill="FFFFFF"/>
      </w:pPr>
      <w:r w:rsidRPr="00383C80">
        <w:t>Kompetence občanské</w:t>
      </w:r>
    </w:p>
    <w:p w14:paraId="771BBFF6" w14:textId="77777777" w:rsidR="0057360F" w:rsidRPr="00383C80" w:rsidRDefault="0057360F" w:rsidP="0057360F">
      <w:pPr>
        <w:pStyle w:val="StylOdrky1Zarovnatdobloku4"/>
        <w:shd w:val="clear" w:color="auto" w:fill="FFFFFF"/>
      </w:pPr>
      <w:r w:rsidRPr="00383C80">
        <w:t>Přijímáme základní principy, na kterých spočívají zákony a společenské normy</w:t>
      </w:r>
    </w:p>
    <w:p w14:paraId="7EA03FBE" w14:textId="77777777" w:rsidR="0057360F" w:rsidRPr="00383C80" w:rsidRDefault="0057360F" w:rsidP="0057360F">
      <w:pPr>
        <w:pStyle w:val="StylOdrky1Zarovnatdobloku4"/>
        <w:shd w:val="clear" w:color="auto" w:fill="FFFFFF"/>
      </w:pPr>
      <w:r w:rsidRPr="00383C80">
        <w:t>Poznáváme naše kulturní tradice a historické dědictví a tímto poznáním cítíme potřebu je chránit</w:t>
      </w:r>
    </w:p>
    <w:p w14:paraId="64BA5422" w14:textId="77777777" w:rsidR="0057360F" w:rsidRPr="00383C80" w:rsidRDefault="0057360F" w:rsidP="0057360F">
      <w:pPr>
        <w:pStyle w:val="StylOdrky1Zarovnatdobloku4"/>
        <w:shd w:val="clear" w:color="auto" w:fill="FFFFFF"/>
      </w:pPr>
      <w:r w:rsidRPr="00383C80">
        <w:t>Respektujeme přesvědčení druhých lidí a vážíme si jejich vnitřních hodnot</w:t>
      </w:r>
    </w:p>
    <w:p w14:paraId="5B3A7CC8" w14:textId="77777777" w:rsidR="0057360F" w:rsidRPr="00383C80" w:rsidRDefault="0057360F" w:rsidP="0057360F">
      <w:pPr>
        <w:pStyle w:val="StylOdrky1Zarovnatdobloku4"/>
        <w:shd w:val="clear" w:color="auto" w:fill="FFFFFF"/>
        <w:spacing w:after="120"/>
      </w:pPr>
      <w:r w:rsidRPr="00383C80">
        <w:t>Nacházíme nenásilné cesty k řešení konfliktů</w:t>
      </w:r>
    </w:p>
    <w:p w14:paraId="6DD1FC17" w14:textId="77777777" w:rsidR="0057360F" w:rsidRPr="00383C80" w:rsidRDefault="0057360F" w:rsidP="0057360F">
      <w:pPr>
        <w:pStyle w:val="Kompetence"/>
        <w:shd w:val="clear" w:color="auto" w:fill="FFFFFF"/>
      </w:pPr>
      <w:r w:rsidRPr="00383C80">
        <w:t>Kompetence k podnikavosti</w:t>
      </w:r>
    </w:p>
    <w:p w14:paraId="2BC0ECBA" w14:textId="77777777" w:rsidR="0057360F" w:rsidRPr="00383C80" w:rsidRDefault="0057360F" w:rsidP="0057360F">
      <w:pPr>
        <w:pStyle w:val="StylOdrky1Zarovnatdobloku4"/>
        <w:shd w:val="clear" w:color="auto" w:fill="FFFFFF"/>
      </w:pPr>
      <w:r w:rsidRPr="00383C80">
        <w:t>Nacházíme způsoby, jak využívat znalostí získané ve škole i mimo ni pro svůj další rozvoj</w:t>
      </w:r>
    </w:p>
    <w:p w14:paraId="2346647A" w14:textId="77777777" w:rsidR="0057360F" w:rsidRPr="00383C80" w:rsidRDefault="0057360F" w:rsidP="0057360F">
      <w:pPr>
        <w:pStyle w:val="StylOdrky1Zarovnatdobloku4"/>
        <w:shd w:val="clear" w:color="auto" w:fill="FFFFFF"/>
      </w:pPr>
      <w:r w:rsidRPr="00383C80">
        <w:t xml:space="preserve">Učíme orientovat se v základních aktivitách, které jsou potřebné pro uskutečnění podnikatelského záměru a jeho realizaci </w:t>
      </w:r>
    </w:p>
    <w:p w14:paraId="5E896C0B" w14:textId="77777777" w:rsidR="0057360F" w:rsidRPr="00383C80" w:rsidRDefault="0057360F" w:rsidP="0057360F">
      <w:pPr>
        <w:pStyle w:val="StylOdrky1Zarovnatdobloku4"/>
        <w:shd w:val="clear" w:color="auto" w:fill="FFFFFF"/>
      </w:pPr>
      <w:r w:rsidRPr="00383C80">
        <w:t>Učíme chápat cíl a riziko podnikání</w:t>
      </w:r>
    </w:p>
    <w:p w14:paraId="5902C606" w14:textId="77777777" w:rsidR="0057360F" w:rsidRPr="00383C80" w:rsidRDefault="0057360F" w:rsidP="0057360F">
      <w:pPr>
        <w:pStyle w:val="StylOdrky1Zarovnatdobloku4"/>
        <w:shd w:val="clear" w:color="auto" w:fill="FFFFFF"/>
      </w:pPr>
      <w:r w:rsidRPr="00383C80">
        <w:t>Rozvíjíme své myšlení a učíme nacházet nová řešení</w:t>
      </w:r>
    </w:p>
    <w:p w14:paraId="5A73C0D3" w14:textId="77777777" w:rsidR="0057360F" w:rsidRPr="00383C80" w:rsidRDefault="0057360F" w:rsidP="0057360F">
      <w:pPr>
        <w:pStyle w:val="Prez"/>
        <w:shd w:val="clear" w:color="auto" w:fill="FFFFFF"/>
      </w:pPr>
    </w:p>
    <w:p w14:paraId="25B94708" w14:textId="77777777" w:rsidR="0057360F" w:rsidRPr="00383C80" w:rsidRDefault="0057360F" w:rsidP="0057360F">
      <w:pPr>
        <w:pStyle w:val="Prez"/>
        <w:shd w:val="clear" w:color="auto" w:fill="FFFFFF"/>
      </w:pPr>
      <w:r w:rsidRPr="00383C80">
        <w:t>Příspěvek předmětu Zeměpis k průřezovým tématům</w:t>
      </w:r>
    </w:p>
    <w:p w14:paraId="4FE6B25B" w14:textId="77777777" w:rsidR="0057360F" w:rsidRPr="00383C80" w:rsidRDefault="0057360F" w:rsidP="0057360F">
      <w:pPr>
        <w:pStyle w:val="Tmata"/>
        <w:shd w:val="clear" w:color="auto" w:fill="FFFFFF"/>
      </w:pPr>
      <w:r w:rsidRPr="00383C80">
        <w:t xml:space="preserve">Osobnostní a sociální výchova </w:t>
      </w:r>
    </w:p>
    <w:p w14:paraId="60552C97" w14:textId="77777777" w:rsidR="0057360F" w:rsidRPr="00383C80" w:rsidRDefault="0057360F" w:rsidP="0057360F">
      <w:pPr>
        <w:pStyle w:val="StylOdrky1Zarovnatdobloku4"/>
        <w:shd w:val="clear" w:color="auto" w:fill="FFFFFF"/>
      </w:pPr>
      <w:r w:rsidRPr="00383C80">
        <w:t>Vztahy a soužití ve společnosti, kolektivní činnosti, sebepoznávání, komunikace, seberegulace, vlastnictví.</w:t>
      </w:r>
    </w:p>
    <w:p w14:paraId="3E9C8D66" w14:textId="77777777" w:rsidR="0057360F" w:rsidRPr="00383C80" w:rsidRDefault="0057360F" w:rsidP="0057360F">
      <w:pPr>
        <w:pStyle w:val="StylOdrky1Zarovnatdobloku4"/>
        <w:shd w:val="clear" w:color="auto" w:fill="FFFFFF"/>
      </w:pPr>
      <w:r w:rsidRPr="00383C80">
        <w:t xml:space="preserve">Sociální komunikace, morálka všedního dne, spolupráce a soutěž </w:t>
      </w:r>
    </w:p>
    <w:p w14:paraId="16E95527" w14:textId="77777777" w:rsidR="0057360F" w:rsidRPr="00383C80" w:rsidRDefault="0057360F" w:rsidP="0057360F">
      <w:pPr>
        <w:pStyle w:val="Tmata"/>
        <w:shd w:val="clear" w:color="auto" w:fill="FFFFFF"/>
      </w:pPr>
      <w:r w:rsidRPr="00383C80">
        <w:t>Výchova k myšlení v evropských a globálních souvislostech</w:t>
      </w:r>
    </w:p>
    <w:p w14:paraId="10747D81" w14:textId="77777777" w:rsidR="0057360F" w:rsidRPr="00383C80" w:rsidRDefault="0057360F" w:rsidP="0057360F">
      <w:pPr>
        <w:pStyle w:val="StylOdrky1Zarovnatdobloku4"/>
        <w:shd w:val="clear" w:color="auto" w:fill="FFFFFF"/>
      </w:pPr>
      <w:r w:rsidRPr="00383C80">
        <w:t>Soužití v rámci celé Evropy, informace napříč zeměmi a práce s nimi, evropské souvislosti, porozumění.</w:t>
      </w:r>
    </w:p>
    <w:p w14:paraId="5FFF8A83" w14:textId="77777777" w:rsidR="0057360F" w:rsidRPr="00383C80" w:rsidRDefault="0057360F" w:rsidP="0057360F">
      <w:pPr>
        <w:pStyle w:val="StylOdrky1Zarovnatdobloku4"/>
        <w:shd w:val="clear" w:color="auto" w:fill="FFFFFF"/>
      </w:pPr>
      <w:r w:rsidRPr="00383C80">
        <w:t xml:space="preserve">Globalizační a rozvojové procesy </w:t>
      </w:r>
    </w:p>
    <w:p w14:paraId="6971BCD2" w14:textId="77777777" w:rsidR="0057360F" w:rsidRPr="00383C80" w:rsidRDefault="0057360F" w:rsidP="0057360F">
      <w:pPr>
        <w:pStyle w:val="StylOdrky1Zarovnatdobloku4"/>
        <w:shd w:val="clear" w:color="auto" w:fill="FFFFFF"/>
      </w:pPr>
      <w:r w:rsidRPr="00383C80">
        <w:t xml:space="preserve">Globální problémy, jejich příčiny a důsledky </w:t>
      </w:r>
    </w:p>
    <w:p w14:paraId="4B65C072" w14:textId="77777777" w:rsidR="0057360F" w:rsidRPr="00383C80" w:rsidRDefault="0057360F" w:rsidP="0057360F">
      <w:pPr>
        <w:pStyle w:val="StylOdrky1Zarovnatdobloku4"/>
        <w:shd w:val="clear" w:color="auto" w:fill="FFFFFF"/>
      </w:pPr>
      <w:r w:rsidRPr="00383C80">
        <w:t xml:space="preserve">Humanitární pomoc a mezinárodní rozvojová spolupráce </w:t>
      </w:r>
    </w:p>
    <w:p w14:paraId="1994AE6E" w14:textId="77777777" w:rsidR="0057360F" w:rsidRPr="00383C80" w:rsidRDefault="0057360F" w:rsidP="0057360F">
      <w:pPr>
        <w:pStyle w:val="StylOdrky1Zarovnatdobloku4"/>
        <w:shd w:val="clear" w:color="auto" w:fill="FFFFFF"/>
      </w:pPr>
      <w:r w:rsidRPr="00383C80">
        <w:t xml:space="preserve">Žijeme v Evropě </w:t>
      </w:r>
    </w:p>
    <w:p w14:paraId="77F483B4" w14:textId="77777777" w:rsidR="0057360F" w:rsidRPr="00383C80" w:rsidRDefault="0057360F" w:rsidP="0057360F">
      <w:pPr>
        <w:pStyle w:val="Tmata"/>
        <w:shd w:val="clear" w:color="auto" w:fill="FFFFFF"/>
      </w:pPr>
      <w:r w:rsidRPr="00383C80">
        <w:t xml:space="preserve">Multikulturní výchova </w:t>
      </w:r>
    </w:p>
    <w:p w14:paraId="7A6D971C" w14:textId="77777777" w:rsidR="0057360F" w:rsidRPr="00383C80" w:rsidRDefault="0057360F" w:rsidP="0057360F">
      <w:pPr>
        <w:pStyle w:val="StylOdrky1Zarovnatdobloku4"/>
        <w:shd w:val="clear" w:color="auto" w:fill="FFFFFF"/>
      </w:pPr>
      <w:r w:rsidRPr="00383C80">
        <w:t>Kořeny civilizací, etnické skupiny, postavení menšin, rovnocennost, kulturní diference, rasismus, diskriminace, předsudky ve společnosti, identita.</w:t>
      </w:r>
    </w:p>
    <w:p w14:paraId="594AFDCA" w14:textId="77777777" w:rsidR="0057360F" w:rsidRPr="00383C80" w:rsidRDefault="0057360F" w:rsidP="0057360F">
      <w:pPr>
        <w:pStyle w:val="StylOdrky1Zarovnatdobloku4"/>
        <w:shd w:val="clear" w:color="auto" w:fill="FFFFFF"/>
      </w:pPr>
      <w:r w:rsidRPr="00383C80">
        <w:t xml:space="preserve">Základní problémy sociokulturních rozdílů </w:t>
      </w:r>
    </w:p>
    <w:p w14:paraId="2CF70886" w14:textId="77777777" w:rsidR="0057360F" w:rsidRPr="00383C80" w:rsidRDefault="0057360F" w:rsidP="0057360F">
      <w:pPr>
        <w:pStyle w:val="Tmata"/>
        <w:shd w:val="clear" w:color="auto" w:fill="FFFFFF"/>
      </w:pPr>
      <w:r w:rsidRPr="00383C80">
        <w:t xml:space="preserve">Environmentální výchova </w:t>
      </w:r>
    </w:p>
    <w:p w14:paraId="1C0EC3DD" w14:textId="77777777" w:rsidR="0057360F" w:rsidRPr="00383C80" w:rsidRDefault="0057360F" w:rsidP="0057360F">
      <w:pPr>
        <w:pStyle w:val="StylOdrky1Zarovnatdobloku4"/>
        <w:shd w:val="clear" w:color="auto" w:fill="FFFFFF"/>
      </w:pPr>
      <w:r w:rsidRPr="00383C80">
        <w:t>Lidské aktivity a problémy na Zemi, prostředí a zdraví, základní podmínky života na Zemi, ochrana vodních zdrojů, ekosystémy, ohrožení života, ochrana ovzduší.</w:t>
      </w:r>
    </w:p>
    <w:p w14:paraId="7D7CBE30" w14:textId="77777777" w:rsidR="0057360F" w:rsidRPr="00383C80" w:rsidRDefault="0057360F" w:rsidP="0057360F">
      <w:pPr>
        <w:pStyle w:val="StylOdrky1Zarovnatdobloku4"/>
        <w:shd w:val="clear" w:color="auto" w:fill="FFFFFF"/>
      </w:pPr>
      <w:r w:rsidRPr="00383C80">
        <w:t xml:space="preserve">Problematika vztahu organismů a prostředí </w:t>
      </w:r>
    </w:p>
    <w:p w14:paraId="35992D87" w14:textId="77777777" w:rsidR="0057360F" w:rsidRPr="00383C80" w:rsidRDefault="0057360F" w:rsidP="0057360F">
      <w:pPr>
        <w:pStyle w:val="StylOdrky1Zarovnatdobloku4"/>
        <w:shd w:val="clear" w:color="auto" w:fill="FFFFFF"/>
      </w:pPr>
      <w:r w:rsidRPr="00383C80">
        <w:t xml:space="preserve">Člověk a životní prostředí </w:t>
      </w:r>
    </w:p>
    <w:p w14:paraId="507451B5" w14:textId="77777777" w:rsidR="0057360F" w:rsidRPr="00383C80" w:rsidRDefault="0057360F" w:rsidP="0057360F">
      <w:pPr>
        <w:pStyle w:val="StylOdrky1Zarovnatdobloku4"/>
        <w:shd w:val="clear" w:color="auto" w:fill="FFFFFF"/>
      </w:pPr>
      <w:r w:rsidRPr="00383C80">
        <w:t xml:space="preserve">Životní prostředí regionu a ČR </w:t>
      </w:r>
    </w:p>
    <w:p w14:paraId="196F7967" w14:textId="77777777" w:rsidR="0057360F" w:rsidRPr="00383C80" w:rsidRDefault="0057360F" w:rsidP="0057360F">
      <w:pPr>
        <w:pStyle w:val="Tmata"/>
        <w:shd w:val="clear" w:color="auto" w:fill="FFFFFF"/>
      </w:pPr>
      <w:r w:rsidRPr="00383C80">
        <w:t>Mediální výchova</w:t>
      </w:r>
    </w:p>
    <w:p w14:paraId="6491266E" w14:textId="77777777" w:rsidR="0057360F" w:rsidRPr="00383C80" w:rsidRDefault="0057360F" w:rsidP="0057360F">
      <w:pPr>
        <w:pStyle w:val="StylOdrky1Zarovnatdobloku4"/>
        <w:shd w:val="clear" w:color="auto" w:fill="FFFFFF"/>
      </w:pPr>
      <w:r w:rsidRPr="00383C80">
        <w:t>Ověřování informací, etický kodex, relevantnost informací, analýza textů, prezentace.</w:t>
      </w:r>
    </w:p>
    <w:p w14:paraId="2F7C24C6" w14:textId="77777777" w:rsidR="0057360F" w:rsidRPr="00383C80" w:rsidRDefault="0057360F" w:rsidP="0057360F">
      <w:pPr>
        <w:pStyle w:val="StylOdrky1Zarovnatdobloku4"/>
        <w:shd w:val="clear" w:color="auto" w:fill="FFFFFF"/>
      </w:pPr>
      <w:r w:rsidRPr="00383C80">
        <w:t xml:space="preserve">Mediální produkty a jejich významy </w:t>
      </w:r>
    </w:p>
    <w:p w14:paraId="5B0BF81A" w14:textId="6E8E2A57" w:rsidR="0057360F" w:rsidRDefault="0057360F" w:rsidP="0057360F">
      <w:pPr>
        <w:shd w:val="clear" w:color="auto" w:fill="FFFFFF"/>
        <w:jc w:val="both"/>
        <w:rPr>
          <w:sz w:val="24"/>
        </w:rPr>
      </w:pPr>
    </w:p>
    <w:tbl>
      <w:tblPr>
        <w:tblpPr w:leftFromText="141" w:rightFromText="141" w:vertAnchor="page" w:tblpY="2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3165"/>
        <w:gridCol w:w="1807"/>
      </w:tblGrid>
      <w:tr w:rsidR="0044438F" w:rsidRPr="00E22BF2" w14:paraId="7A908B73" w14:textId="77777777" w:rsidTr="006D3811">
        <w:tc>
          <w:tcPr>
            <w:tcW w:w="4090" w:type="dxa"/>
            <w:shd w:val="clear" w:color="auto" w:fill="auto"/>
          </w:tcPr>
          <w:p w14:paraId="662E3D42" w14:textId="77777777" w:rsidR="0044438F" w:rsidRPr="006D3811" w:rsidRDefault="0044438F" w:rsidP="006D3811">
            <w:pPr>
              <w:jc w:val="center"/>
              <w:rPr>
                <w:rFonts w:eastAsia="Calibri"/>
                <w:b/>
                <w:bCs/>
                <w:szCs w:val="22"/>
                <w:lang w:eastAsia="en-US"/>
              </w:rPr>
            </w:pPr>
            <w:r w:rsidRPr="006D3811">
              <w:rPr>
                <w:rFonts w:eastAsia="Calibri"/>
                <w:b/>
                <w:bCs/>
                <w:szCs w:val="22"/>
                <w:lang w:eastAsia="en-US"/>
              </w:rPr>
              <w:t>Očekávané výstupy</w:t>
            </w:r>
          </w:p>
          <w:p w14:paraId="16F10683" w14:textId="77777777" w:rsidR="0044438F" w:rsidRPr="006D3811" w:rsidRDefault="0044438F" w:rsidP="006D3811">
            <w:pPr>
              <w:jc w:val="center"/>
              <w:rPr>
                <w:rFonts w:eastAsia="Calibri"/>
                <w:szCs w:val="22"/>
                <w:lang w:eastAsia="en-US"/>
              </w:rPr>
            </w:pPr>
            <w:r w:rsidRPr="006D3811">
              <w:rPr>
                <w:rFonts w:eastAsia="Calibri"/>
                <w:szCs w:val="22"/>
                <w:lang w:eastAsia="en-US"/>
              </w:rPr>
              <w:t>Žák:</w:t>
            </w:r>
          </w:p>
        </w:tc>
        <w:tc>
          <w:tcPr>
            <w:tcW w:w="3165" w:type="dxa"/>
            <w:shd w:val="clear" w:color="auto" w:fill="auto"/>
          </w:tcPr>
          <w:p w14:paraId="37939AE5" w14:textId="77777777" w:rsidR="0044438F" w:rsidRPr="006D3811" w:rsidRDefault="0044438F" w:rsidP="006D3811">
            <w:pPr>
              <w:jc w:val="center"/>
              <w:rPr>
                <w:rFonts w:eastAsia="Calibri"/>
                <w:b/>
                <w:bCs/>
                <w:szCs w:val="22"/>
                <w:lang w:eastAsia="en-US"/>
              </w:rPr>
            </w:pPr>
            <w:r w:rsidRPr="006D3811">
              <w:rPr>
                <w:rFonts w:eastAsia="Calibri"/>
                <w:b/>
                <w:bCs/>
                <w:szCs w:val="22"/>
                <w:lang w:eastAsia="en-US"/>
              </w:rPr>
              <w:t>Učivo</w:t>
            </w:r>
          </w:p>
        </w:tc>
        <w:tc>
          <w:tcPr>
            <w:tcW w:w="1807" w:type="dxa"/>
            <w:shd w:val="clear" w:color="auto" w:fill="auto"/>
          </w:tcPr>
          <w:p w14:paraId="34AA0BB9" w14:textId="77777777" w:rsidR="0044438F" w:rsidRPr="006D3811" w:rsidRDefault="0044438F" w:rsidP="006D3811">
            <w:pPr>
              <w:jc w:val="both"/>
              <w:rPr>
                <w:rFonts w:eastAsia="Calibri"/>
                <w:szCs w:val="22"/>
                <w:lang w:eastAsia="en-US"/>
              </w:rPr>
            </w:pPr>
            <w:r w:rsidRPr="006D3811">
              <w:rPr>
                <w:rFonts w:eastAsia="Calibri"/>
                <w:b/>
                <w:bCs/>
                <w:szCs w:val="22"/>
                <w:lang w:eastAsia="en-US"/>
              </w:rPr>
              <w:t>Poznámky</w:t>
            </w:r>
            <w:r w:rsidRPr="006D3811">
              <w:rPr>
                <w:rFonts w:eastAsia="Calibri"/>
                <w:szCs w:val="22"/>
                <w:lang w:eastAsia="en-US"/>
              </w:rPr>
              <w:t xml:space="preserve"> (mezipředmětové vztahy, průřezová témata aj.)</w:t>
            </w:r>
          </w:p>
        </w:tc>
      </w:tr>
      <w:tr w:rsidR="0044438F" w:rsidRPr="00E22BF2" w14:paraId="740D9AD3" w14:textId="77777777" w:rsidTr="006D3811">
        <w:tc>
          <w:tcPr>
            <w:tcW w:w="4090" w:type="dxa"/>
            <w:shd w:val="clear" w:color="auto" w:fill="auto"/>
          </w:tcPr>
          <w:p w14:paraId="1642B36A" w14:textId="77777777" w:rsidR="0044438F" w:rsidRPr="006D3811" w:rsidRDefault="0044438F" w:rsidP="006D3811">
            <w:pPr>
              <w:jc w:val="both"/>
              <w:rPr>
                <w:rFonts w:eastAsia="Calibri"/>
                <w:szCs w:val="22"/>
                <w:lang w:eastAsia="en-US"/>
              </w:rPr>
            </w:pPr>
          </w:p>
        </w:tc>
        <w:tc>
          <w:tcPr>
            <w:tcW w:w="3165" w:type="dxa"/>
            <w:shd w:val="clear" w:color="auto" w:fill="auto"/>
          </w:tcPr>
          <w:p w14:paraId="17E9AE12" w14:textId="77777777" w:rsidR="0044438F" w:rsidRPr="006D3811" w:rsidRDefault="0044438F" w:rsidP="006D3811">
            <w:pPr>
              <w:jc w:val="both"/>
              <w:rPr>
                <w:rFonts w:eastAsia="Calibri"/>
                <w:b/>
                <w:bCs/>
                <w:szCs w:val="22"/>
                <w:lang w:eastAsia="en-US"/>
              </w:rPr>
            </w:pPr>
            <w:r w:rsidRPr="006D3811">
              <w:rPr>
                <w:rFonts w:eastAsia="Calibri"/>
                <w:b/>
                <w:bCs/>
                <w:szCs w:val="22"/>
                <w:lang w:eastAsia="en-US"/>
              </w:rPr>
              <w:t xml:space="preserve">Geografie jako věda </w:t>
            </w:r>
          </w:p>
          <w:p w14:paraId="7AC7A3BB" w14:textId="77777777" w:rsidR="0044438F" w:rsidRPr="006D3811" w:rsidRDefault="0044438F" w:rsidP="006D3811">
            <w:pPr>
              <w:jc w:val="both"/>
              <w:rPr>
                <w:rFonts w:eastAsia="Calibri"/>
                <w:b/>
                <w:bCs/>
                <w:szCs w:val="22"/>
                <w:lang w:eastAsia="en-US"/>
              </w:rPr>
            </w:pPr>
          </w:p>
        </w:tc>
        <w:tc>
          <w:tcPr>
            <w:tcW w:w="1807" w:type="dxa"/>
            <w:shd w:val="clear" w:color="auto" w:fill="auto"/>
          </w:tcPr>
          <w:p w14:paraId="57E129CE" w14:textId="77777777" w:rsidR="0044438F" w:rsidRPr="006D3811" w:rsidRDefault="0044438F" w:rsidP="006D3811">
            <w:pPr>
              <w:jc w:val="both"/>
              <w:rPr>
                <w:rFonts w:eastAsia="Calibri"/>
                <w:szCs w:val="22"/>
                <w:lang w:eastAsia="en-US"/>
              </w:rPr>
            </w:pPr>
          </w:p>
        </w:tc>
      </w:tr>
      <w:tr w:rsidR="0044438F" w:rsidRPr="00E22BF2" w14:paraId="13107846" w14:textId="77777777" w:rsidTr="006D3811">
        <w:tc>
          <w:tcPr>
            <w:tcW w:w="4090" w:type="dxa"/>
            <w:shd w:val="clear" w:color="auto" w:fill="auto"/>
          </w:tcPr>
          <w:p w14:paraId="48F98C6F" w14:textId="77777777" w:rsidR="0044438F" w:rsidRPr="006D3811" w:rsidRDefault="0044438F" w:rsidP="006D3811">
            <w:pPr>
              <w:jc w:val="both"/>
              <w:rPr>
                <w:rFonts w:eastAsia="Calibri"/>
                <w:szCs w:val="22"/>
                <w:lang w:eastAsia="en-US"/>
              </w:rPr>
            </w:pPr>
            <w:r w:rsidRPr="006D3811">
              <w:rPr>
                <w:rFonts w:eastAsia="Calibri"/>
                <w:szCs w:val="22"/>
                <w:lang w:eastAsia="en-US"/>
              </w:rPr>
              <w:t>Objasní vývoj poznatků o Zemi, uvádí nejvýznamnější geografy, stanoví krajinnou sféru jako objekt zkoumání geografie.</w:t>
            </w:r>
          </w:p>
        </w:tc>
        <w:tc>
          <w:tcPr>
            <w:tcW w:w="3165" w:type="dxa"/>
            <w:shd w:val="clear" w:color="auto" w:fill="auto"/>
          </w:tcPr>
          <w:p w14:paraId="288D5ADD"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Úvod do geografie</w:t>
            </w:r>
          </w:p>
          <w:p w14:paraId="51E39046" w14:textId="77777777" w:rsidR="0044438F" w:rsidRPr="006D3811" w:rsidRDefault="0044438F" w:rsidP="006D3811">
            <w:pPr>
              <w:pStyle w:val="Odstavecseseznamem"/>
              <w:numPr>
                <w:ilvl w:val="0"/>
                <w:numId w:val="62"/>
              </w:numPr>
              <w:ind w:hanging="360"/>
              <w:jc w:val="both"/>
              <w:rPr>
                <w:rFonts w:eastAsia="Calibri"/>
                <w:szCs w:val="22"/>
                <w:u w:val="single"/>
                <w:lang w:eastAsia="en-US"/>
              </w:rPr>
            </w:pPr>
            <w:r w:rsidRPr="006D3811">
              <w:rPr>
                <w:rFonts w:eastAsia="Calibri"/>
                <w:szCs w:val="22"/>
                <w:lang w:eastAsia="en-US"/>
              </w:rPr>
              <w:t>Historie geografie,</w:t>
            </w:r>
          </w:p>
          <w:p w14:paraId="2222ABEB" w14:textId="77777777" w:rsidR="0044438F" w:rsidRPr="006D3811" w:rsidRDefault="0044438F" w:rsidP="006D3811">
            <w:pPr>
              <w:pStyle w:val="Odstavecseseznamem"/>
              <w:numPr>
                <w:ilvl w:val="0"/>
                <w:numId w:val="62"/>
              </w:numPr>
              <w:ind w:hanging="360"/>
              <w:jc w:val="both"/>
              <w:rPr>
                <w:rFonts w:eastAsia="Calibri"/>
                <w:szCs w:val="22"/>
                <w:u w:val="single"/>
                <w:lang w:eastAsia="en-US"/>
              </w:rPr>
            </w:pPr>
            <w:r w:rsidRPr="006D3811">
              <w:rPr>
                <w:rFonts w:eastAsia="Calibri"/>
                <w:szCs w:val="22"/>
                <w:lang w:eastAsia="en-US"/>
              </w:rPr>
              <w:t xml:space="preserve">Vývoj poznatků o Zemi, </w:t>
            </w:r>
          </w:p>
        </w:tc>
        <w:tc>
          <w:tcPr>
            <w:tcW w:w="1807" w:type="dxa"/>
            <w:shd w:val="clear" w:color="auto" w:fill="auto"/>
          </w:tcPr>
          <w:p w14:paraId="272A0BB9" w14:textId="77777777" w:rsidR="0044438F" w:rsidRPr="006D3811" w:rsidRDefault="0044438F" w:rsidP="006D3811">
            <w:pPr>
              <w:jc w:val="both"/>
              <w:rPr>
                <w:rFonts w:eastAsia="Calibri"/>
                <w:szCs w:val="22"/>
                <w:lang w:eastAsia="en-US"/>
              </w:rPr>
            </w:pPr>
          </w:p>
        </w:tc>
      </w:tr>
      <w:tr w:rsidR="0044438F" w:rsidRPr="00E22BF2" w14:paraId="5AFFD76E" w14:textId="77777777" w:rsidTr="006D3811">
        <w:tc>
          <w:tcPr>
            <w:tcW w:w="4090" w:type="dxa"/>
            <w:shd w:val="clear" w:color="auto" w:fill="auto"/>
          </w:tcPr>
          <w:p w14:paraId="79E2D484" w14:textId="77777777" w:rsidR="0044438F" w:rsidRPr="006D3811" w:rsidRDefault="0044438F" w:rsidP="006D3811">
            <w:pPr>
              <w:jc w:val="both"/>
              <w:rPr>
                <w:rFonts w:eastAsia="Calibri"/>
                <w:szCs w:val="22"/>
                <w:lang w:eastAsia="en-US"/>
              </w:rPr>
            </w:pPr>
          </w:p>
        </w:tc>
        <w:tc>
          <w:tcPr>
            <w:tcW w:w="3165" w:type="dxa"/>
            <w:shd w:val="clear" w:color="auto" w:fill="auto"/>
          </w:tcPr>
          <w:p w14:paraId="0DFFC9E9" w14:textId="77777777" w:rsidR="0044438F" w:rsidRPr="006D3811" w:rsidRDefault="0044438F" w:rsidP="006D3811">
            <w:pPr>
              <w:jc w:val="both"/>
              <w:rPr>
                <w:rFonts w:eastAsia="Calibri"/>
                <w:b/>
                <w:bCs/>
                <w:szCs w:val="22"/>
                <w:lang w:eastAsia="en-US"/>
              </w:rPr>
            </w:pPr>
            <w:r w:rsidRPr="006D3811">
              <w:rPr>
                <w:rFonts w:eastAsia="Calibri"/>
                <w:b/>
                <w:bCs/>
                <w:szCs w:val="22"/>
                <w:lang w:eastAsia="en-US"/>
              </w:rPr>
              <w:t>Přírodní prostředí</w:t>
            </w:r>
          </w:p>
        </w:tc>
        <w:tc>
          <w:tcPr>
            <w:tcW w:w="1807" w:type="dxa"/>
            <w:shd w:val="clear" w:color="auto" w:fill="auto"/>
          </w:tcPr>
          <w:p w14:paraId="28F1B029" w14:textId="77777777" w:rsidR="0044438F" w:rsidRPr="006D3811" w:rsidRDefault="0044438F" w:rsidP="006D3811">
            <w:pPr>
              <w:jc w:val="both"/>
              <w:rPr>
                <w:rFonts w:eastAsia="Calibri"/>
                <w:szCs w:val="22"/>
                <w:lang w:eastAsia="en-US"/>
              </w:rPr>
            </w:pPr>
          </w:p>
        </w:tc>
      </w:tr>
      <w:tr w:rsidR="0044438F" w:rsidRPr="00E22BF2" w14:paraId="3BD0FEDA" w14:textId="77777777" w:rsidTr="006D3811">
        <w:tc>
          <w:tcPr>
            <w:tcW w:w="4090" w:type="dxa"/>
            <w:shd w:val="clear" w:color="auto" w:fill="auto"/>
          </w:tcPr>
          <w:p w14:paraId="23F87C31" w14:textId="77777777" w:rsidR="0044438F" w:rsidRPr="006D3811" w:rsidRDefault="0044438F" w:rsidP="006D3811">
            <w:pPr>
              <w:jc w:val="both"/>
              <w:rPr>
                <w:rFonts w:eastAsia="Calibri"/>
                <w:szCs w:val="22"/>
                <w:lang w:eastAsia="en-US"/>
              </w:rPr>
            </w:pPr>
            <w:r w:rsidRPr="006D3811">
              <w:rPr>
                <w:rFonts w:eastAsia="Calibri"/>
                <w:szCs w:val="22"/>
                <w:lang w:eastAsia="en-US"/>
              </w:rPr>
              <w:t>Porovná postavení Země, Slunce a ostatních</w:t>
            </w:r>
          </w:p>
          <w:p w14:paraId="0EC1267E" w14:textId="77777777" w:rsidR="0044438F" w:rsidRPr="006D3811" w:rsidRDefault="0044438F" w:rsidP="006D3811">
            <w:pPr>
              <w:jc w:val="both"/>
              <w:rPr>
                <w:rFonts w:eastAsia="Calibri"/>
                <w:szCs w:val="22"/>
                <w:lang w:eastAsia="en-US"/>
              </w:rPr>
            </w:pPr>
            <w:r w:rsidRPr="006D3811">
              <w:rPr>
                <w:rFonts w:eastAsia="Calibri"/>
                <w:szCs w:val="22"/>
                <w:lang w:eastAsia="en-US"/>
              </w:rPr>
              <w:t>těles sluneční soustavy.</w:t>
            </w:r>
          </w:p>
          <w:p w14:paraId="22EE5637" w14:textId="77777777" w:rsidR="0044438F" w:rsidRPr="006D3811" w:rsidRDefault="0044438F" w:rsidP="006D3811">
            <w:pPr>
              <w:jc w:val="both"/>
              <w:rPr>
                <w:rFonts w:eastAsia="Calibri"/>
                <w:szCs w:val="22"/>
                <w:lang w:eastAsia="en-US"/>
              </w:rPr>
            </w:pPr>
            <w:r w:rsidRPr="006D3811">
              <w:rPr>
                <w:rFonts w:eastAsia="Calibri"/>
                <w:szCs w:val="22"/>
                <w:lang w:eastAsia="en-US"/>
              </w:rPr>
              <w:t>Objasní podstatné vlastnosti Země, Slunce a ostatních těles sluneční soustavy.</w:t>
            </w:r>
          </w:p>
        </w:tc>
        <w:tc>
          <w:tcPr>
            <w:tcW w:w="3165" w:type="dxa"/>
            <w:shd w:val="clear" w:color="auto" w:fill="auto"/>
          </w:tcPr>
          <w:p w14:paraId="2C6E366D" w14:textId="77777777" w:rsidR="0044438F" w:rsidRPr="006D3811" w:rsidRDefault="0044438F" w:rsidP="006D3811">
            <w:pPr>
              <w:jc w:val="both"/>
              <w:rPr>
                <w:rFonts w:eastAsia="Calibri"/>
                <w:szCs w:val="22"/>
                <w:lang w:eastAsia="en-US"/>
              </w:rPr>
            </w:pPr>
            <w:r w:rsidRPr="006D3811">
              <w:rPr>
                <w:rFonts w:eastAsia="Calibri"/>
                <w:szCs w:val="22"/>
                <w:u w:val="single"/>
                <w:lang w:eastAsia="en-US"/>
              </w:rPr>
              <w:t>Planetární geografie</w:t>
            </w:r>
            <w:r w:rsidRPr="006D3811">
              <w:rPr>
                <w:rFonts w:eastAsia="Calibri"/>
                <w:szCs w:val="22"/>
                <w:lang w:eastAsia="en-US"/>
              </w:rPr>
              <w:t xml:space="preserve"> </w:t>
            </w:r>
          </w:p>
          <w:p w14:paraId="1B2AC127"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Vesmír, </w:t>
            </w:r>
          </w:p>
          <w:p w14:paraId="5240A891"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Země, </w:t>
            </w:r>
          </w:p>
          <w:p w14:paraId="158FB3BF" w14:textId="77777777" w:rsidR="0044438F" w:rsidRPr="006D3811" w:rsidRDefault="0044438F" w:rsidP="006D3811">
            <w:pPr>
              <w:pStyle w:val="Odstavecseseznamem"/>
              <w:numPr>
                <w:ilvl w:val="0"/>
                <w:numId w:val="61"/>
              </w:numPr>
              <w:ind w:hanging="360"/>
              <w:jc w:val="both"/>
              <w:rPr>
                <w:rFonts w:eastAsia="Calibri"/>
                <w:szCs w:val="22"/>
                <w:u w:val="single"/>
                <w:lang w:eastAsia="en-US"/>
              </w:rPr>
            </w:pPr>
            <w:r w:rsidRPr="006D3811">
              <w:rPr>
                <w:rFonts w:eastAsia="Calibri"/>
                <w:szCs w:val="22"/>
                <w:lang w:eastAsia="en-US"/>
              </w:rPr>
              <w:t>Slunce,</w:t>
            </w:r>
          </w:p>
        </w:tc>
        <w:tc>
          <w:tcPr>
            <w:tcW w:w="1807" w:type="dxa"/>
            <w:shd w:val="clear" w:color="auto" w:fill="auto"/>
          </w:tcPr>
          <w:p w14:paraId="44EF5D89" w14:textId="77777777" w:rsidR="0044438F" w:rsidRPr="006D3811" w:rsidRDefault="0044438F" w:rsidP="006D3811">
            <w:pPr>
              <w:jc w:val="both"/>
              <w:rPr>
                <w:rFonts w:eastAsia="Calibri"/>
                <w:szCs w:val="22"/>
                <w:lang w:eastAsia="en-US"/>
              </w:rPr>
            </w:pPr>
            <w:r w:rsidRPr="006D3811">
              <w:rPr>
                <w:rFonts w:eastAsia="Calibri"/>
                <w:szCs w:val="22"/>
                <w:lang w:eastAsia="en-US"/>
              </w:rPr>
              <w:t>Fyzika,</w:t>
            </w:r>
          </w:p>
          <w:p w14:paraId="2DE41E9F" w14:textId="77777777" w:rsidR="0044438F" w:rsidRPr="006D3811" w:rsidRDefault="0044438F" w:rsidP="006D3811">
            <w:pPr>
              <w:jc w:val="both"/>
              <w:rPr>
                <w:rFonts w:eastAsia="Calibri"/>
                <w:szCs w:val="22"/>
                <w:lang w:eastAsia="en-US"/>
              </w:rPr>
            </w:pPr>
            <w:r w:rsidRPr="006D3811">
              <w:rPr>
                <w:rFonts w:eastAsia="Calibri"/>
                <w:szCs w:val="22"/>
                <w:lang w:eastAsia="en-US"/>
              </w:rPr>
              <w:t>Matematika,</w:t>
            </w:r>
          </w:p>
          <w:p w14:paraId="2377890A" w14:textId="77777777" w:rsidR="0044438F" w:rsidRPr="006D3811" w:rsidRDefault="0044438F" w:rsidP="006D3811">
            <w:pPr>
              <w:jc w:val="both"/>
              <w:rPr>
                <w:rFonts w:eastAsia="Calibri"/>
                <w:szCs w:val="22"/>
                <w:lang w:eastAsia="en-US"/>
              </w:rPr>
            </w:pPr>
            <w:r w:rsidRPr="006D3811">
              <w:rPr>
                <w:rFonts w:eastAsia="Calibri"/>
                <w:szCs w:val="22"/>
                <w:lang w:eastAsia="en-US"/>
              </w:rPr>
              <w:t>Geologie</w:t>
            </w:r>
          </w:p>
        </w:tc>
      </w:tr>
      <w:tr w:rsidR="0044438F" w:rsidRPr="00E22BF2" w14:paraId="6A98F337" w14:textId="77777777" w:rsidTr="006D3811">
        <w:tc>
          <w:tcPr>
            <w:tcW w:w="4090" w:type="dxa"/>
            <w:shd w:val="clear" w:color="auto" w:fill="auto"/>
          </w:tcPr>
          <w:p w14:paraId="5BCDD034" w14:textId="77777777" w:rsidR="0044438F" w:rsidRPr="006D3811" w:rsidRDefault="0044438F" w:rsidP="006D3811">
            <w:pPr>
              <w:jc w:val="both"/>
              <w:rPr>
                <w:rFonts w:eastAsia="Calibri"/>
                <w:szCs w:val="22"/>
                <w:lang w:eastAsia="en-US"/>
              </w:rPr>
            </w:pPr>
            <w:r w:rsidRPr="006D3811">
              <w:rPr>
                <w:rFonts w:eastAsia="Calibri"/>
                <w:szCs w:val="22"/>
                <w:lang w:eastAsia="en-US"/>
              </w:rPr>
              <w:t>Používá s porozuměním vybranou geografickou, topografickou a kartografickou terminologii, orientuje se pomocí map v krajině</w:t>
            </w:r>
          </w:p>
        </w:tc>
        <w:tc>
          <w:tcPr>
            <w:tcW w:w="3165" w:type="dxa"/>
            <w:shd w:val="clear" w:color="auto" w:fill="auto"/>
          </w:tcPr>
          <w:p w14:paraId="01B94106"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Geografická kartografie</w:t>
            </w:r>
          </w:p>
          <w:p w14:paraId="3B002666"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Zeměpisné souřadnice,</w:t>
            </w:r>
          </w:p>
          <w:p w14:paraId="0FCDD8C6"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Kartografické zobrazení,</w:t>
            </w:r>
          </w:p>
          <w:p w14:paraId="6701D382" w14:textId="77777777" w:rsidR="0044438F" w:rsidRPr="006D3811" w:rsidRDefault="0044438F" w:rsidP="006D3811">
            <w:pPr>
              <w:pStyle w:val="Odstavecseseznamem"/>
              <w:numPr>
                <w:ilvl w:val="0"/>
                <w:numId w:val="61"/>
              </w:numPr>
              <w:ind w:hanging="360"/>
              <w:jc w:val="both"/>
              <w:rPr>
                <w:rFonts w:eastAsia="Calibri"/>
                <w:szCs w:val="22"/>
                <w:u w:val="single"/>
                <w:lang w:eastAsia="en-US"/>
              </w:rPr>
            </w:pPr>
            <w:r w:rsidRPr="006D3811">
              <w:rPr>
                <w:rFonts w:eastAsia="Calibri"/>
                <w:szCs w:val="22"/>
                <w:lang w:eastAsia="en-US"/>
              </w:rPr>
              <w:t>Tvorba mapy,</w:t>
            </w:r>
          </w:p>
        </w:tc>
        <w:tc>
          <w:tcPr>
            <w:tcW w:w="1807" w:type="dxa"/>
            <w:shd w:val="clear" w:color="auto" w:fill="auto"/>
          </w:tcPr>
          <w:p w14:paraId="4C1C092D" w14:textId="77777777" w:rsidR="0044438F" w:rsidRPr="006D3811" w:rsidRDefault="0044438F" w:rsidP="006D3811">
            <w:pPr>
              <w:jc w:val="both"/>
              <w:rPr>
                <w:rFonts w:eastAsia="Calibri"/>
                <w:szCs w:val="22"/>
                <w:lang w:eastAsia="en-US"/>
              </w:rPr>
            </w:pPr>
            <w:r w:rsidRPr="006D3811">
              <w:rPr>
                <w:rFonts w:eastAsia="Calibri"/>
                <w:szCs w:val="22"/>
                <w:lang w:eastAsia="en-US"/>
              </w:rPr>
              <w:t>Matematika</w:t>
            </w:r>
          </w:p>
        </w:tc>
      </w:tr>
      <w:tr w:rsidR="0044438F" w:rsidRPr="00E22BF2" w14:paraId="02D68986" w14:textId="77777777" w:rsidTr="006D3811">
        <w:tc>
          <w:tcPr>
            <w:tcW w:w="4090" w:type="dxa"/>
            <w:shd w:val="clear" w:color="auto" w:fill="auto"/>
          </w:tcPr>
          <w:p w14:paraId="08B76617" w14:textId="77777777" w:rsidR="0044438F" w:rsidRPr="006D3811" w:rsidRDefault="0044438F" w:rsidP="006D3811">
            <w:pPr>
              <w:jc w:val="both"/>
              <w:rPr>
                <w:rFonts w:eastAsia="Calibri"/>
                <w:szCs w:val="22"/>
                <w:lang w:eastAsia="en-US"/>
              </w:rPr>
            </w:pPr>
          </w:p>
        </w:tc>
        <w:tc>
          <w:tcPr>
            <w:tcW w:w="3165" w:type="dxa"/>
            <w:shd w:val="clear" w:color="auto" w:fill="auto"/>
          </w:tcPr>
          <w:p w14:paraId="7ED4436A" w14:textId="77777777" w:rsidR="0044438F" w:rsidRPr="006D3811" w:rsidRDefault="0044438F" w:rsidP="006D3811">
            <w:pPr>
              <w:jc w:val="both"/>
              <w:rPr>
                <w:rFonts w:eastAsia="Calibri"/>
                <w:b/>
                <w:bCs/>
                <w:szCs w:val="22"/>
                <w:lang w:eastAsia="en-US"/>
              </w:rPr>
            </w:pPr>
            <w:r w:rsidRPr="006D3811">
              <w:rPr>
                <w:rFonts w:eastAsia="Calibri"/>
                <w:b/>
                <w:bCs/>
                <w:szCs w:val="22"/>
                <w:lang w:eastAsia="en-US"/>
              </w:rPr>
              <w:t>Fyzickogeografická sféra</w:t>
            </w:r>
          </w:p>
        </w:tc>
        <w:tc>
          <w:tcPr>
            <w:tcW w:w="1807" w:type="dxa"/>
            <w:shd w:val="clear" w:color="auto" w:fill="auto"/>
          </w:tcPr>
          <w:p w14:paraId="302B2927" w14:textId="77777777" w:rsidR="0044438F" w:rsidRPr="006D3811" w:rsidRDefault="0044438F" w:rsidP="006D3811">
            <w:pPr>
              <w:jc w:val="both"/>
              <w:rPr>
                <w:rFonts w:eastAsia="Calibri"/>
                <w:szCs w:val="22"/>
                <w:lang w:eastAsia="en-US"/>
              </w:rPr>
            </w:pPr>
          </w:p>
        </w:tc>
      </w:tr>
      <w:tr w:rsidR="0044438F" w:rsidRPr="00E22BF2" w14:paraId="606F2257" w14:textId="77777777" w:rsidTr="006D3811">
        <w:tc>
          <w:tcPr>
            <w:tcW w:w="4090" w:type="dxa"/>
            <w:shd w:val="clear" w:color="auto" w:fill="auto"/>
          </w:tcPr>
          <w:p w14:paraId="7B6690AC" w14:textId="77777777" w:rsidR="0044438F" w:rsidRPr="006D3811" w:rsidRDefault="0044438F" w:rsidP="006D3811">
            <w:pPr>
              <w:jc w:val="both"/>
              <w:rPr>
                <w:rFonts w:eastAsia="Calibri"/>
                <w:szCs w:val="22"/>
                <w:lang w:eastAsia="en-US"/>
              </w:rPr>
            </w:pPr>
            <w:r w:rsidRPr="006D3811">
              <w:rPr>
                <w:rFonts w:eastAsia="Calibri"/>
                <w:szCs w:val="22"/>
                <w:lang w:eastAsia="en-US"/>
              </w:rPr>
              <w:t>Rozeznává, pojmenuje a klasifikuje tvary zemského povrchu, působení vnitřních a vnějších procesů v přírodní sféře a jejich vliv na přírodu a lidskou společnost.</w:t>
            </w:r>
          </w:p>
          <w:p w14:paraId="28C92321" w14:textId="77777777" w:rsidR="0044438F" w:rsidRPr="006D3811" w:rsidRDefault="0044438F" w:rsidP="006D3811">
            <w:pPr>
              <w:jc w:val="both"/>
              <w:rPr>
                <w:rFonts w:eastAsia="Calibri"/>
                <w:szCs w:val="22"/>
                <w:lang w:eastAsia="en-US"/>
              </w:rPr>
            </w:pPr>
            <w:r w:rsidRPr="006D3811">
              <w:rPr>
                <w:rFonts w:eastAsia="Calibri"/>
                <w:szCs w:val="22"/>
                <w:lang w:eastAsia="en-US"/>
              </w:rPr>
              <w:t>Porovná na příkladech mechanismy působení endogenních a exogenních procesů a jejich vliv na utváření zemského povrchu a na život lidí</w:t>
            </w:r>
            <w:r w:rsidRPr="006D3811">
              <w:rPr>
                <w:rFonts w:eastAsia="Calibri"/>
                <w:szCs w:val="22"/>
                <w:lang w:eastAsia="en-US"/>
              </w:rPr>
              <w:cr/>
              <w:t>.</w:t>
            </w:r>
          </w:p>
        </w:tc>
        <w:tc>
          <w:tcPr>
            <w:tcW w:w="3165" w:type="dxa"/>
            <w:shd w:val="clear" w:color="auto" w:fill="auto"/>
          </w:tcPr>
          <w:p w14:paraId="47557125"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Atmosféra, </w:t>
            </w:r>
          </w:p>
          <w:p w14:paraId="33E26F36"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Biosféra, </w:t>
            </w:r>
          </w:p>
          <w:p w14:paraId="10D12B22"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Hydrosféra, </w:t>
            </w:r>
          </w:p>
          <w:p w14:paraId="437079E3"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Litosféra, </w:t>
            </w:r>
          </w:p>
          <w:p w14:paraId="4D00DEB1"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Pedosféra, </w:t>
            </w:r>
          </w:p>
          <w:p w14:paraId="356C155A" w14:textId="77777777" w:rsidR="0044438F" w:rsidRPr="006D3811" w:rsidRDefault="0044438F" w:rsidP="006D3811">
            <w:pPr>
              <w:pStyle w:val="Odstavecseseznamem"/>
              <w:numPr>
                <w:ilvl w:val="0"/>
                <w:numId w:val="61"/>
              </w:numPr>
              <w:ind w:hanging="360"/>
              <w:jc w:val="both"/>
              <w:rPr>
                <w:rFonts w:eastAsia="Calibri"/>
                <w:szCs w:val="22"/>
                <w:u w:val="single"/>
                <w:lang w:eastAsia="en-US"/>
              </w:rPr>
            </w:pPr>
            <w:r w:rsidRPr="006D3811">
              <w:rPr>
                <w:rFonts w:eastAsia="Calibri"/>
                <w:szCs w:val="22"/>
                <w:lang w:eastAsia="en-US"/>
              </w:rPr>
              <w:t>Kryosféra,</w:t>
            </w:r>
          </w:p>
        </w:tc>
        <w:tc>
          <w:tcPr>
            <w:tcW w:w="1807" w:type="dxa"/>
            <w:shd w:val="clear" w:color="auto" w:fill="auto"/>
          </w:tcPr>
          <w:p w14:paraId="0E7BEA80" w14:textId="77777777" w:rsidR="0044438F" w:rsidRPr="006D3811" w:rsidRDefault="0044438F" w:rsidP="006D3811">
            <w:pPr>
              <w:jc w:val="both"/>
              <w:rPr>
                <w:rFonts w:eastAsia="Calibri"/>
                <w:szCs w:val="22"/>
                <w:lang w:eastAsia="en-US"/>
              </w:rPr>
            </w:pPr>
            <w:r w:rsidRPr="006D3811">
              <w:rPr>
                <w:rFonts w:eastAsia="Calibri"/>
                <w:szCs w:val="22"/>
                <w:lang w:eastAsia="en-US"/>
              </w:rPr>
              <w:t>Geologie,</w:t>
            </w:r>
          </w:p>
          <w:p w14:paraId="42DFEAF2" w14:textId="77777777" w:rsidR="0044438F" w:rsidRPr="006D3811" w:rsidRDefault="0044438F" w:rsidP="006D3811">
            <w:pPr>
              <w:jc w:val="both"/>
              <w:rPr>
                <w:rFonts w:eastAsia="Calibri"/>
                <w:szCs w:val="22"/>
                <w:lang w:eastAsia="en-US"/>
              </w:rPr>
            </w:pPr>
            <w:r w:rsidRPr="006D3811">
              <w:rPr>
                <w:rFonts w:eastAsia="Calibri"/>
                <w:szCs w:val="22"/>
                <w:lang w:eastAsia="en-US"/>
              </w:rPr>
              <w:t xml:space="preserve">EV, </w:t>
            </w:r>
          </w:p>
          <w:p w14:paraId="23451378" w14:textId="77777777" w:rsidR="0044438F" w:rsidRPr="006D3811" w:rsidRDefault="0044438F" w:rsidP="006D3811">
            <w:pPr>
              <w:jc w:val="both"/>
              <w:rPr>
                <w:rFonts w:eastAsia="Calibri"/>
                <w:szCs w:val="22"/>
                <w:lang w:eastAsia="en-US"/>
              </w:rPr>
            </w:pPr>
            <w:r w:rsidRPr="006D3811">
              <w:rPr>
                <w:rFonts w:eastAsia="Calibri"/>
                <w:szCs w:val="22"/>
                <w:lang w:eastAsia="en-US"/>
              </w:rPr>
              <w:t xml:space="preserve">Biologie, </w:t>
            </w:r>
          </w:p>
          <w:p w14:paraId="2C0895FF" w14:textId="77777777" w:rsidR="0044438F" w:rsidRPr="006D3811" w:rsidRDefault="0044438F" w:rsidP="006D3811">
            <w:pPr>
              <w:jc w:val="both"/>
              <w:rPr>
                <w:rFonts w:eastAsia="Calibri"/>
                <w:szCs w:val="22"/>
                <w:lang w:eastAsia="en-US"/>
              </w:rPr>
            </w:pPr>
            <w:r w:rsidRPr="006D3811">
              <w:rPr>
                <w:rFonts w:eastAsia="Calibri"/>
                <w:szCs w:val="22"/>
                <w:lang w:eastAsia="en-US"/>
              </w:rPr>
              <w:t>Chemie</w:t>
            </w:r>
          </w:p>
        </w:tc>
      </w:tr>
      <w:tr w:rsidR="0044438F" w:rsidRPr="00E22BF2" w14:paraId="14D47A3F" w14:textId="77777777" w:rsidTr="006D3811">
        <w:tc>
          <w:tcPr>
            <w:tcW w:w="4090" w:type="dxa"/>
            <w:shd w:val="clear" w:color="auto" w:fill="auto"/>
          </w:tcPr>
          <w:p w14:paraId="2285411E" w14:textId="77777777" w:rsidR="0044438F" w:rsidRPr="006D3811" w:rsidRDefault="0044438F" w:rsidP="006D3811">
            <w:pPr>
              <w:jc w:val="both"/>
              <w:rPr>
                <w:rFonts w:eastAsia="Calibri"/>
                <w:szCs w:val="22"/>
                <w:lang w:eastAsia="en-US"/>
              </w:rPr>
            </w:pPr>
            <w:r w:rsidRPr="006D3811">
              <w:rPr>
                <w:rFonts w:eastAsia="Calibri"/>
                <w:color w:val="000000"/>
                <w:szCs w:val="22"/>
                <w:shd w:val="clear" w:color="auto" w:fill="FFFFFF"/>
                <w:lang w:eastAsia="en-US"/>
              </w:rPr>
              <w:t>Charakterizuje atmosférický tlak, dokáže vysvětlit základní meteorologické, klimatologické a hydrologické pojmy</w:t>
            </w:r>
          </w:p>
        </w:tc>
        <w:tc>
          <w:tcPr>
            <w:tcW w:w="3165" w:type="dxa"/>
            <w:shd w:val="clear" w:color="auto" w:fill="auto"/>
          </w:tcPr>
          <w:p w14:paraId="6D1FE9BF"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Fyzická geografie</w:t>
            </w:r>
          </w:p>
          <w:p w14:paraId="7C573A05"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Hydrologie, </w:t>
            </w:r>
          </w:p>
          <w:p w14:paraId="3959D8EA"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 xml:space="preserve">Meteorologie, </w:t>
            </w:r>
          </w:p>
          <w:p w14:paraId="46E34FAA"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Klimatologie,</w:t>
            </w:r>
          </w:p>
        </w:tc>
        <w:tc>
          <w:tcPr>
            <w:tcW w:w="1807" w:type="dxa"/>
            <w:shd w:val="clear" w:color="auto" w:fill="auto"/>
          </w:tcPr>
          <w:p w14:paraId="1974119D" w14:textId="77777777" w:rsidR="0044438F" w:rsidRPr="006D3811" w:rsidRDefault="0044438F" w:rsidP="006D3811">
            <w:pPr>
              <w:jc w:val="both"/>
              <w:rPr>
                <w:rFonts w:eastAsia="Calibri"/>
                <w:szCs w:val="22"/>
                <w:lang w:eastAsia="en-US"/>
              </w:rPr>
            </w:pPr>
          </w:p>
        </w:tc>
      </w:tr>
      <w:tr w:rsidR="0044438F" w:rsidRPr="00E22BF2" w14:paraId="2BB59769" w14:textId="77777777" w:rsidTr="006D3811">
        <w:tc>
          <w:tcPr>
            <w:tcW w:w="4090" w:type="dxa"/>
            <w:shd w:val="clear" w:color="auto" w:fill="auto"/>
          </w:tcPr>
          <w:p w14:paraId="36627DEE" w14:textId="77777777" w:rsidR="0044438F" w:rsidRPr="006D3811" w:rsidRDefault="0044438F" w:rsidP="006D3811">
            <w:pPr>
              <w:jc w:val="both"/>
              <w:rPr>
                <w:rFonts w:eastAsia="Calibri"/>
                <w:szCs w:val="22"/>
                <w:lang w:eastAsia="en-US"/>
              </w:rPr>
            </w:pPr>
          </w:p>
        </w:tc>
        <w:tc>
          <w:tcPr>
            <w:tcW w:w="3165" w:type="dxa"/>
            <w:shd w:val="clear" w:color="auto" w:fill="auto"/>
          </w:tcPr>
          <w:p w14:paraId="7B85F264"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Terénní cvičení</w:t>
            </w:r>
          </w:p>
          <w:p w14:paraId="5CB0EBD9"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práce s mapou</w:t>
            </w:r>
          </w:p>
          <w:p w14:paraId="0A54D80D"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planetárium</w:t>
            </w:r>
          </w:p>
          <w:p w14:paraId="73F113A1" w14:textId="77777777" w:rsidR="0044438F" w:rsidRPr="006D3811" w:rsidRDefault="0044438F" w:rsidP="006D3811">
            <w:pPr>
              <w:pStyle w:val="Odstavecseseznamem"/>
              <w:numPr>
                <w:ilvl w:val="0"/>
                <w:numId w:val="61"/>
              </w:numPr>
              <w:ind w:hanging="360"/>
              <w:jc w:val="both"/>
              <w:rPr>
                <w:rFonts w:eastAsia="Calibri"/>
                <w:szCs w:val="22"/>
                <w:u w:val="single"/>
                <w:lang w:eastAsia="en-US"/>
              </w:rPr>
            </w:pPr>
            <w:r w:rsidRPr="006D3811">
              <w:rPr>
                <w:rFonts w:eastAsia="Calibri"/>
                <w:szCs w:val="22"/>
                <w:lang w:eastAsia="en-US"/>
              </w:rPr>
              <w:t>sběr meteorologických dat</w:t>
            </w:r>
          </w:p>
        </w:tc>
        <w:tc>
          <w:tcPr>
            <w:tcW w:w="1807" w:type="dxa"/>
            <w:shd w:val="clear" w:color="auto" w:fill="auto"/>
          </w:tcPr>
          <w:p w14:paraId="028B0E70" w14:textId="77777777" w:rsidR="0044438F" w:rsidRPr="006D3811" w:rsidRDefault="0044438F" w:rsidP="006D3811">
            <w:pPr>
              <w:jc w:val="both"/>
              <w:rPr>
                <w:rFonts w:eastAsia="Calibri"/>
                <w:szCs w:val="22"/>
                <w:lang w:eastAsia="en-US"/>
              </w:rPr>
            </w:pPr>
          </w:p>
        </w:tc>
      </w:tr>
    </w:tbl>
    <w:p w14:paraId="3F24669D" w14:textId="77777777" w:rsidR="00C676A7" w:rsidRPr="00A41F30" w:rsidRDefault="00C676A7" w:rsidP="00C676A7">
      <w:pPr>
        <w:rPr>
          <w:b/>
          <w:sz w:val="28"/>
          <w:szCs w:val="28"/>
        </w:rPr>
      </w:pPr>
      <w:r w:rsidRPr="00A41F30">
        <w:rPr>
          <w:b/>
          <w:sz w:val="28"/>
          <w:szCs w:val="28"/>
        </w:rPr>
        <w:t xml:space="preserve">3. ročník a septima </w:t>
      </w:r>
    </w:p>
    <w:p w14:paraId="4B5E6B5E" w14:textId="77777777" w:rsidR="0044438F" w:rsidRPr="00A41F30" w:rsidRDefault="0044438F" w:rsidP="0044438F"/>
    <w:p w14:paraId="0049DFDA" w14:textId="77777777" w:rsidR="0044438F" w:rsidRPr="00A41F30" w:rsidRDefault="0044438F" w:rsidP="0044438F"/>
    <w:p w14:paraId="2D1D547C" w14:textId="77777777" w:rsidR="0044438F" w:rsidRPr="00A41F30" w:rsidRDefault="0044438F" w:rsidP="0044438F"/>
    <w:p w14:paraId="593EEBEB" w14:textId="77777777" w:rsidR="0044438F" w:rsidRPr="00A41F30" w:rsidRDefault="0044438F" w:rsidP="0044438F"/>
    <w:p w14:paraId="6C93532B" w14:textId="74AFC1D4" w:rsidR="00163CD1" w:rsidRPr="00A41F30" w:rsidRDefault="001E494E" w:rsidP="00163CD1">
      <w:pPr>
        <w:rPr>
          <w:b/>
          <w:sz w:val="28"/>
          <w:szCs w:val="28"/>
        </w:rPr>
      </w:pPr>
      <w:r>
        <w:br w:type="page"/>
      </w:r>
      <w:r w:rsidR="00544DEE">
        <w:t>4</w:t>
      </w:r>
      <w:r w:rsidR="00163CD1" w:rsidRPr="00A41F30">
        <w:rPr>
          <w:b/>
          <w:sz w:val="28"/>
          <w:szCs w:val="28"/>
        </w:rPr>
        <w:t xml:space="preserve">. ročník a </w:t>
      </w:r>
      <w:r w:rsidR="00544DEE">
        <w:rPr>
          <w:b/>
          <w:sz w:val="28"/>
          <w:szCs w:val="28"/>
        </w:rPr>
        <w:t>oktáva</w:t>
      </w:r>
      <w:r w:rsidR="00163CD1" w:rsidRPr="00A41F30">
        <w:rPr>
          <w:b/>
          <w:sz w:val="28"/>
          <w:szCs w:val="28"/>
        </w:rPr>
        <w:t xml:space="preserve"> </w:t>
      </w:r>
    </w:p>
    <w:p w14:paraId="5DED7A8C" w14:textId="6AEA924D" w:rsidR="0044438F" w:rsidRPr="00A41F30" w:rsidRDefault="0044438F" w:rsidP="0044438F"/>
    <w:tbl>
      <w:tblPr>
        <w:tblpPr w:leftFromText="142" w:right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3165"/>
        <w:gridCol w:w="1807"/>
      </w:tblGrid>
      <w:tr w:rsidR="0044438F" w:rsidRPr="00A41F30" w14:paraId="20AEFA21" w14:textId="77777777" w:rsidTr="006D3811">
        <w:tc>
          <w:tcPr>
            <w:tcW w:w="4090" w:type="dxa"/>
            <w:shd w:val="clear" w:color="auto" w:fill="auto"/>
          </w:tcPr>
          <w:p w14:paraId="7A834770" w14:textId="77777777" w:rsidR="0044438F" w:rsidRPr="006D3811" w:rsidRDefault="0044438F" w:rsidP="006D3811">
            <w:pPr>
              <w:jc w:val="center"/>
              <w:rPr>
                <w:rFonts w:eastAsia="Calibri"/>
                <w:b/>
                <w:bCs/>
                <w:szCs w:val="22"/>
                <w:lang w:eastAsia="en-US"/>
              </w:rPr>
            </w:pPr>
            <w:r w:rsidRPr="006D3811">
              <w:rPr>
                <w:rFonts w:eastAsia="Calibri"/>
                <w:b/>
                <w:bCs/>
                <w:szCs w:val="22"/>
                <w:lang w:eastAsia="en-US"/>
              </w:rPr>
              <w:t>Očekávané výstupy</w:t>
            </w:r>
          </w:p>
          <w:p w14:paraId="19589A30" w14:textId="77777777" w:rsidR="0044438F" w:rsidRPr="006D3811" w:rsidRDefault="0044438F" w:rsidP="006D3811">
            <w:pPr>
              <w:jc w:val="center"/>
              <w:rPr>
                <w:rFonts w:eastAsia="Calibri"/>
                <w:szCs w:val="22"/>
                <w:lang w:eastAsia="en-US"/>
              </w:rPr>
            </w:pPr>
            <w:r w:rsidRPr="006D3811">
              <w:rPr>
                <w:rFonts w:eastAsia="Calibri"/>
                <w:szCs w:val="22"/>
                <w:lang w:eastAsia="en-US"/>
              </w:rPr>
              <w:t>Žák:</w:t>
            </w:r>
          </w:p>
        </w:tc>
        <w:tc>
          <w:tcPr>
            <w:tcW w:w="3165" w:type="dxa"/>
            <w:shd w:val="clear" w:color="auto" w:fill="auto"/>
          </w:tcPr>
          <w:p w14:paraId="771FD8B5" w14:textId="77777777" w:rsidR="0044438F" w:rsidRPr="006D3811" w:rsidRDefault="0044438F" w:rsidP="006D3811">
            <w:pPr>
              <w:jc w:val="center"/>
              <w:rPr>
                <w:rFonts w:eastAsia="Calibri"/>
                <w:b/>
                <w:bCs/>
                <w:szCs w:val="22"/>
                <w:lang w:eastAsia="en-US"/>
              </w:rPr>
            </w:pPr>
            <w:r w:rsidRPr="006D3811">
              <w:rPr>
                <w:rFonts w:eastAsia="Calibri"/>
                <w:b/>
                <w:bCs/>
                <w:szCs w:val="22"/>
                <w:lang w:eastAsia="en-US"/>
              </w:rPr>
              <w:t>Učivo</w:t>
            </w:r>
          </w:p>
        </w:tc>
        <w:tc>
          <w:tcPr>
            <w:tcW w:w="1807" w:type="dxa"/>
            <w:shd w:val="clear" w:color="auto" w:fill="auto"/>
          </w:tcPr>
          <w:p w14:paraId="1BC99D94" w14:textId="77777777" w:rsidR="0044438F" w:rsidRPr="006D3811" w:rsidRDefault="0044438F" w:rsidP="006D3811">
            <w:pPr>
              <w:jc w:val="both"/>
              <w:rPr>
                <w:rFonts w:eastAsia="Calibri"/>
                <w:szCs w:val="22"/>
                <w:lang w:eastAsia="en-US"/>
              </w:rPr>
            </w:pPr>
            <w:r w:rsidRPr="006D3811">
              <w:rPr>
                <w:rFonts w:eastAsia="Calibri"/>
                <w:b/>
                <w:bCs/>
                <w:szCs w:val="22"/>
                <w:lang w:eastAsia="en-US"/>
              </w:rPr>
              <w:t>Poznámky</w:t>
            </w:r>
            <w:r w:rsidRPr="006D3811">
              <w:rPr>
                <w:rFonts w:eastAsia="Calibri"/>
                <w:szCs w:val="22"/>
                <w:lang w:eastAsia="en-US"/>
              </w:rPr>
              <w:t xml:space="preserve"> (mezipředmětové vztahy, průřezová témata aj.)</w:t>
            </w:r>
          </w:p>
        </w:tc>
      </w:tr>
      <w:tr w:rsidR="0044438F" w:rsidRPr="00A41F30" w14:paraId="2A24B271" w14:textId="77777777" w:rsidTr="006D3811">
        <w:tc>
          <w:tcPr>
            <w:tcW w:w="4090" w:type="dxa"/>
            <w:shd w:val="clear" w:color="auto" w:fill="auto"/>
          </w:tcPr>
          <w:p w14:paraId="73BE82C6" w14:textId="77777777" w:rsidR="0044438F" w:rsidRPr="006D3811" w:rsidRDefault="0044438F" w:rsidP="006D3811">
            <w:pPr>
              <w:jc w:val="both"/>
              <w:rPr>
                <w:rFonts w:eastAsia="Calibri"/>
                <w:szCs w:val="22"/>
                <w:lang w:eastAsia="en-US"/>
              </w:rPr>
            </w:pPr>
            <w:r w:rsidRPr="006D3811">
              <w:rPr>
                <w:rFonts w:eastAsia="Calibri"/>
                <w:szCs w:val="22"/>
                <w:lang w:eastAsia="en-US"/>
              </w:rPr>
              <w:t>Rozlišuje zásadní přírodní a společenské atributy jako kritéria pro vymezení, ohraničení a lokalizaci regionů světa. Rozlišuje na konkrétních územních příkladech mikroregionální, regionální, státní, makroregionální a globální geografickou dimenzi.</w:t>
            </w:r>
          </w:p>
        </w:tc>
        <w:tc>
          <w:tcPr>
            <w:tcW w:w="3165" w:type="dxa"/>
            <w:shd w:val="clear" w:color="auto" w:fill="auto"/>
          </w:tcPr>
          <w:p w14:paraId="6EABEE5F" w14:textId="776653D2" w:rsidR="0044438F" w:rsidRPr="006D3811" w:rsidRDefault="00143582" w:rsidP="006D3811">
            <w:pPr>
              <w:jc w:val="both"/>
              <w:rPr>
                <w:rFonts w:eastAsia="Calibri"/>
                <w:szCs w:val="22"/>
                <w:u w:val="single"/>
                <w:lang w:eastAsia="en-US"/>
              </w:rPr>
            </w:pPr>
            <w:r w:rsidRPr="006D3811">
              <w:rPr>
                <w:rFonts w:eastAsia="Calibri"/>
                <w:szCs w:val="22"/>
                <w:u w:val="single"/>
                <w:lang w:eastAsia="en-US"/>
              </w:rPr>
              <w:t>Geo</w:t>
            </w:r>
          </w:p>
          <w:p w14:paraId="54E4A9DF" w14:textId="77777777" w:rsidR="0044438F" w:rsidRPr="006D3811" w:rsidRDefault="0044438F" w:rsidP="006D3811">
            <w:pPr>
              <w:jc w:val="both"/>
              <w:rPr>
                <w:rFonts w:eastAsia="Calibri"/>
                <w:szCs w:val="22"/>
                <w:lang w:eastAsia="en-US"/>
              </w:rPr>
            </w:pPr>
            <w:r w:rsidRPr="006D3811">
              <w:rPr>
                <w:rFonts w:eastAsia="Calibri"/>
                <w:szCs w:val="22"/>
                <w:lang w:eastAsia="en-US"/>
              </w:rPr>
              <w:t>Afrika</w:t>
            </w:r>
          </w:p>
          <w:p w14:paraId="6355B77C" w14:textId="77777777" w:rsidR="0044438F" w:rsidRPr="006D3811" w:rsidRDefault="0044438F" w:rsidP="006D3811">
            <w:pPr>
              <w:jc w:val="both"/>
              <w:rPr>
                <w:rFonts w:eastAsia="Calibri"/>
                <w:szCs w:val="22"/>
                <w:lang w:eastAsia="en-US"/>
              </w:rPr>
            </w:pPr>
            <w:r w:rsidRPr="006D3811">
              <w:rPr>
                <w:rFonts w:eastAsia="Calibri"/>
                <w:szCs w:val="22"/>
                <w:lang w:eastAsia="en-US"/>
              </w:rPr>
              <w:t>Austrálie a Oceánie</w:t>
            </w:r>
          </w:p>
          <w:p w14:paraId="6A6D0A54" w14:textId="77777777" w:rsidR="0044438F" w:rsidRPr="006D3811" w:rsidRDefault="0044438F" w:rsidP="006D3811">
            <w:pPr>
              <w:jc w:val="both"/>
              <w:rPr>
                <w:rFonts w:eastAsia="Calibri"/>
                <w:szCs w:val="22"/>
                <w:lang w:eastAsia="en-US"/>
              </w:rPr>
            </w:pPr>
            <w:r w:rsidRPr="006D3811">
              <w:rPr>
                <w:rFonts w:eastAsia="Calibri"/>
                <w:szCs w:val="22"/>
                <w:lang w:eastAsia="en-US"/>
              </w:rPr>
              <w:t>Severní Amerika</w:t>
            </w:r>
          </w:p>
          <w:p w14:paraId="74322323" w14:textId="77777777" w:rsidR="0044438F" w:rsidRPr="006D3811" w:rsidRDefault="0044438F" w:rsidP="006D3811">
            <w:pPr>
              <w:jc w:val="both"/>
              <w:rPr>
                <w:rFonts w:eastAsia="Calibri"/>
                <w:szCs w:val="22"/>
                <w:lang w:eastAsia="en-US"/>
              </w:rPr>
            </w:pPr>
            <w:r w:rsidRPr="006D3811">
              <w:rPr>
                <w:rFonts w:eastAsia="Calibri"/>
                <w:szCs w:val="22"/>
                <w:lang w:eastAsia="en-US"/>
              </w:rPr>
              <w:t>Jižní Amerika</w:t>
            </w:r>
          </w:p>
          <w:p w14:paraId="427AE1C3" w14:textId="77777777" w:rsidR="0044438F" w:rsidRPr="006D3811" w:rsidRDefault="0044438F" w:rsidP="006D3811">
            <w:pPr>
              <w:jc w:val="both"/>
              <w:rPr>
                <w:rFonts w:eastAsia="Calibri"/>
                <w:szCs w:val="22"/>
                <w:lang w:eastAsia="en-US"/>
              </w:rPr>
            </w:pPr>
            <w:r w:rsidRPr="006D3811">
              <w:rPr>
                <w:rFonts w:eastAsia="Calibri"/>
                <w:szCs w:val="22"/>
                <w:lang w:eastAsia="en-US"/>
              </w:rPr>
              <w:t>Asie</w:t>
            </w:r>
          </w:p>
          <w:p w14:paraId="7F33CCFA" w14:textId="77777777" w:rsidR="0044438F" w:rsidRPr="006D3811" w:rsidRDefault="0044438F" w:rsidP="006D3811">
            <w:pPr>
              <w:jc w:val="both"/>
              <w:rPr>
                <w:rFonts w:eastAsia="Calibri"/>
                <w:szCs w:val="22"/>
                <w:lang w:eastAsia="en-US"/>
              </w:rPr>
            </w:pPr>
            <w:r w:rsidRPr="006D3811">
              <w:rPr>
                <w:rFonts w:eastAsia="Calibri"/>
                <w:szCs w:val="22"/>
                <w:lang w:eastAsia="en-US"/>
              </w:rPr>
              <w:t>Evropa</w:t>
            </w:r>
          </w:p>
          <w:p w14:paraId="014B9C8B" w14:textId="77777777" w:rsidR="0044438F" w:rsidRPr="006D3811" w:rsidRDefault="0044438F" w:rsidP="006D3811">
            <w:pPr>
              <w:jc w:val="both"/>
              <w:rPr>
                <w:rFonts w:eastAsia="Calibri"/>
                <w:szCs w:val="22"/>
                <w:u w:val="single"/>
                <w:lang w:eastAsia="en-US"/>
              </w:rPr>
            </w:pPr>
            <w:r w:rsidRPr="006D3811">
              <w:rPr>
                <w:rFonts w:eastAsia="Calibri"/>
                <w:szCs w:val="22"/>
                <w:lang w:eastAsia="en-US"/>
              </w:rPr>
              <w:t>Rusko a postsovětské republiky</w:t>
            </w:r>
          </w:p>
        </w:tc>
        <w:tc>
          <w:tcPr>
            <w:tcW w:w="1807" w:type="dxa"/>
            <w:shd w:val="clear" w:color="auto" w:fill="auto"/>
          </w:tcPr>
          <w:p w14:paraId="4CC12E94" w14:textId="77777777" w:rsidR="0044438F" w:rsidRPr="006D3811" w:rsidRDefault="0044438F" w:rsidP="006D3811">
            <w:pPr>
              <w:jc w:val="both"/>
              <w:rPr>
                <w:rFonts w:eastAsia="Calibri"/>
                <w:szCs w:val="22"/>
                <w:lang w:eastAsia="en-US"/>
              </w:rPr>
            </w:pPr>
          </w:p>
        </w:tc>
      </w:tr>
      <w:tr w:rsidR="0044438F" w:rsidRPr="00A41F30" w14:paraId="699317E5" w14:textId="77777777" w:rsidTr="006D3811">
        <w:tc>
          <w:tcPr>
            <w:tcW w:w="4090" w:type="dxa"/>
            <w:shd w:val="clear" w:color="auto" w:fill="auto"/>
          </w:tcPr>
          <w:p w14:paraId="5CDE73B6" w14:textId="77777777" w:rsidR="0044438F" w:rsidRPr="006D3811" w:rsidRDefault="0044438F" w:rsidP="006D3811">
            <w:pPr>
              <w:jc w:val="both"/>
              <w:rPr>
                <w:rFonts w:eastAsia="Calibri"/>
                <w:szCs w:val="22"/>
                <w:lang w:eastAsia="en-US"/>
              </w:rPr>
            </w:pPr>
            <w:r w:rsidRPr="006D3811">
              <w:rPr>
                <w:rFonts w:eastAsia="Calibri"/>
                <w:szCs w:val="22"/>
                <w:lang w:eastAsia="en-US"/>
              </w:rPr>
              <w:t>Zhodnotí polohu, přírodní podmínky a zdroje ČR, lokalizuje na mapách hlavní rozvojová jádra a periferní oblasti ČR, rozlišuje jejich specifika</w:t>
            </w:r>
          </w:p>
        </w:tc>
        <w:tc>
          <w:tcPr>
            <w:tcW w:w="3165" w:type="dxa"/>
            <w:shd w:val="clear" w:color="auto" w:fill="auto"/>
          </w:tcPr>
          <w:p w14:paraId="5D0A0513"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Česká republika</w:t>
            </w:r>
          </w:p>
          <w:p w14:paraId="6471A2AF" w14:textId="77777777" w:rsidR="0044438F" w:rsidRPr="006D3811" w:rsidRDefault="0044438F" w:rsidP="006D3811">
            <w:pPr>
              <w:jc w:val="both"/>
              <w:rPr>
                <w:rFonts w:eastAsia="Calibri"/>
                <w:szCs w:val="22"/>
                <w:u w:val="single"/>
                <w:lang w:eastAsia="en-US"/>
              </w:rPr>
            </w:pPr>
          </w:p>
        </w:tc>
        <w:tc>
          <w:tcPr>
            <w:tcW w:w="1807" w:type="dxa"/>
            <w:shd w:val="clear" w:color="auto" w:fill="auto"/>
          </w:tcPr>
          <w:p w14:paraId="767B0C48" w14:textId="77777777" w:rsidR="0044438F" w:rsidRPr="006D3811" w:rsidRDefault="0044438F" w:rsidP="006D3811">
            <w:pPr>
              <w:jc w:val="both"/>
              <w:rPr>
                <w:rFonts w:eastAsia="Calibri"/>
                <w:szCs w:val="22"/>
                <w:lang w:eastAsia="en-US"/>
              </w:rPr>
            </w:pPr>
            <w:r w:rsidRPr="006D3811">
              <w:rPr>
                <w:rFonts w:eastAsia="Calibri"/>
                <w:szCs w:val="22"/>
                <w:lang w:eastAsia="en-US"/>
              </w:rPr>
              <w:t>EV, MKV, EGS</w:t>
            </w:r>
          </w:p>
        </w:tc>
      </w:tr>
      <w:tr w:rsidR="0044438F" w:rsidRPr="00A41F30" w14:paraId="26BBE600" w14:textId="77777777" w:rsidTr="006D3811">
        <w:tc>
          <w:tcPr>
            <w:tcW w:w="4090" w:type="dxa"/>
            <w:shd w:val="clear" w:color="auto" w:fill="auto"/>
          </w:tcPr>
          <w:p w14:paraId="4B08A234" w14:textId="77777777" w:rsidR="0044438F" w:rsidRPr="006D3811" w:rsidRDefault="0044438F" w:rsidP="006D3811">
            <w:pPr>
              <w:jc w:val="both"/>
              <w:rPr>
                <w:rFonts w:eastAsia="Calibri"/>
                <w:szCs w:val="22"/>
                <w:lang w:eastAsia="en-US"/>
              </w:rPr>
            </w:pPr>
            <w:r w:rsidRPr="006D3811">
              <w:rPr>
                <w:rFonts w:eastAsia="Calibri"/>
                <w:szCs w:val="22"/>
                <w:lang w:eastAsia="en-US"/>
              </w:rPr>
              <w:t>Vymezí místní region, na mapě podle zvolených kritérií, zhodnotí přírodní, hospodářské a kulturní poměry v mikroregionu a jeho vazby k vyšším územním celkům a regionům</w:t>
            </w:r>
          </w:p>
        </w:tc>
        <w:tc>
          <w:tcPr>
            <w:tcW w:w="3165" w:type="dxa"/>
            <w:shd w:val="clear" w:color="auto" w:fill="auto"/>
          </w:tcPr>
          <w:p w14:paraId="254381F4"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Místní region</w:t>
            </w:r>
          </w:p>
        </w:tc>
        <w:tc>
          <w:tcPr>
            <w:tcW w:w="1807" w:type="dxa"/>
            <w:shd w:val="clear" w:color="auto" w:fill="auto"/>
          </w:tcPr>
          <w:p w14:paraId="29DD380C" w14:textId="77777777" w:rsidR="0044438F" w:rsidRPr="006D3811" w:rsidRDefault="0044438F" w:rsidP="006D3811">
            <w:pPr>
              <w:jc w:val="both"/>
              <w:rPr>
                <w:rFonts w:eastAsia="Calibri"/>
                <w:szCs w:val="22"/>
                <w:lang w:eastAsia="en-US"/>
              </w:rPr>
            </w:pPr>
          </w:p>
        </w:tc>
      </w:tr>
      <w:tr w:rsidR="0044438F" w:rsidRPr="00A41F30" w14:paraId="1D44E542" w14:textId="77777777" w:rsidTr="006D3811">
        <w:tc>
          <w:tcPr>
            <w:tcW w:w="4090" w:type="dxa"/>
            <w:shd w:val="clear" w:color="auto" w:fill="auto"/>
          </w:tcPr>
          <w:p w14:paraId="117345F9" w14:textId="77777777" w:rsidR="0044438F" w:rsidRPr="006D3811" w:rsidRDefault="0044438F" w:rsidP="006D3811">
            <w:pPr>
              <w:jc w:val="both"/>
              <w:rPr>
                <w:rFonts w:eastAsia="Calibri"/>
                <w:szCs w:val="22"/>
                <w:lang w:eastAsia="en-US"/>
              </w:rPr>
            </w:pPr>
            <w:r w:rsidRPr="006D3811">
              <w:rPr>
                <w:rFonts w:eastAsia="Calibri"/>
                <w:szCs w:val="22"/>
                <w:lang w:eastAsia="en-US"/>
              </w:rPr>
              <w:t>Zhodnotí dynamiku vývoje obyvatelstva na Zemi, geografické, demografické a hospodářské aspekty, pohyb, rozmístění a zaměstnanost obyvatelstva.</w:t>
            </w:r>
          </w:p>
          <w:p w14:paraId="0E502F3C" w14:textId="77777777" w:rsidR="0044438F" w:rsidRPr="006D3811" w:rsidRDefault="0044438F" w:rsidP="006D3811">
            <w:pPr>
              <w:jc w:val="both"/>
              <w:rPr>
                <w:rFonts w:eastAsia="Calibri"/>
                <w:szCs w:val="22"/>
                <w:lang w:eastAsia="en-US"/>
              </w:rPr>
            </w:pPr>
            <w:r w:rsidRPr="006D3811">
              <w:rPr>
                <w:rFonts w:eastAsia="Calibri"/>
                <w:szCs w:val="22"/>
                <w:lang w:eastAsia="en-US"/>
              </w:rPr>
              <w:t>Identifikuje obecné geografické znaky a funkce sídel.</w:t>
            </w:r>
          </w:p>
          <w:p w14:paraId="3530D91B" w14:textId="77777777" w:rsidR="0044438F" w:rsidRPr="006D3811" w:rsidRDefault="0044438F" w:rsidP="006D3811">
            <w:pPr>
              <w:jc w:val="both"/>
              <w:rPr>
                <w:rFonts w:eastAsia="Calibri"/>
                <w:szCs w:val="22"/>
                <w:lang w:eastAsia="en-US"/>
              </w:rPr>
            </w:pPr>
            <w:r w:rsidRPr="006D3811">
              <w:rPr>
                <w:rFonts w:eastAsia="Calibri"/>
                <w:szCs w:val="22"/>
                <w:lang w:eastAsia="en-US"/>
              </w:rPr>
              <w:t>Zhodnotí na příkladech světové hospodářství a jeho složky, vymezí jádrové a periferní oblasti světa, zhodnotí nerovnoměrné rozmístění.</w:t>
            </w:r>
          </w:p>
          <w:p w14:paraId="2E059F26" w14:textId="77777777" w:rsidR="0044438F" w:rsidRPr="006D3811" w:rsidRDefault="0044438F" w:rsidP="006D3811">
            <w:pPr>
              <w:jc w:val="both"/>
              <w:rPr>
                <w:rFonts w:eastAsia="Calibri"/>
                <w:szCs w:val="22"/>
                <w:lang w:eastAsia="en-US"/>
              </w:rPr>
            </w:pPr>
            <w:r w:rsidRPr="006D3811">
              <w:rPr>
                <w:rFonts w:eastAsia="Calibri"/>
                <w:szCs w:val="22"/>
                <w:lang w:eastAsia="en-US"/>
              </w:rPr>
              <w:t>Rozliší a porovná státy světa, jejich mezinárodní integrační uskupení, lokalizuje na politické mapě světa hlavní aktuální geopolitické problémy a změny s přihlédnutím k historickému vývoji.</w:t>
            </w:r>
          </w:p>
          <w:p w14:paraId="28B75371" w14:textId="77777777" w:rsidR="0044438F" w:rsidRPr="006D3811" w:rsidRDefault="0044438F" w:rsidP="006D3811">
            <w:pPr>
              <w:jc w:val="both"/>
              <w:rPr>
                <w:rFonts w:eastAsia="Calibri"/>
                <w:szCs w:val="22"/>
                <w:lang w:eastAsia="en-US"/>
              </w:rPr>
            </w:pPr>
            <w:r w:rsidRPr="006D3811">
              <w:rPr>
                <w:rFonts w:eastAsia="Calibri"/>
                <w:szCs w:val="22"/>
                <w:lang w:eastAsia="en-US"/>
              </w:rPr>
              <w:t>Vyhledá na mapách hlavní světové oblasti cestovního ruchu.</w:t>
            </w:r>
          </w:p>
        </w:tc>
        <w:tc>
          <w:tcPr>
            <w:tcW w:w="3165" w:type="dxa"/>
            <w:shd w:val="clear" w:color="auto" w:fill="auto"/>
          </w:tcPr>
          <w:p w14:paraId="1C08D957"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Sociální prostředí</w:t>
            </w:r>
          </w:p>
          <w:p w14:paraId="1A86966E" w14:textId="77777777" w:rsidR="0044438F" w:rsidRPr="006D3811" w:rsidRDefault="0044438F" w:rsidP="006D3811">
            <w:pPr>
              <w:pStyle w:val="Odstavecseseznamem"/>
              <w:numPr>
                <w:ilvl w:val="0"/>
                <w:numId w:val="63"/>
              </w:numPr>
              <w:ind w:hanging="360"/>
              <w:jc w:val="both"/>
              <w:rPr>
                <w:rFonts w:eastAsia="Calibri"/>
                <w:szCs w:val="22"/>
                <w:lang w:eastAsia="en-US"/>
              </w:rPr>
            </w:pPr>
            <w:r w:rsidRPr="006D3811">
              <w:rPr>
                <w:rFonts w:eastAsia="Calibri"/>
                <w:szCs w:val="22"/>
                <w:lang w:eastAsia="en-US"/>
              </w:rPr>
              <w:t>geografie obyvatel</w:t>
            </w:r>
          </w:p>
          <w:p w14:paraId="3845B9CD" w14:textId="77777777" w:rsidR="0044438F" w:rsidRPr="006D3811" w:rsidRDefault="0044438F" w:rsidP="006D3811">
            <w:pPr>
              <w:pStyle w:val="Odstavecseseznamem"/>
              <w:numPr>
                <w:ilvl w:val="0"/>
                <w:numId w:val="63"/>
              </w:numPr>
              <w:ind w:hanging="360"/>
              <w:jc w:val="both"/>
              <w:rPr>
                <w:rFonts w:eastAsia="Calibri"/>
                <w:szCs w:val="22"/>
                <w:lang w:eastAsia="en-US"/>
              </w:rPr>
            </w:pPr>
            <w:r w:rsidRPr="006D3811">
              <w:rPr>
                <w:rFonts w:eastAsia="Calibri"/>
                <w:szCs w:val="22"/>
                <w:lang w:eastAsia="en-US"/>
              </w:rPr>
              <w:t>geografie sídel</w:t>
            </w:r>
          </w:p>
          <w:p w14:paraId="65F5BE05" w14:textId="77777777" w:rsidR="0044438F" w:rsidRPr="006D3811" w:rsidRDefault="0044438F" w:rsidP="006D3811">
            <w:pPr>
              <w:pStyle w:val="Odstavecseseznamem"/>
              <w:numPr>
                <w:ilvl w:val="0"/>
                <w:numId w:val="63"/>
              </w:numPr>
              <w:ind w:hanging="360"/>
              <w:jc w:val="both"/>
              <w:rPr>
                <w:rFonts w:eastAsia="Calibri"/>
                <w:szCs w:val="22"/>
                <w:lang w:eastAsia="en-US"/>
              </w:rPr>
            </w:pPr>
            <w:r w:rsidRPr="006D3811">
              <w:rPr>
                <w:rFonts w:eastAsia="Calibri"/>
                <w:szCs w:val="22"/>
                <w:lang w:eastAsia="en-US"/>
              </w:rPr>
              <w:t>politická geografie</w:t>
            </w:r>
          </w:p>
          <w:p w14:paraId="1F87A9C6" w14:textId="77777777" w:rsidR="0044438F" w:rsidRPr="006D3811" w:rsidRDefault="0044438F" w:rsidP="006D3811">
            <w:pPr>
              <w:pStyle w:val="Odstavecseseznamem"/>
              <w:numPr>
                <w:ilvl w:val="0"/>
                <w:numId w:val="63"/>
              </w:numPr>
              <w:ind w:hanging="360"/>
              <w:jc w:val="both"/>
              <w:rPr>
                <w:rFonts w:eastAsia="Calibri"/>
                <w:szCs w:val="22"/>
                <w:lang w:eastAsia="en-US"/>
              </w:rPr>
            </w:pPr>
            <w:r w:rsidRPr="006D3811">
              <w:rPr>
                <w:rFonts w:eastAsia="Calibri"/>
                <w:szCs w:val="22"/>
                <w:lang w:eastAsia="en-US"/>
              </w:rPr>
              <w:t>geografie dopravy</w:t>
            </w:r>
          </w:p>
          <w:p w14:paraId="3288D03F" w14:textId="77777777" w:rsidR="0044438F" w:rsidRPr="006D3811" w:rsidRDefault="0044438F" w:rsidP="006D3811">
            <w:pPr>
              <w:pStyle w:val="Odstavecseseznamem"/>
              <w:numPr>
                <w:ilvl w:val="0"/>
                <w:numId w:val="63"/>
              </w:numPr>
              <w:ind w:hanging="360"/>
              <w:jc w:val="both"/>
              <w:rPr>
                <w:rFonts w:eastAsia="Calibri"/>
                <w:szCs w:val="22"/>
                <w:u w:val="single"/>
                <w:lang w:eastAsia="en-US"/>
              </w:rPr>
            </w:pPr>
            <w:r w:rsidRPr="006D3811">
              <w:rPr>
                <w:rFonts w:eastAsia="Calibri"/>
                <w:szCs w:val="22"/>
                <w:lang w:eastAsia="en-US"/>
              </w:rPr>
              <w:t>geografie hospodářství</w:t>
            </w:r>
          </w:p>
        </w:tc>
        <w:tc>
          <w:tcPr>
            <w:tcW w:w="1807" w:type="dxa"/>
            <w:shd w:val="clear" w:color="auto" w:fill="auto"/>
          </w:tcPr>
          <w:p w14:paraId="45A9C705" w14:textId="77777777" w:rsidR="0044438F" w:rsidRPr="006D3811" w:rsidRDefault="0044438F" w:rsidP="006D3811">
            <w:pPr>
              <w:jc w:val="both"/>
              <w:rPr>
                <w:rFonts w:eastAsia="Calibri"/>
                <w:szCs w:val="22"/>
                <w:lang w:eastAsia="en-US"/>
              </w:rPr>
            </w:pPr>
          </w:p>
        </w:tc>
      </w:tr>
      <w:tr w:rsidR="0044438F" w:rsidRPr="00A41F30" w14:paraId="51B7912E" w14:textId="77777777" w:rsidTr="006D3811">
        <w:tc>
          <w:tcPr>
            <w:tcW w:w="4090" w:type="dxa"/>
            <w:shd w:val="clear" w:color="auto" w:fill="auto"/>
          </w:tcPr>
          <w:p w14:paraId="771BD1AA" w14:textId="77777777" w:rsidR="0044438F" w:rsidRPr="006D3811" w:rsidRDefault="0044438F" w:rsidP="006D3811">
            <w:pPr>
              <w:jc w:val="both"/>
              <w:rPr>
                <w:rFonts w:eastAsia="Calibri"/>
                <w:szCs w:val="22"/>
                <w:lang w:eastAsia="en-US"/>
              </w:rPr>
            </w:pPr>
          </w:p>
        </w:tc>
        <w:tc>
          <w:tcPr>
            <w:tcW w:w="3165" w:type="dxa"/>
            <w:shd w:val="clear" w:color="auto" w:fill="auto"/>
          </w:tcPr>
          <w:p w14:paraId="01476BE9"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Terénní cvičení</w:t>
            </w:r>
          </w:p>
          <w:p w14:paraId="2C037494" w14:textId="77777777" w:rsidR="0044438F" w:rsidRPr="006D3811" w:rsidRDefault="0044438F" w:rsidP="006D3811">
            <w:pPr>
              <w:pStyle w:val="Odstavecseseznamem"/>
              <w:numPr>
                <w:ilvl w:val="0"/>
                <w:numId w:val="61"/>
              </w:numPr>
              <w:ind w:hanging="360"/>
              <w:jc w:val="both"/>
              <w:rPr>
                <w:rFonts w:eastAsia="Calibri"/>
                <w:szCs w:val="22"/>
                <w:lang w:eastAsia="en-US"/>
              </w:rPr>
            </w:pPr>
            <w:r w:rsidRPr="006D3811">
              <w:rPr>
                <w:rFonts w:eastAsia="Calibri"/>
                <w:szCs w:val="22"/>
                <w:lang w:eastAsia="en-US"/>
              </w:rPr>
              <w:t>dotazníkové šetření (obchod, služby..)</w:t>
            </w:r>
          </w:p>
        </w:tc>
        <w:tc>
          <w:tcPr>
            <w:tcW w:w="1807" w:type="dxa"/>
            <w:shd w:val="clear" w:color="auto" w:fill="auto"/>
          </w:tcPr>
          <w:p w14:paraId="1B9C2EAE" w14:textId="77777777" w:rsidR="0044438F" w:rsidRPr="006D3811" w:rsidRDefault="0044438F" w:rsidP="006D3811">
            <w:pPr>
              <w:jc w:val="both"/>
              <w:rPr>
                <w:rFonts w:eastAsia="Calibri"/>
                <w:szCs w:val="22"/>
                <w:lang w:eastAsia="en-US"/>
              </w:rPr>
            </w:pPr>
          </w:p>
        </w:tc>
      </w:tr>
      <w:tr w:rsidR="0044438F" w:rsidRPr="00A41F30" w14:paraId="4B05F6C0" w14:textId="77777777" w:rsidTr="006D3811">
        <w:tc>
          <w:tcPr>
            <w:tcW w:w="4090" w:type="dxa"/>
            <w:shd w:val="clear" w:color="auto" w:fill="auto"/>
          </w:tcPr>
          <w:p w14:paraId="0A496A3E" w14:textId="77777777" w:rsidR="0044438F" w:rsidRPr="006D3811" w:rsidRDefault="0044438F" w:rsidP="006D3811">
            <w:pPr>
              <w:jc w:val="both"/>
              <w:rPr>
                <w:rFonts w:eastAsia="Calibri"/>
                <w:szCs w:val="22"/>
                <w:lang w:eastAsia="en-US"/>
              </w:rPr>
            </w:pPr>
          </w:p>
        </w:tc>
        <w:tc>
          <w:tcPr>
            <w:tcW w:w="3165" w:type="dxa"/>
            <w:shd w:val="clear" w:color="auto" w:fill="auto"/>
          </w:tcPr>
          <w:p w14:paraId="3D7D841F" w14:textId="77777777" w:rsidR="0044438F" w:rsidRPr="006D3811" w:rsidRDefault="0044438F" w:rsidP="006D3811">
            <w:pPr>
              <w:jc w:val="both"/>
              <w:rPr>
                <w:rFonts w:eastAsia="Calibri"/>
                <w:szCs w:val="22"/>
                <w:u w:val="single"/>
                <w:lang w:eastAsia="en-US"/>
              </w:rPr>
            </w:pPr>
            <w:r w:rsidRPr="006D3811">
              <w:rPr>
                <w:rFonts w:eastAsia="Calibri"/>
                <w:szCs w:val="22"/>
                <w:u w:val="single"/>
                <w:lang w:eastAsia="en-US"/>
              </w:rPr>
              <w:t>Seminární práce</w:t>
            </w:r>
          </w:p>
          <w:p w14:paraId="13426A90" w14:textId="77777777" w:rsidR="0044438F" w:rsidRPr="006D3811" w:rsidRDefault="0044438F" w:rsidP="006D3811">
            <w:pPr>
              <w:jc w:val="both"/>
              <w:rPr>
                <w:rFonts w:eastAsia="Calibri"/>
                <w:szCs w:val="22"/>
                <w:u w:val="single"/>
                <w:lang w:eastAsia="en-US"/>
              </w:rPr>
            </w:pPr>
          </w:p>
        </w:tc>
        <w:tc>
          <w:tcPr>
            <w:tcW w:w="1807" w:type="dxa"/>
            <w:shd w:val="clear" w:color="auto" w:fill="auto"/>
          </w:tcPr>
          <w:p w14:paraId="75FECCDB" w14:textId="77777777" w:rsidR="0044438F" w:rsidRPr="006D3811" w:rsidRDefault="0044438F" w:rsidP="006D3811">
            <w:pPr>
              <w:jc w:val="both"/>
              <w:rPr>
                <w:rFonts w:eastAsia="Calibri"/>
                <w:szCs w:val="22"/>
                <w:lang w:eastAsia="en-US"/>
              </w:rPr>
            </w:pPr>
          </w:p>
        </w:tc>
      </w:tr>
    </w:tbl>
    <w:p w14:paraId="59CCDC87" w14:textId="77777777" w:rsidR="0057360F" w:rsidRPr="0057360F" w:rsidRDefault="0057360F" w:rsidP="0057360F">
      <w:pPr>
        <w:pStyle w:val="RVPSzakladnitext"/>
        <w:rPr>
          <w:lang w:eastAsia="x-none"/>
        </w:rPr>
      </w:pPr>
    </w:p>
    <w:p w14:paraId="091A5E0D" w14:textId="15695C15" w:rsidR="00163CD1" w:rsidRDefault="00163CD1" w:rsidP="00163CD1">
      <w:pPr>
        <w:pStyle w:val="RVPSnadpis2"/>
        <w:numPr>
          <w:ilvl w:val="0"/>
          <w:numId w:val="0"/>
        </w:numPr>
        <w:shd w:val="clear" w:color="auto" w:fill="FFFFFF"/>
        <w:tabs>
          <w:tab w:val="clear" w:pos="284"/>
        </w:tabs>
        <w:ind w:left="720"/>
        <w:rPr>
          <w:lang w:val="cs-CZ"/>
        </w:rPr>
      </w:pPr>
      <w:r>
        <w:rPr>
          <w:sz w:val="24"/>
        </w:rPr>
        <w:br w:type="page"/>
      </w:r>
      <w:bookmarkStart w:id="47" w:name="_Toc83380960"/>
      <w:r>
        <w:rPr>
          <w:lang w:val="cs-CZ"/>
        </w:rPr>
        <w:t>Dějepisný seminář</w:t>
      </w:r>
      <w:bookmarkEnd w:id="47"/>
    </w:p>
    <w:p w14:paraId="79BA2294" w14:textId="77777777" w:rsidR="00163CD1" w:rsidRDefault="00163CD1" w:rsidP="007923A9">
      <w:pPr>
        <w:shd w:val="clear" w:color="auto" w:fill="FFFFFF"/>
        <w:jc w:val="both"/>
        <w:rPr>
          <w:sz w:val="24"/>
        </w:rPr>
      </w:pPr>
    </w:p>
    <w:p w14:paraId="3934A2AC" w14:textId="01B0E126" w:rsidR="007923A9" w:rsidRPr="007923A9" w:rsidRDefault="007923A9" w:rsidP="007923A9">
      <w:pPr>
        <w:shd w:val="clear" w:color="auto" w:fill="FFFFFF"/>
        <w:jc w:val="both"/>
        <w:rPr>
          <w:sz w:val="24"/>
        </w:rPr>
      </w:pPr>
      <w:r w:rsidRPr="007923A9">
        <w:rPr>
          <w:sz w:val="24"/>
        </w:rPr>
        <w:t xml:space="preserve">Dějepisný seminář je určen především těm žákům, kteří si zvolili dějepis jako maturitní předmět a rozhodli se pro studium historie, dále zájemcům o historii, kteří si chtějí prohloubit, rozšířit, upevnit, systematizovat a zobecnit své znalosti. Cílem dějepisného semináře je rozvíjení schopností, dovedností a návyků nezbytných pro další vysokoškolské studium a samostatné vzdělávání. </w:t>
      </w:r>
    </w:p>
    <w:p w14:paraId="335160C6" w14:textId="77777777" w:rsidR="007923A9" w:rsidRPr="007923A9" w:rsidRDefault="007923A9" w:rsidP="007923A9">
      <w:pPr>
        <w:shd w:val="clear" w:color="auto" w:fill="FFFFFF"/>
        <w:jc w:val="both"/>
        <w:rPr>
          <w:sz w:val="24"/>
        </w:rPr>
      </w:pPr>
      <w:r w:rsidRPr="007923A9">
        <w:rPr>
          <w:sz w:val="24"/>
        </w:rPr>
        <w:t xml:space="preserve">Výuka je realizována kombinací žákovských referátů, přednášek vyučujícího a diskusí se žáci na problémově pojatá témata. Dvouletý seminář je věnován systematické přípravě na maturitní zkoušku. V prvním roce je zaměřen na dějiny starověku, středověku a raného novověku, ve druhém roce na dějiny 19. až 21. st. Součástí je příprava seminárních prací a jejich prezentace podle zvolených témat. </w:t>
      </w:r>
    </w:p>
    <w:p w14:paraId="53FA5FEC" w14:textId="77777777" w:rsidR="007923A9" w:rsidRPr="007923A9" w:rsidRDefault="007923A9" w:rsidP="007923A9">
      <w:pPr>
        <w:shd w:val="clear" w:color="auto" w:fill="FFFFFF"/>
        <w:jc w:val="both"/>
        <w:rPr>
          <w:sz w:val="24"/>
        </w:rPr>
      </w:pPr>
      <w:r w:rsidRPr="007923A9">
        <w:rPr>
          <w:sz w:val="24"/>
        </w:rPr>
        <w:t>Dějepisný seminář se vyučuje ve 3. a 4. ročníku čtyřletého studia a v septimě a oktávě osmiletého studia se čtyřhodinovou týdenní dotací.</w:t>
      </w:r>
    </w:p>
    <w:p w14:paraId="503C0250" w14:textId="77777777" w:rsidR="00123D7E" w:rsidRPr="0065371F" w:rsidRDefault="00123D7E" w:rsidP="004B1F64">
      <w:pPr>
        <w:shd w:val="clear" w:color="auto" w:fill="FFFFFF"/>
        <w:jc w:val="both"/>
        <w:rPr>
          <w:bCs/>
          <w:sz w:val="24"/>
        </w:rPr>
      </w:pPr>
    </w:p>
    <w:p w14:paraId="2931A06A" w14:textId="77777777" w:rsidR="00123D7E" w:rsidRPr="0065371F" w:rsidRDefault="00123D7E" w:rsidP="004B1F64">
      <w:pPr>
        <w:shd w:val="clear" w:color="auto" w:fill="FFFFFF"/>
        <w:jc w:val="both"/>
        <w:rPr>
          <w:bCs/>
          <w:sz w:val="24"/>
        </w:rPr>
      </w:pPr>
      <w:r w:rsidRPr="0065371F">
        <w:rPr>
          <w:bCs/>
          <w:sz w:val="24"/>
        </w:rPr>
        <w:t>Výuka probíhá v odborné učebně.</w:t>
      </w:r>
    </w:p>
    <w:p w14:paraId="6FE3C4D1" w14:textId="77777777" w:rsidR="009F3D74" w:rsidRPr="0065371F" w:rsidRDefault="009F3D74" w:rsidP="004B1F64">
      <w:pPr>
        <w:shd w:val="clear" w:color="auto" w:fill="FFFFFF"/>
        <w:jc w:val="both"/>
        <w:rPr>
          <w:bCs/>
          <w:sz w:val="24"/>
        </w:rPr>
      </w:pPr>
    </w:p>
    <w:p w14:paraId="10027C9E" w14:textId="77777777" w:rsidR="000B5ED3" w:rsidRPr="0065371F" w:rsidRDefault="000B5ED3" w:rsidP="004B1F64">
      <w:pPr>
        <w:pStyle w:val="Postupy"/>
        <w:shd w:val="clear" w:color="auto" w:fill="FFFFFF"/>
        <w:jc w:val="both"/>
      </w:pPr>
      <w:r w:rsidRPr="0065371F">
        <w:t>Metody a formy výuky</w:t>
      </w:r>
    </w:p>
    <w:p w14:paraId="4A736216" w14:textId="77777777" w:rsidR="000B5ED3" w:rsidRPr="0065371F" w:rsidRDefault="000B5ED3" w:rsidP="004B1F64">
      <w:pPr>
        <w:shd w:val="clear" w:color="auto" w:fill="FFFFFF"/>
        <w:jc w:val="both"/>
        <w:rPr>
          <w:sz w:val="24"/>
        </w:rPr>
      </w:pPr>
      <w:r w:rsidRPr="0065371F">
        <w:rPr>
          <w:sz w:val="24"/>
        </w:rPr>
        <w:t>Ve vyučovacím procesu využíváme následující metody a formy práce:</w:t>
      </w:r>
    </w:p>
    <w:p w14:paraId="4786B1AB" w14:textId="77777777" w:rsidR="000B5ED3" w:rsidRPr="0065371F" w:rsidRDefault="000B5ED3" w:rsidP="004B1F64">
      <w:pPr>
        <w:shd w:val="clear" w:color="auto" w:fill="FFFFFF"/>
        <w:jc w:val="both"/>
        <w:rPr>
          <w:sz w:val="24"/>
        </w:rPr>
      </w:pPr>
      <w:r w:rsidRPr="0065371F">
        <w:rPr>
          <w:b/>
          <w:sz w:val="24"/>
        </w:rPr>
        <w:t xml:space="preserve">Vysvětlování (výklad) </w:t>
      </w:r>
      <w:r w:rsidRPr="0065371F">
        <w:rPr>
          <w:sz w:val="24"/>
        </w:rPr>
        <w:t>učitele, který logickým a systematickým postupem zprostředkovává žákům učivo.</w:t>
      </w:r>
    </w:p>
    <w:p w14:paraId="155AD87F" w14:textId="77777777" w:rsidR="000B5ED3" w:rsidRPr="0065371F" w:rsidRDefault="000B5ED3" w:rsidP="004B1F64">
      <w:pPr>
        <w:shd w:val="clear" w:color="auto" w:fill="FFFFFF"/>
        <w:jc w:val="both"/>
        <w:rPr>
          <w:sz w:val="24"/>
        </w:rPr>
      </w:pPr>
      <w:r w:rsidRPr="0065371F">
        <w:rPr>
          <w:b/>
          <w:sz w:val="24"/>
        </w:rPr>
        <w:t>Práce s textem</w:t>
      </w:r>
      <w:r w:rsidRPr="0065371F">
        <w:rPr>
          <w:sz w:val="24"/>
        </w:rPr>
        <w:t xml:space="preserve"> – tato metoda je založená na zpracování textových informací;  ve výuce pracujeme s texty v učebnici, na internetu, využíváme další texty v odborných časopisech.  Tato metoda posiluje zapamatování prezentovaných informací, zdokonaluje dovednosti žáků využívat textové informace při řešení úloh. Žáci připravují samostatné prezentace na základě získávání poznatků z internetu a odborné literatury, využívají současné písemné prameny (</w:t>
      </w:r>
      <w:r w:rsidRPr="0065371F">
        <w:rPr>
          <w:b/>
          <w:sz w:val="24"/>
        </w:rPr>
        <w:t>činnostní a analytické učení, objevné učení</w:t>
      </w:r>
      <w:r w:rsidRPr="0065371F">
        <w:rPr>
          <w:sz w:val="24"/>
        </w:rPr>
        <w:t>)</w:t>
      </w:r>
    </w:p>
    <w:p w14:paraId="59303EC7" w14:textId="77777777" w:rsidR="000B5ED3" w:rsidRPr="0065371F" w:rsidRDefault="000B5ED3" w:rsidP="004B1F64">
      <w:pPr>
        <w:shd w:val="clear" w:color="auto" w:fill="FFFFFF"/>
        <w:jc w:val="both"/>
        <w:rPr>
          <w:sz w:val="24"/>
        </w:rPr>
      </w:pPr>
      <w:r w:rsidRPr="0065371F">
        <w:rPr>
          <w:b/>
          <w:sz w:val="24"/>
        </w:rPr>
        <w:t xml:space="preserve">Rozhovor </w:t>
      </w:r>
      <w:r w:rsidRPr="0065371F">
        <w:rPr>
          <w:sz w:val="24"/>
        </w:rPr>
        <w:t>– základem rozhovoru je diskuze o kontroverzních otázkách – identita národa nebo skupiny, vztahy k jiným zemím a k menšinovým skupinám. Žáci se učí argumentaci a obhajování vlastních názorů, naslouchání názorům jiných a diskuzi. Rozhovor žáky povzbuzuje k pozornosti a ke spolupráci.</w:t>
      </w:r>
    </w:p>
    <w:p w14:paraId="2AE52C70" w14:textId="77777777" w:rsidR="000B5ED3" w:rsidRPr="0065371F" w:rsidRDefault="000B5ED3" w:rsidP="004B1F64">
      <w:pPr>
        <w:shd w:val="clear" w:color="auto" w:fill="FFFFFF"/>
        <w:jc w:val="both"/>
        <w:rPr>
          <w:sz w:val="24"/>
        </w:rPr>
      </w:pPr>
      <w:r w:rsidRPr="0065371F">
        <w:rPr>
          <w:b/>
          <w:sz w:val="24"/>
        </w:rPr>
        <w:t>Názorně - demonstrační metody</w:t>
      </w:r>
      <w:r w:rsidRPr="0065371F">
        <w:rPr>
          <w:sz w:val="24"/>
        </w:rPr>
        <w:t xml:space="preserve"> – využíváme učebnicové i jiné ilustrace, mapy, grafy, filmy, vytvořené prezentace. </w:t>
      </w:r>
    </w:p>
    <w:p w14:paraId="34E69DDA" w14:textId="77777777" w:rsidR="000B5ED3" w:rsidRPr="0065371F" w:rsidRDefault="000B5ED3" w:rsidP="004B1F64">
      <w:pPr>
        <w:shd w:val="clear" w:color="auto" w:fill="FFFFFF"/>
        <w:jc w:val="both"/>
        <w:rPr>
          <w:sz w:val="24"/>
        </w:rPr>
      </w:pPr>
      <w:r w:rsidRPr="0065371F">
        <w:rPr>
          <w:b/>
          <w:sz w:val="24"/>
        </w:rPr>
        <w:t>Aktivizující metody</w:t>
      </w:r>
      <w:r w:rsidRPr="0065371F">
        <w:rPr>
          <w:sz w:val="24"/>
        </w:rPr>
        <w:t xml:space="preserve"> – řešení situací, tříbení názorů, argumentace, kritika</w:t>
      </w:r>
    </w:p>
    <w:p w14:paraId="0E4293E2" w14:textId="77777777" w:rsidR="000B5ED3" w:rsidRPr="0065371F" w:rsidRDefault="000B5ED3" w:rsidP="004B1F64">
      <w:pPr>
        <w:shd w:val="clear" w:color="auto" w:fill="FFFFFF"/>
        <w:jc w:val="both"/>
        <w:rPr>
          <w:sz w:val="24"/>
        </w:rPr>
      </w:pPr>
      <w:r w:rsidRPr="0065371F">
        <w:rPr>
          <w:b/>
          <w:sz w:val="24"/>
        </w:rPr>
        <w:t>Efektivní využívání mimoškolních studijních možností v rámci institucí</w:t>
      </w:r>
      <w:r w:rsidRPr="0065371F">
        <w:rPr>
          <w:sz w:val="24"/>
        </w:rPr>
        <w:t xml:space="preserve"> – muzea, galerie, skanzeny</w:t>
      </w:r>
    </w:p>
    <w:p w14:paraId="2B2FF6DB" w14:textId="77777777" w:rsidR="000B5ED3" w:rsidRPr="0065371F" w:rsidRDefault="000B5ED3" w:rsidP="004B1F64">
      <w:pPr>
        <w:shd w:val="clear" w:color="auto" w:fill="FFFFFF"/>
        <w:jc w:val="both"/>
        <w:rPr>
          <w:b/>
          <w:sz w:val="24"/>
        </w:rPr>
      </w:pPr>
      <w:r w:rsidRPr="0065371F">
        <w:rPr>
          <w:b/>
          <w:sz w:val="24"/>
        </w:rPr>
        <w:t>Skupinová (kooperativní) výuka</w:t>
      </w:r>
      <w:r w:rsidRPr="0065371F">
        <w:rPr>
          <w:sz w:val="24"/>
        </w:rPr>
        <w:t xml:space="preserve"> – žáci se učí spolupráci mezi sebou při řešení různě náročných problémů a úloh, pomáhají si, učí se hodnotit práci druhého, učí se odpovědnosti za výsledky vlastní i společné práce (</w:t>
      </w:r>
      <w:r w:rsidRPr="0065371F">
        <w:rPr>
          <w:b/>
          <w:sz w:val="24"/>
        </w:rPr>
        <w:t>kooperativní a analytické vyučování)</w:t>
      </w:r>
    </w:p>
    <w:p w14:paraId="6A1DFA69" w14:textId="77777777" w:rsidR="000B5ED3" w:rsidRPr="0065371F" w:rsidRDefault="000B5ED3" w:rsidP="004B1F64">
      <w:pPr>
        <w:shd w:val="clear" w:color="auto" w:fill="FFFFFF"/>
        <w:jc w:val="both"/>
        <w:rPr>
          <w:sz w:val="24"/>
        </w:rPr>
      </w:pPr>
      <w:r w:rsidRPr="0065371F">
        <w:rPr>
          <w:b/>
          <w:sz w:val="24"/>
        </w:rPr>
        <w:t xml:space="preserve">Pomoc žákům při interpretaci materiálů o 20. století, integrace nových technologií do výuky </w:t>
      </w:r>
      <w:r w:rsidRPr="0065371F">
        <w:rPr>
          <w:sz w:val="24"/>
        </w:rPr>
        <w:t>(informace z médií, fotografie, reklamní slogany, audiovizuální média, plakáty, …)</w:t>
      </w:r>
    </w:p>
    <w:p w14:paraId="1B1C7998" w14:textId="77777777" w:rsidR="000B5ED3" w:rsidRPr="0065371F" w:rsidRDefault="000B5ED3" w:rsidP="004B1F64">
      <w:pPr>
        <w:shd w:val="clear" w:color="auto" w:fill="FFFFFF"/>
        <w:jc w:val="both"/>
        <w:rPr>
          <w:sz w:val="24"/>
        </w:rPr>
      </w:pPr>
      <w:r w:rsidRPr="0065371F">
        <w:rPr>
          <w:sz w:val="24"/>
        </w:rPr>
        <w:t xml:space="preserve">Získávání poznatků z oblasti orální historie (výpovědi svědků, jejich analýza, příp. srovnávání a interpretace – </w:t>
      </w:r>
      <w:r w:rsidRPr="0065371F">
        <w:rPr>
          <w:b/>
          <w:sz w:val="24"/>
        </w:rPr>
        <w:t>multiperspektivní přístup)</w:t>
      </w:r>
    </w:p>
    <w:p w14:paraId="2E7181D4" w14:textId="77777777" w:rsidR="000B5ED3" w:rsidRPr="0065371F" w:rsidRDefault="000B5ED3" w:rsidP="004B1F64">
      <w:pPr>
        <w:shd w:val="clear" w:color="auto" w:fill="FFFFFF"/>
        <w:jc w:val="both"/>
        <w:rPr>
          <w:sz w:val="24"/>
        </w:rPr>
      </w:pPr>
    </w:p>
    <w:p w14:paraId="538E720A" w14:textId="77777777" w:rsidR="000B5ED3" w:rsidRPr="0065371F" w:rsidRDefault="000B5ED3" w:rsidP="004B1F64">
      <w:pPr>
        <w:shd w:val="clear" w:color="auto" w:fill="FFFFFF"/>
        <w:jc w:val="both"/>
        <w:rPr>
          <w:sz w:val="24"/>
        </w:rPr>
      </w:pPr>
      <w:r w:rsidRPr="0065371F">
        <w:rPr>
          <w:b/>
          <w:sz w:val="24"/>
        </w:rPr>
        <w:t>Samostatná práce</w:t>
      </w:r>
      <w:r w:rsidRPr="0065371F">
        <w:rPr>
          <w:sz w:val="24"/>
        </w:rPr>
        <w:t xml:space="preserve"> – žáci se učí odpovědnosti za výsledky učebního procesu žákem samým</w:t>
      </w:r>
    </w:p>
    <w:p w14:paraId="1AB9C32D" w14:textId="77777777" w:rsidR="00123D7E" w:rsidRPr="0065371F" w:rsidRDefault="00123D7E" w:rsidP="004B1F64">
      <w:pPr>
        <w:shd w:val="clear" w:color="auto" w:fill="FFFFFF"/>
        <w:spacing w:after="120"/>
        <w:jc w:val="both"/>
        <w:rPr>
          <w:sz w:val="24"/>
        </w:rPr>
      </w:pPr>
    </w:p>
    <w:p w14:paraId="63814B25" w14:textId="77777777" w:rsidR="00123D7E" w:rsidRPr="0065371F" w:rsidRDefault="00D46AB4" w:rsidP="004B1F64">
      <w:pPr>
        <w:pStyle w:val="Postupy"/>
        <w:shd w:val="clear" w:color="auto" w:fill="FFFFFF"/>
        <w:jc w:val="both"/>
      </w:pPr>
      <w:r w:rsidRPr="0065371F">
        <w:br w:type="page"/>
      </w:r>
      <w:r w:rsidR="00123D7E" w:rsidRPr="0065371F">
        <w:t>Výchovné a vzdělávací postupy, které směřují k utváření klíčových kompetencí</w:t>
      </w:r>
    </w:p>
    <w:p w14:paraId="722CB450" w14:textId="77777777" w:rsidR="00123D7E" w:rsidRPr="0065371F" w:rsidRDefault="00123D7E" w:rsidP="004B1F64">
      <w:pPr>
        <w:pStyle w:val="Kompetence"/>
        <w:shd w:val="clear" w:color="auto" w:fill="FFFFFF"/>
        <w:jc w:val="both"/>
      </w:pPr>
    </w:p>
    <w:p w14:paraId="380E5427" w14:textId="77777777" w:rsidR="00123D7E" w:rsidRPr="0065371F" w:rsidRDefault="00123D7E" w:rsidP="004B1F64">
      <w:pPr>
        <w:pStyle w:val="StylKompetenceZarovnatdoblokuZa6b"/>
        <w:shd w:val="clear" w:color="auto" w:fill="FFFFFF"/>
      </w:pPr>
      <w:r w:rsidRPr="0065371F">
        <w:t>KOMPETENCE k Učení</w:t>
      </w:r>
    </w:p>
    <w:p w14:paraId="18BF3602" w14:textId="77777777" w:rsidR="00123D7E" w:rsidRPr="0065371F" w:rsidRDefault="00123D7E" w:rsidP="004B1F64">
      <w:pPr>
        <w:pStyle w:val="StylOdrky1Zarovnatdobloku4"/>
        <w:numPr>
          <w:ilvl w:val="0"/>
          <w:numId w:val="0"/>
        </w:numPr>
        <w:shd w:val="clear" w:color="auto" w:fill="FFFFFF"/>
      </w:pPr>
      <w:r w:rsidRPr="0065371F">
        <w:t xml:space="preserve">Práce v semináři vede k: </w:t>
      </w:r>
    </w:p>
    <w:p w14:paraId="7A87BC65" w14:textId="77777777" w:rsidR="00123D7E" w:rsidRPr="0065371F" w:rsidRDefault="00123D7E" w:rsidP="00734C08">
      <w:pPr>
        <w:pStyle w:val="StylOdrky1Zarovnatdobloku4"/>
        <w:numPr>
          <w:ilvl w:val="0"/>
          <w:numId w:val="27"/>
        </w:numPr>
        <w:shd w:val="clear" w:color="auto" w:fill="FFFFFF"/>
      </w:pPr>
      <w:r w:rsidRPr="0065371F">
        <w:t>Rozvíjení schopnosti číst s porozuměním jak verbální, tak ikonické texty</w:t>
      </w:r>
    </w:p>
    <w:p w14:paraId="44536E72" w14:textId="77777777" w:rsidR="00123D7E" w:rsidRPr="0065371F" w:rsidRDefault="00123D7E" w:rsidP="00734C08">
      <w:pPr>
        <w:pStyle w:val="StylOdrky1Zarovnatdobloku4"/>
        <w:numPr>
          <w:ilvl w:val="0"/>
          <w:numId w:val="27"/>
        </w:numPr>
        <w:shd w:val="clear" w:color="auto" w:fill="FFFFFF"/>
      </w:pPr>
      <w:r w:rsidRPr="0065371F">
        <w:t>Dovednosti objasňovat si nové a nejasné pojmy s využitím různých informačních zdrojů</w:t>
      </w:r>
    </w:p>
    <w:p w14:paraId="4FC0D9B7" w14:textId="77777777" w:rsidR="00123D7E" w:rsidRPr="0065371F" w:rsidRDefault="00123D7E" w:rsidP="00734C08">
      <w:pPr>
        <w:pStyle w:val="StylOdrky1Zarovnatdobloku4"/>
        <w:numPr>
          <w:ilvl w:val="0"/>
          <w:numId w:val="27"/>
        </w:numPr>
        <w:shd w:val="clear" w:color="auto" w:fill="FFFFFF"/>
      </w:pPr>
      <w:r w:rsidRPr="0065371F">
        <w:t xml:space="preserve">Správnému využívání termínů, </w:t>
      </w:r>
      <w:r w:rsidRPr="0065371F">
        <w:rPr>
          <w:rFonts w:eastAsia="TimesCE-Roman"/>
        </w:rPr>
        <w:t>a to jak obecných, tak zejména</w:t>
      </w:r>
      <w:r w:rsidRPr="0065371F">
        <w:t xml:space="preserve"> </w:t>
      </w:r>
      <w:r w:rsidRPr="0065371F">
        <w:rPr>
          <w:rFonts w:eastAsia="TimesCE-Roman"/>
          <w:szCs w:val="24"/>
        </w:rPr>
        <w:t>pro dějepis specifických</w:t>
      </w:r>
    </w:p>
    <w:p w14:paraId="346D1434" w14:textId="77777777" w:rsidR="00123D7E" w:rsidRPr="0065371F" w:rsidRDefault="00123D7E" w:rsidP="00734C08">
      <w:pPr>
        <w:pStyle w:val="StylOdrky1Zarovnatdobloku4"/>
        <w:numPr>
          <w:ilvl w:val="0"/>
          <w:numId w:val="27"/>
        </w:numPr>
        <w:shd w:val="clear" w:color="auto" w:fill="FFFFFF"/>
      </w:pPr>
      <w:r w:rsidRPr="0065371F">
        <w:rPr>
          <w:rFonts w:eastAsia="TimesCE-Roman"/>
        </w:rPr>
        <w:t>Využívání informací z historických map k vytváření časových a prostorových představ</w:t>
      </w:r>
    </w:p>
    <w:p w14:paraId="57ACD6BF" w14:textId="77777777" w:rsidR="00123D7E" w:rsidRPr="0065371F" w:rsidRDefault="00123D7E" w:rsidP="00734C08">
      <w:pPr>
        <w:pStyle w:val="StylOdrky1Zarovnatdobloku4"/>
        <w:numPr>
          <w:ilvl w:val="0"/>
          <w:numId w:val="27"/>
        </w:numPr>
        <w:shd w:val="clear" w:color="auto" w:fill="FFFFFF"/>
      </w:pPr>
      <w:r w:rsidRPr="0065371F">
        <w:rPr>
          <w:rFonts w:eastAsia="TimesCE-Roman"/>
        </w:rPr>
        <w:t xml:space="preserve">Porovnávání informací z různých zdrojů a následnému </w:t>
      </w:r>
      <w:r w:rsidRPr="0065371F">
        <w:rPr>
          <w:rFonts w:eastAsia="TimesCE-Roman"/>
          <w:szCs w:val="24"/>
        </w:rPr>
        <w:t>dosažení multiperspektivního pohledu na minulost</w:t>
      </w:r>
    </w:p>
    <w:p w14:paraId="1CB73EA5" w14:textId="77777777" w:rsidR="00123D7E" w:rsidRPr="0065371F" w:rsidRDefault="00123D7E" w:rsidP="00734C08">
      <w:pPr>
        <w:pStyle w:val="StylOdrky1Zarovnatdobloku4"/>
        <w:numPr>
          <w:ilvl w:val="0"/>
          <w:numId w:val="27"/>
        </w:numPr>
        <w:shd w:val="clear" w:color="auto" w:fill="FFFFFF"/>
      </w:pPr>
      <w:r w:rsidRPr="0065371F">
        <w:rPr>
          <w:rFonts w:eastAsia="TimesCE-Roman"/>
        </w:rPr>
        <w:t xml:space="preserve">Využívání poznatků z jiných předmětů a z reálného života </w:t>
      </w:r>
      <w:r w:rsidRPr="0065371F">
        <w:rPr>
          <w:rFonts w:eastAsia="TimesCE-Roman"/>
          <w:szCs w:val="24"/>
        </w:rPr>
        <w:t>pro doplnění a lepší chápání souvislostí</w:t>
      </w:r>
    </w:p>
    <w:p w14:paraId="3CEB10F0" w14:textId="77777777" w:rsidR="00123D7E" w:rsidRPr="0065371F" w:rsidRDefault="00123D7E" w:rsidP="00734C08">
      <w:pPr>
        <w:pStyle w:val="StylOdrky1Zarovnatdobloku4"/>
        <w:numPr>
          <w:ilvl w:val="0"/>
          <w:numId w:val="27"/>
        </w:numPr>
        <w:shd w:val="clear" w:color="auto" w:fill="FFFFFF"/>
      </w:pPr>
      <w:r w:rsidRPr="0065371F">
        <w:rPr>
          <w:rFonts w:eastAsia="TimesCE-Roman"/>
        </w:rPr>
        <w:t>Uvědomování si smyslu získávání dějepisných poznatků, jejich možného využití v životě</w:t>
      </w:r>
    </w:p>
    <w:p w14:paraId="20F5AE97" w14:textId="77777777" w:rsidR="00123D7E" w:rsidRPr="0065371F" w:rsidRDefault="00123D7E" w:rsidP="00734C08">
      <w:pPr>
        <w:pStyle w:val="StylOdrky1Zarovnatdobloku4"/>
        <w:numPr>
          <w:ilvl w:val="0"/>
          <w:numId w:val="27"/>
        </w:numPr>
        <w:shd w:val="clear" w:color="auto" w:fill="FFFFFF"/>
      </w:pPr>
      <w:r w:rsidRPr="0065371F">
        <w:rPr>
          <w:rFonts w:eastAsia="TimesCE-Roman"/>
        </w:rPr>
        <w:t>Schopnosti objektivně posuzovat úroveň svých dosažených výsledků, určit, co činí obtíže, navrhnout možnou cestu ke zdokonalení</w:t>
      </w:r>
    </w:p>
    <w:p w14:paraId="0C37A3CF" w14:textId="77777777" w:rsidR="00123D7E" w:rsidRPr="0065371F" w:rsidRDefault="00123D7E" w:rsidP="00734C08">
      <w:pPr>
        <w:pStyle w:val="StylOdrky1Zarovnatdobloku4"/>
        <w:numPr>
          <w:ilvl w:val="0"/>
          <w:numId w:val="27"/>
        </w:numPr>
        <w:shd w:val="clear" w:color="auto" w:fill="FFFFFF"/>
      </w:pPr>
      <w:r w:rsidRPr="0065371F">
        <w:rPr>
          <w:rFonts w:eastAsia="TimesCE-Roman"/>
        </w:rPr>
        <w:t>Získávání vztahu k historickým informacím, aby se staly motivem pro další vzdělávání v běžném životě</w:t>
      </w:r>
    </w:p>
    <w:p w14:paraId="4D940494" w14:textId="77777777" w:rsidR="00123D7E" w:rsidRPr="0065371F" w:rsidRDefault="00123D7E" w:rsidP="004B1F64">
      <w:pPr>
        <w:pStyle w:val="Odrky1"/>
        <w:shd w:val="clear" w:color="auto" w:fill="FFFFFF"/>
        <w:tabs>
          <w:tab w:val="clear" w:pos="284"/>
        </w:tabs>
        <w:ind w:left="851" w:firstLine="0"/>
        <w:jc w:val="both"/>
      </w:pPr>
    </w:p>
    <w:p w14:paraId="42808D70" w14:textId="77777777" w:rsidR="00123D7E" w:rsidRPr="0065371F" w:rsidRDefault="00123D7E" w:rsidP="004B1F64">
      <w:pPr>
        <w:pStyle w:val="StylKompetenceZarovnatdoblokuZa6b"/>
        <w:shd w:val="clear" w:color="auto" w:fill="FFFFFF"/>
      </w:pPr>
      <w:r w:rsidRPr="0065371F">
        <w:t>KOMPETENCE K ŘEŠENÍ PROBLÉMů</w:t>
      </w:r>
    </w:p>
    <w:p w14:paraId="58BEDC33" w14:textId="77777777" w:rsidR="00123D7E" w:rsidRPr="0065371F" w:rsidRDefault="00123D7E" w:rsidP="004B1F64">
      <w:pPr>
        <w:pStyle w:val="StylOdrky1Zarovnatdobloku4"/>
        <w:numPr>
          <w:ilvl w:val="0"/>
          <w:numId w:val="0"/>
        </w:numPr>
        <w:shd w:val="clear" w:color="auto" w:fill="FFFFFF"/>
      </w:pPr>
      <w:r w:rsidRPr="0065371F">
        <w:t>Práce v semináři vede k:</w:t>
      </w:r>
    </w:p>
    <w:p w14:paraId="2D127A8D" w14:textId="77777777" w:rsidR="00123D7E" w:rsidRPr="0065371F" w:rsidRDefault="00123D7E" w:rsidP="004B1F64">
      <w:pPr>
        <w:pStyle w:val="StylOdrky1Zarovnatdobloku4"/>
        <w:shd w:val="clear" w:color="auto" w:fill="FFFFFF"/>
      </w:pPr>
      <w:r w:rsidRPr="0065371F">
        <w:rPr>
          <w:rFonts w:eastAsia="TimesCE-Roman"/>
        </w:rPr>
        <w:t>Vnímání problémů dějinných situací</w:t>
      </w:r>
    </w:p>
    <w:p w14:paraId="38F44DE3" w14:textId="77777777" w:rsidR="00123D7E" w:rsidRPr="0065371F" w:rsidRDefault="00123D7E" w:rsidP="004B1F64">
      <w:pPr>
        <w:pStyle w:val="StylOdrky1Zarovnatdobloku4"/>
        <w:shd w:val="clear" w:color="auto" w:fill="FFFFFF"/>
      </w:pPr>
      <w:r w:rsidRPr="0065371F">
        <w:rPr>
          <w:rFonts w:eastAsia="TimesCE-Roman"/>
        </w:rPr>
        <w:t>Přemýšlení o příčinách vzniku dějinných situací</w:t>
      </w:r>
    </w:p>
    <w:p w14:paraId="0F5CCF11" w14:textId="77777777" w:rsidR="00123D7E" w:rsidRPr="0065371F" w:rsidRDefault="00123D7E" w:rsidP="004B1F64">
      <w:pPr>
        <w:pStyle w:val="StylOdrky1Zarovnatdobloku4"/>
        <w:shd w:val="clear" w:color="auto" w:fill="FFFFFF"/>
      </w:pPr>
      <w:r w:rsidRPr="0065371F">
        <w:rPr>
          <w:rFonts w:eastAsia="TimesCE-Roman"/>
        </w:rPr>
        <w:t xml:space="preserve">Odhadování možných způsobů jejich řešení s využitím </w:t>
      </w:r>
      <w:r w:rsidRPr="0065371F">
        <w:rPr>
          <w:rFonts w:eastAsia="TimesCE-Roman"/>
          <w:sz w:val="22"/>
        </w:rPr>
        <w:t>nastudovan</w:t>
      </w:r>
      <w:r w:rsidRPr="0065371F">
        <w:rPr>
          <w:rFonts w:eastAsia="TimesCE-Roman"/>
        </w:rPr>
        <w:t>éh</w:t>
      </w:r>
      <w:r w:rsidRPr="0065371F">
        <w:rPr>
          <w:rFonts w:eastAsia="TimesCE-Roman"/>
          <w:sz w:val="22"/>
        </w:rPr>
        <w:t>o učiva, životn</w:t>
      </w:r>
      <w:r w:rsidRPr="0065371F">
        <w:rPr>
          <w:rFonts w:eastAsia="TimesCE-Roman"/>
        </w:rPr>
        <w:t>íc</w:t>
      </w:r>
      <w:r w:rsidRPr="0065371F">
        <w:rPr>
          <w:rFonts w:eastAsia="TimesCE-Roman"/>
          <w:sz w:val="22"/>
        </w:rPr>
        <w:t>h zkuš</w:t>
      </w:r>
      <w:r w:rsidRPr="0065371F">
        <w:rPr>
          <w:rFonts w:eastAsia="TimesCE-Roman"/>
        </w:rPr>
        <w:t>eností</w:t>
      </w:r>
      <w:r w:rsidRPr="0065371F">
        <w:rPr>
          <w:rFonts w:eastAsia="TimesCE-Roman"/>
          <w:sz w:val="22"/>
        </w:rPr>
        <w:t xml:space="preserve"> a vlastn</w:t>
      </w:r>
      <w:r w:rsidRPr="0065371F">
        <w:rPr>
          <w:rFonts w:eastAsia="TimesCE-Roman"/>
        </w:rPr>
        <w:t>íh</w:t>
      </w:r>
      <w:r w:rsidRPr="0065371F">
        <w:rPr>
          <w:rFonts w:eastAsia="TimesCE-Roman"/>
          <w:sz w:val="22"/>
        </w:rPr>
        <w:t xml:space="preserve">o </w:t>
      </w:r>
      <w:r w:rsidRPr="0065371F">
        <w:rPr>
          <w:rFonts w:eastAsia="TimesCE-Roman"/>
          <w:sz w:val="22"/>
          <w:szCs w:val="22"/>
        </w:rPr>
        <w:t>logick</w:t>
      </w:r>
      <w:r w:rsidRPr="0065371F">
        <w:rPr>
          <w:rFonts w:eastAsia="TimesCE-Roman"/>
          <w:szCs w:val="22"/>
        </w:rPr>
        <w:t>éh</w:t>
      </w:r>
      <w:r w:rsidRPr="0065371F">
        <w:rPr>
          <w:rFonts w:eastAsia="TimesCE-Roman"/>
          <w:sz w:val="22"/>
          <w:szCs w:val="22"/>
        </w:rPr>
        <w:t xml:space="preserve">o </w:t>
      </w:r>
      <w:r w:rsidRPr="0065371F">
        <w:rPr>
          <w:rFonts w:eastAsia="TimesCE-Roman"/>
          <w:szCs w:val="22"/>
        </w:rPr>
        <w:t xml:space="preserve">úsudku </w:t>
      </w:r>
    </w:p>
    <w:p w14:paraId="76806B3B" w14:textId="77777777" w:rsidR="00123D7E" w:rsidRPr="0065371F" w:rsidRDefault="00123D7E" w:rsidP="004B1F64">
      <w:pPr>
        <w:pStyle w:val="StylOdrky1Zarovnatdobloku4"/>
        <w:shd w:val="clear" w:color="auto" w:fill="FFFFFF"/>
      </w:pPr>
      <w:r w:rsidRPr="0065371F">
        <w:rPr>
          <w:rFonts w:eastAsia="TimesCE-Roman"/>
        </w:rPr>
        <w:t>Porovnávání vlastních názorů s názory spolužáků</w:t>
      </w:r>
    </w:p>
    <w:p w14:paraId="379EAF25" w14:textId="77777777" w:rsidR="00123D7E" w:rsidRPr="0065371F" w:rsidRDefault="00123D7E" w:rsidP="004B1F64">
      <w:pPr>
        <w:pStyle w:val="StylOdrky1Zarovnatdobloku4"/>
        <w:shd w:val="clear" w:color="auto" w:fill="FFFFFF"/>
      </w:pPr>
      <w:r w:rsidRPr="0065371F">
        <w:rPr>
          <w:rFonts w:eastAsia="TimesCE-Roman"/>
        </w:rPr>
        <w:t xml:space="preserve">Schopnosti obhajovat své názory v diskusi a ke schopnosti </w:t>
      </w:r>
      <w:r w:rsidRPr="0065371F">
        <w:rPr>
          <w:rFonts w:eastAsia="TimesCE-Roman"/>
          <w:sz w:val="22"/>
          <w:szCs w:val="22"/>
        </w:rPr>
        <w:t>přijímat názory lépe odůvodněné</w:t>
      </w:r>
    </w:p>
    <w:p w14:paraId="5DB1E9E5" w14:textId="77777777" w:rsidR="00123D7E" w:rsidRPr="0065371F" w:rsidRDefault="00123D7E" w:rsidP="004B1F64">
      <w:pPr>
        <w:pStyle w:val="Odrky1"/>
        <w:shd w:val="clear" w:color="auto" w:fill="FFFFFF"/>
        <w:tabs>
          <w:tab w:val="clear" w:pos="284"/>
        </w:tabs>
        <w:ind w:left="851" w:firstLine="0"/>
        <w:jc w:val="both"/>
      </w:pPr>
    </w:p>
    <w:p w14:paraId="0D66CCA9" w14:textId="77777777" w:rsidR="00123D7E" w:rsidRPr="0065371F" w:rsidRDefault="00123D7E" w:rsidP="004B1F64">
      <w:pPr>
        <w:pStyle w:val="StylKompetenceZarovnatdoblokuZa6b"/>
        <w:shd w:val="clear" w:color="auto" w:fill="FFFFFF"/>
      </w:pPr>
      <w:r w:rsidRPr="0065371F">
        <w:t>KOMPETENCE KOMUNIKATIVNÍ</w:t>
      </w:r>
    </w:p>
    <w:p w14:paraId="3BC63A66" w14:textId="77777777" w:rsidR="00123D7E" w:rsidRPr="0065371F" w:rsidRDefault="00123D7E" w:rsidP="004B1F64">
      <w:pPr>
        <w:pStyle w:val="StylOdrky1Zarovnatdobloku4"/>
        <w:numPr>
          <w:ilvl w:val="0"/>
          <w:numId w:val="0"/>
        </w:numPr>
        <w:shd w:val="clear" w:color="auto" w:fill="FFFFFF"/>
      </w:pPr>
      <w:r w:rsidRPr="0065371F">
        <w:t>Práce v semináři vede k:</w:t>
      </w:r>
    </w:p>
    <w:p w14:paraId="3EBB2E13" w14:textId="77777777" w:rsidR="00123D7E" w:rsidRPr="0065371F" w:rsidRDefault="00123D7E" w:rsidP="004B1F64">
      <w:pPr>
        <w:pStyle w:val="StylOdrky1Zarovnatdobloku4"/>
        <w:shd w:val="clear" w:color="auto" w:fill="FFFFFF"/>
      </w:pPr>
      <w:r w:rsidRPr="0065371F">
        <w:t>Schopnosti využívat k získávání poznatků moderní komunikační prostředky a technologie</w:t>
      </w:r>
    </w:p>
    <w:p w14:paraId="2DE372A2" w14:textId="77777777" w:rsidR="00123D7E" w:rsidRPr="0065371F" w:rsidRDefault="00123D7E" w:rsidP="004B1F64">
      <w:pPr>
        <w:pStyle w:val="StylOdrky1Zarovnatdobloku4"/>
        <w:shd w:val="clear" w:color="auto" w:fill="FFFFFF"/>
      </w:pPr>
      <w:r w:rsidRPr="0065371F">
        <w:t xml:space="preserve">Formulování a vyjadřování vlastních myšlenek v logickém sledu prostřednictvím samostatných vystoupení na zadané téma </w:t>
      </w:r>
    </w:p>
    <w:p w14:paraId="09B181A1" w14:textId="77777777" w:rsidR="00123D7E" w:rsidRPr="0065371F" w:rsidRDefault="00123D7E" w:rsidP="004B1F64">
      <w:pPr>
        <w:pStyle w:val="StylOdrky1Zarovnatdobloku4"/>
        <w:shd w:val="clear" w:color="auto" w:fill="FFFFFF"/>
      </w:pPr>
      <w:r w:rsidRPr="0065371F">
        <w:t xml:space="preserve">Porozumění odbornému textu, zdokonalování se ve schopnosti pracovat s dějepisnou mapou </w:t>
      </w:r>
    </w:p>
    <w:p w14:paraId="79C6A99E" w14:textId="77777777" w:rsidR="00123D7E" w:rsidRPr="0065371F" w:rsidRDefault="00123D7E" w:rsidP="004B1F64">
      <w:pPr>
        <w:pStyle w:val="StylOdrky1Zarovnatdobloku4"/>
        <w:shd w:val="clear" w:color="auto" w:fill="FFFFFF"/>
      </w:pPr>
      <w:r w:rsidRPr="0065371F">
        <w:t>Používání s porozuměním odborného jazyka</w:t>
      </w:r>
    </w:p>
    <w:p w14:paraId="55661213" w14:textId="77777777" w:rsidR="00123D7E" w:rsidRPr="0065371F" w:rsidRDefault="00123D7E" w:rsidP="004B1F64">
      <w:pPr>
        <w:pStyle w:val="Odrky1"/>
        <w:shd w:val="clear" w:color="auto" w:fill="FFFFFF"/>
        <w:tabs>
          <w:tab w:val="clear" w:pos="284"/>
        </w:tabs>
        <w:ind w:left="851" w:firstLine="0"/>
        <w:jc w:val="both"/>
      </w:pPr>
    </w:p>
    <w:p w14:paraId="47D05086" w14:textId="77777777" w:rsidR="00123D7E" w:rsidRPr="0065371F" w:rsidRDefault="00123D7E" w:rsidP="004B1F64">
      <w:pPr>
        <w:pStyle w:val="StylKompetenceZarovnatdoblokuZa6b"/>
        <w:shd w:val="clear" w:color="auto" w:fill="FFFFFF"/>
      </w:pPr>
      <w:r w:rsidRPr="0065371F">
        <w:t>KOMPETENCE SOCIÁLNÍ A PERSONÁLNÍ</w:t>
      </w:r>
    </w:p>
    <w:p w14:paraId="1DADF48E" w14:textId="77777777" w:rsidR="00123D7E" w:rsidRPr="0065371F" w:rsidRDefault="00123D7E" w:rsidP="004B1F64">
      <w:pPr>
        <w:pStyle w:val="StylOdrky1Zarovnatdobloku4"/>
        <w:numPr>
          <w:ilvl w:val="0"/>
          <w:numId w:val="0"/>
        </w:numPr>
        <w:shd w:val="clear" w:color="auto" w:fill="FFFFFF"/>
      </w:pPr>
      <w:r w:rsidRPr="0065371F">
        <w:t>Práce v semináři vede k:</w:t>
      </w:r>
    </w:p>
    <w:p w14:paraId="358BB731" w14:textId="77777777" w:rsidR="00123D7E" w:rsidRPr="0065371F" w:rsidRDefault="00123D7E" w:rsidP="004B1F64">
      <w:pPr>
        <w:pStyle w:val="StylOdrky1Zarovnatdobloku4"/>
        <w:shd w:val="clear" w:color="auto" w:fill="FFFFFF"/>
      </w:pPr>
      <w:r w:rsidRPr="0065371F">
        <w:rPr>
          <w:rFonts w:eastAsia="TimesCE-Roman"/>
        </w:rPr>
        <w:t>Schopnosti spolupracovat ve skupině při plnění úk</w:t>
      </w:r>
      <w:r w:rsidRPr="0065371F">
        <w:rPr>
          <w:rFonts w:eastAsia="TimesCE-Roman"/>
          <w:szCs w:val="24"/>
        </w:rPr>
        <w:t>olů, které jsou  průběžně zadávány</w:t>
      </w:r>
    </w:p>
    <w:p w14:paraId="4BFF90D7" w14:textId="77777777" w:rsidR="00123D7E" w:rsidRPr="0065371F" w:rsidRDefault="00123D7E" w:rsidP="004B1F64">
      <w:pPr>
        <w:pStyle w:val="StylOdrky1Zarovnatdobloku4"/>
        <w:shd w:val="clear" w:color="auto" w:fill="FFFFFF"/>
      </w:pPr>
      <w:r w:rsidRPr="0065371F">
        <w:rPr>
          <w:rFonts w:eastAsia="TimesCE-Roman"/>
        </w:rPr>
        <w:t xml:space="preserve">Pochopení významu spolupráce mezi lidmi, posouzení jejích výhod na příkladech z historie a porovnání s dopady vážného narušení mezilidských vztahů, jež mohou </w:t>
      </w:r>
      <w:r w:rsidRPr="0065371F">
        <w:rPr>
          <w:rFonts w:eastAsia="TimesCE-Roman"/>
          <w:szCs w:val="24"/>
        </w:rPr>
        <w:t>vy</w:t>
      </w:r>
      <w:r w:rsidRPr="0065371F">
        <w:rPr>
          <w:rFonts w:eastAsia="TimesCE-Roman"/>
        </w:rPr>
        <w:t>ús</w:t>
      </w:r>
      <w:r w:rsidRPr="0065371F">
        <w:rPr>
          <w:rFonts w:eastAsia="TimesCE-Roman"/>
          <w:szCs w:val="24"/>
        </w:rPr>
        <w:t>tit až</w:t>
      </w:r>
      <w:r w:rsidRPr="0065371F">
        <w:rPr>
          <w:rFonts w:eastAsia="TimesCE-Roman"/>
        </w:rPr>
        <w:t xml:space="preserve"> v konflikty</w:t>
      </w:r>
    </w:p>
    <w:p w14:paraId="2664713B" w14:textId="77777777" w:rsidR="00123D7E" w:rsidRPr="0065371F" w:rsidRDefault="00123D7E" w:rsidP="004B1F64">
      <w:pPr>
        <w:pStyle w:val="StylOdrky1Zarovnatdobloku4"/>
        <w:shd w:val="clear" w:color="auto" w:fill="FFFFFF"/>
      </w:pPr>
      <w:r w:rsidRPr="0065371F">
        <w:rPr>
          <w:rFonts w:eastAsia="TimesCE-Roman"/>
        </w:rPr>
        <w:t xml:space="preserve">Schopnosti rozpoznávat myšlenky a činy, které do společnosti zasévají nenávist a zlobu; být schopen vést na základě historických zkušeností diskusi směřující k jejich </w:t>
      </w:r>
      <w:r w:rsidRPr="0065371F">
        <w:rPr>
          <w:rFonts w:eastAsia="TimesCE-Roman"/>
          <w:szCs w:val="24"/>
        </w:rPr>
        <w:t>potlačení</w:t>
      </w:r>
    </w:p>
    <w:p w14:paraId="7658B833" w14:textId="77777777" w:rsidR="00123D7E" w:rsidRPr="0065371F" w:rsidRDefault="00123D7E" w:rsidP="004B1F64">
      <w:pPr>
        <w:pStyle w:val="StylOdrky1Zarovnatdobloku4"/>
        <w:shd w:val="clear" w:color="auto" w:fill="FFFFFF"/>
      </w:pPr>
      <w:r w:rsidRPr="0065371F">
        <w:rPr>
          <w:rFonts w:eastAsia="TimesCE-Roman"/>
        </w:rPr>
        <w:t>Utváření a rozvoji hodnotového systému žáka</w:t>
      </w:r>
    </w:p>
    <w:p w14:paraId="449F7F94" w14:textId="77777777" w:rsidR="00123D7E" w:rsidRPr="0065371F" w:rsidRDefault="00123D7E" w:rsidP="004B1F64">
      <w:pPr>
        <w:pStyle w:val="Odrky1"/>
        <w:shd w:val="clear" w:color="auto" w:fill="FFFFFF"/>
        <w:tabs>
          <w:tab w:val="clear" w:pos="284"/>
        </w:tabs>
        <w:ind w:left="851" w:firstLine="0"/>
        <w:jc w:val="both"/>
      </w:pPr>
    </w:p>
    <w:p w14:paraId="35EE1EC4" w14:textId="77777777" w:rsidR="00123D7E" w:rsidRPr="0065371F" w:rsidRDefault="00D46AB4" w:rsidP="004B1F64">
      <w:pPr>
        <w:pStyle w:val="StylKompetenceZarovnatdoblokuZa6b"/>
        <w:shd w:val="clear" w:color="auto" w:fill="FFFFFF"/>
      </w:pPr>
      <w:r w:rsidRPr="0065371F">
        <w:br w:type="page"/>
      </w:r>
      <w:r w:rsidR="00123D7E" w:rsidRPr="0065371F">
        <w:t>KOMPETENCE OBČANSKÉ</w:t>
      </w:r>
    </w:p>
    <w:p w14:paraId="0B1F226B" w14:textId="77777777" w:rsidR="00123D7E" w:rsidRPr="0065371F" w:rsidRDefault="00123D7E" w:rsidP="004B1F64">
      <w:pPr>
        <w:pStyle w:val="StylOdrky1Zarovnatdobloku4"/>
        <w:numPr>
          <w:ilvl w:val="0"/>
          <w:numId w:val="0"/>
        </w:numPr>
        <w:shd w:val="clear" w:color="auto" w:fill="FFFFFF"/>
      </w:pPr>
      <w:r w:rsidRPr="0065371F">
        <w:t>Práce v semináři vede k:</w:t>
      </w:r>
    </w:p>
    <w:p w14:paraId="447814D9" w14:textId="77777777" w:rsidR="00123D7E" w:rsidRPr="0065371F" w:rsidRDefault="00123D7E" w:rsidP="004B1F64">
      <w:pPr>
        <w:pStyle w:val="StylOdrky1Zarovnatdobloku4"/>
        <w:shd w:val="clear" w:color="auto" w:fill="FFFFFF"/>
      </w:pPr>
      <w:r w:rsidRPr="0065371F">
        <w:rPr>
          <w:rFonts w:eastAsia="TimesCE-Roman"/>
        </w:rPr>
        <w:t xml:space="preserve">Vnímání skutečnosti, že je nesnadné spravedlivě uspořádat společnost; vede k přemýšlení </w:t>
      </w:r>
      <w:r w:rsidRPr="0065371F">
        <w:rPr>
          <w:rFonts w:eastAsia="TimesCE-Roman"/>
          <w:szCs w:val="24"/>
        </w:rPr>
        <w:t>o kladech a záporech různých historických forem lidského soužití</w:t>
      </w:r>
    </w:p>
    <w:p w14:paraId="4DC4A897" w14:textId="77777777" w:rsidR="00123D7E" w:rsidRPr="0065371F" w:rsidRDefault="00123D7E" w:rsidP="004B1F64">
      <w:pPr>
        <w:pStyle w:val="StylOdrky1Zarovnatdobloku4"/>
        <w:shd w:val="clear" w:color="auto" w:fill="FFFFFF"/>
        <w:rPr>
          <w:rFonts w:eastAsia="TimesCE-Roman"/>
        </w:rPr>
      </w:pPr>
      <w:r w:rsidRPr="0065371F">
        <w:rPr>
          <w:rFonts w:eastAsia="TimesCE-Roman"/>
        </w:rPr>
        <w:t xml:space="preserve">Úctě ke kulturnímu i historickému dědictví; k vnímání a posuzování uměleckých děl, k chápání </w:t>
      </w:r>
      <w:r w:rsidRPr="0065371F">
        <w:rPr>
          <w:rFonts w:eastAsia="TimesCE-Roman"/>
          <w:szCs w:val="24"/>
        </w:rPr>
        <w:t>jejich hodnoty</w:t>
      </w:r>
    </w:p>
    <w:p w14:paraId="0C8487F1" w14:textId="77777777" w:rsidR="00123D7E" w:rsidRPr="0065371F" w:rsidRDefault="00123D7E" w:rsidP="004B1F64">
      <w:pPr>
        <w:pStyle w:val="StylOdrky1Zarovnatdobloku4"/>
        <w:shd w:val="clear" w:color="auto" w:fill="FFFFFF"/>
      </w:pPr>
      <w:r w:rsidRPr="0065371F">
        <w:t>Vytváření povědomí o specifice vývoje vlastního národa, formování základů občanské hrdosti a vlastenectví</w:t>
      </w:r>
    </w:p>
    <w:p w14:paraId="535FEF48" w14:textId="77777777" w:rsidR="00123D7E" w:rsidRPr="0065371F" w:rsidRDefault="00123D7E" w:rsidP="004B1F64">
      <w:pPr>
        <w:pStyle w:val="StylOdrky1Zarovnatdobloku4"/>
        <w:shd w:val="clear" w:color="auto" w:fill="FFFFFF"/>
        <w:rPr>
          <w:rFonts w:eastAsia="TimesCE-Roman"/>
        </w:rPr>
      </w:pPr>
      <w:r w:rsidRPr="0065371F">
        <w:rPr>
          <w:rFonts w:eastAsia="TimesCE-Roman"/>
        </w:rPr>
        <w:t xml:space="preserve">Vnímání situací, jimiž člověk zasahuje do životního prostředí a ovlivňuje ho; k přemýšlení a diskusi o kladech i záporech zásahů </w:t>
      </w:r>
      <w:r w:rsidRPr="0065371F">
        <w:rPr>
          <w:rFonts w:eastAsia="TimesCE-Roman"/>
          <w:szCs w:val="24"/>
        </w:rPr>
        <w:t>lidí do přírody</w:t>
      </w:r>
    </w:p>
    <w:p w14:paraId="226B88FB" w14:textId="77777777" w:rsidR="00123D7E" w:rsidRPr="0065371F" w:rsidRDefault="00123D7E" w:rsidP="004B1F64">
      <w:pPr>
        <w:pStyle w:val="Odrky1"/>
        <w:shd w:val="clear" w:color="auto" w:fill="FFFFFF"/>
        <w:tabs>
          <w:tab w:val="clear" w:pos="284"/>
        </w:tabs>
        <w:ind w:left="851" w:firstLine="0"/>
        <w:jc w:val="both"/>
      </w:pPr>
    </w:p>
    <w:p w14:paraId="1272C746" w14:textId="77777777" w:rsidR="00123D7E" w:rsidRPr="0065371F" w:rsidRDefault="00123D7E" w:rsidP="004B1F64">
      <w:pPr>
        <w:pStyle w:val="StylKompetenceZarovnatdoblokuZa6b"/>
        <w:shd w:val="clear" w:color="auto" w:fill="FFFFFF"/>
      </w:pPr>
      <w:r w:rsidRPr="0065371F">
        <w:t>KOMPETENCE K PODNIKAVOSTI</w:t>
      </w:r>
    </w:p>
    <w:p w14:paraId="585383D9" w14:textId="77777777" w:rsidR="00123D7E" w:rsidRPr="0065371F" w:rsidRDefault="00123D7E" w:rsidP="004B1F64">
      <w:pPr>
        <w:pStyle w:val="StylOdrky1Zarovnatdobloku4"/>
        <w:numPr>
          <w:ilvl w:val="0"/>
          <w:numId w:val="0"/>
        </w:numPr>
        <w:shd w:val="clear" w:color="auto" w:fill="FFFFFF"/>
      </w:pPr>
      <w:r w:rsidRPr="0065371F">
        <w:t>Práce v semináři vede k:</w:t>
      </w:r>
    </w:p>
    <w:p w14:paraId="16F5F73F" w14:textId="77777777" w:rsidR="00123D7E" w:rsidRPr="0065371F" w:rsidRDefault="00123D7E" w:rsidP="004B1F64">
      <w:pPr>
        <w:pStyle w:val="StylOdrky1Zarovnatdobloku4"/>
        <w:shd w:val="clear" w:color="auto" w:fill="FFFFFF"/>
      </w:pPr>
      <w:r w:rsidRPr="0065371F">
        <w:t>Přesvědčení, že základním předpokladem úspěšného uplatnění je kvalitní vzdělání</w:t>
      </w:r>
    </w:p>
    <w:p w14:paraId="751AF670" w14:textId="77777777" w:rsidR="00123D7E" w:rsidRPr="0065371F" w:rsidRDefault="00123D7E" w:rsidP="004B1F64">
      <w:pPr>
        <w:pStyle w:val="StylOdrky1Zarovnatdobloku4"/>
        <w:shd w:val="clear" w:color="auto" w:fill="FFFFFF"/>
      </w:pPr>
      <w:r w:rsidRPr="0065371F">
        <w:t>Vnímání skutečnosti, že rozvoj hospodářských aktivit byl vždy důležitým prvkem úspěšného rozvoje společenství lidí</w:t>
      </w:r>
    </w:p>
    <w:p w14:paraId="266D1CA0" w14:textId="77777777" w:rsidR="00123D7E" w:rsidRPr="0065371F" w:rsidRDefault="00123D7E" w:rsidP="004B1F64">
      <w:pPr>
        <w:pStyle w:val="StylOdrky1Zarovnatdobloku4"/>
        <w:numPr>
          <w:ilvl w:val="0"/>
          <w:numId w:val="0"/>
        </w:numPr>
        <w:shd w:val="clear" w:color="auto" w:fill="FFFFFF"/>
      </w:pPr>
    </w:p>
    <w:p w14:paraId="42EFFC5E" w14:textId="77777777" w:rsidR="00123D7E" w:rsidRPr="0065371F" w:rsidRDefault="00123D7E" w:rsidP="004B1F64">
      <w:pPr>
        <w:pStyle w:val="Prez"/>
        <w:shd w:val="clear" w:color="auto" w:fill="FFFFFF"/>
        <w:jc w:val="both"/>
      </w:pPr>
      <w:r w:rsidRPr="0065371F">
        <w:t xml:space="preserve">Příspěvek </w:t>
      </w:r>
      <w:r w:rsidR="009F3D74" w:rsidRPr="0065371F">
        <w:t>předmětu</w:t>
      </w:r>
      <w:r w:rsidRPr="0065371F">
        <w:t xml:space="preserve"> k průřezovým tématům</w:t>
      </w:r>
    </w:p>
    <w:p w14:paraId="0BB17E9D" w14:textId="77777777" w:rsidR="00123D7E" w:rsidRPr="0065371F" w:rsidRDefault="00123D7E" w:rsidP="004B1F64">
      <w:pPr>
        <w:pStyle w:val="Tmata"/>
        <w:shd w:val="clear" w:color="auto" w:fill="FFFFFF"/>
      </w:pPr>
      <w:r w:rsidRPr="0065371F">
        <w:t xml:space="preserve">Osobnostní a sociální výchova </w:t>
      </w:r>
    </w:p>
    <w:p w14:paraId="3353060F" w14:textId="77777777" w:rsidR="00123D7E" w:rsidRPr="0065371F" w:rsidRDefault="00123D7E" w:rsidP="004B1F64">
      <w:pPr>
        <w:pStyle w:val="StylOdrky1Zarovnatdobloku4"/>
        <w:shd w:val="clear" w:color="auto" w:fill="FFFFFF"/>
      </w:pPr>
      <w:r w:rsidRPr="0065371F">
        <w:t xml:space="preserve">Sociální komunikace </w:t>
      </w:r>
    </w:p>
    <w:p w14:paraId="131C29B2" w14:textId="77777777" w:rsidR="00123D7E" w:rsidRPr="0065371F" w:rsidRDefault="00123D7E" w:rsidP="004B1F64">
      <w:pPr>
        <w:pStyle w:val="StylOdrky1Zarovnatdobloku4"/>
        <w:shd w:val="clear" w:color="auto" w:fill="FFFFFF"/>
      </w:pPr>
      <w:r w:rsidRPr="0065371F">
        <w:t xml:space="preserve">Spolupráce a soutěž </w:t>
      </w:r>
    </w:p>
    <w:p w14:paraId="3A7846A4" w14:textId="77777777" w:rsidR="00123D7E" w:rsidRPr="0065371F" w:rsidRDefault="00123D7E" w:rsidP="004B1F64">
      <w:pPr>
        <w:pStyle w:val="StylOdrky1Zarovnatdobloku4"/>
        <w:shd w:val="clear" w:color="auto" w:fill="FFFFFF"/>
      </w:pPr>
      <w:r w:rsidRPr="0065371F">
        <w:t>Formuje studijní dovednosti</w:t>
      </w:r>
    </w:p>
    <w:p w14:paraId="333AC52A" w14:textId="77777777" w:rsidR="00123D7E" w:rsidRPr="0065371F" w:rsidRDefault="00123D7E" w:rsidP="004B1F64">
      <w:pPr>
        <w:pStyle w:val="StylOdrky1Zarovnatdobloku4"/>
        <w:shd w:val="clear" w:color="auto" w:fill="FFFFFF"/>
      </w:pPr>
      <w:r w:rsidRPr="0065371F">
        <w:t>Vede k uvědomování si hodnoty různosti lidí, názorů, přístupů k řešení problémů</w:t>
      </w:r>
    </w:p>
    <w:p w14:paraId="70AAAFF3" w14:textId="77777777" w:rsidR="00123D7E" w:rsidRPr="0065371F" w:rsidRDefault="00123D7E" w:rsidP="004B1F64">
      <w:pPr>
        <w:pStyle w:val="StylOdrky1Zarovnatdobloku4"/>
        <w:shd w:val="clear" w:color="auto" w:fill="FFFFFF"/>
      </w:pPr>
      <w:r w:rsidRPr="0065371F">
        <w:t>Přispívá k uvědomování mravních rozměrů různých způsobů lidského chování</w:t>
      </w:r>
    </w:p>
    <w:p w14:paraId="5F2CF95B" w14:textId="77777777" w:rsidR="00123D7E" w:rsidRPr="0065371F" w:rsidRDefault="00123D7E" w:rsidP="004B1F64">
      <w:pPr>
        <w:pStyle w:val="StylOdrky1Zarovnatdobloku4"/>
        <w:shd w:val="clear" w:color="auto" w:fill="FFFFFF"/>
      </w:pPr>
      <w:r w:rsidRPr="0065371F">
        <w:t>Podílí se na utváření základních dovedností pro spolupráci</w:t>
      </w:r>
    </w:p>
    <w:p w14:paraId="5B671078" w14:textId="77777777" w:rsidR="00123D7E" w:rsidRPr="0065371F" w:rsidRDefault="00123D7E" w:rsidP="004B1F64">
      <w:pPr>
        <w:pStyle w:val="Odrky1"/>
        <w:shd w:val="clear" w:color="auto" w:fill="FFFFFF"/>
        <w:tabs>
          <w:tab w:val="clear" w:pos="284"/>
        </w:tabs>
        <w:ind w:left="851" w:firstLine="0"/>
        <w:jc w:val="both"/>
      </w:pPr>
    </w:p>
    <w:p w14:paraId="1BEFA177" w14:textId="77777777" w:rsidR="00123D7E" w:rsidRPr="0065371F" w:rsidRDefault="00123D7E" w:rsidP="004B1F64">
      <w:pPr>
        <w:pStyle w:val="Tmata"/>
        <w:shd w:val="clear" w:color="auto" w:fill="FFFFFF"/>
      </w:pPr>
      <w:r w:rsidRPr="0065371F">
        <w:t>Výchova k myšlení v evropských a globálních souvislostech</w:t>
      </w:r>
    </w:p>
    <w:p w14:paraId="53120BD9" w14:textId="77777777" w:rsidR="00123D7E" w:rsidRPr="0065371F" w:rsidRDefault="00123D7E" w:rsidP="004B1F64">
      <w:pPr>
        <w:pStyle w:val="StylOdrky1Zarovnatdobloku4"/>
        <w:shd w:val="clear" w:color="auto" w:fill="FFFFFF"/>
      </w:pPr>
      <w:r w:rsidRPr="0065371F">
        <w:t xml:space="preserve">Globalizační a rozvojové procesy </w:t>
      </w:r>
    </w:p>
    <w:p w14:paraId="765D77D1" w14:textId="77777777" w:rsidR="00123D7E" w:rsidRPr="0065371F" w:rsidRDefault="00123D7E" w:rsidP="004B1F64">
      <w:pPr>
        <w:pStyle w:val="StylOdrky1Zarovnatdobloku4"/>
        <w:shd w:val="clear" w:color="auto" w:fill="FFFFFF"/>
      </w:pPr>
      <w:r w:rsidRPr="0065371F">
        <w:t xml:space="preserve">Globální problémy, jejich příčiny a důsledky </w:t>
      </w:r>
    </w:p>
    <w:p w14:paraId="7ACA9405" w14:textId="77777777" w:rsidR="00123D7E" w:rsidRPr="0065371F" w:rsidRDefault="00123D7E" w:rsidP="004B1F64">
      <w:pPr>
        <w:pStyle w:val="StylOdrky1Zarovnatdobloku4"/>
        <w:shd w:val="clear" w:color="auto" w:fill="FFFFFF"/>
      </w:pPr>
      <w:r w:rsidRPr="0065371F">
        <w:t xml:space="preserve">Humanitární pomoc a mezinárodní rozvojová spolupráce </w:t>
      </w:r>
    </w:p>
    <w:p w14:paraId="489D70D6" w14:textId="77777777" w:rsidR="00123D7E" w:rsidRPr="0065371F" w:rsidRDefault="00123D7E" w:rsidP="004B1F64">
      <w:pPr>
        <w:pStyle w:val="StylOdrky1Zarovnatdobloku4"/>
        <w:shd w:val="clear" w:color="auto" w:fill="FFFFFF"/>
      </w:pPr>
      <w:r w:rsidRPr="0065371F">
        <w:t xml:space="preserve">Žijeme v Evropě </w:t>
      </w:r>
    </w:p>
    <w:p w14:paraId="5AFEA6AB" w14:textId="77777777" w:rsidR="00123D7E" w:rsidRPr="0065371F" w:rsidRDefault="00123D7E" w:rsidP="004B1F64">
      <w:pPr>
        <w:pStyle w:val="StylOdrky1Zarovnatdobloku4"/>
        <w:shd w:val="clear" w:color="auto" w:fill="FFFFFF"/>
      </w:pPr>
      <w:r w:rsidRPr="0065371F">
        <w:t xml:space="preserve">Vzdělávání v Evropě a ve světě </w:t>
      </w:r>
    </w:p>
    <w:p w14:paraId="764CE1A8" w14:textId="77777777" w:rsidR="00123D7E" w:rsidRPr="0065371F" w:rsidRDefault="00123D7E" w:rsidP="004B1F64">
      <w:pPr>
        <w:pStyle w:val="StylOdrky1Zarovnatdobloku4"/>
        <w:shd w:val="clear" w:color="auto" w:fill="FFFFFF"/>
      </w:pPr>
      <w:r w:rsidRPr="0065371F">
        <w:t>Rozvíjí a integruje základní vědomosti potřebné pro porozumění sociálním a kulturním odlišnostem mezi národy</w:t>
      </w:r>
    </w:p>
    <w:p w14:paraId="7E79EDAD" w14:textId="77777777" w:rsidR="00123D7E" w:rsidRPr="0065371F" w:rsidRDefault="00123D7E" w:rsidP="004B1F64">
      <w:pPr>
        <w:pStyle w:val="StylOdrky1Zarovnatdobloku4"/>
        <w:shd w:val="clear" w:color="auto" w:fill="FFFFFF"/>
      </w:pPr>
      <w:r w:rsidRPr="0065371F">
        <w:t>Rozvíjí schopnost srovnávat projevy kultury v evropském a globálním kontextu, nacházet společné znaky a odlišnosti a hodnotit je v širších souvislostech</w:t>
      </w:r>
    </w:p>
    <w:p w14:paraId="26A00B99" w14:textId="77777777" w:rsidR="00123D7E" w:rsidRPr="0065371F" w:rsidRDefault="00123D7E" w:rsidP="004B1F64">
      <w:pPr>
        <w:pStyle w:val="StylOdrky1Zarovnatdobloku4"/>
        <w:shd w:val="clear" w:color="auto" w:fill="FFFFFF"/>
      </w:pPr>
      <w:r w:rsidRPr="0065371F">
        <w:t>Prohlubuje vědomosti potřebné k pochopení souvislostí evropských kořenů a kontinuity evropského vývoje a podstaty evropského integračního procesu</w:t>
      </w:r>
    </w:p>
    <w:p w14:paraId="64E9A8E6" w14:textId="77777777" w:rsidR="00123D7E" w:rsidRPr="0065371F" w:rsidRDefault="00123D7E" w:rsidP="004B1F64">
      <w:pPr>
        <w:pStyle w:val="StylOdrky1Zarovnatdobloku4"/>
        <w:shd w:val="clear" w:color="auto" w:fill="FFFFFF"/>
      </w:pPr>
      <w:r w:rsidRPr="0065371F">
        <w:t xml:space="preserve">Vede k poznání a pochopení života a díla významných Evropanů a iniciuje zájem </w:t>
      </w:r>
      <w:r w:rsidR="005253ED" w:rsidRPr="0065371F">
        <w:t>žáků</w:t>
      </w:r>
      <w:r w:rsidRPr="0065371F">
        <w:t xml:space="preserve"> o osobnostní vzory</w:t>
      </w:r>
    </w:p>
    <w:p w14:paraId="730161DC" w14:textId="77777777" w:rsidR="00123D7E" w:rsidRPr="0065371F" w:rsidRDefault="00123D7E" w:rsidP="004B1F64">
      <w:pPr>
        <w:pStyle w:val="StylOdrky1Zarovnatdobloku4"/>
        <w:shd w:val="clear" w:color="auto" w:fill="FFFFFF"/>
      </w:pPr>
      <w:r w:rsidRPr="0065371F">
        <w:t>Kultivuje postoje k Evropě jako širší vlasti a ke světu jako globálnímu prostředí života</w:t>
      </w:r>
    </w:p>
    <w:p w14:paraId="17141AC1" w14:textId="77777777" w:rsidR="00123D7E" w:rsidRPr="0065371F" w:rsidRDefault="00123D7E" w:rsidP="004B1F64">
      <w:pPr>
        <w:pStyle w:val="StylOdrky1Zarovnatdobloku4"/>
        <w:shd w:val="clear" w:color="auto" w:fill="FFFFFF"/>
      </w:pPr>
      <w:r w:rsidRPr="0065371F">
        <w:t>Utváří pozitivní postoje k odlišnosti a kulturní rozmanitosti</w:t>
      </w:r>
    </w:p>
    <w:p w14:paraId="79530BE4" w14:textId="77777777" w:rsidR="00123D7E" w:rsidRPr="0065371F" w:rsidRDefault="00123D7E" w:rsidP="004B1F64">
      <w:pPr>
        <w:pStyle w:val="StylOdrky1Zarovnatdobloku4"/>
        <w:shd w:val="clear" w:color="auto" w:fill="FFFFFF"/>
      </w:pPr>
      <w:r w:rsidRPr="0065371F">
        <w:t>Podporuje pozitivní postoje k tradičním evropským hodnotám</w:t>
      </w:r>
    </w:p>
    <w:p w14:paraId="01FC295C" w14:textId="77777777" w:rsidR="00123D7E" w:rsidRPr="0065371F" w:rsidRDefault="00123D7E" w:rsidP="004B1F64">
      <w:pPr>
        <w:pStyle w:val="Odrky1"/>
        <w:shd w:val="clear" w:color="auto" w:fill="FFFFFF"/>
        <w:tabs>
          <w:tab w:val="clear" w:pos="284"/>
        </w:tabs>
        <w:ind w:left="851" w:firstLine="0"/>
        <w:jc w:val="both"/>
      </w:pPr>
    </w:p>
    <w:p w14:paraId="41CB67E4" w14:textId="77777777" w:rsidR="00123D7E" w:rsidRPr="0065371F" w:rsidRDefault="00123D7E" w:rsidP="004B1F64">
      <w:pPr>
        <w:pStyle w:val="Tmata"/>
        <w:shd w:val="clear" w:color="auto" w:fill="FFFFFF"/>
      </w:pPr>
      <w:r w:rsidRPr="0065371F">
        <w:t xml:space="preserve">Multikulturní výchova </w:t>
      </w:r>
    </w:p>
    <w:p w14:paraId="335D7BE2" w14:textId="77777777" w:rsidR="00123D7E" w:rsidRPr="0065371F" w:rsidRDefault="00123D7E" w:rsidP="004B1F64">
      <w:pPr>
        <w:pStyle w:val="StylOdrky1Zarovnatdobloku4"/>
        <w:shd w:val="clear" w:color="auto" w:fill="FFFFFF"/>
      </w:pPr>
      <w:r w:rsidRPr="0065371F">
        <w:t xml:space="preserve">Základní problémy sociokulturních rozdílů </w:t>
      </w:r>
    </w:p>
    <w:p w14:paraId="246666B8" w14:textId="77777777" w:rsidR="00123D7E" w:rsidRPr="0065371F" w:rsidRDefault="00123D7E" w:rsidP="004B1F64">
      <w:pPr>
        <w:pStyle w:val="StylOdrky1Zarovnatdobloku4"/>
        <w:shd w:val="clear" w:color="auto" w:fill="FFFFFF"/>
      </w:pPr>
      <w:r w:rsidRPr="0065371F">
        <w:t xml:space="preserve">Psychosociální aspekty interkulturality </w:t>
      </w:r>
    </w:p>
    <w:p w14:paraId="077F5D9D" w14:textId="77777777" w:rsidR="00123D7E" w:rsidRPr="0065371F" w:rsidRDefault="00123D7E" w:rsidP="004B1F64">
      <w:pPr>
        <w:pStyle w:val="StylOdrky1Zarovnatdobloku4"/>
        <w:shd w:val="clear" w:color="auto" w:fill="FFFFFF"/>
      </w:pPr>
      <w:r w:rsidRPr="0065371F">
        <w:t xml:space="preserve">Vztah k multilingvní situaci a ke spolupráci mezi lidmi z různého kulturního prostředí </w:t>
      </w:r>
    </w:p>
    <w:p w14:paraId="3C370F6D" w14:textId="77777777" w:rsidR="00123D7E" w:rsidRPr="0065371F" w:rsidRDefault="00123D7E" w:rsidP="004B1F64">
      <w:pPr>
        <w:pStyle w:val="StylOdrky1Zarovnatdobloku4"/>
        <w:shd w:val="clear" w:color="auto" w:fill="FFFFFF"/>
      </w:pPr>
      <w:r w:rsidRPr="0065371F">
        <w:t xml:space="preserve">Poskytuje </w:t>
      </w:r>
      <w:r w:rsidR="005253ED" w:rsidRPr="0065371F">
        <w:t>žákům</w:t>
      </w:r>
      <w:r w:rsidRPr="0065371F">
        <w:t xml:space="preserve"> základní znalosti o různých etnických a kulturních skupinách žijících v české a evropské společnosti</w:t>
      </w:r>
    </w:p>
    <w:p w14:paraId="275795B3" w14:textId="77777777" w:rsidR="00123D7E" w:rsidRPr="0065371F" w:rsidRDefault="00123D7E" w:rsidP="004B1F64">
      <w:pPr>
        <w:pStyle w:val="StylOdrky1Zarovnatdobloku4"/>
        <w:shd w:val="clear" w:color="auto" w:fill="FFFFFF"/>
      </w:pPr>
      <w:r w:rsidRPr="0065371F">
        <w:t>Učí přijmout druhého jako jedince se stejnými právy, uvědomovat si, že všechny etnické skupiny a všechny kultury jsou rovnocenné a žádná není nadřazena jiné</w:t>
      </w:r>
    </w:p>
    <w:p w14:paraId="6616CA58" w14:textId="77777777" w:rsidR="00123D7E" w:rsidRPr="0065371F" w:rsidRDefault="00123D7E" w:rsidP="004B1F64">
      <w:pPr>
        <w:pStyle w:val="StylOdrky1Zarovnatdobloku4"/>
        <w:shd w:val="clear" w:color="auto" w:fill="FFFFFF"/>
      </w:pPr>
      <w:r w:rsidRPr="0065371F">
        <w:t>Rozvíjí dovednost rozpoznat projevy rasové nesnášenlivosti a napomáhá prevenci vzniku xenofobie</w:t>
      </w:r>
    </w:p>
    <w:p w14:paraId="135D7567" w14:textId="77777777" w:rsidR="00123D7E" w:rsidRPr="0065371F" w:rsidRDefault="00123D7E" w:rsidP="004B1F64">
      <w:pPr>
        <w:pStyle w:val="StylOdrky1Zarovnatdobloku4"/>
        <w:shd w:val="clear" w:color="auto" w:fill="FFFFFF"/>
      </w:pPr>
      <w:r w:rsidRPr="0065371F">
        <w:t>Poskytuje znalost některých základních pojmů multikulturní terminologie: kultura, etnikum, identita, diskriminace, xenofobie, rasismus, národnost, netolerance aj.</w:t>
      </w:r>
    </w:p>
    <w:p w14:paraId="036DA552" w14:textId="77777777" w:rsidR="00123D7E" w:rsidRPr="0065371F" w:rsidRDefault="00123D7E" w:rsidP="004B1F64">
      <w:pPr>
        <w:pStyle w:val="StylOdrky1Zarovnatdobloku4"/>
        <w:shd w:val="clear" w:color="auto" w:fill="FFFFFF"/>
      </w:pPr>
      <w:r w:rsidRPr="0065371F">
        <w:t>Pomáhá uvědomovat si neslučitelnost rasové (náboženské či jiné) intolerance s principy života v demokratické společnosti</w:t>
      </w:r>
    </w:p>
    <w:p w14:paraId="206BF769" w14:textId="77777777" w:rsidR="00123D7E" w:rsidRPr="0065371F" w:rsidRDefault="00123D7E" w:rsidP="004B1F64">
      <w:pPr>
        <w:pStyle w:val="Odrky1"/>
        <w:shd w:val="clear" w:color="auto" w:fill="FFFFFF"/>
        <w:tabs>
          <w:tab w:val="clear" w:pos="284"/>
        </w:tabs>
        <w:ind w:left="851" w:firstLine="0"/>
        <w:jc w:val="both"/>
      </w:pPr>
    </w:p>
    <w:p w14:paraId="68FF2898" w14:textId="77777777" w:rsidR="00123D7E" w:rsidRPr="0065371F" w:rsidRDefault="00123D7E" w:rsidP="004B1F64">
      <w:pPr>
        <w:pStyle w:val="Tmata"/>
        <w:shd w:val="clear" w:color="auto" w:fill="FFFFFF"/>
      </w:pPr>
      <w:r w:rsidRPr="0065371F">
        <w:t xml:space="preserve">Environmentální výchova </w:t>
      </w:r>
    </w:p>
    <w:p w14:paraId="1FC54AED" w14:textId="77777777" w:rsidR="00123D7E" w:rsidRPr="0065371F" w:rsidRDefault="00123D7E" w:rsidP="004B1F64">
      <w:pPr>
        <w:pStyle w:val="StylOdrky1Zarovnatdobloku4"/>
        <w:shd w:val="clear" w:color="auto" w:fill="FFFFFF"/>
      </w:pPr>
      <w:r w:rsidRPr="0065371F">
        <w:t xml:space="preserve">Člověk a životní prostředí </w:t>
      </w:r>
    </w:p>
    <w:p w14:paraId="6ED83BAA" w14:textId="77777777" w:rsidR="00123D7E" w:rsidRPr="0065371F" w:rsidRDefault="00123D7E" w:rsidP="004B1F64">
      <w:pPr>
        <w:pStyle w:val="StylOdrky1Zarovnatdobloku4"/>
        <w:shd w:val="clear" w:color="auto" w:fill="FFFFFF"/>
      </w:pPr>
      <w:r w:rsidRPr="0065371F">
        <w:t>Rozvíjí porozumění vztahům člověka a prostředí a důsledkům lidských činností na prostředí</w:t>
      </w:r>
    </w:p>
    <w:p w14:paraId="7875D33A" w14:textId="77777777" w:rsidR="00123D7E" w:rsidRPr="0065371F" w:rsidRDefault="00123D7E" w:rsidP="004B1F64">
      <w:pPr>
        <w:pStyle w:val="StylOdrky1Zarovnatdobloku4"/>
        <w:shd w:val="clear" w:color="auto" w:fill="FFFFFF"/>
      </w:pPr>
      <w:r w:rsidRPr="0065371F">
        <w:t>Vede k uvědomování si podmínek života a možností jejich ohrožování</w:t>
      </w:r>
    </w:p>
    <w:p w14:paraId="5B355C9E" w14:textId="77777777" w:rsidR="00123D7E" w:rsidRPr="0065371F" w:rsidRDefault="00123D7E" w:rsidP="004B1F64">
      <w:pPr>
        <w:pStyle w:val="StylOdrky1Zarovnatdobloku4"/>
        <w:shd w:val="clear" w:color="auto" w:fill="FFFFFF"/>
      </w:pPr>
      <w:r w:rsidRPr="0065371F">
        <w:t>Přispívá k vnímání života jako nejvyšší hodnoty</w:t>
      </w:r>
    </w:p>
    <w:p w14:paraId="292EFFAD" w14:textId="77777777" w:rsidR="00123D7E" w:rsidRPr="0065371F" w:rsidRDefault="00123D7E" w:rsidP="004B1F64">
      <w:pPr>
        <w:pStyle w:val="Odrky1"/>
        <w:shd w:val="clear" w:color="auto" w:fill="FFFFFF"/>
        <w:tabs>
          <w:tab w:val="clear" w:pos="284"/>
        </w:tabs>
        <w:ind w:left="851" w:firstLine="0"/>
        <w:jc w:val="both"/>
      </w:pPr>
    </w:p>
    <w:p w14:paraId="0B13675E" w14:textId="77777777" w:rsidR="00123D7E" w:rsidRPr="0065371F" w:rsidRDefault="00123D7E" w:rsidP="004B1F64">
      <w:pPr>
        <w:pStyle w:val="Tmata"/>
        <w:shd w:val="clear" w:color="auto" w:fill="FFFFFF"/>
      </w:pPr>
      <w:r w:rsidRPr="0065371F">
        <w:t>Mediální výchova</w:t>
      </w:r>
    </w:p>
    <w:p w14:paraId="02713A9F" w14:textId="77777777" w:rsidR="00123D7E" w:rsidRPr="0065371F" w:rsidRDefault="00123D7E" w:rsidP="004B1F64">
      <w:pPr>
        <w:pStyle w:val="StylOdrky1Zarovnatdobloku4"/>
        <w:shd w:val="clear" w:color="auto" w:fill="FFFFFF"/>
      </w:pPr>
      <w:r w:rsidRPr="0065371F">
        <w:t xml:space="preserve">Role médií v moderních dějinách </w:t>
      </w:r>
    </w:p>
    <w:p w14:paraId="4CE2A573" w14:textId="77777777" w:rsidR="00123D7E" w:rsidRPr="0065371F" w:rsidRDefault="00123D7E" w:rsidP="004B1F64">
      <w:pPr>
        <w:pStyle w:val="StylOdrky1Zarovnatdobloku4"/>
        <w:shd w:val="clear" w:color="auto" w:fill="FFFFFF"/>
      </w:pPr>
      <w:r w:rsidRPr="0065371F">
        <w:t>Učí využívat potenciál médií jako zdroje informací</w:t>
      </w:r>
    </w:p>
    <w:p w14:paraId="2DF215C1" w14:textId="77777777" w:rsidR="00123D7E" w:rsidRPr="0065371F" w:rsidRDefault="00123D7E" w:rsidP="004B1F64">
      <w:pPr>
        <w:pStyle w:val="StylOdrky1Zarovnatdobloku4"/>
        <w:shd w:val="clear" w:color="auto" w:fill="FFFFFF"/>
      </w:pPr>
      <w:r w:rsidRPr="0065371F">
        <w:t>Rozvíjí komunikační schopnost</w:t>
      </w:r>
    </w:p>
    <w:p w14:paraId="3B3969F3" w14:textId="77777777" w:rsidR="002667DE" w:rsidRPr="0065371F" w:rsidRDefault="00123D7E" w:rsidP="004B1F64">
      <w:pPr>
        <w:shd w:val="clear" w:color="auto" w:fill="FFFFFF"/>
        <w:ind w:left="720"/>
        <w:jc w:val="center"/>
        <w:rPr>
          <w:b/>
          <w:sz w:val="28"/>
          <w:szCs w:val="28"/>
        </w:rPr>
      </w:pPr>
      <w:r w:rsidRPr="0065371F">
        <w:br w:type="page"/>
      </w:r>
      <w:r w:rsidR="002667DE" w:rsidRPr="0065371F">
        <w:rPr>
          <w:b/>
          <w:sz w:val="28"/>
          <w:szCs w:val="28"/>
        </w:rPr>
        <w:t>Septima-oktáva, 3. – 4. ročník</w:t>
      </w:r>
    </w:p>
    <w:p w14:paraId="24A26B24" w14:textId="77777777" w:rsidR="00123D7E" w:rsidRPr="0065371F" w:rsidRDefault="00123D7E" w:rsidP="004B1F64">
      <w:pPr>
        <w:pStyle w:val="StylOdrky1Zarovnatdobloku4"/>
        <w:numPr>
          <w:ilvl w:val="0"/>
          <w:numId w:val="0"/>
        </w:num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999"/>
        <w:gridCol w:w="1807"/>
      </w:tblGrid>
      <w:tr w:rsidR="00667FA7" w14:paraId="52F5C8AC" w14:textId="77777777" w:rsidTr="006D3811">
        <w:tc>
          <w:tcPr>
            <w:tcW w:w="3256" w:type="dxa"/>
            <w:shd w:val="clear" w:color="auto" w:fill="auto"/>
          </w:tcPr>
          <w:p w14:paraId="28ADC06D" w14:textId="77777777" w:rsidR="00667FA7" w:rsidRPr="006D3811" w:rsidRDefault="00667FA7" w:rsidP="006D3811">
            <w:pPr>
              <w:jc w:val="center"/>
              <w:rPr>
                <w:rFonts w:ascii="Calibri" w:eastAsia="Calibri" w:hAnsi="Calibri" w:cs="Calibri"/>
                <w:b/>
                <w:bCs/>
                <w:szCs w:val="22"/>
                <w:lang w:eastAsia="en-US"/>
              </w:rPr>
            </w:pPr>
            <w:r w:rsidRPr="006D3811">
              <w:rPr>
                <w:rFonts w:ascii="Calibri" w:eastAsia="Calibri" w:hAnsi="Calibri" w:cs="Calibri"/>
                <w:b/>
                <w:bCs/>
                <w:szCs w:val="22"/>
                <w:lang w:eastAsia="en-US"/>
              </w:rPr>
              <w:t>Očekávané výstupy</w:t>
            </w:r>
          </w:p>
          <w:p w14:paraId="2CBBE83F" w14:textId="77777777" w:rsidR="00667FA7" w:rsidRPr="006D3811" w:rsidRDefault="00667FA7" w:rsidP="006D3811">
            <w:pPr>
              <w:jc w:val="center"/>
              <w:rPr>
                <w:rFonts w:ascii="Calibri" w:eastAsia="Calibri" w:hAnsi="Calibri" w:cs="Calibri"/>
                <w:szCs w:val="22"/>
                <w:lang w:eastAsia="en-US"/>
              </w:rPr>
            </w:pPr>
            <w:r w:rsidRPr="006D3811">
              <w:rPr>
                <w:rFonts w:ascii="Calibri" w:eastAsia="Calibri" w:hAnsi="Calibri" w:cs="Calibri"/>
                <w:szCs w:val="22"/>
                <w:lang w:eastAsia="en-US"/>
              </w:rPr>
              <w:t>žák:</w:t>
            </w:r>
          </w:p>
          <w:p w14:paraId="3FC979C6" w14:textId="77777777" w:rsidR="00667FA7" w:rsidRPr="006D3811" w:rsidRDefault="00667FA7" w:rsidP="006D3811">
            <w:pPr>
              <w:jc w:val="center"/>
              <w:rPr>
                <w:rFonts w:ascii="Calibri" w:eastAsia="Calibri" w:hAnsi="Calibri" w:cs="Calibri"/>
                <w:szCs w:val="22"/>
                <w:lang w:eastAsia="en-US"/>
              </w:rPr>
            </w:pPr>
          </w:p>
        </w:tc>
        <w:tc>
          <w:tcPr>
            <w:tcW w:w="3999" w:type="dxa"/>
            <w:shd w:val="clear" w:color="auto" w:fill="auto"/>
          </w:tcPr>
          <w:p w14:paraId="2F51864F" w14:textId="77777777" w:rsidR="00667FA7" w:rsidRPr="006D3811" w:rsidRDefault="00667FA7" w:rsidP="006D3811">
            <w:pPr>
              <w:jc w:val="center"/>
              <w:rPr>
                <w:rFonts w:ascii="Calibri" w:eastAsia="Calibri" w:hAnsi="Calibri" w:cs="Calibri"/>
                <w:b/>
                <w:bCs/>
                <w:szCs w:val="22"/>
                <w:lang w:eastAsia="en-US"/>
              </w:rPr>
            </w:pPr>
            <w:r w:rsidRPr="006D3811">
              <w:rPr>
                <w:rFonts w:ascii="Calibri" w:eastAsia="Calibri" w:hAnsi="Calibri" w:cs="Calibri"/>
                <w:b/>
                <w:bCs/>
                <w:szCs w:val="22"/>
                <w:lang w:eastAsia="en-US"/>
              </w:rPr>
              <w:t>Učivo</w:t>
            </w:r>
          </w:p>
        </w:tc>
        <w:tc>
          <w:tcPr>
            <w:tcW w:w="1807" w:type="dxa"/>
            <w:shd w:val="clear" w:color="auto" w:fill="auto"/>
          </w:tcPr>
          <w:p w14:paraId="659A5552" w14:textId="77777777" w:rsidR="00667FA7" w:rsidRPr="006D3811" w:rsidRDefault="00667FA7" w:rsidP="006D3811">
            <w:pPr>
              <w:jc w:val="center"/>
              <w:rPr>
                <w:rFonts w:ascii="Calibri" w:eastAsia="Calibri" w:hAnsi="Calibri" w:cs="Calibri"/>
                <w:b/>
                <w:bCs/>
                <w:szCs w:val="22"/>
                <w:lang w:eastAsia="en-US"/>
              </w:rPr>
            </w:pPr>
            <w:r w:rsidRPr="006D3811">
              <w:rPr>
                <w:rFonts w:ascii="Calibri" w:eastAsia="Calibri" w:hAnsi="Calibri" w:cs="Calibri"/>
                <w:b/>
                <w:bCs/>
                <w:szCs w:val="22"/>
                <w:lang w:eastAsia="en-US"/>
              </w:rPr>
              <w:t>Poznámky</w:t>
            </w:r>
          </w:p>
          <w:p w14:paraId="6CC815B6" w14:textId="77777777" w:rsidR="00667FA7" w:rsidRPr="006D3811" w:rsidRDefault="00667FA7" w:rsidP="006D3811">
            <w:pPr>
              <w:jc w:val="center"/>
              <w:rPr>
                <w:rFonts w:ascii="Calibri" w:eastAsia="Calibri" w:hAnsi="Calibri" w:cs="Calibri"/>
                <w:szCs w:val="22"/>
                <w:lang w:eastAsia="en-US"/>
              </w:rPr>
            </w:pPr>
            <w:r w:rsidRPr="006D3811">
              <w:rPr>
                <w:rFonts w:ascii="Calibri" w:eastAsia="Calibri" w:hAnsi="Calibri" w:cs="Calibri"/>
                <w:szCs w:val="22"/>
                <w:lang w:eastAsia="en-US"/>
              </w:rPr>
              <w:t>(mezipředmětové vztahy, průřezová témata aj.)</w:t>
            </w:r>
          </w:p>
        </w:tc>
      </w:tr>
      <w:tr w:rsidR="00667FA7" w14:paraId="5F9F8FC3" w14:textId="77777777" w:rsidTr="006D3811">
        <w:tc>
          <w:tcPr>
            <w:tcW w:w="3256" w:type="dxa"/>
            <w:shd w:val="clear" w:color="auto" w:fill="auto"/>
          </w:tcPr>
          <w:p w14:paraId="3A205B81"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charakterizuje smysl historického poznání a jeho povahu jako poznání neuzavřeného a proměnlivého</w:t>
            </w:r>
          </w:p>
          <w:p w14:paraId="066348B8" w14:textId="77777777" w:rsidR="00667FA7" w:rsidRPr="006D3811" w:rsidRDefault="00667FA7" w:rsidP="00E062ED">
            <w:pPr>
              <w:rPr>
                <w:rFonts w:ascii="Calibri" w:eastAsia="Calibri" w:hAnsi="Calibri" w:cs="Calibri"/>
                <w:szCs w:val="22"/>
                <w:lang w:eastAsia="en-US"/>
              </w:rPr>
            </w:pPr>
          </w:p>
          <w:p w14:paraId="29E9810E"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rozlišuje různé zdroje informací, způsob jejich získávání a úskalí jejich interpretace</w:t>
            </w:r>
          </w:p>
        </w:tc>
        <w:tc>
          <w:tcPr>
            <w:tcW w:w="3999" w:type="dxa"/>
            <w:shd w:val="clear" w:color="auto" w:fill="auto"/>
          </w:tcPr>
          <w:p w14:paraId="7E08B120"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Metody historikovy práce</w:t>
            </w:r>
          </w:p>
          <w:p w14:paraId="2E801DEC" w14:textId="77777777" w:rsidR="00667FA7" w:rsidRPr="006D3811" w:rsidRDefault="00667FA7" w:rsidP="006D3811">
            <w:pPr>
              <w:jc w:val="center"/>
              <w:rPr>
                <w:rFonts w:ascii="Calibri" w:eastAsia="Calibri" w:hAnsi="Calibri" w:cs="Calibri"/>
                <w:i/>
                <w:iCs/>
                <w:szCs w:val="22"/>
                <w:lang w:eastAsia="en-US"/>
              </w:rPr>
            </w:pPr>
          </w:p>
        </w:tc>
        <w:tc>
          <w:tcPr>
            <w:tcW w:w="1807" w:type="dxa"/>
            <w:shd w:val="clear" w:color="auto" w:fill="auto"/>
          </w:tcPr>
          <w:p w14:paraId="0408C5F9"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Z – orientace v mapě</w:t>
            </w:r>
          </w:p>
        </w:tc>
      </w:tr>
      <w:tr w:rsidR="00667FA7" w14:paraId="371F5A67" w14:textId="77777777" w:rsidTr="006D3811">
        <w:tc>
          <w:tcPr>
            <w:tcW w:w="3256" w:type="dxa"/>
            <w:shd w:val="clear" w:color="auto" w:fill="auto"/>
          </w:tcPr>
          <w:p w14:paraId="075B0F6C"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zdůvodní civilizační přínos vybraných starověkých společenství, antiky a křesťanství jako základních fenoménů, z nichž vyrůstá evropská civilizace</w:t>
            </w:r>
          </w:p>
          <w:p w14:paraId="4B6B6512" w14:textId="77777777" w:rsidR="00667FA7" w:rsidRPr="006D3811" w:rsidRDefault="00667FA7" w:rsidP="00E062ED">
            <w:pPr>
              <w:rPr>
                <w:rFonts w:ascii="Calibri" w:eastAsia="Calibri" w:hAnsi="Calibri" w:cs="Calibri"/>
                <w:szCs w:val="22"/>
                <w:lang w:eastAsia="en-US"/>
              </w:rPr>
            </w:pPr>
          </w:p>
          <w:p w14:paraId="72113E46"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popíše určující proces a události, uvede významné osobnosti starověkých dějin</w:t>
            </w:r>
          </w:p>
        </w:tc>
        <w:tc>
          <w:tcPr>
            <w:tcW w:w="3999" w:type="dxa"/>
            <w:shd w:val="clear" w:color="auto" w:fill="auto"/>
          </w:tcPr>
          <w:p w14:paraId="1A8F025C"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Starověké Řecko a Řím: vybrané kapitoly</w:t>
            </w:r>
          </w:p>
          <w:p w14:paraId="7B5A51DE" w14:textId="77777777" w:rsidR="00667FA7" w:rsidRPr="006D3811" w:rsidRDefault="00667FA7" w:rsidP="006D3811">
            <w:pPr>
              <w:jc w:val="center"/>
              <w:rPr>
                <w:rFonts w:ascii="Calibri" w:eastAsia="Calibri" w:hAnsi="Calibri" w:cs="Calibri"/>
                <w:i/>
                <w:iCs/>
                <w:szCs w:val="22"/>
                <w:lang w:eastAsia="en-US"/>
              </w:rPr>
            </w:pPr>
          </w:p>
        </w:tc>
        <w:tc>
          <w:tcPr>
            <w:tcW w:w="1807" w:type="dxa"/>
            <w:shd w:val="clear" w:color="auto" w:fill="auto"/>
          </w:tcPr>
          <w:p w14:paraId="5303B8AB"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 xml:space="preserve">OSV – logika, abstrakce, analýza, komparace, de-dukce </w:t>
            </w:r>
          </w:p>
          <w:p w14:paraId="50D05E3F"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 xml:space="preserve">VMEGS – UNE-SCO, mezinárodní projekty </w:t>
            </w:r>
          </w:p>
          <w:p w14:paraId="64BC86D4"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MuV – světové kulturní dědictví</w:t>
            </w:r>
          </w:p>
          <w:p w14:paraId="2F8D5B18"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EV, ET – člověk a životní prostředí</w:t>
            </w:r>
          </w:p>
          <w:p w14:paraId="5CEC66A8"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ČJ – starověké písemnictví</w:t>
            </w:r>
          </w:p>
          <w:p w14:paraId="742B2B0C"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VV – starověké umění</w:t>
            </w:r>
          </w:p>
        </w:tc>
      </w:tr>
      <w:tr w:rsidR="00667FA7" w14:paraId="17FA082B" w14:textId="77777777" w:rsidTr="006D3811">
        <w:tc>
          <w:tcPr>
            <w:tcW w:w="3256" w:type="dxa"/>
            <w:shd w:val="clear" w:color="auto" w:fill="auto"/>
          </w:tcPr>
          <w:p w14:paraId="48DC02C0"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charakterizuje základní rysy vývoje na našem území ve středověku</w:t>
            </w:r>
          </w:p>
        </w:tc>
        <w:tc>
          <w:tcPr>
            <w:tcW w:w="3999" w:type="dxa"/>
            <w:shd w:val="clear" w:color="auto" w:fill="auto"/>
          </w:tcPr>
          <w:p w14:paraId="3B6257B7"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České země ve středověku: vybrané kapitoly</w:t>
            </w:r>
          </w:p>
        </w:tc>
        <w:tc>
          <w:tcPr>
            <w:tcW w:w="1807" w:type="dxa"/>
            <w:shd w:val="clear" w:color="auto" w:fill="auto"/>
          </w:tcPr>
          <w:p w14:paraId="46CBEAC3" w14:textId="77777777" w:rsidR="00667FA7" w:rsidRPr="006D3811" w:rsidRDefault="00667FA7" w:rsidP="00E062ED">
            <w:pPr>
              <w:rPr>
                <w:rFonts w:ascii="Calibri" w:eastAsia="Calibri" w:hAnsi="Calibri" w:cs="Calibri"/>
                <w:szCs w:val="22"/>
                <w:lang w:eastAsia="en-US"/>
              </w:rPr>
            </w:pPr>
          </w:p>
        </w:tc>
      </w:tr>
      <w:tr w:rsidR="00667FA7" w14:paraId="360CB9FC" w14:textId="77777777" w:rsidTr="006D3811">
        <w:tc>
          <w:tcPr>
            <w:tcW w:w="3256" w:type="dxa"/>
            <w:shd w:val="clear" w:color="auto" w:fill="auto"/>
          </w:tcPr>
          <w:p w14:paraId="6E181E7A"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objasní proces christianizace a její vliv na konstituování středověkých států v Evropě; vysvětlí podstatu vztahu mezi světskou a církevní mocí v západním a východním kulturním okruhu i projevy vlivu náboženství a církve ve středověké společnosti</w:t>
            </w:r>
          </w:p>
          <w:p w14:paraId="2E562BC0" w14:textId="77777777" w:rsidR="00667FA7" w:rsidRPr="006D3811" w:rsidRDefault="00667FA7" w:rsidP="00E062ED">
            <w:pPr>
              <w:rPr>
                <w:rFonts w:ascii="Calibri" w:eastAsia="Calibri" w:hAnsi="Calibri" w:cs="Calibri"/>
                <w:szCs w:val="22"/>
                <w:lang w:eastAsia="en-US"/>
              </w:rPr>
            </w:pPr>
          </w:p>
          <w:p w14:paraId="3AD94149"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definuje proměny hospodářského a politického uspořádání středověké společnosti 5.-15. století a jeho specifické projevy ve vybraných státních celcích</w:t>
            </w:r>
          </w:p>
        </w:tc>
        <w:tc>
          <w:tcPr>
            <w:tcW w:w="3999" w:type="dxa"/>
            <w:shd w:val="clear" w:color="auto" w:fill="auto"/>
          </w:tcPr>
          <w:p w14:paraId="3BAA73DF"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Evropa ve středověku: vybrané kapitoly</w:t>
            </w:r>
          </w:p>
        </w:tc>
        <w:tc>
          <w:tcPr>
            <w:tcW w:w="1807" w:type="dxa"/>
            <w:shd w:val="clear" w:color="auto" w:fill="auto"/>
          </w:tcPr>
          <w:p w14:paraId="152C1080"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OSV, ET – svobo-da vyznání, re-spektování odliš-ného názoru, posílení národního vě-domí</w:t>
            </w:r>
          </w:p>
          <w:p w14:paraId="5681B3D9"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 xml:space="preserve">VMEGS –„propo-jenost“ dějin růz-ných států </w:t>
            </w:r>
          </w:p>
          <w:p w14:paraId="48DD7242"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MuV – kulturní diference</w:t>
            </w:r>
          </w:p>
          <w:p w14:paraId="7275336D"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EV, ET–člověk a životního pro-středí</w:t>
            </w:r>
          </w:p>
          <w:p w14:paraId="1542DA8E"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ČJ, HV, VV –</w:t>
            </w:r>
          </w:p>
          <w:p w14:paraId="40C73A19"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románské a gotické písemnictví a umění</w:t>
            </w:r>
          </w:p>
        </w:tc>
      </w:tr>
      <w:tr w:rsidR="00667FA7" w14:paraId="0139E68B" w14:textId="77777777" w:rsidTr="006D3811">
        <w:tc>
          <w:tcPr>
            <w:tcW w:w="3256" w:type="dxa"/>
            <w:shd w:val="clear" w:color="auto" w:fill="auto"/>
          </w:tcPr>
          <w:p w14:paraId="2147B76A"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posoudí postavení českého státu uvnitř habsburského soustátí a analyzuje jeho vnitřní sociální, politické a kulturní poměry</w:t>
            </w:r>
          </w:p>
        </w:tc>
        <w:tc>
          <w:tcPr>
            <w:tcW w:w="3999" w:type="dxa"/>
            <w:shd w:val="clear" w:color="auto" w:fill="auto"/>
          </w:tcPr>
          <w:p w14:paraId="57542031"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České země v raném novověku: vybrané kapitoly</w:t>
            </w:r>
          </w:p>
        </w:tc>
        <w:tc>
          <w:tcPr>
            <w:tcW w:w="1807" w:type="dxa"/>
            <w:shd w:val="clear" w:color="auto" w:fill="auto"/>
          </w:tcPr>
          <w:p w14:paraId="5163EAF7" w14:textId="77777777" w:rsidR="00667FA7" w:rsidRPr="006D3811" w:rsidRDefault="00667FA7" w:rsidP="00E062ED">
            <w:pPr>
              <w:rPr>
                <w:rFonts w:ascii="Calibri" w:eastAsia="Calibri" w:hAnsi="Calibri" w:cs="Calibri"/>
                <w:szCs w:val="22"/>
                <w:lang w:eastAsia="en-US"/>
              </w:rPr>
            </w:pPr>
          </w:p>
        </w:tc>
      </w:tr>
      <w:tr w:rsidR="00667FA7" w14:paraId="63BDA69E" w14:textId="77777777" w:rsidTr="006D3811">
        <w:tc>
          <w:tcPr>
            <w:tcW w:w="3256" w:type="dxa"/>
            <w:shd w:val="clear" w:color="auto" w:fill="auto"/>
          </w:tcPr>
          <w:p w14:paraId="254E09B0"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rozpozná nové filozofické a vědecké myšlenky, které byly zformulovány ve 14.-17. století; zhodnotí jejich praktické dopady</w:t>
            </w:r>
          </w:p>
          <w:p w14:paraId="3DD65857" w14:textId="77777777" w:rsidR="00667FA7" w:rsidRPr="006D3811" w:rsidRDefault="00667FA7" w:rsidP="00E062ED">
            <w:pPr>
              <w:rPr>
                <w:rFonts w:ascii="Calibri" w:eastAsia="Calibri" w:hAnsi="Calibri" w:cs="Calibri"/>
                <w:szCs w:val="22"/>
                <w:lang w:eastAsia="en-US"/>
              </w:rPr>
            </w:pPr>
          </w:p>
          <w:p w14:paraId="6307D7CF"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porozumí důsledkům zámořských objevů, jež vedly k podstatným hospodářským i mocensko-politickým změnám</w:t>
            </w:r>
          </w:p>
          <w:p w14:paraId="3EEF0C65" w14:textId="77777777" w:rsidR="00667FA7" w:rsidRPr="006D3811" w:rsidRDefault="00667FA7" w:rsidP="00E062ED">
            <w:pPr>
              <w:rPr>
                <w:rFonts w:ascii="Calibri" w:eastAsia="Calibri" w:hAnsi="Calibri" w:cs="Calibri"/>
                <w:szCs w:val="22"/>
                <w:lang w:eastAsia="en-US"/>
              </w:rPr>
            </w:pPr>
          </w:p>
          <w:p w14:paraId="73BB639E"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popíše základní rysy reformace a protireformace, vysvětlí důsledky pro další evropský i světový vývoj</w:t>
            </w:r>
          </w:p>
          <w:p w14:paraId="76E997EF" w14:textId="77777777" w:rsidR="00667FA7" w:rsidRPr="006D3811" w:rsidRDefault="00667FA7" w:rsidP="00E062ED">
            <w:pPr>
              <w:rPr>
                <w:rFonts w:ascii="Calibri" w:eastAsia="Calibri" w:hAnsi="Calibri" w:cs="Calibri"/>
                <w:szCs w:val="22"/>
                <w:lang w:eastAsia="en-US"/>
              </w:rPr>
            </w:pPr>
          </w:p>
          <w:p w14:paraId="7A76AF9F"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vymezí základní znaky stavovství a absolutismu; uvede konkrétní projevy v jednotlivých zemích a příklady střetů</w:t>
            </w:r>
          </w:p>
        </w:tc>
        <w:tc>
          <w:tcPr>
            <w:tcW w:w="3999" w:type="dxa"/>
            <w:shd w:val="clear" w:color="auto" w:fill="auto"/>
          </w:tcPr>
          <w:p w14:paraId="363C5415"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Evropa a svět v raném novověku: vybrané kapitoly</w:t>
            </w:r>
          </w:p>
        </w:tc>
        <w:tc>
          <w:tcPr>
            <w:tcW w:w="1807" w:type="dxa"/>
            <w:shd w:val="clear" w:color="auto" w:fill="auto"/>
          </w:tcPr>
          <w:p w14:paraId="43728411"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OSV, ET – sociál-ní komunikace, spolupráce a soutěž</w:t>
            </w:r>
          </w:p>
          <w:p w14:paraId="1B41633C"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VMEGS, MuV –sociokulturní rozdíly, interkulturalita, spolupráce</w:t>
            </w:r>
          </w:p>
          <w:p w14:paraId="3688AD38"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EV, ET – člověk a životní prostředí</w:t>
            </w:r>
          </w:p>
          <w:p w14:paraId="346A0E91"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ČJ, HV, VV – baroko</w:t>
            </w:r>
          </w:p>
        </w:tc>
      </w:tr>
      <w:tr w:rsidR="00667FA7" w14:paraId="779EC125" w14:textId="77777777" w:rsidTr="006D3811">
        <w:tc>
          <w:tcPr>
            <w:tcW w:w="3256" w:type="dxa"/>
            <w:shd w:val="clear" w:color="auto" w:fill="auto"/>
          </w:tcPr>
          <w:p w14:paraId="7DADE259"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posoudí postavení českého státu uvnitř habsburského soustátí a analyzuje jeho vnitřní sociální, politické a kulturní poměry v daném období</w:t>
            </w:r>
          </w:p>
        </w:tc>
        <w:tc>
          <w:tcPr>
            <w:tcW w:w="3999" w:type="dxa"/>
            <w:shd w:val="clear" w:color="auto" w:fill="auto"/>
          </w:tcPr>
          <w:p w14:paraId="12D16034"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České země v době od francouzské revoluce po první světovou válku</w:t>
            </w:r>
          </w:p>
        </w:tc>
        <w:tc>
          <w:tcPr>
            <w:tcW w:w="1807" w:type="dxa"/>
            <w:shd w:val="clear" w:color="auto" w:fill="auto"/>
          </w:tcPr>
          <w:p w14:paraId="056465B7" w14:textId="77777777" w:rsidR="00667FA7" w:rsidRPr="006D3811" w:rsidRDefault="00667FA7" w:rsidP="00E062ED">
            <w:pPr>
              <w:rPr>
                <w:rFonts w:ascii="Calibri" w:eastAsia="Calibri" w:hAnsi="Calibri" w:cs="Calibri"/>
                <w:szCs w:val="22"/>
                <w:lang w:eastAsia="en-US"/>
              </w:rPr>
            </w:pPr>
          </w:p>
        </w:tc>
      </w:tr>
      <w:tr w:rsidR="00667FA7" w14:paraId="1EC6426B" w14:textId="77777777" w:rsidTr="006D3811">
        <w:tc>
          <w:tcPr>
            <w:tcW w:w="3256" w:type="dxa"/>
            <w:shd w:val="clear" w:color="auto" w:fill="auto"/>
          </w:tcPr>
          <w:p w14:paraId="206493F7"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určí a zhodnotí hlavní myšlenky a principy osvícenství, rozpozná jejich uplatnění v revolucích 18. a 19. století</w:t>
            </w:r>
          </w:p>
          <w:p w14:paraId="4D8D3762" w14:textId="77777777" w:rsidR="00667FA7" w:rsidRPr="006D3811" w:rsidRDefault="00667FA7" w:rsidP="00E062ED">
            <w:pPr>
              <w:rPr>
                <w:rFonts w:ascii="Calibri" w:eastAsia="Calibri" w:hAnsi="Calibri" w:cs="Calibri"/>
                <w:szCs w:val="22"/>
                <w:lang w:eastAsia="en-US"/>
              </w:rPr>
            </w:pPr>
          </w:p>
          <w:p w14:paraId="3D927D79"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na konkrétních příkladech jednotlivých států demonstruje postupný rozklad, zánik a proměny dosavadních systémů přes úsilí mocenských struktur o jejich udržení</w:t>
            </w:r>
          </w:p>
          <w:p w14:paraId="37E460C0" w14:textId="77777777" w:rsidR="00667FA7" w:rsidRPr="006D3811" w:rsidRDefault="00667FA7" w:rsidP="00E062ED">
            <w:pPr>
              <w:rPr>
                <w:rFonts w:ascii="Calibri" w:eastAsia="Calibri" w:hAnsi="Calibri" w:cs="Calibri"/>
                <w:szCs w:val="22"/>
                <w:lang w:eastAsia="en-US"/>
              </w:rPr>
            </w:pPr>
          </w:p>
          <w:p w14:paraId="4F607EC4"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posoudí význam ústavy a novou organizaci státu, uvede základní typy parlamentních státních systémů</w:t>
            </w:r>
          </w:p>
          <w:p w14:paraId="43EBF6F3"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vysvětlí emancipační hnutí národů i jednotlivých společenských vrstev; vymezí místo utváření českého novodobého národa v tomto procesu, včetně jeho specifických rysů</w:t>
            </w:r>
          </w:p>
          <w:p w14:paraId="4E6DA8A2" w14:textId="77777777" w:rsidR="00667FA7" w:rsidRPr="006D3811" w:rsidRDefault="00667FA7" w:rsidP="00E062ED">
            <w:pPr>
              <w:rPr>
                <w:rFonts w:ascii="Calibri" w:eastAsia="Calibri" w:hAnsi="Calibri" w:cs="Calibri"/>
                <w:szCs w:val="22"/>
                <w:lang w:eastAsia="en-US"/>
              </w:rPr>
            </w:pPr>
          </w:p>
          <w:p w14:paraId="5FEB3F51"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charakterizuje proces modernizace, vysvětlí průběh industrializace a její ekonomické, sociální a politické důsledky; rozpozná její ekologická rizika; určí základní příčiny asymetrického vývoje Evropy a světa v důsledku rozdílného tempa modernizace</w:t>
            </w:r>
          </w:p>
          <w:p w14:paraId="5EE8F8EA" w14:textId="77777777" w:rsidR="00667FA7" w:rsidRPr="006D3811" w:rsidRDefault="00667FA7" w:rsidP="00E062ED">
            <w:pPr>
              <w:rPr>
                <w:rFonts w:ascii="Calibri" w:eastAsia="Calibri" w:hAnsi="Calibri" w:cs="Calibri"/>
                <w:szCs w:val="22"/>
                <w:lang w:eastAsia="en-US"/>
              </w:rPr>
            </w:pPr>
          </w:p>
          <w:p w14:paraId="2AA217D4"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vysvětlí expanzivní záměry velmocí vokrajových částech Evropy a ve světě, jež byly příčinou četných střetů a konfliktů daného období</w:t>
            </w:r>
          </w:p>
        </w:tc>
        <w:tc>
          <w:tcPr>
            <w:tcW w:w="3999" w:type="dxa"/>
            <w:shd w:val="clear" w:color="auto" w:fill="auto"/>
          </w:tcPr>
          <w:p w14:paraId="2778EC4B"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Evropa a svět mezi francouzskou revolucí a první světovou válkou</w:t>
            </w:r>
          </w:p>
        </w:tc>
        <w:tc>
          <w:tcPr>
            <w:tcW w:w="1807" w:type="dxa"/>
            <w:shd w:val="clear" w:color="auto" w:fill="auto"/>
          </w:tcPr>
          <w:p w14:paraId="650DCFA3"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OSV, ET – sociální komunikace, spolupráce</w:t>
            </w:r>
          </w:p>
          <w:p w14:paraId="5DE38A9D"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VMEGS, MuV –sociokulturní rozdíly, in-terkulturalita</w:t>
            </w:r>
          </w:p>
          <w:p w14:paraId="7D49802C"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EV, ET – člověk a životní prostředí</w:t>
            </w:r>
          </w:p>
          <w:p w14:paraId="07C721B5"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ČJ – osvícenství, klasicismus, ná-rodní obrození, literatura 19.století</w:t>
            </w:r>
          </w:p>
          <w:p w14:paraId="7D64CAD5"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HV, VV – umění 18. a 19. století</w:t>
            </w:r>
          </w:p>
        </w:tc>
      </w:tr>
      <w:tr w:rsidR="00667FA7" w14:paraId="298BDEC6" w14:textId="77777777" w:rsidTr="006D3811">
        <w:tc>
          <w:tcPr>
            <w:tcW w:w="3256" w:type="dxa"/>
            <w:shd w:val="clear" w:color="auto" w:fill="auto"/>
          </w:tcPr>
          <w:p w14:paraId="36EED239"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posoudí postavení českého státu a analyzuje jeho vnitřní sociální, politické a kulturní poměry v daném období</w:t>
            </w:r>
          </w:p>
        </w:tc>
        <w:tc>
          <w:tcPr>
            <w:tcW w:w="3999" w:type="dxa"/>
            <w:shd w:val="clear" w:color="auto" w:fill="auto"/>
          </w:tcPr>
          <w:p w14:paraId="030395E6"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Československo a Česká republika v moderní době</w:t>
            </w:r>
          </w:p>
        </w:tc>
        <w:tc>
          <w:tcPr>
            <w:tcW w:w="1807" w:type="dxa"/>
            <w:shd w:val="clear" w:color="auto" w:fill="auto"/>
          </w:tcPr>
          <w:p w14:paraId="3B9A4D14" w14:textId="77777777" w:rsidR="00667FA7" w:rsidRPr="006D3811" w:rsidRDefault="00667FA7" w:rsidP="00E062ED">
            <w:pPr>
              <w:rPr>
                <w:rFonts w:ascii="Calibri" w:eastAsia="Calibri" w:hAnsi="Calibri" w:cs="Calibri"/>
                <w:szCs w:val="22"/>
                <w:lang w:eastAsia="en-US"/>
              </w:rPr>
            </w:pPr>
          </w:p>
        </w:tc>
      </w:tr>
      <w:tr w:rsidR="00667FA7" w14:paraId="6EB9F1E8" w14:textId="77777777" w:rsidTr="006D3811">
        <w:tc>
          <w:tcPr>
            <w:tcW w:w="3256" w:type="dxa"/>
            <w:shd w:val="clear" w:color="auto" w:fill="auto"/>
          </w:tcPr>
          <w:p w14:paraId="75EE08A0"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charakterizuje dvě světové války, dokumentuje sociální, hospodářské a politické důsledky</w:t>
            </w:r>
          </w:p>
          <w:p w14:paraId="47CDD2E4" w14:textId="77777777" w:rsidR="00667FA7" w:rsidRPr="006D3811" w:rsidRDefault="00667FA7" w:rsidP="00E062ED">
            <w:pPr>
              <w:rPr>
                <w:rFonts w:ascii="Calibri" w:eastAsia="Calibri" w:hAnsi="Calibri" w:cs="Calibri"/>
                <w:szCs w:val="22"/>
                <w:lang w:eastAsia="en-US"/>
              </w:rPr>
            </w:pPr>
          </w:p>
          <w:p w14:paraId="3E205CE7"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uvede příčiny a projevy politického a mocenského obrazu světa, který byl určen vyčerpáním tradičních evropských velmocí, vzestupem USA a nastolením bolševické moci v Rusku</w:t>
            </w:r>
          </w:p>
          <w:p w14:paraId="7A98EF38" w14:textId="77777777" w:rsidR="00667FA7" w:rsidRPr="006D3811" w:rsidRDefault="00667FA7" w:rsidP="00E062ED">
            <w:pPr>
              <w:rPr>
                <w:rFonts w:ascii="Calibri" w:eastAsia="Calibri" w:hAnsi="Calibri" w:cs="Calibri"/>
                <w:szCs w:val="22"/>
                <w:lang w:eastAsia="en-US"/>
              </w:rPr>
            </w:pPr>
          </w:p>
          <w:p w14:paraId="581E275C"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vymezí základní znaky hlavních totalitních ideologií a dovede je srovnat se zásadami demokracie; objasní příčiny a podstatu agresivní politiky a neschopnosti potenciálních obětí jí čelit</w:t>
            </w:r>
          </w:p>
          <w:p w14:paraId="17D8E38B" w14:textId="77777777" w:rsidR="00667FA7" w:rsidRPr="006D3811" w:rsidRDefault="00667FA7" w:rsidP="00E062ED">
            <w:pPr>
              <w:rPr>
                <w:rFonts w:ascii="Calibri" w:eastAsia="Calibri" w:hAnsi="Calibri" w:cs="Calibri"/>
                <w:szCs w:val="22"/>
                <w:lang w:eastAsia="en-US"/>
              </w:rPr>
            </w:pPr>
          </w:p>
          <w:p w14:paraId="769E0D48"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vysvětlí souvislost mezi světovou hospodářskou krizí a vyhrocením politických problémů, které byly provázeny radikalizací pravicových i levicových protidemokratických sil</w:t>
            </w:r>
          </w:p>
          <w:p w14:paraId="28706F6E" w14:textId="77777777" w:rsidR="00667FA7" w:rsidRPr="006D3811" w:rsidRDefault="00667FA7" w:rsidP="00E062ED">
            <w:pPr>
              <w:rPr>
                <w:rFonts w:ascii="Calibri" w:eastAsia="Calibri" w:hAnsi="Calibri" w:cs="Calibri"/>
                <w:szCs w:val="22"/>
                <w:lang w:eastAsia="en-US"/>
              </w:rPr>
            </w:pPr>
          </w:p>
          <w:p w14:paraId="7C6F9491"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charakterizuje vznik, vývoj a rozpad bipolárního světa, jeho vojenská, politická a hospodářská seskupení, vzájemné vztahy a nejvýznamnější konflikty</w:t>
            </w:r>
          </w:p>
          <w:p w14:paraId="5FA37510" w14:textId="77777777" w:rsidR="00667FA7" w:rsidRPr="006D3811" w:rsidRDefault="00667FA7" w:rsidP="00E062ED">
            <w:pPr>
              <w:rPr>
                <w:rFonts w:ascii="Calibri" w:eastAsia="Calibri" w:hAnsi="Calibri" w:cs="Calibri"/>
                <w:sz w:val="18"/>
                <w:szCs w:val="18"/>
                <w:lang w:eastAsia="en-US"/>
              </w:rPr>
            </w:pPr>
          </w:p>
          <w:p w14:paraId="1CCEC05B"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 xml:space="preserve">vysvětlí základní problémy vnitřního vývoje zemí západního a východního bloku; zejména se zaměří na pochopení vnitřního vývoje a vzájemných vztahů supervelmocí USA, SSSR a na situaci ve střední Evropě </w:t>
            </w:r>
          </w:p>
          <w:p w14:paraId="42B618DB" w14:textId="77777777" w:rsidR="00667FA7" w:rsidRPr="006D3811" w:rsidRDefault="00667FA7" w:rsidP="00E062ED">
            <w:pPr>
              <w:rPr>
                <w:rFonts w:ascii="Calibri" w:eastAsia="Calibri" w:hAnsi="Calibri" w:cs="Calibri"/>
                <w:szCs w:val="22"/>
                <w:lang w:eastAsia="en-US"/>
              </w:rPr>
            </w:pPr>
          </w:p>
          <w:p w14:paraId="5EE4736E"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popíše mechanismy a prostředky postupného sjednocování Evropy na demokratických principech, vysvětlí lidská práva v souvislosti s evropskou kulturní tradicí; zná základní instituce sjednocující se Evropy</w:t>
            </w:r>
          </w:p>
          <w:p w14:paraId="7D2D360C" w14:textId="77777777" w:rsidR="00667FA7" w:rsidRPr="006D3811" w:rsidRDefault="00667FA7" w:rsidP="00E062ED">
            <w:pPr>
              <w:rPr>
                <w:rFonts w:ascii="Calibri" w:eastAsia="Calibri" w:hAnsi="Calibri" w:cs="Calibri"/>
                <w:szCs w:val="22"/>
                <w:lang w:eastAsia="en-US"/>
              </w:rPr>
            </w:pPr>
          </w:p>
          <w:p w14:paraId="4A7F6A90"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objasní hlavní problémy specifické cesty vývoje významných postkoloniálních rozvojových zemí</w:t>
            </w:r>
          </w:p>
          <w:p w14:paraId="1527E810" w14:textId="77777777" w:rsidR="00667FA7" w:rsidRPr="006D3811" w:rsidRDefault="00667FA7" w:rsidP="00E062ED">
            <w:pPr>
              <w:rPr>
                <w:rFonts w:ascii="Calibri" w:eastAsia="Calibri" w:hAnsi="Calibri" w:cs="Calibri"/>
                <w:szCs w:val="22"/>
                <w:lang w:eastAsia="en-US"/>
              </w:rPr>
            </w:pPr>
          </w:p>
          <w:p w14:paraId="36FE67CF" w14:textId="77777777" w:rsidR="00667FA7" w:rsidRPr="006D3811" w:rsidRDefault="00667FA7" w:rsidP="00E062ED">
            <w:pPr>
              <w:rPr>
                <w:rFonts w:ascii="Calibri" w:eastAsia="Calibri" w:hAnsi="Calibri" w:cs="Calibri"/>
                <w:sz w:val="14"/>
                <w:szCs w:val="14"/>
                <w:lang w:eastAsia="en-US"/>
              </w:rPr>
            </w:pPr>
            <w:r w:rsidRPr="006D3811">
              <w:rPr>
                <w:rFonts w:ascii="Calibri" w:eastAsia="Calibri" w:hAnsi="Calibri" w:cs="Calibri"/>
                <w:szCs w:val="22"/>
                <w:lang w:eastAsia="en-US"/>
              </w:rPr>
              <w:t>vymezí základní problémy soudobého světa a možnosti jejích dalšího vývoje</w:t>
            </w:r>
          </w:p>
          <w:p w14:paraId="58E13A4D" w14:textId="77777777" w:rsidR="00667FA7" w:rsidRPr="006D3811" w:rsidRDefault="00667FA7" w:rsidP="00E062ED">
            <w:pPr>
              <w:rPr>
                <w:rFonts w:ascii="Calibri" w:eastAsia="Calibri" w:hAnsi="Calibri" w:cs="Calibri"/>
                <w:szCs w:val="22"/>
                <w:lang w:eastAsia="en-US"/>
              </w:rPr>
            </w:pPr>
          </w:p>
        </w:tc>
        <w:tc>
          <w:tcPr>
            <w:tcW w:w="3999" w:type="dxa"/>
            <w:shd w:val="clear" w:color="auto" w:fill="auto"/>
          </w:tcPr>
          <w:p w14:paraId="53868E76"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Evropa a svět v moderní době</w:t>
            </w:r>
          </w:p>
        </w:tc>
        <w:tc>
          <w:tcPr>
            <w:tcW w:w="1807" w:type="dxa"/>
            <w:shd w:val="clear" w:color="auto" w:fill="auto"/>
          </w:tcPr>
          <w:p w14:paraId="6C1433AF"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OSV, ET – sociální komunikace, spolupráce</w:t>
            </w:r>
          </w:p>
          <w:p w14:paraId="5E0FB337"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VMEGS MuV –sociokulturní rozdíly, in-terkulturalita</w:t>
            </w:r>
          </w:p>
          <w:p w14:paraId="1B5B1B86"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EV, ET – člověk a životní prostředí</w:t>
            </w:r>
          </w:p>
          <w:p w14:paraId="113BB5A8"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 xml:space="preserve">MV – role médií v moderních ději-nách </w:t>
            </w:r>
          </w:p>
          <w:p w14:paraId="3AB49691"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ČJ, HV, VV – pí-semnictví a umění 20. st.</w:t>
            </w:r>
          </w:p>
          <w:p w14:paraId="3D011CC8" w14:textId="77777777" w:rsidR="00667FA7" w:rsidRPr="006D3811" w:rsidRDefault="00667FA7" w:rsidP="00E062ED">
            <w:pPr>
              <w:rPr>
                <w:rFonts w:ascii="Calibri" w:eastAsia="Calibri" w:hAnsi="Calibri" w:cs="Calibri"/>
                <w:szCs w:val="22"/>
                <w:lang w:eastAsia="en-US"/>
              </w:rPr>
            </w:pPr>
          </w:p>
        </w:tc>
      </w:tr>
      <w:tr w:rsidR="00667FA7" w14:paraId="55F48B0B" w14:textId="77777777" w:rsidTr="006D3811">
        <w:tc>
          <w:tcPr>
            <w:tcW w:w="3256" w:type="dxa"/>
            <w:shd w:val="clear" w:color="auto" w:fill="auto"/>
          </w:tcPr>
          <w:p w14:paraId="6E823588"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posoudí postavení našeho regionu a analyzuje jeho vnitřní sociální, politické a kulturní poměry v daných obdobích</w:t>
            </w:r>
          </w:p>
        </w:tc>
        <w:tc>
          <w:tcPr>
            <w:tcW w:w="3999" w:type="dxa"/>
            <w:shd w:val="clear" w:color="auto" w:fill="auto"/>
          </w:tcPr>
          <w:p w14:paraId="144CA41C"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Vybrané kapitoly z dějin našeho regionu k aktuálním tématům</w:t>
            </w:r>
          </w:p>
        </w:tc>
        <w:tc>
          <w:tcPr>
            <w:tcW w:w="1807" w:type="dxa"/>
            <w:shd w:val="clear" w:color="auto" w:fill="auto"/>
          </w:tcPr>
          <w:p w14:paraId="5B4089D5" w14:textId="77777777" w:rsidR="00667FA7" w:rsidRPr="006D3811" w:rsidRDefault="00667FA7" w:rsidP="00E062ED">
            <w:pPr>
              <w:rPr>
                <w:rFonts w:ascii="Calibri" w:eastAsia="Calibri" w:hAnsi="Calibri" w:cs="Calibri"/>
                <w:szCs w:val="22"/>
                <w:lang w:eastAsia="en-US"/>
              </w:rPr>
            </w:pPr>
          </w:p>
        </w:tc>
      </w:tr>
      <w:tr w:rsidR="00667FA7" w14:paraId="1C7EEF7A" w14:textId="77777777" w:rsidTr="006D3811">
        <w:tc>
          <w:tcPr>
            <w:tcW w:w="3256" w:type="dxa"/>
            <w:shd w:val="clear" w:color="auto" w:fill="auto"/>
          </w:tcPr>
          <w:p w14:paraId="2186F698"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vysvětlí podstatu vztahu mezi světskou a církevní mocí v západním a východním kulturním okruhu i projevy vlivu náboženství a církve ve společnosti</w:t>
            </w:r>
          </w:p>
        </w:tc>
        <w:tc>
          <w:tcPr>
            <w:tcW w:w="3999" w:type="dxa"/>
            <w:shd w:val="clear" w:color="auto" w:fill="auto"/>
          </w:tcPr>
          <w:p w14:paraId="51AEF7A4"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Kulturní přínos a vliv náboženství v dějinách</w:t>
            </w:r>
          </w:p>
        </w:tc>
        <w:tc>
          <w:tcPr>
            <w:tcW w:w="1807" w:type="dxa"/>
            <w:shd w:val="clear" w:color="auto" w:fill="auto"/>
          </w:tcPr>
          <w:p w14:paraId="405F20ED" w14:textId="77777777" w:rsidR="00667FA7" w:rsidRPr="006D3811" w:rsidRDefault="00667FA7" w:rsidP="00E062ED">
            <w:pPr>
              <w:rPr>
                <w:rFonts w:ascii="Calibri" w:eastAsia="Calibri" w:hAnsi="Calibri" w:cs="Calibri"/>
                <w:szCs w:val="22"/>
                <w:lang w:eastAsia="en-US"/>
              </w:rPr>
            </w:pPr>
            <w:r w:rsidRPr="006D3811">
              <w:rPr>
                <w:rFonts w:ascii="Calibri" w:eastAsia="Calibri" w:hAnsi="Calibri" w:cs="Calibri"/>
                <w:szCs w:val="22"/>
                <w:lang w:eastAsia="en-US"/>
              </w:rPr>
              <w:t>MuV – kulturní diference</w:t>
            </w:r>
          </w:p>
        </w:tc>
      </w:tr>
      <w:tr w:rsidR="00667FA7" w14:paraId="7573BB1E" w14:textId="77777777" w:rsidTr="006D3811">
        <w:tc>
          <w:tcPr>
            <w:tcW w:w="3256" w:type="dxa"/>
            <w:shd w:val="clear" w:color="auto" w:fill="auto"/>
          </w:tcPr>
          <w:p w14:paraId="4CB5EAD2" w14:textId="77777777" w:rsidR="00667FA7" w:rsidRPr="006D3811" w:rsidRDefault="00667FA7" w:rsidP="00E062ED">
            <w:pPr>
              <w:rPr>
                <w:rFonts w:ascii="Calibri" w:eastAsia="Calibri" w:hAnsi="Calibri" w:cs="Calibri"/>
                <w:szCs w:val="22"/>
                <w:lang w:eastAsia="en-US"/>
              </w:rPr>
            </w:pPr>
          </w:p>
        </w:tc>
        <w:tc>
          <w:tcPr>
            <w:tcW w:w="3999" w:type="dxa"/>
            <w:shd w:val="clear" w:color="auto" w:fill="auto"/>
          </w:tcPr>
          <w:p w14:paraId="79FE4969"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Exkurze a workshopy dle aktuální nabídky</w:t>
            </w:r>
          </w:p>
          <w:p w14:paraId="2B533A28" w14:textId="77777777" w:rsidR="00667FA7" w:rsidRPr="006D3811" w:rsidRDefault="00667FA7" w:rsidP="006D3811">
            <w:pPr>
              <w:jc w:val="center"/>
              <w:rPr>
                <w:rFonts w:ascii="Calibri" w:eastAsia="Calibri" w:hAnsi="Calibri" w:cs="Calibri"/>
                <w:i/>
                <w:iCs/>
                <w:szCs w:val="22"/>
                <w:lang w:eastAsia="en-US"/>
              </w:rPr>
            </w:pPr>
          </w:p>
        </w:tc>
        <w:tc>
          <w:tcPr>
            <w:tcW w:w="1807" w:type="dxa"/>
            <w:shd w:val="clear" w:color="auto" w:fill="auto"/>
          </w:tcPr>
          <w:p w14:paraId="32EAD17F" w14:textId="77777777" w:rsidR="00667FA7" w:rsidRPr="006D3811" w:rsidRDefault="00667FA7" w:rsidP="00E062ED">
            <w:pPr>
              <w:rPr>
                <w:rFonts w:ascii="Calibri" w:eastAsia="Calibri" w:hAnsi="Calibri" w:cs="Calibri"/>
                <w:szCs w:val="22"/>
                <w:lang w:eastAsia="en-US"/>
              </w:rPr>
            </w:pPr>
          </w:p>
        </w:tc>
      </w:tr>
      <w:tr w:rsidR="00667FA7" w14:paraId="4D35A256" w14:textId="77777777" w:rsidTr="006D3811">
        <w:tc>
          <w:tcPr>
            <w:tcW w:w="3256" w:type="dxa"/>
            <w:shd w:val="clear" w:color="auto" w:fill="auto"/>
          </w:tcPr>
          <w:p w14:paraId="73DE60C3" w14:textId="77777777" w:rsidR="00667FA7" w:rsidRPr="006D3811" w:rsidRDefault="00667FA7" w:rsidP="00E062ED">
            <w:pPr>
              <w:rPr>
                <w:rFonts w:ascii="Calibri" w:eastAsia="Calibri" w:hAnsi="Calibri" w:cs="Calibri"/>
                <w:szCs w:val="22"/>
                <w:lang w:eastAsia="en-US"/>
              </w:rPr>
            </w:pPr>
          </w:p>
        </w:tc>
        <w:tc>
          <w:tcPr>
            <w:tcW w:w="3999" w:type="dxa"/>
            <w:shd w:val="clear" w:color="auto" w:fill="auto"/>
          </w:tcPr>
          <w:p w14:paraId="35330437" w14:textId="77777777" w:rsidR="00667FA7" w:rsidRPr="006D3811" w:rsidRDefault="00667FA7" w:rsidP="006D3811">
            <w:pPr>
              <w:jc w:val="center"/>
              <w:rPr>
                <w:rFonts w:ascii="Calibri" w:eastAsia="Calibri" w:hAnsi="Calibri" w:cs="Calibri"/>
                <w:i/>
                <w:iCs/>
                <w:szCs w:val="22"/>
                <w:lang w:eastAsia="en-US"/>
              </w:rPr>
            </w:pPr>
            <w:r w:rsidRPr="006D3811">
              <w:rPr>
                <w:rFonts w:ascii="Calibri" w:eastAsia="Calibri" w:hAnsi="Calibri" w:cs="Calibri"/>
                <w:i/>
                <w:iCs/>
                <w:szCs w:val="22"/>
                <w:lang w:eastAsia="en-US"/>
              </w:rPr>
              <w:t>Seminární práce</w:t>
            </w:r>
          </w:p>
          <w:p w14:paraId="013570B3" w14:textId="77777777" w:rsidR="00667FA7" w:rsidRPr="006D3811" w:rsidRDefault="00667FA7" w:rsidP="006D3811">
            <w:pPr>
              <w:jc w:val="center"/>
              <w:rPr>
                <w:rFonts w:ascii="Calibri" w:eastAsia="Calibri" w:hAnsi="Calibri" w:cs="Calibri"/>
                <w:i/>
                <w:iCs/>
                <w:szCs w:val="22"/>
                <w:lang w:eastAsia="en-US"/>
              </w:rPr>
            </w:pPr>
          </w:p>
        </w:tc>
        <w:tc>
          <w:tcPr>
            <w:tcW w:w="1807" w:type="dxa"/>
            <w:shd w:val="clear" w:color="auto" w:fill="auto"/>
          </w:tcPr>
          <w:p w14:paraId="7A3137C6" w14:textId="77777777" w:rsidR="00667FA7" w:rsidRPr="006D3811" w:rsidRDefault="00667FA7" w:rsidP="00E062ED">
            <w:pPr>
              <w:rPr>
                <w:rFonts w:ascii="Calibri" w:eastAsia="Calibri" w:hAnsi="Calibri" w:cs="Calibri"/>
                <w:szCs w:val="22"/>
                <w:lang w:eastAsia="en-US"/>
              </w:rPr>
            </w:pPr>
          </w:p>
        </w:tc>
      </w:tr>
    </w:tbl>
    <w:p w14:paraId="7FC66DDE" w14:textId="77777777" w:rsidR="009F3D74" w:rsidRPr="00872F43" w:rsidRDefault="009F3D74" w:rsidP="004B1F64">
      <w:pPr>
        <w:pStyle w:val="RVPSnadpis2"/>
        <w:numPr>
          <w:ilvl w:val="0"/>
          <w:numId w:val="0"/>
        </w:numPr>
        <w:shd w:val="clear" w:color="auto" w:fill="FFFFFF"/>
        <w:rPr>
          <w:b/>
          <w:bCs/>
          <w:color w:val="FF0000"/>
        </w:rPr>
      </w:pPr>
    </w:p>
    <w:p w14:paraId="7A71EC4F" w14:textId="77777777" w:rsidR="00037FAD" w:rsidRPr="00872F43" w:rsidRDefault="00037FAD" w:rsidP="004B1F64">
      <w:pPr>
        <w:pStyle w:val="RVPSnadpis2"/>
        <w:numPr>
          <w:ilvl w:val="0"/>
          <w:numId w:val="0"/>
        </w:numPr>
        <w:shd w:val="clear" w:color="auto" w:fill="FFFFFF"/>
        <w:tabs>
          <w:tab w:val="clear" w:pos="284"/>
        </w:tabs>
        <w:ind w:left="720"/>
        <w:rPr>
          <w:color w:val="FF0000"/>
        </w:rPr>
        <w:sectPr w:rsidR="00037FAD" w:rsidRPr="00872F43" w:rsidSect="00D67A1C">
          <w:footerReference w:type="default" r:id="rId52"/>
          <w:pgSz w:w="11906" w:h="16838" w:code="9"/>
          <w:pgMar w:top="1134" w:right="851" w:bottom="1134" w:left="1701" w:header="709" w:footer="709" w:gutter="0"/>
          <w:cols w:space="708"/>
          <w:docGrid w:linePitch="360"/>
        </w:sectPr>
      </w:pPr>
      <w:bookmarkStart w:id="48" w:name="_Toc274658097"/>
    </w:p>
    <w:p w14:paraId="0CEC1D9A" w14:textId="77777777" w:rsidR="00336FF4" w:rsidRDefault="00336FF4" w:rsidP="00336FF4">
      <w:pPr>
        <w:pStyle w:val="RVPSnadpis2"/>
        <w:numPr>
          <w:ilvl w:val="0"/>
          <w:numId w:val="0"/>
        </w:numPr>
        <w:shd w:val="clear" w:color="auto" w:fill="FFFFFF"/>
        <w:tabs>
          <w:tab w:val="clear" w:pos="284"/>
          <w:tab w:val="left" w:pos="708"/>
        </w:tabs>
        <w:ind w:left="720"/>
        <w:rPr>
          <w:lang w:val="cs-CZ"/>
        </w:rPr>
      </w:pPr>
      <w:bookmarkStart w:id="49" w:name="_Toc83380961"/>
      <w:bookmarkEnd w:id="48"/>
      <w:r>
        <w:t>Společenskovědní seminář</w:t>
      </w:r>
      <w:bookmarkEnd w:id="49"/>
    </w:p>
    <w:p w14:paraId="59385344" w14:textId="77777777" w:rsidR="00336FF4" w:rsidRDefault="00336FF4" w:rsidP="00336FF4">
      <w:pPr>
        <w:pStyle w:val="Bntext"/>
        <w:shd w:val="clear" w:color="auto" w:fill="FFFFFF"/>
        <w:spacing w:after="120"/>
        <w:jc w:val="both"/>
      </w:pPr>
      <w:r>
        <w:t>Předmět společenskovědní seminář (SVS) realizuje vzdělávací obsah oboru Občanský a společenskovědní základ v rámci oblasti Člověk a společnost. V předmětu je integrována vybraná část vzdělávacího obsahu oblasti Člověk a svět práce. Vzdělávací obsah předmětu navazuje na obsah předmětu společenské vědy, který je v učebním plánu ve všech ročnících čtyřletého studia i ve vyšších ročnících víceletého studia gymnázia.</w:t>
      </w:r>
    </w:p>
    <w:p w14:paraId="60DF4BFD" w14:textId="77777777" w:rsidR="00336FF4" w:rsidRDefault="00336FF4" w:rsidP="00336FF4">
      <w:pPr>
        <w:pStyle w:val="Bntext"/>
        <w:shd w:val="clear" w:color="auto" w:fill="FFFFFF"/>
        <w:spacing w:after="120"/>
        <w:jc w:val="both"/>
      </w:pPr>
      <w:r>
        <w:rPr>
          <w:bCs/>
        </w:rPr>
        <w:t xml:space="preserve">Obsah předmětu přispívá také k rozvoji finanční gramotnosti a k osvojení pravidel chování při běžných rizikových situacích i při mimořádných událostech. </w:t>
      </w:r>
      <w:r>
        <w:t xml:space="preserve">Seznamuje žáky se vztahy v rodině a širších společenstvích, s hospodářským životem, činností </w:t>
      </w:r>
      <w:r>
        <w:rPr>
          <w:bCs/>
        </w:rPr>
        <w:t>a rozvíjí jejich orientaci ve světě financí. Přibližuje žákům úkoly</w:t>
      </w:r>
      <w:r>
        <w:t xml:space="preserve"> důležitých politických institucí a orgánů </w:t>
      </w:r>
      <w:r>
        <w:rPr>
          <w:bCs/>
        </w:rPr>
        <w:t>včetně činnosti armády a ukazuje možné</w:t>
      </w:r>
      <w:r>
        <w:t xml:space="preserve"> způsoby zapojení jednotlivců do občanského života.</w:t>
      </w:r>
    </w:p>
    <w:p w14:paraId="71732583" w14:textId="77777777" w:rsidR="00336FF4" w:rsidRDefault="00336FF4" w:rsidP="00336FF4">
      <w:pPr>
        <w:pStyle w:val="Bntext"/>
        <w:shd w:val="clear" w:color="auto" w:fill="FFFFFF"/>
        <w:spacing w:after="120"/>
        <w:jc w:val="both"/>
      </w:pPr>
      <w:r>
        <w:t>Finanční gramotnost je rozvíjena v součinnosti se vzdělávacím oborem Občanský a společenskovědní základ, Matematika a její aplikace a Informační a komunikační technologie.</w:t>
      </w:r>
    </w:p>
    <w:p w14:paraId="6973156A" w14:textId="77777777" w:rsidR="00336FF4" w:rsidRDefault="00336FF4" w:rsidP="00336FF4">
      <w:pPr>
        <w:pStyle w:val="Bntext"/>
        <w:shd w:val="clear" w:color="auto" w:fill="FFFFFF"/>
        <w:spacing w:after="120"/>
        <w:jc w:val="both"/>
      </w:pPr>
      <w:r>
        <w:t xml:space="preserve">Společenskovědní seminář je volitelným předmětem s dvouhodinovou dotací v posledních dvou ročnících studia na gymnáziu. Předmět je určen především pro žáky, kteří se zajímají o předmět společenské vědy, o humanitní obory a společenské dění obecně, pro ty, kteří zvažují další studium na humanitních oborech VŠ a pro zájemce o maturitu ze SV. Seminář se zaměřuje na orientaci v aktuálním politickém dění v české i zahraniční politice, prohlubuje vybraná témata SV a umožňuje zpracovat a prezentovat seminární práci na zvolené téma. Výuka zahrnuje jak osvojení teorie, tak i praktických dovedností jako je např. rozbor textu, formulace a obhajoba vlastního názoru v rámci skupiny, vypracování seminární práce podle stanovených pravidel a vytvoření prezentace. </w:t>
      </w:r>
    </w:p>
    <w:p w14:paraId="7F09630A" w14:textId="77777777" w:rsidR="00336FF4" w:rsidRDefault="00336FF4" w:rsidP="00336FF4">
      <w:pPr>
        <w:pStyle w:val="Bntext"/>
        <w:shd w:val="clear" w:color="auto" w:fill="FFFFFF"/>
        <w:spacing w:after="120"/>
        <w:jc w:val="both"/>
      </w:pPr>
      <w:r>
        <w:t>Předmět vede žáky ke kritické reflexi stavu společnosti a k vytváření vlastních názorů a postojů. Součástí programu je vytváření a posilování osobní i občanské odpovědnosti a motivace k aktivní účasti na životě v obci i v celé společnosti. V součinnosti s ostatními předměty si žáci řadu témat uvědomí v evropských a globálních souvislostech. Seminář posiluje mezipředmětové vztahy, zejména k zeměpisu a dějepisu v souvislosti s připomínáním státních svátků, výročí, významných dnů a událostí a osobností s důrazem na moderní dějiny.</w:t>
      </w:r>
    </w:p>
    <w:p w14:paraId="2629672D" w14:textId="77777777" w:rsidR="00336FF4" w:rsidRDefault="00336FF4" w:rsidP="00336FF4">
      <w:pPr>
        <w:pStyle w:val="Bntext"/>
        <w:shd w:val="clear" w:color="auto" w:fill="FFFFFF"/>
        <w:spacing w:after="120"/>
        <w:jc w:val="both"/>
      </w:pPr>
      <w:r>
        <w:t xml:space="preserve">Vyučovací hodiny mohou být doplněny podle možností (organizačních, finančních) tematicky zaměřenou exkurzí nebo besedou (programem). Výuka probíhá ve specializované učebně společenských věd vybavené ICT. </w:t>
      </w:r>
    </w:p>
    <w:p w14:paraId="1D67FC98" w14:textId="77777777" w:rsidR="00336FF4" w:rsidRDefault="00336FF4" w:rsidP="00336FF4">
      <w:pPr>
        <w:pStyle w:val="Bntext"/>
        <w:shd w:val="clear" w:color="auto" w:fill="FFFFFF"/>
        <w:spacing w:after="120"/>
        <w:jc w:val="both"/>
      </w:pPr>
    </w:p>
    <w:p w14:paraId="3952257E" w14:textId="77777777" w:rsidR="00336FF4" w:rsidRDefault="00336FF4" w:rsidP="00336FF4">
      <w:pPr>
        <w:pStyle w:val="Bntext"/>
        <w:shd w:val="clear" w:color="auto" w:fill="FFFFFF"/>
        <w:spacing w:after="120"/>
        <w:rPr>
          <w:rFonts w:ascii="Arial" w:hAnsi="Arial" w:cs="Arial"/>
          <w:i/>
          <w:sz w:val="28"/>
          <w:szCs w:val="28"/>
        </w:rPr>
      </w:pPr>
      <w:r>
        <w:rPr>
          <w:rFonts w:ascii="Arial" w:hAnsi="Arial" w:cs="Arial"/>
          <w:i/>
          <w:sz w:val="28"/>
          <w:szCs w:val="28"/>
        </w:rPr>
        <w:t>Metody a formy výuky</w:t>
      </w:r>
    </w:p>
    <w:p w14:paraId="1F75172F" w14:textId="77777777" w:rsidR="00336FF4" w:rsidRDefault="00336FF4" w:rsidP="00336FF4">
      <w:pPr>
        <w:pStyle w:val="Bntext"/>
        <w:shd w:val="clear" w:color="auto" w:fill="FFFFFF"/>
        <w:spacing w:after="120"/>
        <w:jc w:val="both"/>
      </w:pPr>
      <w:r>
        <w:t>Při výuce ve společenskovědním semináři je využíváno více metod, které se střídají. Jedná se o výklad a vyprávění učitele, rozhovor, názorně-demonstrační metody – využití ICT (prezentace pojmů, obrázků, grafů – př. DUM). Důraz je kladen na práci s textem – především s autentickým úryvkem projevu, textu, článku apod. Čtyřhodinový seminář umožňuje pracovat s dokumentárním filmem, spotem, reportáží, uměleckou literaturou apod.</w:t>
      </w:r>
    </w:p>
    <w:p w14:paraId="6A0739B1" w14:textId="77777777" w:rsidR="00336FF4" w:rsidRDefault="00336FF4" w:rsidP="00336FF4">
      <w:pPr>
        <w:pStyle w:val="Bntext"/>
        <w:shd w:val="clear" w:color="auto" w:fill="FFFFFF"/>
        <w:spacing w:after="120"/>
        <w:jc w:val="both"/>
      </w:pPr>
      <w:r>
        <w:t>Pro vhodná témata je využívána samostatná práce žáků nebo problémové vyučování. Cílem je naučit žáky přistupovat k úkolům a problémům různými cestami, umět zvolit optimální řešení a spolupracovat při jejich realizaci.</w:t>
      </w:r>
    </w:p>
    <w:p w14:paraId="323D306A" w14:textId="77777777" w:rsidR="00336FF4" w:rsidRDefault="00336FF4" w:rsidP="00336FF4">
      <w:pPr>
        <w:pStyle w:val="Bntext"/>
        <w:shd w:val="clear" w:color="auto" w:fill="FFFFFF"/>
        <w:spacing w:after="120"/>
        <w:jc w:val="both"/>
      </w:pPr>
      <w:r>
        <w:t>Pravidelné sledování aktuálních událostí ve společnosti a jejich prezentace v hodinách motivuje žáky k vyhledávání seriózních zdrojů informací, jejich porovnání, k práci s textem (redukce obsahu, dohledání potřebných informací a materiálů k tématu).</w:t>
      </w:r>
    </w:p>
    <w:p w14:paraId="707728AC" w14:textId="77777777" w:rsidR="00336FF4" w:rsidRDefault="00336FF4" w:rsidP="00336FF4">
      <w:pPr>
        <w:pStyle w:val="Bntext"/>
        <w:shd w:val="clear" w:color="auto" w:fill="FFFFFF"/>
        <w:jc w:val="both"/>
      </w:pPr>
    </w:p>
    <w:p w14:paraId="26604A58" w14:textId="77777777" w:rsidR="00336FF4" w:rsidRDefault="00336FF4" w:rsidP="00336FF4">
      <w:pPr>
        <w:pStyle w:val="Postupy"/>
        <w:shd w:val="clear" w:color="auto" w:fill="FFFFFF"/>
        <w:jc w:val="both"/>
      </w:pPr>
      <w:r>
        <w:t>Výchovné a vzdělávací postupy, které směřují k utváření klíčových kompetencí</w:t>
      </w:r>
    </w:p>
    <w:p w14:paraId="5710CF2F" w14:textId="77777777" w:rsidR="00336FF4" w:rsidRDefault="00336FF4" w:rsidP="00336FF4">
      <w:pPr>
        <w:pStyle w:val="Odrky1"/>
        <w:shd w:val="clear" w:color="auto" w:fill="FFFFFF"/>
        <w:tabs>
          <w:tab w:val="clear" w:pos="284"/>
        </w:tabs>
        <w:ind w:left="851" w:firstLine="0"/>
        <w:jc w:val="both"/>
      </w:pPr>
    </w:p>
    <w:p w14:paraId="3AE92746" w14:textId="77777777" w:rsidR="00336FF4" w:rsidRDefault="00336FF4" w:rsidP="00336FF4">
      <w:pPr>
        <w:pStyle w:val="StylKompetenceZarovnatdoblokuZa6b"/>
        <w:shd w:val="clear" w:color="auto" w:fill="FFFFFF"/>
      </w:pPr>
      <w:r>
        <w:t>KOMPETENCE k Učení</w:t>
      </w:r>
    </w:p>
    <w:p w14:paraId="1D94832C" w14:textId="77777777" w:rsidR="00336FF4" w:rsidRDefault="00336FF4" w:rsidP="00734C08">
      <w:pPr>
        <w:pStyle w:val="StylOdrky1Zarovnatdobloku4"/>
        <w:numPr>
          <w:ilvl w:val="3"/>
          <w:numId w:val="10"/>
        </w:numPr>
        <w:shd w:val="clear" w:color="auto" w:fill="FFFFFF"/>
      </w:pPr>
      <w:r>
        <w:t>V prvních hodinách vysvětlíme smysl a důležitost předmětu v kontextu humanitních předmětů</w:t>
      </w:r>
    </w:p>
    <w:p w14:paraId="6578E12F" w14:textId="77777777" w:rsidR="00336FF4" w:rsidRDefault="00336FF4" w:rsidP="00734C08">
      <w:pPr>
        <w:pStyle w:val="StylOdrky1Zarovnatdobloku4"/>
        <w:numPr>
          <w:ilvl w:val="3"/>
          <w:numId w:val="10"/>
        </w:numPr>
        <w:shd w:val="clear" w:color="auto" w:fill="FFFFFF"/>
      </w:pPr>
      <w:r>
        <w:t>Vysvětlujeme využitelnost znalostí ICT pro tvorbu seminární práce a prezentace</w:t>
      </w:r>
    </w:p>
    <w:p w14:paraId="6963BCBC" w14:textId="77777777" w:rsidR="00336FF4" w:rsidRDefault="00336FF4" w:rsidP="00734C08">
      <w:pPr>
        <w:pStyle w:val="StylOdrky1Zarovnatdobloku4"/>
        <w:numPr>
          <w:ilvl w:val="3"/>
          <w:numId w:val="10"/>
        </w:numPr>
        <w:shd w:val="clear" w:color="auto" w:fill="FFFFFF"/>
      </w:pPr>
      <w:r>
        <w:t>Motivujeme ke sledování nových možností využití ICT při tvorbě prací a prezentací</w:t>
      </w:r>
    </w:p>
    <w:p w14:paraId="324C7162" w14:textId="77777777" w:rsidR="00336FF4" w:rsidRDefault="00336FF4" w:rsidP="00734C08">
      <w:pPr>
        <w:pStyle w:val="StylOdrky1Zarovnatdobloku4"/>
        <w:numPr>
          <w:ilvl w:val="3"/>
          <w:numId w:val="10"/>
        </w:numPr>
        <w:shd w:val="clear" w:color="auto" w:fill="FFFFFF"/>
      </w:pPr>
      <w:r>
        <w:t>Podporujeme motivaci k učení a k systematické přípravě na hodiny</w:t>
      </w:r>
    </w:p>
    <w:p w14:paraId="39A68475" w14:textId="77777777" w:rsidR="00336FF4" w:rsidRDefault="00336FF4" w:rsidP="00734C08">
      <w:pPr>
        <w:pStyle w:val="StylOdrky1Zarovnatdobloku4"/>
        <w:numPr>
          <w:ilvl w:val="3"/>
          <w:numId w:val="10"/>
        </w:numPr>
        <w:shd w:val="clear" w:color="auto" w:fill="FFFFFF"/>
      </w:pPr>
      <w:r>
        <w:t>Vedeme k odpovědnosti každého jednotlivce za svoji přípravu a za své vzdělání obecně</w:t>
      </w:r>
    </w:p>
    <w:p w14:paraId="44345DC3" w14:textId="77777777" w:rsidR="00336FF4" w:rsidRDefault="00336FF4" w:rsidP="00734C08">
      <w:pPr>
        <w:pStyle w:val="StylOdrky1Zarovnatdobloku4"/>
        <w:numPr>
          <w:ilvl w:val="3"/>
          <w:numId w:val="10"/>
        </w:numPr>
        <w:shd w:val="clear" w:color="auto" w:fill="FFFFFF"/>
      </w:pPr>
      <w:r>
        <w:t>Ukazujeme různé způsoby, jak se učit, plánovat a organizovat své učení</w:t>
      </w:r>
    </w:p>
    <w:p w14:paraId="27FDD2D7" w14:textId="77777777" w:rsidR="00336FF4" w:rsidRDefault="00336FF4" w:rsidP="00734C08">
      <w:pPr>
        <w:pStyle w:val="StylOdrky1Zarovnatdobloku4"/>
        <w:numPr>
          <w:ilvl w:val="3"/>
          <w:numId w:val="10"/>
        </w:numPr>
        <w:shd w:val="clear" w:color="auto" w:fill="FFFFFF"/>
      </w:pPr>
      <w:r>
        <w:t>Rozvíjíme schopnost žáků prezentovat vlastní názory před třídou</w:t>
      </w:r>
    </w:p>
    <w:p w14:paraId="4F8E4325" w14:textId="77777777" w:rsidR="00336FF4" w:rsidRDefault="00336FF4" w:rsidP="00734C08">
      <w:pPr>
        <w:pStyle w:val="StylOdrky1Zarovnatdobloku4"/>
        <w:numPr>
          <w:ilvl w:val="3"/>
          <w:numId w:val="10"/>
        </w:numPr>
        <w:shd w:val="clear" w:color="auto" w:fill="FFFFFF"/>
      </w:pPr>
      <w:r>
        <w:t>Učíme žáky zaujmout stanovisko a v diskusi ho obhájit</w:t>
      </w:r>
    </w:p>
    <w:p w14:paraId="1FB2AF65" w14:textId="77777777" w:rsidR="00336FF4" w:rsidRDefault="00336FF4" w:rsidP="00734C08">
      <w:pPr>
        <w:pStyle w:val="StylOdrky1Zarovnatdobloku4"/>
        <w:numPr>
          <w:ilvl w:val="3"/>
          <w:numId w:val="10"/>
        </w:numPr>
        <w:shd w:val="clear" w:color="auto" w:fill="FFFFFF"/>
      </w:pPr>
      <w:r>
        <w:t>Rozvíjíme schopnost žáků získané poznatky porovnávat, kriticky posuzovat a dále prakticky využívat</w:t>
      </w:r>
    </w:p>
    <w:p w14:paraId="24FF7E13" w14:textId="77777777" w:rsidR="00336FF4" w:rsidRDefault="00336FF4" w:rsidP="00734C08">
      <w:pPr>
        <w:pStyle w:val="StylOdrky1Zarovnatdobloku4"/>
        <w:numPr>
          <w:ilvl w:val="3"/>
          <w:numId w:val="10"/>
        </w:numPr>
        <w:shd w:val="clear" w:color="auto" w:fill="FFFFFF"/>
      </w:pPr>
      <w:r>
        <w:t>Rozvíjíme schopnost žáků zhodnotit výsledky učení ostatních spolužáků</w:t>
      </w:r>
    </w:p>
    <w:p w14:paraId="78946435" w14:textId="77777777" w:rsidR="00336FF4" w:rsidRDefault="00336FF4" w:rsidP="00734C08">
      <w:pPr>
        <w:pStyle w:val="StylOdrky1Zarovnatdobloku4"/>
        <w:numPr>
          <w:ilvl w:val="3"/>
          <w:numId w:val="10"/>
        </w:numPr>
        <w:shd w:val="clear" w:color="auto" w:fill="FFFFFF"/>
      </w:pPr>
      <w:r>
        <w:t>Podporujeme sebehodnocení</w:t>
      </w:r>
    </w:p>
    <w:p w14:paraId="6FD54621" w14:textId="77777777" w:rsidR="00336FF4" w:rsidRDefault="00336FF4" w:rsidP="00734C08">
      <w:pPr>
        <w:pStyle w:val="StylOdrky1Zarovnatdobloku4"/>
        <w:numPr>
          <w:ilvl w:val="3"/>
          <w:numId w:val="10"/>
        </w:numPr>
        <w:shd w:val="clear" w:color="auto" w:fill="FFFFFF"/>
      </w:pPr>
      <w:r>
        <w:t>V hodinách dáváme prostor pro diskusi o výsledcích učení</w:t>
      </w:r>
    </w:p>
    <w:p w14:paraId="63F04A03" w14:textId="77777777" w:rsidR="00336FF4" w:rsidRDefault="00336FF4" w:rsidP="00734C08">
      <w:pPr>
        <w:pStyle w:val="StylOdrky1Zarovnatdobloku4"/>
        <w:numPr>
          <w:ilvl w:val="3"/>
          <w:numId w:val="10"/>
        </w:numPr>
        <w:shd w:val="clear" w:color="auto" w:fill="FFFFFF"/>
      </w:pPr>
      <w:r>
        <w:t xml:space="preserve">Zadáváním samostatných projektů a prací podporujeme aktivní přístup k získávání informací </w:t>
      </w:r>
    </w:p>
    <w:p w14:paraId="14542FD5" w14:textId="77777777" w:rsidR="00336FF4" w:rsidRDefault="00336FF4" w:rsidP="00734C08">
      <w:pPr>
        <w:pStyle w:val="StylOdrky1Zarovnatdobloku4"/>
        <w:numPr>
          <w:ilvl w:val="3"/>
          <w:numId w:val="10"/>
        </w:numPr>
        <w:shd w:val="clear" w:color="auto" w:fill="FFFFFF"/>
      </w:pPr>
      <w:r>
        <w:t>Zařazujeme práci s textem, učíme vyhledávat informace a klíčová slova, rozvíjíme schopnost čtení s porozuměním</w:t>
      </w:r>
    </w:p>
    <w:p w14:paraId="7CBBB094" w14:textId="77777777" w:rsidR="00336FF4" w:rsidRDefault="00336FF4" w:rsidP="00734C08">
      <w:pPr>
        <w:pStyle w:val="StylOdrky1Zarovnatdobloku4"/>
        <w:numPr>
          <w:ilvl w:val="3"/>
          <w:numId w:val="10"/>
        </w:numPr>
        <w:shd w:val="clear" w:color="auto" w:fill="FFFFFF"/>
      </w:pPr>
      <w:r>
        <w:t>Motivujeme žáky k účasti v SOČ</w:t>
      </w:r>
    </w:p>
    <w:p w14:paraId="4772126E" w14:textId="77777777" w:rsidR="00336FF4" w:rsidRDefault="00336FF4" w:rsidP="00734C08">
      <w:pPr>
        <w:pStyle w:val="StylOdrky1Zarovnatdobloku4"/>
        <w:numPr>
          <w:ilvl w:val="3"/>
          <w:numId w:val="10"/>
        </w:numPr>
        <w:shd w:val="clear" w:color="auto" w:fill="FFFFFF"/>
      </w:pPr>
      <w:r>
        <w:t>Při výuce zdůrazňujeme význam celoživotního vzdělávání</w:t>
      </w:r>
    </w:p>
    <w:p w14:paraId="7E39D8C1" w14:textId="77777777" w:rsidR="00336FF4" w:rsidRDefault="00336FF4" w:rsidP="00336FF4">
      <w:pPr>
        <w:pStyle w:val="Odrky1"/>
        <w:shd w:val="clear" w:color="auto" w:fill="FFFFFF"/>
        <w:tabs>
          <w:tab w:val="clear" w:pos="284"/>
        </w:tabs>
        <w:ind w:left="851" w:firstLine="0"/>
        <w:jc w:val="both"/>
      </w:pPr>
    </w:p>
    <w:p w14:paraId="0C3D594E" w14:textId="77777777" w:rsidR="00336FF4" w:rsidRDefault="00336FF4" w:rsidP="00336FF4">
      <w:pPr>
        <w:pStyle w:val="StylKompetenceZarovnatdoblokuZa6b"/>
        <w:shd w:val="clear" w:color="auto" w:fill="FFFFFF"/>
      </w:pPr>
      <w:r>
        <w:t>KOMPETENCE K ŘEŠENÍ PROBLÉMů</w:t>
      </w:r>
    </w:p>
    <w:p w14:paraId="2897BC1C" w14:textId="77777777" w:rsidR="00336FF4" w:rsidRDefault="00336FF4" w:rsidP="00734C08">
      <w:pPr>
        <w:pStyle w:val="StylOdrky1Zarovnatdobloku4"/>
        <w:numPr>
          <w:ilvl w:val="3"/>
          <w:numId w:val="10"/>
        </w:numPr>
        <w:shd w:val="clear" w:color="auto" w:fill="FFFFFF"/>
      </w:pPr>
      <w:r>
        <w:t>Učíme žáky vnímat problémy jako přirozený jev v životě jednotlivce i celé společnosti</w:t>
      </w:r>
    </w:p>
    <w:p w14:paraId="60184F8B" w14:textId="77777777" w:rsidR="00336FF4" w:rsidRDefault="00336FF4" w:rsidP="00734C08">
      <w:pPr>
        <w:pStyle w:val="StylOdrky1Zarovnatdobloku4"/>
        <w:numPr>
          <w:ilvl w:val="3"/>
          <w:numId w:val="10"/>
        </w:numPr>
        <w:shd w:val="clear" w:color="auto" w:fill="FFFFFF"/>
      </w:pPr>
      <w:r>
        <w:t>Vedeme k aktivnímu přístupu k problémům – motivujeme ke zkoumání příčin a souvislostí a k navrhování možných způsobů řešení</w:t>
      </w:r>
    </w:p>
    <w:p w14:paraId="1FB06B61" w14:textId="77777777" w:rsidR="00336FF4" w:rsidRDefault="00336FF4" w:rsidP="00734C08">
      <w:pPr>
        <w:pStyle w:val="StylOdrky1Zarovnatdobloku4"/>
        <w:numPr>
          <w:ilvl w:val="3"/>
          <w:numId w:val="10"/>
        </w:numPr>
        <w:shd w:val="clear" w:color="auto" w:fill="FFFFFF"/>
      </w:pPr>
      <w:r>
        <w:t>Rozvíjíme schopnost řešit problémy ve skupině (problémové úlohy)</w:t>
      </w:r>
    </w:p>
    <w:p w14:paraId="4E142095" w14:textId="77777777" w:rsidR="00336FF4" w:rsidRDefault="00336FF4" w:rsidP="00734C08">
      <w:pPr>
        <w:pStyle w:val="StylOdrky1Zarovnatdobloku4"/>
        <w:numPr>
          <w:ilvl w:val="3"/>
          <w:numId w:val="10"/>
        </w:numPr>
        <w:shd w:val="clear" w:color="auto" w:fill="FFFFFF"/>
      </w:pPr>
      <w:r>
        <w:t xml:space="preserve">Učíme žáky rozpoznat příznaky konfliktu nebo problému </w:t>
      </w:r>
    </w:p>
    <w:p w14:paraId="7532E4BE" w14:textId="77777777" w:rsidR="00336FF4" w:rsidRDefault="00336FF4" w:rsidP="00734C08">
      <w:pPr>
        <w:pStyle w:val="StylOdrky1Zarovnatdobloku4"/>
        <w:numPr>
          <w:ilvl w:val="3"/>
          <w:numId w:val="10"/>
        </w:numPr>
        <w:shd w:val="clear" w:color="auto" w:fill="FFFFFF"/>
      </w:pPr>
      <w:r>
        <w:t>Diskutujeme o možnostech předcházení konkrétním problémům osobním i společenským</w:t>
      </w:r>
    </w:p>
    <w:p w14:paraId="3C7E4D73" w14:textId="77777777" w:rsidR="00336FF4" w:rsidRDefault="00336FF4" w:rsidP="00734C08">
      <w:pPr>
        <w:pStyle w:val="StylOdrky1Zarovnatdobloku4"/>
        <w:numPr>
          <w:ilvl w:val="3"/>
          <w:numId w:val="10"/>
        </w:numPr>
        <w:shd w:val="clear" w:color="auto" w:fill="FFFFFF"/>
      </w:pPr>
      <w:r>
        <w:t>Rozvíjíme schopnost vybrat vhodnou strategii k řešení</w:t>
      </w:r>
    </w:p>
    <w:p w14:paraId="546E1B81" w14:textId="77777777" w:rsidR="00336FF4" w:rsidRDefault="00336FF4" w:rsidP="00734C08">
      <w:pPr>
        <w:pStyle w:val="StylOdrky1Zarovnatdobloku4"/>
        <w:numPr>
          <w:ilvl w:val="3"/>
          <w:numId w:val="10"/>
        </w:numPr>
        <w:shd w:val="clear" w:color="auto" w:fill="FFFFFF"/>
      </w:pPr>
      <w:r>
        <w:t>Podněcujeme schopnost učit se z chyb</w:t>
      </w:r>
    </w:p>
    <w:p w14:paraId="1F21FED4" w14:textId="77777777" w:rsidR="00336FF4" w:rsidRDefault="00336FF4" w:rsidP="00734C08">
      <w:pPr>
        <w:pStyle w:val="StylOdrky1Zarovnatdobloku4"/>
        <w:numPr>
          <w:ilvl w:val="3"/>
          <w:numId w:val="10"/>
        </w:numPr>
        <w:shd w:val="clear" w:color="auto" w:fill="FFFFFF"/>
      </w:pPr>
      <w:r>
        <w:t>Podporujeme využívání mezipředmětových vztahů při řešení problémů</w:t>
      </w:r>
    </w:p>
    <w:p w14:paraId="7639D21F" w14:textId="77777777" w:rsidR="00336FF4" w:rsidRDefault="00336FF4" w:rsidP="00734C08">
      <w:pPr>
        <w:pStyle w:val="StylOdrky1Zarovnatdobloku4"/>
        <w:numPr>
          <w:ilvl w:val="3"/>
          <w:numId w:val="10"/>
        </w:numPr>
        <w:shd w:val="clear" w:color="auto" w:fill="FFFFFF"/>
      </w:pPr>
      <w:r>
        <w:t>Oceňujeme kreativní přístupy k řešení</w:t>
      </w:r>
    </w:p>
    <w:p w14:paraId="233ED790" w14:textId="77777777" w:rsidR="00336FF4" w:rsidRDefault="00336FF4" w:rsidP="00734C08">
      <w:pPr>
        <w:pStyle w:val="StylOdrky1Zarovnatdobloku4"/>
        <w:numPr>
          <w:ilvl w:val="3"/>
          <w:numId w:val="10"/>
        </w:numPr>
        <w:shd w:val="clear" w:color="auto" w:fill="FFFFFF"/>
      </w:pPr>
      <w:r>
        <w:t>Podporujeme využívání moderní techniky při řešení problémů (vyhledávání informací na internetu a kritický přístup k nim)</w:t>
      </w:r>
    </w:p>
    <w:p w14:paraId="3CE08328" w14:textId="77777777" w:rsidR="00336FF4" w:rsidRDefault="00336FF4" w:rsidP="00734C08">
      <w:pPr>
        <w:pStyle w:val="StylOdrky1Zarovnatdobloku4"/>
        <w:numPr>
          <w:ilvl w:val="3"/>
          <w:numId w:val="10"/>
        </w:numPr>
        <w:shd w:val="clear" w:color="auto" w:fill="FFFFFF"/>
      </w:pPr>
      <w:r>
        <w:t>Při konzultacích v rámci tvorby seminární práce rozvíjíme schopnost odhalit vlastní chyby v práci a najít strategii k jejich řešení</w:t>
      </w:r>
    </w:p>
    <w:p w14:paraId="0C147930" w14:textId="77777777" w:rsidR="00336FF4" w:rsidRDefault="00336FF4" w:rsidP="00734C08">
      <w:pPr>
        <w:pStyle w:val="StylOdrky1Zarovnatdobloku4"/>
        <w:numPr>
          <w:ilvl w:val="3"/>
          <w:numId w:val="10"/>
        </w:numPr>
        <w:shd w:val="clear" w:color="auto" w:fill="FFFFFF"/>
      </w:pPr>
      <w:r>
        <w:t>Rozvíjíme u žáků schopnost dokončit práci a převzít odpovědnost za řešení problému (u každého zadaného krátkodobého i dlouhodobého úkolu – nutnost dodržet termín)</w:t>
      </w:r>
    </w:p>
    <w:p w14:paraId="0879F03F" w14:textId="77777777" w:rsidR="00336FF4" w:rsidRDefault="00336FF4" w:rsidP="00336FF4">
      <w:pPr>
        <w:pStyle w:val="Odrky1"/>
        <w:shd w:val="clear" w:color="auto" w:fill="FFFFFF"/>
        <w:tabs>
          <w:tab w:val="clear" w:pos="284"/>
        </w:tabs>
        <w:ind w:left="851" w:firstLine="0"/>
        <w:jc w:val="both"/>
      </w:pPr>
    </w:p>
    <w:p w14:paraId="49025124" w14:textId="77777777" w:rsidR="00336FF4" w:rsidRDefault="00336FF4" w:rsidP="00336FF4">
      <w:pPr>
        <w:pStyle w:val="StylKompetenceZarovnatdoblokuZa6b"/>
        <w:shd w:val="clear" w:color="auto" w:fill="FFFFFF"/>
      </w:pPr>
      <w:r>
        <w:t>KOMPETENCE KOMUNIKATIVNÍ</w:t>
      </w:r>
    </w:p>
    <w:p w14:paraId="78EFAB04" w14:textId="77777777" w:rsidR="00336FF4" w:rsidRDefault="00336FF4" w:rsidP="00734C08">
      <w:pPr>
        <w:pStyle w:val="StylOdrky1Zarovnatdobloku4"/>
        <w:numPr>
          <w:ilvl w:val="3"/>
          <w:numId w:val="10"/>
        </w:numPr>
        <w:shd w:val="clear" w:color="auto" w:fill="FFFFFF"/>
      </w:pPr>
      <w:r>
        <w:t>Upevňujeme u žáků umění výstižného, souvislého a kultivovaného projevu v ústní i písemné formě</w:t>
      </w:r>
    </w:p>
    <w:p w14:paraId="1D80A999" w14:textId="77777777" w:rsidR="00336FF4" w:rsidRDefault="00336FF4" w:rsidP="00734C08">
      <w:pPr>
        <w:pStyle w:val="StylOdrky1Zarovnatdobloku4"/>
        <w:numPr>
          <w:ilvl w:val="3"/>
          <w:numId w:val="10"/>
        </w:numPr>
        <w:shd w:val="clear" w:color="auto" w:fill="FFFFFF"/>
      </w:pPr>
      <w:r>
        <w:t>Vedeme žáky ke správnému a přesnému užívání termínů</w:t>
      </w:r>
    </w:p>
    <w:p w14:paraId="6BF710D8" w14:textId="77777777" w:rsidR="00336FF4" w:rsidRDefault="00336FF4" w:rsidP="00734C08">
      <w:pPr>
        <w:pStyle w:val="StylOdrky1Zarovnatdobloku4"/>
        <w:numPr>
          <w:ilvl w:val="3"/>
          <w:numId w:val="10"/>
        </w:numPr>
        <w:shd w:val="clear" w:color="auto" w:fill="FFFFFF"/>
      </w:pPr>
      <w:r>
        <w:t>Pomáháme žákům odstranit chyby ve vlastním projevu verbálním i neverbálním</w:t>
      </w:r>
    </w:p>
    <w:p w14:paraId="004E2C81" w14:textId="77777777" w:rsidR="00336FF4" w:rsidRDefault="00336FF4" w:rsidP="00734C08">
      <w:pPr>
        <w:pStyle w:val="StylOdrky1Zarovnatdobloku4"/>
        <w:numPr>
          <w:ilvl w:val="3"/>
          <w:numId w:val="10"/>
        </w:numPr>
        <w:shd w:val="clear" w:color="auto" w:fill="FFFFFF"/>
      </w:pPr>
      <w:r>
        <w:t>Učíme žáky zásadám konstruktivní diskuse – umění naslouchat, ovládat emoce, logicky argumentovat</w:t>
      </w:r>
    </w:p>
    <w:p w14:paraId="520DF20E" w14:textId="77777777" w:rsidR="00336FF4" w:rsidRDefault="00336FF4" w:rsidP="00734C08">
      <w:pPr>
        <w:pStyle w:val="StylOdrky1Zarovnatdobloku4"/>
        <w:numPr>
          <w:ilvl w:val="3"/>
          <w:numId w:val="10"/>
        </w:numPr>
        <w:shd w:val="clear" w:color="auto" w:fill="FFFFFF"/>
      </w:pPr>
      <w:r>
        <w:t>Rozvíjíme umění konstruktivní diskuse</w:t>
      </w:r>
    </w:p>
    <w:p w14:paraId="7C0BEED5" w14:textId="77777777" w:rsidR="00336FF4" w:rsidRDefault="00336FF4" w:rsidP="00734C08">
      <w:pPr>
        <w:pStyle w:val="StylOdrky1Zarovnatdobloku4"/>
        <w:numPr>
          <w:ilvl w:val="3"/>
          <w:numId w:val="10"/>
        </w:numPr>
        <w:shd w:val="clear" w:color="auto" w:fill="FFFFFF"/>
      </w:pPr>
      <w:r>
        <w:t>Zapojujeme žáky do diskuse (aktuality, společenskovědní témata)</w:t>
      </w:r>
    </w:p>
    <w:p w14:paraId="70D6513F" w14:textId="77777777" w:rsidR="00336FF4" w:rsidRDefault="00336FF4" w:rsidP="00734C08">
      <w:pPr>
        <w:pStyle w:val="StylOdrky1Zarovnatdobloku4"/>
        <w:numPr>
          <w:ilvl w:val="3"/>
          <w:numId w:val="10"/>
        </w:numPr>
        <w:shd w:val="clear" w:color="auto" w:fill="FFFFFF"/>
      </w:pPr>
      <w:r>
        <w:t>Zdůrazňujeme nezbytnost přímé meziosobní komunikace pro poznávání ostatních lidí, jejich pocitů, názorů a problémů</w:t>
      </w:r>
    </w:p>
    <w:p w14:paraId="68F7BF11" w14:textId="77777777" w:rsidR="00336FF4" w:rsidRDefault="00336FF4" w:rsidP="00734C08">
      <w:pPr>
        <w:pStyle w:val="StylOdrky1Zarovnatdobloku4"/>
        <w:numPr>
          <w:ilvl w:val="3"/>
          <w:numId w:val="10"/>
        </w:numPr>
        <w:shd w:val="clear" w:color="auto" w:fill="FFFFFF"/>
      </w:pPr>
      <w:r>
        <w:t>Seznámíme žáky s technikami asertivní komunikace</w:t>
      </w:r>
    </w:p>
    <w:p w14:paraId="0369DFA6" w14:textId="77777777" w:rsidR="00336FF4" w:rsidRDefault="00336FF4" w:rsidP="00734C08">
      <w:pPr>
        <w:pStyle w:val="StylOdrky1Zarovnatdobloku4"/>
        <w:numPr>
          <w:ilvl w:val="3"/>
          <w:numId w:val="10"/>
        </w:numPr>
        <w:shd w:val="clear" w:color="auto" w:fill="FFFFFF"/>
      </w:pPr>
      <w:r>
        <w:t>Upozorňujeme na časté chyby v sociálním poznávání, z nichž plynou problémy v komunikaci</w:t>
      </w:r>
    </w:p>
    <w:p w14:paraId="0FB58912" w14:textId="77777777" w:rsidR="00336FF4" w:rsidRDefault="00336FF4" w:rsidP="00734C08">
      <w:pPr>
        <w:pStyle w:val="StylOdrky1Zarovnatdobloku4"/>
        <w:numPr>
          <w:ilvl w:val="3"/>
          <w:numId w:val="10"/>
        </w:numPr>
        <w:shd w:val="clear" w:color="auto" w:fill="FFFFFF"/>
      </w:pPr>
      <w:r>
        <w:t>Podporujeme využívání všech moderních komunikačních prostředků, zároveň však vedeme ke kritickému přístupu k získaným informacím a k ostražitosti vůči některým zdrojům</w:t>
      </w:r>
    </w:p>
    <w:p w14:paraId="42583FFF" w14:textId="77777777" w:rsidR="00336FF4" w:rsidRDefault="00336FF4" w:rsidP="00336FF4">
      <w:pPr>
        <w:pStyle w:val="Odrky1"/>
        <w:shd w:val="clear" w:color="auto" w:fill="FFFFFF"/>
        <w:tabs>
          <w:tab w:val="clear" w:pos="284"/>
        </w:tabs>
        <w:ind w:left="851" w:firstLine="0"/>
        <w:jc w:val="both"/>
      </w:pPr>
    </w:p>
    <w:p w14:paraId="4E9BE5EA" w14:textId="77777777" w:rsidR="00336FF4" w:rsidRDefault="00336FF4" w:rsidP="00336FF4">
      <w:pPr>
        <w:pStyle w:val="StylKompetenceZarovnatdoblokuZa6b"/>
        <w:shd w:val="clear" w:color="auto" w:fill="FFFFFF"/>
      </w:pPr>
      <w:r>
        <w:t>KOMPETENCE SOCIÁLNÍ A PERSONÁLNÍ</w:t>
      </w:r>
    </w:p>
    <w:p w14:paraId="4DD01866" w14:textId="77777777" w:rsidR="00336FF4" w:rsidRDefault="00336FF4" w:rsidP="00734C08">
      <w:pPr>
        <w:pStyle w:val="StylOdrky1Zarovnatdobloku4"/>
        <w:numPr>
          <w:ilvl w:val="3"/>
          <w:numId w:val="10"/>
        </w:numPr>
        <w:shd w:val="clear" w:color="auto" w:fill="FFFFFF"/>
      </w:pPr>
      <w:r>
        <w:t>Zdůrazňujeme nutnost dodržování pravidel společenského chování ve škole ke spolužákům i k pedagogům</w:t>
      </w:r>
    </w:p>
    <w:p w14:paraId="4344EB74" w14:textId="77777777" w:rsidR="00336FF4" w:rsidRDefault="00336FF4" w:rsidP="00734C08">
      <w:pPr>
        <w:pStyle w:val="StylOdrky1Zarovnatdobloku4"/>
        <w:numPr>
          <w:ilvl w:val="3"/>
          <w:numId w:val="10"/>
        </w:numPr>
        <w:shd w:val="clear" w:color="auto" w:fill="FFFFFF"/>
      </w:pPr>
      <w:r>
        <w:t>Seznamujeme žáky s pravidly chování ve škole podle školního řádu a vyžadujeme jeho dodržování</w:t>
      </w:r>
    </w:p>
    <w:p w14:paraId="46099848" w14:textId="77777777" w:rsidR="00336FF4" w:rsidRDefault="00336FF4" w:rsidP="00734C08">
      <w:pPr>
        <w:pStyle w:val="StylOdrky1Zarovnatdobloku4"/>
        <w:numPr>
          <w:ilvl w:val="3"/>
          <w:numId w:val="10"/>
        </w:numPr>
        <w:shd w:val="clear" w:color="auto" w:fill="FFFFFF"/>
      </w:pPr>
      <w:r>
        <w:t xml:space="preserve">Netolerujeme projevy asociálního chování, které důsledně trestáme  </w:t>
      </w:r>
    </w:p>
    <w:p w14:paraId="7923E582" w14:textId="77777777" w:rsidR="00336FF4" w:rsidRDefault="00336FF4" w:rsidP="00734C08">
      <w:pPr>
        <w:pStyle w:val="StylOdrky1Zarovnatdobloku4"/>
        <w:numPr>
          <w:ilvl w:val="3"/>
          <w:numId w:val="10"/>
        </w:numPr>
        <w:shd w:val="clear" w:color="auto" w:fill="FFFFFF"/>
      </w:pPr>
      <w:r>
        <w:t>Pozitivně hodnotíme a oceňujeme příklady solidarity a pomoci druhým</w:t>
      </w:r>
    </w:p>
    <w:p w14:paraId="7128A6E2" w14:textId="77777777" w:rsidR="00336FF4" w:rsidRDefault="00336FF4" w:rsidP="00734C08">
      <w:pPr>
        <w:pStyle w:val="StylOdrky1Zarovnatdobloku4"/>
        <w:numPr>
          <w:ilvl w:val="3"/>
          <w:numId w:val="10"/>
        </w:numPr>
        <w:shd w:val="clear" w:color="auto" w:fill="FFFFFF"/>
      </w:pPr>
      <w:r>
        <w:t>Při skupinové práci vedeme k respektování názoru ostatních</w:t>
      </w:r>
    </w:p>
    <w:p w14:paraId="3F971347" w14:textId="77777777" w:rsidR="00336FF4" w:rsidRDefault="00336FF4" w:rsidP="00734C08">
      <w:pPr>
        <w:pStyle w:val="StylOdrky1Zarovnatdobloku4"/>
        <w:numPr>
          <w:ilvl w:val="3"/>
          <w:numId w:val="10"/>
        </w:numPr>
        <w:shd w:val="clear" w:color="auto" w:fill="FFFFFF"/>
      </w:pPr>
      <w:r>
        <w:t>Oceňováním dobrých výsledků a pochvalou posilujeme sebevědomí žáků a jejich motivaci k dalším aktivitám</w:t>
      </w:r>
    </w:p>
    <w:p w14:paraId="21CB6948" w14:textId="77777777" w:rsidR="00336FF4" w:rsidRDefault="00336FF4" w:rsidP="00734C08">
      <w:pPr>
        <w:pStyle w:val="StylOdrky1Zarovnatdobloku4"/>
        <w:numPr>
          <w:ilvl w:val="3"/>
          <w:numId w:val="10"/>
        </w:numPr>
        <w:shd w:val="clear" w:color="auto" w:fill="FFFFFF"/>
      </w:pPr>
      <w:r>
        <w:t>Učíme žáky schopnosti přijmout objektivní kritiku práce i umění obhájit svou práci</w:t>
      </w:r>
    </w:p>
    <w:p w14:paraId="1392A482" w14:textId="77777777" w:rsidR="00336FF4" w:rsidRDefault="00336FF4" w:rsidP="00734C08">
      <w:pPr>
        <w:pStyle w:val="StylOdrky1Zarovnatdobloku4"/>
        <w:numPr>
          <w:ilvl w:val="3"/>
          <w:numId w:val="10"/>
        </w:numPr>
        <w:shd w:val="clear" w:color="auto" w:fill="FFFFFF"/>
      </w:pPr>
      <w:r>
        <w:t>Rozvíjíme schopnost poučit se z chyb a analyzovat příčiny neúspěchu</w:t>
      </w:r>
    </w:p>
    <w:p w14:paraId="7BBDCF49" w14:textId="77777777" w:rsidR="00336FF4" w:rsidRDefault="00336FF4" w:rsidP="00734C08">
      <w:pPr>
        <w:pStyle w:val="StylOdrky1Zarovnatdobloku4"/>
        <w:numPr>
          <w:ilvl w:val="3"/>
          <w:numId w:val="10"/>
        </w:numPr>
        <w:shd w:val="clear" w:color="auto" w:fill="FFFFFF"/>
      </w:pPr>
      <w:r>
        <w:t>Vedeme žáky k objektivnímu sebehodnocení a ke stanovení možností vlastního rozvoje a seberealizace</w:t>
      </w:r>
    </w:p>
    <w:p w14:paraId="3BC62F56" w14:textId="77777777" w:rsidR="00336FF4" w:rsidRDefault="00336FF4" w:rsidP="00336FF4">
      <w:pPr>
        <w:pStyle w:val="Odrky1"/>
        <w:shd w:val="clear" w:color="auto" w:fill="FFFFFF"/>
        <w:tabs>
          <w:tab w:val="clear" w:pos="284"/>
        </w:tabs>
        <w:ind w:left="851" w:firstLine="0"/>
        <w:jc w:val="both"/>
      </w:pPr>
    </w:p>
    <w:p w14:paraId="3D12CDFC" w14:textId="77777777" w:rsidR="00336FF4" w:rsidRDefault="00336FF4" w:rsidP="00336FF4">
      <w:pPr>
        <w:pStyle w:val="StylKompetenceZarovnatdoblokuZa6b"/>
        <w:shd w:val="clear" w:color="auto" w:fill="FFFFFF"/>
      </w:pPr>
      <w:r>
        <w:t>KOMPETENCE OBČANSKÉ</w:t>
      </w:r>
    </w:p>
    <w:p w14:paraId="15750AED" w14:textId="77777777" w:rsidR="00336FF4" w:rsidRDefault="00336FF4" w:rsidP="00734C08">
      <w:pPr>
        <w:pStyle w:val="StylOdrky1Zarovnatdobloku4"/>
        <w:numPr>
          <w:ilvl w:val="3"/>
          <w:numId w:val="10"/>
        </w:numPr>
        <w:shd w:val="clear" w:color="auto" w:fill="FFFFFF"/>
      </w:pPr>
      <w:r>
        <w:t>Vedeme žáky k toleranci odlišných názorů, k úctě k druhým</w:t>
      </w:r>
    </w:p>
    <w:p w14:paraId="4630D96C" w14:textId="77777777" w:rsidR="00336FF4" w:rsidRDefault="00336FF4" w:rsidP="00734C08">
      <w:pPr>
        <w:pStyle w:val="StylOdrky1Zarovnatdobloku4"/>
        <w:numPr>
          <w:ilvl w:val="3"/>
          <w:numId w:val="10"/>
        </w:numPr>
        <w:shd w:val="clear" w:color="auto" w:fill="FFFFFF"/>
      </w:pPr>
      <w:r>
        <w:t>Žáci se v hodinách seznamují s různými názory (texty, film, názory spolužáků a učitelů) a učí se vytvářet si názory vlastní</w:t>
      </w:r>
    </w:p>
    <w:p w14:paraId="5B11EE55" w14:textId="77777777" w:rsidR="00336FF4" w:rsidRDefault="00336FF4" w:rsidP="00734C08">
      <w:pPr>
        <w:pStyle w:val="StylOdrky1Zarovnatdobloku4"/>
        <w:numPr>
          <w:ilvl w:val="3"/>
          <w:numId w:val="10"/>
        </w:numPr>
        <w:shd w:val="clear" w:color="auto" w:fill="FFFFFF"/>
      </w:pPr>
      <w:r>
        <w:t>Vedeme žáky k hlubšímu povědomí o vlastních právech a povinnostech ve škole i mimo ni a k respektování práv ostatních</w:t>
      </w:r>
    </w:p>
    <w:p w14:paraId="59F11482" w14:textId="77777777" w:rsidR="00336FF4" w:rsidRDefault="00336FF4" w:rsidP="00734C08">
      <w:pPr>
        <w:pStyle w:val="StylOdrky1Zarovnatdobloku4"/>
        <w:numPr>
          <w:ilvl w:val="3"/>
          <w:numId w:val="10"/>
        </w:numPr>
        <w:shd w:val="clear" w:color="auto" w:fill="FFFFFF"/>
      </w:pPr>
      <w:r>
        <w:t>Seznamujeme žáky s důležitými právními dokumenty</w:t>
      </w:r>
    </w:p>
    <w:p w14:paraId="10ACB312" w14:textId="77777777" w:rsidR="00336FF4" w:rsidRDefault="00336FF4" w:rsidP="00734C08">
      <w:pPr>
        <w:pStyle w:val="StylOdrky1Zarovnatdobloku4"/>
        <w:numPr>
          <w:ilvl w:val="3"/>
          <w:numId w:val="10"/>
        </w:numPr>
        <w:shd w:val="clear" w:color="auto" w:fill="FFFFFF"/>
      </w:pPr>
      <w:r>
        <w:t>Učíme žáky pochopit principy občanské společnosti a všímat si jejích projevů</w:t>
      </w:r>
    </w:p>
    <w:p w14:paraId="4C5E65F9" w14:textId="77777777" w:rsidR="00336FF4" w:rsidRDefault="00336FF4" w:rsidP="00734C08">
      <w:pPr>
        <w:pStyle w:val="StylOdrky1Zarovnatdobloku4"/>
        <w:numPr>
          <w:ilvl w:val="3"/>
          <w:numId w:val="10"/>
        </w:numPr>
        <w:shd w:val="clear" w:color="auto" w:fill="FFFFFF"/>
      </w:pPr>
      <w:r>
        <w:t>Podněcujeme u žáků zájem o dění kolem sebe – ve škole, v obci, ve společnosti (sledujeme dění v obci, v regionu, ve státě, v Evropě i v celém světě)</w:t>
      </w:r>
    </w:p>
    <w:p w14:paraId="5C7AD048" w14:textId="77777777" w:rsidR="00336FF4" w:rsidRDefault="00336FF4" w:rsidP="00734C08">
      <w:pPr>
        <w:pStyle w:val="StylOdrky1Zarovnatdobloku4"/>
        <w:numPr>
          <w:ilvl w:val="3"/>
          <w:numId w:val="10"/>
        </w:numPr>
        <w:shd w:val="clear" w:color="auto" w:fill="FFFFFF"/>
      </w:pPr>
      <w:r>
        <w:t>Vedeme žáky k odpovědnosti za svůj život, své zdraví a za životní prostředí</w:t>
      </w:r>
    </w:p>
    <w:p w14:paraId="6E95374A" w14:textId="77777777" w:rsidR="00336FF4" w:rsidRDefault="00336FF4" w:rsidP="00734C08">
      <w:pPr>
        <w:pStyle w:val="StylOdrky1Zarovnatdobloku4"/>
        <w:numPr>
          <w:ilvl w:val="3"/>
          <w:numId w:val="10"/>
        </w:numPr>
        <w:shd w:val="clear" w:color="auto" w:fill="FFFFFF"/>
      </w:pPr>
      <w:r>
        <w:t>Žáci se učí zodpovědnému rozhodování v případě krizových situací i v situacích ohrožujících zdraví a život člověka</w:t>
      </w:r>
    </w:p>
    <w:p w14:paraId="6D77099E" w14:textId="77777777" w:rsidR="00336FF4" w:rsidRDefault="00336FF4" w:rsidP="00734C08">
      <w:pPr>
        <w:pStyle w:val="StylOdrky1Zarovnatdobloku4"/>
        <w:numPr>
          <w:ilvl w:val="3"/>
          <w:numId w:val="10"/>
        </w:numPr>
        <w:shd w:val="clear" w:color="auto" w:fill="FFFFFF"/>
      </w:pPr>
      <w:r>
        <w:t>Učivo SVS směřuje k rozvoji tolerance jiných kultur, národů, ras a náboženství</w:t>
      </w:r>
    </w:p>
    <w:p w14:paraId="0AB8D66E" w14:textId="77777777" w:rsidR="00336FF4" w:rsidRDefault="00336FF4" w:rsidP="00734C08">
      <w:pPr>
        <w:pStyle w:val="StylOdrky1Zarovnatdobloku4"/>
        <w:numPr>
          <w:ilvl w:val="3"/>
          <w:numId w:val="10"/>
        </w:numPr>
        <w:shd w:val="clear" w:color="auto" w:fill="FFFFFF"/>
      </w:pPr>
      <w:r>
        <w:t>Vedeme k aktivitě a odvaze vystoupit proti bezpráví</w:t>
      </w:r>
    </w:p>
    <w:p w14:paraId="70070051" w14:textId="77777777" w:rsidR="00336FF4" w:rsidRDefault="00336FF4" w:rsidP="00734C08">
      <w:pPr>
        <w:pStyle w:val="StylOdrky1Zarovnatdobloku4"/>
        <w:numPr>
          <w:ilvl w:val="3"/>
          <w:numId w:val="10"/>
        </w:numPr>
        <w:shd w:val="clear" w:color="auto" w:fill="FFFFFF"/>
      </w:pPr>
      <w:r>
        <w:t>V hodinách vytváříme prostor pro uvědomění si vztahu k vlastnímu národu a k evropské identitě</w:t>
      </w:r>
    </w:p>
    <w:p w14:paraId="57A412C5" w14:textId="77777777" w:rsidR="00336FF4" w:rsidRDefault="00336FF4" w:rsidP="00336FF4">
      <w:pPr>
        <w:pStyle w:val="Odrky1"/>
        <w:shd w:val="clear" w:color="auto" w:fill="FFFFFF"/>
        <w:tabs>
          <w:tab w:val="clear" w:pos="284"/>
        </w:tabs>
        <w:ind w:left="851" w:firstLine="0"/>
        <w:jc w:val="both"/>
      </w:pPr>
    </w:p>
    <w:p w14:paraId="4C70E668" w14:textId="77777777" w:rsidR="00336FF4" w:rsidRDefault="00336FF4" w:rsidP="00336FF4">
      <w:pPr>
        <w:pStyle w:val="StylKompetenceZarovnatdoblokuZa6b"/>
        <w:shd w:val="clear" w:color="auto" w:fill="FFFFFF"/>
      </w:pPr>
      <w:r>
        <w:t>KOMPETENCE K PODNIKAVOSTI</w:t>
      </w:r>
    </w:p>
    <w:p w14:paraId="224411A1" w14:textId="77777777" w:rsidR="00336FF4" w:rsidRDefault="00336FF4" w:rsidP="00734C08">
      <w:pPr>
        <w:pStyle w:val="StylOdrky1Zarovnatdobloku4"/>
        <w:numPr>
          <w:ilvl w:val="3"/>
          <w:numId w:val="10"/>
        </w:numPr>
        <w:shd w:val="clear" w:color="auto" w:fill="FFFFFF"/>
      </w:pPr>
      <w:r>
        <w:t>Zdůrazňujeme význam práce pro člověka i pro společnost</w:t>
      </w:r>
    </w:p>
    <w:p w14:paraId="28650BE8" w14:textId="77777777" w:rsidR="00336FF4" w:rsidRDefault="00336FF4" w:rsidP="00734C08">
      <w:pPr>
        <w:pStyle w:val="StylOdrky1Zarovnatdobloku4"/>
        <w:numPr>
          <w:ilvl w:val="3"/>
          <w:numId w:val="10"/>
        </w:numPr>
        <w:shd w:val="clear" w:color="auto" w:fill="FFFFFF"/>
      </w:pPr>
      <w:r>
        <w:t>Pravidelně sledujeme situaci na pracovním trhu v naší zemi a v EU</w:t>
      </w:r>
    </w:p>
    <w:p w14:paraId="47868285" w14:textId="77777777" w:rsidR="00336FF4" w:rsidRDefault="00336FF4" w:rsidP="00734C08">
      <w:pPr>
        <w:pStyle w:val="StylOdrky1Zarovnatdobloku4"/>
        <w:numPr>
          <w:ilvl w:val="3"/>
          <w:numId w:val="10"/>
        </w:numPr>
        <w:shd w:val="clear" w:color="auto" w:fill="FFFFFF"/>
      </w:pPr>
      <w:r>
        <w:t>Diskutujeme s žáky o nezaměstnanosti, jejích příčinách a možnostech řešení</w:t>
      </w:r>
    </w:p>
    <w:p w14:paraId="0E4A0DD9" w14:textId="77777777" w:rsidR="00336FF4" w:rsidRDefault="00336FF4" w:rsidP="00734C08">
      <w:pPr>
        <w:pStyle w:val="StylOdrky1Zarovnatdobloku4"/>
        <w:numPr>
          <w:ilvl w:val="3"/>
          <w:numId w:val="10"/>
        </w:numPr>
        <w:shd w:val="clear" w:color="auto" w:fill="FFFFFF"/>
      </w:pPr>
      <w:r>
        <w:t>Vedeme žáky k rozhodování o svém dalším vzdělávání a o budoucím profesním zařazení</w:t>
      </w:r>
    </w:p>
    <w:p w14:paraId="4A01F607" w14:textId="77777777" w:rsidR="00336FF4" w:rsidRDefault="00336FF4" w:rsidP="00734C08">
      <w:pPr>
        <w:pStyle w:val="StylOdrky1Zarovnatdobloku4"/>
        <w:numPr>
          <w:ilvl w:val="3"/>
          <w:numId w:val="10"/>
        </w:numPr>
        <w:shd w:val="clear" w:color="auto" w:fill="FFFFFF"/>
      </w:pPr>
      <w:r>
        <w:t>Seznámíme žáky s mechanismy tržního hospodářství a s podmínkami podnikání</w:t>
      </w:r>
    </w:p>
    <w:p w14:paraId="48484D39" w14:textId="77777777" w:rsidR="00336FF4" w:rsidRDefault="00336FF4" w:rsidP="00734C08">
      <w:pPr>
        <w:pStyle w:val="StylOdrky1Zarovnatdobloku4"/>
        <w:numPr>
          <w:ilvl w:val="3"/>
          <w:numId w:val="10"/>
        </w:numPr>
        <w:shd w:val="clear" w:color="auto" w:fill="FFFFFF"/>
      </w:pPr>
      <w:r>
        <w:t>Seznámíme žáky s možností uskutečnění podnikatelského záměru</w:t>
      </w:r>
    </w:p>
    <w:p w14:paraId="18C76604" w14:textId="77777777" w:rsidR="00336FF4" w:rsidRDefault="00336FF4" w:rsidP="00734C08">
      <w:pPr>
        <w:pStyle w:val="StylOdrky1Zarovnatdobloku4"/>
        <w:numPr>
          <w:ilvl w:val="3"/>
          <w:numId w:val="10"/>
        </w:numPr>
        <w:shd w:val="clear" w:color="auto" w:fill="FFFFFF"/>
      </w:pPr>
      <w:r>
        <w:t>Učíme žáky vnímat a kriticky hodnotit podnikatelské příležitosti</w:t>
      </w:r>
    </w:p>
    <w:p w14:paraId="34A166EB" w14:textId="77777777" w:rsidR="00336FF4" w:rsidRDefault="00336FF4" w:rsidP="00734C08">
      <w:pPr>
        <w:pStyle w:val="StylOdrky1Zarovnatdobloku4"/>
        <w:numPr>
          <w:ilvl w:val="3"/>
          <w:numId w:val="10"/>
        </w:numPr>
        <w:shd w:val="clear" w:color="auto" w:fill="FFFFFF"/>
      </w:pPr>
      <w:r>
        <w:t xml:space="preserve">Upozorňujeme na výhody i na možná rizika finančních aktivit </w:t>
      </w:r>
    </w:p>
    <w:p w14:paraId="2EF61971" w14:textId="77777777" w:rsidR="00336FF4" w:rsidRDefault="00336FF4" w:rsidP="00734C08">
      <w:pPr>
        <w:pStyle w:val="StylOdrky1Zarovnatdobloku4"/>
        <w:numPr>
          <w:ilvl w:val="3"/>
          <w:numId w:val="10"/>
        </w:numPr>
        <w:shd w:val="clear" w:color="auto" w:fill="FFFFFF"/>
      </w:pPr>
      <w:r>
        <w:t>Při praktických činnostech (projekty, seminární práce) oceňujeme kreativitu, flexibilitu a schopnost dodržet rozsah a termín</w:t>
      </w:r>
    </w:p>
    <w:p w14:paraId="323AD640" w14:textId="77777777" w:rsidR="00336FF4" w:rsidRDefault="00336FF4" w:rsidP="00336FF4">
      <w:pPr>
        <w:shd w:val="clear" w:color="auto" w:fill="FFFFFF"/>
        <w:jc w:val="both"/>
      </w:pPr>
    </w:p>
    <w:p w14:paraId="163A12B2" w14:textId="77777777" w:rsidR="00336FF4" w:rsidRDefault="00336FF4" w:rsidP="00336FF4">
      <w:pPr>
        <w:pStyle w:val="Prez"/>
        <w:shd w:val="clear" w:color="auto" w:fill="FFFFFF"/>
        <w:jc w:val="both"/>
      </w:pPr>
      <w:r>
        <w:t>Příspěvek předmětu k průřezovým tématům</w:t>
      </w:r>
    </w:p>
    <w:p w14:paraId="4CEBE80B" w14:textId="77777777" w:rsidR="00336FF4" w:rsidRDefault="00336FF4" w:rsidP="00336FF4">
      <w:pPr>
        <w:pStyle w:val="Tmata"/>
        <w:shd w:val="clear" w:color="auto" w:fill="FFFFFF"/>
      </w:pPr>
      <w:r>
        <w:t>Osobnostní a sociální výchova (OSV)</w:t>
      </w:r>
    </w:p>
    <w:p w14:paraId="1131BC60" w14:textId="77777777" w:rsidR="00336FF4" w:rsidRDefault="00336FF4" w:rsidP="00734C08">
      <w:pPr>
        <w:pStyle w:val="StylOdrky1Zarovnatdobloku4"/>
        <w:numPr>
          <w:ilvl w:val="3"/>
          <w:numId w:val="10"/>
        </w:numPr>
        <w:shd w:val="clear" w:color="auto" w:fill="FFFFFF"/>
      </w:pPr>
      <w:r>
        <w:t>Poznávání a rozvoj vlastní osobnosti –3. ročník a 4. ročník (filozofické směry a etika)</w:t>
      </w:r>
    </w:p>
    <w:p w14:paraId="3C146234" w14:textId="77777777" w:rsidR="00336FF4" w:rsidRDefault="00336FF4" w:rsidP="00734C08">
      <w:pPr>
        <w:pStyle w:val="StylOdrky1Zarovnatdobloku4"/>
        <w:numPr>
          <w:ilvl w:val="3"/>
          <w:numId w:val="10"/>
        </w:numPr>
        <w:shd w:val="clear" w:color="auto" w:fill="FFFFFF"/>
      </w:pPr>
      <w:r>
        <w:t xml:space="preserve">Seberegulace, organizační dovednosti a efektivní řešení problémů – 3. ročník Sociální komunikace </w:t>
      </w:r>
    </w:p>
    <w:p w14:paraId="7508289F" w14:textId="77777777" w:rsidR="00336FF4" w:rsidRDefault="00336FF4" w:rsidP="00734C08">
      <w:pPr>
        <w:pStyle w:val="StylOdrky1Zarovnatdobloku4"/>
        <w:numPr>
          <w:ilvl w:val="3"/>
          <w:numId w:val="10"/>
        </w:numPr>
        <w:shd w:val="clear" w:color="auto" w:fill="FFFFFF"/>
      </w:pPr>
      <w:r>
        <w:t>Morálka všedního dne – 3. a 4. ročník (etické problémy dnešní společnosti, filozofie a etika – srovnání s historickým vývojem)</w:t>
      </w:r>
    </w:p>
    <w:p w14:paraId="550B63C1" w14:textId="77777777" w:rsidR="00336FF4" w:rsidRDefault="00336FF4" w:rsidP="00336FF4">
      <w:pPr>
        <w:pStyle w:val="Tmata"/>
        <w:shd w:val="clear" w:color="auto" w:fill="FFFFFF"/>
      </w:pPr>
      <w:r>
        <w:t>Výchova k myšlení v evropských a globálních souvislostech (VMEGS)</w:t>
      </w:r>
    </w:p>
    <w:p w14:paraId="30FED707" w14:textId="77777777" w:rsidR="00336FF4" w:rsidRDefault="00336FF4" w:rsidP="00734C08">
      <w:pPr>
        <w:pStyle w:val="StylOdrky1Zarovnatdobloku4"/>
        <w:numPr>
          <w:ilvl w:val="3"/>
          <w:numId w:val="10"/>
        </w:numPr>
        <w:shd w:val="clear" w:color="auto" w:fill="FFFFFF"/>
      </w:pPr>
      <w:r>
        <w:t>Globalizační a rozvojové procesy – 3. (komentáře aktuálních událostí), 4. ročník (Mezinárodní organizace)</w:t>
      </w:r>
    </w:p>
    <w:p w14:paraId="3B8C014F" w14:textId="77777777" w:rsidR="00336FF4" w:rsidRDefault="00336FF4" w:rsidP="00734C08">
      <w:pPr>
        <w:pStyle w:val="StylOdrky1Zarovnatdobloku4"/>
        <w:numPr>
          <w:ilvl w:val="3"/>
          <w:numId w:val="10"/>
        </w:numPr>
        <w:shd w:val="clear" w:color="auto" w:fill="FFFFFF"/>
      </w:pPr>
      <w:r>
        <w:t>Globální problémy, jejich příčiny a důsledky – 3. a 4. ročník (diskuse k vývoji v současném světě, přírodní katastrofy, sociální procesy)</w:t>
      </w:r>
    </w:p>
    <w:p w14:paraId="051AFE68" w14:textId="77777777" w:rsidR="00336FF4" w:rsidRDefault="00336FF4" w:rsidP="00734C08">
      <w:pPr>
        <w:pStyle w:val="StylOdrky1Zarovnatdobloku4"/>
        <w:numPr>
          <w:ilvl w:val="3"/>
          <w:numId w:val="10"/>
        </w:numPr>
        <w:shd w:val="clear" w:color="auto" w:fill="FFFFFF"/>
      </w:pPr>
      <w:r>
        <w:t>Humanitární pomoc a mezinárodní rozvojová spolupráce – 4. ročník (mezinárodní organizace, mezinárodní humanitární právo – MČK, nevládní organizace a hnutí)</w:t>
      </w:r>
    </w:p>
    <w:p w14:paraId="779E92ED" w14:textId="77777777" w:rsidR="00336FF4" w:rsidRDefault="00336FF4" w:rsidP="00734C08">
      <w:pPr>
        <w:pStyle w:val="StylOdrky1Zarovnatdobloku4"/>
        <w:numPr>
          <w:ilvl w:val="3"/>
          <w:numId w:val="10"/>
        </w:numPr>
        <w:shd w:val="clear" w:color="auto" w:fill="FFFFFF"/>
      </w:pPr>
      <w:r>
        <w:t>Žijeme v Evropě – 3. a 4. ročník (komentáře k dění ve světě a v Evropě, v EU – po celou dobu studia, cíleně ve 4. ročníku – EU)</w:t>
      </w:r>
    </w:p>
    <w:p w14:paraId="19778250" w14:textId="77777777" w:rsidR="00336FF4" w:rsidRDefault="00336FF4" w:rsidP="00734C08">
      <w:pPr>
        <w:pStyle w:val="StylOdrky1Zarovnatdobloku4"/>
        <w:numPr>
          <w:ilvl w:val="3"/>
          <w:numId w:val="10"/>
        </w:numPr>
        <w:shd w:val="clear" w:color="auto" w:fill="FFFFFF"/>
      </w:pPr>
      <w:r>
        <w:t>Vzdělávání v Evropě a ve světě – 4. ročník (Mezinárodní vztahy a globální svět)</w:t>
      </w:r>
    </w:p>
    <w:p w14:paraId="18CF066A" w14:textId="77777777" w:rsidR="00336FF4" w:rsidRDefault="00336FF4" w:rsidP="00336FF4">
      <w:pPr>
        <w:pStyle w:val="Tmata"/>
        <w:shd w:val="clear" w:color="auto" w:fill="FFFFFF"/>
      </w:pPr>
      <w:r>
        <w:t>Multikulturní výchova (MKV)</w:t>
      </w:r>
    </w:p>
    <w:p w14:paraId="5935D1B2" w14:textId="77777777" w:rsidR="00336FF4" w:rsidRDefault="00336FF4" w:rsidP="00734C08">
      <w:pPr>
        <w:pStyle w:val="StylOdrky1Zarovnatdobloku4"/>
        <w:numPr>
          <w:ilvl w:val="3"/>
          <w:numId w:val="10"/>
        </w:numPr>
        <w:shd w:val="clear" w:color="auto" w:fill="FFFFFF"/>
      </w:pPr>
      <w:r>
        <w:t>Základní problémy sociokulturních rozdílů – 3.a 4. ročník (menšiny v ČR, Romové – historie a současnost etnika, současná společnost, extrémismus)</w:t>
      </w:r>
    </w:p>
    <w:p w14:paraId="00BA748E" w14:textId="77777777" w:rsidR="00336FF4" w:rsidRDefault="00336FF4" w:rsidP="00734C08">
      <w:pPr>
        <w:pStyle w:val="StylOdrky1Zarovnatdobloku4"/>
        <w:numPr>
          <w:ilvl w:val="3"/>
          <w:numId w:val="10"/>
        </w:numPr>
        <w:shd w:val="clear" w:color="auto" w:fill="FFFFFF"/>
      </w:pPr>
      <w:r>
        <w:t>Psychosociální aspekty interkulturality – 3.a 4. ročník (současná společnost, sekty)</w:t>
      </w:r>
    </w:p>
    <w:p w14:paraId="0C162BBA" w14:textId="77777777" w:rsidR="00336FF4" w:rsidRDefault="00336FF4" w:rsidP="00336FF4">
      <w:pPr>
        <w:pStyle w:val="StylOdrky1Zarovnatdobloku4"/>
        <w:numPr>
          <w:ilvl w:val="0"/>
          <w:numId w:val="0"/>
        </w:numPr>
        <w:shd w:val="clear" w:color="auto" w:fill="FFFFFF"/>
        <w:ind w:left="306"/>
      </w:pPr>
    </w:p>
    <w:p w14:paraId="499844A1" w14:textId="77777777" w:rsidR="00336FF4" w:rsidRDefault="00336FF4" w:rsidP="00336FF4">
      <w:pPr>
        <w:pStyle w:val="StylOdrky1Zarovnatdobloku4"/>
        <w:numPr>
          <w:ilvl w:val="0"/>
          <w:numId w:val="0"/>
        </w:numPr>
        <w:shd w:val="clear" w:color="auto" w:fill="FFFFFF"/>
        <w:ind w:left="306" w:hanging="306"/>
        <w:rPr>
          <w:b/>
        </w:rPr>
      </w:pPr>
      <w:r>
        <w:rPr>
          <w:b/>
        </w:rPr>
        <w:t>Enviromentální výchova (EV)</w:t>
      </w:r>
    </w:p>
    <w:p w14:paraId="718DB375" w14:textId="77777777" w:rsidR="00336FF4" w:rsidRDefault="00336FF4" w:rsidP="00734C08">
      <w:pPr>
        <w:pStyle w:val="StylOdrky1Zarovnatdobloku4"/>
        <w:numPr>
          <w:ilvl w:val="3"/>
          <w:numId w:val="10"/>
        </w:numPr>
        <w:shd w:val="clear" w:color="auto" w:fill="FFFFFF"/>
      </w:pPr>
      <w:r>
        <w:t>Člověk a životní prostředí – 4. ročník (globální problémy, podíl jedince na jejich řešení globální svět, filozofie a etika – téma vztahu člověka a přírody)</w:t>
      </w:r>
    </w:p>
    <w:p w14:paraId="642A854A" w14:textId="77777777" w:rsidR="00336FF4" w:rsidRDefault="00336FF4" w:rsidP="00734C08">
      <w:pPr>
        <w:pStyle w:val="StylOdrky1Zarovnatdobloku4"/>
        <w:numPr>
          <w:ilvl w:val="3"/>
          <w:numId w:val="10"/>
        </w:numPr>
        <w:shd w:val="clear" w:color="auto" w:fill="FFFFFF"/>
      </w:pPr>
      <w:r>
        <w:t>Životní prostředí regionu a ČR – 3. a 4. ročník (diskuse o aktuální situaci v regionu včetně životního prostředí a dopravních problémů, stanovisko kompetentních orgánů, životní prostředí v programech politických stran)</w:t>
      </w:r>
    </w:p>
    <w:p w14:paraId="4E485667" w14:textId="77777777" w:rsidR="00336FF4" w:rsidRDefault="00336FF4" w:rsidP="00336FF4">
      <w:pPr>
        <w:pStyle w:val="Tmata"/>
        <w:shd w:val="clear" w:color="auto" w:fill="FFFFFF"/>
      </w:pPr>
      <w:r>
        <w:t>Mediální výchova (MV)</w:t>
      </w:r>
    </w:p>
    <w:p w14:paraId="4827842F" w14:textId="77777777" w:rsidR="00336FF4" w:rsidRDefault="00336FF4" w:rsidP="00734C08">
      <w:pPr>
        <w:pStyle w:val="StylOdrky1Zarovnatdobloku4"/>
        <w:numPr>
          <w:ilvl w:val="3"/>
          <w:numId w:val="10"/>
        </w:numPr>
        <w:shd w:val="clear" w:color="auto" w:fill="FFFFFF"/>
      </w:pPr>
      <w:r>
        <w:t>Účinky mediální produkce a vliv médií – 3. a 4. ročník – v diskusích o aktuální politické situaci (politická komunikace, moc a její demokratická kontrola, výsledky průzkumů a volebních preferencí, cíleně ve 3. ročníku v sociální psychologii – psychologie reklamy, role hromadně sdělovacích prostředků)</w:t>
      </w:r>
    </w:p>
    <w:p w14:paraId="2F06E5F4" w14:textId="77777777" w:rsidR="00336FF4" w:rsidRDefault="00336FF4" w:rsidP="00734C08">
      <w:pPr>
        <w:pStyle w:val="StylOdrky1Zarovnatdobloku4"/>
        <w:numPr>
          <w:ilvl w:val="3"/>
          <w:numId w:val="10"/>
        </w:numPr>
        <w:shd w:val="clear" w:color="auto" w:fill="FFFFFF"/>
      </w:pPr>
      <w:r>
        <w:t>Role médií v moderních dějinách – 3. a 4. ročník (filozofie a etika – rostoucí vliv médií v moderní společnosti, hermeneutika, téma komunikace v moderní filozofii)</w:t>
      </w:r>
    </w:p>
    <w:p w14:paraId="36B0842E" w14:textId="77777777" w:rsidR="00336FF4" w:rsidRDefault="00336FF4" w:rsidP="00734C08">
      <w:pPr>
        <w:pStyle w:val="StylOdrky1Zarovnatdobloku4"/>
        <w:numPr>
          <w:ilvl w:val="3"/>
          <w:numId w:val="10"/>
        </w:numPr>
        <w:shd w:val="clear" w:color="auto" w:fill="FFFFFF"/>
      </w:pPr>
      <w:r>
        <w:t>Mediální produkty jejich významy - 3. a 4. ročník – pravidelný rozbor aktuálního zpravodajství, 3. ročník – psychologie reklamy</w:t>
      </w:r>
    </w:p>
    <w:p w14:paraId="2CCB9794" w14:textId="77777777" w:rsidR="00336FF4" w:rsidRDefault="00336FF4" w:rsidP="00336FF4">
      <w:pPr>
        <w:shd w:val="clear" w:color="auto" w:fill="FFFFFF"/>
        <w:jc w:val="both"/>
      </w:pPr>
    </w:p>
    <w:p w14:paraId="1982CB74" w14:textId="77777777" w:rsidR="00336FF4" w:rsidRDefault="00336FF4" w:rsidP="00336FF4">
      <w:pPr>
        <w:shd w:val="clear" w:color="auto" w:fill="FFFFFF"/>
      </w:pPr>
    </w:p>
    <w:p w14:paraId="49C3EDF1" w14:textId="77777777" w:rsidR="00336FF4" w:rsidRDefault="00336FF4" w:rsidP="00336FF4">
      <w:pPr>
        <w:shd w:val="clear" w:color="auto" w:fill="FFFFFF"/>
      </w:pPr>
    </w:p>
    <w:p w14:paraId="7C8C175B" w14:textId="77777777" w:rsidR="00336FF4" w:rsidRDefault="00336FF4" w:rsidP="00336FF4">
      <w:pPr>
        <w:shd w:val="clear" w:color="auto" w:fill="FFFFFF"/>
      </w:pPr>
    </w:p>
    <w:p w14:paraId="2568F1FA" w14:textId="77777777" w:rsidR="00336FF4" w:rsidRDefault="00336FF4" w:rsidP="00336FF4">
      <w:pPr>
        <w:shd w:val="clear" w:color="auto" w:fill="FFFFFF"/>
      </w:pPr>
    </w:p>
    <w:p w14:paraId="4617B74C" w14:textId="77777777" w:rsidR="00336FF4" w:rsidRDefault="00336FF4" w:rsidP="00336FF4">
      <w:pPr>
        <w:pStyle w:val="Nadpistabulky"/>
        <w:shd w:val="clear" w:color="auto" w:fill="FFFFFF"/>
      </w:pPr>
      <w:r>
        <w:t>3. ročník a septima</w:t>
      </w:r>
    </w:p>
    <w:tbl>
      <w:tblPr>
        <w:tblW w:w="0" w:type="auto"/>
        <w:tblInd w:w="-25" w:type="dxa"/>
        <w:tblLayout w:type="fixed"/>
        <w:tblLook w:val="04A0" w:firstRow="1" w:lastRow="0" w:firstColumn="1" w:lastColumn="0" w:noHBand="0" w:noVBand="1"/>
      </w:tblPr>
      <w:tblGrid>
        <w:gridCol w:w="4273"/>
        <w:gridCol w:w="3515"/>
        <w:gridCol w:w="1370"/>
      </w:tblGrid>
      <w:tr w:rsidR="00336FF4" w14:paraId="0D94765E" w14:textId="77777777" w:rsidTr="00542658">
        <w:trPr>
          <w:tblHeader/>
        </w:trPr>
        <w:tc>
          <w:tcPr>
            <w:tcW w:w="4273" w:type="dxa"/>
            <w:tcBorders>
              <w:top w:val="single" w:sz="8" w:space="0" w:color="000000"/>
              <w:left w:val="single" w:sz="8" w:space="0" w:color="000000"/>
              <w:bottom w:val="single" w:sz="8" w:space="0" w:color="000000"/>
              <w:right w:val="nil"/>
            </w:tcBorders>
            <w:vAlign w:val="center"/>
            <w:hideMark/>
          </w:tcPr>
          <w:p w14:paraId="16DFB049" w14:textId="77777777" w:rsidR="00336FF4" w:rsidRDefault="00336FF4" w:rsidP="00542658">
            <w:pPr>
              <w:pStyle w:val="tabulkazhlav"/>
              <w:shd w:val="clear" w:color="auto" w:fill="FFFFFF"/>
              <w:snapToGrid w:val="0"/>
            </w:pPr>
            <w:r>
              <w:t>Očekávané výstupy</w:t>
            </w:r>
          </w:p>
          <w:p w14:paraId="1E7A938C" w14:textId="77777777" w:rsidR="00336FF4" w:rsidRDefault="00336FF4" w:rsidP="00542658">
            <w:pPr>
              <w:pStyle w:val="tabulkazhlav"/>
              <w:shd w:val="clear" w:color="auto" w:fill="FFFFFF"/>
              <w:rPr>
                <w:b w:val="0"/>
              </w:rPr>
            </w:pPr>
            <w:r>
              <w:rPr>
                <w:b w:val="0"/>
              </w:rPr>
              <w:t>žák:</w:t>
            </w:r>
          </w:p>
        </w:tc>
        <w:tc>
          <w:tcPr>
            <w:tcW w:w="3515" w:type="dxa"/>
            <w:tcBorders>
              <w:top w:val="single" w:sz="8" w:space="0" w:color="000000"/>
              <w:left w:val="single" w:sz="4" w:space="0" w:color="000000"/>
              <w:bottom w:val="single" w:sz="8" w:space="0" w:color="000000"/>
              <w:right w:val="nil"/>
            </w:tcBorders>
            <w:vAlign w:val="center"/>
            <w:hideMark/>
          </w:tcPr>
          <w:p w14:paraId="5F7B3015" w14:textId="77777777" w:rsidR="00336FF4" w:rsidRDefault="00336FF4" w:rsidP="00542658">
            <w:pPr>
              <w:pStyle w:val="tabulkazhlav"/>
              <w:shd w:val="clear" w:color="auto" w:fill="FFFFFF"/>
              <w:snapToGrid w:val="0"/>
            </w:pPr>
            <w:r>
              <w:t>Učivo</w:t>
            </w:r>
          </w:p>
        </w:tc>
        <w:tc>
          <w:tcPr>
            <w:tcW w:w="1370" w:type="dxa"/>
            <w:tcBorders>
              <w:top w:val="single" w:sz="8" w:space="0" w:color="000000"/>
              <w:left w:val="single" w:sz="4" w:space="0" w:color="000000"/>
              <w:bottom w:val="single" w:sz="8" w:space="0" w:color="000000"/>
              <w:right w:val="single" w:sz="8" w:space="0" w:color="000000"/>
            </w:tcBorders>
            <w:vAlign w:val="center"/>
            <w:hideMark/>
          </w:tcPr>
          <w:p w14:paraId="13F087BF" w14:textId="77777777" w:rsidR="00336FF4" w:rsidRDefault="00336FF4" w:rsidP="00542658">
            <w:pPr>
              <w:pStyle w:val="tabulkazhlav"/>
              <w:shd w:val="clear" w:color="auto" w:fill="FFFFFF"/>
              <w:snapToGrid w:val="0"/>
              <w:rPr>
                <w:b w:val="0"/>
                <w:bCs/>
              </w:rPr>
            </w:pPr>
            <w:r>
              <w:t xml:space="preserve">Poznámky </w:t>
            </w:r>
            <w:r>
              <w:rPr>
                <w:b w:val="0"/>
                <w:bCs/>
              </w:rPr>
              <w:t>(mezipředmětové vztahy, průřezová témata aj.)</w:t>
            </w:r>
          </w:p>
        </w:tc>
      </w:tr>
      <w:tr w:rsidR="00336FF4" w14:paraId="1F5117CB" w14:textId="77777777" w:rsidTr="00542658">
        <w:trPr>
          <w:trHeight w:val="1641"/>
        </w:trPr>
        <w:tc>
          <w:tcPr>
            <w:tcW w:w="4273" w:type="dxa"/>
            <w:tcBorders>
              <w:top w:val="single" w:sz="8" w:space="0" w:color="000000"/>
              <w:left w:val="single" w:sz="8" w:space="0" w:color="000000"/>
              <w:bottom w:val="single" w:sz="4" w:space="0" w:color="000000"/>
              <w:right w:val="nil"/>
            </w:tcBorders>
          </w:tcPr>
          <w:p w14:paraId="138DAEAC" w14:textId="77777777" w:rsidR="00336FF4" w:rsidRDefault="00336FF4" w:rsidP="00542658">
            <w:pPr>
              <w:pStyle w:val="StyltabulkavlevoVlevo063cm"/>
              <w:shd w:val="clear" w:color="auto" w:fill="FFFFFF"/>
              <w:ind w:left="360" w:hanging="180"/>
            </w:pPr>
            <w:r>
              <w:t>- seznámí se s požadavky na formální úpravu seminárních prací</w:t>
            </w:r>
          </w:p>
          <w:p w14:paraId="3D72AAA4" w14:textId="77777777" w:rsidR="00336FF4" w:rsidRDefault="00336FF4" w:rsidP="00542658">
            <w:pPr>
              <w:pStyle w:val="StyltabulkavlevoVlevo063cm"/>
              <w:shd w:val="clear" w:color="auto" w:fill="FFFFFF"/>
              <w:ind w:left="360" w:hanging="180"/>
            </w:pPr>
            <w:r>
              <w:t>- zvolí si téma seminární práce nebo referátu</w:t>
            </w:r>
          </w:p>
          <w:p w14:paraId="73092B38" w14:textId="77777777" w:rsidR="00336FF4" w:rsidRDefault="00336FF4" w:rsidP="00542658">
            <w:pPr>
              <w:pStyle w:val="StyltabulkavlevoVlevo063cm"/>
              <w:shd w:val="clear" w:color="auto" w:fill="FFFFFF"/>
              <w:ind w:left="360" w:hanging="180"/>
            </w:pPr>
            <w:r>
              <w:t xml:space="preserve">- osvojí si zásady ústní prezentace  </w:t>
            </w:r>
          </w:p>
          <w:p w14:paraId="41CBF4C9" w14:textId="77777777" w:rsidR="00336FF4" w:rsidRDefault="00336FF4" w:rsidP="00542658">
            <w:pPr>
              <w:pStyle w:val="StyltabulkavlevoVlevo063cm"/>
              <w:shd w:val="clear" w:color="auto" w:fill="FFFFFF"/>
              <w:ind w:left="360" w:hanging="180"/>
            </w:pPr>
          </w:p>
          <w:p w14:paraId="487A9D28" w14:textId="77777777" w:rsidR="00336FF4" w:rsidRDefault="00336FF4" w:rsidP="00734C08">
            <w:pPr>
              <w:pStyle w:val="StyltabulkavlevoVlevo063cm"/>
              <w:numPr>
                <w:ilvl w:val="0"/>
                <w:numId w:val="25"/>
              </w:numPr>
              <w:shd w:val="clear" w:color="auto" w:fill="FFFFFF"/>
            </w:pPr>
            <w:r>
              <w:t>charakterizuje vývoj poznání lidské psychiky v předvědecké fázi</w:t>
            </w:r>
          </w:p>
        </w:tc>
        <w:tc>
          <w:tcPr>
            <w:tcW w:w="3515" w:type="dxa"/>
            <w:tcBorders>
              <w:top w:val="single" w:sz="8" w:space="0" w:color="000000"/>
              <w:left w:val="single" w:sz="4" w:space="0" w:color="000000"/>
              <w:bottom w:val="single" w:sz="4" w:space="0" w:color="000000"/>
              <w:right w:val="nil"/>
            </w:tcBorders>
          </w:tcPr>
          <w:p w14:paraId="22EBF514" w14:textId="77777777" w:rsidR="00336FF4" w:rsidRDefault="00336FF4" w:rsidP="00542658">
            <w:pPr>
              <w:pStyle w:val="tabulkavlevo"/>
              <w:shd w:val="clear" w:color="auto" w:fill="FFFFFF"/>
              <w:snapToGrid w:val="0"/>
              <w:ind w:left="360" w:hanging="360"/>
              <w:rPr>
                <w:u w:val="single"/>
              </w:rPr>
            </w:pPr>
            <w:r>
              <w:rPr>
                <w:u w:val="single"/>
              </w:rPr>
              <w:t xml:space="preserve">Tvorba seminární práce </w:t>
            </w:r>
          </w:p>
          <w:p w14:paraId="5125C92C" w14:textId="77777777" w:rsidR="00336FF4" w:rsidRDefault="00336FF4" w:rsidP="00734C08">
            <w:pPr>
              <w:pStyle w:val="StyltabulkavlevoVlevo063cm"/>
              <w:numPr>
                <w:ilvl w:val="0"/>
                <w:numId w:val="24"/>
              </w:numPr>
              <w:shd w:val="clear" w:color="auto" w:fill="FFFFFF"/>
            </w:pPr>
            <w:r>
              <w:t>Formální požadavky</w:t>
            </w:r>
          </w:p>
          <w:p w14:paraId="31A36CB6" w14:textId="77777777" w:rsidR="00336FF4" w:rsidRDefault="00336FF4" w:rsidP="00734C08">
            <w:pPr>
              <w:pStyle w:val="StyltabulkavlevoVlevo063cm"/>
              <w:numPr>
                <w:ilvl w:val="0"/>
                <w:numId w:val="24"/>
              </w:numPr>
              <w:shd w:val="clear" w:color="auto" w:fill="FFFFFF"/>
            </w:pPr>
            <w:r>
              <w:t>Zásady práce s odbornými prameny</w:t>
            </w:r>
          </w:p>
          <w:p w14:paraId="658E3FC8" w14:textId="77777777" w:rsidR="00336FF4" w:rsidRDefault="00336FF4" w:rsidP="00542658">
            <w:pPr>
              <w:pStyle w:val="StyltabulkavlevoVlevo063cm"/>
              <w:shd w:val="clear" w:color="auto" w:fill="FFFFFF"/>
              <w:ind w:left="180"/>
            </w:pPr>
            <w:r>
              <w:t>Psychologie jako věda</w:t>
            </w:r>
          </w:p>
          <w:p w14:paraId="1D31C84E" w14:textId="77777777" w:rsidR="00336FF4" w:rsidRDefault="00336FF4" w:rsidP="00542658">
            <w:pPr>
              <w:pStyle w:val="StyltabulkavlevoVlevo063cm"/>
              <w:shd w:val="clear" w:color="auto" w:fill="FFFFFF"/>
              <w:ind w:left="360" w:hanging="180"/>
              <w:rPr>
                <w:u w:val="single"/>
              </w:rPr>
            </w:pPr>
            <w:r>
              <w:rPr>
                <w:u w:val="single"/>
              </w:rPr>
              <w:t>Dějiny psychologie</w:t>
            </w:r>
          </w:p>
          <w:p w14:paraId="19DE1A5A" w14:textId="77777777" w:rsidR="00336FF4" w:rsidRDefault="00336FF4" w:rsidP="00734C08">
            <w:pPr>
              <w:pStyle w:val="StyltabulkavlevoVlevo063cm"/>
              <w:numPr>
                <w:ilvl w:val="0"/>
                <w:numId w:val="24"/>
              </w:numPr>
              <w:shd w:val="clear" w:color="auto" w:fill="FFFFFF"/>
            </w:pPr>
            <w:r>
              <w:t>Předvědecká fáze</w:t>
            </w:r>
          </w:p>
          <w:p w14:paraId="78A5A324" w14:textId="77777777" w:rsidR="00336FF4" w:rsidRDefault="00336FF4" w:rsidP="00542658">
            <w:pPr>
              <w:pStyle w:val="StyltabulkavlevoVlevo063cm"/>
              <w:shd w:val="clear" w:color="auto" w:fill="FFFFFF"/>
              <w:ind w:left="540"/>
            </w:pPr>
          </w:p>
        </w:tc>
        <w:tc>
          <w:tcPr>
            <w:tcW w:w="1370" w:type="dxa"/>
            <w:tcBorders>
              <w:top w:val="single" w:sz="8" w:space="0" w:color="000000"/>
              <w:left w:val="single" w:sz="4" w:space="0" w:color="000000"/>
              <w:bottom w:val="single" w:sz="4" w:space="0" w:color="000000"/>
              <w:right w:val="single" w:sz="8" w:space="0" w:color="000000"/>
            </w:tcBorders>
          </w:tcPr>
          <w:p w14:paraId="0570A1FB" w14:textId="77777777" w:rsidR="00336FF4" w:rsidRDefault="00336FF4" w:rsidP="00542658">
            <w:pPr>
              <w:pStyle w:val="tabulkavlevo"/>
              <w:shd w:val="clear" w:color="auto" w:fill="FFFFFF"/>
              <w:snapToGrid w:val="0"/>
              <w:ind w:left="72"/>
              <w:jc w:val="left"/>
            </w:pPr>
            <w:r>
              <w:t xml:space="preserve">vztah k Čj, IKT </w:t>
            </w:r>
          </w:p>
          <w:p w14:paraId="4D02BE13" w14:textId="77777777" w:rsidR="00336FF4" w:rsidRDefault="00336FF4" w:rsidP="00542658">
            <w:pPr>
              <w:pStyle w:val="tabulkavlevo"/>
              <w:shd w:val="clear" w:color="auto" w:fill="FFFFFF"/>
              <w:snapToGrid w:val="0"/>
              <w:ind w:left="72"/>
              <w:jc w:val="left"/>
            </w:pPr>
          </w:p>
          <w:p w14:paraId="7D42B8F6" w14:textId="77777777" w:rsidR="00336FF4" w:rsidRDefault="00336FF4" w:rsidP="00542658">
            <w:pPr>
              <w:pStyle w:val="tabulkavlevo"/>
              <w:shd w:val="clear" w:color="auto" w:fill="FFFFFF"/>
              <w:snapToGrid w:val="0"/>
              <w:ind w:left="72"/>
              <w:jc w:val="left"/>
            </w:pPr>
            <w:r>
              <w:t>MV- mediální produkty a jejich významy</w:t>
            </w:r>
          </w:p>
          <w:p w14:paraId="03BEC250" w14:textId="77777777" w:rsidR="00336FF4" w:rsidRDefault="00336FF4" w:rsidP="00542658">
            <w:pPr>
              <w:pStyle w:val="tabulkavlevo"/>
              <w:shd w:val="clear" w:color="auto" w:fill="FFFFFF"/>
              <w:snapToGrid w:val="0"/>
              <w:ind w:left="72"/>
              <w:jc w:val="left"/>
            </w:pPr>
          </w:p>
          <w:p w14:paraId="48311DCD" w14:textId="77777777" w:rsidR="00336FF4" w:rsidRDefault="00336FF4" w:rsidP="00542658">
            <w:pPr>
              <w:pStyle w:val="tabulkavlevo"/>
              <w:shd w:val="clear" w:color="auto" w:fill="FFFFFF"/>
              <w:snapToGrid w:val="0"/>
              <w:ind w:left="72"/>
              <w:jc w:val="left"/>
            </w:pPr>
            <w:r>
              <w:t>Vztah k D, Čj</w:t>
            </w:r>
          </w:p>
        </w:tc>
      </w:tr>
      <w:tr w:rsidR="00336FF4" w14:paraId="0BEAD746" w14:textId="77777777" w:rsidTr="00542658">
        <w:tc>
          <w:tcPr>
            <w:tcW w:w="4273" w:type="dxa"/>
            <w:tcBorders>
              <w:top w:val="single" w:sz="4" w:space="0" w:color="000000"/>
              <w:left w:val="single" w:sz="8" w:space="0" w:color="000000"/>
              <w:bottom w:val="single" w:sz="4" w:space="0" w:color="000000"/>
              <w:right w:val="nil"/>
            </w:tcBorders>
          </w:tcPr>
          <w:p w14:paraId="050A83D1" w14:textId="77777777" w:rsidR="00336FF4" w:rsidRDefault="00336FF4" w:rsidP="00542658">
            <w:pPr>
              <w:pStyle w:val="StyltabulkavlevoVlevo063cm"/>
              <w:shd w:val="clear" w:color="auto" w:fill="FFFFFF"/>
              <w:ind w:left="360" w:hanging="180"/>
            </w:pPr>
          </w:p>
          <w:p w14:paraId="7F6F9DD2" w14:textId="77777777" w:rsidR="00336FF4" w:rsidRDefault="00336FF4" w:rsidP="00734C08">
            <w:pPr>
              <w:pStyle w:val="StyltabulkavlevoVlevo063cm"/>
              <w:numPr>
                <w:ilvl w:val="0"/>
                <w:numId w:val="24"/>
              </w:numPr>
              <w:shd w:val="clear" w:color="auto" w:fill="FFFFFF"/>
            </w:pPr>
            <w:r>
              <w:t>Vyloží podstatu jednotlivých směrů v psychologii</w:t>
            </w:r>
          </w:p>
          <w:p w14:paraId="78068AA1" w14:textId="77777777" w:rsidR="00336FF4" w:rsidRDefault="00336FF4" w:rsidP="00542658">
            <w:pPr>
              <w:pStyle w:val="StyltabulkavlevoVlevo063cm"/>
              <w:shd w:val="clear" w:color="auto" w:fill="FFFFFF"/>
              <w:ind w:left="540"/>
            </w:pPr>
          </w:p>
          <w:p w14:paraId="2E0140BE" w14:textId="77777777" w:rsidR="00336FF4" w:rsidRDefault="00336FF4" w:rsidP="00734C08">
            <w:pPr>
              <w:pStyle w:val="StyltabulkavlevoVlevo063cm"/>
              <w:numPr>
                <w:ilvl w:val="0"/>
                <w:numId w:val="24"/>
              </w:numPr>
              <w:shd w:val="clear" w:color="auto" w:fill="FFFFFF"/>
            </w:pPr>
            <w:r>
              <w:t>Dokáže rozlišit názory hlavních představitelů různých směrů</w:t>
            </w:r>
          </w:p>
          <w:p w14:paraId="011D956A" w14:textId="77777777" w:rsidR="00336FF4" w:rsidRDefault="00336FF4" w:rsidP="00542658">
            <w:pPr>
              <w:pStyle w:val="Odstavecseseznamem"/>
            </w:pPr>
          </w:p>
          <w:p w14:paraId="66F9B58F" w14:textId="77777777" w:rsidR="00336FF4" w:rsidRDefault="00336FF4" w:rsidP="00734C08">
            <w:pPr>
              <w:pStyle w:val="StyltabulkavlevoVlevo063cm"/>
              <w:numPr>
                <w:ilvl w:val="0"/>
                <w:numId w:val="24"/>
              </w:numPr>
              <w:shd w:val="clear" w:color="auto" w:fill="FFFFFF"/>
            </w:pPr>
            <w:r>
              <w:t>Dokáže rozlišit a popsat psychické jevy</w:t>
            </w:r>
          </w:p>
          <w:p w14:paraId="14B715AE" w14:textId="77777777" w:rsidR="00336FF4" w:rsidRDefault="00336FF4" w:rsidP="00542658">
            <w:pPr>
              <w:pStyle w:val="Odstavecseseznamem"/>
            </w:pPr>
          </w:p>
          <w:p w14:paraId="4EC77446" w14:textId="77777777" w:rsidR="00336FF4" w:rsidRDefault="00336FF4" w:rsidP="00734C08">
            <w:pPr>
              <w:pStyle w:val="StyltabulkavlevoVlevo063cm"/>
              <w:numPr>
                <w:ilvl w:val="0"/>
                <w:numId w:val="24"/>
              </w:numPr>
              <w:shd w:val="clear" w:color="auto" w:fill="FFFFFF"/>
            </w:pPr>
            <w:r>
              <w:t>Rozlišuje jednotlivé etapy vývoje a dokáže je stručně charakterizovat</w:t>
            </w:r>
          </w:p>
        </w:tc>
        <w:tc>
          <w:tcPr>
            <w:tcW w:w="3515" w:type="dxa"/>
            <w:tcBorders>
              <w:top w:val="single" w:sz="4" w:space="0" w:color="000000"/>
              <w:left w:val="single" w:sz="4" w:space="0" w:color="000000"/>
              <w:bottom w:val="single" w:sz="4" w:space="0" w:color="000000"/>
              <w:right w:val="nil"/>
            </w:tcBorders>
          </w:tcPr>
          <w:p w14:paraId="54C486E2" w14:textId="77777777" w:rsidR="00336FF4" w:rsidRPr="00A61584" w:rsidRDefault="00336FF4" w:rsidP="00542658">
            <w:pPr>
              <w:pStyle w:val="tabulkavlevo"/>
              <w:shd w:val="clear" w:color="auto" w:fill="FFFFFF"/>
              <w:ind w:left="360" w:hanging="180"/>
              <w:rPr>
                <w:u w:val="single"/>
              </w:rPr>
            </w:pPr>
            <w:r>
              <w:rPr>
                <w:u w:val="single"/>
              </w:rPr>
              <w:t>Směry a osobnosti v dějinách psychologie</w:t>
            </w:r>
          </w:p>
          <w:p w14:paraId="127763B2" w14:textId="77777777" w:rsidR="00336FF4" w:rsidRDefault="00336FF4" w:rsidP="00734C08">
            <w:pPr>
              <w:pStyle w:val="tabulkavlevo"/>
              <w:numPr>
                <w:ilvl w:val="0"/>
                <w:numId w:val="24"/>
              </w:numPr>
              <w:shd w:val="clear" w:color="auto" w:fill="FFFFFF"/>
            </w:pPr>
            <w:r>
              <w:t>obsah a přístupy k lidské psychice</w:t>
            </w:r>
          </w:p>
          <w:p w14:paraId="0938641B" w14:textId="77777777" w:rsidR="00336FF4" w:rsidRDefault="00336FF4" w:rsidP="00542658">
            <w:pPr>
              <w:pStyle w:val="tabulkavlevo"/>
              <w:shd w:val="clear" w:color="auto" w:fill="FFFFFF"/>
              <w:ind w:left="180"/>
            </w:pPr>
          </w:p>
          <w:p w14:paraId="53651B60" w14:textId="77777777" w:rsidR="00336FF4" w:rsidRDefault="00336FF4" w:rsidP="00542658">
            <w:pPr>
              <w:pStyle w:val="tabulkavlevo"/>
              <w:shd w:val="clear" w:color="auto" w:fill="FFFFFF"/>
              <w:ind w:left="180"/>
              <w:rPr>
                <w:u w:val="single"/>
              </w:rPr>
            </w:pPr>
            <w:r w:rsidRPr="00A61584">
              <w:rPr>
                <w:u w:val="single"/>
              </w:rPr>
              <w:t>Psychologie osobnosti</w:t>
            </w:r>
          </w:p>
          <w:p w14:paraId="68D81B39" w14:textId="77777777" w:rsidR="00336FF4" w:rsidRDefault="00336FF4" w:rsidP="00734C08">
            <w:pPr>
              <w:pStyle w:val="tabulkavlevo"/>
              <w:numPr>
                <w:ilvl w:val="0"/>
                <w:numId w:val="24"/>
              </w:numPr>
              <w:shd w:val="clear" w:color="auto" w:fill="FFFFFF"/>
            </w:pPr>
            <w:r w:rsidRPr="00A61584">
              <w:t xml:space="preserve">determinace </w:t>
            </w:r>
          </w:p>
          <w:p w14:paraId="45994262" w14:textId="77777777" w:rsidR="00336FF4" w:rsidRDefault="00336FF4" w:rsidP="00734C08">
            <w:pPr>
              <w:pStyle w:val="tabulkavlevo"/>
              <w:numPr>
                <w:ilvl w:val="0"/>
                <w:numId w:val="24"/>
              </w:numPr>
              <w:shd w:val="clear" w:color="auto" w:fill="FFFFFF"/>
            </w:pPr>
            <w:r>
              <w:t>chování, prožívání</w:t>
            </w:r>
          </w:p>
          <w:p w14:paraId="239479ED" w14:textId="77777777" w:rsidR="00336FF4" w:rsidRDefault="00336FF4" w:rsidP="00734C08">
            <w:pPr>
              <w:pStyle w:val="tabulkavlevo"/>
              <w:numPr>
                <w:ilvl w:val="0"/>
                <w:numId w:val="24"/>
              </w:numPr>
              <w:shd w:val="clear" w:color="auto" w:fill="FFFFFF"/>
            </w:pPr>
            <w:r>
              <w:t>struktura psychiky</w:t>
            </w:r>
          </w:p>
          <w:p w14:paraId="12164826" w14:textId="77777777" w:rsidR="00336FF4" w:rsidRDefault="00336FF4" w:rsidP="00542658">
            <w:pPr>
              <w:pStyle w:val="tabulkavlevo"/>
              <w:shd w:val="clear" w:color="auto" w:fill="FFFFFF"/>
            </w:pPr>
          </w:p>
          <w:p w14:paraId="7BDAA57B" w14:textId="77777777" w:rsidR="00336FF4" w:rsidRPr="00A61584" w:rsidRDefault="00336FF4" w:rsidP="00542658">
            <w:pPr>
              <w:pStyle w:val="tabulkavlevo"/>
              <w:shd w:val="clear" w:color="auto" w:fill="FFFFFF"/>
              <w:rPr>
                <w:u w:val="single"/>
              </w:rPr>
            </w:pPr>
            <w:r w:rsidRPr="00A61584">
              <w:rPr>
                <w:u w:val="single"/>
              </w:rPr>
              <w:t>Vývojová psychologie</w:t>
            </w:r>
          </w:p>
          <w:p w14:paraId="0E0B4B0F" w14:textId="77777777" w:rsidR="00336FF4" w:rsidRPr="00A61584" w:rsidRDefault="00336FF4" w:rsidP="00734C08">
            <w:pPr>
              <w:pStyle w:val="tabulkavlevo"/>
              <w:numPr>
                <w:ilvl w:val="0"/>
                <w:numId w:val="24"/>
              </w:numPr>
              <w:shd w:val="clear" w:color="auto" w:fill="FFFFFF"/>
            </w:pPr>
            <w:r>
              <w:t>vybraná témata</w:t>
            </w:r>
          </w:p>
        </w:tc>
        <w:tc>
          <w:tcPr>
            <w:tcW w:w="1370" w:type="dxa"/>
            <w:tcBorders>
              <w:top w:val="single" w:sz="4" w:space="0" w:color="000000"/>
              <w:left w:val="single" w:sz="4" w:space="0" w:color="000000"/>
              <w:bottom w:val="single" w:sz="4" w:space="0" w:color="000000"/>
              <w:right w:val="single" w:sz="8" w:space="0" w:color="000000"/>
            </w:tcBorders>
          </w:tcPr>
          <w:p w14:paraId="624B3D2A" w14:textId="77777777" w:rsidR="00336FF4" w:rsidRDefault="00336FF4" w:rsidP="00542658">
            <w:pPr>
              <w:pStyle w:val="tabulkavlevo"/>
              <w:shd w:val="clear" w:color="auto" w:fill="FFFFFF"/>
              <w:ind w:left="72"/>
              <w:jc w:val="left"/>
            </w:pPr>
            <w:r>
              <w:t>vztah k D, Bi</w:t>
            </w:r>
          </w:p>
          <w:p w14:paraId="7B764F5E" w14:textId="77777777" w:rsidR="00336FF4" w:rsidRDefault="00336FF4" w:rsidP="00542658">
            <w:pPr>
              <w:pStyle w:val="tabulkavlevo"/>
              <w:shd w:val="clear" w:color="auto" w:fill="FFFFFF"/>
              <w:ind w:left="72"/>
              <w:jc w:val="left"/>
            </w:pPr>
          </w:p>
          <w:p w14:paraId="04CFC48F" w14:textId="77777777" w:rsidR="00336FF4" w:rsidRDefault="00336FF4" w:rsidP="00542658">
            <w:pPr>
              <w:pStyle w:val="tabulkavlevo"/>
              <w:shd w:val="clear" w:color="auto" w:fill="FFFFFF"/>
              <w:ind w:left="72"/>
              <w:jc w:val="left"/>
            </w:pPr>
            <w:r>
              <w:t>OSV, ET – poznávání a rozvoj vlastní osobnosti</w:t>
            </w:r>
          </w:p>
          <w:p w14:paraId="31B45BB8" w14:textId="77777777" w:rsidR="00336FF4" w:rsidRDefault="00336FF4" w:rsidP="00542658">
            <w:pPr>
              <w:pStyle w:val="tabulkavlevo"/>
              <w:shd w:val="clear" w:color="auto" w:fill="FFFFFF"/>
              <w:ind w:left="72"/>
              <w:jc w:val="left"/>
            </w:pPr>
          </w:p>
          <w:p w14:paraId="6F2F7D67" w14:textId="77777777" w:rsidR="00336FF4" w:rsidRDefault="00336FF4" w:rsidP="00542658">
            <w:pPr>
              <w:pStyle w:val="tabulkavlevo"/>
              <w:shd w:val="clear" w:color="auto" w:fill="FFFFFF"/>
              <w:ind w:left="72"/>
              <w:jc w:val="left"/>
            </w:pPr>
            <w:r>
              <w:t>VMEGS – žijeme v Evropě</w:t>
            </w:r>
          </w:p>
        </w:tc>
      </w:tr>
      <w:tr w:rsidR="00336FF4" w14:paraId="112320A1" w14:textId="77777777" w:rsidTr="00542658">
        <w:tc>
          <w:tcPr>
            <w:tcW w:w="4273" w:type="dxa"/>
            <w:tcBorders>
              <w:top w:val="single" w:sz="4" w:space="0" w:color="000000"/>
              <w:left w:val="single" w:sz="8" w:space="0" w:color="000000"/>
              <w:bottom w:val="single" w:sz="4" w:space="0" w:color="000000"/>
              <w:right w:val="nil"/>
            </w:tcBorders>
          </w:tcPr>
          <w:p w14:paraId="4B515FD6" w14:textId="77777777" w:rsidR="00336FF4" w:rsidRDefault="00336FF4" w:rsidP="00542658">
            <w:pPr>
              <w:pStyle w:val="StyltabulkavlevoVlevo063cm"/>
              <w:shd w:val="clear" w:color="auto" w:fill="FFFFFF"/>
              <w:ind w:left="360" w:hanging="180"/>
            </w:pPr>
          </w:p>
          <w:p w14:paraId="0BD6728E" w14:textId="77777777" w:rsidR="00336FF4" w:rsidRDefault="00336FF4" w:rsidP="00542658">
            <w:pPr>
              <w:pStyle w:val="StyltabulkavlevoVlevo063cm"/>
              <w:shd w:val="clear" w:color="auto" w:fill="FFFFFF"/>
              <w:ind w:left="360" w:hanging="180"/>
            </w:pPr>
            <w:r>
              <w:t>- objasní podstatu jednotlivých psychických poruch</w:t>
            </w:r>
          </w:p>
          <w:p w14:paraId="3CF574F2" w14:textId="77777777" w:rsidR="00336FF4" w:rsidRDefault="00336FF4" w:rsidP="00542658">
            <w:pPr>
              <w:pStyle w:val="StyltabulkavlevoVlevo063cm"/>
              <w:shd w:val="clear" w:color="auto" w:fill="FFFFFF"/>
              <w:ind w:left="360" w:hanging="180"/>
            </w:pPr>
          </w:p>
          <w:p w14:paraId="2F944D12" w14:textId="77777777" w:rsidR="00336FF4" w:rsidRDefault="00336FF4" w:rsidP="00542658">
            <w:pPr>
              <w:pStyle w:val="tabulkavlevo"/>
              <w:shd w:val="clear" w:color="auto" w:fill="FFFFFF"/>
              <w:ind w:left="360" w:hanging="180"/>
            </w:pPr>
          </w:p>
        </w:tc>
        <w:tc>
          <w:tcPr>
            <w:tcW w:w="3515" w:type="dxa"/>
            <w:tcBorders>
              <w:top w:val="single" w:sz="4" w:space="0" w:color="000000"/>
              <w:left w:val="single" w:sz="4" w:space="0" w:color="000000"/>
              <w:bottom w:val="single" w:sz="4" w:space="0" w:color="000000"/>
              <w:right w:val="nil"/>
            </w:tcBorders>
          </w:tcPr>
          <w:p w14:paraId="675D6741" w14:textId="77777777" w:rsidR="00336FF4" w:rsidRDefault="00336FF4" w:rsidP="00542658">
            <w:pPr>
              <w:pStyle w:val="StyltabulkavlevoVlevo063cm"/>
              <w:shd w:val="clear" w:color="auto" w:fill="FFFFFF"/>
              <w:ind w:left="360" w:hanging="180"/>
              <w:rPr>
                <w:u w:val="single"/>
              </w:rPr>
            </w:pPr>
            <w:r>
              <w:rPr>
                <w:u w:val="single"/>
              </w:rPr>
              <w:t>Psychopatologie, psychohygiena</w:t>
            </w:r>
          </w:p>
          <w:p w14:paraId="054F1FE7" w14:textId="77777777" w:rsidR="00336FF4" w:rsidRDefault="00336FF4" w:rsidP="00542658">
            <w:pPr>
              <w:pStyle w:val="StyltabulkavlevoVlevo063cm"/>
              <w:shd w:val="clear" w:color="auto" w:fill="FFFFFF"/>
              <w:ind w:left="360" w:hanging="180"/>
            </w:pPr>
          </w:p>
          <w:p w14:paraId="47879AFD" w14:textId="77777777" w:rsidR="00336FF4" w:rsidRDefault="00336FF4" w:rsidP="00542658">
            <w:pPr>
              <w:pStyle w:val="StyltabulkavlevoVlevo063cm"/>
              <w:shd w:val="clear" w:color="auto" w:fill="FFFFFF"/>
              <w:ind w:left="360" w:hanging="180"/>
            </w:pPr>
            <w:r>
              <w:t>Psychické poruchy – jejich charakteristika, léčba, prevence</w:t>
            </w:r>
          </w:p>
          <w:p w14:paraId="3851ACFC" w14:textId="77777777" w:rsidR="00336FF4" w:rsidRDefault="00336FF4" w:rsidP="00542658">
            <w:pPr>
              <w:pStyle w:val="StyltabulkavlevoVlevo063cm"/>
              <w:shd w:val="clear" w:color="auto" w:fill="FFFFFF"/>
              <w:ind w:left="360" w:hanging="180"/>
              <w:rPr>
                <w:u w:val="single"/>
              </w:rPr>
            </w:pPr>
          </w:p>
        </w:tc>
        <w:tc>
          <w:tcPr>
            <w:tcW w:w="1370" w:type="dxa"/>
            <w:tcBorders>
              <w:top w:val="single" w:sz="4" w:space="0" w:color="000000"/>
              <w:left w:val="single" w:sz="4" w:space="0" w:color="000000"/>
              <w:bottom w:val="single" w:sz="4" w:space="0" w:color="000000"/>
              <w:right w:val="single" w:sz="8" w:space="0" w:color="000000"/>
            </w:tcBorders>
            <w:hideMark/>
          </w:tcPr>
          <w:p w14:paraId="3066078E" w14:textId="77777777" w:rsidR="00336FF4" w:rsidRDefault="00336FF4" w:rsidP="00542658">
            <w:pPr>
              <w:pStyle w:val="tabulkavlevo"/>
              <w:shd w:val="clear" w:color="auto" w:fill="FFFFFF"/>
              <w:ind w:left="72"/>
              <w:jc w:val="left"/>
            </w:pPr>
            <w:r>
              <w:t>vztah k Bi</w:t>
            </w:r>
          </w:p>
          <w:p w14:paraId="553C9B6A" w14:textId="77777777" w:rsidR="00336FF4" w:rsidRDefault="00336FF4" w:rsidP="00542658">
            <w:pPr>
              <w:pStyle w:val="tabulkavlevo"/>
              <w:shd w:val="clear" w:color="auto" w:fill="FFFFFF"/>
              <w:ind w:left="72"/>
              <w:jc w:val="left"/>
            </w:pPr>
            <w:r>
              <w:t>OSV, ET – poznávání a rozvoj vlastní osobnosti</w:t>
            </w:r>
          </w:p>
        </w:tc>
      </w:tr>
      <w:tr w:rsidR="00336FF4" w14:paraId="5239E8D7" w14:textId="77777777" w:rsidTr="00542658">
        <w:tc>
          <w:tcPr>
            <w:tcW w:w="4273" w:type="dxa"/>
            <w:tcBorders>
              <w:top w:val="single" w:sz="4" w:space="0" w:color="000000"/>
              <w:left w:val="single" w:sz="8" w:space="0" w:color="000000"/>
              <w:bottom w:val="single" w:sz="4" w:space="0" w:color="000000"/>
              <w:right w:val="nil"/>
            </w:tcBorders>
          </w:tcPr>
          <w:p w14:paraId="0BA78247" w14:textId="77777777" w:rsidR="00336FF4" w:rsidRDefault="00336FF4" w:rsidP="00542658">
            <w:pPr>
              <w:pStyle w:val="StyltabulkavlevoVlevo063cm"/>
              <w:shd w:val="clear" w:color="auto" w:fill="FFFFFF"/>
              <w:ind w:left="360" w:hanging="180"/>
            </w:pPr>
          </w:p>
          <w:p w14:paraId="343DA3B4" w14:textId="77777777" w:rsidR="00336FF4" w:rsidRDefault="00336FF4" w:rsidP="00734C08">
            <w:pPr>
              <w:pStyle w:val="StyltabulkavlevoVlevo063cm"/>
              <w:numPr>
                <w:ilvl w:val="0"/>
                <w:numId w:val="24"/>
              </w:numPr>
              <w:shd w:val="clear" w:color="auto" w:fill="FFFFFF"/>
            </w:pPr>
            <w:r>
              <w:t>uplatňuje společensky vhodné způsoby komunikace ve formálních i neformálních vztazích</w:t>
            </w:r>
          </w:p>
          <w:p w14:paraId="3BBDF5ED" w14:textId="77777777" w:rsidR="00336FF4" w:rsidRDefault="00336FF4" w:rsidP="00734C08">
            <w:pPr>
              <w:pStyle w:val="StyltabulkavlevoVlevo063cm"/>
              <w:numPr>
                <w:ilvl w:val="0"/>
                <w:numId w:val="24"/>
              </w:numPr>
              <w:shd w:val="clear" w:color="auto" w:fill="FFFFFF"/>
            </w:pPr>
            <w:r>
              <w:t>rozeznává příklady negativního působení reklamy na člověka</w:t>
            </w:r>
          </w:p>
        </w:tc>
        <w:tc>
          <w:tcPr>
            <w:tcW w:w="3515" w:type="dxa"/>
            <w:tcBorders>
              <w:top w:val="single" w:sz="4" w:space="0" w:color="000000"/>
              <w:left w:val="single" w:sz="4" w:space="0" w:color="000000"/>
              <w:bottom w:val="single" w:sz="4" w:space="0" w:color="000000"/>
              <w:right w:val="nil"/>
            </w:tcBorders>
            <w:hideMark/>
          </w:tcPr>
          <w:p w14:paraId="01904E28" w14:textId="77777777" w:rsidR="00336FF4" w:rsidRDefault="00336FF4" w:rsidP="00542658">
            <w:pPr>
              <w:pStyle w:val="StyltabulkavlevoVlevo063cm"/>
              <w:shd w:val="clear" w:color="auto" w:fill="FFFFFF"/>
              <w:ind w:left="360" w:hanging="180"/>
              <w:rPr>
                <w:u w:val="single"/>
              </w:rPr>
            </w:pPr>
            <w:r>
              <w:rPr>
                <w:u w:val="single"/>
              </w:rPr>
              <w:t>Sociální psychologie</w:t>
            </w:r>
          </w:p>
          <w:p w14:paraId="18130BD5" w14:textId="77777777" w:rsidR="00336FF4" w:rsidRDefault="00336FF4" w:rsidP="00734C08">
            <w:pPr>
              <w:pStyle w:val="StyltabulkavlevoVlevo063cm"/>
              <w:numPr>
                <w:ilvl w:val="0"/>
                <w:numId w:val="24"/>
              </w:numPr>
              <w:shd w:val="clear" w:color="auto" w:fill="FFFFFF"/>
            </w:pPr>
            <w:r>
              <w:t>vybraná témata - komunikace</w:t>
            </w:r>
          </w:p>
          <w:p w14:paraId="2DB99FCE" w14:textId="77777777" w:rsidR="00336FF4" w:rsidRDefault="00336FF4" w:rsidP="00734C08">
            <w:pPr>
              <w:pStyle w:val="StyltabulkavlevoVlevo063cm"/>
              <w:numPr>
                <w:ilvl w:val="0"/>
                <w:numId w:val="24"/>
              </w:numPr>
              <w:shd w:val="clear" w:color="auto" w:fill="FFFFFF"/>
            </w:pPr>
            <w:r>
              <w:t>chyby v procesu komunikace</w:t>
            </w:r>
          </w:p>
          <w:p w14:paraId="4534745F" w14:textId="77777777" w:rsidR="00336FF4" w:rsidRDefault="00336FF4" w:rsidP="00734C08">
            <w:pPr>
              <w:pStyle w:val="StyltabulkavlevoVlevo063cm"/>
              <w:numPr>
                <w:ilvl w:val="0"/>
                <w:numId w:val="24"/>
              </w:numPr>
              <w:shd w:val="clear" w:color="auto" w:fill="FFFFFF"/>
            </w:pPr>
            <w:r>
              <w:t>asertivní jednání, empatie</w:t>
            </w:r>
          </w:p>
          <w:p w14:paraId="08612A22" w14:textId="77777777" w:rsidR="00336FF4" w:rsidRDefault="00336FF4" w:rsidP="00734C08">
            <w:pPr>
              <w:pStyle w:val="StyltabulkavlevoVlevo063cm"/>
              <w:numPr>
                <w:ilvl w:val="0"/>
                <w:numId w:val="24"/>
              </w:numPr>
              <w:shd w:val="clear" w:color="auto" w:fill="FFFFFF"/>
            </w:pPr>
            <w:r>
              <w:t>psychologie reklamy</w:t>
            </w:r>
          </w:p>
          <w:p w14:paraId="129A0C68" w14:textId="77777777" w:rsidR="00336FF4" w:rsidRDefault="00336FF4" w:rsidP="00734C08">
            <w:pPr>
              <w:pStyle w:val="StyltabulkavlevoVlevo063cm"/>
              <w:numPr>
                <w:ilvl w:val="0"/>
                <w:numId w:val="24"/>
              </w:numPr>
              <w:shd w:val="clear" w:color="auto" w:fill="FFFFFF"/>
            </w:pPr>
            <w:r>
              <w:t>působení hromadně sdělovacích prostředků</w:t>
            </w:r>
          </w:p>
        </w:tc>
        <w:tc>
          <w:tcPr>
            <w:tcW w:w="1370" w:type="dxa"/>
            <w:tcBorders>
              <w:top w:val="single" w:sz="4" w:space="0" w:color="000000"/>
              <w:left w:val="single" w:sz="4" w:space="0" w:color="000000"/>
              <w:bottom w:val="single" w:sz="4" w:space="0" w:color="000000"/>
              <w:right w:val="single" w:sz="8" w:space="0" w:color="000000"/>
            </w:tcBorders>
            <w:hideMark/>
          </w:tcPr>
          <w:p w14:paraId="3ADAB225" w14:textId="77777777" w:rsidR="00336FF4" w:rsidRDefault="00336FF4" w:rsidP="00542658">
            <w:pPr>
              <w:pStyle w:val="tabulkavlevo"/>
              <w:shd w:val="clear" w:color="auto" w:fill="FFFFFF"/>
              <w:snapToGrid w:val="0"/>
              <w:ind w:left="72"/>
              <w:jc w:val="left"/>
            </w:pPr>
            <w:r>
              <w:t>Vztah k Čj</w:t>
            </w:r>
          </w:p>
          <w:p w14:paraId="72F11067" w14:textId="77777777" w:rsidR="00336FF4" w:rsidRDefault="00336FF4" w:rsidP="00542658">
            <w:pPr>
              <w:pStyle w:val="tabulkavlevo"/>
              <w:shd w:val="clear" w:color="auto" w:fill="FFFFFF"/>
              <w:snapToGrid w:val="0"/>
              <w:ind w:left="72"/>
              <w:jc w:val="left"/>
            </w:pPr>
            <w:r>
              <w:t>OSV, ET – sociální komunikace</w:t>
            </w:r>
          </w:p>
          <w:p w14:paraId="250F2CE4" w14:textId="77777777" w:rsidR="00336FF4" w:rsidRDefault="00336FF4" w:rsidP="00542658">
            <w:pPr>
              <w:pStyle w:val="tabulkavlevo"/>
              <w:shd w:val="clear" w:color="auto" w:fill="FFFFFF"/>
              <w:snapToGrid w:val="0"/>
              <w:ind w:left="72"/>
              <w:jc w:val="left"/>
            </w:pPr>
            <w:r>
              <w:t>MV- mediální produkty a jejich významy</w:t>
            </w:r>
          </w:p>
        </w:tc>
      </w:tr>
    </w:tbl>
    <w:p w14:paraId="12A65AEC" w14:textId="77777777" w:rsidR="00336FF4" w:rsidRDefault="00336FF4" w:rsidP="00336FF4">
      <w:pPr>
        <w:shd w:val="clear" w:color="auto" w:fill="FFFFFF"/>
        <w:rPr>
          <w:b/>
          <w:bCs/>
          <w:caps/>
          <w:noProof/>
          <w:vanish/>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3429"/>
        <w:gridCol w:w="1461"/>
      </w:tblGrid>
      <w:tr w:rsidR="00336FF4" w14:paraId="6289F26D" w14:textId="77777777" w:rsidTr="00542658">
        <w:trPr>
          <w:trHeight w:val="1645"/>
        </w:trPr>
        <w:tc>
          <w:tcPr>
            <w:tcW w:w="4290" w:type="dxa"/>
            <w:tcBorders>
              <w:top w:val="single" w:sz="4" w:space="0" w:color="auto"/>
              <w:left w:val="single" w:sz="4" w:space="0" w:color="auto"/>
              <w:bottom w:val="single" w:sz="4" w:space="0" w:color="auto"/>
              <w:right w:val="single" w:sz="4" w:space="0" w:color="auto"/>
            </w:tcBorders>
          </w:tcPr>
          <w:p w14:paraId="12FAC8E8" w14:textId="77777777" w:rsidR="00336FF4" w:rsidRDefault="00336FF4" w:rsidP="00542658">
            <w:pPr>
              <w:pStyle w:val="StyltabulkavlevoVlevo063cm"/>
              <w:shd w:val="clear" w:color="auto" w:fill="FFFFFF"/>
              <w:ind w:left="360" w:hanging="180"/>
              <w:rPr>
                <w:rFonts w:eastAsia="Calibri"/>
              </w:rPr>
            </w:pPr>
          </w:p>
          <w:p w14:paraId="39FA3676" w14:textId="77777777" w:rsidR="00336FF4" w:rsidRDefault="00336FF4" w:rsidP="00542658">
            <w:pPr>
              <w:pStyle w:val="StyltabulkavlevoVlevo063cm"/>
              <w:shd w:val="clear" w:color="auto" w:fill="FFFFFF"/>
              <w:ind w:left="360" w:hanging="180"/>
              <w:rPr>
                <w:rFonts w:eastAsia="Calibri"/>
              </w:rPr>
            </w:pPr>
            <w:r>
              <w:rPr>
                <w:rFonts w:eastAsia="Calibri"/>
              </w:rPr>
              <w:t>- objasní podstatu a obsah sociologie</w:t>
            </w:r>
          </w:p>
          <w:p w14:paraId="4F081FF6" w14:textId="77777777" w:rsidR="00336FF4" w:rsidRDefault="00336FF4" w:rsidP="00542658">
            <w:pPr>
              <w:pStyle w:val="StyltabulkavlevoVlevo063cm"/>
              <w:shd w:val="clear" w:color="auto" w:fill="FFFFFF"/>
              <w:ind w:left="360" w:hanging="180"/>
              <w:rPr>
                <w:rFonts w:eastAsia="Calibri"/>
              </w:rPr>
            </w:pPr>
            <w:r>
              <w:rPr>
                <w:rFonts w:eastAsia="Calibri"/>
              </w:rPr>
              <w:t xml:space="preserve"> - dokáže najít souvislosti a vzájemný vliv sociologie a dalších vědních disciplín</w:t>
            </w:r>
          </w:p>
          <w:p w14:paraId="05BF0B12" w14:textId="77777777" w:rsidR="00336FF4" w:rsidRDefault="00336FF4" w:rsidP="00542658">
            <w:pPr>
              <w:pStyle w:val="StyltabulkavlevoVlevo063cm"/>
              <w:shd w:val="clear" w:color="auto" w:fill="FFFFFF"/>
              <w:ind w:left="360" w:hanging="180"/>
              <w:rPr>
                <w:rFonts w:eastAsia="Calibri"/>
              </w:rPr>
            </w:pPr>
          </w:p>
        </w:tc>
        <w:tc>
          <w:tcPr>
            <w:tcW w:w="3429" w:type="dxa"/>
            <w:tcBorders>
              <w:top w:val="single" w:sz="4" w:space="0" w:color="auto"/>
              <w:left w:val="single" w:sz="4" w:space="0" w:color="auto"/>
              <w:bottom w:val="single" w:sz="4" w:space="0" w:color="auto"/>
              <w:right w:val="single" w:sz="4" w:space="0" w:color="auto"/>
            </w:tcBorders>
          </w:tcPr>
          <w:p w14:paraId="0D1857D5" w14:textId="77777777" w:rsidR="00336FF4" w:rsidRDefault="00336FF4" w:rsidP="00542658">
            <w:pPr>
              <w:pStyle w:val="tabulkavlevo"/>
              <w:shd w:val="clear" w:color="auto" w:fill="FFFFFF"/>
              <w:snapToGrid w:val="0"/>
              <w:ind w:left="360" w:hanging="180"/>
              <w:rPr>
                <w:rFonts w:eastAsia="Calibri"/>
                <w:u w:val="single"/>
              </w:rPr>
            </w:pPr>
            <w:r>
              <w:rPr>
                <w:rFonts w:eastAsia="Calibri"/>
                <w:u w:val="single"/>
              </w:rPr>
              <w:t>Sociologie jako věda</w:t>
            </w:r>
          </w:p>
          <w:p w14:paraId="79EE32E2" w14:textId="77777777" w:rsidR="00336FF4" w:rsidRDefault="00336FF4" w:rsidP="00542658">
            <w:pPr>
              <w:pStyle w:val="StyltabulkavlevoVlevo063cm"/>
              <w:shd w:val="clear" w:color="auto" w:fill="FFFFFF"/>
              <w:ind w:left="360" w:hanging="180"/>
              <w:rPr>
                <w:rFonts w:eastAsia="Calibri"/>
              </w:rPr>
            </w:pPr>
            <w:r>
              <w:rPr>
                <w:rFonts w:eastAsia="Calibri"/>
              </w:rPr>
              <w:t>- vznik a vývoj sociologie</w:t>
            </w:r>
          </w:p>
          <w:p w14:paraId="42230442" w14:textId="77777777" w:rsidR="00336FF4" w:rsidRDefault="00336FF4" w:rsidP="00542658">
            <w:pPr>
              <w:pStyle w:val="StyltabulkavlevoVlevo063cm"/>
              <w:shd w:val="clear" w:color="auto" w:fill="FFFFFF"/>
              <w:ind w:left="360" w:hanging="180"/>
              <w:rPr>
                <w:rFonts w:eastAsia="Calibri"/>
              </w:rPr>
            </w:pPr>
            <w:r>
              <w:rPr>
                <w:rFonts w:eastAsia="Calibri"/>
              </w:rPr>
              <w:t>- vybrané osobnosti a směry</w:t>
            </w:r>
          </w:p>
          <w:p w14:paraId="54673111" w14:textId="77777777" w:rsidR="00336FF4" w:rsidRDefault="00336FF4" w:rsidP="00542658">
            <w:pPr>
              <w:pStyle w:val="StyltabulkavlevoVlevo063cm"/>
              <w:shd w:val="clear" w:color="auto" w:fill="FFFFFF"/>
              <w:ind w:left="360" w:hanging="180"/>
              <w:rPr>
                <w:rFonts w:eastAsia="Calibri"/>
              </w:rPr>
            </w:pPr>
          </w:p>
          <w:p w14:paraId="15D231E5" w14:textId="77777777" w:rsidR="00336FF4" w:rsidRDefault="00336FF4" w:rsidP="00542658">
            <w:pPr>
              <w:pStyle w:val="tabulkavlevo"/>
              <w:shd w:val="clear" w:color="auto" w:fill="FFFFFF"/>
              <w:suppressAutoHyphens/>
              <w:snapToGrid w:val="0"/>
              <w:rPr>
                <w:rFonts w:eastAsia="Calibri"/>
              </w:rPr>
            </w:pPr>
          </w:p>
        </w:tc>
        <w:tc>
          <w:tcPr>
            <w:tcW w:w="1461" w:type="dxa"/>
            <w:tcBorders>
              <w:top w:val="single" w:sz="4" w:space="0" w:color="auto"/>
              <w:left w:val="single" w:sz="4" w:space="0" w:color="auto"/>
              <w:bottom w:val="single" w:sz="4" w:space="0" w:color="auto"/>
              <w:right w:val="single" w:sz="4" w:space="0" w:color="auto"/>
            </w:tcBorders>
          </w:tcPr>
          <w:p w14:paraId="3BD0D411" w14:textId="77777777" w:rsidR="00336FF4" w:rsidRDefault="00336FF4" w:rsidP="00542658">
            <w:pPr>
              <w:pStyle w:val="tabulkavlevo"/>
              <w:shd w:val="clear" w:color="auto" w:fill="FFFFFF"/>
              <w:snapToGrid w:val="0"/>
              <w:ind w:left="72"/>
              <w:jc w:val="left"/>
              <w:rPr>
                <w:rFonts w:eastAsia="Calibri"/>
              </w:rPr>
            </w:pPr>
          </w:p>
          <w:p w14:paraId="55645AA7" w14:textId="77777777" w:rsidR="00336FF4" w:rsidRDefault="00336FF4" w:rsidP="00542658">
            <w:pPr>
              <w:pStyle w:val="tabulkavlevo"/>
              <w:shd w:val="clear" w:color="auto" w:fill="FFFFFF"/>
              <w:snapToGrid w:val="0"/>
              <w:ind w:left="72"/>
              <w:jc w:val="left"/>
              <w:rPr>
                <w:rFonts w:eastAsia="Calibri"/>
              </w:rPr>
            </w:pPr>
            <w:r>
              <w:rPr>
                <w:rFonts w:eastAsia="Calibri"/>
              </w:rPr>
              <w:t>Vztah k D</w:t>
            </w:r>
          </w:p>
          <w:p w14:paraId="05F6A7A4" w14:textId="77777777" w:rsidR="00336FF4" w:rsidRDefault="00336FF4" w:rsidP="00542658">
            <w:pPr>
              <w:pStyle w:val="tabulkavlevo"/>
              <w:shd w:val="clear" w:color="auto" w:fill="FFFFFF"/>
              <w:snapToGrid w:val="0"/>
              <w:ind w:left="72"/>
              <w:jc w:val="left"/>
              <w:rPr>
                <w:rFonts w:eastAsia="Calibri"/>
              </w:rPr>
            </w:pPr>
            <w:r>
              <w:rPr>
                <w:rFonts w:eastAsia="Calibri"/>
              </w:rPr>
              <w:t>VMEGS – žijeme v Evropě</w:t>
            </w:r>
          </w:p>
        </w:tc>
      </w:tr>
      <w:tr w:rsidR="00336FF4" w14:paraId="7596D3E3" w14:textId="77777777" w:rsidTr="00542658">
        <w:trPr>
          <w:trHeight w:val="1130"/>
        </w:trPr>
        <w:tc>
          <w:tcPr>
            <w:tcW w:w="4290" w:type="dxa"/>
            <w:tcBorders>
              <w:top w:val="single" w:sz="4" w:space="0" w:color="auto"/>
              <w:left w:val="single" w:sz="4" w:space="0" w:color="auto"/>
              <w:bottom w:val="single" w:sz="4" w:space="0" w:color="auto"/>
              <w:right w:val="single" w:sz="4" w:space="0" w:color="auto"/>
            </w:tcBorders>
            <w:hideMark/>
          </w:tcPr>
          <w:p w14:paraId="6126341C" w14:textId="77777777" w:rsidR="00336FF4" w:rsidRDefault="00336FF4" w:rsidP="00734C08">
            <w:pPr>
              <w:pStyle w:val="StyltabulkavlevoVlevo063cm"/>
              <w:numPr>
                <w:ilvl w:val="0"/>
                <w:numId w:val="24"/>
              </w:numPr>
              <w:shd w:val="clear" w:color="auto" w:fill="FFFFFF"/>
              <w:rPr>
                <w:rFonts w:eastAsia="Calibri"/>
              </w:rPr>
            </w:pPr>
            <w:r>
              <w:rPr>
                <w:rFonts w:eastAsia="Calibri"/>
              </w:rPr>
              <w:t>dokáže vysvětlit jedinečnost rodinného soužití</w:t>
            </w:r>
          </w:p>
          <w:p w14:paraId="11AA0153" w14:textId="77777777" w:rsidR="00336FF4" w:rsidRDefault="00336FF4" w:rsidP="00734C08">
            <w:pPr>
              <w:pStyle w:val="StyltabulkavlevoVlevo063cm"/>
              <w:numPr>
                <w:ilvl w:val="0"/>
                <w:numId w:val="24"/>
              </w:numPr>
              <w:shd w:val="clear" w:color="auto" w:fill="FFFFFF"/>
              <w:rPr>
                <w:rFonts w:eastAsia="Calibri"/>
              </w:rPr>
            </w:pPr>
            <w:r>
              <w:rPr>
                <w:rFonts w:eastAsia="Calibri"/>
              </w:rPr>
              <w:t>uvede možnosti péče o nezaopatřené děti a porovná jejich efekt</w:t>
            </w:r>
          </w:p>
        </w:tc>
        <w:tc>
          <w:tcPr>
            <w:tcW w:w="3429" w:type="dxa"/>
            <w:tcBorders>
              <w:top w:val="single" w:sz="4" w:space="0" w:color="auto"/>
              <w:left w:val="single" w:sz="4" w:space="0" w:color="auto"/>
              <w:bottom w:val="single" w:sz="4" w:space="0" w:color="auto"/>
              <w:right w:val="single" w:sz="4" w:space="0" w:color="auto"/>
            </w:tcBorders>
          </w:tcPr>
          <w:p w14:paraId="420176E3" w14:textId="77777777" w:rsidR="00336FF4" w:rsidRDefault="00336FF4" w:rsidP="00542658">
            <w:pPr>
              <w:pStyle w:val="StyltabulkavlevoVlevo063cm"/>
              <w:shd w:val="clear" w:color="auto" w:fill="FFFFFF"/>
              <w:ind w:left="360" w:hanging="180"/>
              <w:rPr>
                <w:rFonts w:eastAsia="Calibri"/>
                <w:u w:val="single"/>
              </w:rPr>
            </w:pPr>
            <w:r>
              <w:rPr>
                <w:rFonts w:eastAsia="Calibri"/>
                <w:u w:val="single"/>
              </w:rPr>
              <w:t>Aktuální sociologická témata</w:t>
            </w:r>
          </w:p>
          <w:p w14:paraId="4D3AC2F9"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rodina – historie, současnost</w:t>
            </w:r>
          </w:p>
          <w:p w14:paraId="6256A27F"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náhradní rodinná péče</w:t>
            </w:r>
          </w:p>
          <w:p w14:paraId="30A4CC63" w14:textId="77777777" w:rsidR="00336FF4" w:rsidRDefault="00336FF4" w:rsidP="00542658">
            <w:pPr>
              <w:pStyle w:val="tabulkavlevo"/>
              <w:shd w:val="clear" w:color="auto" w:fill="FFFFFF"/>
              <w:suppressAutoHyphens/>
              <w:snapToGrid w:val="0"/>
              <w:ind w:left="360"/>
              <w:rPr>
                <w:rFonts w:eastAsia="Calibri"/>
              </w:rPr>
            </w:pPr>
          </w:p>
        </w:tc>
        <w:tc>
          <w:tcPr>
            <w:tcW w:w="1461" w:type="dxa"/>
            <w:tcBorders>
              <w:top w:val="single" w:sz="4" w:space="0" w:color="auto"/>
              <w:left w:val="single" w:sz="4" w:space="0" w:color="auto"/>
              <w:bottom w:val="single" w:sz="4" w:space="0" w:color="auto"/>
              <w:right w:val="single" w:sz="4" w:space="0" w:color="auto"/>
            </w:tcBorders>
            <w:hideMark/>
          </w:tcPr>
          <w:p w14:paraId="3D41BB2C" w14:textId="77777777" w:rsidR="00336FF4" w:rsidRDefault="00336FF4" w:rsidP="00542658">
            <w:pPr>
              <w:pStyle w:val="tabulkavlevo"/>
              <w:shd w:val="clear" w:color="auto" w:fill="FFFFFF"/>
              <w:snapToGrid w:val="0"/>
              <w:ind w:left="72"/>
              <w:jc w:val="left"/>
              <w:rPr>
                <w:rFonts w:eastAsia="Calibri"/>
              </w:rPr>
            </w:pPr>
            <w:r>
              <w:rPr>
                <w:rFonts w:eastAsia="Calibri"/>
              </w:rPr>
              <w:t>Vztah k D</w:t>
            </w:r>
          </w:p>
          <w:p w14:paraId="1DB64C38" w14:textId="77777777" w:rsidR="00336FF4" w:rsidRDefault="00336FF4" w:rsidP="00542658">
            <w:pPr>
              <w:pStyle w:val="tabulkavlevo"/>
              <w:shd w:val="clear" w:color="auto" w:fill="FFFFFF"/>
              <w:snapToGrid w:val="0"/>
              <w:ind w:left="72"/>
              <w:jc w:val="left"/>
              <w:rPr>
                <w:rFonts w:eastAsia="Calibri"/>
              </w:rPr>
            </w:pPr>
            <w:r>
              <w:rPr>
                <w:rFonts w:eastAsia="Calibri"/>
              </w:rPr>
              <w:t>OSV</w:t>
            </w:r>
            <w:r>
              <w:t>, ET</w:t>
            </w:r>
            <w:r>
              <w:rPr>
                <w:rFonts w:eastAsia="Calibri"/>
              </w:rPr>
              <w:t xml:space="preserve"> -poznávání a rozvoj vlastní osobnosti</w:t>
            </w:r>
          </w:p>
        </w:tc>
      </w:tr>
      <w:tr w:rsidR="00336FF4" w14:paraId="3053247B" w14:textId="77777777" w:rsidTr="00542658">
        <w:trPr>
          <w:trHeight w:val="1220"/>
        </w:trPr>
        <w:tc>
          <w:tcPr>
            <w:tcW w:w="4290" w:type="dxa"/>
            <w:tcBorders>
              <w:top w:val="single" w:sz="4" w:space="0" w:color="auto"/>
              <w:left w:val="single" w:sz="4" w:space="0" w:color="auto"/>
              <w:bottom w:val="single" w:sz="4" w:space="0" w:color="auto"/>
              <w:right w:val="single" w:sz="4" w:space="0" w:color="auto"/>
            </w:tcBorders>
            <w:hideMark/>
          </w:tcPr>
          <w:p w14:paraId="364B999C"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objasní, za jakých okolností začala být prosazována práva žen</w:t>
            </w:r>
          </w:p>
          <w:p w14:paraId="0D50D01D"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na příkladech uvede výsledky úsilí několika představitelek feminismu</w:t>
            </w:r>
          </w:p>
        </w:tc>
        <w:tc>
          <w:tcPr>
            <w:tcW w:w="3429" w:type="dxa"/>
            <w:tcBorders>
              <w:top w:val="single" w:sz="4" w:space="0" w:color="auto"/>
              <w:left w:val="single" w:sz="4" w:space="0" w:color="auto"/>
              <w:bottom w:val="single" w:sz="4" w:space="0" w:color="auto"/>
              <w:right w:val="single" w:sz="4" w:space="0" w:color="auto"/>
            </w:tcBorders>
            <w:hideMark/>
          </w:tcPr>
          <w:p w14:paraId="704CA539" w14:textId="77777777" w:rsidR="00336FF4" w:rsidRDefault="00336FF4" w:rsidP="00542658">
            <w:pPr>
              <w:pStyle w:val="tabulkavlevo"/>
              <w:shd w:val="clear" w:color="auto" w:fill="FFFFFF"/>
              <w:suppressAutoHyphens/>
              <w:snapToGrid w:val="0"/>
              <w:rPr>
                <w:rFonts w:eastAsia="Calibri"/>
              </w:rPr>
            </w:pPr>
            <w:r>
              <w:rPr>
                <w:rFonts w:eastAsia="Calibri"/>
                <w:u w:val="single"/>
              </w:rPr>
              <w:t xml:space="preserve">Feminismus </w:t>
            </w:r>
            <w:r>
              <w:rPr>
                <w:rFonts w:eastAsia="Calibri"/>
              </w:rPr>
              <w:t>– historie a současnost</w:t>
            </w:r>
          </w:p>
          <w:p w14:paraId="476B80DB"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rPr>
                <w:rFonts w:eastAsia="Calibri"/>
              </w:rPr>
            </w:pPr>
            <w:r>
              <w:rPr>
                <w:rFonts w:eastAsia="Calibri"/>
              </w:rPr>
              <w:t xml:space="preserve">české ženské hnutí </w:t>
            </w:r>
          </w:p>
          <w:p w14:paraId="023B22DC" w14:textId="77777777" w:rsidR="00336FF4" w:rsidRDefault="00336FF4" w:rsidP="00542658">
            <w:pPr>
              <w:pStyle w:val="tabulkavlevo"/>
              <w:shd w:val="clear" w:color="auto" w:fill="FFFFFF"/>
              <w:suppressAutoHyphens/>
              <w:snapToGrid w:val="0"/>
              <w:rPr>
                <w:rFonts w:eastAsia="Calibri"/>
              </w:rPr>
            </w:pPr>
            <w:r>
              <w:rPr>
                <w:rFonts w:eastAsia="Calibri"/>
              </w:rPr>
              <w:t>– vývoj od 19. století</w:t>
            </w:r>
          </w:p>
        </w:tc>
        <w:tc>
          <w:tcPr>
            <w:tcW w:w="1461" w:type="dxa"/>
            <w:tcBorders>
              <w:top w:val="single" w:sz="4" w:space="0" w:color="auto"/>
              <w:left w:val="single" w:sz="4" w:space="0" w:color="auto"/>
              <w:bottom w:val="single" w:sz="4" w:space="0" w:color="auto"/>
              <w:right w:val="single" w:sz="4" w:space="0" w:color="auto"/>
            </w:tcBorders>
            <w:hideMark/>
          </w:tcPr>
          <w:p w14:paraId="31B50879" w14:textId="77777777" w:rsidR="00336FF4" w:rsidRDefault="00336FF4" w:rsidP="00542658">
            <w:pPr>
              <w:pStyle w:val="tabulkavlevo"/>
              <w:shd w:val="clear" w:color="auto" w:fill="FFFFFF"/>
              <w:snapToGrid w:val="0"/>
              <w:ind w:left="72"/>
              <w:jc w:val="left"/>
              <w:rPr>
                <w:rFonts w:eastAsia="Calibri"/>
              </w:rPr>
            </w:pPr>
            <w:r>
              <w:rPr>
                <w:rFonts w:eastAsia="Calibri"/>
              </w:rPr>
              <w:t>Vztah k D, Čj</w:t>
            </w:r>
          </w:p>
          <w:p w14:paraId="0912C66E" w14:textId="77777777" w:rsidR="00336FF4" w:rsidRDefault="00336FF4" w:rsidP="00542658">
            <w:pPr>
              <w:pStyle w:val="tabulkavlevo"/>
              <w:shd w:val="clear" w:color="auto" w:fill="FFFFFF"/>
              <w:snapToGrid w:val="0"/>
              <w:ind w:left="72"/>
              <w:jc w:val="left"/>
              <w:rPr>
                <w:rFonts w:eastAsia="Calibri"/>
              </w:rPr>
            </w:pPr>
            <w:r>
              <w:rPr>
                <w:rFonts w:eastAsia="Calibri"/>
              </w:rPr>
              <w:t>VMEGS-žijeme v Evropě</w:t>
            </w:r>
          </w:p>
        </w:tc>
      </w:tr>
      <w:tr w:rsidR="00336FF4" w14:paraId="7BF3DF90" w14:textId="77777777" w:rsidTr="00542658">
        <w:trPr>
          <w:trHeight w:val="2825"/>
        </w:trPr>
        <w:tc>
          <w:tcPr>
            <w:tcW w:w="4290" w:type="dxa"/>
            <w:tcBorders>
              <w:top w:val="single" w:sz="4" w:space="0" w:color="auto"/>
              <w:left w:val="single" w:sz="4" w:space="0" w:color="auto"/>
              <w:bottom w:val="single" w:sz="4" w:space="0" w:color="auto"/>
              <w:right w:val="single" w:sz="4" w:space="0" w:color="auto"/>
            </w:tcBorders>
            <w:hideMark/>
          </w:tcPr>
          <w:p w14:paraId="00AB5735"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respektuje kulturní odlišnosti a rozdíly v projevu příslušníků různých sociálních skupin</w:t>
            </w:r>
          </w:p>
          <w:p w14:paraId="483D3B89"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na příkladech doloží, k jakým důsledkům mohou vést předsudky</w:t>
            </w:r>
          </w:p>
          <w:p w14:paraId="7021C1D9"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objasní, jaký význam má sociální kontrola ve skupině a ve větších sociálních celcích</w:t>
            </w:r>
          </w:p>
          <w:p w14:paraId="5A168749"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objasní podstatu některých sociálních problémů současnosti a popíše možné dopady sociálně-patologického chování na jedince a společnost</w:t>
            </w:r>
          </w:p>
        </w:tc>
        <w:tc>
          <w:tcPr>
            <w:tcW w:w="3429" w:type="dxa"/>
            <w:tcBorders>
              <w:top w:val="single" w:sz="4" w:space="0" w:color="auto"/>
              <w:left w:val="single" w:sz="4" w:space="0" w:color="auto"/>
              <w:bottom w:val="single" w:sz="4" w:space="0" w:color="auto"/>
              <w:right w:val="single" w:sz="4" w:space="0" w:color="auto"/>
            </w:tcBorders>
          </w:tcPr>
          <w:p w14:paraId="2D50D343" w14:textId="77777777" w:rsidR="00336FF4" w:rsidRDefault="00336FF4" w:rsidP="00542658">
            <w:pPr>
              <w:pStyle w:val="tabulkavlevo"/>
              <w:shd w:val="clear" w:color="auto" w:fill="FFFFFF"/>
              <w:suppressAutoHyphens/>
              <w:snapToGrid w:val="0"/>
              <w:ind w:left="360"/>
              <w:rPr>
                <w:rFonts w:eastAsia="Calibri"/>
                <w:u w:val="single"/>
              </w:rPr>
            </w:pPr>
            <w:r>
              <w:rPr>
                <w:rFonts w:eastAsia="Calibri"/>
                <w:u w:val="single"/>
              </w:rPr>
              <w:t>Současná společnost a její problémy</w:t>
            </w:r>
          </w:p>
          <w:p w14:paraId="10C57FB8"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extrémismus, rasismus</w:t>
            </w:r>
          </w:p>
          <w:p w14:paraId="03C1692C"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etnické skupiny v ČR</w:t>
            </w:r>
          </w:p>
          <w:p w14:paraId="2DEC80B9"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Romové – historie, současnost</w:t>
            </w:r>
          </w:p>
          <w:p w14:paraId="6512F479"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náboženský extrémismus</w:t>
            </w:r>
          </w:p>
          <w:p w14:paraId="2339B9CC"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 xml:space="preserve">sekty </w:t>
            </w:r>
          </w:p>
          <w:p w14:paraId="789999E7"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kriminalita v ČR</w:t>
            </w:r>
          </w:p>
          <w:p w14:paraId="37B2281B" w14:textId="77777777" w:rsidR="00336FF4" w:rsidRDefault="00336FF4" w:rsidP="00336FF4">
            <w:pPr>
              <w:pStyle w:val="tabulkavlevo"/>
              <w:numPr>
                <w:ilvl w:val="0"/>
                <w:numId w:val="4"/>
              </w:numPr>
              <w:shd w:val="clear" w:color="auto" w:fill="FFFFFF"/>
              <w:tabs>
                <w:tab w:val="clear" w:pos="0"/>
                <w:tab w:val="num" w:pos="-360"/>
              </w:tabs>
              <w:suppressAutoHyphens/>
              <w:snapToGrid w:val="0"/>
              <w:ind w:left="360" w:hanging="180"/>
              <w:rPr>
                <w:rFonts w:eastAsia="Calibri"/>
              </w:rPr>
            </w:pPr>
            <w:r>
              <w:rPr>
                <w:rFonts w:eastAsia="Calibri"/>
              </w:rPr>
              <w:t>nápravná a výchovná zařízení</w:t>
            </w:r>
          </w:p>
          <w:p w14:paraId="48B970F2" w14:textId="77777777" w:rsidR="00336FF4" w:rsidRDefault="00336FF4" w:rsidP="00542658">
            <w:pPr>
              <w:pStyle w:val="tabulkavlevo"/>
              <w:shd w:val="clear" w:color="auto" w:fill="FFFFFF"/>
              <w:suppressAutoHyphens/>
              <w:snapToGrid w:val="0"/>
              <w:ind w:left="360"/>
              <w:rPr>
                <w:rFonts w:eastAsia="Calibri"/>
              </w:rPr>
            </w:pPr>
          </w:p>
        </w:tc>
        <w:tc>
          <w:tcPr>
            <w:tcW w:w="1461" w:type="dxa"/>
            <w:tcBorders>
              <w:top w:val="single" w:sz="4" w:space="0" w:color="auto"/>
              <w:left w:val="single" w:sz="4" w:space="0" w:color="auto"/>
              <w:bottom w:val="single" w:sz="4" w:space="0" w:color="auto"/>
              <w:right w:val="single" w:sz="4" w:space="0" w:color="auto"/>
            </w:tcBorders>
          </w:tcPr>
          <w:p w14:paraId="0D2EC54A" w14:textId="77777777" w:rsidR="00336FF4" w:rsidRDefault="00336FF4" w:rsidP="00542658">
            <w:pPr>
              <w:pStyle w:val="tabulkavlevo"/>
              <w:shd w:val="clear" w:color="auto" w:fill="FFFFFF"/>
              <w:snapToGrid w:val="0"/>
              <w:ind w:left="72"/>
              <w:jc w:val="left"/>
              <w:rPr>
                <w:rFonts w:eastAsia="Calibri"/>
              </w:rPr>
            </w:pPr>
            <w:r>
              <w:rPr>
                <w:rFonts w:eastAsia="Calibri"/>
              </w:rPr>
              <w:t>Vztah k D</w:t>
            </w:r>
          </w:p>
          <w:p w14:paraId="56536566" w14:textId="77777777" w:rsidR="00336FF4" w:rsidRDefault="00336FF4" w:rsidP="00542658">
            <w:pPr>
              <w:pStyle w:val="tabulkavlevo"/>
              <w:shd w:val="clear" w:color="auto" w:fill="FFFFFF"/>
              <w:snapToGrid w:val="0"/>
              <w:ind w:left="72"/>
              <w:jc w:val="left"/>
              <w:rPr>
                <w:rFonts w:eastAsia="Calibri"/>
              </w:rPr>
            </w:pPr>
          </w:p>
          <w:p w14:paraId="5865D8C3" w14:textId="77777777" w:rsidR="00336FF4" w:rsidRDefault="00336FF4" w:rsidP="00542658">
            <w:pPr>
              <w:pStyle w:val="tabulkavlevo"/>
              <w:shd w:val="clear" w:color="auto" w:fill="FFFFFF"/>
              <w:snapToGrid w:val="0"/>
              <w:ind w:left="72"/>
              <w:jc w:val="left"/>
              <w:rPr>
                <w:rFonts w:eastAsia="Calibri"/>
              </w:rPr>
            </w:pPr>
            <w:r>
              <w:rPr>
                <w:rFonts w:eastAsia="Calibri"/>
              </w:rPr>
              <w:t>MKV</w:t>
            </w:r>
            <w:r>
              <w:t>, ET</w:t>
            </w:r>
            <w:r>
              <w:rPr>
                <w:rFonts w:eastAsia="Calibri"/>
              </w:rPr>
              <w:t xml:space="preserve"> -základní problémy multikultur. problémů</w:t>
            </w:r>
          </w:p>
          <w:p w14:paraId="5639A175" w14:textId="77777777" w:rsidR="00336FF4" w:rsidRDefault="00336FF4" w:rsidP="00542658">
            <w:pPr>
              <w:pStyle w:val="tabulkavlevo"/>
              <w:shd w:val="clear" w:color="auto" w:fill="FFFFFF"/>
              <w:snapToGrid w:val="0"/>
              <w:ind w:left="72"/>
              <w:jc w:val="left"/>
              <w:rPr>
                <w:rFonts w:eastAsia="Calibri"/>
              </w:rPr>
            </w:pPr>
            <w:r>
              <w:rPr>
                <w:rFonts w:eastAsia="Calibri"/>
              </w:rPr>
              <w:t>-psychosociální aspekty multikulturality</w:t>
            </w:r>
          </w:p>
        </w:tc>
      </w:tr>
      <w:tr w:rsidR="00336FF4" w14:paraId="2A4D834B" w14:textId="77777777" w:rsidTr="00542658">
        <w:trPr>
          <w:trHeight w:val="1919"/>
        </w:trPr>
        <w:tc>
          <w:tcPr>
            <w:tcW w:w="4290" w:type="dxa"/>
            <w:tcBorders>
              <w:top w:val="single" w:sz="4" w:space="0" w:color="auto"/>
              <w:left w:val="single" w:sz="4" w:space="0" w:color="auto"/>
              <w:bottom w:val="single" w:sz="4" w:space="0" w:color="auto"/>
              <w:right w:val="single" w:sz="4" w:space="0" w:color="auto"/>
            </w:tcBorders>
            <w:hideMark/>
          </w:tcPr>
          <w:p w14:paraId="55D4A440"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na příkladech ukáže projevy totality v minulosti i v současnosti</w:t>
            </w:r>
          </w:p>
          <w:p w14:paraId="59AE1EB7"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objasní, v čem spočívá nebezpečí totalitní ideologie</w:t>
            </w:r>
          </w:p>
          <w:p w14:paraId="07DD28CD"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orientuje se v historii 50. – 80. let v Československu</w:t>
            </w:r>
          </w:p>
          <w:p w14:paraId="4A72FD8A" w14:textId="77777777" w:rsidR="00336FF4" w:rsidRDefault="00336FF4" w:rsidP="00336FF4">
            <w:pPr>
              <w:pStyle w:val="StyltabulkavlevoVlevo063cm"/>
              <w:numPr>
                <w:ilvl w:val="0"/>
                <w:numId w:val="4"/>
              </w:numPr>
              <w:shd w:val="clear" w:color="auto" w:fill="FFFFFF"/>
              <w:tabs>
                <w:tab w:val="clear" w:pos="0"/>
                <w:tab w:val="num" w:pos="-360"/>
              </w:tabs>
              <w:ind w:left="360"/>
              <w:rPr>
                <w:rFonts w:eastAsia="Calibri"/>
              </w:rPr>
            </w:pPr>
            <w:r>
              <w:rPr>
                <w:rFonts w:eastAsia="Calibri"/>
              </w:rPr>
              <w:t>zná základní lidská práva a svobody</w:t>
            </w:r>
          </w:p>
        </w:tc>
        <w:tc>
          <w:tcPr>
            <w:tcW w:w="3429" w:type="dxa"/>
            <w:tcBorders>
              <w:top w:val="single" w:sz="4" w:space="0" w:color="auto"/>
              <w:left w:val="single" w:sz="4" w:space="0" w:color="auto"/>
              <w:bottom w:val="single" w:sz="4" w:space="0" w:color="auto"/>
              <w:right w:val="single" w:sz="4" w:space="0" w:color="auto"/>
            </w:tcBorders>
            <w:hideMark/>
          </w:tcPr>
          <w:p w14:paraId="38757265" w14:textId="77777777" w:rsidR="00336FF4" w:rsidRDefault="00336FF4" w:rsidP="00542658">
            <w:pPr>
              <w:pStyle w:val="tabulkavlevo"/>
              <w:shd w:val="clear" w:color="auto" w:fill="FFFFFF"/>
              <w:suppressAutoHyphens/>
              <w:snapToGrid w:val="0"/>
              <w:rPr>
                <w:rFonts w:eastAsia="Calibri"/>
                <w:u w:val="single"/>
              </w:rPr>
            </w:pPr>
            <w:r>
              <w:rPr>
                <w:rFonts w:eastAsia="Calibri"/>
                <w:u w:val="single"/>
              </w:rPr>
              <w:t xml:space="preserve">Politický extrémismus </w:t>
            </w:r>
          </w:p>
          <w:p w14:paraId="0CB26FAD" w14:textId="77777777" w:rsidR="00336FF4" w:rsidRDefault="00336FF4" w:rsidP="00542658">
            <w:pPr>
              <w:pStyle w:val="tabulkavlevo"/>
              <w:shd w:val="clear" w:color="auto" w:fill="FFFFFF"/>
              <w:suppressAutoHyphens/>
              <w:snapToGrid w:val="0"/>
              <w:rPr>
                <w:rFonts w:eastAsia="Calibri"/>
              </w:rPr>
            </w:pPr>
            <w:r>
              <w:rPr>
                <w:rFonts w:eastAsia="Calibri"/>
              </w:rPr>
              <w:t>- totalitní režimy</w:t>
            </w:r>
          </w:p>
          <w:p w14:paraId="3472F14D" w14:textId="77777777" w:rsidR="00336FF4" w:rsidRDefault="00336FF4" w:rsidP="00542658">
            <w:pPr>
              <w:pStyle w:val="tabulkavlevo"/>
              <w:shd w:val="clear" w:color="auto" w:fill="FFFFFF"/>
              <w:suppressAutoHyphens/>
              <w:snapToGrid w:val="0"/>
              <w:rPr>
                <w:rFonts w:eastAsia="Calibri"/>
              </w:rPr>
            </w:pPr>
            <w:r>
              <w:rPr>
                <w:rFonts w:eastAsia="Calibri"/>
              </w:rPr>
              <w:t>- diktátoři – historie a současnost</w:t>
            </w:r>
          </w:p>
          <w:p w14:paraId="389FEC51" w14:textId="77777777" w:rsidR="00336FF4" w:rsidRDefault="00336FF4" w:rsidP="00542658">
            <w:pPr>
              <w:pStyle w:val="tabulkavlevo"/>
              <w:shd w:val="clear" w:color="auto" w:fill="FFFFFF"/>
              <w:suppressAutoHyphens/>
              <w:snapToGrid w:val="0"/>
              <w:rPr>
                <w:rFonts w:eastAsia="Calibri"/>
              </w:rPr>
            </w:pPr>
            <w:r>
              <w:rPr>
                <w:rFonts w:eastAsia="Calibri"/>
              </w:rPr>
              <w:t>- totalita v Československu – politické procesy</w:t>
            </w:r>
          </w:p>
          <w:p w14:paraId="6A39B4FE" w14:textId="77777777" w:rsidR="00336FF4" w:rsidRDefault="00336FF4" w:rsidP="00542658">
            <w:pPr>
              <w:pStyle w:val="tabulkavlevo"/>
              <w:shd w:val="clear" w:color="auto" w:fill="FFFFFF"/>
              <w:suppressAutoHyphens/>
              <w:snapToGrid w:val="0"/>
              <w:rPr>
                <w:rFonts w:eastAsia="Calibri"/>
              </w:rPr>
            </w:pPr>
            <w:r>
              <w:rPr>
                <w:rFonts w:eastAsia="Calibri"/>
              </w:rPr>
              <w:t>- Listina základních práv a svobod – vztah k mezinárodním deklaracím</w:t>
            </w:r>
          </w:p>
          <w:p w14:paraId="42E15EBF" w14:textId="77777777" w:rsidR="00336FF4" w:rsidRDefault="00336FF4" w:rsidP="00542658">
            <w:pPr>
              <w:pStyle w:val="tabulkavlevo"/>
              <w:shd w:val="clear" w:color="auto" w:fill="FFFFFF"/>
              <w:suppressAutoHyphens/>
              <w:snapToGrid w:val="0"/>
              <w:rPr>
                <w:rFonts w:eastAsia="Calibri"/>
              </w:rPr>
            </w:pPr>
            <w:r>
              <w:rPr>
                <w:rFonts w:eastAsia="Calibri"/>
              </w:rPr>
              <w:t>- boj za lidská práva v Československu</w:t>
            </w:r>
          </w:p>
        </w:tc>
        <w:tc>
          <w:tcPr>
            <w:tcW w:w="1461" w:type="dxa"/>
            <w:tcBorders>
              <w:top w:val="single" w:sz="4" w:space="0" w:color="auto"/>
              <w:left w:val="single" w:sz="4" w:space="0" w:color="auto"/>
              <w:bottom w:val="single" w:sz="4" w:space="0" w:color="auto"/>
              <w:right w:val="single" w:sz="4" w:space="0" w:color="auto"/>
            </w:tcBorders>
          </w:tcPr>
          <w:p w14:paraId="5AFCA37F" w14:textId="77777777" w:rsidR="00336FF4" w:rsidRDefault="00336FF4" w:rsidP="00542658">
            <w:pPr>
              <w:pStyle w:val="tabulkavlevo"/>
              <w:shd w:val="clear" w:color="auto" w:fill="FFFFFF"/>
              <w:snapToGrid w:val="0"/>
              <w:ind w:left="72"/>
              <w:jc w:val="left"/>
              <w:rPr>
                <w:rFonts w:eastAsia="Calibri"/>
              </w:rPr>
            </w:pPr>
            <w:r>
              <w:rPr>
                <w:rFonts w:eastAsia="Calibri"/>
              </w:rPr>
              <w:t>Vztah k D</w:t>
            </w:r>
          </w:p>
          <w:p w14:paraId="29191E5F" w14:textId="77777777" w:rsidR="00336FF4" w:rsidRDefault="00336FF4" w:rsidP="00542658">
            <w:pPr>
              <w:pStyle w:val="tabulkavlevo"/>
              <w:shd w:val="clear" w:color="auto" w:fill="FFFFFF"/>
              <w:snapToGrid w:val="0"/>
              <w:ind w:left="72"/>
              <w:jc w:val="left"/>
              <w:rPr>
                <w:rFonts w:eastAsia="Calibri"/>
              </w:rPr>
            </w:pPr>
            <w:r>
              <w:rPr>
                <w:rFonts w:eastAsia="Calibri"/>
              </w:rPr>
              <w:t>VMEGS – žijeme v Evropě</w:t>
            </w:r>
          </w:p>
          <w:p w14:paraId="43AEF72E" w14:textId="77777777" w:rsidR="00336FF4" w:rsidRDefault="00336FF4" w:rsidP="00542658">
            <w:pPr>
              <w:pStyle w:val="tabulkavlevo"/>
              <w:shd w:val="clear" w:color="auto" w:fill="FFFFFF"/>
              <w:snapToGrid w:val="0"/>
              <w:ind w:left="72"/>
              <w:jc w:val="left"/>
              <w:rPr>
                <w:rFonts w:eastAsia="Calibri"/>
              </w:rPr>
            </w:pPr>
          </w:p>
        </w:tc>
      </w:tr>
    </w:tbl>
    <w:p w14:paraId="7AB29714" w14:textId="77777777" w:rsidR="00336FF4" w:rsidRDefault="00336FF4" w:rsidP="00336FF4">
      <w:pPr>
        <w:shd w:val="clear" w:color="auto" w:fill="FFFFFF"/>
      </w:pPr>
    </w:p>
    <w:p w14:paraId="305ADB5E" w14:textId="77777777" w:rsidR="00336FF4" w:rsidRDefault="00336FF4" w:rsidP="00336FF4">
      <w:pPr>
        <w:pStyle w:val="Nadpistabulky"/>
        <w:shd w:val="clear" w:color="auto" w:fill="FFFFFF"/>
      </w:pPr>
      <w:r>
        <w:t>4. ročník a oktáva</w:t>
      </w:r>
    </w:p>
    <w:tbl>
      <w:tblPr>
        <w:tblW w:w="0" w:type="auto"/>
        <w:tblInd w:w="-25" w:type="dxa"/>
        <w:tblLayout w:type="fixed"/>
        <w:tblLook w:val="04A0" w:firstRow="1" w:lastRow="0" w:firstColumn="1" w:lastColumn="0" w:noHBand="0" w:noVBand="1"/>
      </w:tblPr>
      <w:tblGrid>
        <w:gridCol w:w="4273"/>
        <w:gridCol w:w="3240"/>
        <w:gridCol w:w="1645"/>
      </w:tblGrid>
      <w:tr w:rsidR="00336FF4" w14:paraId="3AE45058" w14:textId="77777777" w:rsidTr="00542658">
        <w:trPr>
          <w:tblHeader/>
        </w:trPr>
        <w:tc>
          <w:tcPr>
            <w:tcW w:w="4273" w:type="dxa"/>
            <w:tcBorders>
              <w:top w:val="single" w:sz="8" w:space="0" w:color="000000"/>
              <w:left w:val="single" w:sz="8" w:space="0" w:color="000000"/>
              <w:bottom w:val="single" w:sz="8" w:space="0" w:color="000000"/>
              <w:right w:val="nil"/>
            </w:tcBorders>
            <w:vAlign w:val="center"/>
            <w:hideMark/>
          </w:tcPr>
          <w:p w14:paraId="289E7DCA" w14:textId="77777777" w:rsidR="00336FF4" w:rsidRDefault="00336FF4" w:rsidP="00542658">
            <w:pPr>
              <w:pStyle w:val="tabulkazhlav"/>
              <w:shd w:val="clear" w:color="auto" w:fill="FFFFFF"/>
              <w:snapToGrid w:val="0"/>
            </w:pPr>
            <w:r>
              <w:t>Očekávané výstupy</w:t>
            </w:r>
          </w:p>
          <w:p w14:paraId="634C83A6" w14:textId="77777777" w:rsidR="00336FF4" w:rsidRDefault="00336FF4" w:rsidP="00542658">
            <w:pPr>
              <w:pStyle w:val="tabulkazhlav"/>
              <w:shd w:val="clear" w:color="auto" w:fill="FFFFFF"/>
              <w:rPr>
                <w:b w:val="0"/>
              </w:rPr>
            </w:pPr>
            <w:r>
              <w:rPr>
                <w:b w:val="0"/>
              </w:rPr>
              <w:t>žák:</w:t>
            </w:r>
          </w:p>
        </w:tc>
        <w:tc>
          <w:tcPr>
            <w:tcW w:w="3240" w:type="dxa"/>
            <w:tcBorders>
              <w:top w:val="single" w:sz="8" w:space="0" w:color="000000"/>
              <w:left w:val="single" w:sz="4" w:space="0" w:color="000000"/>
              <w:bottom w:val="single" w:sz="8" w:space="0" w:color="000000"/>
              <w:right w:val="nil"/>
            </w:tcBorders>
            <w:vAlign w:val="center"/>
            <w:hideMark/>
          </w:tcPr>
          <w:p w14:paraId="09636C45" w14:textId="77777777" w:rsidR="00336FF4" w:rsidRDefault="00336FF4" w:rsidP="00542658">
            <w:pPr>
              <w:pStyle w:val="tabulkazhlav"/>
              <w:shd w:val="clear" w:color="auto" w:fill="FFFFFF"/>
              <w:snapToGrid w:val="0"/>
            </w:pPr>
            <w:r>
              <w:t>Učivo</w:t>
            </w:r>
          </w:p>
        </w:tc>
        <w:tc>
          <w:tcPr>
            <w:tcW w:w="1645" w:type="dxa"/>
            <w:tcBorders>
              <w:top w:val="single" w:sz="8" w:space="0" w:color="000000"/>
              <w:left w:val="single" w:sz="4" w:space="0" w:color="000000"/>
              <w:bottom w:val="single" w:sz="8" w:space="0" w:color="000000"/>
              <w:right w:val="single" w:sz="8" w:space="0" w:color="000000"/>
            </w:tcBorders>
            <w:vAlign w:val="center"/>
            <w:hideMark/>
          </w:tcPr>
          <w:p w14:paraId="463D5B4C" w14:textId="77777777" w:rsidR="00336FF4" w:rsidRDefault="00336FF4" w:rsidP="00542658">
            <w:pPr>
              <w:pStyle w:val="tabulkazhlav"/>
              <w:shd w:val="clear" w:color="auto" w:fill="FFFFFF"/>
              <w:snapToGrid w:val="0"/>
              <w:rPr>
                <w:b w:val="0"/>
                <w:bCs/>
              </w:rPr>
            </w:pPr>
            <w:r>
              <w:t xml:space="preserve">Poznámky </w:t>
            </w:r>
            <w:r>
              <w:rPr>
                <w:b w:val="0"/>
                <w:bCs/>
              </w:rPr>
              <w:t>(mezipředmětové vztahy, průřezová témata aj.)</w:t>
            </w:r>
          </w:p>
        </w:tc>
      </w:tr>
      <w:tr w:rsidR="00336FF4" w14:paraId="13FC1C6E" w14:textId="77777777" w:rsidTr="00542658">
        <w:trPr>
          <w:trHeight w:val="423"/>
        </w:trPr>
        <w:tc>
          <w:tcPr>
            <w:tcW w:w="4273" w:type="dxa"/>
            <w:tcBorders>
              <w:top w:val="single" w:sz="8" w:space="0" w:color="000000"/>
              <w:left w:val="single" w:sz="8" w:space="0" w:color="000000"/>
              <w:bottom w:val="single" w:sz="4" w:space="0" w:color="000000"/>
              <w:right w:val="nil"/>
            </w:tcBorders>
          </w:tcPr>
          <w:p w14:paraId="63EB22B9" w14:textId="77777777" w:rsidR="00336FF4" w:rsidRDefault="00336FF4" w:rsidP="00542658">
            <w:pPr>
              <w:pStyle w:val="StyltabulkavlevoVlevo063cm"/>
              <w:shd w:val="clear" w:color="auto" w:fill="FFFFFF"/>
              <w:ind w:left="360" w:hanging="180"/>
            </w:pPr>
            <w:r>
              <w:t>- zvolí si téma seminární práce nebo referátu</w:t>
            </w:r>
          </w:p>
          <w:p w14:paraId="4E9FFC7B" w14:textId="77777777" w:rsidR="00336FF4" w:rsidRDefault="00336FF4" w:rsidP="00542658">
            <w:pPr>
              <w:pStyle w:val="StyltabulkavlevoVlevo063cm"/>
              <w:shd w:val="clear" w:color="auto" w:fill="FFFFFF"/>
              <w:ind w:left="360" w:hanging="180"/>
            </w:pPr>
          </w:p>
          <w:p w14:paraId="6AA5DC63" w14:textId="77777777" w:rsidR="00336FF4" w:rsidRDefault="00336FF4" w:rsidP="00542658">
            <w:pPr>
              <w:pStyle w:val="StyltabulkavlevoVlevo063cm"/>
              <w:shd w:val="clear" w:color="auto" w:fill="FFFFFF"/>
              <w:ind w:left="360" w:hanging="180"/>
            </w:pPr>
          </w:p>
          <w:p w14:paraId="7804BCC5" w14:textId="77777777" w:rsidR="00336FF4" w:rsidRDefault="00336FF4" w:rsidP="00542658">
            <w:pPr>
              <w:pStyle w:val="StyltabulkavlevoVlevo063cm"/>
              <w:shd w:val="clear" w:color="auto" w:fill="FFFFFF"/>
              <w:ind w:left="360" w:hanging="180"/>
            </w:pPr>
          </w:p>
          <w:p w14:paraId="68CAC69A" w14:textId="77777777" w:rsidR="00336FF4" w:rsidRDefault="00336FF4" w:rsidP="00542658">
            <w:pPr>
              <w:pStyle w:val="StyltabulkavlevoVlevo063cm"/>
              <w:shd w:val="clear" w:color="auto" w:fill="FFFFFF"/>
              <w:ind w:left="360" w:hanging="180"/>
            </w:pPr>
          </w:p>
          <w:p w14:paraId="4631F7A8" w14:textId="77777777" w:rsidR="00336FF4" w:rsidRDefault="00336FF4" w:rsidP="00336FF4">
            <w:pPr>
              <w:pStyle w:val="StyltabulkavlevoVlevo063cm"/>
              <w:numPr>
                <w:ilvl w:val="0"/>
                <w:numId w:val="4"/>
              </w:numPr>
              <w:shd w:val="clear" w:color="auto" w:fill="FFFFFF"/>
              <w:tabs>
                <w:tab w:val="clear" w:pos="0"/>
                <w:tab w:val="num" w:pos="-360"/>
              </w:tabs>
              <w:ind w:left="360"/>
            </w:pPr>
            <w:r>
              <w:t>vymezí podmínky vzniku ekonomie</w:t>
            </w:r>
          </w:p>
        </w:tc>
        <w:tc>
          <w:tcPr>
            <w:tcW w:w="3240" w:type="dxa"/>
            <w:tcBorders>
              <w:top w:val="single" w:sz="8" w:space="0" w:color="000000"/>
              <w:left w:val="single" w:sz="4" w:space="0" w:color="000000"/>
              <w:bottom w:val="single" w:sz="4" w:space="0" w:color="000000"/>
              <w:right w:val="nil"/>
            </w:tcBorders>
          </w:tcPr>
          <w:p w14:paraId="05F6CF96" w14:textId="77777777" w:rsidR="00336FF4" w:rsidRDefault="00336FF4" w:rsidP="00542658">
            <w:pPr>
              <w:pStyle w:val="tabulkavlevo"/>
              <w:shd w:val="clear" w:color="auto" w:fill="FFFFFF"/>
              <w:snapToGrid w:val="0"/>
              <w:ind w:left="360" w:hanging="360"/>
              <w:rPr>
                <w:u w:val="single"/>
              </w:rPr>
            </w:pPr>
            <w:r>
              <w:rPr>
                <w:u w:val="single"/>
              </w:rPr>
              <w:t xml:space="preserve">Tvorba seminární práce </w:t>
            </w:r>
          </w:p>
          <w:p w14:paraId="68866204" w14:textId="77777777" w:rsidR="00336FF4" w:rsidRDefault="00336FF4" w:rsidP="00734C08">
            <w:pPr>
              <w:pStyle w:val="StyltabulkavlevoVlevo063cm"/>
              <w:numPr>
                <w:ilvl w:val="0"/>
                <w:numId w:val="24"/>
              </w:numPr>
              <w:shd w:val="clear" w:color="auto" w:fill="FFFFFF"/>
            </w:pPr>
            <w:r>
              <w:t>diskuse o navržených tématech</w:t>
            </w:r>
          </w:p>
          <w:p w14:paraId="066B19F5" w14:textId="77777777" w:rsidR="00336FF4" w:rsidRDefault="00336FF4" w:rsidP="00542658">
            <w:pPr>
              <w:pStyle w:val="StyltabulkavlevoVlevo063cm"/>
              <w:shd w:val="clear" w:color="auto" w:fill="FFFFFF"/>
              <w:ind w:left="180"/>
            </w:pPr>
          </w:p>
          <w:p w14:paraId="55CF9210" w14:textId="77777777" w:rsidR="00336FF4" w:rsidRDefault="00336FF4" w:rsidP="00542658">
            <w:pPr>
              <w:pStyle w:val="StyltabulkavlevoVlevo063cm"/>
              <w:shd w:val="clear" w:color="auto" w:fill="FFFFFF"/>
              <w:ind w:left="0"/>
              <w:rPr>
                <w:u w:val="single"/>
              </w:rPr>
            </w:pPr>
            <w:r>
              <w:rPr>
                <w:u w:val="single"/>
              </w:rPr>
              <w:t>Ekonomie</w:t>
            </w:r>
          </w:p>
          <w:p w14:paraId="17234349" w14:textId="77777777" w:rsidR="00336FF4" w:rsidRDefault="00336FF4" w:rsidP="00542658">
            <w:pPr>
              <w:pStyle w:val="StyltabulkavlevoVlevo063cm"/>
              <w:shd w:val="clear" w:color="auto" w:fill="FFFFFF"/>
            </w:pPr>
            <w:r>
              <w:t>- vznik a vývoj ekonomie</w:t>
            </w:r>
          </w:p>
        </w:tc>
        <w:tc>
          <w:tcPr>
            <w:tcW w:w="1645" w:type="dxa"/>
            <w:tcBorders>
              <w:top w:val="single" w:sz="8" w:space="0" w:color="000000"/>
              <w:left w:val="single" w:sz="4" w:space="0" w:color="000000"/>
              <w:bottom w:val="single" w:sz="4" w:space="0" w:color="000000"/>
              <w:right w:val="single" w:sz="8" w:space="0" w:color="000000"/>
            </w:tcBorders>
          </w:tcPr>
          <w:p w14:paraId="3ED90855" w14:textId="77777777" w:rsidR="00336FF4" w:rsidRDefault="00336FF4" w:rsidP="00542658">
            <w:pPr>
              <w:pStyle w:val="tabulkavlevo"/>
              <w:shd w:val="clear" w:color="auto" w:fill="FFFFFF"/>
              <w:snapToGrid w:val="0"/>
              <w:jc w:val="left"/>
            </w:pPr>
            <w:r>
              <w:t>vztah k Čj, IKT</w:t>
            </w:r>
          </w:p>
          <w:p w14:paraId="2721834A" w14:textId="77777777" w:rsidR="00336FF4" w:rsidRDefault="00336FF4" w:rsidP="00542658">
            <w:pPr>
              <w:pStyle w:val="tabulkavlevo"/>
              <w:shd w:val="clear" w:color="auto" w:fill="FFFFFF"/>
              <w:snapToGrid w:val="0"/>
              <w:ind w:left="72"/>
              <w:jc w:val="left"/>
            </w:pPr>
          </w:p>
          <w:p w14:paraId="4BB682A0" w14:textId="77777777" w:rsidR="00336FF4" w:rsidRDefault="00336FF4" w:rsidP="00542658">
            <w:pPr>
              <w:pStyle w:val="tabulkavlevo"/>
              <w:shd w:val="clear" w:color="auto" w:fill="FFFFFF"/>
            </w:pPr>
            <w:r>
              <w:t>MV- mediální produkty a jejich významy</w:t>
            </w:r>
          </w:p>
          <w:p w14:paraId="33BE1EAD" w14:textId="77777777" w:rsidR="00336FF4" w:rsidRDefault="00336FF4" w:rsidP="00542658">
            <w:pPr>
              <w:pStyle w:val="tabulkavlevo"/>
              <w:shd w:val="clear" w:color="auto" w:fill="FFFFFF"/>
              <w:snapToGrid w:val="0"/>
              <w:jc w:val="left"/>
            </w:pPr>
            <w:r>
              <w:t>VMEGS-žijeme v Evropě</w:t>
            </w:r>
          </w:p>
          <w:p w14:paraId="1FAB9191" w14:textId="77777777" w:rsidR="00336FF4" w:rsidRDefault="00336FF4" w:rsidP="00542658">
            <w:pPr>
              <w:pStyle w:val="tabulkavlevo"/>
              <w:shd w:val="clear" w:color="auto" w:fill="FFFFFF"/>
              <w:snapToGrid w:val="0"/>
              <w:jc w:val="left"/>
            </w:pPr>
            <w:r>
              <w:t>vztah k D</w:t>
            </w:r>
          </w:p>
        </w:tc>
      </w:tr>
      <w:tr w:rsidR="00336FF4" w14:paraId="263B70B6" w14:textId="77777777" w:rsidTr="00542658">
        <w:tc>
          <w:tcPr>
            <w:tcW w:w="4273" w:type="dxa"/>
            <w:tcBorders>
              <w:top w:val="single" w:sz="4" w:space="0" w:color="000000"/>
              <w:left w:val="single" w:sz="8" w:space="0" w:color="000000"/>
              <w:bottom w:val="single" w:sz="4" w:space="0" w:color="000000"/>
              <w:right w:val="nil"/>
            </w:tcBorders>
          </w:tcPr>
          <w:p w14:paraId="49DB56A4" w14:textId="77777777" w:rsidR="00336FF4" w:rsidRDefault="00336FF4" w:rsidP="00542658">
            <w:pPr>
              <w:pStyle w:val="StyltabulkavlevoVlevo063cm"/>
              <w:shd w:val="clear" w:color="auto" w:fill="FFFFFF"/>
              <w:ind w:left="360" w:hanging="180"/>
            </w:pPr>
            <w:r>
              <w:t>- uvede příklady ekonomických směrů a posoudí dopad různých ekonomických názorů na společnost</w:t>
            </w:r>
          </w:p>
          <w:p w14:paraId="7E97B1A2" w14:textId="77777777" w:rsidR="00336FF4" w:rsidRDefault="00336FF4" w:rsidP="00542658">
            <w:pPr>
              <w:pStyle w:val="StyltabulkavlevoVlevo063cm"/>
              <w:shd w:val="clear" w:color="auto" w:fill="FFFFFF"/>
              <w:ind w:left="360" w:hanging="180"/>
            </w:pPr>
          </w:p>
          <w:p w14:paraId="1C868ED0" w14:textId="77777777" w:rsidR="00336FF4" w:rsidRDefault="00336FF4" w:rsidP="00542658">
            <w:pPr>
              <w:pStyle w:val="StyltabulkavlevoVlevo063cm"/>
              <w:shd w:val="clear" w:color="auto" w:fill="FFFFFF"/>
              <w:ind w:left="360" w:hanging="180"/>
            </w:pPr>
          </w:p>
          <w:p w14:paraId="712177E2" w14:textId="77777777" w:rsidR="00336FF4" w:rsidRDefault="00336FF4" w:rsidP="00542658">
            <w:pPr>
              <w:pStyle w:val="StyltabulkavlevoVlevo063cm"/>
              <w:shd w:val="clear" w:color="auto" w:fill="FFFFFF"/>
              <w:ind w:left="360" w:hanging="180"/>
            </w:pPr>
            <w:r>
              <w:t xml:space="preserve">- charakterizuje současnou ekonomickou situaci </w:t>
            </w:r>
          </w:p>
        </w:tc>
        <w:tc>
          <w:tcPr>
            <w:tcW w:w="3240" w:type="dxa"/>
            <w:tcBorders>
              <w:top w:val="single" w:sz="4" w:space="0" w:color="000000"/>
              <w:left w:val="single" w:sz="4" w:space="0" w:color="000000"/>
              <w:bottom w:val="single" w:sz="4" w:space="0" w:color="000000"/>
              <w:right w:val="nil"/>
            </w:tcBorders>
          </w:tcPr>
          <w:p w14:paraId="2C010D64" w14:textId="77777777" w:rsidR="00336FF4" w:rsidRDefault="00336FF4" w:rsidP="00542658">
            <w:pPr>
              <w:pStyle w:val="StyltabulkavlevoVlevo063cm"/>
              <w:shd w:val="clear" w:color="auto" w:fill="FFFFFF"/>
            </w:pPr>
            <w:r>
              <w:t>- vybrané směry a osobnosti ekonomie</w:t>
            </w:r>
          </w:p>
          <w:p w14:paraId="3F6B8B92" w14:textId="77777777" w:rsidR="00336FF4" w:rsidRDefault="00336FF4" w:rsidP="00542658">
            <w:pPr>
              <w:pStyle w:val="StyltabulkavlevoVlevo063cm"/>
              <w:shd w:val="clear" w:color="auto" w:fill="FFFFFF"/>
            </w:pPr>
          </w:p>
          <w:p w14:paraId="1BD63C81" w14:textId="77777777" w:rsidR="00336FF4" w:rsidRDefault="00336FF4" w:rsidP="00542658">
            <w:pPr>
              <w:pStyle w:val="tabulkavlevo"/>
              <w:shd w:val="clear" w:color="auto" w:fill="FFFFFF"/>
              <w:rPr>
                <w:u w:val="single"/>
              </w:rPr>
            </w:pPr>
            <w:r>
              <w:rPr>
                <w:u w:val="single"/>
              </w:rPr>
              <w:t>Vybrané ekonomické jevy a problémy</w:t>
            </w:r>
          </w:p>
          <w:p w14:paraId="04DBD9E3" w14:textId="77777777" w:rsidR="00336FF4" w:rsidRDefault="00336FF4" w:rsidP="00734C08">
            <w:pPr>
              <w:pStyle w:val="tabulkavlevo"/>
              <w:numPr>
                <w:ilvl w:val="0"/>
                <w:numId w:val="24"/>
              </w:numPr>
              <w:shd w:val="clear" w:color="auto" w:fill="FFFFFF"/>
            </w:pPr>
            <w:r>
              <w:t>aktuální stav české a světové ekonomiky</w:t>
            </w:r>
          </w:p>
        </w:tc>
        <w:tc>
          <w:tcPr>
            <w:tcW w:w="1645" w:type="dxa"/>
            <w:tcBorders>
              <w:top w:val="single" w:sz="4" w:space="0" w:color="000000"/>
              <w:left w:val="single" w:sz="4" w:space="0" w:color="000000"/>
              <w:bottom w:val="single" w:sz="4" w:space="0" w:color="000000"/>
              <w:right w:val="single" w:sz="8" w:space="0" w:color="000000"/>
            </w:tcBorders>
          </w:tcPr>
          <w:p w14:paraId="014295B6" w14:textId="77777777" w:rsidR="00336FF4" w:rsidRDefault="00336FF4" w:rsidP="00542658">
            <w:pPr>
              <w:pStyle w:val="tabulkavlevo"/>
              <w:shd w:val="clear" w:color="auto" w:fill="FFFFFF"/>
              <w:snapToGrid w:val="0"/>
              <w:ind w:left="72"/>
              <w:jc w:val="left"/>
            </w:pPr>
            <w:r>
              <w:t>Vztah k D</w:t>
            </w:r>
          </w:p>
          <w:p w14:paraId="72761C17" w14:textId="77777777" w:rsidR="00336FF4" w:rsidRDefault="00336FF4" w:rsidP="00542658">
            <w:pPr>
              <w:pStyle w:val="tabulkavlevo"/>
              <w:shd w:val="clear" w:color="auto" w:fill="FFFFFF"/>
              <w:snapToGrid w:val="0"/>
              <w:ind w:left="72"/>
              <w:jc w:val="left"/>
            </w:pPr>
          </w:p>
          <w:p w14:paraId="3820884E" w14:textId="77777777" w:rsidR="00336FF4" w:rsidRDefault="00336FF4" w:rsidP="00542658">
            <w:pPr>
              <w:pStyle w:val="tabulkavlevo"/>
              <w:shd w:val="clear" w:color="auto" w:fill="FFFFFF"/>
              <w:snapToGrid w:val="0"/>
              <w:ind w:left="72"/>
              <w:jc w:val="left"/>
            </w:pPr>
            <w:r>
              <w:t>Vztah k Z</w:t>
            </w:r>
          </w:p>
          <w:p w14:paraId="5319F792" w14:textId="77777777" w:rsidR="00336FF4" w:rsidRDefault="00336FF4" w:rsidP="00542658">
            <w:pPr>
              <w:pStyle w:val="tabulkavlevo"/>
              <w:shd w:val="clear" w:color="auto" w:fill="FFFFFF"/>
              <w:snapToGrid w:val="0"/>
              <w:ind w:left="72"/>
              <w:jc w:val="left"/>
            </w:pPr>
            <w:r>
              <w:t>VMEGS-globalizační a rozvojové procesy</w:t>
            </w:r>
          </w:p>
        </w:tc>
      </w:tr>
      <w:tr w:rsidR="00336FF4" w14:paraId="27D98C18" w14:textId="77777777" w:rsidTr="00542658">
        <w:tc>
          <w:tcPr>
            <w:tcW w:w="4273" w:type="dxa"/>
            <w:tcBorders>
              <w:top w:val="single" w:sz="4" w:space="0" w:color="000000"/>
              <w:left w:val="single" w:sz="8" w:space="0" w:color="000000"/>
              <w:bottom w:val="single" w:sz="4" w:space="0" w:color="000000"/>
              <w:right w:val="nil"/>
            </w:tcBorders>
            <w:hideMark/>
          </w:tcPr>
          <w:p w14:paraId="515FB355" w14:textId="77777777" w:rsidR="00336FF4" w:rsidRDefault="00336FF4" w:rsidP="00734C08">
            <w:pPr>
              <w:pStyle w:val="StyltabulkavlevoVlevo063cm"/>
              <w:numPr>
                <w:ilvl w:val="0"/>
                <w:numId w:val="24"/>
              </w:numPr>
              <w:shd w:val="clear" w:color="auto" w:fill="FFFFFF"/>
            </w:pPr>
            <w:r>
              <w:t>objasní vliv stavu ekonomiky na politický vývoj</w:t>
            </w:r>
          </w:p>
          <w:p w14:paraId="5F6FAD14" w14:textId="77777777" w:rsidR="00336FF4" w:rsidRDefault="00336FF4" w:rsidP="00734C08">
            <w:pPr>
              <w:pStyle w:val="StyltabulkavlevoVlevo063cm"/>
              <w:numPr>
                <w:ilvl w:val="0"/>
                <w:numId w:val="24"/>
              </w:numPr>
              <w:shd w:val="clear" w:color="auto" w:fill="FFFFFF"/>
            </w:pPr>
            <w:r>
              <w:t xml:space="preserve">orientuje se v možnostech správy hotovostních a bezhotovostních peněz a v transakcích s nimi </w:t>
            </w:r>
          </w:p>
          <w:p w14:paraId="5A4FB301" w14:textId="77777777" w:rsidR="00336FF4" w:rsidRDefault="00336FF4" w:rsidP="00734C08">
            <w:pPr>
              <w:pStyle w:val="StyltabulkavlevoVlevo063cm"/>
              <w:numPr>
                <w:ilvl w:val="0"/>
                <w:numId w:val="24"/>
              </w:numPr>
              <w:shd w:val="clear" w:color="auto" w:fill="FFFFFF"/>
            </w:pPr>
            <w:r>
              <w:t>rozumí cenovým mechanismům a podstatě inflace</w:t>
            </w:r>
          </w:p>
          <w:p w14:paraId="3E9305EE" w14:textId="77777777" w:rsidR="00336FF4" w:rsidRDefault="00336FF4" w:rsidP="00734C08">
            <w:pPr>
              <w:pStyle w:val="StyltabulkavlevoVlevo063cm"/>
              <w:numPr>
                <w:ilvl w:val="0"/>
                <w:numId w:val="24"/>
              </w:numPr>
              <w:shd w:val="clear" w:color="auto" w:fill="FFFFFF"/>
            </w:pPr>
            <w:r>
              <w:t>na příkladech uvede možnosti řešení nepříznivé finanční situace</w:t>
            </w:r>
          </w:p>
          <w:p w14:paraId="295749C3" w14:textId="77777777" w:rsidR="00336FF4" w:rsidRDefault="00336FF4" w:rsidP="00734C08">
            <w:pPr>
              <w:pStyle w:val="StyltabulkavlevoVlevo063cm"/>
              <w:numPr>
                <w:ilvl w:val="0"/>
                <w:numId w:val="24"/>
              </w:numPr>
              <w:shd w:val="clear" w:color="auto" w:fill="FFFFFF"/>
            </w:pPr>
            <w:r>
              <w:t>orientuje se ve správě finančních aktiv i závazků</w:t>
            </w:r>
          </w:p>
          <w:p w14:paraId="14B59090" w14:textId="77777777" w:rsidR="00336FF4" w:rsidRDefault="00336FF4" w:rsidP="00734C08">
            <w:pPr>
              <w:pStyle w:val="StyltabulkavlevoVlevo063cm"/>
              <w:numPr>
                <w:ilvl w:val="0"/>
                <w:numId w:val="24"/>
              </w:numPr>
              <w:shd w:val="clear" w:color="auto" w:fill="FFFFFF"/>
            </w:pPr>
            <w:r>
              <w:t>dokáže srovnat různé finanční produkty a služby</w:t>
            </w:r>
          </w:p>
        </w:tc>
        <w:tc>
          <w:tcPr>
            <w:tcW w:w="3240" w:type="dxa"/>
            <w:tcBorders>
              <w:top w:val="single" w:sz="4" w:space="0" w:color="000000"/>
              <w:left w:val="single" w:sz="4" w:space="0" w:color="000000"/>
              <w:bottom w:val="single" w:sz="4" w:space="0" w:color="000000"/>
              <w:right w:val="nil"/>
            </w:tcBorders>
          </w:tcPr>
          <w:p w14:paraId="1477AC2C" w14:textId="77777777" w:rsidR="00336FF4" w:rsidRDefault="00336FF4" w:rsidP="00734C08">
            <w:pPr>
              <w:pStyle w:val="tabulkavlevo"/>
              <w:numPr>
                <w:ilvl w:val="0"/>
                <w:numId w:val="24"/>
              </w:numPr>
              <w:shd w:val="clear" w:color="auto" w:fill="FFFFFF"/>
            </w:pPr>
            <w:r>
              <w:t>vztah ekonomiky a politiky</w:t>
            </w:r>
          </w:p>
          <w:p w14:paraId="4E14CEE1" w14:textId="77777777" w:rsidR="00336FF4" w:rsidRDefault="00336FF4" w:rsidP="00542658">
            <w:pPr>
              <w:pStyle w:val="tabulkavlevo"/>
              <w:shd w:val="clear" w:color="auto" w:fill="FFFFFF"/>
            </w:pPr>
          </w:p>
          <w:p w14:paraId="0F515EBD" w14:textId="77777777" w:rsidR="00336FF4" w:rsidRDefault="00336FF4" w:rsidP="00542658">
            <w:pPr>
              <w:pStyle w:val="tabulkavlevo"/>
              <w:shd w:val="clear" w:color="auto" w:fill="FFFFFF"/>
            </w:pPr>
          </w:p>
          <w:p w14:paraId="3FAC39B3" w14:textId="77777777" w:rsidR="00336FF4" w:rsidRDefault="00336FF4" w:rsidP="00734C08">
            <w:pPr>
              <w:pStyle w:val="tabulkavlevo"/>
              <w:numPr>
                <w:ilvl w:val="0"/>
                <w:numId w:val="24"/>
              </w:numPr>
              <w:shd w:val="clear" w:color="auto" w:fill="FFFFFF"/>
            </w:pPr>
            <w:r>
              <w:t>vybrané problémy finanční a ekonomické gramotnosti</w:t>
            </w:r>
          </w:p>
          <w:p w14:paraId="4D2E54FA" w14:textId="77777777" w:rsidR="00336FF4" w:rsidRDefault="00336FF4" w:rsidP="00542658">
            <w:pPr>
              <w:pStyle w:val="tabulkavlevo"/>
              <w:shd w:val="clear" w:color="auto" w:fill="FFFFFF"/>
              <w:ind w:left="540"/>
            </w:pPr>
          </w:p>
        </w:tc>
        <w:tc>
          <w:tcPr>
            <w:tcW w:w="1645" w:type="dxa"/>
            <w:tcBorders>
              <w:top w:val="single" w:sz="4" w:space="0" w:color="000000"/>
              <w:left w:val="single" w:sz="4" w:space="0" w:color="000000"/>
              <w:bottom w:val="single" w:sz="4" w:space="0" w:color="000000"/>
              <w:right w:val="single" w:sz="8" w:space="0" w:color="000000"/>
            </w:tcBorders>
          </w:tcPr>
          <w:p w14:paraId="057EE991" w14:textId="77777777" w:rsidR="00336FF4" w:rsidRDefault="00336FF4" w:rsidP="00542658">
            <w:pPr>
              <w:pStyle w:val="tabulkavlevo"/>
              <w:shd w:val="clear" w:color="auto" w:fill="FFFFFF"/>
              <w:jc w:val="left"/>
            </w:pPr>
          </w:p>
          <w:p w14:paraId="70D324FB" w14:textId="77777777" w:rsidR="00336FF4" w:rsidRDefault="00336FF4" w:rsidP="00542658">
            <w:pPr>
              <w:pStyle w:val="tabulkavlevo"/>
              <w:shd w:val="clear" w:color="auto" w:fill="FFFFFF"/>
              <w:jc w:val="left"/>
            </w:pPr>
            <w:r>
              <w:t>-finanční gramotnost</w:t>
            </w:r>
          </w:p>
          <w:p w14:paraId="6F3EB20F" w14:textId="77777777" w:rsidR="00336FF4" w:rsidRDefault="00336FF4" w:rsidP="00542658">
            <w:pPr>
              <w:pStyle w:val="tabulkavlevo"/>
              <w:shd w:val="clear" w:color="auto" w:fill="FFFFFF"/>
              <w:ind w:left="72"/>
              <w:jc w:val="left"/>
            </w:pPr>
          </w:p>
          <w:p w14:paraId="5341D379" w14:textId="77777777" w:rsidR="00336FF4" w:rsidRDefault="00336FF4" w:rsidP="00542658">
            <w:pPr>
              <w:pStyle w:val="tabulkavlevo"/>
              <w:shd w:val="clear" w:color="auto" w:fill="FFFFFF"/>
              <w:ind w:left="72"/>
              <w:jc w:val="left"/>
            </w:pPr>
            <w:r>
              <w:t>vztah k D, M</w:t>
            </w:r>
          </w:p>
          <w:p w14:paraId="1F5AA3B3" w14:textId="77777777" w:rsidR="00336FF4" w:rsidRDefault="00336FF4" w:rsidP="00542658">
            <w:pPr>
              <w:pStyle w:val="tabulkavlevo"/>
              <w:shd w:val="clear" w:color="auto" w:fill="FFFFFF"/>
              <w:ind w:left="72"/>
              <w:jc w:val="left"/>
            </w:pPr>
          </w:p>
          <w:p w14:paraId="7346BC3A" w14:textId="77777777" w:rsidR="00336FF4" w:rsidRDefault="00336FF4" w:rsidP="00542658">
            <w:pPr>
              <w:pStyle w:val="tabulkavlevo"/>
              <w:shd w:val="clear" w:color="auto" w:fill="FFFFFF"/>
              <w:ind w:left="72"/>
              <w:jc w:val="left"/>
            </w:pPr>
            <w:r>
              <w:t>MV-účinky mediální produkce  a vliv médií</w:t>
            </w:r>
          </w:p>
          <w:p w14:paraId="7BAFF1BB" w14:textId="77777777" w:rsidR="00336FF4" w:rsidRDefault="00336FF4" w:rsidP="00542658">
            <w:pPr>
              <w:pStyle w:val="tabulkavlevo"/>
              <w:shd w:val="clear" w:color="auto" w:fill="FFFFFF"/>
              <w:ind w:left="72"/>
              <w:jc w:val="left"/>
            </w:pPr>
          </w:p>
        </w:tc>
      </w:tr>
      <w:tr w:rsidR="00336FF4" w14:paraId="04B86DA3" w14:textId="77777777" w:rsidTr="00542658">
        <w:tc>
          <w:tcPr>
            <w:tcW w:w="4273" w:type="dxa"/>
            <w:tcBorders>
              <w:top w:val="single" w:sz="4" w:space="0" w:color="000000"/>
              <w:left w:val="single" w:sz="8" w:space="0" w:color="000000"/>
              <w:bottom w:val="single" w:sz="4" w:space="0" w:color="000000"/>
              <w:right w:val="nil"/>
            </w:tcBorders>
          </w:tcPr>
          <w:p w14:paraId="5FE0439E" w14:textId="77777777" w:rsidR="00336FF4" w:rsidRDefault="00336FF4" w:rsidP="00734C08">
            <w:pPr>
              <w:pStyle w:val="StyltabulkavlevoVlevo063cm"/>
              <w:numPr>
                <w:ilvl w:val="0"/>
                <w:numId w:val="24"/>
              </w:numPr>
              <w:shd w:val="clear" w:color="auto" w:fill="FFFFFF"/>
            </w:pPr>
            <w:r>
              <w:t>objasní důvody mezinárodní integrace</w:t>
            </w:r>
          </w:p>
          <w:p w14:paraId="398EE881" w14:textId="77777777" w:rsidR="00336FF4" w:rsidRDefault="00336FF4" w:rsidP="00734C08">
            <w:pPr>
              <w:pStyle w:val="StyltabulkavlevoVlevo063cm"/>
              <w:numPr>
                <w:ilvl w:val="0"/>
                <w:numId w:val="24"/>
              </w:numPr>
              <w:shd w:val="clear" w:color="auto" w:fill="FFFFFF"/>
            </w:pPr>
            <w:r>
              <w:t>vysvětlí historické okolnosti vzniku organizací</w:t>
            </w:r>
          </w:p>
          <w:p w14:paraId="3A7A6A1D" w14:textId="77777777" w:rsidR="00336FF4" w:rsidRDefault="00336FF4" w:rsidP="00734C08">
            <w:pPr>
              <w:pStyle w:val="StyltabulkavlevoVlevo063cm"/>
              <w:numPr>
                <w:ilvl w:val="0"/>
                <w:numId w:val="24"/>
              </w:numPr>
              <w:shd w:val="clear" w:color="auto" w:fill="FFFFFF"/>
            </w:pPr>
            <w:r>
              <w:t>zhodnotí význam zapojení ČR v jednotlivých organizacích</w:t>
            </w:r>
          </w:p>
          <w:p w14:paraId="0545BECB" w14:textId="77777777" w:rsidR="00336FF4" w:rsidRDefault="00336FF4" w:rsidP="00734C08">
            <w:pPr>
              <w:pStyle w:val="StyltabulkavlevoVlevo063cm"/>
              <w:numPr>
                <w:ilvl w:val="0"/>
                <w:numId w:val="24"/>
              </w:numPr>
              <w:shd w:val="clear" w:color="auto" w:fill="FFFFFF"/>
            </w:pPr>
            <w:r>
              <w:t>posoudí vliv organizací na příslušnou oblast mezinárodních vztahů</w:t>
            </w:r>
          </w:p>
          <w:p w14:paraId="5FB52692" w14:textId="77777777" w:rsidR="00336FF4" w:rsidRDefault="00336FF4" w:rsidP="00542658">
            <w:pPr>
              <w:pStyle w:val="StyltabulkavlevoVlevo063cm"/>
              <w:shd w:val="clear" w:color="auto" w:fill="FFFFFF"/>
              <w:ind w:left="360" w:hanging="180"/>
            </w:pPr>
          </w:p>
          <w:p w14:paraId="43958B0D" w14:textId="77777777" w:rsidR="00336FF4" w:rsidRDefault="00336FF4" w:rsidP="00542658">
            <w:pPr>
              <w:pStyle w:val="StyltabulkavlevoVlevo063cm"/>
              <w:shd w:val="clear" w:color="auto" w:fill="FFFFFF"/>
              <w:ind w:left="360" w:hanging="180"/>
            </w:pPr>
          </w:p>
        </w:tc>
        <w:tc>
          <w:tcPr>
            <w:tcW w:w="3240" w:type="dxa"/>
            <w:tcBorders>
              <w:top w:val="single" w:sz="4" w:space="0" w:color="000000"/>
              <w:left w:val="single" w:sz="4" w:space="0" w:color="000000"/>
              <w:bottom w:val="single" w:sz="4" w:space="0" w:color="000000"/>
              <w:right w:val="nil"/>
            </w:tcBorders>
          </w:tcPr>
          <w:p w14:paraId="5B044DA9" w14:textId="77777777" w:rsidR="00336FF4" w:rsidRDefault="00336FF4" w:rsidP="00542658">
            <w:pPr>
              <w:pStyle w:val="tabulkavlevo"/>
              <w:shd w:val="clear" w:color="auto" w:fill="FFFFFF"/>
              <w:rPr>
                <w:u w:val="single"/>
              </w:rPr>
            </w:pPr>
            <w:r>
              <w:rPr>
                <w:u w:val="single"/>
              </w:rPr>
              <w:t>Mezinárodní vztahy</w:t>
            </w:r>
          </w:p>
          <w:p w14:paraId="4F24215D" w14:textId="77777777" w:rsidR="00336FF4" w:rsidRDefault="00336FF4" w:rsidP="00542658">
            <w:pPr>
              <w:pStyle w:val="tabulkavlevo"/>
              <w:shd w:val="clear" w:color="auto" w:fill="FFFFFF"/>
            </w:pPr>
            <w:r>
              <w:t xml:space="preserve">-dějiny, současné  uspořádání </w:t>
            </w:r>
          </w:p>
          <w:p w14:paraId="3820C5E0" w14:textId="77777777" w:rsidR="00336FF4" w:rsidRDefault="00336FF4" w:rsidP="00542658">
            <w:pPr>
              <w:pStyle w:val="tabulkavlevo"/>
              <w:shd w:val="clear" w:color="auto" w:fill="FFFFFF"/>
            </w:pPr>
            <w:r>
              <w:t>- aktuální situace v OSN, NATO,   EU</w:t>
            </w:r>
          </w:p>
          <w:p w14:paraId="5C53FB17" w14:textId="77777777" w:rsidR="00336FF4" w:rsidRDefault="00336FF4" w:rsidP="00542658">
            <w:pPr>
              <w:pStyle w:val="tabulkavlevo"/>
              <w:shd w:val="clear" w:color="auto" w:fill="FFFFFF"/>
            </w:pPr>
          </w:p>
        </w:tc>
        <w:tc>
          <w:tcPr>
            <w:tcW w:w="1645" w:type="dxa"/>
            <w:tcBorders>
              <w:top w:val="single" w:sz="4" w:space="0" w:color="000000"/>
              <w:left w:val="single" w:sz="4" w:space="0" w:color="000000"/>
              <w:bottom w:val="single" w:sz="4" w:space="0" w:color="000000"/>
              <w:right w:val="single" w:sz="8" w:space="0" w:color="000000"/>
            </w:tcBorders>
            <w:hideMark/>
          </w:tcPr>
          <w:p w14:paraId="1CD47D98" w14:textId="77777777" w:rsidR="00336FF4" w:rsidRDefault="00336FF4" w:rsidP="00542658">
            <w:pPr>
              <w:pStyle w:val="tabulkavlevo"/>
              <w:shd w:val="clear" w:color="auto" w:fill="FFFFFF"/>
              <w:snapToGrid w:val="0"/>
              <w:ind w:left="72"/>
              <w:jc w:val="left"/>
            </w:pPr>
            <w:r>
              <w:t>Vztah k D</w:t>
            </w:r>
          </w:p>
          <w:p w14:paraId="1EE2FAB3" w14:textId="77777777" w:rsidR="00336FF4" w:rsidRDefault="00336FF4" w:rsidP="00542658">
            <w:pPr>
              <w:pStyle w:val="tabulkavlevo"/>
              <w:shd w:val="clear" w:color="auto" w:fill="FFFFFF"/>
              <w:snapToGrid w:val="0"/>
              <w:ind w:left="72"/>
              <w:jc w:val="left"/>
            </w:pPr>
            <w:r>
              <w:t>VMEGS, ET -globalizační a rozvojové procesy, humanitární pomoc a mezinárodní rozvojová spolupráce, žijeme v Evropě, vzdělávání v Evropě a ve světě</w:t>
            </w:r>
          </w:p>
        </w:tc>
      </w:tr>
      <w:tr w:rsidR="00336FF4" w14:paraId="4630232F" w14:textId="77777777" w:rsidTr="00542658">
        <w:trPr>
          <w:trHeight w:val="1000"/>
        </w:trPr>
        <w:tc>
          <w:tcPr>
            <w:tcW w:w="4273" w:type="dxa"/>
            <w:tcBorders>
              <w:top w:val="single" w:sz="4" w:space="0" w:color="000000"/>
              <w:left w:val="single" w:sz="8" w:space="0" w:color="000000"/>
              <w:bottom w:val="single" w:sz="4" w:space="0" w:color="000000"/>
              <w:right w:val="nil"/>
            </w:tcBorders>
          </w:tcPr>
          <w:p w14:paraId="3252BA11" w14:textId="77777777" w:rsidR="00336FF4" w:rsidRDefault="00336FF4" w:rsidP="00542658">
            <w:pPr>
              <w:pStyle w:val="StyltabulkavlevoVlevo063cm"/>
              <w:shd w:val="clear" w:color="auto" w:fill="FFFFFF"/>
              <w:ind w:left="360" w:hanging="180"/>
            </w:pPr>
          </w:p>
          <w:p w14:paraId="2AB8EC54" w14:textId="77777777" w:rsidR="00336FF4" w:rsidRDefault="00336FF4" w:rsidP="00734C08">
            <w:pPr>
              <w:pStyle w:val="StyltabulkavlevoVlevo063cm"/>
              <w:numPr>
                <w:ilvl w:val="0"/>
                <w:numId w:val="24"/>
              </w:numPr>
              <w:shd w:val="clear" w:color="auto" w:fill="FFFFFF"/>
            </w:pPr>
            <w:r>
              <w:t>objasní rozdíl mezi morálními a právními normami</w:t>
            </w:r>
          </w:p>
          <w:p w14:paraId="134F174E" w14:textId="77777777" w:rsidR="00336FF4" w:rsidRDefault="00336FF4" w:rsidP="00734C08">
            <w:pPr>
              <w:pStyle w:val="StyltabulkavlevoVlevo063cm"/>
              <w:numPr>
                <w:ilvl w:val="0"/>
                <w:numId w:val="24"/>
              </w:numPr>
              <w:shd w:val="clear" w:color="auto" w:fill="FFFFFF"/>
            </w:pPr>
            <w:r>
              <w:t>uvede příklady různé míry regulace chování jedince ve společnosti</w:t>
            </w:r>
          </w:p>
          <w:p w14:paraId="5C3DB512" w14:textId="77777777" w:rsidR="00336FF4" w:rsidRDefault="00336FF4" w:rsidP="00734C08">
            <w:pPr>
              <w:pStyle w:val="StyltabulkavlevoVlevo063cm"/>
              <w:numPr>
                <w:ilvl w:val="0"/>
                <w:numId w:val="24"/>
              </w:numPr>
              <w:shd w:val="clear" w:color="auto" w:fill="FFFFFF"/>
            </w:pPr>
            <w:r>
              <w:t>rozumí smyslu funkce ombudsmana, uvede příklady problémů, jimiž se zabývá</w:t>
            </w:r>
          </w:p>
          <w:p w14:paraId="4658540C" w14:textId="77777777" w:rsidR="00336FF4" w:rsidRDefault="00336FF4" w:rsidP="00734C08">
            <w:pPr>
              <w:pStyle w:val="StyltabulkavlevoVlevo063cm"/>
              <w:numPr>
                <w:ilvl w:val="0"/>
                <w:numId w:val="24"/>
              </w:numPr>
              <w:shd w:val="clear" w:color="auto" w:fill="FFFFFF"/>
            </w:pPr>
            <w:r>
              <w:t>objasní smysl mezinárodního humanitárního práva, uvede příklady z obsahu důležitých mezinárodních dokumentů</w:t>
            </w:r>
          </w:p>
          <w:p w14:paraId="459D2866" w14:textId="77777777" w:rsidR="00336FF4" w:rsidRDefault="00336FF4" w:rsidP="00734C08">
            <w:pPr>
              <w:pStyle w:val="StyltabulkavlevoVlevo063cm"/>
              <w:numPr>
                <w:ilvl w:val="0"/>
                <w:numId w:val="24"/>
              </w:numPr>
              <w:shd w:val="clear" w:color="auto" w:fill="FFFFFF"/>
            </w:pPr>
            <w:r>
              <w:t>uvede příklady činnosti MČK, ČČK</w:t>
            </w:r>
          </w:p>
          <w:p w14:paraId="3923BB4E" w14:textId="77777777" w:rsidR="00336FF4" w:rsidRDefault="00336FF4" w:rsidP="00734C08">
            <w:pPr>
              <w:pStyle w:val="StyltabulkavlevoVlevo063cm"/>
              <w:numPr>
                <w:ilvl w:val="0"/>
                <w:numId w:val="24"/>
              </w:numPr>
              <w:shd w:val="clear" w:color="auto" w:fill="FFFFFF"/>
            </w:pPr>
            <w:r>
              <w:t>vysvětlí význam ústavy v kontextu různých politických období a událostí</w:t>
            </w:r>
          </w:p>
        </w:tc>
        <w:tc>
          <w:tcPr>
            <w:tcW w:w="3240" w:type="dxa"/>
            <w:tcBorders>
              <w:top w:val="single" w:sz="4" w:space="0" w:color="000000"/>
              <w:left w:val="single" w:sz="4" w:space="0" w:color="000000"/>
              <w:bottom w:val="single" w:sz="4" w:space="0" w:color="000000"/>
              <w:right w:val="nil"/>
            </w:tcBorders>
          </w:tcPr>
          <w:p w14:paraId="2AD5688B" w14:textId="77777777" w:rsidR="00336FF4" w:rsidRDefault="00336FF4" w:rsidP="00542658">
            <w:pPr>
              <w:pStyle w:val="tabulkavlevo"/>
              <w:shd w:val="clear" w:color="auto" w:fill="FFFFFF"/>
              <w:rPr>
                <w:u w:val="single"/>
              </w:rPr>
            </w:pPr>
            <w:r>
              <w:rPr>
                <w:u w:val="single"/>
              </w:rPr>
              <w:t xml:space="preserve">Právo </w:t>
            </w:r>
          </w:p>
          <w:p w14:paraId="581861BB" w14:textId="77777777" w:rsidR="00336FF4" w:rsidRDefault="00336FF4" w:rsidP="00734C08">
            <w:pPr>
              <w:pStyle w:val="tabulkavlevo"/>
              <w:numPr>
                <w:ilvl w:val="0"/>
                <w:numId w:val="24"/>
              </w:numPr>
              <w:shd w:val="clear" w:color="auto" w:fill="FFFFFF"/>
            </w:pPr>
            <w:r>
              <w:t>dějiny práva, ombudsman</w:t>
            </w:r>
          </w:p>
          <w:p w14:paraId="3A6A167B" w14:textId="77777777" w:rsidR="00336FF4" w:rsidRDefault="00336FF4" w:rsidP="00734C08">
            <w:pPr>
              <w:pStyle w:val="tabulkavlevo"/>
              <w:numPr>
                <w:ilvl w:val="0"/>
                <w:numId w:val="24"/>
              </w:numPr>
              <w:shd w:val="clear" w:color="auto" w:fill="FFFFFF"/>
            </w:pPr>
            <w:r>
              <w:t>mezinárodní humanitární právo, MČK</w:t>
            </w:r>
          </w:p>
          <w:p w14:paraId="12ED3478" w14:textId="77777777" w:rsidR="00336FF4" w:rsidRDefault="00336FF4" w:rsidP="00734C08">
            <w:pPr>
              <w:pStyle w:val="tabulkavlevo"/>
              <w:numPr>
                <w:ilvl w:val="0"/>
                <w:numId w:val="24"/>
              </w:numPr>
              <w:shd w:val="clear" w:color="auto" w:fill="FFFFFF"/>
            </w:pPr>
            <w:r>
              <w:t>dějiny ústavnosti</w:t>
            </w:r>
          </w:p>
          <w:p w14:paraId="31029385" w14:textId="77777777" w:rsidR="00336FF4" w:rsidRDefault="00336FF4" w:rsidP="00734C08">
            <w:pPr>
              <w:pStyle w:val="tabulkavlevo"/>
              <w:numPr>
                <w:ilvl w:val="0"/>
                <w:numId w:val="24"/>
              </w:numPr>
              <w:shd w:val="clear" w:color="auto" w:fill="FFFFFF"/>
            </w:pPr>
            <w:r>
              <w:t>česká ústavnost – přehled změn, současnost</w:t>
            </w:r>
          </w:p>
          <w:p w14:paraId="4AE22A6F" w14:textId="77777777" w:rsidR="00336FF4" w:rsidRDefault="00336FF4" w:rsidP="00542658">
            <w:pPr>
              <w:pStyle w:val="tabulkavlevo"/>
              <w:shd w:val="clear" w:color="auto" w:fill="FFFFFF"/>
            </w:pPr>
          </w:p>
        </w:tc>
        <w:tc>
          <w:tcPr>
            <w:tcW w:w="1645" w:type="dxa"/>
            <w:tcBorders>
              <w:top w:val="single" w:sz="4" w:space="0" w:color="000000"/>
              <w:left w:val="single" w:sz="4" w:space="0" w:color="000000"/>
              <w:bottom w:val="single" w:sz="4" w:space="0" w:color="000000"/>
              <w:right w:val="single" w:sz="8" w:space="0" w:color="000000"/>
            </w:tcBorders>
          </w:tcPr>
          <w:p w14:paraId="6182CB59" w14:textId="77777777" w:rsidR="00336FF4" w:rsidRDefault="00336FF4" w:rsidP="00542658">
            <w:pPr>
              <w:pStyle w:val="tabulkavlevo"/>
              <w:shd w:val="clear" w:color="auto" w:fill="FFFFFF"/>
              <w:snapToGrid w:val="0"/>
              <w:ind w:left="72"/>
              <w:jc w:val="left"/>
            </w:pPr>
          </w:p>
          <w:p w14:paraId="71C00C2A" w14:textId="77777777" w:rsidR="00336FF4" w:rsidRDefault="00336FF4" w:rsidP="00542658">
            <w:pPr>
              <w:pStyle w:val="tabulkavlevo"/>
              <w:shd w:val="clear" w:color="auto" w:fill="FFFFFF"/>
              <w:snapToGrid w:val="0"/>
              <w:ind w:left="72"/>
              <w:jc w:val="left"/>
            </w:pPr>
            <w:r>
              <w:t>Vztah k D</w:t>
            </w:r>
          </w:p>
          <w:p w14:paraId="6F9FAA9B" w14:textId="77777777" w:rsidR="00336FF4" w:rsidRDefault="00336FF4" w:rsidP="00542658">
            <w:pPr>
              <w:pStyle w:val="tabulkavlevo"/>
              <w:shd w:val="clear" w:color="auto" w:fill="FFFFFF"/>
              <w:snapToGrid w:val="0"/>
              <w:ind w:left="72"/>
              <w:jc w:val="left"/>
            </w:pPr>
          </w:p>
          <w:p w14:paraId="5B60E62E" w14:textId="77777777" w:rsidR="00336FF4" w:rsidRDefault="00336FF4" w:rsidP="00542658">
            <w:pPr>
              <w:pStyle w:val="tabulkavlevo"/>
              <w:shd w:val="clear" w:color="auto" w:fill="FFFFFF"/>
              <w:snapToGrid w:val="0"/>
              <w:ind w:left="72"/>
              <w:jc w:val="left"/>
            </w:pPr>
            <w:r>
              <w:t>VMEGS, ET -humanitární pomoc a mezinárodní rozvojová spolupráce</w:t>
            </w:r>
          </w:p>
          <w:p w14:paraId="2F6B65E1" w14:textId="77777777" w:rsidR="00336FF4" w:rsidRDefault="00336FF4" w:rsidP="00542658">
            <w:pPr>
              <w:pStyle w:val="tabulkavlevo"/>
              <w:shd w:val="clear" w:color="auto" w:fill="FFFFFF"/>
              <w:snapToGrid w:val="0"/>
              <w:ind w:left="72"/>
              <w:jc w:val="left"/>
            </w:pPr>
            <w:r>
              <w:t xml:space="preserve">- žijeme v Evropě </w:t>
            </w:r>
          </w:p>
        </w:tc>
      </w:tr>
      <w:tr w:rsidR="00336FF4" w14:paraId="39FADCD1" w14:textId="77777777" w:rsidTr="00542658">
        <w:tc>
          <w:tcPr>
            <w:tcW w:w="4273" w:type="dxa"/>
            <w:tcBorders>
              <w:top w:val="single" w:sz="4" w:space="0" w:color="000000"/>
              <w:left w:val="single" w:sz="8" w:space="0" w:color="000000"/>
              <w:bottom w:val="single" w:sz="4" w:space="0" w:color="000000"/>
              <w:right w:val="nil"/>
            </w:tcBorders>
          </w:tcPr>
          <w:p w14:paraId="3FC28FA0" w14:textId="77777777" w:rsidR="00336FF4" w:rsidRDefault="00336FF4" w:rsidP="00734C08">
            <w:pPr>
              <w:pStyle w:val="StyltabulkavlevoVlevo063cm"/>
              <w:numPr>
                <w:ilvl w:val="0"/>
                <w:numId w:val="24"/>
              </w:numPr>
              <w:shd w:val="clear" w:color="auto" w:fill="FFFFFF"/>
            </w:pPr>
            <w:r>
              <w:t>rozlišuje přestupek a trestný čin</w:t>
            </w:r>
          </w:p>
          <w:p w14:paraId="260CC6E4" w14:textId="77777777" w:rsidR="00336FF4" w:rsidRDefault="00336FF4" w:rsidP="00734C08">
            <w:pPr>
              <w:pStyle w:val="StyltabulkavlevoVlevo063cm"/>
              <w:numPr>
                <w:ilvl w:val="0"/>
                <w:numId w:val="24"/>
              </w:numPr>
              <w:shd w:val="clear" w:color="auto" w:fill="FFFFFF"/>
            </w:pPr>
            <w:r>
              <w:t>Vymezí podmínky vzniku a zániku důležitých právních vztahů</w:t>
            </w:r>
          </w:p>
          <w:p w14:paraId="5336E388" w14:textId="77777777" w:rsidR="00336FF4" w:rsidRDefault="00336FF4" w:rsidP="00734C08">
            <w:pPr>
              <w:pStyle w:val="StyltabulkavlevoVlevo063cm"/>
              <w:numPr>
                <w:ilvl w:val="0"/>
                <w:numId w:val="24"/>
              </w:numPr>
              <w:shd w:val="clear" w:color="auto" w:fill="FFFFFF"/>
            </w:pPr>
            <w:r>
              <w:t>Orientuje se v novelách právních předpisů</w:t>
            </w:r>
          </w:p>
          <w:p w14:paraId="7BC3B5EA" w14:textId="77777777" w:rsidR="00336FF4" w:rsidRDefault="00336FF4" w:rsidP="00542658">
            <w:pPr>
              <w:pStyle w:val="StyltabulkavlevoVlevo063cm"/>
              <w:shd w:val="clear" w:color="auto" w:fill="FFFFFF"/>
              <w:ind w:left="540"/>
            </w:pPr>
          </w:p>
          <w:p w14:paraId="1E26C639" w14:textId="77777777" w:rsidR="00336FF4" w:rsidRDefault="00336FF4" w:rsidP="00734C08">
            <w:pPr>
              <w:pStyle w:val="StyltabulkavlevoVlevo063cm"/>
              <w:numPr>
                <w:ilvl w:val="0"/>
                <w:numId w:val="24"/>
              </w:numPr>
              <w:shd w:val="clear" w:color="auto" w:fill="FFFFFF"/>
            </w:pPr>
            <w:r>
              <w:t>Posoudí projevy globalizace</w:t>
            </w:r>
          </w:p>
          <w:p w14:paraId="508F480E" w14:textId="77777777" w:rsidR="00336FF4" w:rsidRDefault="00336FF4" w:rsidP="00734C08">
            <w:pPr>
              <w:pStyle w:val="StyltabulkavlevoVlevo063cm"/>
              <w:numPr>
                <w:ilvl w:val="0"/>
                <w:numId w:val="24"/>
              </w:numPr>
              <w:shd w:val="clear" w:color="auto" w:fill="FFFFFF"/>
            </w:pPr>
            <w:r>
              <w:t>Uvede příklady globálních problémů současnosti</w:t>
            </w:r>
          </w:p>
          <w:p w14:paraId="23CC28A4" w14:textId="77777777" w:rsidR="00336FF4" w:rsidRDefault="00336FF4" w:rsidP="00734C08">
            <w:pPr>
              <w:pStyle w:val="StyltabulkavlevoVlevo063cm"/>
              <w:numPr>
                <w:ilvl w:val="0"/>
                <w:numId w:val="24"/>
              </w:numPr>
              <w:shd w:val="clear" w:color="auto" w:fill="FFFFFF"/>
            </w:pPr>
            <w:r>
              <w:t>Analyzuje jejich příčiny a domýšlí jejich možné důsledky</w:t>
            </w:r>
          </w:p>
        </w:tc>
        <w:tc>
          <w:tcPr>
            <w:tcW w:w="3240" w:type="dxa"/>
            <w:tcBorders>
              <w:top w:val="single" w:sz="4" w:space="0" w:color="000000"/>
              <w:left w:val="single" w:sz="4" w:space="0" w:color="000000"/>
              <w:bottom w:val="single" w:sz="4" w:space="0" w:color="000000"/>
              <w:right w:val="nil"/>
            </w:tcBorders>
          </w:tcPr>
          <w:p w14:paraId="6A3FD01A" w14:textId="77777777" w:rsidR="00336FF4" w:rsidRPr="00652817" w:rsidRDefault="00336FF4" w:rsidP="00542658">
            <w:pPr>
              <w:pStyle w:val="tabulkavlevo"/>
              <w:shd w:val="clear" w:color="auto" w:fill="FFFFFF"/>
              <w:rPr>
                <w:u w:val="single"/>
              </w:rPr>
            </w:pPr>
            <w:r w:rsidRPr="00652817">
              <w:rPr>
                <w:u w:val="single"/>
              </w:rPr>
              <w:t>Právo občanské</w:t>
            </w:r>
            <w:r>
              <w:rPr>
                <w:u w:val="single"/>
              </w:rPr>
              <w:t>,</w:t>
            </w:r>
            <w:r w:rsidRPr="00652817">
              <w:rPr>
                <w:u w:val="single"/>
              </w:rPr>
              <w:t xml:space="preserve"> rodinné, trestní a správní</w:t>
            </w:r>
          </w:p>
          <w:p w14:paraId="2D1F5BF3" w14:textId="77777777" w:rsidR="00336FF4" w:rsidRDefault="00336FF4" w:rsidP="00542658">
            <w:pPr>
              <w:pStyle w:val="tabulkavlevo"/>
              <w:shd w:val="clear" w:color="auto" w:fill="FFFFFF"/>
            </w:pPr>
            <w:r>
              <w:t>Aktualizace norem jednotlivých právních odvětví</w:t>
            </w:r>
          </w:p>
          <w:p w14:paraId="27173F56" w14:textId="77777777" w:rsidR="00336FF4" w:rsidRDefault="00336FF4" w:rsidP="00542658">
            <w:pPr>
              <w:pStyle w:val="tabulkavlevo"/>
              <w:shd w:val="clear" w:color="auto" w:fill="FFFFFF"/>
            </w:pPr>
          </w:p>
          <w:p w14:paraId="41E599B6" w14:textId="77777777" w:rsidR="00336FF4" w:rsidRDefault="00336FF4" w:rsidP="00542658">
            <w:pPr>
              <w:pStyle w:val="tabulkavlevo"/>
              <w:shd w:val="clear" w:color="auto" w:fill="FFFFFF"/>
              <w:rPr>
                <w:u w:val="single"/>
              </w:rPr>
            </w:pPr>
          </w:p>
          <w:p w14:paraId="2046C24C" w14:textId="77777777" w:rsidR="00336FF4" w:rsidRDefault="00336FF4" w:rsidP="00542658">
            <w:pPr>
              <w:pStyle w:val="tabulkavlevo"/>
              <w:shd w:val="clear" w:color="auto" w:fill="FFFFFF"/>
              <w:rPr>
                <w:u w:val="single"/>
              </w:rPr>
            </w:pPr>
          </w:p>
          <w:p w14:paraId="559895A8" w14:textId="77777777" w:rsidR="00336FF4" w:rsidRDefault="00336FF4" w:rsidP="00542658">
            <w:pPr>
              <w:pStyle w:val="tabulkavlevo"/>
              <w:shd w:val="clear" w:color="auto" w:fill="FFFFFF"/>
              <w:rPr>
                <w:u w:val="single"/>
              </w:rPr>
            </w:pPr>
            <w:r>
              <w:rPr>
                <w:u w:val="single"/>
              </w:rPr>
              <w:t>Planetární problémy aktuálně</w:t>
            </w:r>
          </w:p>
          <w:p w14:paraId="59B222C6" w14:textId="77777777" w:rsidR="00336FF4" w:rsidRDefault="00336FF4" w:rsidP="00542658">
            <w:pPr>
              <w:pStyle w:val="tabulkavlevo"/>
              <w:shd w:val="clear" w:color="auto" w:fill="FFFFFF"/>
            </w:pPr>
          </w:p>
        </w:tc>
        <w:tc>
          <w:tcPr>
            <w:tcW w:w="1645" w:type="dxa"/>
            <w:tcBorders>
              <w:top w:val="single" w:sz="4" w:space="0" w:color="000000"/>
              <w:left w:val="single" w:sz="4" w:space="0" w:color="000000"/>
              <w:bottom w:val="single" w:sz="4" w:space="0" w:color="000000"/>
              <w:right w:val="single" w:sz="8" w:space="0" w:color="000000"/>
            </w:tcBorders>
          </w:tcPr>
          <w:p w14:paraId="21ECF07B" w14:textId="77777777" w:rsidR="00336FF4" w:rsidRDefault="00336FF4" w:rsidP="00542658">
            <w:pPr>
              <w:pStyle w:val="tabulkavlevo"/>
              <w:shd w:val="clear" w:color="auto" w:fill="FFFFFF"/>
              <w:snapToGrid w:val="0"/>
              <w:ind w:left="72"/>
              <w:jc w:val="left"/>
            </w:pPr>
            <w:r>
              <w:t>Vztah k D, Bi</w:t>
            </w:r>
          </w:p>
          <w:p w14:paraId="19D25D67" w14:textId="77777777" w:rsidR="00336FF4" w:rsidRDefault="00336FF4" w:rsidP="00542658">
            <w:pPr>
              <w:pStyle w:val="tabulkavlevo"/>
              <w:shd w:val="clear" w:color="auto" w:fill="FFFFFF"/>
              <w:snapToGrid w:val="0"/>
              <w:ind w:left="72"/>
              <w:jc w:val="left"/>
            </w:pPr>
          </w:p>
          <w:p w14:paraId="3655ED2B" w14:textId="77777777" w:rsidR="00336FF4" w:rsidRDefault="00336FF4" w:rsidP="00542658">
            <w:pPr>
              <w:pStyle w:val="tabulkavlevo"/>
              <w:shd w:val="clear" w:color="auto" w:fill="FFFFFF"/>
              <w:snapToGrid w:val="0"/>
              <w:ind w:left="72"/>
              <w:jc w:val="left"/>
            </w:pPr>
            <w:r>
              <w:t>VMEGS – globální problémy, jejich příčiny a důsledky</w:t>
            </w:r>
          </w:p>
          <w:p w14:paraId="19785FAB" w14:textId="77777777" w:rsidR="00336FF4" w:rsidRDefault="00336FF4" w:rsidP="00542658">
            <w:pPr>
              <w:pStyle w:val="tabulkavlevo"/>
              <w:shd w:val="clear" w:color="auto" w:fill="FFFFFF"/>
              <w:snapToGrid w:val="0"/>
              <w:ind w:left="72"/>
              <w:jc w:val="left"/>
            </w:pPr>
            <w:r>
              <w:t>EV, ET -životní prostředí regionu a ČR</w:t>
            </w:r>
          </w:p>
        </w:tc>
      </w:tr>
      <w:tr w:rsidR="00336FF4" w14:paraId="5AA4F653" w14:textId="77777777" w:rsidTr="00542658">
        <w:tc>
          <w:tcPr>
            <w:tcW w:w="4273" w:type="dxa"/>
            <w:tcBorders>
              <w:top w:val="single" w:sz="4" w:space="0" w:color="000000"/>
              <w:left w:val="single" w:sz="8" w:space="0" w:color="000000"/>
              <w:bottom w:val="single" w:sz="4" w:space="0" w:color="000000"/>
              <w:right w:val="nil"/>
            </w:tcBorders>
            <w:hideMark/>
          </w:tcPr>
          <w:p w14:paraId="67F61285" w14:textId="77777777" w:rsidR="00336FF4" w:rsidRDefault="00336FF4" w:rsidP="00734C08">
            <w:pPr>
              <w:pStyle w:val="StyltabulkavlevoVlevo063cm"/>
              <w:numPr>
                <w:ilvl w:val="0"/>
                <w:numId w:val="24"/>
              </w:numPr>
              <w:shd w:val="clear" w:color="auto" w:fill="FFFFFF"/>
            </w:pPr>
            <w:r>
              <w:t>Uvede příklady politických idejí v historii</w:t>
            </w:r>
          </w:p>
          <w:p w14:paraId="663154ED" w14:textId="77777777" w:rsidR="00336FF4" w:rsidRDefault="00336FF4" w:rsidP="00734C08">
            <w:pPr>
              <w:pStyle w:val="StyltabulkavlevoVlevo063cm"/>
              <w:numPr>
                <w:ilvl w:val="0"/>
                <w:numId w:val="24"/>
              </w:numPr>
              <w:shd w:val="clear" w:color="auto" w:fill="FFFFFF"/>
            </w:pPr>
            <w:r>
              <w:t>V textu najde klíčovou formulaci, vystihující podstatu názoru</w:t>
            </w:r>
          </w:p>
          <w:p w14:paraId="0D93F56C" w14:textId="77777777" w:rsidR="00336FF4" w:rsidRDefault="00336FF4" w:rsidP="00734C08">
            <w:pPr>
              <w:pStyle w:val="StyltabulkavlevoVlevo063cm"/>
              <w:numPr>
                <w:ilvl w:val="0"/>
                <w:numId w:val="24"/>
              </w:numPr>
              <w:shd w:val="clear" w:color="auto" w:fill="FFFFFF"/>
            </w:pPr>
            <w:r>
              <w:t>Posuzuje lidské chování z hlediska etických norem a svědomí jednotlivce</w:t>
            </w:r>
          </w:p>
          <w:p w14:paraId="003AE43D" w14:textId="77777777" w:rsidR="00336FF4" w:rsidRDefault="00336FF4" w:rsidP="00734C08">
            <w:pPr>
              <w:pStyle w:val="StyltabulkavlevoVlevo063cm"/>
              <w:numPr>
                <w:ilvl w:val="0"/>
                <w:numId w:val="24"/>
              </w:numPr>
              <w:shd w:val="clear" w:color="auto" w:fill="FFFFFF"/>
            </w:pPr>
            <w:r>
              <w:t>Objasní dějinnou proměnlivost základních etických pojmů a norem</w:t>
            </w:r>
          </w:p>
        </w:tc>
        <w:tc>
          <w:tcPr>
            <w:tcW w:w="3240" w:type="dxa"/>
            <w:tcBorders>
              <w:top w:val="single" w:sz="4" w:space="0" w:color="000000"/>
              <w:left w:val="single" w:sz="4" w:space="0" w:color="000000"/>
              <w:bottom w:val="single" w:sz="4" w:space="0" w:color="000000"/>
              <w:right w:val="nil"/>
            </w:tcBorders>
          </w:tcPr>
          <w:p w14:paraId="6E52ADE2" w14:textId="77777777" w:rsidR="00336FF4" w:rsidRDefault="00336FF4" w:rsidP="00542658">
            <w:pPr>
              <w:pStyle w:val="tabulkavlevo"/>
              <w:shd w:val="clear" w:color="auto" w:fill="FFFFFF"/>
              <w:rPr>
                <w:u w:val="single"/>
              </w:rPr>
            </w:pPr>
            <w:r>
              <w:rPr>
                <w:u w:val="single"/>
              </w:rPr>
              <w:t>Dějiny politologie</w:t>
            </w:r>
          </w:p>
          <w:p w14:paraId="74E59A01" w14:textId="77777777" w:rsidR="00336FF4" w:rsidRDefault="00336FF4" w:rsidP="00734C08">
            <w:pPr>
              <w:pStyle w:val="tabulkavlevo"/>
              <w:numPr>
                <w:ilvl w:val="0"/>
                <w:numId w:val="24"/>
              </w:numPr>
              <w:shd w:val="clear" w:color="auto" w:fill="FFFFFF"/>
              <w:jc w:val="left"/>
            </w:pPr>
            <w:r>
              <w:t>filosofické  kořeny (osobnosti, texty)</w:t>
            </w:r>
          </w:p>
          <w:p w14:paraId="27521DF6" w14:textId="77777777" w:rsidR="00336FF4" w:rsidRDefault="00336FF4" w:rsidP="00542658">
            <w:pPr>
              <w:pStyle w:val="tabulkavlevo"/>
              <w:shd w:val="clear" w:color="auto" w:fill="FFFFFF"/>
              <w:ind w:left="540"/>
              <w:jc w:val="left"/>
            </w:pPr>
          </w:p>
          <w:p w14:paraId="14543B1D" w14:textId="77777777" w:rsidR="00336FF4" w:rsidRDefault="00336FF4" w:rsidP="00542658">
            <w:pPr>
              <w:pStyle w:val="tabulkavlevo"/>
              <w:shd w:val="clear" w:color="auto" w:fill="FFFFFF"/>
            </w:pPr>
            <w:r>
              <w:t>Vybraná filosofická a etická témata</w:t>
            </w:r>
          </w:p>
        </w:tc>
        <w:tc>
          <w:tcPr>
            <w:tcW w:w="1645" w:type="dxa"/>
            <w:tcBorders>
              <w:top w:val="single" w:sz="4" w:space="0" w:color="000000"/>
              <w:left w:val="single" w:sz="4" w:space="0" w:color="000000"/>
              <w:bottom w:val="single" w:sz="4" w:space="0" w:color="000000"/>
              <w:right w:val="single" w:sz="8" w:space="0" w:color="000000"/>
            </w:tcBorders>
          </w:tcPr>
          <w:p w14:paraId="7E6C8BB7" w14:textId="77777777" w:rsidR="00336FF4" w:rsidRDefault="00336FF4" w:rsidP="00542658">
            <w:pPr>
              <w:pStyle w:val="tabulkavlevo"/>
              <w:shd w:val="clear" w:color="auto" w:fill="FFFFFF"/>
              <w:snapToGrid w:val="0"/>
              <w:ind w:left="72"/>
              <w:jc w:val="left"/>
            </w:pPr>
            <w:r>
              <w:t>VMEGS-žijeme v Evropě</w:t>
            </w:r>
          </w:p>
          <w:p w14:paraId="2538F6ED" w14:textId="77777777" w:rsidR="00336FF4" w:rsidRDefault="00336FF4" w:rsidP="00542658">
            <w:pPr>
              <w:pStyle w:val="tabulkavlevo"/>
              <w:shd w:val="clear" w:color="auto" w:fill="FFFFFF"/>
              <w:snapToGrid w:val="0"/>
              <w:ind w:left="72"/>
              <w:jc w:val="left"/>
            </w:pPr>
            <w:r>
              <w:t>Vztah k D, Čj</w:t>
            </w:r>
          </w:p>
          <w:p w14:paraId="156596ED" w14:textId="77777777" w:rsidR="00336FF4" w:rsidRDefault="00336FF4" w:rsidP="00542658">
            <w:pPr>
              <w:pStyle w:val="tabulkavlevo"/>
              <w:shd w:val="clear" w:color="auto" w:fill="FFFFFF"/>
              <w:snapToGrid w:val="0"/>
              <w:ind w:left="72"/>
              <w:jc w:val="left"/>
            </w:pPr>
          </w:p>
          <w:p w14:paraId="755BB7BE" w14:textId="77777777" w:rsidR="00336FF4" w:rsidRDefault="00336FF4" w:rsidP="00542658">
            <w:pPr>
              <w:pStyle w:val="tabulkavlevo"/>
              <w:shd w:val="clear" w:color="auto" w:fill="FFFFFF"/>
              <w:snapToGrid w:val="0"/>
              <w:ind w:left="72"/>
              <w:jc w:val="left"/>
            </w:pPr>
            <w:r>
              <w:t>OSV, ET - morálka všedního dne</w:t>
            </w:r>
          </w:p>
        </w:tc>
      </w:tr>
      <w:tr w:rsidR="00336FF4" w14:paraId="48A1C62A" w14:textId="77777777" w:rsidTr="00542658">
        <w:tc>
          <w:tcPr>
            <w:tcW w:w="4273" w:type="dxa"/>
            <w:tcBorders>
              <w:top w:val="single" w:sz="4" w:space="0" w:color="000000"/>
              <w:left w:val="single" w:sz="8" w:space="0" w:color="000000"/>
              <w:bottom w:val="single" w:sz="4" w:space="0" w:color="000000"/>
              <w:right w:val="nil"/>
            </w:tcBorders>
            <w:hideMark/>
          </w:tcPr>
          <w:p w14:paraId="058AA333" w14:textId="77777777" w:rsidR="00336FF4" w:rsidRDefault="00336FF4" w:rsidP="00734C08">
            <w:pPr>
              <w:pStyle w:val="StyltabulkavlevoVlevo063cm"/>
              <w:numPr>
                <w:ilvl w:val="0"/>
                <w:numId w:val="24"/>
              </w:numPr>
              <w:shd w:val="clear" w:color="auto" w:fill="FFFFFF"/>
            </w:pPr>
            <w:r>
              <w:t>uvede klíčové představitele českého myšlení</w:t>
            </w:r>
          </w:p>
          <w:p w14:paraId="32A39539" w14:textId="77777777" w:rsidR="00336FF4" w:rsidRDefault="00336FF4" w:rsidP="00734C08">
            <w:pPr>
              <w:pStyle w:val="StyltabulkavlevoVlevo063cm"/>
              <w:numPr>
                <w:ilvl w:val="0"/>
                <w:numId w:val="24"/>
              </w:numPr>
              <w:shd w:val="clear" w:color="auto" w:fill="FFFFFF"/>
            </w:pPr>
            <w:r>
              <w:t>dokáže porovnat řešení základních filosofických otázek v jednotlivých etapách vývoje filosofického myšlení</w:t>
            </w:r>
          </w:p>
        </w:tc>
        <w:tc>
          <w:tcPr>
            <w:tcW w:w="3240" w:type="dxa"/>
            <w:tcBorders>
              <w:top w:val="single" w:sz="4" w:space="0" w:color="000000"/>
              <w:left w:val="single" w:sz="4" w:space="0" w:color="000000"/>
              <w:bottom w:val="single" w:sz="4" w:space="0" w:color="000000"/>
              <w:right w:val="nil"/>
            </w:tcBorders>
            <w:hideMark/>
          </w:tcPr>
          <w:p w14:paraId="48A0804D" w14:textId="77777777" w:rsidR="00336FF4" w:rsidRDefault="00336FF4" w:rsidP="00542658">
            <w:pPr>
              <w:pStyle w:val="tabulkavlevo"/>
              <w:shd w:val="clear" w:color="auto" w:fill="FFFFFF"/>
            </w:pPr>
            <w:r>
              <w:rPr>
                <w:u w:val="single"/>
              </w:rPr>
              <w:t>Filosofie</w:t>
            </w:r>
            <w:r>
              <w:t xml:space="preserve"> - dodatky k české filosofii – osobnosti, texty</w:t>
            </w:r>
          </w:p>
          <w:p w14:paraId="5066E695" w14:textId="77777777" w:rsidR="00336FF4" w:rsidRDefault="00336FF4" w:rsidP="00542658">
            <w:pPr>
              <w:pStyle w:val="tabulkavlevo"/>
              <w:shd w:val="clear" w:color="auto" w:fill="FFFFFF"/>
            </w:pPr>
            <w:r>
              <w:t>Shrnutí učiva, opakování</w:t>
            </w:r>
          </w:p>
        </w:tc>
        <w:tc>
          <w:tcPr>
            <w:tcW w:w="1645" w:type="dxa"/>
            <w:tcBorders>
              <w:top w:val="single" w:sz="4" w:space="0" w:color="000000"/>
              <w:left w:val="single" w:sz="4" w:space="0" w:color="000000"/>
              <w:bottom w:val="single" w:sz="4" w:space="0" w:color="000000"/>
              <w:right w:val="single" w:sz="8" w:space="0" w:color="000000"/>
            </w:tcBorders>
            <w:hideMark/>
          </w:tcPr>
          <w:p w14:paraId="16A8CF74" w14:textId="77777777" w:rsidR="00336FF4" w:rsidRDefault="00336FF4" w:rsidP="00542658">
            <w:pPr>
              <w:pStyle w:val="tabulkavlevo"/>
              <w:shd w:val="clear" w:color="auto" w:fill="FFFFFF"/>
              <w:snapToGrid w:val="0"/>
              <w:ind w:left="72"/>
              <w:jc w:val="left"/>
            </w:pPr>
            <w:r>
              <w:t>VMEGS-globalizační a rozvojové procesy</w:t>
            </w:r>
          </w:p>
          <w:p w14:paraId="652B4924" w14:textId="77777777" w:rsidR="00336FF4" w:rsidRDefault="00336FF4" w:rsidP="00542658">
            <w:pPr>
              <w:pStyle w:val="tabulkavlevo"/>
              <w:shd w:val="clear" w:color="auto" w:fill="FFFFFF"/>
              <w:snapToGrid w:val="0"/>
              <w:ind w:left="72"/>
              <w:jc w:val="left"/>
            </w:pPr>
            <w:r>
              <w:t>Vztah k D, Čj</w:t>
            </w:r>
          </w:p>
        </w:tc>
      </w:tr>
    </w:tbl>
    <w:p w14:paraId="675D003D" w14:textId="77777777" w:rsidR="00634264" w:rsidRPr="00872F43" w:rsidRDefault="00634264" w:rsidP="004B1F64">
      <w:pPr>
        <w:pStyle w:val="RVPSnadpis2"/>
        <w:numPr>
          <w:ilvl w:val="0"/>
          <w:numId w:val="0"/>
        </w:numPr>
        <w:shd w:val="clear" w:color="auto" w:fill="FFFFFF"/>
        <w:rPr>
          <w:b/>
          <w:bCs/>
          <w:color w:val="FF0000"/>
        </w:rPr>
      </w:pPr>
    </w:p>
    <w:p w14:paraId="75DF1E4A" w14:textId="77777777" w:rsidR="00532330" w:rsidRPr="00872F43" w:rsidRDefault="00532330" w:rsidP="004B1F64">
      <w:pPr>
        <w:pStyle w:val="RVPSnadpis2"/>
        <w:numPr>
          <w:ilvl w:val="0"/>
          <w:numId w:val="0"/>
        </w:numPr>
        <w:shd w:val="clear" w:color="auto" w:fill="FFFFFF"/>
        <w:rPr>
          <w:color w:val="FF0000"/>
        </w:rPr>
        <w:sectPr w:rsidR="00532330" w:rsidRPr="00872F43" w:rsidSect="00D67A1C">
          <w:footerReference w:type="default" r:id="rId53"/>
          <w:pgSz w:w="11906" w:h="16838" w:code="9"/>
          <w:pgMar w:top="1134" w:right="851" w:bottom="1134" w:left="1701" w:header="709" w:footer="709" w:gutter="0"/>
          <w:cols w:space="708"/>
          <w:docGrid w:linePitch="360"/>
        </w:sectPr>
      </w:pPr>
    </w:p>
    <w:p w14:paraId="0B99FFF0" w14:textId="77777777" w:rsidR="00634264" w:rsidRPr="009F1EE6" w:rsidRDefault="00634264" w:rsidP="004B1F64">
      <w:pPr>
        <w:pStyle w:val="RVPSnadpis2"/>
        <w:numPr>
          <w:ilvl w:val="0"/>
          <w:numId w:val="0"/>
        </w:numPr>
        <w:shd w:val="clear" w:color="auto" w:fill="FFFFFF"/>
      </w:pPr>
      <w:bookmarkStart w:id="50" w:name="_Toc83380962"/>
      <w:r w:rsidRPr="009F1EE6">
        <w:t>Literární  seminář</w:t>
      </w:r>
      <w:bookmarkEnd w:id="50"/>
    </w:p>
    <w:p w14:paraId="2DFC41D3" w14:textId="77777777" w:rsidR="00634264" w:rsidRPr="009F1EE6" w:rsidRDefault="00634264" w:rsidP="004B1F64">
      <w:pPr>
        <w:shd w:val="clear" w:color="auto" w:fill="FFFFFF"/>
        <w:rPr>
          <w:b/>
        </w:rPr>
      </w:pPr>
    </w:p>
    <w:p w14:paraId="417618DD" w14:textId="77777777" w:rsidR="00634264" w:rsidRPr="009F1EE6" w:rsidRDefault="00634264" w:rsidP="004B1F64">
      <w:pPr>
        <w:pStyle w:val="Postupy"/>
        <w:shd w:val="clear" w:color="auto" w:fill="FFFFFF"/>
        <w:jc w:val="both"/>
      </w:pPr>
      <w:r w:rsidRPr="009F1EE6">
        <w:t>Charakteristika předmětu</w:t>
      </w:r>
    </w:p>
    <w:p w14:paraId="6AA4AEA0" w14:textId="77777777" w:rsidR="00634264" w:rsidRPr="009F1EE6" w:rsidRDefault="00634264" w:rsidP="004B1F64">
      <w:pPr>
        <w:shd w:val="clear" w:color="auto" w:fill="FFFFFF"/>
        <w:jc w:val="both"/>
        <w:rPr>
          <w:sz w:val="24"/>
        </w:rPr>
      </w:pPr>
      <w:r w:rsidRPr="009F1EE6">
        <w:rPr>
          <w:sz w:val="24"/>
        </w:rPr>
        <w:t xml:space="preserve">Dvouletý předmět je určen </w:t>
      </w:r>
      <w:r w:rsidR="005253ED" w:rsidRPr="009F1EE6">
        <w:rPr>
          <w:sz w:val="24"/>
        </w:rPr>
        <w:t>žákům</w:t>
      </w:r>
      <w:r w:rsidRPr="009F1EE6">
        <w:rPr>
          <w:sz w:val="24"/>
        </w:rPr>
        <w:t xml:space="preserve"> s hlubším zájmem o český jazyk a literaturu. Doplňuje a</w:t>
      </w:r>
      <w:r w:rsidR="00D46AB4" w:rsidRPr="009F1EE6">
        <w:rPr>
          <w:sz w:val="24"/>
        </w:rPr>
        <w:t> </w:t>
      </w:r>
      <w:r w:rsidRPr="009F1EE6">
        <w:rPr>
          <w:sz w:val="24"/>
        </w:rPr>
        <w:t xml:space="preserve">rozšiřuje znalosti literární teorie, historie  i kritiky, důkladně se věnuje tématům, která nemohou mít dostatečný prostor v běžných hodinách. Pozornost věnuje mimo jiné  tradičním literárním látkám a typům, porovnání literárního díla s dalším  zpracováním, zabývá se zásadami literární interpretace, seznamuje s vybranými osobnostmi české i světové literatury. </w:t>
      </w:r>
      <w:r w:rsidR="005253ED" w:rsidRPr="009F1EE6">
        <w:rPr>
          <w:sz w:val="24"/>
        </w:rPr>
        <w:t>Žáci</w:t>
      </w:r>
      <w:r w:rsidRPr="009F1EE6">
        <w:rPr>
          <w:sz w:val="24"/>
        </w:rPr>
        <w:t xml:space="preserve"> si například mohou vyzkoušet napsat recenzi, zdramatizovat některé texty, formou referátů zpracovat zvolená témata, seznámit se s různými literárními experimenty. Součástí  předmětu je též tvorba a prezentace seminárních  prací.</w:t>
      </w:r>
    </w:p>
    <w:p w14:paraId="4ACC0FE2" w14:textId="77777777" w:rsidR="00634264" w:rsidRPr="009F1EE6" w:rsidRDefault="00634264" w:rsidP="004B1F64">
      <w:pPr>
        <w:shd w:val="clear" w:color="auto" w:fill="FFFFFF"/>
      </w:pPr>
    </w:p>
    <w:p w14:paraId="118A3030" w14:textId="77777777" w:rsidR="00634264" w:rsidRPr="009F1EE6" w:rsidRDefault="00634264" w:rsidP="004B1F64">
      <w:pPr>
        <w:pStyle w:val="Postupy"/>
        <w:shd w:val="clear" w:color="auto" w:fill="FFFFFF"/>
        <w:jc w:val="both"/>
      </w:pPr>
      <w:r w:rsidRPr="009F1EE6">
        <w:t>Metody a formy práce</w:t>
      </w:r>
    </w:p>
    <w:p w14:paraId="7D67682B" w14:textId="77777777" w:rsidR="00634264" w:rsidRPr="009F1EE6" w:rsidRDefault="00634264" w:rsidP="004B1F64">
      <w:pPr>
        <w:shd w:val="clear" w:color="auto" w:fill="FFFFFF"/>
        <w:jc w:val="both"/>
      </w:pPr>
      <w:r w:rsidRPr="009F1EE6">
        <w:t>V uvedeném volitelném předmětu se uplatňují nejrůznější formy a metody výuky a jejich vzájemná kombinace.</w:t>
      </w:r>
    </w:p>
    <w:p w14:paraId="03142572" w14:textId="77777777" w:rsidR="00634264" w:rsidRPr="009F1EE6" w:rsidRDefault="00634264" w:rsidP="00734C08">
      <w:pPr>
        <w:pStyle w:val="Odstavecseseznamem"/>
        <w:numPr>
          <w:ilvl w:val="0"/>
          <w:numId w:val="26"/>
        </w:numPr>
        <w:shd w:val="clear" w:color="auto" w:fill="FFFFFF"/>
        <w:jc w:val="both"/>
        <w:rPr>
          <w:b/>
        </w:rPr>
      </w:pPr>
      <w:r w:rsidRPr="009F1EE6">
        <w:rPr>
          <w:b/>
        </w:rPr>
        <w:t xml:space="preserve">Vyprávění učitele </w:t>
      </w:r>
      <w:r w:rsidRPr="009F1EE6">
        <w:t>(emocionální zapojení žáků, prožívání příběhů…)</w:t>
      </w:r>
    </w:p>
    <w:p w14:paraId="36ED4894" w14:textId="77777777" w:rsidR="00634264" w:rsidRPr="009F1EE6" w:rsidRDefault="00634264" w:rsidP="00734C08">
      <w:pPr>
        <w:pStyle w:val="Odstavecseseznamem"/>
        <w:numPr>
          <w:ilvl w:val="0"/>
          <w:numId w:val="26"/>
        </w:numPr>
        <w:shd w:val="clear" w:color="auto" w:fill="FFFFFF"/>
        <w:jc w:val="both"/>
        <w:rPr>
          <w:b/>
        </w:rPr>
      </w:pPr>
      <w:r w:rsidRPr="009F1EE6">
        <w:rPr>
          <w:b/>
        </w:rPr>
        <w:t xml:space="preserve">Výklad učitele </w:t>
      </w:r>
      <w:r w:rsidRPr="009F1EE6">
        <w:t>(orientace na poznávací procesy, návaznost na zkušenosti žáků)</w:t>
      </w:r>
    </w:p>
    <w:p w14:paraId="48061827" w14:textId="77777777" w:rsidR="00634264" w:rsidRPr="009F1EE6" w:rsidRDefault="00634264" w:rsidP="00734C08">
      <w:pPr>
        <w:pStyle w:val="Odstavecseseznamem"/>
        <w:numPr>
          <w:ilvl w:val="0"/>
          <w:numId w:val="26"/>
        </w:numPr>
        <w:shd w:val="clear" w:color="auto" w:fill="FFFFFF"/>
        <w:jc w:val="both"/>
        <w:rPr>
          <w:b/>
        </w:rPr>
      </w:pPr>
      <w:r w:rsidRPr="009F1EE6">
        <w:rPr>
          <w:b/>
        </w:rPr>
        <w:t>Práce s textem</w:t>
      </w:r>
      <w:r w:rsidRPr="009F1EE6">
        <w:t xml:space="preserve"> (práce s odbornou i krásnou literaturou, vlastními texty, internetem)</w:t>
      </w:r>
    </w:p>
    <w:p w14:paraId="2CD97E77" w14:textId="77777777" w:rsidR="00634264" w:rsidRPr="009F1EE6" w:rsidRDefault="00634264" w:rsidP="00734C08">
      <w:pPr>
        <w:pStyle w:val="Odstavecseseznamem"/>
        <w:numPr>
          <w:ilvl w:val="0"/>
          <w:numId w:val="26"/>
        </w:numPr>
        <w:shd w:val="clear" w:color="auto" w:fill="FFFFFF"/>
        <w:jc w:val="both"/>
        <w:rPr>
          <w:b/>
        </w:rPr>
      </w:pPr>
      <w:r w:rsidRPr="009F1EE6">
        <w:rPr>
          <w:b/>
        </w:rPr>
        <w:t xml:space="preserve">Rozhovor </w:t>
      </w:r>
      <w:r w:rsidRPr="009F1EE6">
        <w:t>(dvoustranná komunikace, výměna zkušeností, hledání odpovědí…)</w:t>
      </w:r>
    </w:p>
    <w:p w14:paraId="2ED55D18" w14:textId="77777777" w:rsidR="00634264" w:rsidRPr="009F1EE6" w:rsidRDefault="00634264" w:rsidP="00734C08">
      <w:pPr>
        <w:pStyle w:val="Odstavecseseznamem"/>
        <w:numPr>
          <w:ilvl w:val="0"/>
          <w:numId w:val="26"/>
        </w:numPr>
        <w:shd w:val="clear" w:color="auto" w:fill="FFFFFF"/>
        <w:jc w:val="both"/>
        <w:rPr>
          <w:b/>
        </w:rPr>
      </w:pPr>
      <w:r w:rsidRPr="009F1EE6">
        <w:rPr>
          <w:b/>
        </w:rPr>
        <w:t xml:space="preserve">Názorně-demonstrační metody </w:t>
      </w:r>
      <w:r w:rsidRPr="009F1EE6">
        <w:t>(předvádění, práce s obrazem, instruktáž…)</w:t>
      </w:r>
    </w:p>
    <w:p w14:paraId="4A612E98" w14:textId="77777777" w:rsidR="00634264" w:rsidRPr="009F1EE6" w:rsidRDefault="00634264" w:rsidP="00734C08">
      <w:pPr>
        <w:pStyle w:val="Odstavecseseznamem"/>
        <w:numPr>
          <w:ilvl w:val="0"/>
          <w:numId w:val="26"/>
        </w:numPr>
        <w:shd w:val="clear" w:color="auto" w:fill="FFFFFF"/>
        <w:jc w:val="both"/>
        <w:rPr>
          <w:b/>
        </w:rPr>
      </w:pPr>
      <w:r w:rsidRPr="009F1EE6">
        <w:rPr>
          <w:b/>
        </w:rPr>
        <w:t>Dovednostně-praktické metody</w:t>
      </w:r>
      <w:r w:rsidRPr="009F1EE6">
        <w:t xml:space="preserve"> (jazykové dovednosti, produkční metody…)</w:t>
      </w:r>
    </w:p>
    <w:p w14:paraId="0D4564FF" w14:textId="77777777" w:rsidR="00634264" w:rsidRPr="009F1EE6" w:rsidRDefault="00634264" w:rsidP="00734C08">
      <w:pPr>
        <w:pStyle w:val="Odstavecseseznamem"/>
        <w:numPr>
          <w:ilvl w:val="0"/>
          <w:numId w:val="26"/>
        </w:numPr>
        <w:shd w:val="clear" w:color="auto" w:fill="FFFFFF"/>
        <w:jc w:val="both"/>
        <w:rPr>
          <w:b/>
        </w:rPr>
      </w:pPr>
      <w:r w:rsidRPr="009F1EE6">
        <w:rPr>
          <w:b/>
        </w:rPr>
        <w:t>Aktivizující metody</w:t>
      </w:r>
      <w:r w:rsidRPr="009F1EE6">
        <w:t xml:space="preserve"> (řešení problémů, situační a inscenační metody, didaktické hry)</w:t>
      </w:r>
    </w:p>
    <w:p w14:paraId="3A405411" w14:textId="77777777" w:rsidR="00634264" w:rsidRPr="009F1EE6" w:rsidRDefault="00634264" w:rsidP="00734C08">
      <w:pPr>
        <w:pStyle w:val="Odstavecseseznamem"/>
        <w:numPr>
          <w:ilvl w:val="0"/>
          <w:numId w:val="26"/>
        </w:numPr>
        <w:shd w:val="clear" w:color="auto" w:fill="FFFFFF"/>
        <w:jc w:val="both"/>
        <w:rPr>
          <w:b/>
        </w:rPr>
      </w:pPr>
      <w:r w:rsidRPr="009F1EE6">
        <w:rPr>
          <w:b/>
        </w:rPr>
        <w:t xml:space="preserve">Komplexní metody </w:t>
      </w:r>
      <w:r w:rsidRPr="009F1EE6">
        <w:t>(projektová výuka, výuka dramatem…)</w:t>
      </w:r>
    </w:p>
    <w:p w14:paraId="50E5EA50" w14:textId="77777777" w:rsidR="00634264" w:rsidRPr="009F1EE6" w:rsidRDefault="00634264" w:rsidP="00734C08">
      <w:pPr>
        <w:pStyle w:val="Odstavecseseznamem"/>
        <w:numPr>
          <w:ilvl w:val="0"/>
          <w:numId w:val="26"/>
        </w:numPr>
        <w:shd w:val="clear" w:color="auto" w:fill="FFFFFF"/>
        <w:jc w:val="both"/>
        <w:rPr>
          <w:b/>
        </w:rPr>
      </w:pPr>
      <w:r w:rsidRPr="009F1EE6">
        <w:rPr>
          <w:b/>
        </w:rPr>
        <w:t xml:space="preserve">Frontální výuka </w:t>
      </w:r>
      <w:r w:rsidRPr="009F1EE6">
        <w:t>(viz body 1 a 2 v kombinaci s individuální prací žáků)</w:t>
      </w:r>
    </w:p>
    <w:p w14:paraId="1F5AEC9C" w14:textId="77777777" w:rsidR="00634264" w:rsidRPr="009F1EE6" w:rsidRDefault="00634264" w:rsidP="00734C08">
      <w:pPr>
        <w:pStyle w:val="Odstavecseseznamem"/>
        <w:numPr>
          <w:ilvl w:val="0"/>
          <w:numId w:val="26"/>
        </w:numPr>
        <w:shd w:val="clear" w:color="auto" w:fill="FFFFFF"/>
        <w:jc w:val="both"/>
        <w:rPr>
          <w:b/>
        </w:rPr>
      </w:pPr>
      <w:r w:rsidRPr="009F1EE6">
        <w:rPr>
          <w:b/>
        </w:rPr>
        <w:t xml:space="preserve">Skupinová výuka </w:t>
      </w:r>
      <w:r w:rsidRPr="009F1EE6">
        <w:t xml:space="preserve">(spolupráce žáků, sdílení názorů, zkušeností a prožitků ve skupině, </w:t>
      </w:r>
    </w:p>
    <w:p w14:paraId="7E33E593" w14:textId="77777777" w:rsidR="00634264" w:rsidRPr="009F1EE6" w:rsidRDefault="00634264" w:rsidP="004B1F64">
      <w:pPr>
        <w:pStyle w:val="Odstavecseseznamem"/>
        <w:shd w:val="clear" w:color="auto" w:fill="FFFFFF"/>
        <w:jc w:val="both"/>
      </w:pPr>
      <w:r w:rsidRPr="009F1EE6">
        <w:rPr>
          <w:b/>
        </w:rPr>
        <w:t xml:space="preserve">                                </w:t>
      </w:r>
      <w:r w:rsidRPr="009F1EE6">
        <w:t xml:space="preserve">vzájemná pomoc členů skupiny, odpovědnost jednotlivých žáků   </w:t>
      </w:r>
    </w:p>
    <w:p w14:paraId="27FB2E7E" w14:textId="77777777" w:rsidR="00634264" w:rsidRPr="009F1EE6" w:rsidRDefault="00634264" w:rsidP="004B1F64">
      <w:pPr>
        <w:pStyle w:val="Odstavecseseznamem"/>
        <w:shd w:val="clear" w:color="auto" w:fill="FFFFFF"/>
        <w:jc w:val="both"/>
      </w:pPr>
      <w:r w:rsidRPr="009F1EE6">
        <w:t xml:space="preserve">                                za výsledky společné práce)</w:t>
      </w:r>
    </w:p>
    <w:p w14:paraId="6A335570" w14:textId="77777777" w:rsidR="00634264" w:rsidRPr="009F1EE6" w:rsidRDefault="00634264" w:rsidP="00734C08">
      <w:pPr>
        <w:pStyle w:val="Odstavecseseznamem"/>
        <w:numPr>
          <w:ilvl w:val="0"/>
          <w:numId w:val="26"/>
        </w:numPr>
        <w:shd w:val="clear" w:color="auto" w:fill="FFFFFF"/>
        <w:jc w:val="both"/>
        <w:rPr>
          <w:b/>
        </w:rPr>
      </w:pPr>
      <w:r w:rsidRPr="009F1EE6">
        <w:rPr>
          <w:b/>
        </w:rPr>
        <w:t xml:space="preserve">Samostatná práce žáků a individualizovaná výuka </w:t>
      </w:r>
      <w:r w:rsidRPr="009F1EE6">
        <w:t xml:space="preserve">(získávání poznatků vlastním </w:t>
      </w:r>
    </w:p>
    <w:p w14:paraId="4E619655" w14:textId="77777777" w:rsidR="00634264" w:rsidRPr="009F1EE6" w:rsidRDefault="00634264" w:rsidP="004B1F64">
      <w:pPr>
        <w:pStyle w:val="Odstavecseseznamem"/>
        <w:shd w:val="clear" w:color="auto" w:fill="FFFFFF"/>
        <w:jc w:val="both"/>
      </w:pPr>
      <w:r w:rsidRPr="009F1EE6">
        <w:t xml:space="preserve">                                úsilím relativně  nezávisle na cizí pomoci a vnějším vedení, pos-</w:t>
      </w:r>
    </w:p>
    <w:p w14:paraId="10D12342" w14:textId="77777777" w:rsidR="00634264" w:rsidRPr="009F1EE6" w:rsidRDefault="00634264" w:rsidP="004B1F64">
      <w:pPr>
        <w:pStyle w:val="Odstavecseseznamem"/>
        <w:shd w:val="clear" w:color="auto" w:fill="FFFFFF"/>
        <w:jc w:val="both"/>
      </w:pPr>
      <w:r w:rsidRPr="009F1EE6">
        <w:t xml:space="preserve">                                tupné přebírání odpovědnosti za výsledky učebního procesu žá-</w:t>
      </w:r>
    </w:p>
    <w:p w14:paraId="42424F6D" w14:textId="77777777" w:rsidR="00634264" w:rsidRPr="009F1EE6" w:rsidRDefault="00634264" w:rsidP="004B1F64">
      <w:pPr>
        <w:pStyle w:val="Odstavecseseznamem"/>
        <w:shd w:val="clear" w:color="auto" w:fill="FFFFFF"/>
        <w:jc w:val="both"/>
      </w:pPr>
      <w:r w:rsidRPr="009F1EE6">
        <w:t xml:space="preserve">                                kem samým)</w:t>
      </w:r>
    </w:p>
    <w:p w14:paraId="04EDE823" w14:textId="77777777" w:rsidR="00634264" w:rsidRPr="009F1EE6" w:rsidRDefault="00634264" w:rsidP="004B1F64">
      <w:pPr>
        <w:pStyle w:val="Odstavecseseznamem"/>
        <w:shd w:val="clear" w:color="auto" w:fill="FFFFFF"/>
      </w:pPr>
    </w:p>
    <w:p w14:paraId="35EF2A88" w14:textId="77777777" w:rsidR="00634264" w:rsidRPr="009F1EE6" w:rsidRDefault="00634264" w:rsidP="004B1F64">
      <w:pPr>
        <w:pStyle w:val="Odstavecseseznamem"/>
        <w:shd w:val="clear" w:color="auto" w:fill="FFFFFF"/>
      </w:pPr>
    </w:p>
    <w:p w14:paraId="333F7681" w14:textId="77777777" w:rsidR="00634264" w:rsidRPr="009F1EE6" w:rsidRDefault="00634264" w:rsidP="004B1F64">
      <w:pPr>
        <w:pStyle w:val="Odstavecseseznamem"/>
        <w:shd w:val="clear" w:color="auto" w:fill="FFFFFF"/>
      </w:pPr>
    </w:p>
    <w:p w14:paraId="24B1F733" w14:textId="77777777" w:rsidR="00634264" w:rsidRPr="009F1EE6" w:rsidRDefault="00634264" w:rsidP="004B1F64">
      <w:pPr>
        <w:pStyle w:val="Odstavecseseznamem"/>
        <w:shd w:val="clear" w:color="auto" w:fill="FFFFFF"/>
      </w:pPr>
    </w:p>
    <w:p w14:paraId="5A652C2D" w14:textId="77777777" w:rsidR="00634264" w:rsidRPr="009F1EE6" w:rsidRDefault="00634264" w:rsidP="004B1F64">
      <w:pPr>
        <w:pStyle w:val="Odstavecseseznamem"/>
        <w:shd w:val="clear" w:color="auto" w:fill="FFFFFF"/>
      </w:pPr>
    </w:p>
    <w:p w14:paraId="765CB394" w14:textId="77777777" w:rsidR="00634264" w:rsidRPr="009F1EE6" w:rsidRDefault="00634264" w:rsidP="004B1F64">
      <w:pPr>
        <w:pStyle w:val="Odstavecseseznamem"/>
        <w:shd w:val="clear" w:color="auto" w:fill="FFFFFF"/>
      </w:pPr>
    </w:p>
    <w:p w14:paraId="5D6230EC" w14:textId="77777777" w:rsidR="00634264" w:rsidRPr="009F1EE6" w:rsidRDefault="00634264" w:rsidP="004B1F64">
      <w:pPr>
        <w:pStyle w:val="Odstavecseseznamem"/>
        <w:shd w:val="clear" w:color="auto" w:fill="FFFFFF"/>
      </w:pPr>
    </w:p>
    <w:p w14:paraId="1AFBA6D4" w14:textId="77777777" w:rsidR="00634264" w:rsidRPr="009F1EE6" w:rsidRDefault="00634264" w:rsidP="004B1F64">
      <w:pPr>
        <w:pStyle w:val="Odstavecseseznamem"/>
        <w:shd w:val="clear" w:color="auto" w:fill="FFFFFF"/>
      </w:pPr>
    </w:p>
    <w:p w14:paraId="433BC55E" w14:textId="77777777" w:rsidR="00634264" w:rsidRPr="009F1EE6" w:rsidRDefault="00634264" w:rsidP="004B1F64">
      <w:pPr>
        <w:pStyle w:val="Odstavecseseznamem"/>
        <w:shd w:val="clear" w:color="auto" w:fill="FFFFFF"/>
      </w:pPr>
    </w:p>
    <w:p w14:paraId="670F8362" w14:textId="77777777" w:rsidR="00634264" w:rsidRPr="009F1EE6" w:rsidRDefault="00634264" w:rsidP="004B1F64">
      <w:pPr>
        <w:pStyle w:val="Odstavecseseznamem"/>
        <w:shd w:val="clear" w:color="auto" w:fill="FFFFFF"/>
      </w:pPr>
    </w:p>
    <w:p w14:paraId="59303771" w14:textId="77777777" w:rsidR="00634264" w:rsidRPr="009F1EE6" w:rsidRDefault="00634264" w:rsidP="004B1F64">
      <w:pPr>
        <w:pStyle w:val="Odstavecseseznamem"/>
        <w:shd w:val="clear" w:color="auto" w:fill="FFFFFF"/>
      </w:pPr>
    </w:p>
    <w:p w14:paraId="29CBD905" w14:textId="77777777" w:rsidR="00634264" w:rsidRPr="009F1EE6" w:rsidRDefault="00634264" w:rsidP="004B1F64">
      <w:pPr>
        <w:pStyle w:val="Odstavecseseznamem"/>
        <w:shd w:val="clear" w:color="auto" w:fill="FFFFFF"/>
      </w:pPr>
    </w:p>
    <w:p w14:paraId="0C516F09" w14:textId="77777777" w:rsidR="00634264" w:rsidRPr="009F1EE6" w:rsidRDefault="00634264" w:rsidP="004B1F64">
      <w:pPr>
        <w:pStyle w:val="Odstavecseseznamem"/>
        <w:shd w:val="clear" w:color="auto" w:fill="FFFFFF"/>
      </w:pPr>
    </w:p>
    <w:p w14:paraId="2B1D540F" w14:textId="77777777" w:rsidR="00634264" w:rsidRPr="009F1EE6" w:rsidRDefault="00634264" w:rsidP="004B1F64">
      <w:pPr>
        <w:pStyle w:val="Odstavecseseznamem"/>
        <w:shd w:val="clear" w:color="auto" w:fill="FFFFFF"/>
      </w:pPr>
    </w:p>
    <w:p w14:paraId="1F2E883C" w14:textId="77777777" w:rsidR="00634264" w:rsidRPr="009F1EE6" w:rsidRDefault="00634264" w:rsidP="004B1F64">
      <w:pPr>
        <w:pStyle w:val="Odstavecseseznamem"/>
        <w:shd w:val="clear" w:color="auto" w:fill="FFFFFF"/>
      </w:pPr>
    </w:p>
    <w:p w14:paraId="572D35E5" w14:textId="77777777" w:rsidR="00634264" w:rsidRPr="009F1EE6" w:rsidRDefault="00634264" w:rsidP="004B1F64">
      <w:pPr>
        <w:pStyle w:val="Odstavecseseznamem"/>
        <w:shd w:val="clear" w:color="auto" w:fill="FFFFFF"/>
        <w:rPr>
          <w:b/>
        </w:rPr>
      </w:pPr>
      <w:r w:rsidRPr="009F1EE6">
        <w:rPr>
          <w:b/>
        </w:rPr>
        <w:t xml:space="preserve">  </w:t>
      </w:r>
    </w:p>
    <w:p w14:paraId="7C7972B2" w14:textId="77777777" w:rsidR="00634264" w:rsidRPr="009F1EE6" w:rsidRDefault="00634264" w:rsidP="004B1F64">
      <w:pPr>
        <w:pStyle w:val="Odstavecseseznamem"/>
        <w:shd w:val="clear" w:color="auto" w:fill="FFFFFF"/>
        <w:rPr>
          <w:b/>
        </w:rPr>
      </w:pPr>
    </w:p>
    <w:p w14:paraId="5A321511" w14:textId="77777777" w:rsidR="00634264" w:rsidRPr="009F1EE6" w:rsidRDefault="00634264" w:rsidP="004B1F64">
      <w:pPr>
        <w:pStyle w:val="Odstavecseseznamem"/>
        <w:shd w:val="clear" w:color="auto" w:fill="FFFFFF"/>
        <w:rPr>
          <w:b/>
        </w:rPr>
      </w:pPr>
    </w:p>
    <w:p w14:paraId="4E5F1780" w14:textId="77777777" w:rsidR="00634264" w:rsidRPr="009F1EE6" w:rsidRDefault="00634264" w:rsidP="004B1F64">
      <w:pPr>
        <w:pStyle w:val="Odstavecseseznamem"/>
        <w:shd w:val="clear" w:color="auto" w:fill="FFFFFF"/>
        <w:rPr>
          <w:b/>
        </w:rPr>
      </w:pPr>
    </w:p>
    <w:p w14:paraId="311559AD" w14:textId="77777777" w:rsidR="00634264" w:rsidRPr="009F1EE6" w:rsidRDefault="00634264" w:rsidP="004B1F64">
      <w:pPr>
        <w:pStyle w:val="Odstavecseseznamem"/>
        <w:shd w:val="clear" w:color="auto" w:fill="FFFFFF"/>
        <w:rPr>
          <w:b/>
        </w:rPr>
      </w:pPr>
    </w:p>
    <w:p w14:paraId="1B1E02F7" w14:textId="77777777" w:rsidR="00634264" w:rsidRPr="009F1EE6" w:rsidRDefault="00634264" w:rsidP="004B1F64">
      <w:pPr>
        <w:pStyle w:val="Odstavecseseznamem"/>
        <w:shd w:val="clear" w:color="auto" w:fill="FFFFFF"/>
        <w:rPr>
          <w:b/>
        </w:rPr>
      </w:pPr>
    </w:p>
    <w:p w14:paraId="69646B49" w14:textId="77777777" w:rsidR="00634264" w:rsidRPr="009F1EE6" w:rsidRDefault="00634264" w:rsidP="004B1F64">
      <w:pPr>
        <w:pStyle w:val="Odstavecseseznamem"/>
        <w:shd w:val="clear" w:color="auto" w:fill="FFFFFF"/>
        <w:rPr>
          <w:b/>
        </w:rPr>
      </w:pPr>
    </w:p>
    <w:p w14:paraId="4C74BA24" w14:textId="77777777" w:rsidR="00634264" w:rsidRPr="009F1EE6" w:rsidRDefault="00634264" w:rsidP="004B1F64">
      <w:pPr>
        <w:pStyle w:val="Odstavecseseznamem"/>
        <w:shd w:val="clear" w:color="auto" w:fill="FFFFFF"/>
        <w:rPr>
          <w:b/>
        </w:rPr>
      </w:pPr>
    </w:p>
    <w:p w14:paraId="3515E320" w14:textId="77777777" w:rsidR="00634264" w:rsidRPr="009F1EE6" w:rsidRDefault="00634264" w:rsidP="004B1F64">
      <w:pPr>
        <w:pStyle w:val="Odstavecseseznamem"/>
        <w:shd w:val="clear" w:color="auto" w:fill="FFFFFF"/>
        <w:rPr>
          <w:b/>
          <w:sz w:val="28"/>
          <w:szCs w:val="28"/>
        </w:rPr>
      </w:pPr>
      <w:r w:rsidRPr="009F1EE6">
        <w:rPr>
          <w:b/>
        </w:rPr>
        <w:t xml:space="preserve">                                  </w:t>
      </w:r>
      <w:r w:rsidRPr="009F1EE6">
        <w:rPr>
          <w:b/>
          <w:sz w:val="28"/>
          <w:szCs w:val="28"/>
        </w:rPr>
        <w:t>3. ročník</w:t>
      </w:r>
      <w:r w:rsidR="002667DE" w:rsidRPr="009F1EE6">
        <w:rPr>
          <w:b/>
          <w:sz w:val="28"/>
          <w:szCs w:val="28"/>
        </w:rPr>
        <w:t xml:space="preserve"> a septima</w:t>
      </w:r>
    </w:p>
    <w:p w14:paraId="23B7199E" w14:textId="77777777" w:rsidR="00634264" w:rsidRPr="009F1EE6" w:rsidRDefault="00634264" w:rsidP="004B1F64">
      <w:pPr>
        <w:pStyle w:val="Odstavecseseznamem"/>
        <w:shd w:val="clear" w:color="auto" w:fill="FFFFFF"/>
        <w:ind w:left="0"/>
      </w:pPr>
    </w:p>
    <w:tbl>
      <w:tblPr>
        <w:tblW w:w="8804" w:type="dxa"/>
        <w:tblInd w:w="55"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CellMar>
          <w:left w:w="70" w:type="dxa"/>
          <w:right w:w="70" w:type="dxa"/>
        </w:tblCellMar>
        <w:tblLook w:val="04A0" w:firstRow="1" w:lastRow="0" w:firstColumn="1" w:lastColumn="0" w:noHBand="0" w:noVBand="1"/>
      </w:tblPr>
      <w:tblGrid>
        <w:gridCol w:w="3276"/>
        <w:gridCol w:w="3827"/>
        <w:gridCol w:w="1701"/>
      </w:tblGrid>
      <w:tr w:rsidR="009F1EE6" w:rsidRPr="009F1EE6" w14:paraId="377CC4BB" w14:textId="77777777" w:rsidTr="00634264">
        <w:trPr>
          <w:trHeight w:val="615"/>
        </w:trPr>
        <w:tc>
          <w:tcPr>
            <w:tcW w:w="3276" w:type="dxa"/>
            <w:tcBorders>
              <w:bottom w:val="single" w:sz="18" w:space="0" w:color="auto"/>
            </w:tcBorders>
            <w:shd w:val="clear" w:color="auto" w:fill="auto"/>
            <w:vAlign w:val="center"/>
            <w:hideMark/>
          </w:tcPr>
          <w:p w14:paraId="425E97D1" w14:textId="77777777" w:rsidR="00634264" w:rsidRPr="009F1EE6" w:rsidRDefault="00634264" w:rsidP="004B1F64">
            <w:pPr>
              <w:shd w:val="clear" w:color="auto" w:fill="FFFFFF"/>
              <w:jc w:val="center"/>
              <w:rPr>
                <w:b/>
                <w:bCs/>
              </w:rPr>
            </w:pPr>
            <w:r w:rsidRPr="009F1EE6">
              <w:rPr>
                <w:b/>
                <w:bCs/>
              </w:rPr>
              <w:t>Očekávané výstupy</w:t>
            </w:r>
          </w:p>
          <w:p w14:paraId="41F30976" w14:textId="77777777" w:rsidR="00634264" w:rsidRPr="009F1EE6" w:rsidRDefault="00634264" w:rsidP="004B1F64">
            <w:pPr>
              <w:shd w:val="clear" w:color="auto" w:fill="FFFFFF"/>
              <w:rPr>
                <w:bCs/>
              </w:rPr>
            </w:pPr>
            <w:r w:rsidRPr="009F1EE6">
              <w:rPr>
                <w:b/>
                <w:bCs/>
              </w:rPr>
              <w:t xml:space="preserve">                     </w:t>
            </w:r>
            <w:r w:rsidRPr="009F1EE6">
              <w:rPr>
                <w:bCs/>
              </w:rPr>
              <w:t>žák:</w:t>
            </w:r>
          </w:p>
        </w:tc>
        <w:tc>
          <w:tcPr>
            <w:tcW w:w="3827" w:type="dxa"/>
            <w:tcBorders>
              <w:bottom w:val="single" w:sz="18" w:space="0" w:color="auto"/>
            </w:tcBorders>
            <w:shd w:val="clear" w:color="auto" w:fill="auto"/>
            <w:vAlign w:val="center"/>
            <w:hideMark/>
          </w:tcPr>
          <w:p w14:paraId="23BEDA39" w14:textId="77777777" w:rsidR="00634264" w:rsidRPr="009F1EE6" w:rsidRDefault="00634264" w:rsidP="004B1F64">
            <w:pPr>
              <w:shd w:val="clear" w:color="auto" w:fill="FFFFFF"/>
              <w:jc w:val="center"/>
              <w:rPr>
                <w:b/>
                <w:bCs/>
              </w:rPr>
            </w:pPr>
            <w:r w:rsidRPr="009F1EE6">
              <w:rPr>
                <w:b/>
                <w:bCs/>
              </w:rPr>
              <w:t>Učivo</w:t>
            </w:r>
          </w:p>
        </w:tc>
        <w:tc>
          <w:tcPr>
            <w:tcW w:w="1701" w:type="dxa"/>
            <w:tcBorders>
              <w:bottom w:val="single" w:sz="18" w:space="0" w:color="auto"/>
            </w:tcBorders>
            <w:shd w:val="clear" w:color="auto" w:fill="auto"/>
            <w:vAlign w:val="center"/>
            <w:hideMark/>
          </w:tcPr>
          <w:p w14:paraId="6BC674D3" w14:textId="77777777" w:rsidR="00634264" w:rsidRPr="009F1EE6" w:rsidRDefault="00634264" w:rsidP="004B1F64">
            <w:pPr>
              <w:shd w:val="clear" w:color="auto" w:fill="FFFFFF"/>
              <w:jc w:val="center"/>
              <w:rPr>
                <w:bCs/>
              </w:rPr>
            </w:pPr>
            <w:r w:rsidRPr="009F1EE6">
              <w:rPr>
                <w:b/>
                <w:bCs/>
              </w:rPr>
              <w:t xml:space="preserve">Poznámky </w:t>
            </w:r>
            <w:r w:rsidRPr="009F1EE6">
              <w:rPr>
                <w:bCs/>
              </w:rPr>
              <w:t>(mezipředmětové vztahy, průřezová témata aj.)</w:t>
            </w:r>
          </w:p>
        </w:tc>
      </w:tr>
      <w:tr w:rsidR="009F1EE6" w:rsidRPr="009F1EE6" w14:paraId="42C34057" w14:textId="77777777" w:rsidTr="00634264">
        <w:trPr>
          <w:trHeight w:val="441"/>
        </w:trPr>
        <w:tc>
          <w:tcPr>
            <w:tcW w:w="3276" w:type="dxa"/>
            <w:tcBorders>
              <w:bottom w:val="single" w:sz="4" w:space="0" w:color="auto"/>
            </w:tcBorders>
            <w:shd w:val="clear" w:color="auto" w:fill="auto"/>
            <w:noWrap/>
            <w:vAlign w:val="bottom"/>
            <w:hideMark/>
          </w:tcPr>
          <w:p w14:paraId="4893F9FF" w14:textId="77777777" w:rsidR="00634264" w:rsidRPr="009F1EE6" w:rsidRDefault="00634264" w:rsidP="004B1F64">
            <w:pPr>
              <w:shd w:val="clear" w:color="auto" w:fill="FFFFFF"/>
            </w:pPr>
            <w:r w:rsidRPr="009F1EE6">
              <w:t>chápe vliv umění na člověka</w:t>
            </w:r>
          </w:p>
          <w:p w14:paraId="6FEA9116" w14:textId="77777777" w:rsidR="00634264" w:rsidRPr="009F1EE6" w:rsidRDefault="00634264" w:rsidP="004B1F64">
            <w:pPr>
              <w:shd w:val="clear" w:color="auto" w:fill="FFFFFF"/>
            </w:pPr>
            <w:r w:rsidRPr="009F1EE6">
              <w:t>orientuje se v různých druzích umění, dokáže uvést příklady z dějin umění</w:t>
            </w:r>
          </w:p>
        </w:tc>
        <w:tc>
          <w:tcPr>
            <w:tcW w:w="3827" w:type="dxa"/>
            <w:tcBorders>
              <w:bottom w:val="single" w:sz="4" w:space="0" w:color="auto"/>
            </w:tcBorders>
            <w:shd w:val="clear" w:color="auto" w:fill="auto"/>
            <w:noWrap/>
            <w:vAlign w:val="bottom"/>
            <w:hideMark/>
          </w:tcPr>
          <w:p w14:paraId="14CCF6F3" w14:textId="77777777" w:rsidR="00634264" w:rsidRPr="009F1EE6" w:rsidRDefault="00634264" w:rsidP="004B1F64">
            <w:pPr>
              <w:shd w:val="clear" w:color="auto" w:fill="FFFFFF"/>
            </w:pPr>
            <w:r w:rsidRPr="009F1EE6">
              <w:t>Umění, jeho poslání a působení na člověka, estetické ztvárnění</w:t>
            </w:r>
          </w:p>
          <w:p w14:paraId="162A88CB" w14:textId="77777777" w:rsidR="00634264" w:rsidRPr="009F1EE6" w:rsidRDefault="00634264" w:rsidP="004B1F64">
            <w:pPr>
              <w:shd w:val="clear" w:color="auto" w:fill="FFFFFF"/>
            </w:pPr>
            <w:r w:rsidRPr="009F1EE6">
              <w:t>Vznik a poslání písemnictví, umělecká literatura, působení na čtenáře</w:t>
            </w:r>
          </w:p>
        </w:tc>
        <w:tc>
          <w:tcPr>
            <w:tcW w:w="1701" w:type="dxa"/>
            <w:tcBorders>
              <w:bottom w:val="single" w:sz="4" w:space="0" w:color="auto"/>
            </w:tcBorders>
            <w:shd w:val="clear" w:color="auto" w:fill="auto"/>
            <w:noWrap/>
            <w:vAlign w:val="bottom"/>
            <w:hideMark/>
          </w:tcPr>
          <w:p w14:paraId="78CE9647" w14:textId="77777777" w:rsidR="00634264" w:rsidRPr="009F1EE6" w:rsidRDefault="00634264" w:rsidP="004B1F64">
            <w:pPr>
              <w:shd w:val="clear" w:color="auto" w:fill="FFFFFF"/>
            </w:pPr>
            <w:r w:rsidRPr="009F1EE6">
              <w:t>VMEGS</w:t>
            </w:r>
          </w:p>
          <w:p w14:paraId="28682D63" w14:textId="77777777" w:rsidR="00634264" w:rsidRPr="009F1EE6" w:rsidRDefault="00634264" w:rsidP="004B1F64">
            <w:pPr>
              <w:shd w:val="clear" w:color="auto" w:fill="FFFFFF"/>
            </w:pPr>
            <w:r w:rsidRPr="009F1EE6">
              <w:t>MuV</w:t>
            </w:r>
            <w:r w:rsidR="009C2007" w:rsidRPr="009F1EE6">
              <w:rPr>
                <w:szCs w:val="22"/>
              </w:rPr>
              <w:t>, ET</w:t>
            </w:r>
          </w:p>
          <w:p w14:paraId="3FA1F1BA" w14:textId="77777777" w:rsidR="00634264" w:rsidRPr="009F1EE6" w:rsidRDefault="00634264" w:rsidP="004B1F64">
            <w:pPr>
              <w:shd w:val="clear" w:color="auto" w:fill="FFFFFF"/>
            </w:pPr>
            <w:r w:rsidRPr="009F1EE6">
              <w:t>Výtvarná výchova</w:t>
            </w:r>
          </w:p>
        </w:tc>
      </w:tr>
      <w:tr w:rsidR="009F1EE6" w:rsidRPr="009F1EE6" w14:paraId="174A84C7" w14:textId="77777777" w:rsidTr="00634264">
        <w:trPr>
          <w:trHeight w:val="432"/>
        </w:trPr>
        <w:tc>
          <w:tcPr>
            <w:tcW w:w="3276" w:type="dxa"/>
            <w:tcBorders>
              <w:top w:val="single" w:sz="4" w:space="0" w:color="auto"/>
              <w:bottom w:val="single" w:sz="4" w:space="0" w:color="auto"/>
            </w:tcBorders>
            <w:shd w:val="clear" w:color="auto" w:fill="auto"/>
            <w:noWrap/>
            <w:vAlign w:val="bottom"/>
            <w:hideMark/>
          </w:tcPr>
          <w:p w14:paraId="5788264A" w14:textId="77777777" w:rsidR="00634264" w:rsidRPr="009F1EE6" w:rsidRDefault="00634264" w:rsidP="004B1F64">
            <w:pPr>
              <w:shd w:val="clear" w:color="auto" w:fill="FFFFFF"/>
            </w:pPr>
            <w:r w:rsidRPr="009F1EE6">
              <w:t>zná a umí vysvětlit důležité pojmy</w:t>
            </w:r>
          </w:p>
          <w:p w14:paraId="1D31D92D" w14:textId="77777777" w:rsidR="00634264" w:rsidRPr="009F1EE6" w:rsidRDefault="00634264" w:rsidP="004B1F64">
            <w:pPr>
              <w:shd w:val="clear" w:color="auto" w:fill="FFFFFF"/>
            </w:pPr>
            <w:r w:rsidRPr="009F1EE6">
              <w:t>rozlišuje obsah a formu literárního díla</w:t>
            </w:r>
          </w:p>
          <w:p w14:paraId="1C65433B" w14:textId="77777777" w:rsidR="00634264" w:rsidRPr="009F1EE6" w:rsidRDefault="00634264" w:rsidP="004B1F64">
            <w:pPr>
              <w:shd w:val="clear" w:color="auto" w:fill="FFFFFF"/>
            </w:pPr>
          </w:p>
        </w:tc>
        <w:tc>
          <w:tcPr>
            <w:tcW w:w="3827" w:type="dxa"/>
            <w:tcBorders>
              <w:top w:val="single" w:sz="4" w:space="0" w:color="auto"/>
              <w:bottom w:val="single" w:sz="4" w:space="0" w:color="auto"/>
            </w:tcBorders>
            <w:shd w:val="clear" w:color="auto" w:fill="auto"/>
            <w:noWrap/>
            <w:vAlign w:val="bottom"/>
            <w:hideMark/>
          </w:tcPr>
          <w:p w14:paraId="73D0E487" w14:textId="77777777" w:rsidR="00634264" w:rsidRPr="009F1EE6" w:rsidRDefault="00634264" w:rsidP="004B1F64">
            <w:pPr>
              <w:shd w:val="clear" w:color="auto" w:fill="FFFFFF"/>
            </w:pPr>
            <w:r w:rsidRPr="009F1EE6">
              <w:t>Literární věda a její disciplíny</w:t>
            </w:r>
          </w:p>
          <w:p w14:paraId="2FDC14CB" w14:textId="77777777" w:rsidR="00634264" w:rsidRPr="009F1EE6" w:rsidRDefault="00634264" w:rsidP="004B1F64">
            <w:pPr>
              <w:shd w:val="clear" w:color="auto" w:fill="FFFFFF"/>
            </w:pPr>
            <w:r w:rsidRPr="009F1EE6">
              <w:t>Obsah a forma literárního díla</w:t>
            </w:r>
          </w:p>
          <w:p w14:paraId="29166C11" w14:textId="77777777" w:rsidR="00634264" w:rsidRPr="009F1EE6" w:rsidRDefault="00634264" w:rsidP="004B1F64">
            <w:pPr>
              <w:shd w:val="clear" w:color="auto" w:fill="FFFFFF"/>
            </w:pPr>
            <w:r w:rsidRPr="009F1EE6">
              <w:t>Zásady interpretace uměleckého díla</w:t>
            </w:r>
          </w:p>
        </w:tc>
        <w:tc>
          <w:tcPr>
            <w:tcW w:w="1701" w:type="dxa"/>
            <w:tcBorders>
              <w:top w:val="single" w:sz="4" w:space="0" w:color="auto"/>
              <w:bottom w:val="single" w:sz="4" w:space="0" w:color="auto"/>
            </w:tcBorders>
            <w:shd w:val="clear" w:color="auto" w:fill="auto"/>
            <w:noWrap/>
            <w:vAlign w:val="bottom"/>
            <w:hideMark/>
          </w:tcPr>
          <w:p w14:paraId="5C3C841E" w14:textId="77777777" w:rsidR="00634264" w:rsidRPr="009F1EE6" w:rsidRDefault="00634264" w:rsidP="004B1F64">
            <w:pPr>
              <w:shd w:val="clear" w:color="auto" w:fill="FFFFFF"/>
            </w:pPr>
            <w:r w:rsidRPr="009F1EE6">
              <w:t>OSV</w:t>
            </w:r>
          </w:p>
          <w:p w14:paraId="18A558BB" w14:textId="77777777" w:rsidR="00634264" w:rsidRPr="009F1EE6" w:rsidRDefault="00634264" w:rsidP="004B1F64">
            <w:pPr>
              <w:shd w:val="clear" w:color="auto" w:fill="FFFFFF"/>
            </w:pPr>
            <w:r w:rsidRPr="009F1EE6">
              <w:t>MuV</w:t>
            </w:r>
          </w:p>
          <w:p w14:paraId="1A49ABA4" w14:textId="77777777" w:rsidR="00634264" w:rsidRPr="009F1EE6" w:rsidRDefault="00634264" w:rsidP="004B1F64">
            <w:pPr>
              <w:shd w:val="clear" w:color="auto" w:fill="FFFFFF"/>
            </w:pPr>
          </w:p>
        </w:tc>
      </w:tr>
      <w:tr w:rsidR="009F1EE6" w:rsidRPr="009F1EE6" w14:paraId="39CACBCD" w14:textId="77777777" w:rsidTr="00634264">
        <w:trPr>
          <w:trHeight w:val="432"/>
        </w:trPr>
        <w:tc>
          <w:tcPr>
            <w:tcW w:w="3276" w:type="dxa"/>
            <w:tcBorders>
              <w:top w:val="single" w:sz="4" w:space="0" w:color="auto"/>
              <w:bottom w:val="single" w:sz="4" w:space="0" w:color="auto"/>
            </w:tcBorders>
            <w:shd w:val="clear" w:color="auto" w:fill="auto"/>
            <w:noWrap/>
            <w:vAlign w:val="bottom"/>
            <w:hideMark/>
          </w:tcPr>
          <w:p w14:paraId="20D483BD" w14:textId="77777777" w:rsidR="00634264" w:rsidRPr="009F1EE6" w:rsidRDefault="00634264" w:rsidP="004B1F64">
            <w:pPr>
              <w:shd w:val="clear" w:color="auto" w:fill="FFFFFF"/>
            </w:pPr>
            <w:r w:rsidRPr="009F1EE6">
              <w:t>orientuje se v jednotlivých literárních žánrech</w:t>
            </w:r>
          </w:p>
          <w:p w14:paraId="13CE9B0A" w14:textId="77777777" w:rsidR="00634264" w:rsidRPr="009F1EE6" w:rsidRDefault="00634264" w:rsidP="004B1F64">
            <w:pPr>
              <w:shd w:val="clear" w:color="auto" w:fill="FFFFFF"/>
            </w:pPr>
            <w:r w:rsidRPr="009F1EE6">
              <w:t>má přehled o literárních předlohách</w:t>
            </w:r>
          </w:p>
        </w:tc>
        <w:tc>
          <w:tcPr>
            <w:tcW w:w="3827" w:type="dxa"/>
            <w:tcBorders>
              <w:top w:val="single" w:sz="4" w:space="0" w:color="auto"/>
              <w:bottom w:val="single" w:sz="4" w:space="0" w:color="auto"/>
            </w:tcBorders>
            <w:shd w:val="clear" w:color="auto" w:fill="auto"/>
            <w:noWrap/>
            <w:vAlign w:val="bottom"/>
            <w:hideMark/>
          </w:tcPr>
          <w:p w14:paraId="781E9D01" w14:textId="77777777" w:rsidR="00634264" w:rsidRPr="009F1EE6" w:rsidRDefault="00634264" w:rsidP="004B1F64">
            <w:pPr>
              <w:shd w:val="clear" w:color="auto" w:fill="FFFFFF"/>
            </w:pPr>
            <w:r w:rsidRPr="009F1EE6">
              <w:t>Literární žánry</w:t>
            </w:r>
          </w:p>
          <w:p w14:paraId="497A2F6A" w14:textId="77777777" w:rsidR="00634264" w:rsidRPr="009F1EE6" w:rsidRDefault="00634264" w:rsidP="004B1F64">
            <w:pPr>
              <w:shd w:val="clear" w:color="auto" w:fill="FFFFFF"/>
            </w:pPr>
            <w:r w:rsidRPr="009F1EE6">
              <w:t>Věcný obsah literárního díla</w:t>
            </w:r>
          </w:p>
          <w:p w14:paraId="6F79DFAE" w14:textId="77777777" w:rsidR="00634264" w:rsidRPr="009F1EE6" w:rsidRDefault="00634264" w:rsidP="004B1F64">
            <w:pPr>
              <w:shd w:val="clear" w:color="auto" w:fill="FFFFFF"/>
            </w:pPr>
            <w:r w:rsidRPr="009F1EE6">
              <w:t>Literární látka, námět a předloha</w:t>
            </w:r>
          </w:p>
        </w:tc>
        <w:tc>
          <w:tcPr>
            <w:tcW w:w="1701" w:type="dxa"/>
            <w:tcBorders>
              <w:top w:val="single" w:sz="4" w:space="0" w:color="auto"/>
              <w:bottom w:val="single" w:sz="4" w:space="0" w:color="auto"/>
            </w:tcBorders>
            <w:shd w:val="clear" w:color="auto" w:fill="auto"/>
            <w:noWrap/>
            <w:vAlign w:val="bottom"/>
            <w:hideMark/>
          </w:tcPr>
          <w:p w14:paraId="3186FED0" w14:textId="77777777" w:rsidR="00634264" w:rsidRPr="009F1EE6" w:rsidRDefault="00634264" w:rsidP="004B1F64">
            <w:pPr>
              <w:shd w:val="clear" w:color="auto" w:fill="FFFFFF"/>
            </w:pPr>
            <w:r w:rsidRPr="009F1EE6">
              <w:t>OSV</w:t>
            </w:r>
          </w:p>
          <w:p w14:paraId="22EA3AEB" w14:textId="77777777" w:rsidR="00634264" w:rsidRPr="009F1EE6" w:rsidRDefault="00634264" w:rsidP="004B1F64">
            <w:pPr>
              <w:shd w:val="clear" w:color="auto" w:fill="FFFFFF"/>
            </w:pPr>
            <w:r w:rsidRPr="009F1EE6">
              <w:t>MuV</w:t>
            </w:r>
          </w:p>
          <w:p w14:paraId="0EE31C8B" w14:textId="77777777" w:rsidR="00634264" w:rsidRPr="009F1EE6" w:rsidRDefault="00634264" w:rsidP="004B1F64">
            <w:pPr>
              <w:shd w:val="clear" w:color="auto" w:fill="FFFFFF"/>
            </w:pPr>
            <w:r w:rsidRPr="009F1EE6">
              <w:t>SV</w:t>
            </w:r>
          </w:p>
        </w:tc>
      </w:tr>
      <w:tr w:rsidR="009F1EE6" w:rsidRPr="009F1EE6" w14:paraId="47D9A123" w14:textId="77777777" w:rsidTr="00634264">
        <w:trPr>
          <w:trHeight w:val="432"/>
        </w:trPr>
        <w:tc>
          <w:tcPr>
            <w:tcW w:w="3276" w:type="dxa"/>
            <w:tcBorders>
              <w:top w:val="single" w:sz="4" w:space="0" w:color="auto"/>
              <w:bottom w:val="single" w:sz="4" w:space="0" w:color="auto"/>
            </w:tcBorders>
            <w:shd w:val="clear" w:color="auto" w:fill="auto"/>
            <w:noWrap/>
            <w:vAlign w:val="bottom"/>
            <w:hideMark/>
          </w:tcPr>
          <w:p w14:paraId="33F94001" w14:textId="77777777" w:rsidR="00634264" w:rsidRPr="009F1EE6" w:rsidRDefault="00634264" w:rsidP="004B1F64">
            <w:pPr>
              <w:shd w:val="clear" w:color="auto" w:fill="FFFFFF"/>
            </w:pPr>
            <w:r w:rsidRPr="009F1EE6">
              <w:t>rozliší vlastnosti kladné a záporné literární postavy</w:t>
            </w:r>
          </w:p>
          <w:p w14:paraId="7C19399B" w14:textId="77777777" w:rsidR="00634264" w:rsidRPr="009F1EE6" w:rsidRDefault="00634264" w:rsidP="004B1F64">
            <w:pPr>
              <w:shd w:val="clear" w:color="auto" w:fill="FFFFFF"/>
            </w:pPr>
            <w:r w:rsidRPr="009F1EE6">
              <w:t>zná tradiční literární látky a typy postav</w:t>
            </w:r>
          </w:p>
          <w:p w14:paraId="6EC3E7F1" w14:textId="77777777" w:rsidR="00634264" w:rsidRPr="009F1EE6" w:rsidRDefault="00634264" w:rsidP="004B1F64">
            <w:pPr>
              <w:shd w:val="clear" w:color="auto" w:fill="FFFFFF"/>
            </w:pPr>
            <w:r w:rsidRPr="009F1EE6">
              <w:t>vysvětlí základní pojmy</w:t>
            </w:r>
          </w:p>
        </w:tc>
        <w:tc>
          <w:tcPr>
            <w:tcW w:w="3827" w:type="dxa"/>
            <w:tcBorders>
              <w:top w:val="single" w:sz="4" w:space="0" w:color="auto"/>
              <w:bottom w:val="single" w:sz="4" w:space="0" w:color="auto"/>
            </w:tcBorders>
            <w:shd w:val="clear" w:color="auto" w:fill="auto"/>
            <w:noWrap/>
            <w:vAlign w:val="bottom"/>
            <w:hideMark/>
          </w:tcPr>
          <w:p w14:paraId="6CA5F379" w14:textId="77777777" w:rsidR="00634264" w:rsidRPr="009F1EE6" w:rsidRDefault="00634264" w:rsidP="004B1F64">
            <w:pPr>
              <w:shd w:val="clear" w:color="auto" w:fill="FFFFFF"/>
            </w:pPr>
            <w:r w:rsidRPr="009F1EE6">
              <w:t>Kladná a záporná literární postava</w:t>
            </w:r>
          </w:p>
          <w:p w14:paraId="357A4A97" w14:textId="77777777" w:rsidR="00634264" w:rsidRPr="009F1EE6" w:rsidRDefault="00634264" w:rsidP="004B1F64">
            <w:pPr>
              <w:shd w:val="clear" w:color="auto" w:fill="FFFFFF"/>
            </w:pPr>
            <w:r w:rsidRPr="009F1EE6">
              <w:t>Tradiční literární látky a typy</w:t>
            </w:r>
          </w:p>
          <w:p w14:paraId="2F8C5068" w14:textId="77777777" w:rsidR="00634264" w:rsidRPr="009F1EE6" w:rsidRDefault="00634264" w:rsidP="004B1F64">
            <w:pPr>
              <w:shd w:val="clear" w:color="auto" w:fill="FFFFFF"/>
            </w:pPr>
            <w:r w:rsidRPr="009F1EE6">
              <w:t>Motiv, téma, fabule, syžet</w:t>
            </w:r>
          </w:p>
        </w:tc>
        <w:tc>
          <w:tcPr>
            <w:tcW w:w="1701" w:type="dxa"/>
            <w:tcBorders>
              <w:top w:val="single" w:sz="4" w:space="0" w:color="auto"/>
              <w:bottom w:val="single" w:sz="4" w:space="0" w:color="auto"/>
            </w:tcBorders>
            <w:shd w:val="clear" w:color="auto" w:fill="auto"/>
            <w:noWrap/>
            <w:vAlign w:val="bottom"/>
            <w:hideMark/>
          </w:tcPr>
          <w:p w14:paraId="34F57F8C" w14:textId="77777777" w:rsidR="00634264" w:rsidRPr="009F1EE6" w:rsidRDefault="00634264" w:rsidP="004B1F64">
            <w:pPr>
              <w:shd w:val="clear" w:color="auto" w:fill="FFFFFF"/>
            </w:pPr>
            <w:r w:rsidRPr="009F1EE6">
              <w:t>OSV</w:t>
            </w:r>
          </w:p>
          <w:p w14:paraId="492AE890" w14:textId="77777777" w:rsidR="00634264" w:rsidRPr="009F1EE6" w:rsidRDefault="00634264" w:rsidP="004B1F64">
            <w:pPr>
              <w:shd w:val="clear" w:color="auto" w:fill="FFFFFF"/>
            </w:pPr>
            <w:r w:rsidRPr="009F1EE6">
              <w:t>MuV</w:t>
            </w:r>
          </w:p>
          <w:p w14:paraId="0E28B9D4" w14:textId="77777777" w:rsidR="00634264" w:rsidRPr="009F1EE6" w:rsidRDefault="00634264" w:rsidP="004B1F64">
            <w:pPr>
              <w:shd w:val="clear" w:color="auto" w:fill="FFFFFF"/>
            </w:pPr>
            <w:r w:rsidRPr="009F1EE6">
              <w:t>VMEGS</w:t>
            </w:r>
          </w:p>
          <w:p w14:paraId="4B6DA181" w14:textId="77777777" w:rsidR="00634264" w:rsidRPr="009F1EE6" w:rsidRDefault="00634264" w:rsidP="004B1F64">
            <w:pPr>
              <w:shd w:val="clear" w:color="auto" w:fill="FFFFFF"/>
            </w:pPr>
            <w:r w:rsidRPr="009F1EE6">
              <w:t>Dějepis</w:t>
            </w:r>
          </w:p>
        </w:tc>
      </w:tr>
      <w:tr w:rsidR="009F1EE6" w:rsidRPr="009F1EE6" w14:paraId="5649802E" w14:textId="77777777" w:rsidTr="00634264">
        <w:trPr>
          <w:trHeight w:val="432"/>
        </w:trPr>
        <w:tc>
          <w:tcPr>
            <w:tcW w:w="3276" w:type="dxa"/>
            <w:tcBorders>
              <w:top w:val="single" w:sz="4" w:space="0" w:color="auto"/>
              <w:bottom w:val="single" w:sz="4" w:space="0" w:color="auto"/>
            </w:tcBorders>
            <w:shd w:val="clear" w:color="auto" w:fill="auto"/>
            <w:noWrap/>
            <w:vAlign w:val="bottom"/>
            <w:hideMark/>
          </w:tcPr>
          <w:p w14:paraId="03079C4D" w14:textId="77777777" w:rsidR="00634264" w:rsidRPr="009F1EE6" w:rsidRDefault="00634264" w:rsidP="004B1F64">
            <w:pPr>
              <w:shd w:val="clear" w:color="auto" w:fill="FFFFFF"/>
            </w:pPr>
            <w:r w:rsidRPr="009F1EE6">
              <w:t>chápe myšlenkové poselství díla</w:t>
            </w:r>
          </w:p>
          <w:p w14:paraId="5603EE9E" w14:textId="77777777" w:rsidR="00634264" w:rsidRPr="009F1EE6" w:rsidRDefault="00634264" w:rsidP="004B1F64">
            <w:pPr>
              <w:shd w:val="clear" w:color="auto" w:fill="FFFFFF"/>
            </w:pPr>
            <w:r w:rsidRPr="009F1EE6">
              <w:t>odliší autorský postoj</w:t>
            </w:r>
          </w:p>
          <w:p w14:paraId="6FE60987" w14:textId="77777777" w:rsidR="00634264" w:rsidRPr="009F1EE6" w:rsidRDefault="00634264" w:rsidP="004B1F64">
            <w:pPr>
              <w:shd w:val="clear" w:color="auto" w:fill="FFFFFF"/>
            </w:pPr>
            <w:r w:rsidRPr="009F1EE6">
              <w:t>dokáže porovnat literární předlohu a její filmové zpracování, vnímá jejich odlišnosti</w:t>
            </w:r>
          </w:p>
        </w:tc>
        <w:tc>
          <w:tcPr>
            <w:tcW w:w="3827" w:type="dxa"/>
            <w:tcBorders>
              <w:top w:val="single" w:sz="4" w:space="0" w:color="auto"/>
              <w:bottom w:val="single" w:sz="4" w:space="0" w:color="auto"/>
            </w:tcBorders>
            <w:shd w:val="clear" w:color="auto" w:fill="auto"/>
            <w:noWrap/>
            <w:vAlign w:val="bottom"/>
            <w:hideMark/>
          </w:tcPr>
          <w:p w14:paraId="670860A0" w14:textId="77777777" w:rsidR="00634264" w:rsidRPr="009F1EE6" w:rsidRDefault="00634264" w:rsidP="004B1F64">
            <w:pPr>
              <w:shd w:val="clear" w:color="auto" w:fill="FFFFFF"/>
            </w:pPr>
            <w:r w:rsidRPr="009F1EE6">
              <w:t>Myšlenkové poselství díla</w:t>
            </w:r>
          </w:p>
          <w:p w14:paraId="476FB935" w14:textId="77777777" w:rsidR="00634264" w:rsidRPr="009F1EE6" w:rsidRDefault="00634264" w:rsidP="004B1F64">
            <w:pPr>
              <w:shd w:val="clear" w:color="auto" w:fill="FFFFFF"/>
            </w:pPr>
            <w:r w:rsidRPr="009F1EE6">
              <w:t>Autorský postoj ke skutečnosti</w:t>
            </w:r>
          </w:p>
          <w:p w14:paraId="2421135A" w14:textId="77777777" w:rsidR="00634264" w:rsidRPr="009F1EE6" w:rsidRDefault="00634264" w:rsidP="004B1F64">
            <w:pPr>
              <w:shd w:val="clear" w:color="auto" w:fill="FFFFFF"/>
            </w:pPr>
            <w:r w:rsidRPr="009F1EE6">
              <w:t>Porovnání literárního a filmového díla v souvislosti s autorským postojem a myšlenkovým vyzněním</w:t>
            </w:r>
          </w:p>
        </w:tc>
        <w:tc>
          <w:tcPr>
            <w:tcW w:w="1701" w:type="dxa"/>
            <w:tcBorders>
              <w:top w:val="single" w:sz="4" w:space="0" w:color="auto"/>
              <w:bottom w:val="single" w:sz="4" w:space="0" w:color="auto"/>
            </w:tcBorders>
            <w:shd w:val="clear" w:color="auto" w:fill="auto"/>
            <w:noWrap/>
            <w:vAlign w:val="bottom"/>
            <w:hideMark/>
          </w:tcPr>
          <w:p w14:paraId="23F02928" w14:textId="77777777" w:rsidR="00634264" w:rsidRPr="009F1EE6" w:rsidRDefault="00634264" w:rsidP="004B1F64">
            <w:pPr>
              <w:shd w:val="clear" w:color="auto" w:fill="FFFFFF"/>
            </w:pPr>
            <w:r w:rsidRPr="009F1EE6">
              <w:t>OSV</w:t>
            </w:r>
          </w:p>
          <w:p w14:paraId="4F67A59E" w14:textId="77777777" w:rsidR="00634264" w:rsidRPr="009F1EE6" w:rsidRDefault="00634264" w:rsidP="004B1F64">
            <w:pPr>
              <w:shd w:val="clear" w:color="auto" w:fill="FFFFFF"/>
            </w:pPr>
            <w:r w:rsidRPr="009F1EE6">
              <w:t>MV</w:t>
            </w:r>
          </w:p>
        </w:tc>
      </w:tr>
      <w:tr w:rsidR="009F1EE6" w:rsidRPr="009F1EE6" w14:paraId="765F015B" w14:textId="77777777" w:rsidTr="00634264">
        <w:trPr>
          <w:trHeight w:val="432"/>
        </w:trPr>
        <w:tc>
          <w:tcPr>
            <w:tcW w:w="3276" w:type="dxa"/>
            <w:tcBorders>
              <w:top w:val="single" w:sz="4" w:space="0" w:color="auto"/>
              <w:bottom w:val="single" w:sz="4" w:space="0" w:color="auto"/>
            </w:tcBorders>
            <w:shd w:val="clear" w:color="auto" w:fill="auto"/>
            <w:noWrap/>
            <w:vAlign w:val="bottom"/>
            <w:hideMark/>
          </w:tcPr>
          <w:p w14:paraId="5CC7401F" w14:textId="77777777" w:rsidR="00634264" w:rsidRPr="009F1EE6" w:rsidRDefault="00634264" w:rsidP="004B1F64">
            <w:pPr>
              <w:shd w:val="clear" w:color="auto" w:fill="FFFFFF"/>
            </w:pPr>
            <w:r w:rsidRPr="009F1EE6">
              <w:t>umí vysvětlit jednotlivé pojmy, chápe jejich postatu, rozpozná mystifikaci</w:t>
            </w:r>
          </w:p>
        </w:tc>
        <w:tc>
          <w:tcPr>
            <w:tcW w:w="3827" w:type="dxa"/>
            <w:tcBorders>
              <w:top w:val="single" w:sz="4" w:space="0" w:color="auto"/>
              <w:bottom w:val="single" w:sz="4" w:space="0" w:color="auto"/>
            </w:tcBorders>
            <w:shd w:val="clear" w:color="auto" w:fill="auto"/>
            <w:noWrap/>
            <w:vAlign w:val="bottom"/>
            <w:hideMark/>
          </w:tcPr>
          <w:p w14:paraId="62F3D62D" w14:textId="77777777" w:rsidR="00634264" w:rsidRPr="009F1EE6" w:rsidRDefault="00634264" w:rsidP="004B1F64">
            <w:pPr>
              <w:shd w:val="clear" w:color="auto" w:fill="FFFFFF"/>
            </w:pPr>
            <w:r w:rsidRPr="009F1EE6">
              <w:t>Humor, satira, parodie, groteska</w:t>
            </w:r>
          </w:p>
          <w:p w14:paraId="3F6C7249" w14:textId="77777777" w:rsidR="00634264" w:rsidRPr="009F1EE6" w:rsidRDefault="00634264" w:rsidP="004B1F64">
            <w:pPr>
              <w:shd w:val="clear" w:color="auto" w:fill="FFFFFF"/>
            </w:pPr>
            <w:r w:rsidRPr="009F1EE6">
              <w:t>Parafráze, pamflet, paskvil, mystifikace</w:t>
            </w:r>
          </w:p>
        </w:tc>
        <w:tc>
          <w:tcPr>
            <w:tcW w:w="1701" w:type="dxa"/>
            <w:tcBorders>
              <w:top w:val="single" w:sz="4" w:space="0" w:color="auto"/>
              <w:bottom w:val="single" w:sz="4" w:space="0" w:color="auto"/>
            </w:tcBorders>
            <w:shd w:val="clear" w:color="auto" w:fill="auto"/>
            <w:noWrap/>
            <w:vAlign w:val="bottom"/>
            <w:hideMark/>
          </w:tcPr>
          <w:p w14:paraId="3E69309D" w14:textId="77777777" w:rsidR="00634264" w:rsidRPr="009F1EE6" w:rsidRDefault="00634264" w:rsidP="004B1F64">
            <w:pPr>
              <w:shd w:val="clear" w:color="auto" w:fill="FFFFFF"/>
            </w:pPr>
            <w:r w:rsidRPr="009F1EE6">
              <w:t>OSV</w:t>
            </w:r>
            <w:r w:rsidR="009C2007" w:rsidRPr="009F1EE6">
              <w:rPr>
                <w:szCs w:val="22"/>
              </w:rPr>
              <w:t>, ET</w:t>
            </w:r>
          </w:p>
          <w:p w14:paraId="647AC58F" w14:textId="77777777" w:rsidR="00634264" w:rsidRPr="009F1EE6" w:rsidRDefault="00634264" w:rsidP="004B1F64">
            <w:pPr>
              <w:shd w:val="clear" w:color="auto" w:fill="FFFFFF"/>
            </w:pPr>
            <w:r w:rsidRPr="009F1EE6">
              <w:t>VMEGS</w:t>
            </w:r>
          </w:p>
          <w:p w14:paraId="54F9E693" w14:textId="77777777" w:rsidR="00634264" w:rsidRPr="009F1EE6" w:rsidRDefault="00634264" w:rsidP="004B1F64">
            <w:pPr>
              <w:shd w:val="clear" w:color="auto" w:fill="FFFFFF"/>
            </w:pPr>
            <w:r w:rsidRPr="009F1EE6">
              <w:t>MuV</w:t>
            </w:r>
          </w:p>
          <w:p w14:paraId="120F7743" w14:textId="77777777" w:rsidR="00634264" w:rsidRPr="009F1EE6" w:rsidRDefault="00634264" w:rsidP="004B1F64">
            <w:pPr>
              <w:shd w:val="clear" w:color="auto" w:fill="FFFFFF"/>
            </w:pPr>
            <w:r w:rsidRPr="009F1EE6">
              <w:t>Výtvarná výchova</w:t>
            </w:r>
          </w:p>
        </w:tc>
      </w:tr>
      <w:tr w:rsidR="009F1EE6" w:rsidRPr="009F1EE6" w14:paraId="27BB5E43" w14:textId="77777777" w:rsidTr="00634264">
        <w:trPr>
          <w:trHeight w:val="432"/>
        </w:trPr>
        <w:tc>
          <w:tcPr>
            <w:tcW w:w="3276" w:type="dxa"/>
            <w:tcBorders>
              <w:top w:val="single" w:sz="4" w:space="0" w:color="auto"/>
              <w:bottom w:val="single" w:sz="4" w:space="0" w:color="auto"/>
            </w:tcBorders>
            <w:shd w:val="clear" w:color="auto" w:fill="auto"/>
            <w:noWrap/>
            <w:vAlign w:val="bottom"/>
            <w:hideMark/>
          </w:tcPr>
          <w:p w14:paraId="35C3ECDB" w14:textId="77777777" w:rsidR="00634264" w:rsidRPr="009F1EE6" w:rsidRDefault="00634264" w:rsidP="004B1F64">
            <w:pPr>
              <w:shd w:val="clear" w:color="auto" w:fill="FFFFFF"/>
            </w:pPr>
            <w:r w:rsidRPr="009F1EE6">
              <w:t>dokáže vytvořit vlastní originální text</w:t>
            </w:r>
          </w:p>
          <w:p w14:paraId="38625D82" w14:textId="77777777" w:rsidR="00634264" w:rsidRPr="009F1EE6" w:rsidRDefault="00634264" w:rsidP="004B1F64">
            <w:pPr>
              <w:shd w:val="clear" w:color="auto" w:fill="FFFFFF"/>
            </w:pPr>
            <w:r w:rsidRPr="009F1EE6">
              <w:t>odliší kvalitní a nekvalitní umělecká díla</w:t>
            </w:r>
          </w:p>
        </w:tc>
        <w:tc>
          <w:tcPr>
            <w:tcW w:w="3827" w:type="dxa"/>
            <w:tcBorders>
              <w:top w:val="single" w:sz="4" w:space="0" w:color="auto"/>
              <w:bottom w:val="single" w:sz="4" w:space="0" w:color="auto"/>
            </w:tcBorders>
            <w:shd w:val="clear" w:color="auto" w:fill="auto"/>
            <w:noWrap/>
            <w:vAlign w:val="bottom"/>
            <w:hideMark/>
          </w:tcPr>
          <w:p w14:paraId="30AA16CC" w14:textId="77777777" w:rsidR="00634264" w:rsidRPr="009F1EE6" w:rsidRDefault="00634264" w:rsidP="004B1F64">
            <w:pPr>
              <w:shd w:val="clear" w:color="auto" w:fill="FFFFFF"/>
            </w:pPr>
            <w:r w:rsidRPr="009F1EE6">
              <w:t>„Literatura hrou“ – vlastní tvorba</w:t>
            </w:r>
          </w:p>
          <w:p w14:paraId="08397065" w14:textId="77777777" w:rsidR="00634264" w:rsidRPr="009F1EE6" w:rsidRDefault="00634264" w:rsidP="004B1F64">
            <w:pPr>
              <w:shd w:val="clear" w:color="auto" w:fill="FFFFFF"/>
            </w:pPr>
            <w:r w:rsidRPr="009F1EE6">
              <w:t>Tzv. „pokleslá literatura“ – literární kýč</w:t>
            </w:r>
          </w:p>
          <w:p w14:paraId="1E9995D4" w14:textId="77777777" w:rsidR="00634264" w:rsidRPr="009F1EE6" w:rsidRDefault="00634264" w:rsidP="004B1F64">
            <w:pPr>
              <w:shd w:val="clear" w:color="auto" w:fill="FFFFFF"/>
            </w:pPr>
            <w:r w:rsidRPr="009F1EE6">
              <w:t>Kýč ve filmu</w:t>
            </w:r>
          </w:p>
        </w:tc>
        <w:tc>
          <w:tcPr>
            <w:tcW w:w="1701" w:type="dxa"/>
            <w:tcBorders>
              <w:top w:val="single" w:sz="4" w:space="0" w:color="auto"/>
              <w:bottom w:val="single" w:sz="4" w:space="0" w:color="auto"/>
            </w:tcBorders>
            <w:shd w:val="clear" w:color="auto" w:fill="auto"/>
            <w:noWrap/>
            <w:vAlign w:val="bottom"/>
            <w:hideMark/>
          </w:tcPr>
          <w:p w14:paraId="0515B645" w14:textId="77777777" w:rsidR="00634264" w:rsidRPr="009F1EE6" w:rsidRDefault="00634264" w:rsidP="004B1F64">
            <w:pPr>
              <w:shd w:val="clear" w:color="auto" w:fill="FFFFFF"/>
            </w:pPr>
            <w:r w:rsidRPr="009F1EE6">
              <w:t>MV</w:t>
            </w:r>
          </w:p>
          <w:p w14:paraId="2CFE16C9" w14:textId="77777777" w:rsidR="00634264" w:rsidRPr="009F1EE6" w:rsidRDefault="00634264" w:rsidP="004B1F64">
            <w:pPr>
              <w:shd w:val="clear" w:color="auto" w:fill="FFFFFF"/>
            </w:pPr>
            <w:r w:rsidRPr="009F1EE6">
              <w:t>OSV</w:t>
            </w:r>
            <w:r w:rsidR="009C2007" w:rsidRPr="009F1EE6">
              <w:rPr>
                <w:szCs w:val="22"/>
              </w:rPr>
              <w:t>, ET</w:t>
            </w:r>
          </w:p>
          <w:p w14:paraId="2ABCECD2" w14:textId="77777777" w:rsidR="00634264" w:rsidRPr="009F1EE6" w:rsidRDefault="00634264" w:rsidP="004B1F64">
            <w:pPr>
              <w:shd w:val="clear" w:color="auto" w:fill="FFFFFF"/>
            </w:pPr>
            <w:r w:rsidRPr="009F1EE6">
              <w:t>VMEGS</w:t>
            </w:r>
          </w:p>
          <w:p w14:paraId="2CD5F8ED" w14:textId="77777777" w:rsidR="00634264" w:rsidRPr="009F1EE6" w:rsidRDefault="00634264" w:rsidP="004B1F64">
            <w:pPr>
              <w:shd w:val="clear" w:color="auto" w:fill="FFFFFF"/>
            </w:pPr>
            <w:r w:rsidRPr="009F1EE6">
              <w:t>Výtvarná výchova</w:t>
            </w:r>
          </w:p>
        </w:tc>
      </w:tr>
      <w:tr w:rsidR="009F1EE6" w:rsidRPr="009F1EE6" w14:paraId="03444922" w14:textId="77777777" w:rsidTr="00634264">
        <w:trPr>
          <w:trHeight w:val="432"/>
        </w:trPr>
        <w:tc>
          <w:tcPr>
            <w:tcW w:w="3276" w:type="dxa"/>
            <w:tcBorders>
              <w:top w:val="single" w:sz="4" w:space="0" w:color="auto"/>
              <w:bottom w:val="single" w:sz="4" w:space="0" w:color="auto"/>
            </w:tcBorders>
            <w:shd w:val="clear" w:color="auto" w:fill="auto"/>
            <w:noWrap/>
            <w:vAlign w:val="bottom"/>
            <w:hideMark/>
          </w:tcPr>
          <w:p w14:paraId="5A1BF2BA" w14:textId="77777777" w:rsidR="00634264" w:rsidRPr="009F1EE6" w:rsidRDefault="00634264" w:rsidP="004B1F64">
            <w:pPr>
              <w:shd w:val="clear" w:color="auto" w:fill="FFFFFF"/>
            </w:pPr>
            <w:r w:rsidRPr="009F1EE6">
              <w:t>orientuje se v netradičních uměleckých postupech</w:t>
            </w:r>
          </w:p>
          <w:p w14:paraId="7D3BA0DC" w14:textId="77777777" w:rsidR="00634264" w:rsidRPr="009F1EE6" w:rsidRDefault="00634264" w:rsidP="004B1F64">
            <w:pPr>
              <w:shd w:val="clear" w:color="auto" w:fill="FFFFFF"/>
            </w:pPr>
            <w:r w:rsidRPr="009F1EE6">
              <w:t>dokáže vytvořit vlastní kaligramy a koláže</w:t>
            </w:r>
          </w:p>
          <w:p w14:paraId="73970936" w14:textId="77777777" w:rsidR="00634264" w:rsidRPr="009F1EE6" w:rsidRDefault="00634264" w:rsidP="004B1F64">
            <w:pPr>
              <w:shd w:val="clear" w:color="auto" w:fill="FFFFFF"/>
            </w:pPr>
            <w:r w:rsidRPr="009F1EE6">
              <w:t>má přehled o významných osobnostech a jejich dílech</w:t>
            </w:r>
          </w:p>
        </w:tc>
        <w:tc>
          <w:tcPr>
            <w:tcW w:w="3827" w:type="dxa"/>
            <w:tcBorders>
              <w:top w:val="single" w:sz="4" w:space="0" w:color="auto"/>
              <w:bottom w:val="single" w:sz="4" w:space="0" w:color="auto"/>
            </w:tcBorders>
            <w:shd w:val="clear" w:color="auto" w:fill="auto"/>
            <w:noWrap/>
            <w:vAlign w:val="bottom"/>
            <w:hideMark/>
          </w:tcPr>
          <w:p w14:paraId="04494F09" w14:textId="77777777" w:rsidR="00634264" w:rsidRPr="009F1EE6" w:rsidRDefault="00634264" w:rsidP="004B1F64">
            <w:pPr>
              <w:shd w:val="clear" w:color="auto" w:fill="FFFFFF"/>
            </w:pPr>
            <w:r w:rsidRPr="009F1EE6">
              <w:t>Literární experimenty a netradiční postupy v literatuře</w:t>
            </w:r>
          </w:p>
          <w:p w14:paraId="0B69CDD6" w14:textId="77777777" w:rsidR="00634264" w:rsidRPr="009F1EE6" w:rsidRDefault="00634264" w:rsidP="004B1F64">
            <w:pPr>
              <w:shd w:val="clear" w:color="auto" w:fill="FFFFFF"/>
            </w:pPr>
            <w:r w:rsidRPr="009F1EE6">
              <w:t>Avantgardní poezie (tvorba kaligramů)</w:t>
            </w:r>
          </w:p>
          <w:p w14:paraId="750A3BBE" w14:textId="77777777" w:rsidR="00634264" w:rsidRPr="009F1EE6" w:rsidRDefault="00634264" w:rsidP="004B1F64">
            <w:pPr>
              <w:shd w:val="clear" w:color="auto" w:fill="FFFFFF"/>
            </w:pPr>
            <w:r w:rsidRPr="009F1EE6">
              <w:t>Experimentální poezie (historie, osobnosti, pokus o vlastní tvorbu)</w:t>
            </w:r>
          </w:p>
          <w:p w14:paraId="24A2E049" w14:textId="77777777" w:rsidR="00634264" w:rsidRPr="009F1EE6" w:rsidRDefault="00634264" w:rsidP="004B1F64">
            <w:pPr>
              <w:shd w:val="clear" w:color="auto" w:fill="FFFFFF"/>
            </w:pPr>
            <w:r w:rsidRPr="009F1EE6">
              <w:t>Koláže</w:t>
            </w:r>
          </w:p>
        </w:tc>
        <w:tc>
          <w:tcPr>
            <w:tcW w:w="1701" w:type="dxa"/>
            <w:tcBorders>
              <w:top w:val="single" w:sz="4" w:space="0" w:color="auto"/>
              <w:bottom w:val="single" w:sz="4" w:space="0" w:color="auto"/>
            </w:tcBorders>
            <w:shd w:val="clear" w:color="auto" w:fill="auto"/>
            <w:noWrap/>
            <w:vAlign w:val="bottom"/>
            <w:hideMark/>
          </w:tcPr>
          <w:p w14:paraId="17831887" w14:textId="77777777" w:rsidR="00634264" w:rsidRPr="009F1EE6" w:rsidRDefault="00634264" w:rsidP="004B1F64">
            <w:pPr>
              <w:shd w:val="clear" w:color="auto" w:fill="FFFFFF"/>
            </w:pPr>
            <w:r w:rsidRPr="009F1EE6">
              <w:t>MuV</w:t>
            </w:r>
          </w:p>
          <w:p w14:paraId="1B50BBE0" w14:textId="77777777" w:rsidR="00634264" w:rsidRPr="009F1EE6" w:rsidRDefault="00634264" w:rsidP="004B1F64">
            <w:pPr>
              <w:shd w:val="clear" w:color="auto" w:fill="FFFFFF"/>
            </w:pPr>
            <w:r w:rsidRPr="009F1EE6">
              <w:t>Výtvarná výchova</w:t>
            </w:r>
          </w:p>
        </w:tc>
      </w:tr>
      <w:tr w:rsidR="009F1EE6" w:rsidRPr="009F1EE6" w14:paraId="39D1B09A" w14:textId="77777777" w:rsidTr="00634264">
        <w:trPr>
          <w:trHeight w:val="432"/>
        </w:trPr>
        <w:tc>
          <w:tcPr>
            <w:tcW w:w="3276" w:type="dxa"/>
            <w:tcBorders>
              <w:top w:val="single" w:sz="4" w:space="0" w:color="auto"/>
              <w:bottom w:val="single" w:sz="4" w:space="0" w:color="auto"/>
            </w:tcBorders>
            <w:shd w:val="clear" w:color="auto" w:fill="auto"/>
            <w:noWrap/>
            <w:vAlign w:val="bottom"/>
            <w:hideMark/>
          </w:tcPr>
          <w:p w14:paraId="6DB65F23" w14:textId="77777777" w:rsidR="00634264" w:rsidRPr="009F1EE6" w:rsidRDefault="00634264" w:rsidP="004B1F64">
            <w:pPr>
              <w:shd w:val="clear" w:color="auto" w:fill="FFFFFF"/>
            </w:pPr>
            <w:r w:rsidRPr="009F1EE6">
              <w:t>vnímá a hodnotí literární a filmová díla</w:t>
            </w:r>
          </w:p>
          <w:p w14:paraId="086CADFE" w14:textId="77777777" w:rsidR="00634264" w:rsidRPr="009F1EE6" w:rsidRDefault="00634264" w:rsidP="004B1F64">
            <w:pPr>
              <w:shd w:val="clear" w:color="auto" w:fill="FFFFFF"/>
            </w:pPr>
            <w:r w:rsidRPr="009F1EE6">
              <w:t>vytvoří vlastní recenzi</w:t>
            </w:r>
          </w:p>
        </w:tc>
        <w:tc>
          <w:tcPr>
            <w:tcW w:w="3827" w:type="dxa"/>
            <w:tcBorders>
              <w:top w:val="single" w:sz="4" w:space="0" w:color="auto"/>
              <w:bottom w:val="single" w:sz="4" w:space="0" w:color="auto"/>
            </w:tcBorders>
            <w:shd w:val="clear" w:color="auto" w:fill="auto"/>
            <w:noWrap/>
            <w:vAlign w:val="bottom"/>
            <w:hideMark/>
          </w:tcPr>
          <w:p w14:paraId="4C5B9F72" w14:textId="77777777" w:rsidR="00634264" w:rsidRPr="009F1EE6" w:rsidRDefault="00634264" w:rsidP="004B1F64">
            <w:pPr>
              <w:shd w:val="clear" w:color="auto" w:fill="FFFFFF"/>
            </w:pPr>
            <w:r w:rsidRPr="009F1EE6">
              <w:t>Literární a filmová kritika</w:t>
            </w:r>
          </w:p>
          <w:p w14:paraId="7200BEC3" w14:textId="77777777" w:rsidR="00634264" w:rsidRPr="009F1EE6" w:rsidRDefault="00634264" w:rsidP="004B1F64">
            <w:pPr>
              <w:shd w:val="clear" w:color="auto" w:fill="FFFFFF"/>
            </w:pPr>
            <w:r w:rsidRPr="009F1EE6">
              <w:t>Recenze v širším slova smyslu</w:t>
            </w:r>
          </w:p>
        </w:tc>
        <w:tc>
          <w:tcPr>
            <w:tcW w:w="1701" w:type="dxa"/>
            <w:tcBorders>
              <w:top w:val="single" w:sz="4" w:space="0" w:color="auto"/>
              <w:bottom w:val="single" w:sz="4" w:space="0" w:color="auto"/>
            </w:tcBorders>
            <w:shd w:val="clear" w:color="auto" w:fill="auto"/>
            <w:noWrap/>
            <w:vAlign w:val="bottom"/>
            <w:hideMark/>
          </w:tcPr>
          <w:p w14:paraId="21A343B1" w14:textId="77777777" w:rsidR="00634264" w:rsidRPr="009F1EE6" w:rsidRDefault="00634264" w:rsidP="004B1F64">
            <w:pPr>
              <w:shd w:val="clear" w:color="auto" w:fill="FFFFFF"/>
            </w:pPr>
            <w:r w:rsidRPr="009F1EE6">
              <w:t>MV</w:t>
            </w:r>
            <w:r w:rsidR="009C2007" w:rsidRPr="009F1EE6">
              <w:rPr>
                <w:szCs w:val="22"/>
              </w:rPr>
              <w:t>, ET</w:t>
            </w:r>
          </w:p>
          <w:p w14:paraId="0F6892BA" w14:textId="77777777" w:rsidR="00634264" w:rsidRPr="009F1EE6" w:rsidRDefault="00634264" w:rsidP="004B1F64">
            <w:pPr>
              <w:shd w:val="clear" w:color="auto" w:fill="FFFFFF"/>
            </w:pPr>
            <w:r w:rsidRPr="009F1EE6">
              <w:t>MuV</w:t>
            </w:r>
          </w:p>
        </w:tc>
      </w:tr>
      <w:tr w:rsidR="00634264" w:rsidRPr="009F1EE6" w14:paraId="444906BB" w14:textId="77777777" w:rsidTr="00634264">
        <w:trPr>
          <w:trHeight w:val="432"/>
        </w:trPr>
        <w:tc>
          <w:tcPr>
            <w:tcW w:w="3276" w:type="dxa"/>
            <w:tcBorders>
              <w:top w:val="single" w:sz="4" w:space="0" w:color="auto"/>
            </w:tcBorders>
            <w:shd w:val="clear" w:color="auto" w:fill="auto"/>
            <w:noWrap/>
            <w:vAlign w:val="bottom"/>
            <w:hideMark/>
          </w:tcPr>
          <w:p w14:paraId="3C70E547" w14:textId="77777777" w:rsidR="00634264" w:rsidRPr="009F1EE6" w:rsidRDefault="00634264" w:rsidP="004B1F64">
            <w:pPr>
              <w:shd w:val="clear" w:color="auto" w:fill="FFFFFF"/>
            </w:pPr>
            <w:r w:rsidRPr="009F1EE6">
              <w:t>má přehled o tématech a osobnostech , chápe  historické souvislosti</w:t>
            </w:r>
          </w:p>
        </w:tc>
        <w:tc>
          <w:tcPr>
            <w:tcW w:w="3827" w:type="dxa"/>
            <w:tcBorders>
              <w:top w:val="single" w:sz="4" w:space="0" w:color="auto"/>
            </w:tcBorders>
            <w:shd w:val="clear" w:color="auto" w:fill="auto"/>
            <w:noWrap/>
            <w:vAlign w:val="bottom"/>
            <w:hideMark/>
          </w:tcPr>
          <w:p w14:paraId="5218ACC2" w14:textId="77777777" w:rsidR="00634264" w:rsidRPr="009F1EE6" w:rsidRDefault="00634264" w:rsidP="004B1F64">
            <w:pPr>
              <w:shd w:val="clear" w:color="auto" w:fill="FFFFFF"/>
            </w:pPr>
            <w:r w:rsidRPr="009F1EE6">
              <w:t>Vybrané osobnosti české i světové literatury 1. poloviny 20. století</w:t>
            </w:r>
          </w:p>
        </w:tc>
        <w:tc>
          <w:tcPr>
            <w:tcW w:w="1701" w:type="dxa"/>
            <w:tcBorders>
              <w:top w:val="single" w:sz="4" w:space="0" w:color="auto"/>
            </w:tcBorders>
            <w:shd w:val="clear" w:color="auto" w:fill="auto"/>
            <w:noWrap/>
            <w:vAlign w:val="bottom"/>
            <w:hideMark/>
          </w:tcPr>
          <w:p w14:paraId="17A871C2" w14:textId="77777777" w:rsidR="00634264" w:rsidRPr="009F1EE6" w:rsidRDefault="00634264" w:rsidP="004B1F64">
            <w:pPr>
              <w:shd w:val="clear" w:color="auto" w:fill="FFFFFF"/>
            </w:pPr>
            <w:r w:rsidRPr="009F1EE6">
              <w:t>OSV</w:t>
            </w:r>
          </w:p>
          <w:p w14:paraId="3420ECCE" w14:textId="77777777" w:rsidR="00634264" w:rsidRPr="009F1EE6" w:rsidRDefault="00634264" w:rsidP="004B1F64">
            <w:pPr>
              <w:shd w:val="clear" w:color="auto" w:fill="FFFFFF"/>
            </w:pPr>
            <w:r w:rsidRPr="009F1EE6">
              <w:t>VMEGS</w:t>
            </w:r>
          </w:p>
          <w:p w14:paraId="6E295FB1" w14:textId="77777777" w:rsidR="00634264" w:rsidRPr="009F1EE6" w:rsidRDefault="00634264" w:rsidP="004B1F64">
            <w:pPr>
              <w:shd w:val="clear" w:color="auto" w:fill="FFFFFF"/>
            </w:pPr>
            <w:r w:rsidRPr="009F1EE6">
              <w:t>MuV</w:t>
            </w:r>
          </w:p>
        </w:tc>
      </w:tr>
    </w:tbl>
    <w:p w14:paraId="40941078" w14:textId="77777777" w:rsidR="00634264" w:rsidRPr="009F1EE6" w:rsidRDefault="00634264" w:rsidP="004B1F64">
      <w:pPr>
        <w:pStyle w:val="Odstavecseseznamem"/>
        <w:shd w:val="clear" w:color="auto" w:fill="FFFFFF"/>
        <w:jc w:val="center"/>
        <w:rPr>
          <w:b/>
        </w:rPr>
      </w:pPr>
    </w:p>
    <w:p w14:paraId="0B48B1F3" w14:textId="77777777" w:rsidR="00634264" w:rsidRPr="009F1EE6" w:rsidRDefault="00634264" w:rsidP="004B1F64">
      <w:pPr>
        <w:pStyle w:val="Odstavecseseznamem"/>
        <w:shd w:val="clear" w:color="auto" w:fill="FFFFFF"/>
        <w:jc w:val="center"/>
        <w:rPr>
          <w:b/>
          <w:sz w:val="28"/>
          <w:szCs w:val="28"/>
        </w:rPr>
      </w:pPr>
      <w:r w:rsidRPr="009F1EE6">
        <w:rPr>
          <w:b/>
        </w:rPr>
        <w:br w:type="page"/>
      </w:r>
      <w:r w:rsidRPr="009F1EE6">
        <w:rPr>
          <w:b/>
          <w:sz w:val="28"/>
          <w:szCs w:val="28"/>
        </w:rPr>
        <w:t>4. ročník a oktáva</w:t>
      </w:r>
    </w:p>
    <w:p w14:paraId="7EDF6F65" w14:textId="77777777" w:rsidR="00634264" w:rsidRPr="009F1EE6" w:rsidRDefault="00634264" w:rsidP="004B1F64">
      <w:pPr>
        <w:pStyle w:val="Odstavecseseznamem"/>
        <w:shd w:val="clear" w:color="auto" w:fill="FFFFFF"/>
      </w:pPr>
    </w:p>
    <w:tbl>
      <w:tblPr>
        <w:tblW w:w="8946" w:type="dxa"/>
        <w:tblInd w:w="55"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CellMar>
          <w:left w:w="70" w:type="dxa"/>
          <w:right w:w="70" w:type="dxa"/>
        </w:tblCellMar>
        <w:tblLook w:val="04A0" w:firstRow="1" w:lastRow="0" w:firstColumn="1" w:lastColumn="0" w:noHBand="0" w:noVBand="1"/>
      </w:tblPr>
      <w:tblGrid>
        <w:gridCol w:w="3417"/>
        <w:gridCol w:w="3686"/>
        <w:gridCol w:w="1843"/>
      </w:tblGrid>
      <w:tr w:rsidR="009F1EE6" w:rsidRPr="009F1EE6" w14:paraId="7D89B9E0" w14:textId="77777777" w:rsidTr="00634264">
        <w:trPr>
          <w:trHeight w:val="615"/>
        </w:trPr>
        <w:tc>
          <w:tcPr>
            <w:tcW w:w="3417" w:type="dxa"/>
            <w:tcBorders>
              <w:bottom w:val="single" w:sz="18" w:space="0" w:color="auto"/>
            </w:tcBorders>
            <w:shd w:val="clear" w:color="auto" w:fill="auto"/>
            <w:vAlign w:val="center"/>
            <w:hideMark/>
          </w:tcPr>
          <w:p w14:paraId="5CC177C4" w14:textId="77777777" w:rsidR="00634264" w:rsidRPr="009F1EE6" w:rsidRDefault="00634264" w:rsidP="004B1F64">
            <w:pPr>
              <w:shd w:val="clear" w:color="auto" w:fill="FFFFFF"/>
              <w:jc w:val="center"/>
              <w:rPr>
                <w:b/>
                <w:bCs/>
              </w:rPr>
            </w:pPr>
            <w:r w:rsidRPr="009F1EE6">
              <w:rPr>
                <w:b/>
                <w:bCs/>
              </w:rPr>
              <w:t>Očekávané výstupy</w:t>
            </w:r>
          </w:p>
          <w:p w14:paraId="051C80A2" w14:textId="77777777" w:rsidR="00634264" w:rsidRPr="009F1EE6" w:rsidRDefault="00634264" w:rsidP="004B1F64">
            <w:pPr>
              <w:shd w:val="clear" w:color="auto" w:fill="FFFFFF"/>
              <w:rPr>
                <w:bCs/>
              </w:rPr>
            </w:pPr>
            <w:r w:rsidRPr="009F1EE6">
              <w:rPr>
                <w:b/>
                <w:bCs/>
              </w:rPr>
              <w:t xml:space="preserve">                     </w:t>
            </w:r>
            <w:r w:rsidRPr="009F1EE6">
              <w:rPr>
                <w:bCs/>
              </w:rPr>
              <w:t>žák:</w:t>
            </w:r>
          </w:p>
        </w:tc>
        <w:tc>
          <w:tcPr>
            <w:tcW w:w="3686" w:type="dxa"/>
            <w:tcBorders>
              <w:bottom w:val="single" w:sz="18" w:space="0" w:color="auto"/>
            </w:tcBorders>
            <w:shd w:val="clear" w:color="auto" w:fill="auto"/>
            <w:vAlign w:val="center"/>
            <w:hideMark/>
          </w:tcPr>
          <w:p w14:paraId="317F85F1" w14:textId="77777777" w:rsidR="00634264" w:rsidRPr="009F1EE6" w:rsidRDefault="00634264" w:rsidP="004B1F64">
            <w:pPr>
              <w:shd w:val="clear" w:color="auto" w:fill="FFFFFF"/>
              <w:jc w:val="center"/>
              <w:rPr>
                <w:b/>
                <w:bCs/>
              </w:rPr>
            </w:pPr>
            <w:r w:rsidRPr="009F1EE6">
              <w:rPr>
                <w:b/>
                <w:bCs/>
              </w:rPr>
              <w:t>Učivo</w:t>
            </w:r>
          </w:p>
        </w:tc>
        <w:tc>
          <w:tcPr>
            <w:tcW w:w="1843" w:type="dxa"/>
            <w:tcBorders>
              <w:bottom w:val="single" w:sz="18" w:space="0" w:color="auto"/>
            </w:tcBorders>
            <w:shd w:val="clear" w:color="auto" w:fill="auto"/>
            <w:vAlign w:val="center"/>
            <w:hideMark/>
          </w:tcPr>
          <w:p w14:paraId="04424625" w14:textId="77777777" w:rsidR="00634264" w:rsidRPr="009F1EE6" w:rsidRDefault="00634264" w:rsidP="004B1F64">
            <w:pPr>
              <w:shd w:val="clear" w:color="auto" w:fill="FFFFFF"/>
              <w:jc w:val="center"/>
              <w:rPr>
                <w:bCs/>
              </w:rPr>
            </w:pPr>
            <w:r w:rsidRPr="009F1EE6">
              <w:rPr>
                <w:b/>
                <w:bCs/>
              </w:rPr>
              <w:t xml:space="preserve">Poznámky </w:t>
            </w:r>
            <w:r w:rsidRPr="009F1EE6">
              <w:rPr>
                <w:bCs/>
              </w:rPr>
              <w:t>(mezipředmětové vztahy, průřezová témata aj.)</w:t>
            </w:r>
          </w:p>
        </w:tc>
      </w:tr>
      <w:tr w:rsidR="009F1EE6" w:rsidRPr="009F1EE6" w14:paraId="1015D766" w14:textId="77777777" w:rsidTr="00634264">
        <w:trPr>
          <w:trHeight w:val="441"/>
        </w:trPr>
        <w:tc>
          <w:tcPr>
            <w:tcW w:w="3417" w:type="dxa"/>
            <w:tcBorders>
              <w:bottom w:val="single" w:sz="4" w:space="0" w:color="auto"/>
            </w:tcBorders>
            <w:shd w:val="clear" w:color="auto" w:fill="auto"/>
            <w:noWrap/>
            <w:vAlign w:val="bottom"/>
            <w:hideMark/>
          </w:tcPr>
          <w:p w14:paraId="27ACCEAC" w14:textId="77777777" w:rsidR="00634264" w:rsidRPr="009F1EE6" w:rsidRDefault="00634264" w:rsidP="004B1F64">
            <w:pPr>
              <w:shd w:val="clear" w:color="auto" w:fill="FFFFFF"/>
            </w:pPr>
            <w:r w:rsidRPr="009F1EE6">
              <w:t>vnímá komplikovanost lidské duše v tvorbě jednotlivých autorů,</w:t>
            </w:r>
          </w:p>
          <w:p w14:paraId="2B815F8C" w14:textId="77777777" w:rsidR="00634264" w:rsidRPr="009F1EE6" w:rsidRDefault="00634264" w:rsidP="004B1F64">
            <w:pPr>
              <w:shd w:val="clear" w:color="auto" w:fill="FFFFFF"/>
            </w:pPr>
            <w:r w:rsidRPr="009F1EE6">
              <w:t>na základě znalostí vytvoří vlastní text</w:t>
            </w:r>
          </w:p>
        </w:tc>
        <w:tc>
          <w:tcPr>
            <w:tcW w:w="3686" w:type="dxa"/>
            <w:tcBorders>
              <w:bottom w:val="single" w:sz="4" w:space="0" w:color="auto"/>
            </w:tcBorders>
            <w:shd w:val="clear" w:color="auto" w:fill="auto"/>
            <w:noWrap/>
            <w:vAlign w:val="bottom"/>
            <w:hideMark/>
          </w:tcPr>
          <w:p w14:paraId="1D3B4724" w14:textId="77777777" w:rsidR="00634264" w:rsidRPr="009F1EE6" w:rsidRDefault="00634264" w:rsidP="004B1F64">
            <w:pPr>
              <w:shd w:val="clear" w:color="auto" w:fill="FFFFFF"/>
            </w:pPr>
            <w:r w:rsidRPr="009F1EE6">
              <w:t>Psychologická próza – znaky, základní okruhy, autoři, postavy</w:t>
            </w:r>
          </w:p>
          <w:p w14:paraId="0624FC49" w14:textId="77777777" w:rsidR="00634264" w:rsidRPr="009F1EE6" w:rsidRDefault="00634264" w:rsidP="004B1F64">
            <w:pPr>
              <w:shd w:val="clear" w:color="auto" w:fill="FFFFFF"/>
            </w:pPr>
            <w:r w:rsidRPr="009F1EE6">
              <w:t>Psychologická povídka (vlastní práce)</w:t>
            </w:r>
          </w:p>
        </w:tc>
        <w:tc>
          <w:tcPr>
            <w:tcW w:w="1843" w:type="dxa"/>
            <w:tcBorders>
              <w:bottom w:val="single" w:sz="4" w:space="0" w:color="auto"/>
            </w:tcBorders>
            <w:shd w:val="clear" w:color="auto" w:fill="auto"/>
            <w:noWrap/>
            <w:vAlign w:val="bottom"/>
            <w:hideMark/>
          </w:tcPr>
          <w:p w14:paraId="53EF2594" w14:textId="77777777" w:rsidR="00634264" w:rsidRPr="009F1EE6" w:rsidRDefault="00634264" w:rsidP="004B1F64">
            <w:pPr>
              <w:shd w:val="clear" w:color="auto" w:fill="FFFFFF"/>
            </w:pPr>
            <w:r w:rsidRPr="009F1EE6">
              <w:t> OSV</w:t>
            </w:r>
            <w:r w:rsidR="009C2007" w:rsidRPr="009F1EE6">
              <w:rPr>
                <w:szCs w:val="22"/>
              </w:rPr>
              <w:t>, ET</w:t>
            </w:r>
          </w:p>
          <w:p w14:paraId="18818D4A" w14:textId="77777777" w:rsidR="00634264" w:rsidRPr="009F1EE6" w:rsidRDefault="00634264" w:rsidP="004B1F64">
            <w:pPr>
              <w:shd w:val="clear" w:color="auto" w:fill="FFFFFF"/>
            </w:pPr>
            <w:r w:rsidRPr="009F1EE6">
              <w:t>VMEGS</w:t>
            </w:r>
          </w:p>
          <w:p w14:paraId="3D160049" w14:textId="77777777" w:rsidR="00634264" w:rsidRPr="009F1EE6" w:rsidRDefault="00634264" w:rsidP="004B1F64">
            <w:pPr>
              <w:shd w:val="clear" w:color="auto" w:fill="FFFFFF"/>
            </w:pPr>
            <w:r w:rsidRPr="009F1EE6">
              <w:t>MuV</w:t>
            </w:r>
          </w:p>
        </w:tc>
      </w:tr>
      <w:tr w:rsidR="009F1EE6" w:rsidRPr="009F1EE6" w14:paraId="53D3B392" w14:textId="77777777" w:rsidTr="00634264">
        <w:trPr>
          <w:trHeight w:val="432"/>
        </w:trPr>
        <w:tc>
          <w:tcPr>
            <w:tcW w:w="3417" w:type="dxa"/>
            <w:tcBorders>
              <w:top w:val="single" w:sz="4" w:space="0" w:color="auto"/>
              <w:bottom w:val="single" w:sz="4" w:space="0" w:color="auto"/>
            </w:tcBorders>
            <w:shd w:val="clear" w:color="auto" w:fill="auto"/>
            <w:noWrap/>
            <w:vAlign w:val="bottom"/>
            <w:hideMark/>
          </w:tcPr>
          <w:p w14:paraId="30F52698" w14:textId="77777777" w:rsidR="00634264" w:rsidRPr="009F1EE6" w:rsidRDefault="00634264" w:rsidP="004B1F64">
            <w:pPr>
              <w:shd w:val="clear" w:color="auto" w:fill="FFFFFF"/>
            </w:pPr>
            <w:r w:rsidRPr="009F1EE6">
              <w:t>rozezná klasické a netradiční divadelní formy, zná významné režiséry a herecké osobnosti</w:t>
            </w:r>
          </w:p>
        </w:tc>
        <w:tc>
          <w:tcPr>
            <w:tcW w:w="3686" w:type="dxa"/>
            <w:tcBorders>
              <w:top w:val="single" w:sz="4" w:space="0" w:color="auto"/>
              <w:bottom w:val="single" w:sz="4" w:space="0" w:color="auto"/>
            </w:tcBorders>
            <w:shd w:val="clear" w:color="auto" w:fill="auto"/>
            <w:noWrap/>
            <w:vAlign w:val="bottom"/>
            <w:hideMark/>
          </w:tcPr>
          <w:p w14:paraId="47D65415" w14:textId="77777777" w:rsidR="00634264" w:rsidRPr="009F1EE6" w:rsidRDefault="00634264" w:rsidP="004B1F64">
            <w:pPr>
              <w:shd w:val="clear" w:color="auto" w:fill="FFFFFF"/>
            </w:pPr>
            <w:r w:rsidRPr="009F1EE6">
              <w:t>Drama a divadlo – historie, osobnosti</w:t>
            </w:r>
          </w:p>
          <w:p w14:paraId="046492AF" w14:textId="77777777" w:rsidR="00634264" w:rsidRPr="009F1EE6" w:rsidRDefault="00634264" w:rsidP="004B1F64">
            <w:pPr>
              <w:shd w:val="clear" w:color="auto" w:fill="FFFFFF"/>
            </w:pPr>
            <w:r w:rsidRPr="009F1EE6">
              <w:t>„Jak se dělá divadlo“ (kdo se podílí na vzniku divadelního představení, jednotlivé profese)</w:t>
            </w:r>
          </w:p>
        </w:tc>
        <w:tc>
          <w:tcPr>
            <w:tcW w:w="1843" w:type="dxa"/>
            <w:tcBorders>
              <w:top w:val="single" w:sz="4" w:space="0" w:color="auto"/>
              <w:bottom w:val="single" w:sz="4" w:space="0" w:color="auto"/>
            </w:tcBorders>
            <w:shd w:val="clear" w:color="auto" w:fill="auto"/>
            <w:noWrap/>
            <w:vAlign w:val="bottom"/>
            <w:hideMark/>
          </w:tcPr>
          <w:p w14:paraId="215BEA04" w14:textId="77777777" w:rsidR="00634264" w:rsidRPr="009F1EE6" w:rsidRDefault="00634264" w:rsidP="004B1F64">
            <w:pPr>
              <w:shd w:val="clear" w:color="auto" w:fill="FFFFFF"/>
            </w:pPr>
            <w:r w:rsidRPr="009F1EE6">
              <w:t>OSV</w:t>
            </w:r>
          </w:p>
          <w:p w14:paraId="5E2D55E5" w14:textId="77777777" w:rsidR="00634264" w:rsidRPr="009F1EE6" w:rsidRDefault="00634264" w:rsidP="004B1F64">
            <w:pPr>
              <w:shd w:val="clear" w:color="auto" w:fill="FFFFFF"/>
            </w:pPr>
            <w:r w:rsidRPr="009F1EE6">
              <w:t>VMEGS</w:t>
            </w:r>
          </w:p>
          <w:p w14:paraId="0C45261C" w14:textId="77777777" w:rsidR="00634264" w:rsidRPr="009F1EE6" w:rsidRDefault="00634264" w:rsidP="004B1F64">
            <w:pPr>
              <w:shd w:val="clear" w:color="auto" w:fill="FFFFFF"/>
            </w:pPr>
          </w:p>
        </w:tc>
      </w:tr>
      <w:tr w:rsidR="009F1EE6" w:rsidRPr="009F1EE6" w14:paraId="4DA19CCE" w14:textId="77777777" w:rsidTr="00634264">
        <w:trPr>
          <w:trHeight w:val="432"/>
        </w:trPr>
        <w:tc>
          <w:tcPr>
            <w:tcW w:w="3417" w:type="dxa"/>
            <w:tcBorders>
              <w:top w:val="single" w:sz="4" w:space="0" w:color="auto"/>
              <w:bottom w:val="single" w:sz="4" w:space="0" w:color="auto"/>
            </w:tcBorders>
            <w:shd w:val="clear" w:color="auto" w:fill="auto"/>
            <w:noWrap/>
            <w:vAlign w:val="bottom"/>
            <w:hideMark/>
          </w:tcPr>
          <w:p w14:paraId="7B9CD91A" w14:textId="77777777" w:rsidR="00634264" w:rsidRPr="009F1EE6" w:rsidRDefault="00634264" w:rsidP="004B1F64">
            <w:pPr>
              <w:shd w:val="clear" w:color="auto" w:fill="FFFFFF"/>
            </w:pPr>
            <w:r w:rsidRPr="009F1EE6">
              <w:t>vytvoří divadelní scénář dle předepsaných kritérií,</w:t>
            </w:r>
          </w:p>
          <w:p w14:paraId="4B41BE52" w14:textId="77777777" w:rsidR="00634264" w:rsidRPr="009F1EE6" w:rsidRDefault="00634264" w:rsidP="004B1F64">
            <w:pPr>
              <w:shd w:val="clear" w:color="auto" w:fill="FFFFFF"/>
            </w:pPr>
            <w:r w:rsidRPr="009F1EE6">
              <w:t>je schopen hodnotit vybrané divadelní představení</w:t>
            </w:r>
          </w:p>
        </w:tc>
        <w:tc>
          <w:tcPr>
            <w:tcW w:w="3686" w:type="dxa"/>
            <w:tcBorders>
              <w:top w:val="single" w:sz="4" w:space="0" w:color="auto"/>
              <w:bottom w:val="single" w:sz="4" w:space="0" w:color="auto"/>
            </w:tcBorders>
            <w:shd w:val="clear" w:color="auto" w:fill="auto"/>
            <w:noWrap/>
            <w:vAlign w:val="bottom"/>
            <w:hideMark/>
          </w:tcPr>
          <w:p w14:paraId="342F1DA4" w14:textId="77777777" w:rsidR="00634264" w:rsidRPr="009F1EE6" w:rsidRDefault="00634264" w:rsidP="004B1F64">
            <w:pPr>
              <w:shd w:val="clear" w:color="auto" w:fill="FFFFFF"/>
            </w:pPr>
            <w:r w:rsidRPr="009F1EE6">
              <w:t>Divadelní scénář</w:t>
            </w:r>
          </w:p>
          <w:p w14:paraId="0E90EBDB" w14:textId="77777777" w:rsidR="00634264" w:rsidRPr="009F1EE6" w:rsidRDefault="00634264" w:rsidP="004B1F64">
            <w:pPr>
              <w:shd w:val="clear" w:color="auto" w:fill="FFFFFF"/>
            </w:pPr>
            <w:r w:rsidRPr="009F1EE6">
              <w:t>Recenze divadelního představení</w:t>
            </w:r>
          </w:p>
          <w:p w14:paraId="68B4EAC7" w14:textId="77777777" w:rsidR="00634264" w:rsidRPr="009F1EE6" w:rsidRDefault="00634264" w:rsidP="004B1F64">
            <w:pPr>
              <w:shd w:val="clear" w:color="auto" w:fill="FFFFFF"/>
            </w:pPr>
            <w:r w:rsidRPr="009F1EE6">
              <w:t>Významná divadla u nás i ve světě</w:t>
            </w:r>
          </w:p>
        </w:tc>
        <w:tc>
          <w:tcPr>
            <w:tcW w:w="1843" w:type="dxa"/>
            <w:tcBorders>
              <w:top w:val="single" w:sz="4" w:space="0" w:color="auto"/>
              <w:bottom w:val="single" w:sz="4" w:space="0" w:color="auto"/>
            </w:tcBorders>
            <w:shd w:val="clear" w:color="auto" w:fill="auto"/>
            <w:noWrap/>
            <w:vAlign w:val="bottom"/>
            <w:hideMark/>
          </w:tcPr>
          <w:p w14:paraId="7F9FB34C" w14:textId="77777777" w:rsidR="00634264" w:rsidRPr="009F1EE6" w:rsidRDefault="00634264" w:rsidP="004B1F64">
            <w:pPr>
              <w:shd w:val="clear" w:color="auto" w:fill="FFFFFF"/>
            </w:pPr>
            <w:r w:rsidRPr="009F1EE6">
              <w:t>OSV</w:t>
            </w:r>
            <w:r w:rsidR="009C2007" w:rsidRPr="009F1EE6">
              <w:rPr>
                <w:szCs w:val="22"/>
              </w:rPr>
              <w:t>, ET</w:t>
            </w:r>
          </w:p>
          <w:p w14:paraId="2CAE771A" w14:textId="77777777" w:rsidR="00634264" w:rsidRPr="009F1EE6" w:rsidRDefault="00634264" w:rsidP="004B1F64">
            <w:pPr>
              <w:shd w:val="clear" w:color="auto" w:fill="FFFFFF"/>
            </w:pPr>
            <w:r w:rsidRPr="009F1EE6">
              <w:t>VMEGS</w:t>
            </w:r>
          </w:p>
          <w:p w14:paraId="3C1BEA1A" w14:textId="77777777" w:rsidR="00634264" w:rsidRPr="009F1EE6" w:rsidRDefault="00634264" w:rsidP="004B1F64">
            <w:pPr>
              <w:shd w:val="clear" w:color="auto" w:fill="FFFFFF"/>
            </w:pPr>
            <w:r w:rsidRPr="009F1EE6">
              <w:t>MuV</w:t>
            </w:r>
          </w:p>
          <w:p w14:paraId="15F0B021" w14:textId="77777777" w:rsidR="00634264" w:rsidRPr="009F1EE6" w:rsidRDefault="00634264" w:rsidP="004B1F64">
            <w:pPr>
              <w:shd w:val="clear" w:color="auto" w:fill="FFFFFF"/>
            </w:pPr>
            <w:r w:rsidRPr="009F1EE6">
              <w:t>Výtvarná výchova</w:t>
            </w:r>
          </w:p>
        </w:tc>
      </w:tr>
      <w:tr w:rsidR="009F1EE6" w:rsidRPr="009F1EE6" w14:paraId="37D243DA" w14:textId="77777777" w:rsidTr="00634264">
        <w:trPr>
          <w:trHeight w:val="432"/>
        </w:trPr>
        <w:tc>
          <w:tcPr>
            <w:tcW w:w="3417" w:type="dxa"/>
            <w:tcBorders>
              <w:top w:val="single" w:sz="4" w:space="0" w:color="auto"/>
              <w:bottom w:val="single" w:sz="4" w:space="0" w:color="auto"/>
            </w:tcBorders>
            <w:shd w:val="clear" w:color="auto" w:fill="auto"/>
            <w:noWrap/>
            <w:vAlign w:val="bottom"/>
            <w:hideMark/>
          </w:tcPr>
          <w:p w14:paraId="4C097B3A" w14:textId="77777777" w:rsidR="00634264" w:rsidRPr="009F1EE6" w:rsidRDefault="00634264" w:rsidP="004B1F64">
            <w:pPr>
              <w:shd w:val="clear" w:color="auto" w:fill="FFFFFF"/>
            </w:pPr>
            <w:r w:rsidRPr="009F1EE6">
              <w:t>rozlišuje média mluvená a psaná, vnímá rozdílnou úroveň novin a časopisů, rozpozná serióznost a bulvár</w:t>
            </w:r>
          </w:p>
          <w:p w14:paraId="22C94B98" w14:textId="77777777" w:rsidR="00634264" w:rsidRPr="009F1EE6" w:rsidRDefault="00634264" w:rsidP="004B1F64">
            <w:pPr>
              <w:shd w:val="clear" w:color="auto" w:fill="FFFFFF"/>
            </w:pPr>
            <w:r w:rsidRPr="009F1EE6">
              <w:t>vyzkouší si tvorbu vlastního časopisu</w:t>
            </w:r>
          </w:p>
        </w:tc>
        <w:tc>
          <w:tcPr>
            <w:tcW w:w="3686" w:type="dxa"/>
            <w:tcBorders>
              <w:top w:val="single" w:sz="4" w:space="0" w:color="auto"/>
              <w:bottom w:val="single" w:sz="4" w:space="0" w:color="auto"/>
            </w:tcBorders>
            <w:shd w:val="clear" w:color="auto" w:fill="auto"/>
            <w:noWrap/>
            <w:vAlign w:val="bottom"/>
            <w:hideMark/>
          </w:tcPr>
          <w:p w14:paraId="1F65D2CC" w14:textId="77777777" w:rsidR="00634264" w:rsidRPr="009F1EE6" w:rsidRDefault="00634264" w:rsidP="004B1F64">
            <w:pPr>
              <w:shd w:val="clear" w:color="auto" w:fill="FFFFFF"/>
            </w:pPr>
            <w:r w:rsidRPr="009F1EE6">
              <w:t>Styl publicistický – historie, osobnosti</w:t>
            </w:r>
          </w:p>
          <w:p w14:paraId="2054A804" w14:textId="77777777" w:rsidR="00634264" w:rsidRPr="009F1EE6" w:rsidRDefault="00634264" w:rsidP="004B1F64">
            <w:pPr>
              <w:shd w:val="clear" w:color="auto" w:fill="FFFFFF"/>
            </w:pPr>
            <w:r w:rsidRPr="009F1EE6">
              <w:t>„Jak se dělají noviny“</w:t>
            </w:r>
          </w:p>
          <w:p w14:paraId="6ABE5500" w14:textId="77777777" w:rsidR="00634264" w:rsidRPr="009F1EE6" w:rsidRDefault="00634264" w:rsidP="004B1F64">
            <w:pPr>
              <w:shd w:val="clear" w:color="auto" w:fill="FFFFFF"/>
            </w:pPr>
            <w:r w:rsidRPr="009F1EE6">
              <w:t>Přehled novin a časopisů</w:t>
            </w:r>
          </w:p>
          <w:p w14:paraId="22CFE001" w14:textId="77777777" w:rsidR="00634264" w:rsidRPr="009F1EE6" w:rsidRDefault="00634264" w:rsidP="004B1F64">
            <w:pPr>
              <w:shd w:val="clear" w:color="auto" w:fill="FFFFFF"/>
            </w:pPr>
            <w:r w:rsidRPr="009F1EE6">
              <w:t>Vybrané publicistické útvary</w:t>
            </w:r>
          </w:p>
          <w:p w14:paraId="1BD15BA2" w14:textId="77777777" w:rsidR="00634264" w:rsidRPr="009F1EE6" w:rsidRDefault="00634264" w:rsidP="004B1F64">
            <w:pPr>
              <w:shd w:val="clear" w:color="auto" w:fill="FFFFFF"/>
            </w:pPr>
            <w:r w:rsidRPr="009F1EE6">
              <w:t>Tvorba vlastního časopisu</w:t>
            </w:r>
          </w:p>
        </w:tc>
        <w:tc>
          <w:tcPr>
            <w:tcW w:w="1843" w:type="dxa"/>
            <w:tcBorders>
              <w:top w:val="single" w:sz="4" w:space="0" w:color="auto"/>
              <w:bottom w:val="single" w:sz="4" w:space="0" w:color="auto"/>
            </w:tcBorders>
            <w:shd w:val="clear" w:color="auto" w:fill="auto"/>
            <w:noWrap/>
            <w:vAlign w:val="bottom"/>
            <w:hideMark/>
          </w:tcPr>
          <w:p w14:paraId="49B52473" w14:textId="77777777" w:rsidR="00634264" w:rsidRPr="009F1EE6" w:rsidRDefault="00634264" w:rsidP="004B1F64">
            <w:pPr>
              <w:shd w:val="clear" w:color="auto" w:fill="FFFFFF"/>
            </w:pPr>
            <w:r w:rsidRPr="009F1EE6">
              <w:t>MV</w:t>
            </w:r>
            <w:r w:rsidR="009C2007" w:rsidRPr="009F1EE6">
              <w:rPr>
                <w:szCs w:val="22"/>
              </w:rPr>
              <w:t>, ET</w:t>
            </w:r>
          </w:p>
          <w:p w14:paraId="45443E5F" w14:textId="77777777" w:rsidR="00634264" w:rsidRPr="009F1EE6" w:rsidRDefault="00634264" w:rsidP="004B1F64">
            <w:pPr>
              <w:shd w:val="clear" w:color="auto" w:fill="FFFFFF"/>
            </w:pPr>
            <w:r w:rsidRPr="009F1EE6">
              <w:t>OSV</w:t>
            </w:r>
          </w:p>
          <w:p w14:paraId="6619A03F" w14:textId="77777777" w:rsidR="00634264" w:rsidRPr="009F1EE6" w:rsidRDefault="00634264" w:rsidP="004B1F64">
            <w:pPr>
              <w:shd w:val="clear" w:color="auto" w:fill="FFFFFF"/>
            </w:pPr>
            <w:r w:rsidRPr="009F1EE6">
              <w:t>VMEGS</w:t>
            </w:r>
          </w:p>
          <w:p w14:paraId="002573A5" w14:textId="77777777" w:rsidR="00634264" w:rsidRPr="009F1EE6" w:rsidRDefault="00634264" w:rsidP="004B1F64">
            <w:pPr>
              <w:shd w:val="clear" w:color="auto" w:fill="FFFFFF"/>
            </w:pPr>
            <w:r w:rsidRPr="009F1EE6">
              <w:t>MuV</w:t>
            </w:r>
          </w:p>
        </w:tc>
      </w:tr>
      <w:tr w:rsidR="009F1EE6" w:rsidRPr="009F1EE6" w14:paraId="44F6D9C4" w14:textId="77777777" w:rsidTr="00634264">
        <w:trPr>
          <w:trHeight w:val="432"/>
        </w:trPr>
        <w:tc>
          <w:tcPr>
            <w:tcW w:w="3417" w:type="dxa"/>
            <w:tcBorders>
              <w:top w:val="single" w:sz="4" w:space="0" w:color="auto"/>
              <w:bottom w:val="single" w:sz="4" w:space="0" w:color="auto"/>
            </w:tcBorders>
            <w:shd w:val="clear" w:color="auto" w:fill="auto"/>
            <w:noWrap/>
            <w:vAlign w:val="bottom"/>
            <w:hideMark/>
          </w:tcPr>
          <w:p w14:paraId="1881E3E8" w14:textId="77777777" w:rsidR="00634264" w:rsidRPr="009F1EE6" w:rsidRDefault="00634264" w:rsidP="004B1F64">
            <w:pPr>
              <w:shd w:val="clear" w:color="auto" w:fill="FFFFFF"/>
            </w:pPr>
            <w:r w:rsidRPr="009F1EE6">
              <w:t>uvědomuje si důležitost veřejného vystoupení</w:t>
            </w:r>
          </w:p>
          <w:p w14:paraId="4A10F7C0" w14:textId="77777777" w:rsidR="00634264" w:rsidRPr="009F1EE6" w:rsidRDefault="00634264" w:rsidP="004B1F64">
            <w:pPr>
              <w:shd w:val="clear" w:color="auto" w:fill="FFFFFF"/>
            </w:pPr>
            <w:r w:rsidRPr="009F1EE6">
              <w:t>umí přednést projev před třídou</w:t>
            </w:r>
          </w:p>
          <w:p w14:paraId="07FD4AA2" w14:textId="77777777" w:rsidR="00634264" w:rsidRPr="009F1EE6" w:rsidRDefault="00634264" w:rsidP="004B1F64">
            <w:pPr>
              <w:shd w:val="clear" w:color="auto" w:fill="FFFFFF"/>
            </w:pPr>
            <w:r w:rsidRPr="009F1EE6">
              <w:t>vyjadřuje se kultivovaně</w:t>
            </w:r>
          </w:p>
          <w:p w14:paraId="1B24E014" w14:textId="77777777" w:rsidR="00634264" w:rsidRPr="009F1EE6" w:rsidRDefault="00634264" w:rsidP="004B1F64">
            <w:pPr>
              <w:shd w:val="clear" w:color="auto" w:fill="FFFFFF"/>
            </w:pPr>
          </w:p>
        </w:tc>
        <w:tc>
          <w:tcPr>
            <w:tcW w:w="3686" w:type="dxa"/>
            <w:tcBorders>
              <w:top w:val="single" w:sz="4" w:space="0" w:color="auto"/>
              <w:bottom w:val="single" w:sz="4" w:space="0" w:color="auto"/>
            </w:tcBorders>
            <w:shd w:val="clear" w:color="auto" w:fill="auto"/>
            <w:noWrap/>
            <w:vAlign w:val="bottom"/>
            <w:hideMark/>
          </w:tcPr>
          <w:p w14:paraId="70B50DB8" w14:textId="77777777" w:rsidR="00634264" w:rsidRPr="009F1EE6" w:rsidRDefault="00634264" w:rsidP="004B1F64">
            <w:pPr>
              <w:shd w:val="clear" w:color="auto" w:fill="FFFFFF"/>
            </w:pPr>
            <w:r w:rsidRPr="009F1EE6">
              <w:t>Rétorika aneb řečnické umění – historie, osobnosti</w:t>
            </w:r>
          </w:p>
          <w:p w14:paraId="6CDC3D5C" w14:textId="77777777" w:rsidR="00634264" w:rsidRPr="009F1EE6" w:rsidRDefault="00634264" w:rsidP="004B1F64">
            <w:pPr>
              <w:shd w:val="clear" w:color="auto" w:fill="FFFFFF"/>
            </w:pPr>
            <w:r w:rsidRPr="009F1EE6">
              <w:t>Projev připravený a nepřipravený, mluvený a psaný</w:t>
            </w:r>
          </w:p>
          <w:p w14:paraId="582AD374" w14:textId="77777777" w:rsidR="00634264" w:rsidRPr="009F1EE6" w:rsidRDefault="00634264" w:rsidP="004B1F64">
            <w:pPr>
              <w:shd w:val="clear" w:color="auto" w:fill="FFFFFF"/>
            </w:pPr>
            <w:r w:rsidRPr="009F1EE6">
              <w:t>Hlasová cvičení, práce s textem</w:t>
            </w:r>
          </w:p>
        </w:tc>
        <w:tc>
          <w:tcPr>
            <w:tcW w:w="1843" w:type="dxa"/>
            <w:tcBorders>
              <w:top w:val="single" w:sz="4" w:space="0" w:color="auto"/>
              <w:bottom w:val="single" w:sz="4" w:space="0" w:color="auto"/>
            </w:tcBorders>
            <w:shd w:val="clear" w:color="auto" w:fill="auto"/>
            <w:noWrap/>
            <w:vAlign w:val="bottom"/>
            <w:hideMark/>
          </w:tcPr>
          <w:p w14:paraId="7DFEEBAB" w14:textId="77777777" w:rsidR="00634264" w:rsidRPr="009F1EE6" w:rsidRDefault="00634264" w:rsidP="004B1F64">
            <w:pPr>
              <w:shd w:val="clear" w:color="auto" w:fill="FFFFFF"/>
            </w:pPr>
            <w:r w:rsidRPr="009F1EE6">
              <w:t>OSV</w:t>
            </w:r>
            <w:r w:rsidR="009C2007" w:rsidRPr="009F1EE6">
              <w:rPr>
                <w:szCs w:val="22"/>
              </w:rPr>
              <w:t>, ET</w:t>
            </w:r>
          </w:p>
          <w:p w14:paraId="37A3F9DB" w14:textId="77777777" w:rsidR="00634264" w:rsidRPr="009F1EE6" w:rsidRDefault="00634264" w:rsidP="004B1F64">
            <w:pPr>
              <w:shd w:val="clear" w:color="auto" w:fill="FFFFFF"/>
            </w:pPr>
            <w:r w:rsidRPr="009F1EE6">
              <w:t>VMEGS</w:t>
            </w:r>
          </w:p>
          <w:p w14:paraId="28B50E6B" w14:textId="77777777" w:rsidR="00634264" w:rsidRPr="009F1EE6" w:rsidRDefault="00634264" w:rsidP="004B1F64">
            <w:pPr>
              <w:shd w:val="clear" w:color="auto" w:fill="FFFFFF"/>
            </w:pPr>
            <w:r w:rsidRPr="009F1EE6">
              <w:t>MuV</w:t>
            </w:r>
          </w:p>
        </w:tc>
      </w:tr>
      <w:tr w:rsidR="009F1EE6" w:rsidRPr="009F1EE6" w14:paraId="631AF532" w14:textId="77777777" w:rsidTr="00634264">
        <w:trPr>
          <w:trHeight w:val="432"/>
        </w:trPr>
        <w:tc>
          <w:tcPr>
            <w:tcW w:w="3417" w:type="dxa"/>
            <w:tcBorders>
              <w:top w:val="single" w:sz="4" w:space="0" w:color="auto"/>
              <w:bottom w:val="single" w:sz="4" w:space="0" w:color="auto"/>
            </w:tcBorders>
            <w:shd w:val="clear" w:color="auto" w:fill="auto"/>
            <w:noWrap/>
            <w:vAlign w:val="bottom"/>
            <w:hideMark/>
          </w:tcPr>
          <w:p w14:paraId="4D0D0533" w14:textId="77777777" w:rsidR="00634264" w:rsidRPr="009F1EE6" w:rsidRDefault="00634264" w:rsidP="004B1F64">
            <w:pPr>
              <w:shd w:val="clear" w:color="auto" w:fill="FFFFFF"/>
            </w:pPr>
            <w:r w:rsidRPr="009F1EE6">
              <w:t>má přehled o rozdílu mezi sci-fi a fantasy, vnímá problémy současného světa</w:t>
            </w:r>
          </w:p>
        </w:tc>
        <w:tc>
          <w:tcPr>
            <w:tcW w:w="3686" w:type="dxa"/>
            <w:tcBorders>
              <w:top w:val="single" w:sz="4" w:space="0" w:color="auto"/>
              <w:bottom w:val="single" w:sz="4" w:space="0" w:color="auto"/>
            </w:tcBorders>
            <w:shd w:val="clear" w:color="auto" w:fill="auto"/>
            <w:noWrap/>
            <w:vAlign w:val="bottom"/>
            <w:hideMark/>
          </w:tcPr>
          <w:p w14:paraId="078D5CEF" w14:textId="77777777" w:rsidR="00634264" w:rsidRPr="009F1EE6" w:rsidRDefault="00634264" w:rsidP="004B1F64">
            <w:pPr>
              <w:shd w:val="clear" w:color="auto" w:fill="FFFFFF"/>
            </w:pPr>
            <w:r w:rsidRPr="009F1EE6">
              <w:t>Sci-fi, fantasy (literatura, film, PC, deskové hry…)</w:t>
            </w:r>
          </w:p>
          <w:p w14:paraId="5532E369" w14:textId="77777777" w:rsidR="00634264" w:rsidRPr="009F1EE6" w:rsidRDefault="00634264" w:rsidP="004B1F64">
            <w:pPr>
              <w:shd w:val="clear" w:color="auto" w:fill="FFFFFF"/>
            </w:pPr>
            <w:r w:rsidRPr="009F1EE6">
              <w:t>Vize budoucnosti</w:t>
            </w:r>
          </w:p>
          <w:p w14:paraId="1C4B21E4" w14:textId="77777777" w:rsidR="00634264" w:rsidRPr="009F1EE6" w:rsidRDefault="00634264" w:rsidP="004B1F64">
            <w:pPr>
              <w:shd w:val="clear" w:color="auto" w:fill="FFFFFF"/>
            </w:pPr>
            <w:r w:rsidRPr="009F1EE6">
              <w:t>Vlastní tvorba</w:t>
            </w:r>
          </w:p>
        </w:tc>
        <w:tc>
          <w:tcPr>
            <w:tcW w:w="1843" w:type="dxa"/>
            <w:tcBorders>
              <w:top w:val="single" w:sz="4" w:space="0" w:color="auto"/>
              <w:bottom w:val="single" w:sz="4" w:space="0" w:color="auto"/>
            </w:tcBorders>
            <w:shd w:val="clear" w:color="auto" w:fill="auto"/>
            <w:noWrap/>
            <w:vAlign w:val="bottom"/>
            <w:hideMark/>
          </w:tcPr>
          <w:p w14:paraId="095FED24" w14:textId="77777777" w:rsidR="00634264" w:rsidRPr="009F1EE6" w:rsidRDefault="00634264" w:rsidP="004B1F64">
            <w:pPr>
              <w:shd w:val="clear" w:color="auto" w:fill="FFFFFF"/>
            </w:pPr>
            <w:r w:rsidRPr="009F1EE6">
              <w:t>OSV</w:t>
            </w:r>
          </w:p>
          <w:p w14:paraId="4019323B" w14:textId="77777777" w:rsidR="00634264" w:rsidRPr="009F1EE6" w:rsidRDefault="00634264" w:rsidP="004B1F64">
            <w:pPr>
              <w:shd w:val="clear" w:color="auto" w:fill="FFFFFF"/>
            </w:pPr>
            <w:r w:rsidRPr="009F1EE6">
              <w:t>VMEGS</w:t>
            </w:r>
          </w:p>
          <w:p w14:paraId="21A8C519" w14:textId="77777777" w:rsidR="00634264" w:rsidRPr="009F1EE6" w:rsidRDefault="00634264" w:rsidP="004B1F64">
            <w:pPr>
              <w:shd w:val="clear" w:color="auto" w:fill="FFFFFF"/>
            </w:pPr>
            <w:r w:rsidRPr="009F1EE6">
              <w:t>MV</w:t>
            </w:r>
          </w:p>
          <w:p w14:paraId="629E0461" w14:textId="77777777" w:rsidR="00634264" w:rsidRPr="009F1EE6" w:rsidRDefault="00634264" w:rsidP="004B1F64">
            <w:pPr>
              <w:shd w:val="clear" w:color="auto" w:fill="FFFFFF"/>
            </w:pPr>
            <w:r w:rsidRPr="009F1EE6">
              <w:t>Výtvarná výchova</w:t>
            </w:r>
          </w:p>
        </w:tc>
      </w:tr>
      <w:tr w:rsidR="009F1EE6" w:rsidRPr="009F1EE6" w14:paraId="7DDC6D69" w14:textId="77777777" w:rsidTr="00634264">
        <w:trPr>
          <w:trHeight w:val="432"/>
        </w:trPr>
        <w:tc>
          <w:tcPr>
            <w:tcW w:w="3417" w:type="dxa"/>
            <w:tcBorders>
              <w:top w:val="single" w:sz="4" w:space="0" w:color="auto"/>
              <w:bottom w:val="single" w:sz="4" w:space="0" w:color="auto"/>
            </w:tcBorders>
            <w:shd w:val="clear" w:color="auto" w:fill="auto"/>
            <w:noWrap/>
            <w:vAlign w:val="bottom"/>
            <w:hideMark/>
          </w:tcPr>
          <w:p w14:paraId="1C3D77F3" w14:textId="77777777" w:rsidR="00634264" w:rsidRPr="009F1EE6" w:rsidRDefault="00634264" w:rsidP="004B1F64">
            <w:pPr>
              <w:shd w:val="clear" w:color="auto" w:fill="FFFFFF"/>
            </w:pPr>
            <w:r w:rsidRPr="009F1EE6">
              <w:t>dokáže ocenit kvalitní poezii, písňové texty, poetiku jednotlivých autorů</w:t>
            </w:r>
          </w:p>
          <w:p w14:paraId="7D2F779F" w14:textId="77777777" w:rsidR="00634264" w:rsidRPr="009F1EE6" w:rsidRDefault="00634264" w:rsidP="004B1F64">
            <w:pPr>
              <w:shd w:val="clear" w:color="auto" w:fill="FFFFFF"/>
            </w:pPr>
            <w:r w:rsidRPr="009F1EE6">
              <w:t xml:space="preserve">rozlišuje různá témata </w:t>
            </w:r>
          </w:p>
          <w:p w14:paraId="210D0081" w14:textId="77777777" w:rsidR="00634264" w:rsidRPr="009F1EE6" w:rsidRDefault="00634264" w:rsidP="004B1F64">
            <w:pPr>
              <w:shd w:val="clear" w:color="auto" w:fill="FFFFFF"/>
            </w:pPr>
          </w:p>
        </w:tc>
        <w:tc>
          <w:tcPr>
            <w:tcW w:w="3686" w:type="dxa"/>
            <w:tcBorders>
              <w:top w:val="single" w:sz="4" w:space="0" w:color="auto"/>
              <w:bottom w:val="single" w:sz="4" w:space="0" w:color="auto"/>
            </w:tcBorders>
            <w:shd w:val="clear" w:color="auto" w:fill="auto"/>
            <w:noWrap/>
            <w:vAlign w:val="bottom"/>
            <w:hideMark/>
          </w:tcPr>
          <w:p w14:paraId="0AD92484" w14:textId="77777777" w:rsidR="00634264" w:rsidRPr="009F1EE6" w:rsidRDefault="00634264" w:rsidP="004B1F64">
            <w:pPr>
              <w:shd w:val="clear" w:color="auto" w:fill="FFFFFF"/>
            </w:pPr>
            <w:r w:rsidRPr="009F1EE6">
              <w:t>Poezie psaná i zpívaná – historie, osobnosti</w:t>
            </w:r>
          </w:p>
          <w:p w14:paraId="475A92A7" w14:textId="77777777" w:rsidR="00634264" w:rsidRPr="009F1EE6" w:rsidRDefault="00634264" w:rsidP="004B1F64">
            <w:pPr>
              <w:shd w:val="clear" w:color="auto" w:fill="FFFFFF"/>
            </w:pPr>
            <w:r w:rsidRPr="009F1EE6">
              <w:t>Průřez vývojem tzv. populární hudby 20. století do současnosti</w:t>
            </w:r>
          </w:p>
          <w:p w14:paraId="78B8DB12" w14:textId="77777777" w:rsidR="00634264" w:rsidRPr="009F1EE6" w:rsidRDefault="00634264" w:rsidP="004B1F64">
            <w:pPr>
              <w:shd w:val="clear" w:color="auto" w:fill="FFFFFF"/>
            </w:pPr>
            <w:r w:rsidRPr="009F1EE6">
              <w:t>Rozbor textů písní</w:t>
            </w:r>
          </w:p>
        </w:tc>
        <w:tc>
          <w:tcPr>
            <w:tcW w:w="1843" w:type="dxa"/>
            <w:tcBorders>
              <w:top w:val="single" w:sz="4" w:space="0" w:color="auto"/>
              <w:bottom w:val="single" w:sz="4" w:space="0" w:color="auto"/>
            </w:tcBorders>
            <w:shd w:val="clear" w:color="auto" w:fill="auto"/>
            <w:noWrap/>
            <w:vAlign w:val="bottom"/>
            <w:hideMark/>
          </w:tcPr>
          <w:p w14:paraId="66B9298A" w14:textId="77777777" w:rsidR="00634264" w:rsidRPr="009F1EE6" w:rsidRDefault="00634264" w:rsidP="004B1F64">
            <w:pPr>
              <w:shd w:val="clear" w:color="auto" w:fill="FFFFFF"/>
            </w:pPr>
            <w:r w:rsidRPr="009F1EE6">
              <w:t>OSV</w:t>
            </w:r>
            <w:r w:rsidR="009C2007" w:rsidRPr="009F1EE6">
              <w:rPr>
                <w:szCs w:val="22"/>
              </w:rPr>
              <w:t>, ET</w:t>
            </w:r>
          </w:p>
          <w:p w14:paraId="687B7177" w14:textId="77777777" w:rsidR="00634264" w:rsidRPr="009F1EE6" w:rsidRDefault="00634264" w:rsidP="004B1F64">
            <w:pPr>
              <w:shd w:val="clear" w:color="auto" w:fill="FFFFFF"/>
            </w:pPr>
            <w:r w:rsidRPr="009F1EE6">
              <w:t>VMEGS</w:t>
            </w:r>
          </w:p>
          <w:p w14:paraId="62BCD65E" w14:textId="77777777" w:rsidR="00634264" w:rsidRPr="009F1EE6" w:rsidRDefault="00634264" w:rsidP="004B1F64">
            <w:pPr>
              <w:shd w:val="clear" w:color="auto" w:fill="FFFFFF"/>
            </w:pPr>
            <w:r w:rsidRPr="009F1EE6">
              <w:t>MuV</w:t>
            </w:r>
          </w:p>
          <w:p w14:paraId="0178C2D2" w14:textId="77777777" w:rsidR="00634264" w:rsidRPr="009F1EE6" w:rsidRDefault="00634264" w:rsidP="004B1F64">
            <w:pPr>
              <w:shd w:val="clear" w:color="auto" w:fill="FFFFFF"/>
            </w:pPr>
            <w:r w:rsidRPr="009F1EE6">
              <w:t>MV</w:t>
            </w:r>
          </w:p>
          <w:p w14:paraId="10D6B0A2" w14:textId="77777777" w:rsidR="00634264" w:rsidRPr="009F1EE6" w:rsidRDefault="00634264" w:rsidP="004B1F64">
            <w:pPr>
              <w:shd w:val="clear" w:color="auto" w:fill="FFFFFF"/>
            </w:pPr>
            <w:r w:rsidRPr="009F1EE6">
              <w:t>SV</w:t>
            </w:r>
          </w:p>
          <w:p w14:paraId="1742EF20" w14:textId="77777777" w:rsidR="00634264" w:rsidRPr="009F1EE6" w:rsidRDefault="00634264" w:rsidP="004B1F64">
            <w:pPr>
              <w:shd w:val="clear" w:color="auto" w:fill="FFFFFF"/>
            </w:pPr>
            <w:r w:rsidRPr="009F1EE6">
              <w:t>Dějepis</w:t>
            </w:r>
          </w:p>
        </w:tc>
      </w:tr>
      <w:tr w:rsidR="009F1EE6" w:rsidRPr="009F1EE6" w14:paraId="1A28191D" w14:textId="77777777" w:rsidTr="00634264">
        <w:trPr>
          <w:trHeight w:val="432"/>
        </w:trPr>
        <w:tc>
          <w:tcPr>
            <w:tcW w:w="3417" w:type="dxa"/>
            <w:tcBorders>
              <w:top w:val="single" w:sz="4" w:space="0" w:color="auto"/>
              <w:bottom w:val="single" w:sz="18" w:space="0" w:color="auto"/>
            </w:tcBorders>
            <w:shd w:val="clear" w:color="auto" w:fill="auto"/>
            <w:noWrap/>
            <w:vAlign w:val="bottom"/>
            <w:hideMark/>
          </w:tcPr>
          <w:p w14:paraId="0C5E41FB" w14:textId="77777777" w:rsidR="00634264" w:rsidRPr="009F1EE6" w:rsidRDefault="00634264" w:rsidP="004B1F64">
            <w:pPr>
              <w:shd w:val="clear" w:color="auto" w:fill="FFFFFF"/>
            </w:pPr>
            <w:r w:rsidRPr="009F1EE6">
              <w:t>orientuje se ve vývoji kinematografie, zná významné osobnosti tvůrců</w:t>
            </w:r>
          </w:p>
          <w:p w14:paraId="1715FA8D" w14:textId="77777777" w:rsidR="00634264" w:rsidRPr="009F1EE6" w:rsidRDefault="00634264" w:rsidP="004B1F64">
            <w:pPr>
              <w:shd w:val="clear" w:color="auto" w:fill="FFFFFF"/>
            </w:pPr>
            <w:r w:rsidRPr="009F1EE6">
              <w:t>oceňuje význam televizní tvorby a dokumentaris-tiky, má přehled o nových médiích</w:t>
            </w:r>
          </w:p>
        </w:tc>
        <w:tc>
          <w:tcPr>
            <w:tcW w:w="3686" w:type="dxa"/>
            <w:tcBorders>
              <w:top w:val="single" w:sz="4" w:space="0" w:color="auto"/>
              <w:bottom w:val="single" w:sz="18" w:space="0" w:color="auto"/>
            </w:tcBorders>
            <w:shd w:val="clear" w:color="auto" w:fill="auto"/>
            <w:noWrap/>
            <w:vAlign w:val="bottom"/>
            <w:hideMark/>
          </w:tcPr>
          <w:p w14:paraId="4139A7D3" w14:textId="77777777" w:rsidR="00634264" w:rsidRPr="009F1EE6" w:rsidRDefault="00634264" w:rsidP="004B1F64">
            <w:pPr>
              <w:shd w:val="clear" w:color="auto" w:fill="FFFFFF"/>
            </w:pPr>
            <w:r w:rsidRPr="009F1EE6">
              <w:t>Česká a světová kinematografie – historie, vývoj</w:t>
            </w:r>
          </w:p>
          <w:p w14:paraId="5BE810C2" w14:textId="77777777" w:rsidR="00634264" w:rsidRPr="009F1EE6" w:rsidRDefault="00634264" w:rsidP="004B1F64">
            <w:pPr>
              <w:shd w:val="clear" w:color="auto" w:fill="FFFFFF"/>
            </w:pPr>
            <w:r w:rsidRPr="009F1EE6">
              <w:t>Významné osobnosti (režiséři, herci…)</w:t>
            </w:r>
          </w:p>
          <w:p w14:paraId="70D7CAC6" w14:textId="77777777" w:rsidR="00634264" w:rsidRPr="009F1EE6" w:rsidRDefault="00634264" w:rsidP="004B1F64">
            <w:pPr>
              <w:shd w:val="clear" w:color="auto" w:fill="FFFFFF"/>
            </w:pPr>
            <w:r w:rsidRPr="009F1EE6">
              <w:t>Televizní tvorba, dokumentaristika, domácí video (fenomén YOUTUBE)</w:t>
            </w:r>
          </w:p>
        </w:tc>
        <w:tc>
          <w:tcPr>
            <w:tcW w:w="1843" w:type="dxa"/>
            <w:tcBorders>
              <w:top w:val="single" w:sz="4" w:space="0" w:color="auto"/>
              <w:bottom w:val="single" w:sz="18" w:space="0" w:color="auto"/>
            </w:tcBorders>
            <w:shd w:val="clear" w:color="auto" w:fill="auto"/>
            <w:noWrap/>
            <w:vAlign w:val="bottom"/>
            <w:hideMark/>
          </w:tcPr>
          <w:p w14:paraId="218B0824" w14:textId="77777777" w:rsidR="00634264" w:rsidRPr="009F1EE6" w:rsidRDefault="00634264" w:rsidP="004B1F64">
            <w:pPr>
              <w:shd w:val="clear" w:color="auto" w:fill="FFFFFF"/>
            </w:pPr>
            <w:r w:rsidRPr="009F1EE6">
              <w:t>MV</w:t>
            </w:r>
          </w:p>
          <w:p w14:paraId="6DC40A71" w14:textId="77777777" w:rsidR="00634264" w:rsidRPr="009F1EE6" w:rsidRDefault="00634264" w:rsidP="004B1F64">
            <w:pPr>
              <w:shd w:val="clear" w:color="auto" w:fill="FFFFFF"/>
            </w:pPr>
            <w:r w:rsidRPr="009F1EE6">
              <w:t>OSV</w:t>
            </w:r>
          </w:p>
          <w:p w14:paraId="14D18831" w14:textId="77777777" w:rsidR="00634264" w:rsidRPr="009F1EE6" w:rsidRDefault="00634264" w:rsidP="004B1F64">
            <w:pPr>
              <w:shd w:val="clear" w:color="auto" w:fill="FFFFFF"/>
            </w:pPr>
            <w:r w:rsidRPr="009F1EE6">
              <w:t>VMEGS</w:t>
            </w:r>
          </w:p>
          <w:p w14:paraId="45626C15" w14:textId="77777777" w:rsidR="00634264" w:rsidRPr="009F1EE6" w:rsidRDefault="00634264" w:rsidP="004B1F64">
            <w:pPr>
              <w:shd w:val="clear" w:color="auto" w:fill="FFFFFF"/>
            </w:pPr>
            <w:r w:rsidRPr="009F1EE6">
              <w:t>MuV</w:t>
            </w:r>
          </w:p>
          <w:p w14:paraId="6BD948E1" w14:textId="77777777" w:rsidR="00634264" w:rsidRPr="009F1EE6" w:rsidRDefault="00634264" w:rsidP="004B1F64">
            <w:pPr>
              <w:shd w:val="clear" w:color="auto" w:fill="FFFFFF"/>
            </w:pPr>
            <w:r w:rsidRPr="009F1EE6">
              <w:t>SV</w:t>
            </w:r>
          </w:p>
          <w:p w14:paraId="09CDC51F" w14:textId="77777777" w:rsidR="00634264" w:rsidRPr="009F1EE6" w:rsidRDefault="00634264" w:rsidP="004B1F64">
            <w:pPr>
              <w:shd w:val="clear" w:color="auto" w:fill="FFFFFF"/>
            </w:pPr>
            <w:r w:rsidRPr="009F1EE6">
              <w:t>Dějepis</w:t>
            </w:r>
          </w:p>
          <w:p w14:paraId="360FE099" w14:textId="77777777" w:rsidR="00634264" w:rsidRPr="009F1EE6" w:rsidRDefault="00634264" w:rsidP="004B1F64">
            <w:pPr>
              <w:shd w:val="clear" w:color="auto" w:fill="FFFFFF"/>
            </w:pPr>
            <w:r w:rsidRPr="009F1EE6">
              <w:t>Výtvarná výchova</w:t>
            </w:r>
          </w:p>
        </w:tc>
      </w:tr>
    </w:tbl>
    <w:p w14:paraId="0F58249C" w14:textId="77777777" w:rsidR="00532330" w:rsidRPr="009F1EE6" w:rsidRDefault="00532330" w:rsidP="004B1F64">
      <w:pPr>
        <w:pStyle w:val="RVPSnadpis2"/>
        <w:numPr>
          <w:ilvl w:val="0"/>
          <w:numId w:val="0"/>
        </w:numPr>
        <w:shd w:val="clear" w:color="auto" w:fill="FFFFFF"/>
        <w:sectPr w:rsidR="00532330" w:rsidRPr="009F1EE6" w:rsidSect="00D67A1C">
          <w:footerReference w:type="default" r:id="rId54"/>
          <w:pgSz w:w="11906" w:h="16838" w:code="9"/>
          <w:pgMar w:top="1134" w:right="851" w:bottom="1134" w:left="1701" w:header="709" w:footer="709" w:gutter="0"/>
          <w:cols w:space="708"/>
          <w:docGrid w:linePitch="360"/>
        </w:sectPr>
      </w:pPr>
    </w:p>
    <w:p w14:paraId="43813B8E" w14:textId="064CA0BE" w:rsidR="00EC7586" w:rsidRPr="009F1EE6" w:rsidRDefault="00D11DAE" w:rsidP="004B1F64">
      <w:pPr>
        <w:pStyle w:val="RVPSnadpis2"/>
        <w:numPr>
          <w:ilvl w:val="0"/>
          <w:numId w:val="0"/>
        </w:numPr>
        <w:shd w:val="clear" w:color="auto" w:fill="FFFFFF"/>
      </w:pPr>
      <w:bookmarkStart w:id="51" w:name="_Toc83380963"/>
      <w:r w:rsidRPr="009F1EE6">
        <w:rPr>
          <w:lang w:val="cs-CZ"/>
        </w:rPr>
        <w:t>5</w:t>
      </w:r>
      <w:r w:rsidR="00EC7586" w:rsidRPr="009F1EE6">
        <w:t>. volitelný předmět – jednoletý předmět</w:t>
      </w:r>
      <w:bookmarkEnd w:id="51"/>
    </w:p>
    <w:p w14:paraId="4FD689FB" w14:textId="77777777" w:rsidR="00100467" w:rsidRPr="009F1EE6" w:rsidRDefault="00100467" w:rsidP="004B1F64">
      <w:pPr>
        <w:pStyle w:val="RVPSnadpis2"/>
        <w:numPr>
          <w:ilvl w:val="0"/>
          <w:numId w:val="0"/>
        </w:numPr>
        <w:shd w:val="clear" w:color="auto" w:fill="FFFFFF"/>
        <w:rPr>
          <w:lang w:val="cs-CZ"/>
        </w:rPr>
      </w:pPr>
    </w:p>
    <w:p w14:paraId="74784263" w14:textId="04194AB9" w:rsidR="006421B6" w:rsidRPr="00383C80" w:rsidRDefault="006421B6" w:rsidP="004B1F64">
      <w:pPr>
        <w:pStyle w:val="RVPSnadpis2"/>
        <w:numPr>
          <w:ilvl w:val="0"/>
          <w:numId w:val="0"/>
        </w:numPr>
        <w:shd w:val="clear" w:color="auto" w:fill="FFFFFF"/>
        <w:tabs>
          <w:tab w:val="clear" w:pos="284"/>
        </w:tabs>
        <w:ind w:left="720"/>
      </w:pPr>
      <w:bookmarkStart w:id="52" w:name="_Toc83380964"/>
      <w:r w:rsidRPr="009F1EE6">
        <w:t>Seminář a cvičení z matematiky</w:t>
      </w:r>
      <w:bookmarkEnd w:id="52"/>
    </w:p>
    <w:p w14:paraId="4497D8DC" w14:textId="77777777" w:rsidR="006421B6" w:rsidRPr="00383C80" w:rsidRDefault="006421B6" w:rsidP="004B1F64">
      <w:pPr>
        <w:pStyle w:val="Odrky1"/>
        <w:shd w:val="clear" w:color="auto" w:fill="FFFFFF"/>
        <w:tabs>
          <w:tab w:val="clear" w:pos="284"/>
        </w:tabs>
        <w:ind w:left="0" w:firstLine="0"/>
        <w:jc w:val="both"/>
      </w:pPr>
      <w:bookmarkStart w:id="53" w:name="_Toc368042516"/>
      <w:bookmarkStart w:id="54" w:name="_Toc368042642"/>
      <w:r w:rsidRPr="00383C80">
        <w:t>Matematický seminář navazuje na obsah předmětu Matematika, která realizuje vzdělávací obor Matematika a její aplikace. Cílem semináře je doplnit a rozšířit základní obsah učiva, který je dán ŠVP předmětu Matematika.</w:t>
      </w:r>
      <w:bookmarkEnd w:id="53"/>
      <w:bookmarkEnd w:id="54"/>
    </w:p>
    <w:p w14:paraId="1067445F" w14:textId="77777777" w:rsidR="002C16BC" w:rsidRPr="00383C80" w:rsidRDefault="002C16BC" w:rsidP="004B1F64">
      <w:pPr>
        <w:pStyle w:val="Postupy"/>
        <w:shd w:val="clear" w:color="auto" w:fill="FFFFFF"/>
        <w:jc w:val="both"/>
        <w:rPr>
          <w:rFonts w:cs="Arial"/>
        </w:rPr>
      </w:pPr>
    </w:p>
    <w:p w14:paraId="64B698D2" w14:textId="77777777" w:rsidR="006421B6" w:rsidRPr="00383C80" w:rsidRDefault="006421B6" w:rsidP="004B1F64">
      <w:pPr>
        <w:pStyle w:val="Postupy"/>
        <w:shd w:val="clear" w:color="auto" w:fill="FFFFFF"/>
        <w:jc w:val="both"/>
        <w:rPr>
          <w:rFonts w:cs="Arial"/>
        </w:rPr>
      </w:pPr>
      <w:r w:rsidRPr="00383C80">
        <w:rPr>
          <w:rFonts w:cs="Arial"/>
        </w:rPr>
        <w:t>Metody a formy výuky</w:t>
      </w:r>
    </w:p>
    <w:p w14:paraId="4C11A5DA" w14:textId="77777777" w:rsidR="006421B6" w:rsidRPr="00383C80" w:rsidRDefault="006421B6" w:rsidP="004B1F64">
      <w:pPr>
        <w:pStyle w:val="Odrky1"/>
        <w:shd w:val="clear" w:color="auto" w:fill="FFFFFF"/>
        <w:tabs>
          <w:tab w:val="clear" w:pos="284"/>
        </w:tabs>
        <w:ind w:left="0" w:firstLine="0"/>
        <w:jc w:val="both"/>
      </w:pPr>
      <w:r w:rsidRPr="00383C80">
        <w:t>Během výuky matematického semináře se uplatňují nejčastěji tyto metody:</w:t>
      </w:r>
    </w:p>
    <w:p w14:paraId="5C1475CF" w14:textId="77777777" w:rsidR="006421B6" w:rsidRPr="00383C80" w:rsidRDefault="006421B6" w:rsidP="004B1F64">
      <w:pPr>
        <w:pStyle w:val="Odrky1"/>
        <w:shd w:val="clear" w:color="auto" w:fill="FFFFFF"/>
        <w:tabs>
          <w:tab w:val="clear" w:pos="284"/>
        </w:tabs>
        <w:ind w:left="0" w:firstLine="0"/>
        <w:jc w:val="both"/>
        <w:rPr>
          <w:szCs w:val="24"/>
        </w:rPr>
      </w:pPr>
      <w:r w:rsidRPr="00383C80">
        <w:rPr>
          <w:szCs w:val="24"/>
        </w:rPr>
        <w:t>- efektivní výklad,</w:t>
      </w:r>
    </w:p>
    <w:p w14:paraId="17F86955" w14:textId="77777777" w:rsidR="006421B6" w:rsidRPr="00383C80" w:rsidRDefault="006421B6" w:rsidP="004B1F64">
      <w:pPr>
        <w:pStyle w:val="Odrky1"/>
        <w:shd w:val="clear" w:color="auto" w:fill="FFFFFF"/>
        <w:tabs>
          <w:tab w:val="clear" w:pos="284"/>
        </w:tabs>
        <w:ind w:left="0" w:firstLine="0"/>
        <w:jc w:val="both"/>
      </w:pPr>
      <w:r w:rsidRPr="00383C80">
        <w:t>- vysvětlování,</w:t>
      </w:r>
    </w:p>
    <w:p w14:paraId="2FEDA145" w14:textId="77777777" w:rsidR="006421B6" w:rsidRPr="00383C80" w:rsidRDefault="006421B6" w:rsidP="004B1F64">
      <w:pPr>
        <w:shd w:val="clear" w:color="auto" w:fill="FFFFFF"/>
        <w:autoSpaceDE w:val="0"/>
        <w:autoSpaceDN w:val="0"/>
        <w:adjustRightInd w:val="0"/>
        <w:rPr>
          <w:sz w:val="24"/>
        </w:rPr>
      </w:pPr>
      <w:r w:rsidRPr="00383C80">
        <w:rPr>
          <w:sz w:val="24"/>
        </w:rPr>
        <w:t>- práce u tabule,</w:t>
      </w:r>
    </w:p>
    <w:p w14:paraId="4A50A12B" w14:textId="77777777" w:rsidR="006421B6" w:rsidRPr="00383C80" w:rsidRDefault="006421B6" w:rsidP="004B1F64">
      <w:pPr>
        <w:shd w:val="clear" w:color="auto" w:fill="FFFFFF"/>
        <w:autoSpaceDE w:val="0"/>
        <w:autoSpaceDN w:val="0"/>
        <w:adjustRightInd w:val="0"/>
        <w:rPr>
          <w:sz w:val="24"/>
        </w:rPr>
      </w:pPr>
      <w:r w:rsidRPr="00383C80">
        <w:rPr>
          <w:sz w:val="24"/>
        </w:rPr>
        <w:t>- práce s u</w:t>
      </w:r>
      <w:r w:rsidRPr="00383C80">
        <w:rPr>
          <w:rFonts w:eastAsia="TTE1A5FC40t00"/>
          <w:sz w:val="24"/>
        </w:rPr>
        <w:t>č</w:t>
      </w:r>
      <w:r w:rsidRPr="00383C80">
        <w:rPr>
          <w:sz w:val="24"/>
        </w:rPr>
        <w:t>ebními texty,</w:t>
      </w:r>
    </w:p>
    <w:p w14:paraId="1243C4F1" w14:textId="77777777" w:rsidR="006421B6" w:rsidRPr="00383C80" w:rsidRDefault="006421B6" w:rsidP="004B1F64">
      <w:pPr>
        <w:shd w:val="clear" w:color="auto" w:fill="FFFFFF"/>
        <w:autoSpaceDE w:val="0"/>
        <w:autoSpaceDN w:val="0"/>
        <w:adjustRightInd w:val="0"/>
        <w:rPr>
          <w:sz w:val="24"/>
        </w:rPr>
      </w:pPr>
      <w:r w:rsidRPr="00383C80">
        <w:rPr>
          <w:sz w:val="24"/>
        </w:rPr>
        <w:t>- praktické procvi</w:t>
      </w:r>
      <w:r w:rsidRPr="00383C80">
        <w:rPr>
          <w:rFonts w:eastAsia="TTE1A5FC40t00"/>
          <w:sz w:val="24"/>
        </w:rPr>
        <w:t>č</w:t>
      </w:r>
      <w:r w:rsidRPr="00383C80">
        <w:rPr>
          <w:sz w:val="24"/>
        </w:rPr>
        <w:t>ování,</w:t>
      </w:r>
    </w:p>
    <w:p w14:paraId="4CE70E9E" w14:textId="77777777" w:rsidR="006421B6" w:rsidRPr="00383C80" w:rsidRDefault="006421B6" w:rsidP="004B1F64">
      <w:pPr>
        <w:shd w:val="clear" w:color="auto" w:fill="FFFFFF"/>
        <w:autoSpaceDE w:val="0"/>
        <w:autoSpaceDN w:val="0"/>
        <w:adjustRightInd w:val="0"/>
        <w:rPr>
          <w:sz w:val="24"/>
        </w:rPr>
      </w:pPr>
      <w:r w:rsidRPr="00383C80">
        <w:rPr>
          <w:sz w:val="24"/>
        </w:rPr>
        <w:t>- ústní a písemné opakování,</w:t>
      </w:r>
    </w:p>
    <w:p w14:paraId="57289EA9" w14:textId="77777777" w:rsidR="006421B6" w:rsidRPr="00383C80" w:rsidRDefault="006421B6" w:rsidP="004B1F64">
      <w:pPr>
        <w:shd w:val="clear" w:color="auto" w:fill="FFFFFF"/>
        <w:autoSpaceDE w:val="0"/>
        <w:autoSpaceDN w:val="0"/>
        <w:adjustRightInd w:val="0"/>
        <w:rPr>
          <w:sz w:val="24"/>
        </w:rPr>
      </w:pPr>
      <w:r w:rsidRPr="00383C80">
        <w:rPr>
          <w:sz w:val="24"/>
        </w:rPr>
        <w:t>- rozhovor</w:t>
      </w:r>
    </w:p>
    <w:p w14:paraId="4C5B9C60" w14:textId="77777777" w:rsidR="006421B6" w:rsidRPr="00383C80" w:rsidRDefault="006421B6" w:rsidP="004B1F64">
      <w:pPr>
        <w:pStyle w:val="Odrky1"/>
        <w:shd w:val="clear" w:color="auto" w:fill="FFFFFF"/>
        <w:tabs>
          <w:tab w:val="clear" w:pos="284"/>
        </w:tabs>
        <w:ind w:left="0" w:firstLine="0"/>
        <w:jc w:val="both"/>
      </w:pPr>
    </w:p>
    <w:p w14:paraId="718AE6B0" w14:textId="77777777" w:rsidR="006421B6" w:rsidRPr="00383C80" w:rsidRDefault="006421B6" w:rsidP="004B1F64">
      <w:pPr>
        <w:pStyle w:val="Odrky1"/>
        <w:shd w:val="clear" w:color="auto" w:fill="FFFFFF"/>
        <w:tabs>
          <w:tab w:val="clear" w:pos="284"/>
        </w:tabs>
        <w:ind w:left="0" w:firstLine="0"/>
        <w:jc w:val="both"/>
      </w:pPr>
      <w:r w:rsidRPr="00383C80">
        <w:t>Při výuce používáme všechny typy forem výuky: frontální vyučování, skupinovou práci i individuální výuku.</w:t>
      </w:r>
    </w:p>
    <w:p w14:paraId="78C0E9A4" w14:textId="77777777" w:rsidR="006421B6" w:rsidRPr="00383C80" w:rsidRDefault="006421B6" w:rsidP="004B1F64">
      <w:pPr>
        <w:pStyle w:val="Odrky1"/>
        <w:shd w:val="clear" w:color="auto" w:fill="FFFFFF"/>
        <w:tabs>
          <w:tab w:val="clear" w:pos="284"/>
        </w:tabs>
        <w:ind w:left="0" w:firstLine="0"/>
        <w:jc w:val="both"/>
      </w:pPr>
    </w:p>
    <w:p w14:paraId="1BD03496" w14:textId="77777777" w:rsidR="006421B6" w:rsidRPr="00383C80" w:rsidRDefault="006421B6" w:rsidP="004B1F64">
      <w:pPr>
        <w:pStyle w:val="Odrky1"/>
        <w:shd w:val="clear" w:color="auto" w:fill="FFFFFF"/>
        <w:tabs>
          <w:tab w:val="clear" w:pos="284"/>
        </w:tabs>
        <w:ind w:left="1211" w:hanging="360"/>
        <w:jc w:val="both"/>
      </w:pPr>
    </w:p>
    <w:p w14:paraId="1D7E29A6" w14:textId="77777777" w:rsidR="006421B6" w:rsidRPr="00383C80" w:rsidRDefault="006421B6" w:rsidP="004B1F64">
      <w:pPr>
        <w:pStyle w:val="Postupy"/>
        <w:shd w:val="clear" w:color="auto" w:fill="FFFFFF"/>
        <w:jc w:val="both"/>
        <w:rPr>
          <w:rFonts w:cs="Arial"/>
        </w:rPr>
      </w:pPr>
      <w:r w:rsidRPr="00383C80">
        <w:rPr>
          <w:rFonts w:cs="Arial"/>
        </w:rPr>
        <w:t>Výchovné a vzdělávací postupy, které směřují k utváření klíčových kompetencí</w:t>
      </w:r>
    </w:p>
    <w:p w14:paraId="0C107FE7" w14:textId="77777777" w:rsidR="006421B6" w:rsidRPr="00383C80" w:rsidRDefault="006421B6" w:rsidP="004B1F64">
      <w:pPr>
        <w:pStyle w:val="Kompetence"/>
        <w:shd w:val="clear" w:color="auto" w:fill="FFFFFF"/>
        <w:spacing w:before="120"/>
        <w:jc w:val="both"/>
      </w:pPr>
      <w:r w:rsidRPr="00383C80">
        <w:t>KOMPETENCE K UČENÍ</w:t>
      </w:r>
    </w:p>
    <w:p w14:paraId="7007760A" w14:textId="77777777" w:rsidR="006421B6" w:rsidRPr="00383C80" w:rsidRDefault="006421B6" w:rsidP="004B1F64">
      <w:pPr>
        <w:pStyle w:val="StylOdrky1Zarovnatdobloku4"/>
        <w:shd w:val="clear" w:color="auto" w:fill="FFFFFF"/>
      </w:pPr>
      <w:r w:rsidRPr="00383C80">
        <w:t>Systematicky rozvíjet abstraktní a logického myšlení žáků (zařazováním vhodných problémových a logických úloh, hádanek, rébusů)</w:t>
      </w:r>
    </w:p>
    <w:p w14:paraId="69485584" w14:textId="77777777" w:rsidR="006421B6" w:rsidRPr="00383C80" w:rsidRDefault="006421B6" w:rsidP="004B1F64">
      <w:pPr>
        <w:pStyle w:val="StylOdrky1Zarovnatdobloku4"/>
        <w:shd w:val="clear" w:color="auto" w:fill="FFFFFF"/>
      </w:pPr>
      <w:r w:rsidRPr="00383C80">
        <w:t>Učit vyhledávat a matematizovat problémy, vyjadřovat je stručně s použitím matematické symboliky</w:t>
      </w:r>
    </w:p>
    <w:p w14:paraId="17059AC6" w14:textId="77777777" w:rsidR="006421B6" w:rsidRPr="00383C80" w:rsidRDefault="006421B6" w:rsidP="004B1F64">
      <w:pPr>
        <w:pStyle w:val="StylOdrky1Zarovnatdobloku4"/>
        <w:shd w:val="clear" w:color="auto" w:fill="FFFFFF"/>
      </w:pPr>
      <w:r w:rsidRPr="00383C80">
        <w:t xml:space="preserve">Vytvářet u žáků zásoby matematických nástrojů (početních operací, algoritmů, metod řešení úloh), které efektivně řeší úlohy vycházející z reálného </w:t>
      </w:r>
      <w:r w:rsidR="00D46AB4" w:rsidRPr="00383C80">
        <w:t xml:space="preserve">života </w:t>
      </w:r>
      <w:r w:rsidRPr="00383C80">
        <w:t>a praxe</w:t>
      </w:r>
    </w:p>
    <w:p w14:paraId="4D0F4E08" w14:textId="77777777" w:rsidR="006421B6" w:rsidRPr="00383C80" w:rsidRDefault="006421B6" w:rsidP="004B1F64">
      <w:pPr>
        <w:pStyle w:val="Kompetence"/>
        <w:shd w:val="clear" w:color="auto" w:fill="FFFFFF"/>
        <w:jc w:val="both"/>
      </w:pPr>
    </w:p>
    <w:p w14:paraId="5F317A45" w14:textId="77777777" w:rsidR="006421B6" w:rsidRPr="00383C80" w:rsidRDefault="006421B6" w:rsidP="004B1F64">
      <w:pPr>
        <w:pStyle w:val="Kompetence"/>
        <w:shd w:val="clear" w:color="auto" w:fill="FFFFFF"/>
        <w:jc w:val="both"/>
      </w:pPr>
      <w:r w:rsidRPr="00383C80">
        <w:t>KOMPETENCE K ŘEŠENÍ PROBLÉMů</w:t>
      </w:r>
    </w:p>
    <w:p w14:paraId="082CA274" w14:textId="77777777" w:rsidR="006421B6" w:rsidRPr="00383C80" w:rsidRDefault="006421B6" w:rsidP="004B1F64">
      <w:pPr>
        <w:pStyle w:val="StylOdrky1Zarovnatdobloku4"/>
        <w:shd w:val="clear" w:color="auto" w:fill="FFFFFF"/>
      </w:pPr>
      <w:r w:rsidRPr="00383C80">
        <w:t>Nabízet žákům dostatek úloh a příkladů, které vycházejí z praxe a vedou k samostatnému uvažování a řešení problémů</w:t>
      </w:r>
    </w:p>
    <w:p w14:paraId="3360F982" w14:textId="77777777" w:rsidR="006421B6" w:rsidRPr="00383C80" w:rsidRDefault="006421B6" w:rsidP="004B1F64">
      <w:pPr>
        <w:pStyle w:val="StylOdrky1Zarovnatdobloku4"/>
        <w:shd w:val="clear" w:color="auto" w:fill="FFFFFF"/>
      </w:pPr>
      <w:r w:rsidRPr="00383C80">
        <w:t>Učit využívat získané informace, vědomosti, dovednosti a postupy k nalezení různých variant řešení</w:t>
      </w:r>
    </w:p>
    <w:p w14:paraId="2A50C100" w14:textId="77777777" w:rsidR="006421B6" w:rsidRPr="00383C80" w:rsidRDefault="006421B6" w:rsidP="004B1F64">
      <w:pPr>
        <w:pStyle w:val="StylOdrky1Zarovnatdobloku4"/>
        <w:shd w:val="clear" w:color="auto" w:fill="FFFFFF"/>
      </w:pPr>
      <w:r w:rsidRPr="00383C80">
        <w:t xml:space="preserve">Vést žáky k tomu, aby uměli známé a osvědčené způsoby řešení aplikovat </w:t>
      </w:r>
      <w:r w:rsidRPr="00383C80">
        <w:br/>
        <w:t>při řešení podobných i nových problémů</w:t>
      </w:r>
    </w:p>
    <w:p w14:paraId="7708EF7E" w14:textId="77777777" w:rsidR="006421B6" w:rsidRPr="00383C80" w:rsidRDefault="006421B6" w:rsidP="004B1F64">
      <w:pPr>
        <w:pStyle w:val="StylOdrky1Zarovnatdobloku4"/>
        <w:shd w:val="clear" w:color="auto" w:fill="FFFFFF"/>
      </w:pPr>
      <w:r w:rsidRPr="00383C80">
        <w:t>Vést žáky k provádění rozboru úkolů, odhadu výsledků, volbě správného postupu a vyhodnocení správnosti výsledků vzhledem k zadání (odhady, měření, porovnávání orientace apod.)</w:t>
      </w:r>
    </w:p>
    <w:p w14:paraId="2CD8B474" w14:textId="77777777" w:rsidR="006421B6" w:rsidRPr="00383C80" w:rsidRDefault="006421B6" w:rsidP="004B1F64">
      <w:pPr>
        <w:pStyle w:val="StylOdrky1Zarovnatdobloku4"/>
        <w:shd w:val="clear" w:color="auto" w:fill="FFFFFF"/>
      </w:pPr>
      <w:r w:rsidRPr="00383C80">
        <w:t>Podporovat schopnost vyslovit hypotézu a podpořit nebo vyvrátit ji pomocí příkladů a protipříkladů</w:t>
      </w:r>
    </w:p>
    <w:p w14:paraId="108F8D67" w14:textId="77777777" w:rsidR="006421B6" w:rsidRPr="00383C80" w:rsidRDefault="006421B6" w:rsidP="004B1F64">
      <w:pPr>
        <w:pStyle w:val="StylOdrky1Zarovnatdobloku4"/>
        <w:numPr>
          <w:ilvl w:val="0"/>
          <w:numId w:val="0"/>
        </w:numPr>
        <w:shd w:val="clear" w:color="auto" w:fill="FFFFFF"/>
      </w:pPr>
    </w:p>
    <w:p w14:paraId="6E3051ED" w14:textId="77777777" w:rsidR="006421B6" w:rsidRPr="00383C80" w:rsidRDefault="006421B6" w:rsidP="004B1F64">
      <w:pPr>
        <w:pStyle w:val="Kompetence"/>
        <w:shd w:val="clear" w:color="auto" w:fill="FFFFFF"/>
        <w:jc w:val="both"/>
      </w:pPr>
      <w:r w:rsidRPr="00383C80">
        <w:t>KOMPETENCE KOMUNIKATIVNÍ</w:t>
      </w:r>
    </w:p>
    <w:p w14:paraId="4EC3E310" w14:textId="77777777" w:rsidR="006421B6" w:rsidRPr="00383C80" w:rsidRDefault="006421B6" w:rsidP="004B1F64">
      <w:pPr>
        <w:pStyle w:val="StylOdrky1Zarovnatdobloku4"/>
        <w:shd w:val="clear" w:color="auto" w:fill="FFFFFF"/>
      </w:pPr>
      <w:r w:rsidRPr="00383C80">
        <w:t>Rozvíjet schopnost argumentovat a diskutovat, formulovat názory v logickém sledu, přesně a výstižně s pomocí matematického jazyka a symboliky</w:t>
      </w:r>
    </w:p>
    <w:p w14:paraId="4BEAC14A" w14:textId="77777777" w:rsidR="006421B6" w:rsidRPr="00383C80" w:rsidRDefault="006421B6" w:rsidP="004B1F64">
      <w:pPr>
        <w:pStyle w:val="StylOdrky1Zarovnatdobloku4"/>
        <w:shd w:val="clear" w:color="auto" w:fill="FFFFFF"/>
      </w:pPr>
      <w:r w:rsidRPr="00383C80">
        <w:t>Rozvíjet schopnost ústně, graficky nebo prostřednictvím komunikačních technologií prezentovat své výsledky</w:t>
      </w:r>
    </w:p>
    <w:p w14:paraId="080623FB" w14:textId="77777777" w:rsidR="006421B6" w:rsidRPr="00383C80" w:rsidRDefault="006421B6" w:rsidP="004B1F64">
      <w:pPr>
        <w:pStyle w:val="StylOdrky1Zarovnatdobloku4"/>
        <w:shd w:val="clear" w:color="auto" w:fill="FFFFFF"/>
      </w:pPr>
      <w:r w:rsidRPr="00383C80">
        <w:t>Učit žáky porozumět a orientovat se v různých grafech, tabulkách, diagramech</w:t>
      </w:r>
    </w:p>
    <w:p w14:paraId="6E9EFD77" w14:textId="77777777" w:rsidR="006421B6" w:rsidRPr="00383C80" w:rsidRDefault="006421B6" w:rsidP="004B1F64">
      <w:pPr>
        <w:pStyle w:val="StylOdrky1Zarovnatdobloku4"/>
        <w:numPr>
          <w:ilvl w:val="0"/>
          <w:numId w:val="0"/>
        </w:numPr>
        <w:shd w:val="clear" w:color="auto" w:fill="FFFFFF"/>
      </w:pPr>
    </w:p>
    <w:p w14:paraId="646EC1A7" w14:textId="77777777" w:rsidR="006421B6" w:rsidRPr="00383C80" w:rsidRDefault="006421B6" w:rsidP="004B1F64">
      <w:pPr>
        <w:pStyle w:val="Kompetence"/>
        <w:shd w:val="clear" w:color="auto" w:fill="FFFFFF"/>
        <w:jc w:val="both"/>
      </w:pPr>
      <w:r w:rsidRPr="00383C80">
        <w:t>KOMPETENCE SOCIÁLNÍ A PERSONÁLNÍ</w:t>
      </w:r>
    </w:p>
    <w:p w14:paraId="08081497" w14:textId="77777777" w:rsidR="006421B6" w:rsidRPr="00383C80" w:rsidRDefault="006421B6" w:rsidP="004B1F64">
      <w:pPr>
        <w:pStyle w:val="StylOdrky1Zarovnatdobloku4"/>
        <w:shd w:val="clear" w:color="auto" w:fill="FFFFFF"/>
      </w:pPr>
      <w:r w:rsidRPr="00383C80">
        <w:t>Učit účinné spolupráci ve skupinách, přijetí a výměně rolí, učit žáky uvědomit</w:t>
      </w:r>
      <w:r w:rsidRPr="00383C80">
        <w:br/>
        <w:t>si svůj podíl na kvalitě společné práce</w:t>
      </w:r>
    </w:p>
    <w:p w14:paraId="390A8E11" w14:textId="77777777" w:rsidR="006421B6" w:rsidRPr="00383C80" w:rsidRDefault="006421B6" w:rsidP="004B1F64">
      <w:pPr>
        <w:pStyle w:val="StylOdrky1Zarovnatdobloku4"/>
        <w:shd w:val="clear" w:color="auto" w:fill="FFFFFF"/>
      </w:pPr>
      <w:r w:rsidRPr="00383C80">
        <w:t>Vést k respektování různých hledisek a názorů při posuzování problému</w:t>
      </w:r>
    </w:p>
    <w:p w14:paraId="64F8F844" w14:textId="77777777" w:rsidR="006421B6" w:rsidRPr="00383C80" w:rsidRDefault="006421B6" w:rsidP="004B1F64">
      <w:pPr>
        <w:pStyle w:val="StylOdrky1Zarovnatdobloku4"/>
        <w:shd w:val="clear" w:color="auto" w:fill="FFFFFF"/>
      </w:pPr>
      <w:r w:rsidRPr="00383C80">
        <w:t>Vést žáky k diskuzi při řešení úlohy</w:t>
      </w:r>
    </w:p>
    <w:p w14:paraId="3E593D97" w14:textId="77777777" w:rsidR="006421B6" w:rsidRPr="00383C80" w:rsidRDefault="006421B6" w:rsidP="004B1F64">
      <w:pPr>
        <w:pStyle w:val="StylOdrky1Zarovnatdobloku4"/>
        <w:shd w:val="clear" w:color="auto" w:fill="FFFFFF"/>
      </w:pPr>
      <w:r w:rsidRPr="00383C80">
        <w:t>Dbát na respektování všech názorů (i nesprávných)</w:t>
      </w:r>
    </w:p>
    <w:p w14:paraId="009CB17C" w14:textId="77777777" w:rsidR="006421B6" w:rsidRPr="00383C80" w:rsidRDefault="006421B6" w:rsidP="004B1F64">
      <w:pPr>
        <w:pStyle w:val="StylOdrky1Zarovnatdobloku4"/>
        <w:shd w:val="clear" w:color="auto" w:fill="FFFFFF"/>
      </w:pPr>
      <w:r w:rsidRPr="00383C80">
        <w:t>Ocenit konkrétní dotazy na nejasnosti a problémy</w:t>
      </w:r>
    </w:p>
    <w:p w14:paraId="16519D8B" w14:textId="77777777" w:rsidR="006421B6" w:rsidRPr="00383C80" w:rsidRDefault="006421B6" w:rsidP="004B1F64">
      <w:pPr>
        <w:pStyle w:val="StylOdrky1Zarovnatdobloku4"/>
        <w:shd w:val="clear" w:color="auto" w:fill="FFFFFF"/>
      </w:pPr>
      <w:r w:rsidRPr="00383C80">
        <w:t>Podporovat skupinovou práci a vzájemnou pomoc při řešení úloh</w:t>
      </w:r>
    </w:p>
    <w:p w14:paraId="54159984" w14:textId="77777777" w:rsidR="006421B6" w:rsidRPr="00383C80" w:rsidRDefault="006421B6" w:rsidP="004B1F64">
      <w:pPr>
        <w:pStyle w:val="Odrky1"/>
        <w:shd w:val="clear" w:color="auto" w:fill="FFFFFF"/>
        <w:tabs>
          <w:tab w:val="clear" w:pos="284"/>
        </w:tabs>
        <w:ind w:left="851" w:firstLine="0"/>
        <w:jc w:val="both"/>
      </w:pPr>
    </w:p>
    <w:p w14:paraId="5BAF2EE3" w14:textId="77777777" w:rsidR="006421B6" w:rsidRPr="00383C80" w:rsidRDefault="006421B6" w:rsidP="004B1F64">
      <w:pPr>
        <w:pStyle w:val="Kompetence"/>
        <w:shd w:val="clear" w:color="auto" w:fill="FFFFFF"/>
        <w:jc w:val="both"/>
      </w:pPr>
      <w:r w:rsidRPr="00383C80">
        <w:t>KOMPETENCE OBČANSKÉ</w:t>
      </w:r>
    </w:p>
    <w:p w14:paraId="6AA69906" w14:textId="77777777" w:rsidR="006421B6" w:rsidRPr="00383C80" w:rsidRDefault="006421B6" w:rsidP="004B1F64">
      <w:pPr>
        <w:pStyle w:val="StylOdrky1Zarovnatdobloku4"/>
        <w:shd w:val="clear" w:color="auto" w:fill="FFFFFF"/>
      </w:pPr>
      <w:r w:rsidRPr="00383C80">
        <w:t>Učit žáky pochopit základní ekonomické a ekologické vztahy a souvislosti</w:t>
      </w:r>
    </w:p>
    <w:p w14:paraId="14495DDD" w14:textId="77777777" w:rsidR="006421B6" w:rsidRPr="00383C80" w:rsidRDefault="006421B6" w:rsidP="004B1F64">
      <w:pPr>
        <w:pStyle w:val="StylOdrky1Zarovnatdobloku4"/>
        <w:shd w:val="clear" w:color="auto" w:fill="FFFFFF"/>
      </w:pPr>
      <w:r w:rsidRPr="00383C80">
        <w:t>Vést k zodpovědnému rozhodování v zájmu životního prostředí</w:t>
      </w:r>
    </w:p>
    <w:p w14:paraId="5DA2A33A" w14:textId="77777777" w:rsidR="006421B6" w:rsidRPr="00383C80" w:rsidRDefault="006421B6" w:rsidP="004B1F64">
      <w:pPr>
        <w:pStyle w:val="Odrky1"/>
        <w:shd w:val="clear" w:color="auto" w:fill="FFFFFF"/>
        <w:tabs>
          <w:tab w:val="clear" w:pos="284"/>
        </w:tabs>
        <w:ind w:left="851" w:firstLine="0"/>
        <w:jc w:val="both"/>
      </w:pPr>
    </w:p>
    <w:p w14:paraId="435CCDE6" w14:textId="77777777" w:rsidR="006421B6" w:rsidRPr="00383C80" w:rsidRDefault="006421B6" w:rsidP="004B1F64">
      <w:pPr>
        <w:pStyle w:val="Kompetence"/>
        <w:shd w:val="clear" w:color="auto" w:fill="FFFFFF"/>
        <w:jc w:val="both"/>
      </w:pPr>
      <w:r w:rsidRPr="00383C80">
        <w:t>KOMPETENCE K PODNIKAVOSTI</w:t>
      </w:r>
    </w:p>
    <w:p w14:paraId="5A53C49F" w14:textId="77777777" w:rsidR="006421B6" w:rsidRPr="00383C80" w:rsidRDefault="006421B6" w:rsidP="004B1F64">
      <w:pPr>
        <w:pStyle w:val="StylOdrky1Zarovnatdobloku4"/>
        <w:shd w:val="clear" w:color="auto" w:fill="FFFFFF"/>
      </w:pPr>
      <w:r w:rsidRPr="00383C80">
        <w:t>Informovat žáky o matematických soutěžích a pomáhat jim při jejich přípravě</w:t>
      </w:r>
    </w:p>
    <w:p w14:paraId="5AAB0052" w14:textId="77777777" w:rsidR="006421B6" w:rsidRPr="00383C80" w:rsidRDefault="006421B6" w:rsidP="004B1F64">
      <w:pPr>
        <w:pStyle w:val="StylOdrky1Zarovnatdobloku4"/>
        <w:shd w:val="clear" w:color="auto" w:fill="FFFFFF"/>
      </w:pPr>
      <w:r w:rsidRPr="00383C80">
        <w:t>Vést žáky k zodpovědné volbě budoucího studijního oboru</w:t>
      </w:r>
    </w:p>
    <w:p w14:paraId="6D382D97" w14:textId="77777777" w:rsidR="006421B6" w:rsidRPr="00383C80" w:rsidRDefault="006421B6" w:rsidP="004B1F64">
      <w:pPr>
        <w:shd w:val="clear" w:color="auto" w:fill="FFFFFF"/>
        <w:jc w:val="both"/>
      </w:pPr>
    </w:p>
    <w:p w14:paraId="1F39F7F6" w14:textId="77777777" w:rsidR="006421B6" w:rsidRPr="00383C80" w:rsidRDefault="006421B6" w:rsidP="004B1F64">
      <w:pPr>
        <w:shd w:val="clear" w:color="auto" w:fill="FFFFFF"/>
        <w:jc w:val="both"/>
      </w:pPr>
    </w:p>
    <w:p w14:paraId="0DEA66D2" w14:textId="77777777" w:rsidR="006421B6" w:rsidRPr="00383C80" w:rsidRDefault="006421B6" w:rsidP="004B1F64">
      <w:pPr>
        <w:pStyle w:val="Prez"/>
        <w:shd w:val="clear" w:color="auto" w:fill="FFFFFF"/>
        <w:jc w:val="both"/>
      </w:pPr>
      <w:r w:rsidRPr="00383C80">
        <w:t>Příspěvek předmětu Matematický seminář k průřezovým tématům</w:t>
      </w:r>
    </w:p>
    <w:p w14:paraId="74774095" w14:textId="77777777" w:rsidR="006421B6" w:rsidRPr="00383C80" w:rsidRDefault="006421B6" w:rsidP="004B1F64">
      <w:pPr>
        <w:pStyle w:val="Tmata"/>
        <w:shd w:val="clear" w:color="auto" w:fill="FFFFFF"/>
      </w:pPr>
      <w:r w:rsidRPr="00383C80">
        <w:t xml:space="preserve">Environmentální výchova </w:t>
      </w:r>
    </w:p>
    <w:p w14:paraId="1DF57A1C" w14:textId="77777777" w:rsidR="006421B6" w:rsidRPr="00383C80" w:rsidRDefault="006421B6" w:rsidP="004B1F64">
      <w:pPr>
        <w:pStyle w:val="StylOdrky1Zarovnatdobloku4"/>
        <w:shd w:val="clear" w:color="auto" w:fill="FFFFFF"/>
      </w:pPr>
      <w:r w:rsidRPr="00383C80">
        <w:t>Člověk a životní prostředí (Exponenciální a logaritmické funkce – rozklad látek, množení organismů, populační růst – úbytek)</w:t>
      </w:r>
    </w:p>
    <w:p w14:paraId="6D5A3FE3" w14:textId="77777777" w:rsidR="006421B6" w:rsidRPr="00383C80" w:rsidRDefault="006421B6" w:rsidP="004B1F64">
      <w:pPr>
        <w:shd w:val="clear" w:color="auto" w:fill="FFFFFF"/>
      </w:pPr>
    </w:p>
    <w:p w14:paraId="3A51DEC0" w14:textId="77777777" w:rsidR="006421B6" w:rsidRPr="00383C80" w:rsidRDefault="006421B6" w:rsidP="004B1F64">
      <w:pPr>
        <w:pStyle w:val="StylOdrky1Zarovnatdobloku4"/>
        <w:numPr>
          <w:ilvl w:val="0"/>
          <w:numId w:val="0"/>
        </w:numPr>
        <w:shd w:val="clear" w:color="auto" w:fill="FFFFFF"/>
        <w:spacing w:after="60"/>
        <w:ind w:left="306"/>
      </w:pPr>
      <w:r w:rsidRPr="00383C80">
        <w:t xml:space="preserve">           </w:t>
      </w:r>
    </w:p>
    <w:p w14:paraId="71DB4C2E" w14:textId="77777777" w:rsidR="006421B6" w:rsidRPr="00383C80" w:rsidRDefault="006421B6" w:rsidP="004B1F64">
      <w:pPr>
        <w:pStyle w:val="Odrky1"/>
        <w:shd w:val="clear" w:color="auto" w:fill="FFFFFF"/>
        <w:tabs>
          <w:tab w:val="clear" w:pos="284"/>
        </w:tabs>
        <w:ind w:left="0" w:firstLine="0"/>
        <w:jc w:val="both"/>
      </w:pPr>
      <w:r w:rsidRPr="00383C80">
        <w:t xml:space="preserve">                       </w:t>
      </w:r>
    </w:p>
    <w:p w14:paraId="05067827" w14:textId="77777777" w:rsidR="006421B6" w:rsidRPr="00383C80" w:rsidRDefault="006421B6" w:rsidP="004B1F64">
      <w:pPr>
        <w:pStyle w:val="Odrky1"/>
        <w:shd w:val="clear" w:color="auto" w:fill="FFFFFF"/>
        <w:tabs>
          <w:tab w:val="clear" w:pos="284"/>
        </w:tabs>
        <w:ind w:left="1211" w:hanging="360"/>
      </w:pPr>
      <w:r w:rsidRPr="00383C80">
        <w:t xml:space="preserve">               </w:t>
      </w:r>
    </w:p>
    <w:p w14:paraId="643C11F5" w14:textId="77777777" w:rsidR="006421B6" w:rsidRPr="00383C80" w:rsidRDefault="006421B6" w:rsidP="004B1F64">
      <w:pPr>
        <w:pStyle w:val="Odrky1"/>
        <w:shd w:val="clear" w:color="auto" w:fill="FFFFFF"/>
        <w:tabs>
          <w:tab w:val="clear" w:pos="284"/>
        </w:tabs>
        <w:ind w:left="1211" w:hanging="360"/>
      </w:pPr>
      <w:r w:rsidRPr="00383C80">
        <w:t xml:space="preserve">                      </w:t>
      </w:r>
    </w:p>
    <w:p w14:paraId="6F89E122" w14:textId="77777777" w:rsidR="006421B6" w:rsidRPr="00383C80" w:rsidRDefault="006421B6" w:rsidP="004B1F64">
      <w:pPr>
        <w:pStyle w:val="Odrky1"/>
        <w:shd w:val="clear" w:color="auto" w:fill="FFFFFF"/>
        <w:tabs>
          <w:tab w:val="clear" w:pos="284"/>
        </w:tabs>
        <w:ind w:left="1211" w:hanging="360"/>
      </w:pPr>
      <w:r w:rsidRPr="00383C80">
        <w:t xml:space="preserve">      </w:t>
      </w:r>
    </w:p>
    <w:p w14:paraId="178EBC3B" w14:textId="77777777" w:rsidR="006421B6" w:rsidRPr="00383C80" w:rsidRDefault="006421B6" w:rsidP="004B1F64">
      <w:pPr>
        <w:pStyle w:val="Nadpistabulky"/>
        <w:shd w:val="clear" w:color="auto" w:fill="FFFFFF"/>
      </w:pPr>
      <w:r w:rsidRPr="00383C80">
        <w:br w:type="page"/>
        <w:t xml:space="preserve"> 4. ročník, oktáva</w:t>
      </w:r>
    </w:p>
    <w:p w14:paraId="59D7E60B" w14:textId="77777777" w:rsidR="006421B6" w:rsidRPr="00383C80" w:rsidRDefault="006421B6" w:rsidP="004B1F64">
      <w:pPr>
        <w:pStyle w:val="Nadpistabulky"/>
        <w:shd w:val="clear" w:color="auto" w:fill="FFFFFF"/>
        <w:rPr>
          <w:b w:val="0"/>
        </w:rPr>
      </w:pPr>
      <w:r w:rsidRPr="00383C80">
        <w:rPr>
          <w:b w:val="0"/>
        </w:rPr>
        <w:t>Výuka: 3 hodiny týdně, tj. 84 hodin za rok</w:t>
      </w:r>
    </w:p>
    <w:tbl>
      <w:tblPr>
        <w:tblW w:w="5095" w:type="pct"/>
        <w:tblLayout w:type="fixed"/>
        <w:tblLook w:val="01E0" w:firstRow="1" w:lastRow="1" w:firstColumn="1" w:lastColumn="1" w:noHBand="0" w:noVBand="0"/>
      </w:tblPr>
      <w:tblGrid>
        <w:gridCol w:w="3993"/>
        <w:gridCol w:w="3658"/>
        <w:gridCol w:w="1850"/>
      </w:tblGrid>
      <w:tr w:rsidR="00383C80" w:rsidRPr="00383C80" w14:paraId="680FD1D0" w14:textId="77777777" w:rsidTr="00B25331">
        <w:trPr>
          <w:tblHeader/>
        </w:trPr>
        <w:tc>
          <w:tcPr>
            <w:tcW w:w="3977" w:type="dxa"/>
            <w:tcBorders>
              <w:top w:val="single" w:sz="12" w:space="0" w:color="auto"/>
              <w:left w:val="single" w:sz="12" w:space="0" w:color="auto"/>
              <w:bottom w:val="single" w:sz="12" w:space="0" w:color="auto"/>
              <w:right w:val="single" w:sz="4" w:space="0" w:color="auto"/>
            </w:tcBorders>
            <w:vAlign w:val="center"/>
          </w:tcPr>
          <w:p w14:paraId="4AA12031" w14:textId="77777777" w:rsidR="006421B6" w:rsidRPr="00383C80" w:rsidRDefault="006421B6" w:rsidP="004B1F64">
            <w:pPr>
              <w:pStyle w:val="tabulkazhlav"/>
              <w:shd w:val="clear" w:color="auto" w:fill="FFFFFF"/>
            </w:pPr>
            <w:r w:rsidRPr="00383C80">
              <w:t>Očekávané výstupy</w:t>
            </w:r>
          </w:p>
          <w:p w14:paraId="225CDCBB" w14:textId="77777777" w:rsidR="006421B6" w:rsidRPr="00383C80" w:rsidRDefault="006421B6" w:rsidP="004B1F64">
            <w:pPr>
              <w:pStyle w:val="tabulkazhlav"/>
              <w:shd w:val="clear" w:color="auto" w:fill="FFFFFF"/>
              <w:rPr>
                <w:b w:val="0"/>
              </w:rPr>
            </w:pPr>
            <w:r w:rsidRPr="00383C80">
              <w:rPr>
                <w:b w:val="0"/>
              </w:rPr>
              <w:t>žák:</w:t>
            </w:r>
          </w:p>
        </w:tc>
        <w:tc>
          <w:tcPr>
            <w:tcW w:w="3644" w:type="dxa"/>
            <w:tcBorders>
              <w:top w:val="single" w:sz="12" w:space="0" w:color="auto"/>
              <w:left w:val="single" w:sz="4" w:space="0" w:color="auto"/>
              <w:bottom w:val="single" w:sz="12" w:space="0" w:color="auto"/>
              <w:right w:val="single" w:sz="4" w:space="0" w:color="auto"/>
            </w:tcBorders>
            <w:vAlign w:val="center"/>
          </w:tcPr>
          <w:p w14:paraId="5F8CBF1C" w14:textId="77777777" w:rsidR="006421B6" w:rsidRPr="00383C80" w:rsidRDefault="006421B6" w:rsidP="004B1F64">
            <w:pPr>
              <w:pStyle w:val="tabulkazhlav"/>
              <w:shd w:val="clear" w:color="auto" w:fill="FFFFFF"/>
            </w:pPr>
            <w:r w:rsidRPr="00383C80">
              <w:t>Učivo</w:t>
            </w:r>
          </w:p>
        </w:tc>
        <w:tc>
          <w:tcPr>
            <w:tcW w:w="1843" w:type="dxa"/>
            <w:tcBorders>
              <w:top w:val="single" w:sz="12" w:space="0" w:color="auto"/>
              <w:left w:val="single" w:sz="4" w:space="0" w:color="auto"/>
              <w:bottom w:val="single" w:sz="12" w:space="0" w:color="auto"/>
              <w:right w:val="single" w:sz="12" w:space="0" w:color="auto"/>
            </w:tcBorders>
            <w:vAlign w:val="center"/>
          </w:tcPr>
          <w:p w14:paraId="358C7275" w14:textId="77777777" w:rsidR="006421B6" w:rsidRPr="00383C80" w:rsidRDefault="006421B6" w:rsidP="004B1F64">
            <w:pPr>
              <w:pStyle w:val="tabulkazhlav"/>
              <w:shd w:val="clear" w:color="auto" w:fill="FFFFFF"/>
            </w:pPr>
            <w:r w:rsidRPr="00383C80">
              <w:t xml:space="preserve">Poznámky </w:t>
            </w:r>
            <w:r w:rsidRPr="00383C80">
              <w:rPr>
                <w:b w:val="0"/>
                <w:bCs/>
              </w:rPr>
              <w:t>(mezipředmětové vztahy, průřezová témata aj.)</w:t>
            </w:r>
          </w:p>
        </w:tc>
      </w:tr>
      <w:tr w:rsidR="00383C80" w:rsidRPr="00383C80" w14:paraId="4B4EF47A" w14:textId="77777777" w:rsidTr="00B25331">
        <w:tc>
          <w:tcPr>
            <w:tcW w:w="3977" w:type="dxa"/>
            <w:tcBorders>
              <w:top w:val="single" w:sz="12" w:space="0" w:color="auto"/>
              <w:left w:val="single" w:sz="12" w:space="0" w:color="auto"/>
              <w:bottom w:val="single" w:sz="4" w:space="0" w:color="auto"/>
              <w:right w:val="single" w:sz="4" w:space="0" w:color="auto"/>
            </w:tcBorders>
          </w:tcPr>
          <w:p w14:paraId="41F0F433" w14:textId="77777777" w:rsidR="006421B6" w:rsidRPr="00383C80" w:rsidRDefault="006421B6" w:rsidP="004B1F64">
            <w:pPr>
              <w:pStyle w:val="tabulkavlevo"/>
              <w:shd w:val="clear" w:color="auto" w:fill="FFFFFF"/>
            </w:pPr>
            <w:r w:rsidRPr="00383C80">
              <w:t>U uvedených úloh je schopen samostatně určit správnou metodu řešení a použít ji</w:t>
            </w:r>
          </w:p>
        </w:tc>
        <w:tc>
          <w:tcPr>
            <w:tcW w:w="3644" w:type="dxa"/>
            <w:tcBorders>
              <w:top w:val="single" w:sz="12" w:space="0" w:color="auto"/>
              <w:left w:val="single" w:sz="4" w:space="0" w:color="auto"/>
              <w:bottom w:val="single" w:sz="4" w:space="0" w:color="auto"/>
              <w:right w:val="single" w:sz="4" w:space="0" w:color="auto"/>
            </w:tcBorders>
            <w:vAlign w:val="center"/>
          </w:tcPr>
          <w:p w14:paraId="53D527FC" w14:textId="77777777" w:rsidR="006421B6" w:rsidRPr="00383C80" w:rsidRDefault="006421B6" w:rsidP="004B1F64">
            <w:pPr>
              <w:pStyle w:val="tabulkavlevo"/>
              <w:shd w:val="clear" w:color="auto" w:fill="FFFFFF"/>
              <w:jc w:val="left"/>
            </w:pPr>
            <w:r w:rsidRPr="00383C80">
              <w:t>Praktické úlohy využívající výrokovou algebru a množiny</w:t>
            </w:r>
          </w:p>
        </w:tc>
        <w:tc>
          <w:tcPr>
            <w:tcW w:w="1843" w:type="dxa"/>
            <w:tcBorders>
              <w:top w:val="single" w:sz="12" w:space="0" w:color="auto"/>
              <w:left w:val="single" w:sz="4" w:space="0" w:color="auto"/>
              <w:bottom w:val="single" w:sz="4" w:space="0" w:color="auto"/>
              <w:right w:val="single" w:sz="12" w:space="0" w:color="auto"/>
            </w:tcBorders>
          </w:tcPr>
          <w:p w14:paraId="336BD81F" w14:textId="77777777" w:rsidR="006421B6" w:rsidRPr="00383C80" w:rsidRDefault="006421B6" w:rsidP="004B1F64">
            <w:pPr>
              <w:pStyle w:val="tabulkavlevo"/>
              <w:shd w:val="clear" w:color="auto" w:fill="FFFFFF"/>
              <w:jc w:val="left"/>
            </w:pPr>
          </w:p>
        </w:tc>
      </w:tr>
      <w:tr w:rsidR="00383C80" w:rsidRPr="00383C80" w14:paraId="597A0F02" w14:textId="77777777" w:rsidTr="00B25331">
        <w:tc>
          <w:tcPr>
            <w:tcW w:w="3977" w:type="dxa"/>
            <w:tcBorders>
              <w:top w:val="single" w:sz="4" w:space="0" w:color="auto"/>
              <w:left w:val="single" w:sz="12" w:space="0" w:color="auto"/>
              <w:bottom w:val="single" w:sz="4" w:space="0" w:color="auto"/>
              <w:right w:val="single" w:sz="4" w:space="0" w:color="auto"/>
            </w:tcBorders>
          </w:tcPr>
          <w:p w14:paraId="2F05D6A5" w14:textId="77777777" w:rsidR="006421B6" w:rsidRPr="00383C80" w:rsidRDefault="006421B6" w:rsidP="004B1F64">
            <w:pPr>
              <w:pStyle w:val="tabulkavlevo"/>
              <w:shd w:val="clear" w:color="auto" w:fill="FFFFFF"/>
            </w:pPr>
            <w:r w:rsidRPr="00383C80">
              <w:t>Užitím správných vzorců upraví složité algebraické výrazy</w:t>
            </w:r>
          </w:p>
        </w:tc>
        <w:tc>
          <w:tcPr>
            <w:tcW w:w="3644" w:type="dxa"/>
            <w:tcBorders>
              <w:top w:val="single" w:sz="4" w:space="0" w:color="auto"/>
              <w:left w:val="single" w:sz="4" w:space="0" w:color="auto"/>
              <w:bottom w:val="single" w:sz="4" w:space="0" w:color="auto"/>
              <w:right w:val="single" w:sz="4" w:space="0" w:color="auto"/>
            </w:tcBorders>
            <w:vAlign w:val="center"/>
          </w:tcPr>
          <w:p w14:paraId="0E08481E" w14:textId="77777777" w:rsidR="006421B6" w:rsidRPr="00383C80" w:rsidRDefault="006421B6" w:rsidP="004B1F64">
            <w:pPr>
              <w:pStyle w:val="tabulkavlevo"/>
              <w:shd w:val="clear" w:color="auto" w:fill="FFFFFF"/>
              <w:jc w:val="left"/>
            </w:pPr>
            <w:r w:rsidRPr="00383C80">
              <w:t>Aplikace složitějších vzorců s vyššími mocninami</w:t>
            </w:r>
          </w:p>
        </w:tc>
        <w:tc>
          <w:tcPr>
            <w:tcW w:w="1843" w:type="dxa"/>
            <w:tcBorders>
              <w:top w:val="single" w:sz="4" w:space="0" w:color="auto"/>
              <w:left w:val="single" w:sz="4" w:space="0" w:color="auto"/>
              <w:bottom w:val="single" w:sz="4" w:space="0" w:color="auto"/>
              <w:right w:val="single" w:sz="12" w:space="0" w:color="auto"/>
            </w:tcBorders>
          </w:tcPr>
          <w:p w14:paraId="6EC36802" w14:textId="77777777" w:rsidR="006421B6" w:rsidRPr="00383C80" w:rsidRDefault="006421B6" w:rsidP="004B1F64">
            <w:pPr>
              <w:pStyle w:val="tabulkavlevo"/>
              <w:shd w:val="clear" w:color="auto" w:fill="FFFFFF"/>
              <w:jc w:val="left"/>
            </w:pPr>
          </w:p>
        </w:tc>
      </w:tr>
      <w:tr w:rsidR="00383C80" w:rsidRPr="00383C80" w14:paraId="2488B0EE" w14:textId="77777777" w:rsidTr="00B25331">
        <w:tc>
          <w:tcPr>
            <w:tcW w:w="3977" w:type="dxa"/>
            <w:tcBorders>
              <w:top w:val="single" w:sz="4" w:space="0" w:color="auto"/>
              <w:left w:val="single" w:sz="12" w:space="0" w:color="auto"/>
              <w:bottom w:val="single" w:sz="4" w:space="0" w:color="auto"/>
              <w:right w:val="single" w:sz="4" w:space="0" w:color="auto"/>
            </w:tcBorders>
          </w:tcPr>
          <w:p w14:paraId="3A9EAA5A" w14:textId="77777777" w:rsidR="006421B6" w:rsidRPr="00383C80" w:rsidRDefault="006421B6" w:rsidP="004B1F64">
            <w:pPr>
              <w:pStyle w:val="tabulkavlevo"/>
              <w:shd w:val="clear" w:color="auto" w:fill="FFFFFF"/>
            </w:pPr>
            <w:r w:rsidRPr="00383C80">
              <w:t>Pozná typ rovnice či nerovnice s parametrem a aplikuje správný postup řešení</w:t>
            </w:r>
          </w:p>
        </w:tc>
        <w:tc>
          <w:tcPr>
            <w:tcW w:w="3644" w:type="dxa"/>
            <w:tcBorders>
              <w:top w:val="single" w:sz="4" w:space="0" w:color="auto"/>
              <w:left w:val="single" w:sz="4" w:space="0" w:color="auto"/>
              <w:bottom w:val="single" w:sz="4" w:space="0" w:color="auto"/>
              <w:right w:val="single" w:sz="4" w:space="0" w:color="auto"/>
            </w:tcBorders>
            <w:vAlign w:val="center"/>
          </w:tcPr>
          <w:p w14:paraId="73FA0460" w14:textId="77777777" w:rsidR="006421B6" w:rsidRPr="00383C80" w:rsidRDefault="006421B6" w:rsidP="004B1F64">
            <w:pPr>
              <w:pStyle w:val="tabulkavlevo"/>
              <w:shd w:val="clear" w:color="auto" w:fill="FFFFFF"/>
              <w:jc w:val="left"/>
            </w:pPr>
            <w:r w:rsidRPr="00383C80">
              <w:t>Rovnice a nerovnice s parametry</w:t>
            </w:r>
          </w:p>
        </w:tc>
        <w:tc>
          <w:tcPr>
            <w:tcW w:w="1843" w:type="dxa"/>
            <w:tcBorders>
              <w:top w:val="single" w:sz="4" w:space="0" w:color="auto"/>
              <w:left w:val="single" w:sz="4" w:space="0" w:color="auto"/>
              <w:bottom w:val="single" w:sz="4" w:space="0" w:color="auto"/>
              <w:right w:val="single" w:sz="12" w:space="0" w:color="auto"/>
            </w:tcBorders>
          </w:tcPr>
          <w:p w14:paraId="5986D43B" w14:textId="77777777" w:rsidR="006421B6" w:rsidRPr="00383C80" w:rsidRDefault="006421B6" w:rsidP="004B1F64">
            <w:pPr>
              <w:pStyle w:val="tabulkavlevo"/>
              <w:shd w:val="clear" w:color="auto" w:fill="FFFFFF"/>
              <w:jc w:val="left"/>
            </w:pPr>
          </w:p>
        </w:tc>
      </w:tr>
      <w:tr w:rsidR="00383C80" w:rsidRPr="00383C80" w14:paraId="502EAB72" w14:textId="77777777" w:rsidTr="00B25331">
        <w:tc>
          <w:tcPr>
            <w:tcW w:w="3977" w:type="dxa"/>
            <w:tcBorders>
              <w:top w:val="single" w:sz="4" w:space="0" w:color="auto"/>
              <w:left w:val="single" w:sz="12" w:space="0" w:color="auto"/>
              <w:bottom w:val="single" w:sz="4" w:space="0" w:color="auto"/>
              <w:right w:val="single" w:sz="4" w:space="0" w:color="auto"/>
            </w:tcBorders>
          </w:tcPr>
          <w:p w14:paraId="2AF8579B" w14:textId="77777777" w:rsidR="006421B6" w:rsidRPr="00383C80" w:rsidRDefault="006421B6" w:rsidP="004B1F64">
            <w:pPr>
              <w:pStyle w:val="tabulkavlevo"/>
              <w:shd w:val="clear" w:color="auto" w:fill="FFFFFF"/>
            </w:pPr>
            <w:r w:rsidRPr="00383C80">
              <w:t xml:space="preserve">Propojuje poznatky z oblasti funkcí, rovnic a nerovnic uvedených typů, užívá je při řešení, volí správné metody řešení, užívá analogie </w:t>
            </w:r>
          </w:p>
        </w:tc>
        <w:tc>
          <w:tcPr>
            <w:tcW w:w="3644" w:type="dxa"/>
            <w:tcBorders>
              <w:top w:val="single" w:sz="4" w:space="0" w:color="auto"/>
              <w:left w:val="single" w:sz="4" w:space="0" w:color="auto"/>
              <w:bottom w:val="single" w:sz="4" w:space="0" w:color="auto"/>
              <w:right w:val="single" w:sz="4" w:space="0" w:color="auto"/>
            </w:tcBorders>
            <w:vAlign w:val="center"/>
          </w:tcPr>
          <w:p w14:paraId="1445912E" w14:textId="77777777" w:rsidR="006421B6" w:rsidRPr="00383C80" w:rsidRDefault="006421B6" w:rsidP="004B1F64">
            <w:pPr>
              <w:pStyle w:val="tabulkavlevo"/>
              <w:shd w:val="clear" w:color="auto" w:fill="FFFFFF"/>
              <w:jc w:val="left"/>
            </w:pPr>
            <w:r w:rsidRPr="00383C80">
              <w:t>Mocninné rovnice, nerovnice a funkce – souvislosti, aplikace, systemizace metod řešení</w:t>
            </w:r>
          </w:p>
        </w:tc>
        <w:tc>
          <w:tcPr>
            <w:tcW w:w="1843" w:type="dxa"/>
            <w:tcBorders>
              <w:top w:val="single" w:sz="4" w:space="0" w:color="auto"/>
              <w:left w:val="single" w:sz="4" w:space="0" w:color="auto"/>
              <w:bottom w:val="single" w:sz="4" w:space="0" w:color="auto"/>
              <w:right w:val="single" w:sz="12" w:space="0" w:color="auto"/>
            </w:tcBorders>
          </w:tcPr>
          <w:p w14:paraId="4BDF4A35" w14:textId="77777777" w:rsidR="006421B6" w:rsidRPr="00383C80" w:rsidRDefault="006421B6" w:rsidP="004B1F64">
            <w:pPr>
              <w:pStyle w:val="tabulkavlevo"/>
              <w:shd w:val="clear" w:color="auto" w:fill="FFFFFF"/>
            </w:pPr>
          </w:p>
        </w:tc>
      </w:tr>
      <w:tr w:rsidR="00383C80" w:rsidRPr="00383C80" w14:paraId="3B41C52D" w14:textId="77777777" w:rsidTr="00B25331">
        <w:tc>
          <w:tcPr>
            <w:tcW w:w="3977" w:type="dxa"/>
            <w:tcBorders>
              <w:top w:val="single" w:sz="4" w:space="0" w:color="auto"/>
              <w:left w:val="single" w:sz="12" w:space="0" w:color="auto"/>
              <w:bottom w:val="single" w:sz="4" w:space="0" w:color="auto"/>
              <w:right w:val="single" w:sz="4" w:space="0" w:color="auto"/>
            </w:tcBorders>
          </w:tcPr>
          <w:p w14:paraId="2974063D" w14:textId="77777777" w:rsidR="006421B6" w:rsidRPr="00383C80" w:rsidRDefault="006421B6" w:rsidP="004B1F64">
            <w:pPr>
              <w:pStyle w:val="tabulkavlevo"/>
              <w:shd w:val="clear" w:color="auto" w:fill="FFFFFF"/>
            </w:pPr>
            <w:r w:rsidRPr="00383C80">
              <w:t xml:space="preserve">Propojuje poznatky z oblasti funkcí, rovnic a nerovnic uvedených typů, užívá je při řešení, volí správné metody řešení </w:t>
            </w:r>
          </w:p>
        </w:tc>
        <w:tc>
          <w:tcPr>
            <w:tcW w:w="3644" w:type="dxa"/>
            <w:tcBorders>
              <w:top w:val="single" w:sz="4" w:space="0" w:color="auto"/>
              <w:left w:val="single" w:sz="4" w:space="0" w:color="auto"/>
              <w:bottom w:val="single" w:sz="4" w:space="0" w:color="auto"/>
              <w:right w:val="single" w:sz="4" w:space="0" w:color="auto"/>
            </w:tcBorders>
            <w:vAlign w:val="center"/>
          </w:tcPr>
          <w:p w14:paraId="6320131F" w14:textId="77777777" w:rsidR="006421B6" w:rsidRPr="00383C80" w:rsidRDefault="006421B6" w:rsidP="004B1F64">
            <w:pPr>
              <w:pStyle w:val="tabulkavlevo"/>
              <w:shd w:val="clear" w:color="auto" w:fill="FFFFFF"/>
              <w:jc w:val="left"/>
            </w:pPr>
            <w:r w:rsidRPr="00383C80">
              <w:t>Exponenciální a logaritmické rovnice, nerovnice a funkce – souvislosti, aplikace, systemizace, užití</w:t>
            </w:r>
          </w:p>
        </w:tc>
        <w:tc>
          <w:tcPr>
            <w:tcW w:w="1843" w:type="dxa"/>
            <w:tcBorders>
              <w:top w:val="single" w:sz="4" w:space="0" w:color="auto"/>
              <w:left w:val="single" w:sz="4" w:space="0" w:color="auto"/>
              <w:bottom w:val="single" w:sz="4" w:space="0" w:color="auto"/>
              <w:right w:val="single" w:sz="12" w:space="0" w:color="auto"/>
            </w:tcBorders>
          </w:tcPr>
          <w:p w14:paraId="608A789B" w14:textId="77777777" w:rsidR="006421B6" w:rsidRPr="00383C80" w:rsidRDefault="006421B6" w:rsidP="004B1F64">
            <w:pPr>
              <w:pStyle w:val="tabulkavlevo"/>
              <w:shd w:val="clear" w:color="auto" w:fill="FFFFFF"/>
            </w:pPr>
            <w:r w:rsidRPr="00383C80">
              <w:t>Fyzika</w:t>
            </w:r>
          </w:p>
        </w:tc>
      </w:tr>
      <w:tr w:rsidR="00383C80" w:rsidRPr="00383C80" w14:paraId="3ACE20F7" w14:textId="77777777" w:rsidTr="00B25331">
        <w:tc>
          <w:tcPr>
            <w:tcW w:w="3977" w:type="dxa"/>
            <w:tcBorders>
              <w:top w:val="single" w:sz="4" w:space="0" w:color="auto"/>
              <w:left w:val="single" w:sz="12" w:space="0" w:color="auto"/>
              <w:bottom w:val="single" w:sz="4" w:space="0" w:color="auto"/>
              <w:right w:val="single" w:sz="4" w:space="0" w:color="auto"/>
            </w:tcBorders>
          </w:tcPr>
          <w:p w14:paraId="65361448" w14:textId="77777777" w:rsidR="006421B6" w:rsidRPr="00383C80" w:rsidRDefault="006421B6" w:rsidP="004B1F64">
            <w:pPr>
              <w:pStyle w:val="tabulkavlevo"/>
              <w:shd w:val="clear" w:color="auto" w:fill="FFFFFF"/>
            </w:pPr>
            <w:r w:rsidRPr="00383C80">
              <w:t xml:space="preserve">Propojuje poznatky z oblasti funkcí, rovnic a nerovnic uvedených typů, užívá je při řešení, volí správné metody řešení, umí je prakticky aplikovat </w:t>
            </w:r>
          </w:p>
        </w:tc>
        <w:tc>
          <w:tcPr>
            <w:tcW w:w="3644" w:type="dxa"/>
            <w:tcBorders>
              <w:top w:val="single" w:sz="4" w:space="0" w:color="auto"/>
              <w:left w:val="single" w:sz="4" w:space="0" w:color="auto"/>
              <w:bottom w:val="single" w:sz="4" w:space="0" w:color="auto"/>
              <w:right w:val="single" w:sz="4" w:space="0" w:color="auto"/>
            </w:tcBorders>
            <w:vAlign w:val="center"/>
          </w:tcPr>
          <w:p w14:paraId="66B4EC30" w14:textId="77777777" w:rsidR="006421B6" w:rsidRPr="00383C80" w:rsidRDefault="006421B6" w:rsidP="004B1F64">
            <w:pPr>
              <w:pStyle w:val="tabulkavlevo"/>
              <w:shd w:val="clear" w:color="auto" w:fill="FFFFFF"/>
              <w:jc w:val="left"/>
            </w:pPr>
            <w:r w:rsidRPr="00383C80">
              <w:t>Goniometrické rovnice, nerovnice a funkce – souvislosti, aplikace, systemizace, praktické užití</w:t>
            </w:r>
          </w:p>
        </w:tc>
        <w:tc>
          <w:tcPr>
            <w:tcW w:w="1843" w:type="dxa"/>
            <w:tcBorders>
              <w:top w:val="single" w:sz="4" w:space="0" w:color="auto"/>
              <w:left w:val="single" w:sz="4" w:space="0" w:color="auto"/>
              <w:bottom w:val="single" w:sz="4" w:space="0" w:color="auto"/>
              <w:right w:val="single" w:sz="12" w:space="0" w:color="auto"/>
            </w:tcBorders>
          </w:tcPr>
          <w:p w14:paraId="45D5EC11" w14:textId="77777777" w:rsidR="006421B6" w:rsidRPr="00383C80" w:rsidRDefault="006421B6" w:rsidP="004B1F64">
            <w:pPr>
              <w:pStyle w:val="tabulkavlevo"/>
              <w:shd w:val="clear" w:color="auto" w:fill="FFFFFF"/>
            </w:pPr>
          </w:p>
        </w:tc>
      </w:tr>
      <w:tr w:rsidR="00383C80" w:rsidRPr="00383C80" w14:paraId="5801E8CC" w14:textId="77777777" w:rsidTr="00B25331">
        <w:tc>
          <w:tcPr>
            <w:tcW w:w="3977" w:type="dxa"/>
            <w:tcBorders>
              <w:top w:val="single" w:sz="4" w:space="0" w:color="auto"/>
              <w:left w:val="single" w:sz="12" w:space="0" w:color="auto"/>
              <w:bottom w:val="single" w:sz="4" w:space="0" w:color="auto"/>
              <w:right w:val="single" w:sz="4" w:space="0" w:color="auto"/>
            </w:tcBorders>
          </w:tcPr>
          <w:p w14:paraId="10D386F0" w14:textId="77777777" w:rsidR="006421B6" w:rsidRPr="00383C80" w:rsidRDefault="006421B6" w:rsidP="004B1F64">
            <w:pPr>
              <w:pStyle w:val="tabulkavlevo"/>
              <w:shd w:val="clear" w:color="auto" w:fill="FFFFFF"/>
            </w:pPr>
            <w:r w:rsidRPr="00383C80">
              <w:t xml:space="preserve">Při řešení polohových a metrických úloh využívá znalostí z goniometrie, zná pojmy tečnový a tětivový čtyřúhelník </w:t>
            </w:r>
          </w:p>
        </w:tc>
        <w:tc>
          <w:tcPr>
            <w:tcW w:w="3644" w:type="dxa"/>
            <w:tcBorders>
              <w:top w:val="single" w:sz="4" w:space="0" w:color="auto"/>
              <w:left w:val="single" w:sz="4" w:space="0" w:color="auto"/>
              <w:bottom w:val="single" w:sz="4" w:space="0" w:color="auto"/>
              <w:right w:val="single" w:sz="4" w:space="0" w:color="auto"/>
            </w:tcBorders>
            <w:vAlign w:val="center"/>
          </w:tcPr>
          <w:p w14:paraId="1DEC6B8C" w14:textId="77777777" w:rsidR="006421B6" w:rsidRPr="00383C80" w:rsidRDefault="006421B6" w:rsidP="004B1F64">
            <w:pPr>
              <w:pStyle w:val="tabulkavlevo"/>
              <w:shd w:val="clear" w:color="auto" w:fill="FFFFFF"/>
              <w:jc w:val="left"/>
            </w:pPr>
            <w:r w:rsidRPr="00383C80">
              <w:t>Další polohové a metrické vztahy v trojúhelníku, čtyřúhelníku, …</w:t>
            </w:r>
          </w:p>
        </w:tc>
        <w:tc>
          <w:tcPr>
            <w:tcW w:w="1843" w:type="dxa"/>
            <w:tcBorders>
              <w:top w:val="single" w:sz="4" w:space="0" w:color="auto"/>
              <w:left w:val="single" w:sz="4" w:space="0" w:color="auto"/>
              <w:bottom w:val="single" w:sz="4" w:space="0" w:color="auto"/>
              <w:right w:val="single" w:sz="12" w:space="0" w:color="auto"/>
            </w:tcBorders>
          </w:tcPr>
          <w:p w14:paraId="11E6A2D8" w14:textId="77777777" w:rsidR="006421B6" w:rsidRPr="00383C80" w:rsidRDefault="006421B6" w:rsidP="004B1F64">
            <w:pPr>
              <w:pStyle w:val="tabulkavlevo"/>
              <w:shd w:val="clear" w:color="auto" w:fill="FFFFFF"/>
            </w:pPr>
          </w:p>
        </w:tc>
      </w:tr>
      <w:tr w:rsidR="00383C80" w:rsidRPr="00383C80" w14:paraId="50B0F7C5" w14:textId="77777777" w:rsidTr="00B25331">
        <w:tc>
          <w:tcPr>
            <w:tcW w:w="3977" w:type="dxa"/>
            <w:tcBorders>
              <w:top w:val="single" w:sz="4" w:space="0" w:color="auto"/>
              <w:left w:val="single" w:sz="12" w:space="0" w:color="auto"/>
              <w:bottom w:val="single" w:sz="4" w:space="0" w:color="auto"/>
              <w:right w:val="single" w:sz="4" w:space="0" w:color="auto"/>
            </w:tcBorders>
          </w:tcPr>
          <w:p w14:paraId="5C4CBA04" w14:textId="77777777" w:rsidR="006421B6" w:rsidRPr="00383C80" w:rsidRDefault="006421B6" w:rsidP="004B1F64">
            <w:pPr>
              <w:pStyle w:val="tabulkavlevo"/>
              <w:shd w:val="clear" w:color="auto" w:fill="FFFFFF"/>
            </w:pPr>
            <w:r w:rsidRPr="00383C80">
              <w:t>Při řešení praktických úloh umí vybrat správné zobrazení, umí složit dvě shodná zobrazení nebo jedno shodné zobrazení a stejnolehlost</w:t>
            </w:r>
          </w:p>
        </w:tc>
        <w:tc>
          <w:tcPr>
            <w:tcW w:w="3644" w:type="dxa"/>
            <w:tcBorders>
              <w:top w:val="single" w:sz="4" w:space="0" w:color="auto"/>
              <w:left w:val="single" w:sz="4" w:space="0" w:color="auto"/>
              <w:bottom w:val="single" w:sz="4" w:space="0" w:color="auto"/>
              <w:right w:val="single" w:sz="4" w:space="0" w:color="auto"/>
            </w:tcBorders>
            <w:vAlign w:val="center"/>
          </w:tcPr>
          <w:p w14:paraId="0689187A" w14:textId="77777777" w:rsidR="006421B6" w:rsidRPr="00383C80" w:rsidRDefault="006421B6" w:rsidP="004B1F64">
            <w:pPr>
              <w:pStyle w:val="tabulkavlevo"/>
              <w:shd w:val="clear" w:color="auto" w:fill="FFFFFF"/>
              <w:jc w:val="left"/>
            </w:pPr>
            <w:r w:rsidRPr="00383C80">
              <w:t>Shodná a podobná zobrazení, jejich skládání</w:t>
            </w:r>
          </w:p>
        </w:tc>
        <w:tc>
          <w:tcPr>
            <w:tcW w:w="1843" w:type="dxa"/>
            <w:tcBorders>
              <w:top w:val="single" w:sz="4" w:space="0" w:color="auto"/>
              <w:left w:val="single" w:sz="4" w:space="0" w:color="auto"/>
              <w:bottom w:val="single" w:sz="4" w:space="0" w:color="auto"/>
              <w:right w:val="single" w:sz="12" w:space="0" w:color="auto"/>
            </w:tcBorders>
          </w:tcPr>
          <w:p w14:paraId="547CBECF" w14:textId="77777777" w:rsidR="006421B6" w:rsidRPr="00383C80" w:rsidRDefault="006421B6" w:rsidP="004B1F64">
            <w:pPr>
              <w:pStyle w:val="tabulkavlevo"/>
              <w:shd w:val="clear" w:color="auto" w:fill="FFFFFF"/>
            </w:pPr>
          </w:p>
        </w:tc>
      </w:tr>
      <w:tr w:rsidR="00383C80" w:rsidRPr="00383C80" w14:paraId="3C38A41D" w14:textId="77777777" w:rsidTr="00B25331">
        <w:tc>
          <w:tcPr>
            <w:tcW w:w="3977" w:type="dxa"/>
            <w:tcBorders>
              <w:top w:val="single" w:sz="4" w:space="0" w:color="auto"/>
              <w:left w:val="single" w:sz="12" w:space="0" w:color="auto"/>
              <w:bottom w:val="single" w:sz="4" w:space="0" w:color="auto"/>
              <w:right w:val="single" w:sz="4" w:space="0" w:color="auto"/>
            </w:tcBorders>
          </w:tcPr>
          <w:p w14:paraId="301E21F9" w14:textId="77777777" w:rsidR="006421B6" w:rsidRPr="00383C80" w:rsidRDefault="006421B6" w:rsidP="004B1F64">
            <w:pPr>
              <w:pStyle w:val="tabulkavlevo"/>
              <w:shd w:val="clear" w:color="auto" w:fill="FFFFFF"/>
            </w:pPr>
            <w:r w:rsidRPr="00383C80">
              <w:t>Umí provést řez složitějšího tělesa rovinou, řeší složitější úlohy na výpočet povrchu a objemu těles aplikací znalostí řešení rovnic či jejich soustav, aplikuje analogie řešení úloh v rovině a v prostoru</w:t>
            </w:r>
          </w:p>
        </w:tc>
        <w:tc>
          <w:tcPr>
            <w:tcW w:w="3644" w:type="dxa"/>
            <w:tcBorders>
              <w:top w:val="single" w:sz="4" w:space="0" w:color="auto"/>
              <w:left w:val="single" w:sz="4" w:space="0" w:color="auto"/>
              <w:bottom w:val="single" w:sz="4" w:space="0" w:color="auto"/>
              <w:right w:val="single" w:sz="4" w:space="0" w:color="auto"/>
            </w:tcBorders>
            <w:vAlign w:val="center"/>
          </w:tcPr>
          <w:p w14:paraId="0F0A2C65" w14:textId="77777777" w:rsidR="006421B6" w:rsidRPr="00383C80" w:rsidRDefault="006421B6" w:rsidP="004B1F64">
            <w:pPr>
              <w:pStyle w:val="tabulkavlevo"/>
              <w:shd w:val="clear" w:color="auto" w:fill="FFFFFF"/>
              <w:jc w:val="left"/>
            </w:pPr>
            <w:r w:rsidRPr="00383C80">
              <w:t>Náročnější konstrukční a výpočetní úlohy v prostoru</w:t>
            </w:r>
          </w:p>
        </w:tc>
        <w:tc>
          <w:tcPr>
            <w:tcW w:w="1843" w:type="dxa"/>
            <w:tcBorders>
              <w:top w:val="single" w:sz="4" w:space="0" w:color="auto"/>
              <w:left w:val="single" w:sz="4" w:space="0" w:color="auto"/>
              <w:bottom w:val="single" w:sz="4" w:space="0" w:color="auto"/>
              <w:right w:val="single" w:sz="12" w:space="0" w:color="auto"/>
            </w:tcBorders>
          </w:tcPr>
          <w:p w14:paraId="1455D77D" w14:textId="77777777" w:rsidR="006421B6" w:rsidRPr="00383C80" w:rsidRDefault="006421B6" w:rsidP="004B1F64">
            <w:pPr>
              <w:pStyle w:val="tabulkavlevo"/>
              <w:shd w:val="clear" w:color="auto" w:fill="FFFFFF"/>
            </w:pPr>
          </w:p>
        </w:tc>
      </w:tr>
      <w:tr w:rsidR="00383C80" w:rsidRPr="00383C80" w14:paraId="0FBDA953" w14:textId="77777777" w:rsidTr="00B25331">
        <w:tc>
          <w:tcPr>
            <w:tcW w:w="3977" w:type="dxa"/>
            <w:tcBorders>
              <w:top w:val="single" w:sz="4" w:space="0" w:color="auto"/>
              <w:left w:val="single" w:sz="12" w:space="0" w:color="auto"/>
              <w:bottom w:val="single" w:sz="4" w:space="0" w:color="auto"/>
              <w:right w:val="single" w:sz="4" w:space="0" w:color="auto"/>
            </w:tcBorders>
          </w:tcPr>
          <w:p w14:paraId="63FCADDF" w14:textId="77777777" w:rsidR="006421B6" w:rsidRPr="00383C80" w:rsidRDefault="006421B6" w:rsidP="004B1F64">
            <w:pPr>
              <w:pStyle w:val="tabulkavlevo"/>
              <w:shd w:val="clear" w:color="auto" w:fill="FFFFFF"/>
            </w:pPr>
            <w:r w:rsidRPr="00383C80">
              <w:t>Provádí geometrický rozbor úlohy, na jehož základě rozhodne o správné metodě řešení (propojuje aritmetické a geometrické části řešení úlohy)</w:t>
            </w:r>
          </w:p>
        </w:tc>
        <w:tc>
          <w:tcPr>
            <w:tcW w:w="3644" w:type="dxa"/>
            <w:tcBorders>
              <w:top w:val="single" w:sz="4" w:space="0" w:color="auto"/>
              <w:left w:val="single" w:sz="4" w:space="0" w:color="auto"/>
              <w:bottom w:val="single" w:sz="4" w:space="0" w:color="auto"/>
              <w:right w:val="single" w:sz="4" w:space="0" w:color="auto"/>
            </w:tcBorders>
            <w:vAlign w:val="center"/>
          </w:tcPr>
          <w:p w14:paraId="6FA72CD5" w14:textId="77777777" w:rsidR="006421B6" w:rsidRPr="00383C80" w:rsidRDefault="006421B6" w:rsidP="004B1F64">
            <w:pPr>
              <w:pStyle w:val="tabulkavlevo"/>
              <w:shd w:val="clear" w:color="auto" w:fill="FFFFFF"/>
              <w:jc w:val="left"/>
            </w:pPr>
            <w:r w:rsidRPr="00383C80">
              <w:t>Složitější úlohy z analytické geometrie</w:t>
            </w:r>
          </w:p>
        </w:tc>
        <w:tc>
          <w:tcPr>
            <w:tcW w:w="1843" w:type="dxa"/>
            <w:tcBorders>
              <w:top w:val="single" w:sz="4" w:space="0" w:color="auto"/>
              <w:left w:val="single" w:sz="4" w:space="0" w:color="auto"/>
              <w:bottom w:val="single" w:sz="4" w:space="0" w:color="auto"/>
              <w:right w:val="single" w:sz="12" w:space="0" w:color="auto"/>
            </w:tcBorders>
          </w:tcPr>
          <w:p w14:paraId="7B6FEC00" w14:textId="77777777" w:rsidR="006421B6" w:rsidRPr="00383C80" w:rsidRDefault="006421B6" w:rsidP="004B1F64">
            <w:pPr>
              <w:pStyle w:val="tabulkavlevo"/>
              <w:shd w:val="clear" w:color="auto" w:fill="FFFFFF"/>
            </w:pPr>
          </w:p>
        </w:tc>
      </w:tr>
      <w:tr w:rsidR="00383C80" w:rsidRPr="00383C80" w14:paraId="4E71F01C" w14:textId="77777777" w:rsidTr="00B25331">
        <w:tc>
          <w:tcPr>
            <w:tcW w:w="3977" w:type="dxa"/>
            <w:tcBorders>
              <w:top w:val="single" w:sz="4" w:space="0" w:color="auto"/>
              <w:left w:val="single" w:sz="12" w:space="0" w:color="auto"/>
              <w:bottom w:val="single" w:sz="4" w:space="0" w:color="auto"/>
              <w:right w:val="single" w:sz="4" w:space="0" w:color="auto"/>
            </w:tcBorders>
          </w:tcPr>
          <w:p w14:paraId="7A158939" w14:textId="77777777" w:rsidR="006421B6" w:rsidRPr="00383C80" w:rsidRDefault="006421B6" w:rsidP="004B1F64">
            <w:pPr>
              <w:pStyle w:val="tabulkavlevo"/>
              <w:shd w:val="clear" w:color="auto" w:fill="FFFFFF"/>
            </w:pPr>
            <w:r w:rsidRPr="00383C80">
              <w:t>U složitějších praktických úloh umí aplikovat znalosti z oblasti kombinatoriky, pravděpodobnosti a statistiky</w:t>
            </w:r>
          </w:p>
        </w:tc>
        <w:tc>
          <w:tcPr>
            <w:tcW w:w="3644" w:type="dxa"/>
            <w:tcBorders>
              <w:top w:val="single" w:sz="4" w:space="0" w:color="auto"/>
              <w:left w:val="single" w:sz="4" w:space="0" w:color="auto"/>
              <w:bottom w:val="single" w:sz="4" w:space="0" w:color="auto"/>
              <w:right w:val="single" w:sz="4" w:space="0" w:color="auto"/>
            </w:tcBorders>
            <w:vAlign w:val="center"/>
          </w:tcPr>
          <w:p w14:paraId="273E5921" w14:textId="77777777" w:rsidR="006421B6" w:rsidRPr="00383C80" w:rsidRDefault="006421B6" w:rsidP="004B1F64">
            <w:pPr>
              <w:pStyle w:val="tabulkavlevo"/>
              <w:shd w:val="clear" w:color="auto" w:fill="FFFFFF"/>
              <w:jc w:val="left"/>
            </w:pPr>
            <w:r w:rsidRPr="00383C80">
              <w:t>Permutace a kombinace s opakováním, prohloubení učiva ze statistiky</w:t>
            </w:r>
          </w:p>
        </w:tc>
        <w:tc>
          <w:tcPr>
            <w:tcW w:w="1843" w:type="dxa"/>
            <w:tcBorders>
              <w:top w:val="single" w:sz="4" w:space="0" w:color="auto"/>
              <w:left w:val="single" w:sz="4" w:space="0" w:color="auto"/>
              <w:bottom w:val="single" w:sz="4" w:space="0" w:color="auto"/>
              <w:right w:val="single" w:sz="12" w:space="0" w:color="auto"/>
            </w:tcBorders>
          </w:tcPr>
          <w:p w14:paraId="1DEDFF90" w14:textId="77777777" w:rsidR="006421B6" w:rsidRPr="00383C80" w:rsidRDefault="006421B6" w:rsidP="004B1F64">
            <w:pPr>
              <w:pStyle w:val="tabulkavlevo"/>
              <w:shd w:val="clear" w:color="auto" w:fill="FFFFFF"/>
            </w:pPr>
          </w:p>
        </w:tc>
      </w:tr>
      <w:tr w:rsidR="00383C80" w:rsidRPr="00383C80" w14:paraId="05A7FED1" w14:textId="77777777" w:rsidTr="00B25331">
        <w:tc>
          <w:tcPr>
            <w:tcW w:w="3977" w:type="dxa"/>
            <w:tcBorders>
              <w:top w:val="single" w:sz="4" w:space="0" w:color="auto"/>
              <w:left w:val="single" w:sz="12" w:space="0" w:color="auto"/>
              <w:bottom w:val="single" w:sz="12" w:space="0" w:color="auto"/>
              <w:right w:val="single" w:sz="4" w:space="0" w:color="auto"/>
            </w:tcBorders>
          </w:tcPr>
          <w:p w14:paraId="04152FE0" w14:textId="77777777" w:rsidR="006421B6" w:rsidRPr="00383C80" w:rsidRDefault="006421B6" w:rsidP="004B1F64">
            <w:pPr>
              <w:pStyle w:val="tabulkavlevo"/>
              <w:shd w:val="clear" w:color="auto" w:fill="FFFFFF"/>
            </w:pPr>
            <w:r w:rsidRPr="00383C80">
              <w:t>Je schopen samostatně zvolit správnou strategii řešení problematických úloh</w:t>
            </w:r>
          </w:p>
        </w:tc>
        <w:tc>
          <w:tcPr>
            <w:tcW w:w="3644" w:type="dxa"/>
            <w:tcBorders>
              <w:top w:val="single" w:sz="4" w:space="0" w:color="auto"/>
              <w:left w:val="single" w:sz="4" w:space="0" w:color="auto"/>
              <w:bottom w:val="single" w:sz="12" w:space="0" w:color="auto"/>
              <w:right w:val="single" w:sz="4" w:space="0" w:color="auto"/>
            </w:tcBorders>
            <w:vAlign w:val="center"/>
          </w:tcPr>
          <w:p w14:paraId="3BDA65B7" w14:textId="77777777" w:rsidR="006421B6" w:rsidRPr="00383C80" w:rsidRDefault="006421B6" w:rsidP="004B1F64">
            <w:pPr>
              <w:pStyle w:val="tabulkavlevo"/>
              <w:shd w:val="clear" w:color="auto" w:fill="FFFFFF"/>
              <w:jc w:val="left"/>
            </w:pPr>
            <w:r w:rsidRPr="00383C80">
              <w:t>Systemizace poznatků, metody řešení testových úloh</w:t>
            </w:r>
          </w:p>
        </w:tc>
        <w:tc>
          <w:tcPr>
            <w:tcW w:w="1843" w:type="dxa"/>
            <w:tcBorders>
              <w:top w:val="single" w:sz="4" w:space="0" w:color="auto"/>
              <w:left w:val="single" w:sz="4" w:space="0" w:color="auto"/>
              <w:bottom w:val="single" w:sz="12" w:space="0" w:color="auto"/>
              <w:right w:val="single" w:sz="12" w:space="0" w:color="auto"/>
            </w:tcBorders>
          </w:tcPr>
          <w:p w14:paraId="447CDFF1" w14:textId="77777777" w:rsidR="006421B6" w:rsidRPr="00383C80" w:rsidRDefault="006421B6" w:rsidP="004B1F64">
            <w:pPr>
              <w:pStyle w:val="tabulkavlevo"/>
              <w:shd w:val="clear" w:color="auto" w:fill="FFFFFF"/>
            </w:pPr>
          </w:p>
        </w:tc>
      </w:tr>
    </w:tbl>
    <w:p w14:paraId="18E7385F" w14:textId="77777777" w:rsidR="00532330" w:rsidRPr="00383C80" w:rsidRDefault="00532330" w:rsidP="004B1F64">
      <w:pPr>
        <w:pStyle w:val="RVPSnadpis2"/>
        <w:numPr>
          <w:ilvl w:val="0"/>
          <w:numId w:val="0"/>
        </w:numPr>
        <w:shd w:val="clear" w:color="auto" w:fill="FFFFFF"/>
        <w:rPr>
          <w:lang w:val="cs-CZ"/>
        </w:rPr>
        <w:sectPr w:rsidR="00532330" w:rsidRPr="00383C80" w:rsidSect="00D67A1C">
          <w:footerReference w:type="default" r:id="rId55"/>
          <w:pgSz w:w="11906" w:h="16838" w:code="9"/>
          <w:pgMar w:top="1134" w:right="851" w:bottom="1134" w:left="1701" w:header="709" w:footer="709" w:gutter="0"/>
          <w:cols w:space="708"/>
          <w:docGrid w:linePitch="360"/>
        </w:sectPr>
      </w:pPr>
    </w:p>
    <w:p w14:paraId="796A60EF" w14:textId="77777777" w:rsidR="00911675" w:rsidRPr="00383C80" w:rsidRDefault="00911675" w:rsidP="004B1F64">
      <w:pPr>
        <w:pStyle w:val="RVPSnadpis2"/>
        <w:numPr>
          <w:ilvl w:val="0"/>
          <w:numId w:val="0"/>
        </w:numPr>
        <w:shd w:val="clear" w:color="auto" w:fill="FFFFFF"/>
        <w:rPr>
          <w:lang w:val="cs-CZ"/>
        </w:rPr>
      </w:pPr>
      <w:bookmarkStart w:id="55" w:name="_Toc83380965"/>
      <w:r w:rsidRPr="00383C80">
        <w:t>Seminář a cvičení z </w:t>
      </w:r>
      <w:r w:rsidRPr="00383C80">
        <w:rPr>
          <w:lang w:val="cs-CZ"/>
        </w:rPr>
        <w:t>fyziky</w:t>
      </w:r>
      <w:bookmarkEnd w:id="55"/>
    </w:p>
    <w:p w14:paraId="0115BB85" w14:textId="77777777" w:rsidR="001465C5" w:rsidRPr="00383C80" w:rsidRDefault="001465C5" w:rsidP="004B1F64">
      <w:pPr>
        <w:shd w:val="clear" w:color="auto" w:fill="FFFFFF"/>
        <w:jc w:val="both"/>
        <w:rPr>
          <w:sz w:val="24"/>
        </w:rPr>
      </w:pPr>
      <w:r w:rsidRPr="00383C80">
        <w:rPr>
          <w:sz w:val="24"/>
        </w:rPr>
        <w:t>Předmět je součástí vzdělávací oblasti Člověk a příroda. Je koncipován jako volitelný jednoletý (ve 4. ročníku s dotací 3h týdně).</w:t>
      </w:r>
    </w:p>
    <w:p w14:paraId="39C7992F" w14:textId="77777777" w:rsidR="001465C5" w:rsidRPr="00383C80" w:rsidRDefault="001465C5" w:rsidP="004B1F64">
      <w:pPr>
        <w:shd w:val="clear" w:color="auto" w:fill="FFFFFF"/>
        <w:jc w:val="both"/>
        <w:rPr>
          <w:sz w:val="24"/>
        </w:rPr>
      </w:pPr>
      <w:r w:rsidRPr="00383C80">
        <w:rPr>
          <w:sz w:val="24"/>
        </w:rPr>
        <w:t xml:space="preserve">Výuka Semináře probíhá v laboratoři nebo v posluchárně fyziky. Fyzikální seminář rozšiřuje učivo a pomáhá </w:t>
      </w:r>
      <w:r w:rsidR="005253ED" w:rsidRPr="00383C80">
        <w:rPr>
          <w:sz w:val="24"/>
        </w:rPr>
        <w:t>žákům</w:t>
      </w:r>
      <w:r w:rsidRPr="00383C80">
        <w:rPr>
          <w:sz w:val="24"/>
        </w:rPr>
        <w:t xml:space="preserve"> v přípravě na přijímací zkoušky na vysokých školách.</w:t>
      </w:r>
    </w:p>
    <w:p w14:paraId="394C7EEF" w14:textId="77777777" w:rsidR="001465C5" w:rsidRPr="00383C80" w:rsidRDefault="001465C5" w:rsidP="004B1F64">
      <w:pPr>
        <w:pStyle w:val="StylRVPSKurzivamalyPed12b"/>
        <w:shd w:val="clear" w:color="auto" w:fill="FFFFFF"/>
        <w:jc w:val="left"/>
      </w:pPr>
      <w:r w:rsidRPr="00383C80">
        <w:t xml:space="preserve"> Metody a formy výuky</w:t>
      </w:r>
    </w:p>
    <w:p w14:paraId="46AE7A7B" w14:textId="77777777" w:rsidR="001465C5" w:rsidRPr="00383C80" w:rsidRDefault="001465C5" w:rsidP="004B1F64">
      <w:pPr>
        <w:shd w:val="clear" w:color="auto" w:fill="FFFFFF"/>
        <w:jc w:val="both"/>
        <w:rPr>
          <w:sz w:val="24"/>
        </w:rPr>
      </w:pPr>
      <w:r w:rsidRPr="00383C80">
        <w:rPr>
          <w:sz w:val="24"/>
        </w:rPr>
        <w:t>Prostřednictvím nejrůznějších výukových metod budeme, s přihlédnutím na věkové rozdíly žáků, realizovat stanovené vzdělávací cíle.</w:t>
      </w:r>
    </w:p>
    <w:p w14:paraId="2E9D8A7D" w14:textId="77777777" w:rsidR="001465C5" w:rsidRPr="00383C80" w:rsidRDefault="001465C5" w:rsidP="004B1F64">
      <w:pPr>
        <w:shd w:val="clear" w:color="auto" w:fill="FFFFFF"/>
        <w:jc w:val="both"/>
        <w:rPr>
          <w:sz w:val="24"/>
        </w:rPr>
      </w:pPr>
    </w:p>
    <w:p w14:paraId="6CD6B406" w14:textId="77777777" w:rsidR="001465C5" w:rsidRPr="00383C80" w:rsidRDefault="001465C5" w:rsidP="004B1F64">
      <w:pPr>
        <w:shd w:val="clear" w:color="auto" w:fill="FFFFFF"/>
        <w:jc w:val="both"/>
        <w:rPr>
          <w:sz w:val="24"/>
        </w:rPr>
      </w:pPr>
      <w:r w:rsidRPr="00383C80">
        <w:rPr>
          <w:sz w:val="24"/>
        </w:rPr>
        <w:t>Jako základní metody ve frontální výuce využijeme výklad doplněný demonstračním pokusem.</w:t>
      </w:r>
    </w:p>
    <w:p w14:paraId="03C5497D" w14:textId="77777777" w:rsidR="001465C5" w:rsidRPr="00383C80" w:rsidRDefault="001465C5" w:rsidP="004B1F64">
      <w:pPr>
        <w:shd w:val="clear" w:color="auto" w:fill="FFFFFF"/>
        <w:jc w:val="both"/>
        <w:rPr>
          <w:sz w:val="24"/>
        </w:rPr>
      </w:pPr>
      <w:r w:rsidRPr="00383C80">
        <w:rPr>
          <w:sz w:val="24"/>
        </w:rPr>
        <w:t>Demonstrační nebo myšlenkový pokus bude, pokud to je jen trochu možné, vždy výchozím bodem.</w:t>
      </w:r>
    </w:p>
    <w:p w14:paraId="42A0E4E7" w14:textId="77777777" w:rsidR="001465C5" w:rsidRPr="00383C80" w:rsidRDefault="001465C5" w:rsidP="004B1F64">
      <w:pPr>
        <w:shd w:val="clear" w:color="auto" w:fill="FFFFFF"/>
        <w:jc w:val="both"/>
        <w:rPr>
          <w:sz w:val="24"/>
        </w:rPr>
      </w:pPr>
    </w:p>
    <w:p w14:paraId="317A3701" w14:textId="77777777" w:rsidR="001465C5" w:rsidRPr="00383C80" w:rsidRDefault="001465C5" w:rsidP="004B1F64">
      <w:pPr>
        <w:shd w:val="clear" w:color="auto" w:fill="FFFFFF"/>
        <w:jc w:val="both"/>
        <w:rPr>
          <w:sz w:val="24"/>
        </w:rPr>
      </w:pPr>
      <w:r w:rsidRPr="00383C80">
        <w:rPr>
          <w:sz w:val="24"/>
        </w:rPr>
        <w:t>Na tento základní prvek navazují aktivizující prvky heuristické metody (využití vlastních zkušeností žáků) a práce s textem, především v domácí přípravě.</w:t>
      </w:r>
    </w:p>
    <w:p w14:paraId="389CE6F9" w14:textId="77777777" w:rsidR="001465C5" w:rsidRPr="00383C80" w:rsidRDefault="001465C5" w:rsidP="004B1F64">
      <w:pPr>
        <w:shd w:val="clear" w:color="auto" w:fill="FFFFFF"/>
        <w:jc w:val="both"/>
        <w:rPr>
          <w:sz w:val="24"/>
        </w:rPr>
      </w:pPr>
    </w:p>
    <w:p w14:paraId="7655AE7A" w14:textId="77777777" w:rsidR="001465C5" w:rsidRPr="00383C80" w:rsidRDefault="001465C5" w:rsidP="004B1F64">
      <w:pPr>
        <w:shd w:val="clear" w:color="auto" w:fill="FFFFFF"/>
        <w:jc w:val="both"/>
        <w:rPr>
          <w:sz w:val="24"/>
        </w:rPr>
      </w:pPr>
      <w:r w:rsidRPr="00383C80">
        <w:rPr>
          <w:sz w:val="24"/>
        </w:rPr>
        <w:t>Pro ověření a upevnění vědomostí žáků lze použít metodu řízeného rozhovoru, v písemné formě využijeme také testových sad úloh.</w:t>
      </w:r>
    </w:p>
    <w:p w14:paraId="50137E39" w14:textId="77777777" w:rsidR="001465C5" w:rsidRPr="00383C80" w:rsidRDefault="001465C5" w:rsidP="004B1F64">
      <w:pPr>
        <w:shd w:val="clear" w:color="auto" w:fill="FFFFFF"/>
        <w:jc w:val="both"/>
        <w:rPr>
          <w:sz w:val="24"/>
        </w:rPr>
      </w:pPr>
    </w:p>
    <w:p w14:paraId="16DE2CF2" w14:textId="77777777" w:rsidR="001465C5" w:rsidRPr="00383C80" w:rsidRDefault="001465C5" w:rsidP="004B1F64">
      <w:pPr>
        <w:shd w:val="clear" w:color="auto" w:fill="FFFFFF"/>
        <w:jc w:val="both"/>
        <w:rPr>
          <w:sz w:val="24"/>
        </w:rPr>
      </w:pPr>
      <w:r w:rsidRPr="00383C80">
        <w:rPr>
          <w:sz w:val="24"/>
        </w:rPr>
        <w:t>Při laboratorních měřeních se uplatní dovednostně–praktické metody, žáci si osvojí základní návyky při samostatné manipulaci s pomůckami a přístroji, naučí se zaznamenávat a vyhodnocovat svoji práci. Standardně využijeme skupinové vyučování. Dbáme na vyvážené sestavení skupina a</w:t>
      </w:r>
      <w:r w:rsidR="00D46AB4" w:rsidRPr="00383C80">
        <w:rPr>
          <w:sz w:val="24"/>
        </w:rPr>
        <w:t> </w:t>
      </w:r>
      <w:r w:rsidRPr="00383C80">
        <w:rPr>
          <w:sz w:val="24"/>
        </w:rPr>
        <w:t>jejich cílenou obměnu, pro posílení dobrých vazeb mezi žáky.</w:t>
      </w:r>
    </w:p>
    <w:p w14:paraId="646F0A64" w14:textId="77777777" w:rsidR="001465C5" w:rsidRPr="00383C80" w:rsidRDefault="001465C5" w:rsidP="004B1F64">
      <w:pPr>
        <w:shd w:val="clear" w:color="auto" w:fill="FFFFFF"/>
        <w:jc w:val="both"/>
        <w:rPr>
          <w:sz w:val="24"/>
        </w:rPr>
      </w:pPr>
    </w:p>
    <w:p w14:paraId="12EE8D4D" w14:textId="77777777" w:rsidR="001465C5" w:rsidRPr="00383C80" w:rsidRDefault="001465C5" w:rsidP="004B1F64">
      <w:pPr>
        <w:shd w:val="clear" w:color="auto" w:fill="FFFFFF"/>
        <w:jc w:val="both"/>
        <w:rPr>
          <w:sz w:val="24"/>
        </w:rPr>
      </w:pPr>
      <w:r w:rsidRPr="00383C80">
        <w:rPr>
          <w:sz w:val="24"/>
        </w:rPr>
        <w:t>V rámci výuky seminářů zařadíme také samostatnou práci, která bude žáky připravovat na přechod ke studiu na vyšších či vysokých školách a povede je k odpovědnosti za vlastní práci.</w:t>
      </w:r>
    </w:p>
    <w:p w14:paraId="64AF76D2" w14:textId="77777777" w:rsidR="001465C5" w:rsidRPr="00383C80" w:rsidRDefault="001465C5" w:rsidP="004B1F64">
      <w:pPr>
        <w:pStyle w:val="Postupy"/>
        <w:shd w:val="clear" w:color="auto" w:fill="FFFFFF"/>
        <w:jc w:val="both"/>
      </w:pPr>
    </w:p>
    <w:p w14:paraId="3A6E4ACE" w14:textId="77777777" w:rsidR="001465C5" w:rsidRPr="00383C80" w:rsidRDefault="001465C5" w:rsidP="004B1F64">
      <w:pPr>
        <w:pStyle w:val="Postupy"/>
        <w:shd w:val="clear" w:color="auto" w:fill="FFFFFF"/>
        <w:jc w:val="both"/>
      </w:pPr>
      <w:r w:rsidRPr="00383C80">
        <w:t>Výchovné a vzdělávací postupy, které směřují k utváření klíčových kompetencí</w:t>
      </w:r>
    </w:p>
    <w:p w14:paraId="3438859F" w14:textId="77777777" w:rsidR="001465C5" w:rsidRPr="00383C80" w:rsidRDefault="001465C5" w:rsidP="004B1F64">
      <w:pPr>
        <w:pStyle w:val="Kompetence"/>
        <w:shd w:val="clear" w:color="auto" w:fill="FFFFFF"/>
        <w:jc w:val="both"/>
      </w:pPr>
      <w:r w:rsidRPr="00383C80">
        <w:t>KOMPETENCE k Učení</w:t>
      </w:r>
    </w:p>
    <w:p w14:paraId="776AF4DB" w14:textId="77777777" w:rsidR="001465C5" w:rsidRPr="00383C80" w:rsidRDefault="001465C5" w:rsidP="004B1F64">
      <w:pPr>
        <w:pStyle w:val="StylOdrky1Zarovnatdobloku4"/>
        <w:shd w:val="clear" w:color="auto" w:fill="FFFFFF"/>
        <w:tabs>
          <w:tab w:val="clear" w:pos="0"/>
        </w:tabs>
      </w:pPr>
      <w:r w:rsidRPr="00383C80">
        <w:t>Motivujeme žáky k zájmu o danou problematiku experimenty, ukázkami využití učiva v praxi. Snažíme se, aby žáci zapojovali do procesu učení více smyslů</w:t>
      </w:r>
    </w:p>
    <w:p w14:paraId="5D407C6E" w14:textId="77777777" w:rsidR="001465C5" w:rsidRPr="00383C80" w:rsidRDefault="001465C5" w:rsidP="004B1F64">
      <w:pPr>
        <w:pStyle w:val="StylOdrky1Zarovnatdobloku4"/>
        <w:shd w:val="clear" w:color="auto" w:fill="FFFFFF"/>
        <w:tabs>
          <w:tab w:val="clear" w:pos="0"/>
        </w:tabs>
      </w:pPr>
      <w:r w:rsidRPr="00383C80">
        <w:t>Používáme výpočetní techniku, nabízíme filmy a prezentace s fyzikální tématikou, využíváme názornosti digitální učebnice fyziky</w:t>
      </w:r>
    </w:p>
    <w:p w14:paraId="0DF26001" w14:textId="77777777" w:rsidR="001465C5" w:rsidRPr="00383C80" w:rsidRDefault="001465C5" w:rsidP="004B1F64">
      <w:pPr>
        <w:pStyle w:val="StylOdrky1Zarovnatdobloku4"/>
        <w:shd w:val="clear" w:color="auto" w:fill="FFFFFF"/>
        <w:tabs>
          <w:tab w:val="clear" w:pos="0"/>
        </w:tabs>
      </w:pPr>
      <w:r w:rsidRPr="00383C80">
        <w:t>Vedeme žáky k tomu, aby se naučili využívat matematický aparát při řešení fyzikálních problémů, aby uměli samostatně vyhledávat informace v učebnici, tabulkách, jiné literatuře či na internetu</w:t>
      </w:r>
    </w:p>
    <w:p w14:paraId="2659CA40" w14:textId="77777777" w:rsidR="001465C5" w:rsidRPr="00383C80" w:rsidRDefault="001465C5" w:rsidP="004B1F64">
      <w:pPr>
        <w:pStyle w:val="Odrky1"/>
        <w:shd w:val="clear" w:color="auto" w:fill="FFFFFF"/>
        <w:tabs>
          <w:tab w:val="clear" w:pos="284"/>
        </w:tabs>
        <w:ind w:left="1211" w:firstLine="0"/>
        <w:jc w:val="both"/>
      </w:pPr>
    </w:p>
    <w:p w14:paraId="5DB0C274" w14:textId="77777777" w:rsidR="001465C5" w:rsidRPr="00383C80" w:rsidRDefault="001465C5" w:rsidP="004B1F64">
      <w:pPr>
        <w:pStyle w:val="Kompetence"/>
        <w:shd w:val="clear" w:color="auto" w:fill="FFFFFF"/>
        <w:jc w:val="both"/>
      </w:pPr>
      <w:r w:rsidRPr="00383C80">
        <w:t>KOMPETENCE K ŘEŠENÍ PROBLÉMů</w:t>
      </w:r>
    </w:p>
    <w:p w14:paraId="6120C7BC" w14:textId="77777777" w:rsidR="001465C5" w:rsidRPr="00383C80" w:rsidRDefault="001465C5" w:rsidP="004B1F64">
      <w:pPr>
        <w:pStyle w:val="StylOdrky1Zarovnatdobloku4"/>
        <w:shd w:val="clear" w:color="auto" w:fill="FFFFFF"/>
        <w:tabs>
          <w:tab w:val="clear" w:pos="0"/>
        </w:tabs>
        <w:spacing w:after="120"/>
      </w:pPr>
      <w:r w:rsidRPr="00383C80">
        <w:t xml:space="preserve">Žáci jsou prostřednictvím pozorování, měření a prováděných experimentů vedeni k samostatnému nalezení či ověření přírodovědných vztahů a zákonů a ke hledání fyzikálních souvislostí </w:t>
      </w:r>
    </w:p>
    <w:p w14:paraId="419B7135" w14:textId="77777777" w:rsidR="001465C5" w:rsidRPr="00383C80" w:rsidRDefault="001465C5" w:rsidP="004B1F64">
      <w:pPr>
        <w:pStyle w:val="Odrky1"/>
        <w:shd w:val="clear" w:color="auto" w:fill="FFFFFF"/>
        <w:tabs>
          <w:tab w:val="clear" w:pos="284"/>
        </w:tabs>
        <w:ind w:left="851" w:firstLine="0"/>
        <w:jc w:val="both"/>
      </w:pPr>
    </w:p>
    <w:p w14:paraId="0352C60A" w14:textId="77777777" w:rsidR="001465C5" w:rsidRPr="00383C80" w:rsidRDefault="001465C5" w:rsidP="004B1F64">
      <w:pPr>
        <w:pStyle w:val="Kompetence"/>
        <w:shd w:val="clear" w:color="auto" w:fill="FFFFFF"/>
        <w:jc w:val="both"/>
      </w:pPr>
      <w:r w:rsidRPr="00383C80">
        <w:t>KOMPETENCE KOMUNIKATIVNÍ</w:t>
      </w:r>
    </w:p>
    <w:p w14:paraId="19842190" w14:textId="77777777" w:rsidR="001465C5" w:rsidRPr="00383C80" w:rsidRDefault="001465C5" w:rsidP="004B1F64">
      <w:pPr>
        <w:pStyle w:val="StylOdrky1Zarovnatdobloku4"/>
        <w:shd w:val="clear" w:color="auto" w:fill="FFFFFF"/>
        <w:tabs>
          <w:tab w:val="clear" w:pos="0"/>
        </w:tabs>
      </w:pPr>
      <w:r w:rsidRPr="00383C80">
        <w:t>Vedeme žáky k pečlivému a systematickému zapisování průběhu vlastních měření (formou protokolu), učíme je stručně a správně zformulovat své výsledky, zhodnotit jejich přesnost, porovnat s výsledky jiných skupin nebo s tabulkami</w:t>
      </w:r>
    </w:p>
    <w:p w14:paraId="7D084011" w14:textId="77777777" w:rsidR="001465C5" w:rsidRPr="00383C80" w:rsidRDefault="001465C5" w:rsidP="004B1F64">
      <w:pPr>
        <w:pStyle w:val="Odrky1"/>
        <w:shd w:val="clear" w:color="auto" w:fill="FFFFFF"/>
        <w:tabs>
          <w:tab w:val="clear" w:pos="284"/>
        </w:tabs>
        <w:ind w:left="851" w:firstLine="0"/>
        <w:jc w:val="both"/>
      </w:pPr>
    </w:p>
    <w:p w14:paraId="408ECA35" w14:textId="77777777" w:rsidR="001465C5" w:rsidRPr="00383C80" w:rsidRDefault="001465C5" w:rsidP="004B1F64">
      <w:pPr>
        <w:pStyle w:val="Kompetence"/>
        <w:shd w:val="clear" w:color="auto" w:fill="FFFFFF"/>
        <w:jc w:val="both"/>
      </w:pPr>
      <w:r w:rsidRPr="00383C80">
        <w:t>KOMPETENCE SOCIÁLNÍ A PERSONÁLNÍ</w:t>
      </w:r>
    </w:p>
    <w:p w14:paraId="40F01AD0" w14:textId="77777777" w:rsidR="001465C5" w:rsidRPr="00383C80" w:rsidRDefault="001465C5" w:rsidP="004B1F64">
      <w:pPr>
        <w:pStyle w:val="StylOdrky1Zarovnatdobloku4"/>
        <w:shd w:val="clear" w:color="auto" w:fill="FFFFFF"/>
        <w:tabs>
          <w:tab w:val="clear" w:pos="0"/>
        </w:tabs>
      </w:pPr>
      <w:r w:rsidRPr="00383C80">
        <w:t>Žáci spolupracují v obměňovaných dvojicích i skupinách, rozdělují si úkoly, kontrolují výsledky svojí práce, jsou vedeni k odpovědnosti za vlastní výsledek i výsledek skupiny</w:t>
      </w:r>
    </w:p>
    <w:p w14:paraId="564162F2" w14:textId="77777777" w:rsidR="001465C5" w:rsidRPr="00383C80" w:rsidRDefault="001465C5" w:rsidP="004B1F64">
      <w:pPr>
        <w:pStyle w:val="StylOdrky1Zarovnatdobloku4"/>
        <w:numPr>
          <w:ilvl w:val="0"/>
          <w:numId w:val="0"/>
        </w:numPr>
        <w:shd w:val="clear" w:color="auto" w:fill="FFFFFF"/>
      </w:pPr>
    </w:p>
    <w:p w14:paraId="257DBF66" w14:textId="77777777" w:rsidR="001465C5" w:rsidRPr="00383C80" w:rsidRDefault="001465C5" w:rsidP="004B1F64">
      <w:pPr>
        <w:pStyle w:val="Kompetence"/>
        <w:shd w:val="clear" w:color="auto" w:fill="FFFFFF"/>
        <w:jc w:val="both"/>
      </w:pPr>
      <w:r w:rsidRPr="00383C80">
        <w:t>KOMPETENCE OBČANSKÉ</w:t>
      </w:r>
    </w:p>
    <w:p w14:paraId="64246B98" w14:textId="77777777" w:rsidR="001465C5" w:rsidRPr="00383C80" w:rsidRDefault="001465C5" w:rsidP="004B1F64">
      <w:pPr>
        <w:pStyle w:val="StylOdrky1Zarovnatdobloku4"/>
        <w:shd w:val="clear" w:color="auto" w:fill="FFFFFF"/>
        <w:tabs>
          <w:tab w:val="clear" w:pos="0"/>
        </w:tabs>
      </w:pPr>
      <w:r w:rsidRPr="00383C80">
        <w:t>Vedeme žáky k tomu, aby uměli využívat získané poznatky v běžném životě</w:t>
      </w:r>
    </w:p>
    <w:p w14:paraId="64408141" w14:textId="77777777" w:rsidR="001465C5" w:rsidRPr="00383C80" w:rsidRDefault="001465C5" w:rsidP="004B1F64">
      <w:pPr>
        <w:pStyle w:val="StylOdrky1Zarovnatdobloku4"/>
        <w:shd w:val="clear" w:color="auto" w:fill="FFFFFF"/>
        <w:tabs>
          <w:tab w:val="clear" w:pos="0"/>
        </w:tabs>
      </w:pPr>
      <w:r w:rsidRPr="00383C80">
        <w:t>Zamýšlíme se spolu se žáky nad přínosem fyziky a nad jejími dalšími možnostmi</w:t>
      </w:r>
    </w:p>
    <w:p w14:paraId="19AB8F0E" w14:textId="77777777" w:rsidR="00911675" w:rsidRPr="00383C80" w:rsidRDefault="00911675" w:rsidP="004B1F64">
      <w:pPr>
        <w:pStyle w:val="RVPSnadpis2"/>
        <w:numPr>
          <w:ilvl w:val="0"/>
          <w:numId w:val="0"/>
        </w:numPr>
        <w:shd w:val="clear" w:color="auto" w:fill="FFFFFF"/>
        <w:rPr>
          <w:lang w:val="cs-CZ"/>
        </w:rPr>
      </w:pPr>
    </w:p>
    <w:p w14:paraId="659BC9E6" w14:textId="77777777" w:rsidR="001E1D15" w:rsidRPr="00383C80" w:rsidRDefault="002667DE" w:rsidP="004B1F64">
      <w:pPr>
        <w:pStyle w:val="RVPSzakladnitext"/>
        <w:shd w:val="clear" w:color="auto" w:fill="FFFFFF"/>
        <w:jc w:val="center"/>
        <w:rPr>
          <w:b/>
          <w:sz w:val="28"/>
          <w:szCs w:val="28"/>
          <w:lang w:eastAsia="x-none"/>
        </w:rPr>
      </w:pPr>
      <w:r w:rsidRPr="00383C80">
        <w:rPr>
          <w:b/>
          <w:sz w:val="28"/>
          <w:szCs w:val="28"/>
          <w:lang w:eastAsia="x-none"/>
        </w:rPr>
        <w:t>Oktáva, 4. ročník</w:t>
      </w:r>
    </w:p>
    <w:tbl>
      <w:tblPr>
        <w:tblW w:w="5000" w:type="pct"/>
        <w:tblLook w:val="01E0" w:firstRow="1" w:lastRow="1" w:firstColumn="1" w:lastColumn="1" w:noHBand="0" w:noVBand="0"/>
      </w:tblPr>
      <w:tblGrid>
        <w:gridCol w:w="4192"/>
        <w:gridCol w:w="3238"/>
        <w:gridCol w:w="1894"/>
      </w:tblGrid>
      <w:tr w:rsidR="00383C80" w:rsidRPr="00383C80" w14:paraId="1A3A1E69" w14:textId="77777777" w:rsidTr="00150546">
        <w:trPr>
          <w:tblHeader/>
        </w:trPr>
        <w:tc>
          <w:tcPr>
            <w:tcW w:w="4176" w:type="dxa"/>
            <w:tcBorders>
              <w:top w:val="single" w:sz="12" w:space="0" w:color="auto"/>
              <w:left w:val="single" w:sz="12" w:space="0" w:color="auto"/>
              <w:bottom w:val="single" w:sz="12" w:space="0" w:color="auto"/>
              <w:right w:val="single" w:sz="4" w:space="0" w:color="auto"/>
            </w:tcBorders>
            <w:vAlign w:val="center"/>
          </w:tcPr>
          <w:p w14:paraId="249D7724" w14:textId="77777777" w:rsidR="001E1D15" w:rsidRPr="00383C80" w:rsidRDefault="001E1D15" w:rsidP="004B1F64">
            <w:pPr>
              <w:pStyle w:val="tabulkazhlav"/>
              <w:shd w:val="clear" w:color="auto" w:fill="FFFFFF"/>
            </w:pPr>
            <w:r w:rsidRPr="00383C80">
              <w:t>Očekávané výstupy</w:t>
            </w:r>
          </w:p>
          <w:p w14:paraId="47F059D9" w14:textId="77777777" w:rsidR="001E1D15" w:rsidRPr="00383C80" w:rsidRDefault="001E1D15" w:rsidP="004B1F64">
            <w:pPr>
              <w:pStyle w:val="tabulkazhlav"/>
              <w:shd w:val="clear" w:color="auto" w:fill="FFFFFF"/>
              <w:rPr>
                <w:b w:val="0"/>
              </w:rPr>
            </w:pPr>
            <w:r w:rsidRPr="00383C80">
              <w:rPr>
                <w:b w:val="0"/>
              </w:rPr>
              <w:t>žák:</w:t>
            </w:r>
          </w:p>
        </w:tc>
        <w:tc>
          <w:tcPr>
            <w:tcW w:w="3225" w:type="dxa"/>
            <w:tcBorders>
              <w:top w:val="single" w:sz="12" w:space="0" w:color="auto"/>
              <w:left w:val="single" w:sz="4" w:space="0" w:color="auto"/>
              <w:bottom w:val="single" w:sz="12" w:space="0" w:color="auto"/>
              <w:right w:val="single" w:sz="4" w:space="0" w:color="auto"/>
            </w:tcBorders>
            <w:vAlign w:val="center"/>
          </w:tcPr>
          <w:p w14:paraId="6AB3B564" w14:textId="77777777" w:rsidR="001E1D15" w:rsidRPr="00383C80" w:rsidRDefault="001E1D15" w:rsidP="004B1F64">
            <w:pPr>
              <w:pStyle w:val="tabulkazhlav"/>
              <w:shd w:val="clear" w:color="auto" w:fill="FFFFFF"/>
            </w:pPr>
            <w:r w:rsidRPr="00383C80">
              <w:t>Učivo</w:t>
            </w:r>
          </w:p>
        </w:tc>
        <w:tc>
          <w:tcPr>
            <w:tcW w:w="1887" w:type="dxa"/>
            <w:tcBorders>
              <w:top w:val="single" w:sz="12" w:space="0" w:color="auto"/>
              <w:left w:val="single" w:sz="4" w:space="0" w:color="auto"/>
              <w:bottom w:val="single" w:sz="12" w:space="0" w:color="auto"/>
              <w:right w:val="single" w:sz="12" w:space="0" w:color="auto"/>
            </w:tcBorders>
            <w:vAlign w:val="center"/>
          </w:tcPr>
          <w:p w14:paraId="0B42BC2F" w14:textId="77777777" w:rsidR="001E1D15" w:rsidRPr="00383C80" w:rsidRDefault="001E1D15" w:rsidP="004B1F64">
            <w:pPr>
              <w:pStyle w:val="tabulkazhlav"/>
              <w:shd w:val="clear" w:color="auto" w:fill="FFFFFF"/>
            </w:pPr>
            <w:r w:rsidRPr="00383C80">
              <w:t xml:space="preserve">Poznámky </w:t>
            </w:r>
            <w:r w:rsidRPr="00383C80">
              <w:rPr>
                <w:b w:val="0"/>
                <w:bCs/>
              </w:rPr>
              <w:t>(mezipředmětové vztahy, průřezová témata aj.)</w:t>
            </w:r>
          </w:p>
        </w:tc>
      </w:tr>
      <w:tr w:rsidR="00383C80" w:rsidRPr="00383C80" w14:paraId="2F8887BF" w14:textId="77777777" w:rsidTr="00150546">
        <w:tc>
          <w:tcPr>
            <w:tcW w:w="4176" w:type="dxa"/>
            <w:tcBorders>
              <w:top w:val="single" w:sz="4" w:space="0" w:color="auto"/>
              <w:left w:val="single" w:sz="12" w:space="0" w:color="auto"/>
              <w:bottom w:val="single" w:sz="4" w:space="0" w:color="auto"/>
              <w:right w:val="single" w:sz="4" w:space="0" w:color="auto"/>
            </w:tcBorders>
          </w:tcPr>
          <w:p w14:paraId="42AD52A0" w14:textId="77777777" w:rsidR="001E1D15" w:rsidRPr="00383C80" w:rsidRDefault="001E1D15" w:rsidP="004B1F64">
            <w:pPr>
              <w:pStyle w:val="tabulkaodsazeno"/>
              <w:shd w:val="clear" w:color="auto" w:fill="FFFFFF"/>
            </w:pPr>
            <w:r w:rsidRPr="00383C80">
              <w:t>Vypočítá technologické parametry např. budovy, umí převody jednotek</w:t>
            </w:r>
          </w:p>
        </w:tc>
        <w:tc>
          <w:tcPr>
            <w:tcW w:w="3225" w:type="dxa"/>
            <w:tcBorders>
              <w:top w:val="single" w:sz="4" w:space="0" w:color="auto"/>
              <w:left w:val="single" w:sz="4" w:space="0" w:color="auto"/>
              <w:bottom w:val="single" w:sz="4" w:space="0" w:color="auto"/>
              <w:right w:val="single" w:sz="4" w:space="0" w:color="auto"/>
            </w:tcBorders>
          </w:tcPr>
          <w:p w14:paraId="0E478B9C" w14:textId="77777777" w:rsidR="001E1D15" w:rsidRPr="00383C80" w:rsidRDefault="001E1D15" w:rsidP="004B1F64">
            <w:pPr>
              <w:pStyle w:val="tabulkaodsazeno"/>
              <w:shd w:val="clear" w:color="auto" w:fill="FFFFFF"/>
            </w:pPr>
            <w:r w:rsidRPr="00383C80">
              <w:t>Netypické fyzikální veličiny a jejich využití v technice</w:t>
            </w:r>
          </w:p>
        </w:tc>
        <w:tc>
          <w:tcPr>
            <w:tcW w:w="1887" w:type="dxa"/>
            <w:tcBorders>
              <w:top w:val="single" w:sz="4" w:space="0" w:color="auto"/>
              <w:left w:val="single" w:sz="4" w:space="0" w:color="auto"/>
              <w:bottom w:val="single" w:sz="4" w:space="0" w:color="auto"/>
              <w:right w:val="single" w:sz="12" w:space="0" w:color="auto"/>
            </w:tcBorders>
          </w:tcPr>
          <w:p w14:paraId="69C39E16" w14:textId="77777777" w:rsidR="001E1D15" w:rsidRPr="00383C80" w:rsidRDefault="001E1D15" w:rsidP="004B1F64">
            <w:pPr>
              <w:pStyle w:val="tabulkavlevo"/>
              <w:shd w:val="clear" w:color="auto" w:fill="FFFFFF"/>
              <w:jc w:val="left"/>
            </w:pPr>
            <w:r w:rsidRPr="00383C80">
              <w:t>Stavebnictví, architektura, úspory vody</w:t>
            </w:r>
          </w:p>
          <w:p w14:paraId="10949799" w14:textId="77777777" w:rsidR="001E1D15" w:rsidRPr="00383C80" w:rsidRDefault="001E1D15" w:rsidP="004B1F64">
            <w:pPr>
              <w:pStyle w:val="tabulkavlevo"/>
              <w:shd w:val="clear" w:color="auto" w:fill="FFFFFF"/>
              <w:jc w:val="left"/>
            </w:pPr>
            <w:r w:rsidRPr="00383C80">
              <w:t>Konkrétní výpočet</w:t>
            </w:r>
          </w:p>
        </w:tc>
      </w:tr>
      <w:tr w:rsidR="00383C80" w:rsidRPr="00383C80" w14:paraId="540EDD82" w14:textId="77777777" w:rsidTr="00150546">
        <w:tc>
          <w:tcPr>
            <w:tcW w:w="4176" w:type="dxa"/>
            <w:tcBorders>
              <w:top w:val="single" w:sz="4" w:space="0" w:color="auto"/>
              <w:left w:val="single" w:sz="12" w:space="0" w:color="auto"/>
              <w:bottom w:val="single" w:sz="4" w:space="0" w:color="auto"/>
              <w:right w:val="single" w:sz="4" w:space="0" w:color="auto"/>
            </w:tcBorders>
          </w:tcPr>
          <w:p w14:paraId="23CC88F3" w14:textId="77777777" w:rsidR="001E1D15" w:rsidRPr="00383C80" w:rsidRDefault="001E1D15" w:rsidP="004B1F64">
            <w:pPr>
              <w:pStyle w:val="tabulkaodsazeno"/>
              <w:shd w:val="clear" w:color="auto" w:fill="FFFFFF"/>
            </w:pPr>
            <w:r w:rsidRPr="00383C80">
              <w:t>Použije derivace při určení rychlosti, zrychlení pohybů těles</w:t>
            </w:r>
          </w:p>
        </w:tc>
        <w:tc>
          <w:tcPr>
            <w:tcW w:w="3225" w:type="dxa"/>
            <w:tcBorders>
              <w:top w:val="single" w:sz="4" w:space="0" w:color="auto"/>
              <w:left w:val="single" w:sz="4" w:space="0" w:color="auto"/>
              <w:bottom w:val="single" w:sz="4" w:space="0" w:color="auto"/>
              <w:right w:val="single" w:sz="4" w:space="0" w:color="auto"/>
            </w:tcBorders>
          </w:tcPr>
          <w:p w14:paraId="78AE8E97" w14:textId="77777777" w:rsidR="001E1D15" w:rsidRPr="00383C80" w:rsidRDefault="001E1D15" w:rsidP="004B1F64">
            <w:pPr>
              <w:pStyle w:val="tabulkaodsazeno"/>
              <w:shd w:val="clear" w:color="auto" w:fill="FFFFFF"/>
            </w:pPr>
            <w:r w:rsidRPr="00383C80">
              <w:t>Využití derivací při popisu pohybu těles</w:t>
            </w:r>
          </w:p>
        </w:tc>
        <w:tc>
          <w:tcPr>
            <w:tcW w:w="1887" w:type="dxa"/>
            <w:tcBorders>
              <w:top w:val="single" w:sz="4" w:space="0" w:color="auto"/>
              <w:left w:val="single" w:sz="4" w:space="0" w:color="auto"/>
              <w:bottom w:val="single" w:sz="4" w:space="0" w:color="auto"/>
              <w:right w:val="single" w:sz="12" w:space="0" w:color="auto"/>
            </w:tcBorders>
          </w:tcPr>
          <w:p w14:paraId="5BA13F86" w14:textId="77777777" w:rsidR="001E1D15" w:rsidRPr="00383C80" w:rsidRDefault="001E1D15" w:rsidP="004B1F64">
            <w:pPr>
              <w:pStyle w:val="tabulkavlevo"/>
              <w:shd w:val="clear" w:color="auto" w:fill="FFFFFF"/>
              <w:jc w:val="left"/>
            </w:pPr>
            <w:r w:rsidRPr="00383C80">
              <w:t xml:space="preserve">Matematika, technické obory </w:t>
            </w:r>
          </w:p>
        </w:tc>
      </w:tr>
      <w:tr w:rsidR="00383C80" w:rsidRPr="00383C80" w14:paraId="2E92A6F3" w14:textId="77777777" w:rsidTr="00150546">
        <w:tc>
          <w:tcPr>
            <w:tcW w:w="4176" w:type="dxa"/>
            <w:tcBorders>
              <w:top w:val="single" w:sz="4" w:space="0" w:color="auto"/>
              <w:left w:val="single" w:sz="12" w:space="0" w:color="auto"/>
              <w:bottom w:val="single" w:sz="4" w:space="0" w:color="auto"/>
              <w:right w:val="single" w:sz="4" w:space="0" w:color="auto"/>
            </w:tcBorders>
          </w:tcPr>
          <w:p w14:paraId="5954984B" w14:textId="77777777" w:rsidR="001E1D15" w:rsidRPr="00383C80" w:rsidRDefault="001E1D15" w:rsidP="004B1F64">
            <w:pPr>
              <w:pStyle w:val="tabulkaodsazeno"/>
              <w:shd w:val="clear" w:color="auto" w:fill="FFFFFF"/>
            </w:pPr>
            <w:r w:rsidRPr="00383C80">
              <w:t>Orientuje se v principu funkce GPS technologií, zná běžné aplikace pro</w:t>
            </w:r>
          </w:p>
          <w:p w14:paraId="1D636DCF" w14:textId="77777777" w:rsidR="001E1D15" w:rsidRPr="00383C80" w:rsidRDefault="001E1D15" w:rsidP="004B1F64">
            <w:pPr>
              <w:pStyle w:val="tabulkaodsazeno"/>
              <w:shd w:val="clear" w:color="auto" w:fill="FFFFFF"/>
            </w:pPr>
            <w:r w:rsidRPr="00383C80">
              <w:t>chytré mobily</w:t>
            </w:r>
          </w:p>
        </w:tc>
        <w:tc>
          <w:tcPr>
            <w:tcW w:w="3225" w:type="dxa"/>
            <w:tcBorders>
              <w:top w:val="single" w:sz="4" w:space="0" w:color="auto"/>
              <w:left w:val="single" w:sz="4" w:space="0" w:color="auto"/>
              <w:bottom w:val="single" w:sz="4" w:space="0" w:color="auto"/>
              <w:right w:val="single" w:sz="4" w:space="0" w:color="auto"/>
            </w:tcBorders>
          </w:tcPr>
          <w:p w14:paraId="0A785BA5" w14:textId="77777777" w:rsidR="001E1D15" w:rsidRPr="00383C80" w:rsidRDefault="001E1D15" w:rsidP="004B1F64">
            <w:pPr>
              <w:pStyle w:val="tabulkaodsazeno"/>
              <w:shd w:val="clear" w:color="auto" w:fill="FFFFFF"/>
            </w:pPr>
            <w:r w:rsidRPr="00383C80">
              <w:t>Technologie GPS a mobilní aplikace pro využití ve vědě technice a volném čase</w:t>
            </w:r>
          </w:p>
        </w:tc>
        <w:tc>
          <w:tcPr>
            <w:tcW w:w="1887" w:type="dxa"/>
            <w:tcBorders>
              <w:top w:val="single" w:sz="4" w:space="0" w:color="auto"/>
              <w:left w:val="single" w:sz="4" w:space="0" w:color="auto"/>
              <w:bottom w:val="single" w:sz="4" w:space="0" w:color="auto"/>
              <w:right w:val="single" w:sz="12" w:space="0" w:color="auto"/>
            </w:tcBorders>
          </w:tcPr>
          <w:p w14:paraId="46607A52" w14:textId="77777777" w:rsidR="001E1D15" w:rsidRPr="00383C80" w:rsidRDefault="001E1D15" w:rsidP="004B1F64">
            <w:pPr>
              <w:pStyle w:val="tabulkavlevo"/>
              <w:shd w:val="clear" w:color="auto" w:fill="FFFFFF"/>
              <w:jc w:val="left"/>
            </w:pPr>
            <w:r w:rsidRPr="00383C80">
              <w:t>IKT,</w:t>
            </w:r>
          </w:p>
          <w:p w14:paraId="7E416A29" w14:textId="77777777" w:rsidR="001E1D15" w:rsidRPr="00383C80" w:rsidRDefault="001E1D15" w:rsidP="004B1F64">
            <w:pPr>
              <w:pStyle w:val="tabulkavlevo"/>
              <w:shd w:val="clear" w:color="auto" w:fill="FFFFFF"/>
              <w:jc w:val="left"/>
            </w:pPr>
            <w:r w:rsidRPr="00383C80">
              <w:t>Praktická ukázka funkce</w:t>
            </w:r>
          </w:p>
        </w:tc>
      </w:tr>
      <w:tr w:rsidR="00383C80" w:rsidRPr="00383C80" w14:paraId="5C69D62C" w14:textId="77777777" w:rsidTr="00150546">
        <w:tc>
          <w:tcPr>
            <w:tcW w:w="4176" w:type="dxa"/>
            <w:tcBorders>
              <w:top w:val="single" w:sz="4" w:space="0" w:color="auto"/>
              <w:left w:val="single" w:sz="12" w:space="0" w:color="auto"/>
              <w:bottom w:val="single" w:sz="4" w:space="0" w:color="auto"/>
              <w:right w:val="single" w:sz="4" w:space="0" w:color="auto"/>
            </w:tcBorders>
          </w:tcPr>
          <w:p w14:paraId="4B1B7C16" w14:textId="77777777" w:rsidR="001E1D15" w:rsidRPr="00383C80" w:rsidRDefault="001E1D15" w:rsidP="004B1F64">
            <w:pPr>
              <w:pStyle w:val="tabulkaodsazeno"/>
              <w:shd w:val="clear" w:color="auto" w:fill="FFFFFF"/>
            </w:pPr>
            <w:r w:rsidRPr="00383C80">
              <w:t>Dokáže stanovit základní parametry pohybu – úhlovou rychlost, frekvenci, odstředivé zrychlení, sílu působící na člověka, přetížení</w:t>
            </w:r>
          </w:p>
        </w:tc>
        <w:tc>
          <w:tcPr>
            <w:tcW w:w="3225" w:type="dxa"/>
            <w:tcBorders>
              <w:top w:val="single" w:sz="4" w:space="0" w:color="auto"/>
              <w:left w:val="single" w:sz="4" w:space="0" w:color="auto"/>
              <w:bottom w:val="single" w:sz="4" w:space="0" w:color="auto"/>
              <w:right w:val="single" w:sz="4" w:space="0" w:color="auto"/>
            </w:tcBorders>
          </w:tcPr>
          <w:p w14:paraId="78744097" w14:textId="77777777" w:rsidR="001E1D15" w:rsidRPr="00383C80" w:rsidRDefault="001E1D15" w:rsidP="004B1F64">
            <w:pPr>
              <w:pStyle w:val="tabulkaodsazeno"/>
              <w:shd w:val="clear" w:color="auto" w:fill="FFFFFF"/>
            </w:pPr>
            <w:r w:rsidRPr="00383C80">
              <w:t>Fyzika na pouťových atrakcích</w:t>
            </w:r>
          </w:p>
          <w:p w14:paraId="1EDED093" w14:textId="77777777" w:rsidR="001E1D15" w:rsidRPr="00383C80" w:rsidRDefault="001E1D15" w:rsidP="004B1F64">
            <w:pPr>
              <w:pStyle w:val="tabulkaodsazeno"/>
              <w:shd w:val="clear" w:color="auto" w:fill="FFFFFF"/>
            </w:pPr>
            <w:r w:rsidRPr="00383C80">
              <w:t>Z pohledu kinematiky a dynamiky otáčivého pohybu</w:t>
            </w:r>
          </w:p>
        </w:tc>
        <w:tc>
          <w:tcPr>
            <w:tcW w:w="1887" w:type="dxa"/>
            <w:tcBorders>
              <w:top w:val="single" w:sz="4" w:space="0" w:color="auto"/>
              <w:left w:val="single" w:sz="4" w:space="0" w:color="auto"/>
              <w:bottom w:val="single" w:sz="4" w:space="0" w:color="auto"/>
              <w:right w:val="single" w:sz="12" w:space="0" w:color="auto"/>
            </w:tcBorders>
          </w:tcPr>
          <w:p w14:paraId="64F46AA5" w14:textId="77777777" w:rsidR="001E1D15" w:rsidRPr="00383C80" w:rsidRDefault="001E1D15" w:rsidP="004B1F64">
            <w:pPr>
              <w:pStyle w:val="tabulkavlevo"/>
              <w:shd w:val="clear" w:color="auto" w:fill="FFFFFF"/>
              <w:jc w:val="left"/>
            </w:pPr>
            <w:r w:rsidRPr="00383C80">
              <w:t>Využití fyzikálních principů ke konstrukci strojů</w:t>
            </w:r>
          </w:p>
          <w:p w14:paraId="0FAC3494" w14:textId="77777777" w:rsidR="001E1D15" w:rsidRPr="00383C80" w:rsidRDefault="001E1D15" w:rsidP="004B1F64">
            <w:pPr>
              <w:pStyle w:val="tabulkavlevo"/>
              <w:shd w:val="clear" w:color="auto" w:fill="FFFFFF"/>
              <w:jc w:val="left"/>
            </w:pPr>
            <w:r w:rsidRPr="00383C80">
              <w:t>Měření a výpočet</w:t>
            </w:r>
          </w:p>
        </w:tc>
      </w:tr>
      <w:tr w:rsidR="00383C80" w:rsidRPr="00383C80" w14:paraId="2BF14E36" w14:textId="77777777" w:rsidTr="00150546">
        <w:tc>
          <w:tcPr>
            <w:tcW w:w="4176" w:type="dxa"/>
            <w:tcBorders>
              <w:top w:val="single" w:sz="4" w:space="0" w:color="auto"/>
              <w:left w:val="single" w:sz="12" w:space="0" w:color="auto"/>
              <w:bottom w:val="single" w:sz="4" w:space="0" w:color="auto"/>
              <w:right w:val="single" w:sz="4" w:space="0" w:color="auto"/>
            </w:tcBorders>
          </w:tcPr>
          <w:p w14:paraId="634A4FF7" w14:textId="77777777" w:rsidR="001E1D15" w:rsidRPr="00383C80" w:rsidRDefault="001E1D15" w:rsidP="004B1F64">
            <w:pPr>
              <w:pStyle w:val="tabulkaodsazeno"/>
              <w:shd w:val="clear" w:color="auto" w:fill="FFFFFF"/>
            </w:pPr>
            <w:r w:rsidRPr="00383C80">
              <w:t>Sestaví modely páky určené ke zdvihání, střihu, kladkostroj, zdvihací Herodotův sloup, umí experimentálně určit těžiště</w:t>
            </w:r>
          </w:p>
        </w:tc>
        <w:tc>
          <w:tcPr>
            <w:tcW w:w="3225" w:type="dxa"/>
            <w:tcBorders>
              <w:top w:val="single" w:sz="4" w:space="0" w:color="auto"/>
              <w:left w:val="single" w:sz="4" w:space="0" w:color="auto"/>
              <w:bottom w:val="single" w:sz="4" w:space="0" w:color="auto"/>
              <w:right w:val="single" w:sz="4" w:space="0" w:color="auto"/>
            </w:tcBorders>
          </w:tcPr>
          <w:p w14:paraId="34EAABD8" w14:textId="77777777" w:rsidR="001E1D15" w:rsidRPr="00383C80" w:rsidRDefault="001E1D15" w:rsidP="004B1F64">
            <w:pPr>
              <w:pStyle w:val="tabulkaodsazeno"/>
              <w:shd w:val="clear" w:color="auto" w:fill="FFFFFF"/>
            </w:pPr>
            <w:r w:rsidRPr="00383C80">
              <w:t>Experimenty s jednoduchými stroji</w:t>
            </w:r>
          </w:p>
          <w:p w14:paraId="29CF53A3" w14:textId="77777777" w:rsidR="001E1D15" w:rsidRPr="00383C80" w:rsidRDefault="001E1D15" w:rsidP="004B1F64">
            <w:pPr>
              <w:pStyle w:val="tabulkaodsazeno"/>
              <w:shd w:val="clear" w:color="auto" w:fill="FFFFFF"/>
            </w:pPr>
          </w:p>
        </w:tc>
        <w:tc>
          <w:tcPr>
            <w:tcW w:w="1887" w:type="dxa"/>
            <w:tcBorders>
              <w:top w:val="single" w:sz="4" w:space="0" w:color="auto"/>
              <w:left w:val="single" w:sz="4" w:space="0" w:color="auto"/>
              <w:bottom w:val="single" w:sz="4" w:space="0" w:color="auto"/>
              <w:right w:val="single" w:sz="12" w:space="0" w:color="auto"/>
            </w:tcBorders>
          </w:tcPr>
          <w:p w14:paraId="11C869B6" w14:textId="77777777" w:rsidR="001E1D15" w:rsidRPr="00383C80" w:rsidRDefault="001E1D15" w:rsidP="004B1F64">
            <w:pPr>
              <w:pStyle w:val="tabulkavlevo"/>
              <w:shd w:val="clear" w:color="auto" w:fill="FFFFFF"/>
              <w:jc w:val="left"/>
            </w:pPr>
            <w:r w:rsidRPr="00383C80">
              <w:t>Mechanika</w:t>
            </w:r>
          </w:p>
          <w:p w14:paraId="508C2842" w14:textId="77777777" w:rsidR="001E1D15" w:rsidRPr="00383C80" w:rsidRDefault="001E1D15" w:rsidP="004B1F64">
            <w:pPr>
              <w:pStyle w:val="tabulkavlevo"/>
              <w:shd w:val="clear" w:color="auto" w:fill="FFFFFF"/>
              <w:jc w:val="left"/>
            </w:pPr>
            <w:r w:rsidRPr="00383C80">
              <w:t>Modelování situací</w:t>
            </w:r>
          </w:p>
        </w:tc>
      </w:tr>
      <w:tr w:rsidR="00383C80" w:rsidRPr="00383C80" w14:paraId="0FE877FB" w14:textId="77777777" w:rsidTr="00150546">
        <w:tc>
          <w:tcPr>
            <w:tcW w:w="4176" w:type="dxa"/>
            <w:tcBorders>
              <w:top w:val="single" w:sz="4" w:space="0" w:color="auto"/>
              <w:left w:val="single" w:sz="12" w:space="0" w:color="auto"/>
              <w:bottom w:val="single" w:sz="4" w:space="0" w:color="auto"/>
              <w:right w:val="single" w:sz="4" w:space="0" w:color="auto"/>
            </w:tcBorders>
          </w:tcPr>
          <w:p w14:paraId="6352261C" w14:textId="77777777" w:rsidR="001E1D15" w:rsidRPr="00383C80" w:rsidRDefault="001E1D15" w:rsidP="004B1F64">
            <w:pPr>
              <w:pStyle w:val="tabulkaodsazeno"/>
              <w:shd w:val="clear" w:color="auto" w:fill="FFFFFF"/>
            </w:pPr>
            <w:r w:rsidRPr="00383C80">
              <w:t xml:space="preserve">Dokáže graficky a numericky popsat vliv tření, odstředivých a statických sil na tělesa, umístěná na nakloněné rovině </w:t>
            </w:r>
          </w:p>
        </w:tc>
        <w:tc>
          <w:tcPr>
            <w:tcW w:w="3225" w:type="dxa"/>
            <w:tcBorders>
              <w:top w:val="single" w:sz="4" w:space="0" w:color="auto"/>
              <w:left w:val="single" w:sz="4" w:space="0" w:color="auto"/>
              <w:bottom w:val="single" w:sz="4" w:space="0" w:color="auto"/>
              <w:right w:val="single" w:sz="4" w:space="0" w:color="auto"/>
            </w:tcBorders>
          </w:tcPr>
          <w:p w14:paraId="618CFEB9" w14:textId="77777777" w:rsidR="001E1D15" w:rsidRPr="00383C80" w:rsidRDefault="001E1D15" w:rsidP="004B1F64">
            <w:pPr>
              <w:pStyle w:val="tabulkaodsazeno"/>
              <w:shd w:val="clear" w:color="auto" w:fill="FFFFFF"/>
            </w:pPr>
            <w:r w:rsidRPr="00383C80">
              <w:t>Technické aplikace rozkladu sil</w:t>
            </w:r>
          </w:p>
          <w:p w14:paraId="7914F764" w14:textId="77777777" w:rsidR="001E1D15" w:rsidRPr="00383C80" w:rsidRDefault="001E1D15" w:rsidP="004B1F64">
            <w:pPr>
              <w:pStyle w:val="tabulkaodsazeno"/>
              <w:shd w:val="clear" w:color="auto" w:fill="FFFFFF"/>
            </w:pPr>
            <w:r w:rsidRPr="00383C80">
              <w:t>Stavba silnic, bezbariérové vstupy, lanovky, přepravníky</w:t>
            </w:r>
          </w:p>
          <w:p w14:paraId="34639EA8" w14:textId="77777777" w:rsidR="001E1D15" w:rsidRPr="00383C80" w:rsidRDefault="001E1D15" w:rsidP="004B1F64">
            <w:pPr>
              <w:pStyle w:val="tabulkaodsazeno"/>
              <w:shd w:val="clear" w:color="auto" w:fill="FFFFFF"/>
            </w:pPr>
          </w:p>
        </w:tc>
        <w:tc>
          <w:tcPr>
            <w:tcW w:w="1887" w:type="dxa"/>
            <w:tcBorders>
              <w:top w:val="single" w:sz="4" w:space="0" w:color="auto"/>
              <w:left w:val="single" w:sz="4" w:space="0" w:color="auto"/>
              <w:bottom w:val="single" w:sz="4" w:space="0" w:color="auto"/>
              <w:right w:val="single" w:sz="12" w:space="0" w:color="auto"/>
            </w:tcBorders>
          </w:tcPr>
          <w:p w14:paraId="6CCA5916" w14:textId="77777777" w:rsidR="001E1D15" w:rsidRPr="00383C80" w:rsidRDefault="001E1D15" w:rsidP="004B1F64">
            <w:pPr>
              <w:pStyle w:val="tabulkavlevo"/>
              <w:shd w:val="clear" w:color="auto" w:fill="FFFFFF"/>
              <w:jc w:val="left"/>
            </w:pPr>
            <w:r w:rsidRPr="00383C80">
              <w:t>Stavebnictví</w:t>
            </w:r>
          </w:p>
          <w:p w14:paraId="29C89AD4" w14:textId="77777777" w:rsidR="001E1D15" w:rsidRPr="00383C80" w:rsidRDefault="001E1D15" w:rsidP="004B1F64">
            <w:pPr>
              <w:pStyle w:val="tabulkavlevo"/>
              <w:shd w:val="clear" w:color="auto" w:fill="FFFFFF"/>
              <w:jc w:val="left"/>
            </w:pPr>
            <w:r w:rsidRPr="00383C80">
              <w:t>Praktická úloha</w:t>
            </w:r>
          </w:p>
        </w:tc>
      </w:tr>
      <w:tr w:rsidR="00383C80" w:rsidRPr="00383C80" w14:paraId="722FA146" w14:textId="77777777" w:rsidTr="00150546">
        <w:tc>
          <w:tcPr>
            <w:tcW w:w="4176" w:type="dxa"/>
            <w:tcBorders>
              <w:top w:val="single" w:sz="4" w:space="0" w:color="auto"/>
              <w:left w:val="single" w:sz="12" w:space="0" w:color="auto"/>
              <w:bottom w:val="single" w:sz="4" w:space="0" w:color="auto"/>
              <w:right w:val="single" w:sz="4" w:space="0" w:color="auto"/>
            </w:tcBorders>
          </w:tcPr>
          <w:p w14:paraId="644F9E2A" w14:textId="77777777" w:rsidR="001E1D15" w:rsidRPr="00383C80" w:rsidRDefault="001E1D15" w:rsidP="004B1F64">
            <w:pPr>
              <w:pStyle w:val="tabulkaodsazeno"/>
              <w:shd w:val="clear" w:color="auto" w:fill="FFFFFF"/>
            </w:pPr>
            <w:r w:rsidRPr="00383C80">
              <w:t>Umí sestrojit, popsat a číst údaje z grafů,</w:t>
            </w:r>
          </w:p>
          <w:p w14:paraId="5D73A41F" w14:textId="77777777" w:rsidR="001E1D15" w:rsidRPr="00383C80" w:rsidRDefault="001E1D15" w:rsidP="004B1F64">
            <w:pPr>
              <w:pStyle w:val="tabulkaodsazeno"/>
              <w:shd w:val="clear" w:color="auto" w:fill="FFFFFF"/>
            </w:pPr>
            <w:r w:rsidRPr="00383C80">
              <w:t>Dokáže je modelovat na PC</w:t>
            </w:r>
          </w:p>
          <w:p w14:paraId="386C248F" w14:textId="77777777" w:rsidR="001E1D15" w:rsidRPr="00383C80" w:rsidRDefault="001E1D15" w:rsidP="004B1F64">
            <w:pPr>
              <w:pStyle w:val="tabulkaodsazeno"/>
              <w:shd w:val="clear" w:color="auto" w:fill="FFFFFF"/>
            </w:pPr>
            <w:r w:rsidRPr="00383C80">
              <w:t>Umí prezentovat výsledky z grafu</w:t>
            </w:r>
          </w:p>
          <w:p w14:paraId="27C35FFC" w14:textId="77777777" w:rsidR="001E1D15" w:rsidRPr="00383C80" w:rsidRDefault="001E1D15" w:rsidP="004B1F64">
            <w:pPr>
              <w:pStyle w:val="tabulkaodsazeno"/>
              <w:shd w:val="clear" w:color="auto" w:fill="FFFFFF"/>
            </w:pPr>
          </w:p>
        </w:tc>
        <w:tc>
          <w:tcPr>
            <w:tcW w:w="3225" w:type="dxa"/>
            <w:tcBorders>
              <w:top w:val="single" w:sz="4" w:space="0" w:color="auto"/>
              <w:left w:val="single" w:sz="4" w:space="0" w:color="auto"/>
              <w:bottom w:val="single" w:sz="4" w:space="0" w:color="auto"/>
              <w:right w:val="single" w:sz="4" w:space="0" w:color="auto"/>
            </w:tcBorders>
          </w:tcPr>
          <w:p w14:paraId="0D461ED1" w14:textId="77777777" w:rsidR="001E1D15" w:rsidRPr="00383C80" w:rsidRDefault="001E1D15" w:rsidP="004B1F64">
            <w:pPr>
              <w:pStyle w:val="tabulkaodsazeno"/>
              <w:shd w:val="clear" w:color="auto" w:fill="FFFFFF"/>
            </w:pPr>
            <w:r w:rsidRPr="00383C80">
              <w:t>Grafy ve fyzice I</w:t>
            </w:r>
          </w:p>
          <w:p w14:paraId="5618EA5A" w14:textId="77777777" w:rsidR="001E1D15" w:rsidRPr="00383C80" w:rsidRDefault="001E1D15" w:rsidP="004B1F64">
            <w:pPr>
              <w:pStyle w:val="tabulkaodsazeno"/>
              <w:shd w:val="clear" w:color="auto" w:fill="FFFFFF"/>
            </w:pPr>
            <w:r w:rsidRPr="00383C80">
              <w:t>Konstrukce, popis, aplikace</w:t>
            </w:r>
          </w:p>
        </w:tc>
        <w:tc>
          <w:tcPr>
            <w:tcW w:w="1887" w:type="dxa"/>
            <w:tcBorders>
              <w:top w:val="single" w:sz="4" w:space="0" w:color="auto"/>
              <w:left w:val="single" w:sz="4" w:space="0" w:color="auto"/>
              <w:bottom w:val="single" w:sz="4" w:space="0" w:color="auto"/>
              <w:right w:val="single" w:sz="12" w:space="0" w:color="auto"/>
            </w:tcBorders>
          </w:tcPr>
          <w:p w14:paraId="14E361E7" w14:textId="77777777" w:rsidR="001E1D15" w:rsidRPr="00383C80" w:rsidRDefault="001E1D15" w:rsidP="004B1F64">
            <w:pPr>
              <w:pStyle w:val="tabulkavlevo"/>
              <w:shd w:val="clear" w:color="auto" w:fill="FFFFFF"/>
              <w:jc w:val="left"/>
            </w:pPr>
            <w:r w:rsidRPr="00383C80">
              <w:t>Matematika</w:t>
            </w:r>
          </w:p>
        </w:tc>
      </w:tr>
      <w:tr w:rsidR="00383C80" w:rsidRPr="00383C80" w14:paraId="3882C520" w14:textId="77777777" w:rsidTr="00150546">
        <w:tc>
          <w:tcPr>
            <w:tcW w:w="4176" w:type="dxa"/>
            <w:tcBorders>
              <w:top w:val="single" w:sz="4" w:space="0" w:color="auto"/>
              <w:left w:val="single" w:sz="12" w:space="0" w:color="auto"/>
              <w:bottom w:val="single" w:sz="4" w:space="0" w:color="auto"/>
              <w:right w:val="single" w:sz="4" w:space="0" w:color="auto"/>
            </w:tcBorders>
          </w:tcPr>
          <w:p w14:paraId="284AE9C6" w14:textId="77777777" w:rsidR="001E1D15" w:rsidRPr="00383C80" w:rsidRDefault="001E1D15" w:rsidP="004B1F64">
            <w:pPr>
              <w:pStyle w:val="tabulkaodsazeno"/>
              <w:shd w:val="clear" w:color="auto" w:fill="FFFFFF"/>
            </w:pPr>
            <w:r w:rsidRPr="00383C80">
              <w:t xml:space="preserve">Dokáže provést a graficky zpracovat jednoduché měření </w:t>
            </w:r>
          </w:p>
        </w:tc>
        <w:tc>
          <w:tcPr>
            <w:tcW w:w="3225" w:type="dxa"/>
            <w:tcBorders>
              <w:top w:val="single" w:sz="4" w:space="0" w:color="auto"/>
              <w:left w:val="single" w:sz="4" w:space="0" w:color="auto"/>
              <w:bottom w:val="single" w:sz="4" w:space="0" w:color="auto"/>
              <w:right w:val="single" w:sz="4" w:space="0" w:color="auto"/>
            </w:tcBorders>
          </w:tcPr>
          <w:p w14:paraId="5CF727C5" w14:textId="77777777" w:rsidR="001E1D15" w:rsidRPr="00383C80" w:rsidRDefault="001E1D15" w:rsidP="004B1F64">
            <w:pPr>
              <w:pStyle w:val="tabulkaodsazeno"/>
              <w:shd w:val="clear" w:color="auto" w:fill="FFFFFF"/>
            </w:pPr>
            <w:r w:rsidRPr="00383C80">
              <w:t>Grafy ve fyzice II</w:t>
            </w:r>
          </w:p>
          <w:p w14:paraId="10BD9E6A" w14:textId="77777777" w:rsidR="001E1D15" w:rsidRPr="00383C80" w:rsidRDefault="001E1D15" w:rsidP="004B1F64">
            <w:pPr>
              <w:pStyle w:val="tabulkaodsazeno"/>
              <w:shd w:val="clear" w:color="auto" w:fill="FFFFFF"/>
            </w:pPr>
            <w:r w:rsidRPr="00383C80">
              <w:t>využití měřících modulů k získání dat a následné zpracování v PC a editace grafů</w:t>
            </w:r>
          </w:p>
          <w:p w14:paraId="557306EC" w14:textId="77777777" w:rsidR="001E1D15" w:rsidRPr="00383C80" w:rsidRDefault="001E1D15" w:rsidP="004B1F64">
            <w:pPr>
              <w:pStyle w:val="tabulkaodsazeno"/>
              <w:shd w:val="clear" w:color="auto" w:fill="FFFFFF"/>
            </w:pPr>
          </w:p>
        </w:tc>
        <w:tc>
          <w:tcPr>
            <w:tcW w:w="1887" w:type="dxa"/>
            <w:tcBorders>
              <w:top w:val="single" w:sz="4" w:space="0" w:color="auto"/>
              <w:left w:val="single" w:sz="4" w:space="0" w:color="auto"/>
              <w:bottom w:val="single" w:sz="4" w:space="0" w:color="auto"/>
              <w:right w:val="single" w:sz="12" w:space="0" w:color="auto"/>
            </w:tcBorders>
          </w:tcPr>
          <w:p w14:paraId="38DD7157" w14:textId="77777777" w:rsidR="001E1D15" w:rsidRPr="00383C80" w:rsidRDefault="001E1D15" w:rsidP="004B1F64">
            <w:pPr>
              <w:pStyle w:val="tabulkavlevo"/>
              <w:shd w:val="clear" w:color="auto" w:fill="FFFFFF"/>
              <w:jc w:val="left"/>
            </w:pPr>
            <w:r w:rsidRPr="00383C80">
              <w:t>IKT, Matematika</w:t>
            </w:r>
          </w:p>
          <w:p w14:paraId="2251D5C6" w14:textId="77777777" w:rsidR="001E1D15" w:rsidRPr="00383C80" w:rsidRDefault="001E1D15" w:rsidP="004B1F64">
            <w:pPr>
              <w:pStyle w:val="tabulkavlevo"/>
              <w:shd w:val="clear" w:color="auto" w:fill="FFFFFF"/>
              <w:jc w:val="left"/>
            </w:pPr>
            <w:r w:rsidRPr="00383C80">
              <w:t>Praktická úloha</w:t>
            </w:r>
          </w:p>
        </w:tc>
      </w:tr>
      <w:tr w:rsidR="00383C80" w:rsidRPr="00383C80" w14:paraId="7B560605" w14:textId="77777777" w:rsidTr="00150546">
        <w:tc>
          <w:tcPr>
            <w:tcW w:w="4176" w:type="dxa"/>
            <w:tcBorders>
              <w:top w:val="single" w:sz="4" w:space="0" w:color="auto"/>
              <w:left w:val="single" w:sz="12" w:space="0" w:color="auto"/>
              <w:bottom w:val="single" w:sz="4" w:space="0" w:color="auto"/>
              <w:right w:val="single" w:sz="4" w:space="0" w:color="auto"/>
            </w:tcBorders>
          </w:tcPr>
          <w:p w14:paraId="0BD13F4F" w14:textId="77777777" w:rsidR="001E1D15" w:rsidRPr="00383C80" w:rsidRDefault="001E1D15" w:rsidP="004B1F64">
            <w:pPr>
              <w:pStyle w:val="tabulkaodsazeno"/>
              <w:shd w:val="clear" w:color="auto" w:fill="FFFFFF"/>
            </w:pPr>
            <w:r w:rsidRPr="00383C80">
              <w:t>Umí vytvořit grafický výstup zvoleného druhu pohybu modelováním na PC</w:t>
            </w:r>
          </w:p>
        </w:tc>
        <w:tc>
          <w:tcPr>
            <w:tcW w:w="3225" w:type="dxa"/>
            <w:tcBorders>
              <w:top w:val="single" w:sz="4" w:space="0" w:color="auto"/>
              <w:left w:val="single" w:sz="4" w:space="0" w:color="auto"/>
              <w:bottom w:val="single" w:sz="4" w:space="0" w:color="auto"/>
              <w:right w:val="single" w:sz="4" w:space="0" w:color="auto"/>
            </w:tcBorders>
          </w:tcPr>
          <w:p w14:paraId="757675A4" w14:textId="77777777" w:rsidR="001E1D15" w:rsidRPr="00383C80" w:rsidRDefault="001E1D15" w:rsidP="004B1F64">
            <w:pPr>
              <w:pStyle w:val="tabulkaodsazeno"/>
              <w:shd w:val="clear" w:color="auto" w:fill="FFFFFF"/>
            </w:pPr>
            <w:r w:rsidRPr="00383C80">
              <w:t>Skoky, pády, vrhy, hody</w:t>
            </w:r>
          </w:p>
          <w:p w14:paraId="5C8BFA67" w14:textId="77777777" w:rsidR="001E1D15" w:rsidRPr="00383C80" w:rsidRDefault="001E1D15" w:rsidP="004B1F64">
            <w:pPr>
              <w:pStyle w:val="tabulkaodsazeno"/>
              <w:shd w:val="clear" w:color="auto" w:fill="FFFFFF"/>
            </w:pPr>
            <w:r w:rsidRPr="00383C80">
              <w:t>jako druhy pohybu těles v gravitačním poli</w:t>
            </w:r>
          </w:p>
        </w:tc>
        <w:tc>
          <w:tcPr>
            <w:tcW w:w="1887" w:type="dxa"/>
            <w:tcBorders>
              <w:top w:val="single" w:sz="4" w:space="0" w:color="auto"/>
              <w:left w:val="single" w:sz="4" w:space="0" w:color="auto"/>
              <w:bottom w:val="single" w:sz="4" w:space="0" w:color="auto"/>
              <w:right w:val="single" w:sz="12" w:space="0" w:color="auto"/>
            </w:tcBorders>
          </w:tcPr>
          <w:p w14:paraId="01123BEE" w14:textId="77777777" w:rsidR="001E1D15" w:rsidRPr="00383C80" w:rsidRDefault="001E1D15" w:rsidP="004B1F64">
            <w:pPr>
              <w:pStyle w:val="tabulkavlevo"/>
              <w:shd w:val="clear" w:color="auto" w:fill="FFFFFF"/>
              <w:jc w:val="left"/>
            </w:pPr>
            <w:r w:rsidRPr="00383C80">
              <w:t>IKT</w:t>
            </w:r>
          </w:p>
          <w:p w14:paraId="3391CC43" w14:textId="77777777" w:rsidR="001E1D15" w:rsidRPr="00383C80" w:rsidRDefault="001E1D15" w:rsidP="004B1F64">
            <w:pPr>
              <w:pStyle w:val="tabulkavlevo"/>
              <w:shd w:val="clear" w:color="auto" w:fill="FFFFFF"/>
              <w:jc w:val="left"/>
            </w:pPr>
          </w:p>
        </w:tc>
      </w:tr>
      <w:tr w:rsidR="00383C80" w:rsidRPr="00383C80" w14:paraId="46F76C58" w14:textId="77777777" w:rsidTr="00150546">
        <w:tc>
          <w:tcPr>
            <w:tcW w:w="4176" w:type="dxa"/>
            <w:tcBorders>
              <w:top w:val="single" w:sz="4" w:space="0" w:color="auto"/>
              <w:left w:val="single" w:sz="12" w:space="0" w:color="auto"/>
              <w:bottom w:val="single" w:sz="4" w:space="0" w:color="auto"/>
              <w:right w:val="single" w:sz="4" w:space="0" w:color="auto"/>
            </w:tcBorders>
          </w:tcPr>
          <w:p w14:paraId="2E31F7CC" w14:textId="77777777" w:rsidR="001E1D15" w:rsidRPr="00383C80" w:rsidRDefault="001E1D15" w:rsidP="004B1F64">
            <w:pPr>
              <w:pStyle w:val="tabulkaodsazeno"/>
              <w:shd w:val="clear" w:color="auto" w:fill="FFFFFF"/>
              <w:rPr>
                <w:i/>
              </w:rPr>
            </w:pPr>
            <w:r w:rsidRPr="00383C80">
              <w:t xml:space="preserve">Zná vliv rozložení hmotnosti tělesa na charakter jeho rotace, umí najít závislost veličin </w:t>
            </w:r>
          </w:p>
        </w:tc>
        <w:tc>
          <w:tcPr>
            <w:tcW w:w="3225" w:type="dxa"/>
            <w:tcBorders>
              <w:top w:val="single" w:sz="4" w:space="0" w:color="auto"/>
              <w:left w:val="single" w:sz="4" w:space="0" w:color="auto"/>
              <w:bottom w:val="single" w:sz="4" w:space="0" w:color="auto"/>
              <w:right w:val="single" w:sz="4" w:space="0" w:color="auto"/>
            </w:tcBorders>
          </w:tcPr>
          <w:p w14:paraId="4DFC26A6" w14:textId="77777777" w:rsidR="001E1D15" w:rsidRPr="00383C80" w:rsidRDefault="001E1D15" w:rsidP="004B1F64">
            <w:pPr>
              <w:pStyle w:val="tabulkaodsazeno"/>
              <w:shd w:val="clear" w:color="auto" w:fill="FFFFFF"/>
            </w:pPr>
            <w:r w:rsidRPr="00383C80">
              <w:t>Moment setrvačnosti u rotujících těles různých tvarů</w:t>
            </w:r>
          </w:p>
          <w:p w14:paraId="5D638A77" w14:textId="77777777" w:rsidR="001E1D15" w:rsidRPr="00383C80" w:rsidRDefault="001E1D15" w:rsidP="004B1F64">
            <w:pPr>
              <w:pStyle w:val="tabulkaodsazeno"/>
              <w:shd w:val="clear" w:color="auto" w:fill="FFFFFF"/>
            </w:pPr>
          </w:p>
        </w:tc>
        <w:tc>
          <w:tcPr>
            <w:tcW w:w="1887" w:type="dxa"/>
            <w:tcBorders>
              <w:top w:val="single" w:sz="4" w:space="0" w:color="auto"/>
              <w:left w:val="single" w:sz="4" w:space="0" w:color="auto"/>
              <w:bottom w:val="single" w:sz="4" w:space="0" w:color="auto"/>
              <w:right w:val="single" w:sz="12" w:space="0" w:color="auto"/>
            </w:tcBorders>
          </w:tcPr>
          <w:p w14:paraId="4EC3E11B" w14:textId="77777777" w:rsidR="001E1D15" w:rsidRPr="00383C80" w:rsidRDefault="001E1D15" w:rsidP="004B1F64">
            <w:pPr>
              <w:pStyle w:val="tabulkavlevo"/>
              <w:shd w:val="clear" w:color="auto" w:fill="FFFFFF"/>
              <w:jc w:val="left"/>
            </w:pPr>
            <w:r w:rsidRPr="00383C80">
              <w:t>Technické obory</w:t>
            </w:r>
          </w:p>
          <w:p w14:paraId="4B9F9589" w14:textId="77777777" w:rsidR="001E1D15" w:rsidRPr="00383C80" w:rsidRDefault="001E1D15" w:rsidP="004B1F64">
            <w:pPr>
              <w:pStyle w:val="tabulkavlevo"/>
              <w:shd w:val="clear" w:color="auto" w:fill="FFFFFF"/>
              <w:jc w:val="left"/>
            </w:pPr>
            <w:r w:rsidRPr="00383C80">
              <w:t xml:space="preserve">Praktická úloha </w:t>
            </w:r>
          </w:p>
          <w:p w14:paraId="4438829C" w14:textId="77777777" w:rsidR="001E1D15" w:rsidRPr="00383C80" w:rsidRDefault="001E1D15" w:rsidP="004B1F64">
            <w:pPr>
              <w:pStyle w:val="tabulkavlevo"/>
              <w:shd w:val="clear" w:color="auto" w:fill="FFFFFF"/>
              <w:jc w:val="left"/>
            </w:pPr>
          </w:p>
        </w:tc>
      </w:tr>
      <w:tr w:rsidR="00383C80" w:rsidRPr="00383C80" w14:paraId="50048888" w14:textId="77777777" w:rsidTr="00150546">
        <w:tc>
          <w:tcPr>
            <w:tcW w:w="4176" w:type="dxa"/>
            <w:tcBorders>
              <w:top w:val="single" w:sz="4" w:space="0" w:color="auto"/>
              <w:left w:val="single" w:sz="12" w:space="0" w:color="auto"/>
              <w:bottom w:val="single" w:sz="4" w:space="0" w:color="auto"/>
              <w:right w:val="single" w:sz="4" w:space="0" w:color="auto"/>
            </w:tcBorders>
          </w:tcPr>
          <w:p w14:paraId="1D04455C" w14:textId="77777777" w:rsidR="001E1D15" w:rsidRPr="00383C80" w:rsidRDefault="001E1D15" w:rsidP="004B1F64">
            <w:pPr>
              <w:pStyle w:val="tabulkaodsazeno"/>
              <w:shd w:val="clear" w:color="auto" w:fill="FFFFFF"/>
            </w:pPr>
            <w:r w:rsidRPr="00383C80">
              <w:t>Ověří si funkčnost daných zařízení a dokáže stanovit parametry veličin hydrostatický tlak</w:t>
            </w:r>
          </w:p>
        </w:tc>
        <w:tc>
          <w:tcPr>
            <w:tcW w:w="3225" w:type="dxa"/>
            <w:tcBorders>
              <w:top w:val="single" w:sz="4" w:space="0" w:color="auto"/>
              <w:left w:val="single" w:sz="4" w:space="0" w:color="auto"/>
              <w:bottom w:val="single" w:sz="4" w:space="0" w:color="auto"/>
              <w:right w:val="single" w:sz="4" w:space="0" w:color="auto"/>
            </w:tcBorders>
          </w:tcPr>
          <w:p w14:paraId="47E5A8A6" w14:textId="77777777" w:rsidR="001E1D15" w:rsidRPr="00383C80" w:rsidRDefault="001E1D15" w:rsidP="004B1F64">
            <w:pPr>
              <w:pStyle w:val="tabulkaodsazeno"/>
              <w:shd w:val="clear" w:color="auto" w:fill="FFFFFF"/>
            </w:pPr>
            <w:r w:rsidRPr="00383C80">
              <w:t>Technické aplikace v hydrostatice</w:t>
            </w:r>
          </w:p>
          <w:p w14:paraId="5083B40E" w14:textId="77777777" w:rsidR="001E1D15" w:rsidRPr="00383C80" w:rsidRDefault="001E1D15" w:rsidP="004B1F64">
            <w:pPr>
              <w:pStyle w:val="tabulkaodsazeno"/>
              <w:shd w:val="clear" w:color="auto" w:fill="FFFFFF"/>
            </w:pPr>
            <w:r w:rsidRPr="00383C80">
              <w:t>Model ponorky, lisu, manometru, brzdy</w:t>
            </w:r>
          </w:p>
        </w:tc>
        <w:tc>
          <w:tcPr>
            <w:tcW w:w="1887" w:type="dxa"/>
            <w:tcBorders>
              <w:top w:val="single" w:sz="4" w:space="0" w:color="auto"/>
              <w:left w:val="single" w:sz="4" w:space="0" w:color="auto"/>
              <w:bottom w:val="single" w:sz="4" w:space="0" w:color="auto"/>
              <w:right w:val="single" w:sz="12" w:space="0" w:color="auto"/>
            </w:tcBorders>
          </w:tcPr>
          <w:p w14:paraId="679F6F6D" w14:textId="77777777" w:rsidR="001E1D15" w:rsidRPr="00383C80" w:rsidRDefault="001E1D15" w:rsidP="004B1F64">
            <w:pPr>
              <w:pStyle w:val="tabulkavlevo"/>
              <w:shd w:val="clear" w:color="auto" w:fill="FFFFFF"/>
              <w:jc w:val="left"/>
            </w:pPr>
            <w:r w:rsidRPr="00383C80">
              <w:t>Technické obory</w:t>
            </w:r>
          </w:p>
          <w:p w14:paraId="6A82897A" w14:textId="77777777" w:rsidR="001E1D15" w:rsidRPr="00383C80" w:rsidRDefault="001E1D15" w:rsidP="004B1F64">
            <w:pPr>
              <w:pStyle w:val="tabulkavlevo"/>
              <w:shd w:val="clear" w:color="auto" w:fill="FFFFFF"/>
              <w:jc w:val="left"/>
            </w:pPr>
            <w:r w:rsidRPr="00383C80">
              <w:t xml:space="preserve">Praktická úloha </w:t>
            </w:r>
          </w:p>
          <w:p w14:paraId="2CE10834" w14:textId="77777777" w:rsidR="001E1D15" w:rsidRPr="00383C80" w:rsidRDefault="001E1D15" w:rsidP="004B1F64">
            <w:pPr>
              <w:pStyle w:val="tabulkavlevo"/>
              <w:shd w:val="clear" w:color="auto" w:fill="FFFFFF"/>
              <w:jc w:val="left"/>
            </w:pPr>
          </w:p>
        </w:tc>
      </w:tr>
      <w:tr w:rsidR="00383C80" w:rsidRPr="00383C80" w14:paraId="251603F2" w14:textId="77777777" w:rsidTr="00150546">
        <w:tc>
          <w:tcPr>
            <w:tcW w:w="4176" w:type="dxa"/>
            <w:tcBorders>
              <w:top w:val="single" w:sz="4" w:space="0" w:color="auto"/>
              <w:left w:val="single" w:sz="12" w:space="0" w:color="auto"/>
              <w:bottom w:val="single" w:sz="4" w:space="0" w:color="auto"/>
              <w:right w:val="single" w:sz="4" w:space="0" w:color="auto"/>
            </w:tcBorders>
          </w:tcPr>
          <w:p w14:paraId="58F6BAD9" w14:textId="77777777" w:rsidR="001E1D15" w:rsidRPr="00383C80" w:rsidRDefault="001E1D15" w:rsidP="004B1F64">
            <w:pPr>
              <w:pStyle w:val="tabulkaodsazeno"/>
              <w:shd w:val="clear" w:color="auto" w:fill="FFFFFF"/>
            </w:pPr>
            <w:r w:rsidRPr="00383C80">
              <w:t>Vysvětlí princip vzniku podtlaku nad křídlem</w:t>
            </w:r>
          </w:p>
        </w:tc>
        <w:tc>
          <w:tcPr>
            <w:tcW w:w="3225" w:type="dxa"/>
            <w:tcBorders>
              <w:top w:val="single" w:sz="4" w:space="0" w:color="auto"/>
              <w:left w:val="single" w:sz="4" w:space="0" w:color="auto"/>
              <w:bottom w:val="single" w:sz="4" w:space="0" w:color="auto"/>
              <w:right w:val="single" w:sz="4" w:space="0" w:color="auto"/>
            </w:tcBorders>
          </w:tcPr>
          <w:p w14:paraId="0C6AF0D3" w14:textId="77777777" w:rsidR="001E1D15" w:rsidRPr="00383C80" w:rsidRDefault="001E1D15" w:rsidP="004B1F64">
            <w:pPr>
              <w:pStyle w:val="tabulkaodsazeno"/>
              <w:shd w:val="clear" w:color="auto" w:fill="FFFFFF"/>
            </w:pPr>
            <w:r w:rsidRPr="00383C80">
              <w:t>Základy fyziky letu</w:t>
            </w:r>
          </w:p>
          <w:p w14:paraId="7DA587E5" w14:textId="77777777" w:rsidR="001E1D15" w:rsidRPr="00383C80" w:rsidRDefault="001E1D15" w:rsidP="004B1F64">
            <w:pPr>
              <w:pStyle w:val="tabulkaodsazeno"/>
              <w:shd w:val="clear" w:color="auto" w:fill="FFFFFF"/>
            </w:pPr>
            <w:r w:rsidRPr="00383C80">
              <w:t>Model horkovzdušného balonu, křídla, vznášedla, rychloměru</w:t>
            </w:r>
          </w:p>
        </w:tc>
        <w:tc>
          <w:tcPr>
            <w:tcW w:w="1887" w:type="dxa"/>
            <w:tcBorders>
              <w:top w:val="single" w:sz="4" w:space="0" w:color="auto"/>
              <w:left w:val="single" w:sz="4" w:space="0" w:color="auto"/>
              <w:bottom w:val="single" w:sz="4" w:space="0" w:color="auto"/>
              <w:right w:val="single" w:sz="12" w:space="0" w:color="auto"/>
            </w:tcBorders>
          </w:tcPr>
          <w:p w14:paraId="525B53B4" w14:textId="77777777" w:rsidR="001E1D15" w:rsidRPr="00383C80" w:rsidRDefault="001E1D15" w:rsidP="004B1F64">
            <w:pPr>
              <w:pStyle w:val="tabulkavlevo"/>
              <w:shd w:val="clear" w:color="auto" w:fill="FFFFFF"/>
              <w:jc w:val="left"/>
            </w:pPr>
            <w:r w:rsidRPr="00383C80">
              <w:t>Technické obory</w:t>
            </w:r>
          </w:p>
          <w:p w14:paraId="14A6EF71" w14:textId="77777777" w:rsidR="001E1D15" w:rsidRPr="00383C80" w:rsidRDefault="001E1D15" w:rsidP="004B1F64">
            <w:pPr>
              <w:pStyle w:val="tabulkavlevo"/>
              <w:shd w:val="clear" w:color="auto" w:fill="FFFFFF"/>
              <w:jc w:val="left"/>
            </w:pPr>
            <w:r w:rsidRPr="00383C80">
              <w:t xml:space="preserve">Praktická úloha </w:t>
            </w:r>
          </w:p>
          <w:p w14:paraId="633C8DBA" w14:textId="77777777" w:rsidR="001E1D15" w:rsidRPr="00383C80" w:rsidRDefault="001E1D15" w:rsidP="004B1F64">
            <w:pPr>
              <w:pStyle w:val="tabulkavlevo"/>
              <w:shd w:val="clear" w:color="auto" w:fill="FFFFFF"/>
            </w:pPr>
          </w:p>
        </w:tc>
      </w:tr>
      <w:tr w:rsidR="00383C80" w:rsidRPr="00383C80" w14:paraId="3AA5F0EB" w14:textId="77777777" w:rsidTr="00150546">
        <w:tc>
          <w:tcPr>
            <w:tcW w:w="4176" w:type="dxa"/>
            <w:tcBorders>
              <w:top w:val="single" w:sz="4" w:space="0" w:color="auto"/>
              <w:left w:val="single" w:sz="12" w:space="0" w:color="auto"/>
              <w:bottom w:val="single" w:sz="4" w:space="0" w:color="auto"/>
              <w:right w:val="single" w:sz="4" w:space="0" w:color="auto"/>
            </w:tcBorders>
          </w:tcPr>
          <w:p w14:paraId="58A2198E" w14:textId="77777777" w:rsidR="001E1D15" w:rsidRPr="00383C80" w:rsidRDefault="001E1D15" w:rsidP="004B1F64">
            <w:pPr>
              <w:pStyle w:val="tabulkaodsazeno"/>
              <w:shd w:val="clear" w:color="auto" w:fill="FFFFFF"/>
            </w:pPr>
            <w:r w:rsidRPr="00383C80">
              <w:t>Umí použít Hookeův zákon pro vysvětlení chování materiálů různých druhů při namáhání</w:t>
            </w:r>
          </w:p>
        </w:tc>
        <w:tc>
          <w:tcPr>
            <w:tcW w:w="3225" w:type="dxa"/>
            <w:tcBorders>
              <w:top w:val="single" w:sz="4" w:space="0" w:color="auto"/>
              <w:left w:val="single" w:sz="4" w:space="0" w:color="auto"/>
              <w:bottom w:val="single" w:sz="4" w:space="0" w:color="auto"/>
              <w:right w:val="single" w:sz="4" w:space="0" w:color="auto"/>
            </w:tcBorders>
          </w:tcPr>
          <w:p w14:paraId="5DBB30BB" w14:textId="77777777" w:rsidR="001E1D15" w:rsidRPr="00383C80" w:rsidRDefault="001E1D15" w:rsidP="004B1F64">
            <w:pPr>
              <w:pStyle w:val="tabulkaodsazeno"/>
              <w:shd w:val="clear" w:color="auto" w:fill="FFFFFF"/>
              <w:ind w:left="0"/>
            </w:pPr>
            <w:r w:rsidRPr="00383C80">
              <w:t>Torze, smyk, tah, ohyb</w:t>
            </w:r>
          </w:p>
          <w:p w14:paraId="71494F18" w14:textId="77777777" w:rsidR="001E1D15" w:rsidRPr="00383C80" w:rsidRDefault="001E1D15" w:rsidP="004B1F64">
            <w:pPr>
              <w:pStyle w:val="tabulkaodsazeno"/>
              <w:shd w:val="clear" w:color="auto" w:fill="FFFFFF"/>
            </w:pPr>
            <w:r w:rsidRPr="00383C80">
              <w:t>Z pohledu medicíny i technických oborů</w:t>
            </w:r>
          </w:p>
          <w:p w14:paraId="246C51C4" w14:textId="77777777" w:rsidR="001E1D15" w:rsidRPr="00383C80" w:rsidRDefault="001E1D15" w:rsidP="004B1F64">
            <w:pPr>
              <w:pStyle w:val="tabulkaodsazeno"/>
              <w:shd w:val="clear" w:color="auto" w:fill="FFFFFF"/>
            </w:pPr>
          </w:p>
        </w:tc>
        <w:tc>
          <w:tcPr>
            <w:tcW w:w="1887" w:type="dxa"/>
            <w:tcBorders>
              <w:top w:val="single" w:sz="4" w:space="0" w:color="auto"/>
              <w:left w:val="single" w:sz="4" w:space="0" w:color="auto"/>
              <w:bottom w:val="single" w:sz="4" w:space="0" w:color="auto"/>
              <w:right w:val="single" w:sz="12" w:space="0" w:color="auto"/>
            </w:tcBorders>
          </w:tcPr>
          <w:p w14:paraId="6A89A464" w14:textId="77777777" w:rsidR="001E1D15" w:rsidRPr="00383C80" w:rsidRDefault="001E1D15" w:rsidP="004B1F64">
            <w:pPr>
              <w:pStyle w:val="tabulkavlevo"/>
              <w:shd w:val="clear" w:color="auto" w:fill="FFFFFF"/>
              <w:jc w:val="left"/>
            </w:pPr>
            <w:r w:rsidRPr="00383C80">
              <w:t xml:space="preserve">Praktická úloha </w:t>
            </w:r>
          </w:p>
          <w:p w14:paraId="3D748883" w14:textId="77777777" w:rsidR="001E1D15" w:rsidRPr="00383C80" w:rsidRDefault="001E1D15" w:rsidP="004B1F64">
            <w:pPr>
              <w:shd w:val="clear" w:color="auto" w:fill="FFFFFF"/>
              <w:rPr>
                <w:b/>
                <w:szCs w:val="22"/>
              </w:rPr>
            </w:pPr>
          </w:p>
        </w:tc>
      </w:tr>
      <w:tr w:rsidR="00383C80" w:rsidRPr="00383C80" w14:paraId="7A32D5E2" w14:textId="77777777" w:rsidTr="00150546">
        <w:tc>
          <w:tcPr>
            <w:tcW w:w="4176" w:type="dxa"/>
            <w:tcBorders>
              <w:top w:val="single" w:sz="4" w:space="0" w:color="auto"/>
              <w:left w:val="single" w:sz="12" w:space="0" w:color="auto"/>
              <w:bottom w:val="single" w:sz="4" w:space="0" w:color="auto"/>
              <w:right w:val="single" w:sz="4" w:space="0" w:color="auto"/>
            </w:tcBorders>
          </w:tcPr>
          <w:p w14:paraId="0B182D5C" w14:textId="77777777" w:rsidR="001E1D15" w:rsidRPr="00383C80" w:rsidRDefault="001E1D15" w:rsidP="004B1F64">
            <w:pPr>
              <w:pStyle w:val="tabulkaodsazeno"/>
              <w:shd w:val="clear" w:color="auto" w:fill="FFFFFF"/>
            </w:pPr>
            <w:r w:rsidRPr="00383C80">
              <w:t>Umí aplikovat znalosti z matematiky na fyzikální výpočty</w:t>
            </w:r>
          </w:p>
        </w:tc>
        <w:tc>
          <w:tcPr>
            <w:tcW w:w="3225" w:type="dxa"/>
            <w:tcBorders>
              <w:top w:val="single" w:sz="4" w:space="0" w:color="auto"/>
              <w:left w:val="single" w:sz="4" w:space="0" w:color="auto"/>
              <w:bottom w:val="single" w:sz="4" w:space="0" w:color="auto"/>
              <w:right w:val="single" w:sz="4" w:space="0" w:color="auto"/>
            </w:tcBorders>
          </w:tcPr>
          <w:p w14:paraId="3990C890" w14:textId="77777777" w:rsidR="001E1D15" w:rsidRPr="00383C80" w:rsidRDefault="001E1D15" w:rsidP="004B1F64">
            <w:pPr>
              <w:pStyle w:val="tabulkaodsazeno"/>
              <w:shd w:val="clear" w:color="auto" w:fill="FFFFFF"/>
            </w:pPr>
            <w:r w:rsidRPr="00383C80">
              <w:t>Aplikace integrálního počtu v termodynamice</w:t>
            </w:r>
          </w:p>
          <w:p w14:paraId="026B0140" w14:textId="77777777" w:rsidR="001E1D15" w:rsidRPr="00383C80" w:rsidRDefault="001E1D15" w:rsidP="004B1F64">
            <w:pPr>
              <w:pStyle w:val="tabulkaodsazeno"/>
              <w:shd w:val="clear" w:color="auto" w:fill="FFFFFF"/>
            </w:pPr>
            <w:r w:rsidRPr="00383C80">
              <w:t>Pracovní diagram plynů</w:t>
            </w:r>
          </w:p>
          <w:p w14:paraId="5E1BABEC" w14:textId="77777777" w:rsidR="001E1D15" w:rsidRPr="00383C80" w:rsidRDefault="001E1D15" w:rsidP="004B1F64">
            <w:pPr>
              <w:pStyle w:val="tabulkaodsazeno"/>
              <w:shd w:val="clear" w:color="auto" w:fill="FFFFFF"/>
            </w:pPr>
          </w:p>
        </w:tc>
        <w:tc>
          <w:tcPr>
            <w:tcW w:w="1887" w:type="dxa"/>
            <w:tcBorders>
              <w:top w:val="single" w:sz="4" w:space="0" w:color="auto"/>
              <w:left w:val="single" w:sz="4" w:space="0" w:color="auto"/>
              <w:bottom w:val="single" w:sz="4" w:space="0" w:color="auto"/>
              <w:right w:val="single" w:sz="12" w:space="0" w:color="auto"/>
            </w:tcBorders>
          </w:tcPr>
          <w:p w14:paraId="669F5500" w14:textId="77777777" w:rsidR="001E1D15" w:rsidRPr="00383C80" w:rsidRDefault="001E1D15" w:rsidP="004B1F64">
            <w:pPr>
              <w:pStyle w:val="tabulkavlevo"/>
              <w:shd w:val="clear" w:color="auto" w:fill="FFFFFF"/>
              <w:jc w:val="left"/>
            </w:pPr>
            <w:r w:rsidRPr="00383C80">
              <w:t>Matematika</w:t>
            </w:r>
          </w:p>
          <w:p w14:paraId="098CD0CC" w14:textId="77777777" w:rsidR="001E1D15" w:rsidRPr="00383C80" w:rsidRDefault="001E1D15" w:rsidP="004B1F64">
            <w:pPr>
              <w:pStyle w:val="tabulkavlevo"/>
              <w:shd w:val="clear" w:color="auto" w:fill="FFFFFF"/>
              <w:jc w:val="left"/>
            </w:pPr>
            <w:r w:rsidRPr="00383C80">
              <w:t>IKT</w:t>
            </w:r>
          </w:p>
        </w:tc>
      </w:tr>
      <w:tr w:rsidR="00383C80" w:rsidRPr="00383C80" w14:paraId="3D6B84E7" w14:textId="77777777" w:rsidTr="00150546">
        <w:tc>
          <w:tcPr>
            <w:tcW w:w="4176" w:type="dxa"/>
            <w:tcBorders>
              <w:top w:val="single" w:sz="4" w:space="0" w:color="auto"/>
              <w:left w:val="single" w:sz="12" w:space="0" w:color="auto"/>
              <w:bottom w:val="single" w:sz="4" w:space="0" w:color="auto"/>
              <w:right w:val="single" w:sz="4" w:space="0" w:color="auto"/>
            </w:tcBorders>
          </w:tcPr>
          <w:p w14:paraId="0B442CA6" w14:textId="77777777" w:rsidR="001E1D15" w:rsidRPr="00383C80" w:rsidRDefault="001E1D15" w:rsidP="004B1F64">
            <w:pPr>
              <w:pStyle w:val="tabulkaodsazeno"/>
              <w:shd w:val="clear" w:color="auto" w:fill="FFFFFF"/>
            </w:pPr>
            <w:r w:rsidRPr="00383C80">
              <w:t>Dokáže změřit povrchové napětí více metodami</w:t>
            </w:r>
          </w:p>
        </w:tc>
        <w:tc>
          <w:tcPr>
            <w:tcW w:w="3225" w:type="dxa"/>
            <w:tcBorders>
              <w:top w:val="single" w:sz="4" w:space="0" w:color="auto"/>
              <w:left w:val="single" w:sz="4" w:space="0" w:color="auto"/>
              <w:bottom w:val="single" w:sz="4" w:space="0" w:color="auto"/>
              <w:right w:val="single" w:sz="4" w:space="0" w:color="auto"/>
            </w:tcBorders>
          </w:tcPr>
          <w:p w14:paraId="5171A55C" w14:textId="77777777" w:rsidR="001E1D15" w:rsidRPr="00383C80" w:rsidRDefault="001E1D15" w:rsidP="004B1F64">
            <w:pPr>
              <w:pStyle w:val="tabulkaodsazeno"/>
              <w:shd w:val="clear" w:color="auto" w:fill="FFFFFF"/>
            </w:pPr>
            <w:r w:rsidRPr="00383C80">
              <w:t>Určení povrchového napětí kapaliny odtrhovací metodou</w:t>
            </w:r>
          </w:p>
        </w:tc>
        <w:tc>
          <w:tcPr>
            <w:tcW w:w="1887" w:type="dxa"/>
            <w:tcBorders>
              <w:top w:val="single" w:sz="4" w:space="0" w:color="auto"/>
              <w:left w:val="single" w:sz="4" w:space="0" w:color="auto"/>
              <w:bottom w:val="single" w:sz="4" w:space="0" w:color="auto"/>
              <w:right w:val="single" w:sz="12" w:space="0" w:color="auto"/>
            </w:tcBorders>
          </w:tcPr>
          <w:p w14:paraId="0FE19816" w14:textId="77777777" w:rsidR="001E1D15" w:rsidRPr="00383C80" w:rsidRDefault="001E1D15" w:rsidP="004B1F64">
            <w:pPr>
              <w:pStyle w:val="tabulkavlevo"/>
              <w:shd w:val="clear" w:color="auto" w:fill="FFFFFF"/>
              <w:jc w:val="left"/>
            </w:pPr>
            <w:r w:rsidRPr="00383C80">
              <w:t xml:space="preserve">Praktická úloha </w:t>
            </w:r>
          </w:p>
          <w:p w14:paraId="5C94396A" w14:textId="77777777" w:rsidR="001E1D15" w:rsidRPr="00383C80" w:rsidRDefault="001E1D15" w:rsidP="004B1F64">
            <w:pPr>
              <w:pStyle w:val="tabulkavlevo"/>
              <w:shd w:val="clear" w:color="auto" w:fill="FFFFFF"/>
              <w:jc w:val="left"/>
            </w:pPr>
          </w:p>
        </w:tc>
      </w:tr>
      <w:tr w:rsidR="00383C80" w:rsidRPr="00383C80" w14:paraId="14D176FC" w14:textId="77777777" w:rsidTr="00150546">
        <w:tc>
          <w:tcPr>
            <w:tcW w:w="4176" w:type="dxa"/>
            <w:tcBorders>
              <w:top w:val="single" w:sz="4" w:space="0" w:color="auto"/>
              <w:left w:val="single" w:sz="12" w:space="0" w:color="auto"/>
              <w:bottom w:val="single" w:sz="4" w:space="0" w:color="auto"/>
              <w:right w:val="single" w:sz="4" w:space="0" w:color="auto"/>
            </w:tcBorders>
          </w:tcPr>
          <w:p w14:paraId="60D67340" w14:textId="77777777" w:rsidR="001E1D15" w:rsidRPr="00383C80" w:rsidRDefault="001E1D15" w:rsidP="004B1F64">
            <w:pPr>
              <w:pStyle w:val="tabulkaodsazeno"/>
              <w:shd w:val="clear" w:color="auto" w:fill="FFFFFF"/>
            </w:pPr>
            <w:r w:rsidRPr="00383C80">
              <w:t>Použije teoretické znalosti v konkrétním měření</w:t>
            </w:r>
          </w:p>
        </w:tc>
        <w:tc>
          <w:tcPr>
            <w:tcW w:w="3225" w:type="dxa"/>
            <w:tcBorders>
              <w:top w:val="single" w:sz="4" w:space="0" w:color="auto"/>
              <w:left w:val="single" w:sz="4" w:space="0" w:color="auto"/>
              <w:bottom w:val="single" w:sz="4" w:space="0" w:color="auto"/>
              <w:right w:val="single" w:sz="4" w:space="0" w:color="auto"/>
            </w:tcBorders>
          </w:tcPr>
          <w:p w14:paraId="1E103638" w14:textId="77777777" w:rsidR="001E1D15" w:rsidRPr="00383C80" w:rsidRDefault="001E1D15" w:rsidP="004B1F64">
            <w:pPr>
              <w:pStyle w:val="tabulkaodsazeno"/>
              <w:shd w:val="clear" w:color="auto" w:fill="FFFFFF"/>
            </w:pPr>
            <w:r w:rsidRPr="00383C80">
              <w:t>Určení tíhového zrychlení ze vztahu pro periodu kmitu</w:t>
            </w:r>
          </w:p>
        </w:tc>
        <w:tc>
          <w:tcPr>
            <w:tcW w:w="1887" w:type="dxa"/>
            <w:tcBorders>
              <w:top w:val="single" w:sz="4" w:space="0" w:color="auto"/>
              <w:left w:val="single" w:sz="4" w:space="0" w:color="auto"/>
              <w:bottom w:val="single" w:sz="4" w:space="0" w:color="auto"/>
              <w:right w:val="single" w:sz="12" w:space="0" w:color="auto"/>
            </w:tcBorders>
          </w:tcPr>
          <w:p w14:paraId="6EFCBF42" w14:textId="77777777" w:rsidR="001E1D15" w:rsidRPr="00383C80" w:rsidRDefault="001E1D15" w:rsidP="004B1F64">
            <w:pPr>
              <w:pStyle w:val="tabulkavlevo"/>
              <w:shd w:val="clear" w:color="auto" w:fill="FFFFFF"/>
              <w:jc w:val="left"/>
            </w:pPr>
            <w:r w:rsidRPr="00383C80">
              <w:t xml:space="preserve">Praktická úloha </w:t>
            </w:r>
          </w:p>
          <w:p w14:paraId="71423AAA" w14:textId="77777777" w:rsidR="001E1D15" w:rsidRPr="00383C80" w:rsidRDefault="001E1D15" w:rsidP="004B1F64">
            <w:pPr>
              <w:pStyle w:val="tabulkavlevo"/>
              <w:shd w:val="clear" w:color="auto" w:fill="FFFFFF"/>
              <w:jc w:val="left"/>
            </w:pPr>
          </w:p>
        </w:tc>
      </w:tr>
      <w:tr w:rsidR="00383C80" w:rsidRPr="00383C80" w14:paraId="741EE7B2" w14:textId="77777777" w:rsidTr="00150546">
        <w:tc>
          <w:tcPr>
            <w:tcW w:w="4176" w:type="dxa"/>
            <w:tcBorders>
              <w:top w:val="single" w:sz="4" w:space="0" w:color="auto"/>
              <w:left w:val="single" w:sz="12" w:space="0" w:color="auto"/>
              <w:bottom w:val="single" w:sz="4" w:space="0" w:color="auto"/>
              <w:right w:val="single" w:sz="4" w:space="0" w:color="auto"/>
            </w:tcBorders>
          </w:tcPr>
          <w:p w14:paraId="42CE5253" w14:textId="77777777" w:rsidR="001E1D15" w:rsidRPr="00383C80" w:rsidRDefault="001E1D15" w:rsidP="004B1F64">
            <w:pPr>
              <w:pStyle w:val="tabulkaodsazeno"/>
              <w:shd w:val="clear" w:color="auto" w:fill="FFFFFF"/>
            </w:pPr>
            <w:r w:rsidRPr="00383C80">
              <w:t>Aplikuje znalosti z výpočetní techniky na konstrukci grafů</w:t>
            </w:r>
          </w:p>
        </w:tc>
        <w:tc>
          <w:tcPr>
            <w:tcW w:w="3225" w:type="dxa"/>
            <w:tcBorders>
              <w:top w:val="single" w:sz="4" w:space="0" w:color="auto"/>
              <w:left w:val="single" w:sz="4" w:space="0" w:color="auto"/>
              <w:bottom w:val="single" w:sz="4" w:space="0" w:color="auto"/>
              <w:right w:val="single" w:sz="4" w:space="0" w:color="auto"/>
            </w:tcBorders>
          </w:tcPr>
          <w:p w14:paraId="00391D83" w14:textId="77777777" w:rsidR="001E1D15" w:rsidRPr="00383C80" w:rsidRDefault="001E1D15" w:rsidP="004B1F64">
            <w:pPr>
              <w:pStyle w:val="tabulkaodsazeno"/>
              <w:shd w:val="clear" w:color="auto" w:fill="FFFFFF"/>
            </w:pPr>
            <w:r w:rsidRPr="00383C80">
              <w:t>Modelování časových průběhů kmitů na PC, složené kmity</w:t>
            </w:r>
          </w:p>
        </w:tc>
        <w:tc>
          <w:tcPr>
            <w:tcW w:w="1887" w:type="dxa"/>
            <w:tcBorders>
              <w:top w:val="single" w:sz="4" w:space="0" w:color="auto"/>
              <w:left w:val="single" w:sz="4" w:space="0" w:color="auto"/>
              <w:bottom w:val="single" w:sz="4" w:space="0" w:color="auto"/>
              <w:right w:val="single" w:sz="12" w:space="0" w:color="auto"/>
            </w:tcBorders>
          </w:tcPr>
          <w:p w14:paraId="2A2DD886" w14:textId="77777777" w:rsidR="001E1D15" w:rsidRPr="00383C80" w:rsidRDefault="001E1D15" w:rsidP="004B1F64">
            <w:pPr>
              <w:pStyle w:val="tabulkavlevo"/>
              <w:shd w:val="clear" w:color="auto" w:fill="FFFFFF"/>
              <w:jc w:val="left"/>
            </w:pPr>
            <w:r w:rsidRPr="00383C80">
              <w:t>IKT,</w:t>
            </w:r>
          </w:p>
          <w:p w14:paraId="3BD84D6B" w14:textId="77777777" w:rsidR="001E1D15" w:rsidRPr="00383C80" w:rsidRDefault="001E1D15" w:rsidP="004B1F64">
            <w:pPr>
              <w:pStyle w:val="tabulkavlevo"/>
              <w:shd w:val="clear" w:color="auto" w:fill="FFFFFF"/>
              <w:jc w:val="left"/>
            </w:pPr>
            <w:r w:rsidRPr="00383C80">
              <w:t>Matematika</w:t>
            </w:r>
          </w:p>
        </w:tc>
      </w:tr>
      <w:tr w:rsidR="00383C80" w:rsidRPr="00383C80" w14:paraId="597D75EF" w14:textId="77777777" w:rsidTr="00150546">
        <w:tc>
          <w:tcPr>
            <w:tcW w:w="4176" w:type="dxa"/>
            <w:tcBorders>
              <w:top w:val="single" w:sz="4" w:space="0" w:color="auto"/>
              <w:left w:val="single" w:sz="12" w:space="0" w:color="auto"/>
              <w:bottom w:val="single" w:sz="4" w:space="0" w:color="auto"/>
              <w:right w:val="single" w:sz="4" w:space="0" w:color="auto"/>
            </w:tcBorders>
          </w:tcPr>
          <w:p w14:paraId="60AB9218" w14:textId="77777777" w:rsidR="001E1D15" w:rsidRPr="00383C80" w:rsidRDefault="001E1D15" w:rsidP="004B1F64">
            <w:pPr>
              <w:pStyle w:val="tabulkaodsazeno"/>
              <w:shd w:val="clear" w:color="auto" w:fill="FFFFFF"/>
            </w:pPr>
            <w:r w:rsidRPr="00383C80">
              <w:t>Používá pro měření a zpracování hodnot výpočetní techniku</w:t>
            </w:r>
          </w:p>
        </w:tc>
        <w:tc>
          <w:tcPr>
            <w:tcW w:w="3225" w:type="dxa"/>
            <w:tcBorders>
              <w:top w:val="single" w:sz="4" w:space="0" w:color="auto"/>
              <w:left w:val="single" w:sz="4" w:space="0" w:color="auto"/>
              <w:bottom w:val="single" w:sz="4" w:space="0" w:color="auto"/>
              <w:right w:val="single" w:sz="4" w:space="0" w:color="auto"/>
            </w:tcBorders>
          </w:tcPr>
          <w:p w14:paraId="31109B6E" w14:textId="77777777" w:rsidR="001E1D15" w:rsidRPr="00383C80" w:rsidRDefault="001E1D15" w:rsidP="004B1F64">
            <w:pPr>
              <w:pStyle w:val="tabulkaodsazeno"/>
              <w:shd w:val="clear" w:color="auto" w:fill="FFFFFF"/>
            </w:pPr>
            <w:r w:rsidRPr="00383C80">
              <w:t>Měření rezonance RLC obvodů pomocí měřícího rozhraní ISES</w:t>
            </w:r>
          </w:p>
        </w:tc>
        <w:tc>
          <w:tcPr>
            <w:tcW w:w="1887" w:type="dxa"/>
            <w:tcBorders>
              <w:top w:val="single" w:sz="4" w:space="0" w:color="auto"/>
              <w:left w:val="single" w:sz="4" w:space="0" w:color="auto"/>
              <w:bottom w:val="single" w:sz="4" w:space="0" w:color="auto"/>
              <w:right w:val="single" w:sz="12" w:space="0" w:color="auto"/>
            </w:tcBorders>
          </w:tcPr>
          <w:p w14:paraId="65279656" w14:textId="77777777" w:rsidR="001E1D15" w:rsidRPr="00383C80" w:rsidRDefault="001E1D15" w:rsidP="004B1F64">
            <w:pPr>
              <w:pStyle w:val="tabulkavlevo"/>
              <w:shd w:val="clear" w:color="auto" w:fill="FFFFFF"/>
              <w:jc w:val="left"/>
            </w:pPr>
            <w:r w:rsidRPr="00383C80">
              <w:t>IKT</w:t>
            </w:r>
          </w:p>
          <w:p w14:paraId="3ABF571B" w14:textId="77777777" w:rsidR="001E1D15" w:rsidRPr="00383C80" w:rsidRDefault="001E1D15" w:rsidP="004B1F64">
            <w:pPr>
              <w:pStyle w:val="tabulkavlevo"/>
              <w:shd w:val="clear" w:color="auto" w:fill="FFFFFF"/>
              <w:jc w:val="left"/>
            </w:pPr>
          </w:p>
        </w:tc>
      </w:tr>
      <w:tr w:rsidR="00383C80" w:rsidRPr="00383C80" w14:paraId="06BA9711" w14:textId="77777777" w:rsidTr="00150546">
        <w:tc>
          <w:tcPr>
            <w:tcW w:w="4176" w:type="dxa"/>
            <w:tcBorders>
              <w:top w:val="single" w:sz="4" w:space="0" w:color="auto"/>
              <w:left w:val="single" w:sz="12" w:space="0" w:color="auto"/>
              <w:bottom w:val="single" w:sz="4" w:space="0" w:color="auto"/>
              <w:right w:val="single" w:sz="4" w:space="0" w:color="auto"/>
            </w:tcBorders>
          </w:tcPr>
          <w:p w14:paraId="3D222478" w14:textId="77777777" w:rsidR="001E1D15" w:rsidRPr="00383C80" w:rsidRDefault="001E1D15" w:rsidP="004B1F64">
            <w:pPr>
              <w:pStyle w:val="tabulkaodsazeno"/>
              <w:shd w:val="clear" w:color="auto" w:fill="FFFFFF"/>
            </w:pPr>
            <w:r w:rsidRPr="00383C80">
              <w:t>Dokáže sestavit elektrické zapojení podle schématu a vyhodnotí výsledky z naměřených hodnot</w:t>
            </w:r>
          </w:p>
        </w:tc>
        <w:tc>
          <w:tcPr>
            <w:tcW w:w="3225" w:type="dxa"/>
            <w:tcBorders>
              <w:top w:val="single" w:sz="4" w:space="0" w:color="auto"/>
              <w:left w:val="single" w:sz="4" w:space="0" w:color="auto"/>
              <w:bottom w:val="single" w:sz="4" w:space="0" w:color="auto"/>
              <w:right w:val="single" w:sz="4" w:space="0" w:color="auto"/>
            </w:tcBorders>
          </w:tcPr>
          <w:p w14:paraId="61DDF6D8" w14:textId="77777777" w:rsidR="001E1D15" w:rsidRPr="00383C80" w:rsidRDefault="001E1D15" w:rsidP="004B1F64">
            <w:pPr>
              <w:pStyle w:val="tabulkaodsazeno"/>
              <w:shd w:val="clear" w:color="auto" w:fill="FFFFFF"/>
            </w:pPr>
            <w:r w:rsidRPr="00383C80">
              <w:t>Praktická zapojení s fotocitlivými polovodiči</w:t>
            </w:r>
          </w:p>
        </w:tc>
        <w:tc>
          <w:tcPr>
            <w:tcW w:w="1887" w:type="dxa"/>
            <w:tcBorders>
              <w:top w:val="single" w:sz="4" w:space="0" w:color="auto"/>
              <w:left w:val="single" w:sz="4" w:space="0" w:color="auto"/>
              <w:bottom w:val="single" w:sz="4" w:space="0" w:color="auto"/>
              <w:right w:val="single" w:sz="12" w:space="0" w:color="auto"/>
            </w:tcBorders>
          </w:tcPr>
          <w:p w14:paraId="1B53A1D9" w14:textId="77777777" w:rsidR="001E1D15" w:rsidRPr="00383C80" w:rsidRDefault="001E1D15" w:rsidP="004B1F64">
            <w:pPr>
              <w:pStyle w:val="tabulkavlevo"/>
              <w:shd w:val="clear" w:color="auto" w:fill="FFFFFF"/>
              <w:jc w:val="left"/>
            </w:pPr>
            <w:r w:rsidRPr="00383C80">
              <w:t xml:space="preserve">Praktická úloha </w:t>
            </w:r>
          </w:p>
          <w:p w14:paraId="7274D274" w14:textId="77777777" w:rsidR="001E1D15" w:rsidRPr="00383C80" w:rsidRDefault="001E1D15" w:rsidP="004B1F64">
            <w:pPr>
              <w:pStyle w:val="tabulkavlevo"/>
              <w:shd w:val="clear" w:color="auto" w:fill="FFFFFF"/>
              <w:jc w:val="left"/>
            </w:pPr>
          </w:p>
        </w:tc>
      </w:tr>
      <w:tr w:rsidR="00383C80" w:rsidRPr="00383C80" w14:paraId="5FBCC069" w14:textId="77777777" w:rsidTr="00150546">
        <w:tc>
          <w:tcPr>
            <w:tcW w:w="4176" w:type="dxa"/>
            <w:tcBorders>
              <w:top w:val="single" w:sz="4" w:space="0" w:color="auto"/>
              <w:left w:val="single" w:sz="12" w:space="0" w:color="auto"/>
              <w:bottom w:val="single" w:sz="4" w:space="0" w:color="auto"/>
              <w:right w:val="single" w:sz="4" w:space="0" w:color="auto"/>
            </w:tcBorders>
          </w:tcPr>
          <w:p w14:paraId="3F422272" w14:textId="77777777" w:rsidR="001E1D15" w:rsidRPr="00383C80" w:rsidRDefault="001E1D15" w:rsidP="004B1F64">
            <w:pPr>
              <w:pStyle w:val="tabulkaodsazeno"/>
              <w:shd w:val="clear" w:color="auto" w:fill="FFFFFF"/>
            </w:pPr>
            <w:r w:rsidRPr="00383C80">
              <w:t>Pozná rozdíly ve vlastnostech uvedených druhů spojení</w:t>
            </w:r>
          </w:p>
        </w:tc>
        <w:tc>
          <w:tcPr>
            <w:tcW w:w="3225" w:type="dxa"/>
            <w:tcBorders>
              <w:top w:val="single" w:sz="4" w:space="0" w:color="auto"/>
              <w:left w:val="single" w:sz="4" w:space="0" w:color="auto"/>
              <w:bottom w:val="single" w:sz="4" w:space="0" w:color="auto"/>
              <w:right w:val="single" w:sz="4" w:space="0" w:color="auto"/>
            </w:tcBorders>
          </w:tcPr>
          <w:p w14:paraId="67303CE3" w14:textId="77777777" w:rsidR="001E1D15" w:rsidRPr="00383C80" w:rsidRDefault="001E1D15" w:rsidP="004B1F64">
            <w:pPr>
              <w:pStyle w:val="tabulkaodsazeno"/>
              <w:shd w:val="clear" w:color="auto" w:fill="FFFFFF"/>
            </w:pPr>
            <w:r w:rsidRPr="00383C80">
              <w:t>Sdělovací a telekomunikační zařízení a principy WiFi, Bluethoth, GPS, radar, satelitní spojení</w:t>
            </w:r>
          </w:p>
          <w:p w14:paraId="409CC9A0" w14:textId="77777777" w:rsidR="001E1D15" w:rsidRPr="00383C80" w:rsidRDefault="001E1D15" w:rsidP="004B1F64">
            <w:pPr>
              <w:pStyle w:val="tabulkaodsazeno"/>
              <w:shd w:val="clear" w:color="auto" w:fill="FFFFFF"/>
            </w:pPr>
          </w:p>
        </w:tc>
        <w:tc>
          <w:tcPr>
            <w:tcW w:w="1887" w:type="dxa"/>
            <w:tcBorders>
              <w:top w:val="single" w:sz="4" w:space="0" w:color="auto"/>
              <w:left w:val="single" w:sz="4" w:space="0" w:color="auto"/>
              <w:bottom w:val="single" w:sz="4" w:space="0" w:color="auto"/>
              <w:right w:val="single" w:sz="12" w:space="0" w:color="auto"/>
            </w:tcBorders>
          </w:tcPr>
          <w:p w14:paraId="59EFCDF3" w14:textId="77777777" w:rsidR="001E1D15" w:rsidRPr="00383C80" w:rsidRDefault="001E1D15" w:rsidP="004B1F64">
            <w:pPr>
              <w:pStyle w:val="tabulkavlevo"/>
              <w:shd w:val="clear" w:color="auto" w:fill="FFFFFF"/>
              <w:jc w:val="left"/>
            </w:pPr>
            <w:r w:rsidRPr="00383C80">
              <w:t>IKT</w:t>
            </w:r>
          </w:p>
        </w:tc>
      </w:tr>
      <w:tr w:rsidR="00383C80" w:rsidRPr="00383C80" w14:paraId="33F091AA" w14:textId="77777777" w:rsidTr="00150546">
        <w:tc>
          <w:tcPr>
            <w:tcW w:w="4176" w:type="dxa"/>
            <w:tcBorders>
              <w:top w:val="single" w:sz="4" w:space="0" w:color="auto"/>
              <w:left w:val="single" w:sz="12" w:space="0" w:color="auto"/>
              <w:bottom w:val="single" w:sz="4" w:space="0" w:color="auto"/>
              <w:right w:val="single" w:sz="4" w:space="0" w:color="auto"/>
            </w:tcBorders>
          </w:tcPr>
          <w:p w14:paraId="672E73E1" w14:textId="77777777" w:rsidR="001E1D15" w:rsidRPr="00383C80" w:rsidRDefault="001E1D15" w:rsidP="004B1F64">
            <w:pPr>
              <w:pStyle w:val="tabulkaodsazeno"/>
              <w:shd w:val="clear" w:color="auto" w:fill="FFFFFF"/>
            </w:pPr>
            <w:r w:rsidRPr="00383C80">
              <w:t>Umí najít společné rysy jevu, na kterých je založena výroba a rozvod elektrické energie</w:t>
            </w:r>
          </w:p>
        </w:tc>
        <w:tc>
          <w:tcPr>
            <w:tcW w:w="3225" w:type="dxa"/>
            <w:tcBorders>
              <w:top w:val="single" w:sz="4" w:space="0" w:color="auto"/>
              <w:left w:val="single" w:sz="4" w:space="0" w:color="auto"/>
              <w:bottom w:val="single" w:sz="4" w:space="0" w:color="auto"/>
              <w:right w:val="single" w:sz="4" w:space="0" w:color="auto"/>
            </w:tcBorders>
          </w:tcPr>
          <w:p w14:paraId="7C20629D" w14:textId="77777777" w:rsidR="001E1D15" w:rsidRPr="00383C80" w:rsidRDefault="001E1D15" w:rsidP="00532330">
            <w:pPr>
              <w:pStyle w:val="tabulkaodsazeno"/>
              <w:shd w:val="clear" w:color="auto" w:fill="FFFFFF"/>
            </w:pPr>
            <w:r w:rsidRPr="00383C80">
              <w:t>Ověření fyzikálních principů točivých a netočivých elektrických strojů</w:t>
            </w:r>
          </w:p>
        </w:tc>
        <w:tc>
          <w:tcPr>
            <w:tcW w:w="1887" w:type="dxa"/>
            <w:tcBorders>
              <w:top w:val="single" w:sz="4" w:space="0" w:color="auto"/>
              <w:left w:val="single" w:sz="4" w:space="0" w:color="auto"/>
              <w:bottom w:val="single" w:sz="4" w:space="0" w:color="auto"/>
              <w:right w:val="single" w:sz="12" w:space="0" w:color="auto"/>
            </w:tcBorders>
          </w:tcPr>
          <w:p w14:paraId="0174261D" w14:textId="77777777" w:rsidR="001E1D15" w:rsidRPr="00383C80" w:rsidRDefault="001E1D15" w:rsidP="004B1F64">
            <w:pPr>
              <w:pStyle w:val="tabulkavlevo"/>
              <w:shd w:val="clear" w:color="auto" w:fill="FFFFFF"/>
              <w:jc w:val="left"/>
            </w:pPr>
            <w:r w:rsidRPr="00383C80">
              <w:t xml:space="preserve">Praktická úloha </w:t>
            </w:r>
          </w:p>
          <w:p w14:paraId="5FE6CA6D" w14:textId="77777777" w:rsidR="001E1D15" w:rsidRPr="00383C80" w:rsidRDefault="001E1D15" w:rsidP="004B1F64">
            <w:pPr>
              <w:pStyle w:val="tabulkavlevo"/>
              <w:shd w:val="clear" w:color="auto" w:fill="FFFFFF"/>
              <w:jc w:val="left"/>
            </w:pPr>
          </w:p>
        </w:tc>
      </w:tr>
      <w:tr w:rsidR="00383C80" w:rsidRPr="00383C80" w14:paraId="375459DE" w14:textId="77777777" w:rsidTr="00150546">
        <w:tc>
          <w:tcPr>
            <w:tcW w:w="4176" w:type="dxa"/>
            <w:tcBorders>
              <w:top w:val="single" w:sz="4" w:space="0" w:color="auto"/>
              <w:left w:val="single" w:sz="12" w:space="0" w:color="auto"/>
              <w:bottom w:val="single" w:sz="4" w:space="0" w:color="auto"/>
              <w:right w:val="single" w:sz="4" w:space="0" w:color="auto"/>
            </w:tcBorders>
          </w:tcPr>
          <w:p w14:paraId="2F10F270" w14:textId="77777777" w:rsidR="001E1D15" w:rsidRPr="00383C80" w:rsidRDefault="001E1D15" w:rsidP="004B1F64">
            <w:pPr>
              <w:pStyle w:val="tabulkaodsazeno"/>
              <w:shd w:val="clear" w:color="auto" w:fill="FFFFFF"/>
            </w:pPr>
            <w:r w:rsidRPr="00383C80">
              <w:t>Orientuje se v aplikacích používaných u optoelektronických a optických systémů</w:t>
            </w:r>
          </w:p>
        </w:tc>
        <w:tc>
          <w:tcPr>
            <w:tcW w:w="3225" w:type="dxa"/>
            <w:tcBorders>
              <w:top w:val="single" w:sz="4" w:space="0" w:color="auto"/>
              <w:left w:val="single" w:sz="4" w:space="0" w:color="auto"/>
              <w:bottom w:val="single" w:sz="4" w:space="0" w:color="auto"/>
              <w:right w:val="single" w:sz="4" w:space="0" w:color="auto"/>
            </w:tcBorders>
          </w:tcPr>
          <w:p w14:paraId="383177B2" w14:textId="77777777" w:rsidR="001E1D15" w:rsidRPr="00383C80" w:rsidRDefault="001E1D15" w:rsidP="00532330">
            <w:pPr>
              <w:pStyle w:val="tabulkaodsazeno"/>
              <w:shd w:val="clear" w:color="auto" w:fill="FFFFFF"/>
            </w:pPr>
            <w:r w:rsidRPr="00383C80">
              <w:t>Jevy paprskové a vlnové optiky aplikované v technice a elektrotechnic</w:t>
            </w:r>
            <w:r w:rsidR="00532330" w:rsidRPr="00383C80">
              <w:t>e</w:t>
            </w:r>
          </w:p>
        </w:tc>
        <w:tc>
          <w:tcPr>
            <w:tcW w:w="1887" w:type="dxa"/>
            <w:tcBorders>
              <w:top w:val="single" w:sz="4" w:space="0" w:color="auto"/>
              <w:left w:val="single" w:sz="4" w:space="0" w:color="auto"/>
              <w:bottom w:val="single" w:sz="4" w:space="0" w:color="auto"/>
              <w:right w:val="single" w:sz="12" w:space="0" w:color="auto"/>
            </w:tcBorders>
          </w:tcPr>
          <w:p w14:paraId="5CC9CCAA" w14:textId="77777777" w:rsidR="001E1D15" w:rsidRPr="00383C80" w:rsidRDefault="001E1D15" w:rsidP="004B1F64">
            <w:pPr>
              <w:pStyle w:val="tabulkavlevo"/>
              <w:shd w:val="clear" w:color="auto" w:fill="FFFFFF"/>
              <w:jc w:val="left"/>
            </w:pPr>
            <w:r w:rsidRPr="00383C80">
              <w:t xml:space="preserve">Praktická úloha </w:t>
            </w:r>
          </w:p>
          <w:p w14:paraId="44BD9044" w14:textId="77777777" w:rsidR="001E1D15" w:rsidRPr="00383C80" w:rsidRDefault="001E1D15" w:rsidP="004B1F64">
            <w:pPr>
              <w:pStyle w:val="tabulkavlevo"/>
              <w:shd w:val="clear" w:color="auto" w:fill="FFFFFF"/>
              <w:jc w:val="left"/>
            </w:pPr>
          </w:p>
        </w:tc>
      </w:tr>
      <w:tr w:rsidR="00383C80" w:rsidRPr="00383C80" w14:paraId="52D66166" w14:textId="77777777" w:rsidTr="00150546">
        <w:tc>
          <w:tcPr>
            <w:tcW w:w="4176" w:type="dxa"/>
            <w:tcBorders>
              <w:top w:val="single" w:sz="4" w:space="0" w:color="auto"/>
              <w:left w:val="single" w:sz="12" w:space="0" w:color="auto"/>
              <w:bottom w:val="single" w:sz="4" w:space="0" w:color="auto"/>
              <w:right w:val="single" w:sz="4" w:space="0" w:color="auto"/>
            </w:tcBorders>
          </w:tcPr>
          <w:p w14:paraId="3A087955" w14:textId="77777777" w:rsidR="001E1D15" w:rsidRPr="00383C80" w:rsidRDefault="001E1D15" w:rsidP="004B1F64">
            <w:pPr>
              <w:pStyle w:val="tabulkaodsazeno"/>
              <w:shd w:val="clear" w:color="auto" w:fill="FFFFFF"/>
            </w:pPr>
            <w:r w:rsidRPr="00383C80">
              <w:t>Uvědomí si nutnosti dodržování zákonných předpisů pro vysílání a telekomunikaci</w:t>
            </w:r>
          </w:p>
        </w:tc>
        <w:tc>
          <w:tcPr>
            <w:tcW w:w="3225" w:type="dxa"/>
            <w:tcBorders>
              <w:top w:val="single" w:sz="4" w:space="0" w:color="auto"/>
              <w:left w:val="single" w:sz="4" w:space="0" w:color="auto"/>
              <w:bottom w:val="single" w:sz="4" w:space="0" w:color="auto"/>
              <w:right w:val="single" w:sz="4" w:space="0" w:color="auto"/>
            </w:tcBorders>
          </w:tcPr>
          <w:p w14:paraId="722389FE" w14:textId="77777777" w:rsidR="001E1D15" w:rsidRPr="00383C80" w:rsidRDefault="001E1D15" w:rsidP="004B1F64">
            <w:pPr>
              <w:pStyle w:val="tabulkaodsazeno"/>
              <w:shd w:val="clear" w:color="auto" w:fill="FFFFFF"/>
            </w:pPr>
            <w:r w:rsidRPr="00383C80">
              <w:t xml:space="preserve">Frekvenční rádiová pásma, základní pravidla pro radiokomunikaci a právní omezení </w:t>
            </w:r>
          </w:p>
          <w:p w14:paraId="5871C67D" w14:textId="77777777" w:rsidR="001E1D15" w:rsidRPr="00383C80" w:rsidRDefault="001E1D15" w:rsidP="004B1F64">
            <w:pPr>
              <w:pStyle w:val="tabulkaodsazeno"/>
              <w:shd w:val="clear" w:color="auto" w:fill="FFFFFF"/>
            </w:pPr>
          </w:p>
        </w:tc>
        <w:tc>
          <w:tcPr>
            <w:tcW w:w="1887" w:type="dxa"/>
            <w:tcBorders>
              <w:top w:val="single" w:sz="4" w:space="0" w:color="auto"/>
              <w:left w:val="single" w:sz="4" w:space="0" w:color="auto"/>
              <w:bottom w:val="single" w:sz="4" w:space="0" w:color="auto"/>
              <w:right w:val="single" w:sz="12" w:space="0" w:color="auto"/>
            </w:tcBorders>
          </w:tcPr>
          <w:p w14:paraId="1FD894EF" w14:textId="77777777" w:rsidR="001E1D15" w:rsidRPr="00383C80" w:rsidRDefault="001E1D15" w:rsidP="004B1F64">
            <w:pPr>
              <w:pStyle w:val="tabulkavlevo"/>
              <w:shd w:val="clear" w:color="auto" w:fill="FFFFFF"/>
              <w:jc w:val="left"/>
            </w:pPr>
            <w:r w:rsidRPr="00383C80">
              <w:t>Společenská odpovědnost</w:t>
            </w:r>
          </w:p>
        </w:tc>
      </w:tr>
      <w:tr w:rsidR="00383C80" w:rsidRPr="00383C80" w14:paraId="59FCFDF2" w14:textId="77777777" w:rsidTr="00150546">
        <w:tc>
          <w:tcPr>
            <w:tcW w:w="4176" w:type="dxa"/>
            <w:tcBorders>
              <w:top w:val="single" w:sz="4" w:space="0" w:color="auto"/>
              <w:left w:val="single" w:sz="12" w:space="0" w:color="auto"/>
              <w:bottom w:val="single" w:sz="4" w:space="0" w:color="auto"/>
              <w:right w:val="single" w:sz="4" w:space="0" w:color="auto"/>
            </w:tcBorders>
          </w:tcPr>
          <w:p w14:paraId="05637853" w14:textId="77777777" w:rsidR="001E1D15" w:rsidRPr="00383C80" w:rsidRDefault="001E1D15" w:rsidP="004B1F64">
            <w:pPr>
              <w:pStyle w:val="tabulkaodsazeno"/>
              <w:shd w:val="clear" w:color="auto" w:fill="FFFFFF"/>
            </w:pPr>
            <w:r w:rsidRPr="00383C80">
              <w:t>Umí aplikovat vědomosti z matematiky pro řešení úloh z fyziky</w:t>
            </w:r>
          </w:p>
        </w:tc>
        <w:tc>
          <w:tcPr>
            <w:tcW w:w="3225" w:type="dxa"/>
            <w:tcBorders>
              <w:top w:val="single" w:sz="4" w:space="0" w:color="auto"/>
              <w:left w:val="single" w:sz="4" w:space="0" w:color="auto"/>
              <w:bottom w:val="single" w:sz="4" w:space="0" w:color="auto"/>
              <w:right w:val="single" w:sz="4" w:space="0" w:color="auto"/>
            </w:tcBorders>
          </w:tcPr>
          <w:p w14:paraId="540BBBB4" w14:textId="77777777" w:rsidR="001E1D15" w:rsidRPr="00383C80" w:rsidRDefault="001E1D15" w:rsidP="004B1F64">
            <w:pPr>
              <w:pStyle w:val="tabulkaodsazeno"/>
              <w:shd w:val="clear" w:color="auto" w:fill="FFFFFF"/>
            </w:pPr>
            <w:r w:rsidRPr="00383C80">
              <w:t>Spojitost STR s moderní fyzikou</w:t>
            </w:r>
          </w:p>
        </w:tc>
        <w:tc>
          <w:tcPr>
            <w:tcW w:w="1887" w:type="dxa"/>
            <w:tcBorders>
              <w:top w:val="single" w:sz="4" w:space="0" w:color="auto"/>
              <w:left w:val="single" w:sz="4" w:space="0" w:color="auto"/>
              <w:bottom w:val="single" w:sz="4" w:space="0" w:color="auto"/>
              <w:right w:val="single" w:sz="12" w:space="0" w:color="auto"/>
            </w:tcBorders>
          </w:tcPr>
          <w:p w14:paraId="612CC107" w14:textId="77777777" w:rsidR="001E1D15" w:rsidRPr="00383C80" w:rsidRDefault="001E1D15" w:rsidP="004B1F64">
            <w:pPr>
              <w:pStyle w:val="tabulkavlevo"/>
              <w:shd w:val="clear" w:color="auto" w:fill="FFFFFF"/>
              <w:jc w:val="left"/>
            </w:pPr>
            <w:r w:rsidRPr="00383C80">
              <w:t>Matematika</w:t>
            </w:r>
          </w:p>
          <w:p w14:paraId="0CF6252E" w14:textId="77777777" w:rsidR="001E1D15" w:rsidRPr="00383C80" w:rsidRDefault="001E1D15" w:rsidP="004B1F64">
            <w:pPr>
              <w:pStyle w:val="tabulkavlevo"/>
              <w:shd w:val="clear" w:color="auto" w:fill="FFFFFF"/>
              <w:jc w:val="left"/>
            </w:pPr>
          </w:p>
        </w:tc>
      </w:tr>
      <w:tr w:rsidR="00383C80" w:rsidRPr="00383C80" w14:paraId="425CEDB0" w14:textId="77777777" w:rsidTr="00150546">
        <w:tc>
          <w:tcPr>
            <w:tcW w:w="4176" w:type="dxa"/>
            <w:tcBorders>
              <w:top w:val="single" w:sz="4" w:space="0" w:color="auto"/>
              <w:left w:val="single" w:sz="12" w:space="0" w:color="auto"/>
              <w:bottom w:val="single" w:sz="4" w:space="0" w:color="auto"/>
              <w:right w:val="single" w:sz="4" w:space="0" w:color="auto"/>
            </w:tcBorders>
          </w:tcPr>
          <w:p w14:paraId="59A71B82" w14:textId="77777777" w:rsidR="001E1D15" w:rsidRPr="00383C80" w:rsidRDefault="001E1D15" w:rsidP="004B1F64">
            <w:pPr>
              <w:pStyle w:val="tabulkaodsazeno"/>
              <w:shd w:val="clear" w:color="auto" w:fill="FFFFFF"/>
            </w:pPr>
            <w:r w:rsidRPr="00383C80">
              <w:t>Umí aplikovat vědomosti z matematiky pro řešení úloh z fyziky</w:t>
            </w:r>
          </w:p>
        </w:tc>
        <w:tc>
          <w:tcPr>
            <w:tcW w:w="3225" w:type="dxa"/>
            <w:tcBorders>
              <w:top w:val="single" w:sz="4" w:space="0" w:color="auto"/>
              <w:left w:val="single" w:sz="4" w:space="0" w:color="auto"/>
              <w:bottom w:val="single" w:sz="4" w:space="0" w:color="auto"/>
              <w:right w:val="single" w:sz="4" w:space="0" w:color="auto"/>
            </w:tcBorders>
          </w:tcPr>
          <w:p w14:paraId="7AD727F5" w14:textId="77777777" w:rsidR="001E1D15" w:rsidRPr="00383C80" w:rsidRDefault="001E1D15" w:rsidP="004B1F64">
            <w:pPr>
              <w:pStyle w:val="tabulkaodsazeno"/>
              <w:shd w:val="clear" w:color="auto" w:fill="FFFFFF"/>
            </w:pPr>
            <w:r w:rsidRPr="00383C80">
              <w:t>Příklady využití diferenciálního a integrálního počtu ve fyzice</w:t>
            </w:r>
          </w:p>
        </w:tc>
        <w:tc>
          <w:tcPr>
            <w:tcW w:w="1887" w:type="dxa"/>
            <w:tcBorders>
              <w:top w:val="single" w:sz="4" w:space="0" w:color="auto"/>
              <w:left w:val="single" w:sz="4" w:space="0" w:color="auto"/>
              <w:bottom w:val="single" w:sz="4" w:space="0" w:color="auto"/>
              <w:right w:val="single" w:sz="12" w:space="0" w:color="auto"/>
            </w:tcBorders>
          </w:tcPr>
          <w:p w14:paraId="2B24EB20" w14:textId="77777777" w:rsidR="001E1D15" w:rsidRPr="00383C80" w:rsidRDefault="001E1D15" w:rsidP="004B1F64">
            <w:pPr>
              <w:pStyle w:val="tabulkavlevo"/>
              <w:shd w:val="clear" w:color="auto" w:fill="FFFFFF"/>
              <w:jc w:val="left"/>
            </w:pPr>
            <w:r w:rsidRPr="00383C80">
              <w:t>Matematika</w:t>
            </w:r>
          </w:p>
        </w:tc>
      </w:tr>
    </w:tbl>
    <w:p w14:paraId="02174239" w14:textId="77777777" w:rsidR="00532330" w:rsidRPr="00383C80" w:rsidRDefault="00532330" w:rsidP="004B1F64">
      <w:pPr>
        <w:pStyle w:val="RVPSnadpis2"/>
        <w:numPr>
          <w:ilvl w:val="0"/>
          <w:numId w:val="0"/>
        </w:numPr>
        <w:shd w:val="clear" w:color="auto" w:fill="FFFFFF"/>
        <w:sectPr w:rsidR="00532330" w:rsidRPr="00383C80" w:rsidSect="00D67A1C">
          <w:footerReference w:type="default" r:id="rId56"/>
          <w:pgSz w:w="11906" w:h="16838" w:code="9"/>
          <w:pgMar w:top="1134" w:right="851" w:bottom="1134" w:left="1701" w:header="709" w:footer="709" w:gutter="0"/>
          <w:cols w:space="708"/>
          <w:docGrid w:linePitch="360"/>
        </w:sectPr>
      </w:pPr>
    </w:p>
    <w:p w14:paraId="51542A8C" w14:textId="77777777" w:rsidR="00100467" w:rsidRPr="00383C80" w:rsidRDefault="00100467" w:rsidP="004B1F64">
      <w:pPr>
        <w:pStyle w:val="RVPSnadpis2"/>
        <w:numPr>
          <w:ilvl w:val="0"/>
          <w:numId w:val="0"/>
        </w:numPr>
        <w:shd w:val="clear" w:color="auto" w:fill="FFFFFF"/>
      </w:pPr>
      <w:bookmarkStart w:id="56" w:name="_Toc83380966"/>
      <w:r w:rsidRPr="00383C80">
        <w:t>Seminář a cvičení z biologie</w:t>
      </w:r>
      <w:bookmarkEnd w:id="56"/>
      <w:r w:rsidRPr="00383C80">
        <w:t xml:space="preserve"> </w:t>
      </w:r>
    </w:p>
    <w:p w14:paraId="24F10C4A" w14:textId="77777777" w:rsidR="00100467" w:rsidRPr="00383C80" w:rsidRDefault="00100467" w:rsidP="004B1F64">
      <w:pPr>
        <w:shd w:val="clear" w:color="auto" w:fill="FFFFFF"/>
        <w:jc w:val="both"/>
        <w:rPr>
          <w:sz w:val="24"/>
        </w:rPr>
      </w:pPr>
      <w:r w:rsidRPr="00383C80">
        <w:rPr>
          <w:sz w:val="24"/>
        </w:rPr>
        <w:t>Předmět Seminář a cvičení z biologie navazuje na obsah vzdělávacího oboru Biologie. Cílem semináře je doplnit základní obsah učiva o některá zajímavá témata z oboru biologie, ale také některá základní témata zopakovat a následně je dopodrobna rozpracovat.</w:t>
      </w:r>
    </w:p>
    <w:p w14:paraId="4E712BAE" w14:textId="77777777" w:rsidR="00BE487A" w:rsidRPr="00383C80" w:rsidRDefault="00BE487A" w:rsidP="004B1F64">
      <w:pPr>
        <w:pStyle w:val="Postupy"/>
        <w:shd w:val="clear" w:color="auto" w:fill="FFFFFF"/>
        <w:jc w:val="both"/>
      </w:pPr>
    </w:p>
    <w:p w14:paraId="66A57FE9" w14:textId="77777777" w:rsidR="00100467" w:rsidRPr="00383C80" w:rsidRDefault="00100467" w:rsidP="004B1F64">
      <w:pPr>
        <w:pStyle w:val="Postupy"/>
        <w:shd w:val="clear" w:color="auto" w:fill="FFFFFF"/>
        <w:jc w:val="both"/>
      </w:pPr>
      <w:r w:rsidRPr="00383C80">
        <w:t>Metody a formy výuky</w:t>
      </w:r>
    </w:p>
    <w:p w14:paraId="7628F558" w14:textId="77777777" w:rsidR="00100467" w:rsidRPr="00383C80" w:rsidRDefault="00100467" w:rsidP="004B1F64">
      <w:pPr>
        <w:pStyle w:val="Odrky1"/>
        <w:shd w:val="clear" w:color="auto" w:fill="FFFFFF"/>
        <w:tabs>
          <w:tab w:val="clear" w:pos="284"/>
        </w:tabs>
        <w:ind w:left="0" w:firstLine="0"/>
        <w:jc w:val="both"/>
      </w:pPr>
      <w:r w:rsidRPr="00383C80">
        <w:t xml:space="preserve">Během výuky biologického semináře se uplatňuje nejčastěji metoda vysvětlování a rozhovoru, které vychází často z práce s textem či praktické práce </w:t>
      </w:r>
      <w:r w:rsidR="005253ED" w:rsidRPr="00383C80">
        <w:t>žáků</w:t>
      </w:r>
      <w:r w:rsidRPr="00383C80">
        <w:t>.</w:t>
      </w:r>
    </w:p>
    <w:p w14:paraId="1C5919CC" w14:textId="77777777" w:rsidR="00100467" w:rsidRPr="00383C80" w:rsidRDefault="00100467" w:rsidP="004B1F64">
      <w:pPr>
        <w:pStyle w:val="Odrky1"/>
        <w:shd w:val="clear" w:color="auto" w:fill="FFFFFF"/>
        <w:tabs>
          <w:tab w:val="clear" w:pos="284"/>
        </w:tabs>
        <w:ind w:left="0" w:firstLine="0"/>
        <w:jc w:val="both"/>
      </w:pPr>
      <w:r w:rsidRPr="00383C80">
        <w:t>Při výuce používáme všechny typy forem výuky: frontální vyučování, skupinovou práci i individuální výuku</w:t>
      </w:r>
    </w:p>
    <w:p w14:paraId="213F5F15" w14:textId="77777777" w:rsidR="00100467" w:rsidRPr="00383C80" w:rsidRDefault="00100467" w:rsidP="004B1F64">
      <w:pPr>
        <w:pStyle w:val="Odrky1"/>
        <w:shd w:val="clear" w:color="auto" w:fill="FFFFFF"/>
        <w:tabs>
          <w:tab w:val="clear" w:pos="284"/>
        </w:tabs>
        <w:ind w:left="1211" w:hanging="360"/>
        <w:jc w:val="both"/>
      </w:pPr>
    </w:p>
    <w:p w14:paraId="172F7668" w14:textId="77777777" w:rsidR="00100467" w:rsidRPr="00383C80" w:rsidRDefault="00100467" w:rsidP="004B1F64">
      <w:pPr>
        <w:pStyle w:val="Postupy"/>
        <w:shd w:val="clear" w:color="auto" w:fill="FFFFFF"/>
        <w:jc w:val="both"/>
      </w:pPr>
      <w:r w:rsidRPr="00383C80">
        <w:t>Výchovné a vzdělávací postupy, které směřují k utváření klíčových kompetencí</w:t>
      </w:r>
    </w:p>
    <w:p w14:paraId="12DE3C17" w14:textId="77777777" w:rsidR="00100467" w:rsidRPr="00383C80" w:rsidRDefault="00100467" w:rsidP="004B1F64">
      <w:pPr>
        <w:pStyle w:val="Kompetence"/>
        <w:shd w:val="clear" w:color="auto" w:fill="FFFFFF"/>
        <w:spacing w:before="120"/>
        <w:jc w:val="both"/>
      </w:pPr>
      <w:r w:rsidRPr="00383C80">
        <w:t>KOMPETENCE K UČENÍ</w:t>
      </w:r>
    </w:p>
    <w:p w14:paraId="72B3FCB1" w14:textId="77777777" w:rsidR="00100467" w:rsidRPr="00383C80" w:rsidRDefault="00100467" w:rsidP="004B1F64">
      <w:pPr>
        <w:pStyle w:val="StylOdrky1Zarovnatdobloku4"/>
        <w:shd w:val="clear" w:color="auto" w:fill="FFFFFF"/>
      </w:pPr>
      <w:r w:rsidRPr="00383C80">
        <w:t>Kontrolujeme a hodnotíme práci žáků</w:t>
      </w:r>
    </w:p>
    <w:p w14:paraId="7DF2174C" w14:textId="77777777" w:rsidR="00100467" w:rsidRPr="00383C80" w:rsidRDefault="00100467" w:rsidP="004B1F64">
      <w:pPr>
        <w:pStyle w:val="StylOdrky1Zarovnatdobloku4"/>
        <w:shd w:val="clear" w:color="auto" w:fill="FFFFFF"/>
      </w:pPr>
      <w:r w:rsidRPr="00383C80">
        <w:t>Zadáváme samostatnou práci (např. referáty, problémové úlohy)</w:t>
      </w:r>
    </w:p>
    <w:p w14:paraId="4B74A855" w14:textId="77777777" w:rsidR="00100467" w:rsidRPr="00383C80" w:rsidRDefault="00100467" w:rsidP="004B1F64">
      <w:pPr>
        <w:pStyle w:val="StylOdrky1Zarovnatdobloku4"/>
        <w:shd w:val="clear" w:color="auto" w:fill="FFFFFF"/>
      </w:pPr>
      <w:r w:rsidRPr="00383C80">
        <w:t>Doporučujeme další studijní zdroje (populárně naučnou literaturu, časopisy, internet) a tím vedeme žáky k samostatnosti a aktivitě při učení</w:t>
      </w:r>
    </w:p>
    <w:p w14:paraId="556AAA1B" w14:textId="77777777" w:rsidR="00100467" w:rsidRPr="00383C80" w:rsidRDefault="00100467" w:rsidP="004B1F64">
      <w:pPr>
        <w:pStyle w:val="Odrky1"/>
        <w:shd w:val="clear" w:color="auto" w:fill="FFFFFF"/>
        <w:tabs>
          <w:tab w:val="clear" w:pos="284"/>
        </w:tabs>
        <w:ind w:left="851" w:firstLine="0"/>
        <w:jc w:val="both"/>
      </w:pPr>
    </w:p>
    <w:p w14:paraId="780CB6DB" w14:textId="77777777" w:rsidR="00100467" w:rsidRPr="00383C80" w:rsidRDefault="00100467" w:rsidP="004B1F64">
      <w:pPr>
        <w:pStyle w:val="Kompetence"/>
        <w:shd w:val="clear" w:color="auto" w:fill="FFFFFF"/>
        <w:jc w:val="both"/>
      </w:pPr>
      <w:r w:rsidRPr="00383C80">
        <w:t>KOMPETENCE K ŘEŠENÍ PROBLÉMů</w:t>
      </w:r>
    </w:p>
    <w:p w14:paraId="1ACFE2BA" w14:textId="77777777" w:rsidR="00100467" w:rsidRPr="00383C80" w:rsidRDefault="00100467" w:rsidP="004B1F64">
      <w:pPr>
        <w:pStyle w:val="StylOdrky1Zarovnatdobloku4"/>
        <w:shd w:val="clear" w:color="auto" w:fill="FFFFFF"/>
      </w:pPr>
      <w:r w:rsidRPr="00383C80">
        <w:t>Vybavujeme žáky vědomostmi, znalostmi a dovednostmi, aby problém žáci rozpoznali a dokázali ho řešit</w:t>
      </w:r>
    </w:p>
    <w:p w14:paraId="3439B417" w14:textId="77777777" w:rsidR="00100467" w:rsidRPr="00383C80" w:rsidRDefault="00100467" w:rsidP="004B1F64">
      <w:pPr>
        <w:pStyle w:val="StylOdrky1Zarovnatdobloku4"/>
        <w:shd w:val="clear" w:color="auto" w:fill="FFFFFF"/>
      </w:pPr>
      <w:r w:rsidRPr="00383C80">
        <w:t xml:space="preserve">Zadáváme žákům problémové úkoly a metodicky dohlížíme na jejich řešení </w:t>
      </w:r>
    </w:p>
    <w:p w14:paraId="24BEAAE0" w14:textId="77777777" w:rsidR="00100467" w:rsidRPr="00383C80" w:rsidRDefault="00100467" w:rsidP="004B1F64">
      <w:pPr>
        <w:pStyle w:val="Odrky1"/>
        <w:shd w:val="clear" w:color="auto" w:fill="FFFFFF"/>
        <w:tabs>
          <w:tab w:val="clear" w:pos="284"/>
        </w:tabs>
        <w:ind w:left="851" w:firstLine="0"/>
        <w:jc w:val="both"/>
      </w:pPr>
    </w:p>
    <w:p w14:paraId="41AE2905" w14:textId="77777777" w:rsidR="00100467" w:rsidRPr="00383C80" w:rsidRDefault="00100467" w:rsidP="004B1F64">
      <w:pPr>
        <w:pStyle w:val="Kompetence"/>
        <w:shd w:val="clear" w:color="auto" w:fill="FFFFFF"/>
        <w:jc w:val="both"/>
      </w:pPr>
      <w:r w:rsidRPr="00383C80">
        <w:t>KOMPETENCE KOMUNIKATIVNÍ</w:t>
      </w:r>
    </w:p>
    <w:p w14:paraId="51686FE5" w14:textId="77777777" w:rsidR="00100467" w:rsidRPr="00383C80" w:rsidRDefault="00100467" w:rsidP="004B1F64">
      <w:pPr>
        <w:pStyle w:val="StylOdrky1Zarovnatdobloku4"/>
        <w:shd w:val="clear" w:color="auto" w:fill="FFFFFF"/>
      </w:pPr>
      <w:r w:rsidRPr="00383C80">
        <w:t>Komunikujeme se žáky</w:t>
      </w:r>
    </w:p>
    <w:p w14:paraId="2E997E2F" w14:textId="77777777" w:rsidR="00100467" w:rsidRPr="00383C80" w:rsidRDefault="00100467" w:rsidP="004B1F64">
      <w:pPr>
        <w:pStyle w:val="StylOdrky1Zarovnatdobloku4"/>
        <w:shd w:val="clear" w:color="auto" w:fill="FFFFFF"/>
      </w:pPr>
      <w:r w:rsidRPr="00383C80">
        <w:t>Vyjadřujeme se jasně, věcně a srozumitelně</w:t>
      </w:r>
    </w:p>
    <w:p w14:paraId="518A8A52" w14:textId="77777777" w:rsidR="00100467" w:rsidRPr="00383C80" w:rsidRDefault="00100467" w:rsidP="004B1F64">
      <w:pPr>
        <w:pStyle w:val="StylOdrky1Zarovnatdobloku4"/>
        <w:shd w:val="clear" w:color="auto" w:fill="FFFFFF"/>
      </w:pPr>
      <w:r w:rsidRPr="00383C80">
        <w:t>Vedeme žáky k používání správných odborných termínů</w:t>
      </w:r>
    </w:p>
    <w:p w14:paraId="4AE93CF0" w14:textId="77777777" w:rsidR="00100467" w:rsidRPr="00383C80" w:rsidRDefault="00100467" w:rsidP="004B1F64">
      <w:pPr>
        <w:pStyle w:val="Odrky1"/>
        <w:shd w:val="clear" w:color="auto" w:fill="FFFFFF"/>
        <w:tabs>
          <w:tab w:val="clear" w:pos="284"/>
        </w:tabs>
        <w:ind w:left="1211" w:hanging="360"/>
        <w:jc w:val="both"/>
      </w:pPr>
    </w:p>
    <w:p w14:paraId="70D39229" w14:textId="77777777" w:rsidR="00100467" w:rsidRPr="00383C80" w:rsidRDefault="00100467" w:rsidP="004B1F64">
      <w:pPr>
        <w:pStyle w:val="Kompetence"/>
        <w:shd w:val="clear" w:color="auto" w:fill="FFFFFF"/>
        <w:jc w:val="both"/>
      </w:pPr>
      <w:r w:rsidRPr="00383C80">
        <w:t>KOMPETENCE SOCIÁLNÍ A PERSONÁLNÍ</w:t>
      </w:r>
    </w:p>
    <w:p w14:paraId="7F9B19F7" w14:textId="77777777" w:rsidR="00100467" w:rsidRPr="00383C80" w:rsidRDefault="00100467" w:rsidP="004B1F64">
      <w:pPr>
        <w:pStyle w:val="StylOdrky1Zarovnatdobloku4"/>
        <w:shd w:val="clear" w:color="auto" w:fill="FFFFFF"/>
      </w:pPr>
      <w:r w:rsidRPr="00383C80">
        <w:t>Kritizujeme a potíráme jakékoli náznaky neúcty, nadřazování či ponižování ve třídě či skupině</w:t>
      </w:r>
    </w:p>
    <w:p w14:paraId="7C40084C" w14:textId="77777777" w:rsidR="00100467" w:rsidRPr="00383C80" w:rsidRDefault="00100467" w:rsidP="004B1F64">
      <w:pPr>
        <w:pStyle w:val="StylOdrky1Zarovnatdobloku4"/>
        <w:shd w:val="clear" w:color="auto" w:fill="FFFFFF"/>
      </w:pPr>
      <w:r w:rsidRPr="00383C80">
        <w:t>Zadáváme skupinovou práci a dohlížíme, aby se každý zodpovědně a konstruktivně zapojil do řešení</w:t>
      </w:r>
    </w:p>
    <w:p w14:paraId="3F8B3748" w14:textId="77777777" w:rsidR="00100467" w:rsidRPr="00383C80" w:rsidRDefault="00100467" w:rsidP="004B1F64">
      <w:pPr>
        <w:pStyle w:val="Odrky1"/>
        <w:shd w:val="clear" w:color="auto" w:fill="FFFFFF"/>
        <w:tabs>
          <w:tab w:val="clear" w:pos="284"/>
        </w:tabs>
        <w:ind w:left="0" w:firstLine="0"/>
        <w:jc w:val="both"/>
      </w:pPr>
    </w:p>
    <w:p w14:paraId="5AD49FBE" w14:textId="77777777" w:rsidR="00100467" w:rsidRPr="00383C80" w:rsidRDefault="00100467" w:rsidP="004B1F64">
      <w:pPr>
        <w:pStyle w:val="Kompetence"/>
        <w:shd w:val="clear" w:color="auto" w:fill="FFFFFF"/>
        <w:jc w:val="both"/>
      </w:pPr>
      <w:r w:rsidRPr="00383C80">
        <w:t>KOMPETENCE OBČANSKÉ</w:t>
      </w:r>
    </w:p>
    <w:p w14:paraId="2A012D04" w14:textId="77777777" w:rsidR="00100467" w:rsidRPr="00383C80" w:rsidRDefault="00100467" w:rsidP="004B1F64">
      <w:pPr>
        <w:pStyle w:val="StylOdrky1Zarovnatdobloku4"/>
        <w:shd w:val="clear" w:color="auto" w:fill="FFFFFF"/>
      </w:pPr>
      <w:r w:rsidRPr="00383C80">
        <w:t>Jsme svým vztahem k lidem a přírodě pro žáka příkladem</w:t>
      </w:r>
    </w:p>
    <w:p w14:paraId="0A28C900" w14:textId="77777777" w:rsidR="00100467" w:rsidRPr="00383C80" w:rsidRDefault="00100467" w:rsidP="004B1F64">
      <w:pPr>
        <w:pStyle w:val="StylOdrky1Zarovnatdobloku4"/>
        <w:shd w:val="clear" w:color="auto" w:fill="FFFFFF"/>
      </w:pPr>
      <w:r w:rsidRPr="00383C80">
        <w:t>Důrazně dohlížíme na slušné a ohleduplné chování žáků nejen ve škole, ale i mimo školu</w:t>
      </w:r>
    </w:p>
    <w:p w14:paraId="59B3B09B" w14:textId="77777777" w:rsidR="00100467" w:rsidRPr="00383C80" w:rsidRDefault="00100467" w:rsidP="004B1F64">
      <w:pPr>
        <w:pStyle w:val="Odrky1"/>
        <w:shd w:val="clear" w:color="auto" w:fill="FFFFFF"/>
        <w:tabs>
          <w:tab w:val="clear" w:pos="284"/>
        </w:tabs>
        <w:ind w:left="851" w:firstLine="0"/>
        <w:jc w:val="both"/>
      </w:pPr>
    </w:p>
    <w:p w14:paraId="5D8B1F92" w14:textId="77777777" w:rsidR="00100467" w:rsidRPr="00383C80" w:rsidRDefault="00100467" w:rsidP="004B1F64">
      <w:pPr>
        <w:pStyle w:val="Kompetence"/>
        <w:shd w:val="clear" w:color="auto" w:fill="FFFFFF"/>
        <w:jc w:val="both"/>
      </w:pPr>
      <w:r w:rsidRPr="00383C80">
        <w:t>KOMPETENCE K PODNIKAVOSTI</w:t>
      </w:r>
    </w:p>
    <w:p w14:paraId="3D470825" w14:textId="77777777" w:rsidR="00100467" w:rsidRPr="00383C80" w:rsidRDefault="00100467" w:rsidP="004B1F64">
      <w:pPr>
        <w:pStyle w:val="StylOdrky1Zarovnatdobloku4"/>
        <w:shd w:val="clear" w:color="auto" w:fill="FFFFFF"/>
      </w:pPr>
      <w:r w:rsidRPr="00383C80">
        <w:t>Ukazujeme možnosti využití získaných znalostí a dovedností v praxi</w:t>
      </w:r>
    </w:p>
    <w:p w14:paraId="691040B1" w14:textId="77777777" w:rsidR="00100467" w:rsidRPr="00383C80" w:rsidRDefault="00100467" w:rsidP="004B1F64">
      <w:pPr>
        <w:pStyle w:val="Odrky1"/>
        <w:shd w:val="clear" w:color="auto" w:fill="FFFFFF"/>
        <w:tabs>
          <w:tab w:val="clear" w:pos="284"/>
        </w:tabs>
        <w:ind w:left="851" w:firstLine="0"/>
        <w:jc w:val="both"/>
      </w:pPr>
    </w:p>
    <w:p w14:paraId="2F8EAA8E" w14:textId="77777777" w:rsidR="00100467" w:rsidRPr="00383C80" w:rsidRDefault="00100467" w:rsidP="004B1F64">
      <w:pPr>
        <w:shd w:val="clear" w:color="auto" w:fill="FFFFFF"/>
        <w:jc w:val="both"/>
      </w:pPr>
    </w:p>
    <w:p w14:paraId="0F31E4C7" w14:textId="77777777" w:rsidR="00100467" w:rsidRPr="00383C80" w:rsidRDefault="00100467" w:rsidP="004B1F64">
      <w:pPr>
        <w:pStyle w:val="Prez"/>
        <w:shd w:val="clear" w:color="auto" w:fill="FFFFFF"/>
        <w:jc w:val="both"/>
      </w:pPr>
      <w:r w:rsidRPr="00383C80">
        <w:t>Příspěvek předmětu Seminář a cvičení z biologie k průřezovým tématům</w:t>
      </w:r>
    </w:p>
    <w:p w14:paraId="08225BF2" w14:textId="77777777" w:rsidR="00100467" w:rsidRPr="00383C80" w:rsidRDefault="00100467" w:rsidP="004B1F64">
      <w:pPr>
        <w:pStyle w:val="Tmata"/>
        <w:shd w:val="clear" w:color="auto" w:fill="FFFFFF"/>
      </w:pPr>
      <w:r w:rsidRPr="00383C80">
        <w:t xml:space="preserve">Environmentální výchova </w:t>
      </w:r>
    </w:p>
    <w:p w14:paraId="292E087D" w14:textId="77777777" w:rsidR="00100467" w:rsidRPr="00383C80" w:rsidRDefault="00100467" w:rsidP="004B1F64">
      <w:pPr>
        <w:pStyle w:val="StylOdrky1Zarovnatdobloku4"/>
        <w:shd w:val="clear" w:color="auto" w:fill="FFFFFF"/>
        <w:spacing w:after="60"/>
      </w:pPr>
      <w:r w:rsidRPr="00383C80">
        <w:t xml:space="preserve">Problematika vztahů organismů a prostředí </w:t>
      </w:r>
    </w:p>
    <w:p w14:paraId="66087860" w14:textId="77777777" w:rsidR="00100467" w:rsidRPr="00383C80" w:rsidRDefault="00100467" w:rsidP="004B1F64">
      <w:pPr>
        <w:pStyle w:val="StylOdrky1Zarovnatdobloku4"/>
        <w:shd w:val="clear" w:color="auto" w:fill="FFFFFF"/>
        <w:spacing w:after="60"/>
      </w:pPr>
      <w:r w:rsidRPr="00383C80">
        <w:t>Jak ovlivňuje prostředí organismy, které v něm žijí a které abiotické/biotické     vlivy na organismus působí</w:t>
      </w:r>
    </w:p>
    <w:p w14:paraId="6DFEFA53" w14:textId="77777777" w:rsidR="00100467" w:rsidRPr="00383C80" w:rsidRDefault="00100467" w:rsidP="004B1F64">
      <w:pPr>
        <w:pStyle w:val="StylOdrky1Zarovnatdobloku4"/>
        <w:shd w:val="clear" w:color="auto" w:fill="FFFFFF"/>
        <w:spacing w:after="60"/>
      </w:pPr>
      <w:r w:rsidRPr="00383C80">
        <w:t>Jak lze charakterizovat populace, jejich vlastnosti a vzájemné vztahy</w:t>
      </w:r>
    </w:p>
    <w:p w14:paraId="69D6413A" w14:textId="77777777" w:rsidR="00100467" w:rsidRPr="00383C80" w:rsidRDefault="00100467" w:rsidP="004B1F64">
      <w:pPr>
        <w:pStyle w:val="StylOdrky1Zarovnatdobloku4"/>
        <w:shd w:val="clear" w:color="auto" w:fill="FFFFFF"/>
        <w:spacing w:after="60"/>
      </w:pPr>
      <w:r w:rsidRPr="00383C80">
        <w:t>Jak probíhá tok energie a látek v biosféře a v ekosystému</w:t>
      </w:r>
    </w:p>
    <w:p w14:paraId="5B9150AB" w14:textId="77777777" w:rsidR="00100467" w:rsidRPr="00383C80" w:rsidRDefault="00100467" w:rsidP="004B1F64">
      <w:pPr>
        <w:pStyle w:val="StylOdrky1Zarovnatdobloku4"/>
        <w:shd w:val="clear" w:color="auto" w:fill="FFFFFF"/>
        <w:spacing w:after="60"/>
      </w:pPr>
      <w:r w:rsidRPr="00383C80">
        <w:t>Čím jsou významné organismy pro člověka, jaké jsou příčiny vzniku a zániku některých rostlinných a živočišných druhů a jaké jsou formy jejich ochrany</w:t>
      </w:r>
    </w:p>
    <w:p w14:paraId="70D0A0F6" w14:textId="77777777" w:rsidR="00100467" w:rsidRPr="00383C80" w:rsidRDefault="00100467" w:rsidP="004B1F64">
      <w:pPr>
        <w:pStyle w:val="StylOdrky1Zarovnatdobloku4"/>
        <w:shd w:val="clear" w:color="auto" w:fill="FFFFFF"/>
        <w:spacing w:after="60"/>
      </w:pPr>
      <w:r w:rsidRPr="00383C80">
        <w:t>Jaké jsou příčiny a důsledky globálních ekologických problémů a jaký postoj k tomu zaujímají zainteresované skupiny</w:t>
      </w:r>
    </w:p>
    <w:p w14:paraId="0EBBEC57" w14:textId="77777777" w:rsidR="00100467" w:rsidRPr="00383C80" w:rsidRDefault="00100467" w:rsidP="004B1F64">
      <w:pPr>
        <w:pStyle w:val="StylOdrky1Zarovnatdobloku4"/>
        <w:shd w:val="clear" w:color="auto" w:fill="FFFFFF"/>
        <w:spacing w:after="60"/>
      </w:pPr>
      <w:r w:rsidRPr="00383C80">
        <w:t>Jaké jsou nástroje a možnosti řešení ekologických problémů a jaké jsou možnosti zapojení jednotlivce do jejich řešení</w:t>
      </w:r>
    </w:p>
    <w:p w14:paraId="5A667988" w14:textId="77777777" w:rsidR="00100467" w:rsidRPr="00383C80" w:rsidRDefault="00100467" w:rsidP="004B1F64">
      <w:pPr>
        <w:pStyle w:val="StylOdrky1Zarovnatdobloku4"/>
        <w:shd w:val="clear" w:color="auto" w:fill="FFFFFF"/>
        <w:spacing w:after="60"/>
      </w:pPr>
      <w:r w:rsidRPr="00383C80">
        <w:t xml:space="preserve">Životní prostředí regionu a České republiky </w:t>
      </w:r>
    </w:p>
    <w:p w14:paraId="28512B87" w14:textId="77777777" w:rsidR="00100467" w:rsidRPr="00383C80" w:rsidRDefault="00100467" w:rsidP="004B1F64">
      <w:pPr>
        <w:pStyle w:val="StylOdrky1Zarovnatdobloku4"/>
        <w:shd w:val="clear" w:color="auto" w:fill="FFFFFF"/>
        <w:spacing w:after="60"/>
      </w:pPr>
      <w:r w:rsidRPr="00383C80">
        <w:t>Se kterými problémy z hlediska životního prostředí se ČR a region nejvíce potýká</w:t>
      </w:r>
    </w:p>
    <w:p w14:paraId="4CFF9AB5" w14:textId="77777777" w:rsidR="00100467" w:rsidRPr="00383C80" w:rsidRDefault="00100467" w:rsidP="004B1F64">
      <w:pPr>
        <w:pStyle w:val="StylOdrky1Zarovnatdobloku4"/>
        <w:shd w:val="clear" w:color="auto" w:fill="FFFFFF"/>
        <w:spacing w:after="60"/>
      </w:pPr>
      <w:r w:rsidRPr="00383C80">
        <w:t>Které z institucí v ČR se zabývají problematikou životního prostředí</w:t>
      </w:r>
    </w:p>
    <w:p w14:paraId="04DEE23B" w14:textId="77777777" w:rsidR="00100467" w:rsidRPr="00383C80" w:rsidRDefault="00100467" w:rsidP="004B1F64">
      <w:pPr>
        <w:pStyle w:val="StylOdrky1Zarovnatdobloku4"/>
        <w:numPr>
          <w:ilvl w:val="0"/>
          <w:numId w:val="0"/>
        </w:numPr>
        <w:shd w:val="clear" w:color="auto" w:fill="FFFFFF"/>
        <w:spacing w:after="60"/>
        <w:ind w:left="306"/>
      </w:pPr>
      <w:r w:rsidRPr="00383C80">
        <w:t xml:space="preserve">           </w:t>
      </w:r>
    </w:p>
    <w:p w14:paraId="7599A80E" w14:textId="77777777" w:rsidR="00100467" w:rsidRPr="00383C80" w:rsidRDefault="00100467" w:rsidP="004B1F64">
      <w:pPr>
        <w:pStyle w:val="Odrky1"/>
        <w:shd w:val="clear" w:color="auto" w:fill="FFFFFF"/>
        <w:tabs>
          <w:tab w:val="clear" w:pos="284"/>
        </w:tabs>
        <w:ind w:left="0" w:firstLine="0"/>
        <w:jc w:val="both"/>
      </w:pPr>
      <w:r w:rsidRPr="00383C80">
        <w:t>Výuka probíhá v biologické laboratoři</w:t>
      </w:r>
    </w:p>
    <w:p w14:paraId="22D10AE3" w14:textId="77777777" w:rsidR="00100467" w:rsidRPr="00383C80" w:rsidRDefault="00100467" w:rsidP="004B1F64">
      <w:pPr>
        <w:pStyle w:val="Odrky1"/>
        <w:shd w:val="clear" w:color="auto" w:fill="FFFFFF"/>
        <w:tabs>
          <w:tab w:val="clear" w:pos="284"/>
        </w:tabs>
        <w:ind w:left="0" w:firstLine="0"/>
        <w:jc w:val="both"/>
      </w:pPr>
    </w:p>
    <w:p w14:paraId="489B6C39" w14:textId="77777777" w:rsidR="00100467" w:rsidRPr="00383C80" w:rsidRDefault="00100467" w:rsidP="004B1F64">
      <w:pPr>
        <w:pStyle w:val="Nadpistabulky"/>
        <w:shd w:val="clear" w:color="auto" w:fill="FFFFFF"/>
      </w:pPr>
      <w:r w:rsidRPr="00383C80">
        <w:t>Seminář a cvičení z biologie 4.ročník, oktáva</w:t>
      </w:r>
    </w:p>
    <w:p w14:paraId="0D93A4AC" w14:textId="77777777" w:rsidR="00100467" w:rsidRPr="00383C80" w:rsidRDefault="00A30C6E" w:rsidP="004B1F64">
      <w:pPr>
        <w:pStyle w:val="Nadpistabulky"/>
        <w:shd w:val="clear" w:color="auto" w:fill="FFFFFF"/>
        <w:rPr>
          <w:b w:val="0"/>
        </w:rPr>
      </w:pPr>
      <w:r w:rsidRPr="00383C80">
        <w:rPr>
          <w:b w:val="0"/>
        </w:rPr>
        <w:t>Výuka: 3 hodiny/týden tj. 84</w:t>
      </w:r>
      <w:r w:rsidR="00100467" w:rsidRPr="00383C80">
        <w:rPr>
          <w:b w:val="0"/>
        </w:rPr>
        <w:t xml:space="preserve"> hodin/rok</w:t>
      </w:r>
    </w:p>
    <w:tbl>
      <w:tblPr>
        <w:tblW w:w="4870" w:type="pct"/>
        <w:tblLook w:val="01E0" w:firstRow="1" w:lastRow="1" w:firstColumn="1" w:lastColumn="1" w:noHBand="0" w:noVBand="0"/>
      </w:tblPr>
      <w:tblGrid>
        <w:gridCol w:w="4233"/>
        <w:gridCol w:w="3122"/>
        <w:gridCol w:w="1727"/>
      </w:tblGrid>
      <w:tr w:rsidR="00383C80" w:rsidRPr="00383C80" w14:paraId="120EC679" w14:textId="77777777" w:rsidTr="009C2007">
        <w:trPr>
          <w:trHeight w:val="207"/>
          <w:tblHeader/>
        </w:trPr>
        <w:tc>
          <w:tcPr>
            <w:tcW w:w="4361" w:type="dxa"/>
            <w:tcBorders>
              <w:top w:val="single" w:sz="12" w:space="0" w:color="auto"/>
              <w:left w:val="single" w:sz="12" w:space="0" w:color="auto"/>
              <w:bottom w:val="single" w:sz="12" w:space="0" w:color="auto"/>
              <w:right w:val="single" w:sz="4" w:space="0" w:color="auto"/>
            </w:tcBorders>
            <w:vAlign w:val="center"/>
          </w:tcPr>
          <w:p w14:paraId="7421056A" w14:textId="77777777" w:rsidR="009C2007" w:rsidRPr="00383C80" w:rsidRDefault="009C2007" w:rsidP="004B1F64">
            <w:pPr>
              <w:pStyle w:val="tabulkazhlav"/>
              <w:shd w:val="clear" w:color="auto" w:fill="FFFFFF"/>
            </w:pPr>
            <w:r w:rsidRPr="00383C80">
              <w:t>Očekávané výstupy</w:t>
            </w:r>
          </w:p>
          <w:p w14:paraId="31D9B6C9" w14:textId="77777777" w:rsidR="009C2007" w:rsidRPr="00383C80" w:rsidRDefault="009C2007" w:rsidP="004B1F64">
            <w:pPr>
              <w:pStyle w:val="tabulkazhlav"/>
              <w:shd w:val="clear" w:color="auto" w:fill="FFFFFF"/>
              <w:rPr>
                <w:b w:val="0"/>
              </w:rPr>
            </w:pPr>
            <w:r w:rsidRPr="00383C80">
              <w:rPr>
                <w:b w:val="0"/>
              </w:rPr>
              <w:t>žák:</w:t>
            </w:r>
          </w:p>
        </w:tc>
        <w:tc>
          <w:tcPr>
            <w:tcW w:w="3204" w:type="dxa"/>
            <w:tcBorders>
              <w:top w:val="single" w:sz="12" w:space="0" w:color="auto"/>
              <w:left w:val="single" w:sz="4" w:space="0" w:color="auto"/>
              <w:bottom w:val="single" w:sz="12" w:space="0" w:color="auto"/>
              <w:right w:val="single" w:sz="4" w:space="0" w:color="auto"/>
            </w:tcBorders>
            <w:vAlign w:val="center"/>
          </w:tcPr>
          <w:p w14:paraId="0845F97E" w14:textId="77777777" w:rsidR="009C2007" w:rsidRPr="00383C80" w:rsidRDefault="009C2007" w:rsidP="004B1F64">
            <w:pPr>
              <w:pStyle w:val="tabulkazhlav"/>
              <w:shd w:val="clear" w:color="auto" w:fill="FFFFFF"/>
            </w:pPr>
            <w:r w:rsidRPr="00383C80">
              <w:t>Učivo</w:t>
            </w:r>
          </w:p>
        </w:tc>
        <w:tc>
          <w:tcPr>
            <w:tcW w:w="1756" w:type="dxa"/>
            <w:tcBorders>
              <w:top w:val="single" w:sz="12" w:space="0" w:color="auto"/>
              <w:left w:val="single" w:sz="4" w:space="0" w:color="auto"/>
              <w:bottom w:val="single" w:sz="12" w:space="0" w:color="auto"/>
              <w:right w:val="single" w:sz="12" w:space="0" w:color="auto"/>
            </w:tcBorders>
            <w:vAlign w:val="center"/>
          </w:tcPr>
          <w:p w14:paraId="7F80FA49" w14:textId="77777777" w:rsidR="009C2007" w:rsidRPr="00383C80" w:rsidRDefault="009C2007" w:rsidP="004B1F64">
            <w:pPr>
              <w:pStyle w:val="tabulkazhlav"/>
              <w:shd w:val="clear" w:color="auto" w:fill="FFFFFF"/>
            </w:pPr>
            <w:r w:rsidRPr="00383C80">
              <w:t xml:space="preserve">Poznámky </w:t>
            </w:r>
            <w:r w:rsidRPr="00383C80">
              <w:rPr>
                <w:b w:val="0"/>
                <w:bCs/>
              </w:rPr>
              <w:t>(mezipředmětové vztahy, průřezová témata aj.)</w:t>
            </w:r>
          </w:p>
        </w:tc>
      </w:tr>
      <w:tr w:rsidR="00383C80" w:rsidRPr="00383C80" w14:paraId="695DFF1D" w14:textId="77777777" w:rsidTr="009C2007">
        <w:trPr>
          <w:trHeight w:val="207"/>
        </w:trPr>
        <w:tc>
          <w:tcPr>
            <w:tcW w:w="4361" w:type="dxa"/>
            <w:tcBorders>
              <w:top w:val="single" w:sz="12" w:space="0" w:color="auto"/>
              <w:left w:val="single" w:sz="12" w:space="0" w:color="auto"/>
              <w:bottom w:val="single" w:sz="4" w:space="0" w:color="auto"/>
              <w:right w:val="single" w:sz="4" w:space="0" w:color="auto"/>
            </w:tcBorders>
          </w:tcPr>
          <w:p w14:paraId="5BE0BE7C" w14:textId="77777777" w:rsidR="009C2007" w:rsidRPr="00383C80" w:rsidRDefault="009C2007" w:rsidP="004B1F64">
            <w:pPr>
              <w:pStyle w:val="tabulkavlevo"/>
              <w:shd w:val="clear" w:color="auto" w:fill="FFFFFF"/>
            </w:pPr>
            <w:r w:rsidRPr="00383C80">
              <w:t>Dokáže charakterizovat jednotlivé skupiny jednobuněčných organismů a uvede jejich význam</w:t>
            </w:r>
          </w:p>
        </w:tc>
        <w:tc>
          <w:tcPr>
            <w:tcW w:w="3204" w:type="dxa"/>
            <w:tcBorders>
              <w:top w:val="single" w:sz="12" w:space="0" w:color="auto"/>
              <w:left w:val="single" w:sz="4" w:space="0" w:color="auto"/>
              <w:bottom w:val="single" w:sz="4" w:space="0" w:color="auto"/>
              <w:right w:val="single" w:sz="4" w:space="0" w:color="auto"/>
            </w:tcBorders>
          </w:tcPr>
          <w:p w14:paraId="57F89388" w14:textId="77777777" w:rsidR="009C2007" w:rsidRPr="00383C80" w:rsidRDefault="009C2007" w:rsidP="004B1F64">
            <w:pPr>
              <w:pStyle w:val="tabulkavlevo"/>
              <w:shd w:val="clear" w:color="auto" w:fill="FFFFFF"/>
            </w:pPr>
            <w:r w:rsidRPr="00383C80">
              <w:t>Organismy na buněčné úrovni</w:t>
            </w:r>
          </w:p>
        </w:tc>
        <w:tc>
          <w:tcPr>
            <w:tcW w:w="1756" w:type="dxa"/>
            <w:tcBorders>
              <w:top w:val="single" w:sz="12" w:space="0" w:color="auto"/>
              <w:left w:val="single" w:sz="4" w:space="0" w:color="auto"/>
              <w:bottom w:val="single" w:sz="4" w:space="0" w:color="auto"/>
              <w:right w:val="single" w:sz="12" w:space="0" w:color="auto"/>
            </w:tcBorders>
          </w:tcPr>
          <w:p w14:paraId="7640A53D" w14:textId="77777777" w:rsidR="009C2007" w:rsidRPr="00383C80" w:rsidRDefault="009C2007" w:rsidP="004B1F64">
            <w:pPr>
              <w:pStyle w:val="tabulkavlevo"/>
              <w:shd w:val="clear" w:color="auto" w:fill="FFFFFF"/>
              <w:jc w:val="left"/>
            </w:pPr>
          </w:p>
          <w:p w14:paraId="29101763" w14:textId="77777777" w:rsidR="009C2007" w:rsidRPr="00383C80" w:rsidRDefault="009C2007" w:rsidP="004B1F64">
            <w:pPr>
              <w:pStyle w:val="tabulkavlevo"/>
              <w:shd w:val="clear" w:color="auto" w:fill="FFFFFF"/>
              <w:jc w:val="left"/>
            </w:pPr>
          </w:p>
        </w:tc>
      </w:tr>
      <w:tr w:rsidR="00383C80" w:rsidRPr="00383C80" w14:paraId="0330C551" w14:textId="77777777" w:rsidTr="009C2007">
        <w:trPr>
          <w:trHeight w:val="207"/>
        </w:trPr>
        <w:tc>
          <w:tcPr>
            <w:tcW w:w="4361" w:type="dxa"/>
            <w:tcBorders>
              <w:top w:val="single" w:sz="4" w:space="0" w:color="auto"/>
              <w:left w:val="single" w:sz="12" w:space="0" w:color="auto"/>
              <w:bottom w:val="single" w:sz="4" w:space="0" w:color="auto"/>
              <w:right w:val="single" w:sz="4" w:space="0" w:color="auto"/>
            </w:tcBorders>
          </w:tcPr>
          <w:p w14:paraId="5610E6AE" w14:textId="77777777" w:rsidR="009C2007" w:rsidRPr="00383C80" w:rsidRDefault="009C2007" w:rsidP="004B1F64">
            <w:pPr>
              <w:pStyle w:val="tabulkavlevo"/>
              <w:shd w:val="clear" w:color="auto" w:fill="FFFFFF"/>
            </w:pPr>
            <w:r w:rsidRPr="00383C80">
              <w:t>Vyjmenuje jednotlivé skupiny neb. organismů,  zhodnotí jejich pozitivní i negativní význam pro organismy</w:t>
            </w:r>
          </w:p>
        </w:tc>
        <w:tc>
          <w:tcPr>
            <w:tcW w:w="3204" w:type="dxa"/>
            <w:tcBorders>
              <w:top w:val="single" w:sz="4" w:space="0" w:color="auto"/>
              <w:left w:val="single" w:sz="4" w:space="0" w:color="auto"/>
              <w:bottom w:val="single" w:sz="4" w:space="0" w:color="auto"/>
              <w:right w:val="single" w:sz="4" w:space="0" w:color="auto"/>
            </w:tcBorders>
          </w:tcPr>
          <w:p w14:paraId="616E97AC" w14:textId="77777777" w:rsidR="009C2007" w:rsidRPr="00383C80" w:rsidRDefault="009C2007" w:rsidP="004B1F64">
            <w:pPr>
              <w:pStyle w:val="tabulkaodsazeno"/>
              <w:shd w:val="clear" w:color="auto" w:fill="FFFFFF"/>
            </w:pPr>
            <w:r w:rsidRPr="00383C80">
              <w:t>Organismy na nebuněčné úrovni</w:t>
            </w:r>
          </w:p>
        </w:tc>
        <w:tc>
          <w:tcPr>
            <w:tcW w:w="1756" w:type="dxa"/>
            <w:tcBorders>
              <w:top w:val="single" w:sz="4" w:space="0" w:color="auto"/>
              <w:left w:val="single" w:sz="4" w:space="0" w:color="auto"/>
              <w:bottom w:val="single" w:sz="4" w:space="0" w:color="auto"/>
              <w:right w:val="single" w:sz="12" w:space="0" w:color="auto"/>
            </w:tcBorders>
          </w:tcPr>
          <w:p w14:paraId="6ABD81FD" w14:textId="77777777" w:rsidR="009C2007" w:rsidRPr="00383C80" w:rsidRDefault="009C2007" w:rsidP="004B1F64">
            <w:pPr>
              <w:pStyle w:val="tabulkavlevo"/>
              <w:shd w:val="clear" w:color="auto" w:fill="FFFFFF"/>
              <w:jc w:val="left"/>
            </w:pPr>
          </w:p>
        </w:tc>
      </w:tr>
      <w:tr w:rsidR="00383C80" w:rsidRPr="00383C80" w14:paraId="69C1964E" w14:textId="77777777" w:rsidTr="009C2007">
        <w:trPr>
          <w:trHeight w:val="207"/>
        </w:trPr>
        <w:tc>
          <w:tcPr>
            <w:tcW w:w="4361" w:type="dxa"/>
            <w:tcBorders>
              <w:top w:val="single" w:sz="4" w:space="0" w:color="auto"/>
              <w:left w:val="single" w:sz="12" w:space="0" w:color="auto"/>
              <w:bottom w:val="single" w:sz="4" w:space="0" w:color="auto"/>
              <w:right w:val="single" w:sz="4" w:space="0" w:color="auto"/>
            </w:tcBorders>
          </w:tcPr>
          <w:p w14:paraId="010E7851" w14:textId="77777777" w:rsidR="009C2007" w:rsidRPr="00383C80" w:rsidRDefault="009C2007" w:rsidP="004B1F64">
            <w:pPr>
              <w:pStyle w:val="tabulkavlevo"/>
              <w:shd w:val="clear" w:color="auto" w:fill="FFFFFF"/>
            </w:pPr>
            <w:r w:rsidRPr="00383C80">
              <w:t>Dokáže vysvětlit základní životní pochody v rostlinách</w:t>
            </w:r>
          </w:p>
        </w:tc>
        <w:tc>
          <w:tcPr>
            <w:tcW w:w="3204" w:type="dxa"/>
            <w:tcBorders>
              <w:top w:val="single" w:sz="4" w:space="0" w:color="auto"/>
              <w:left w:val="single" w:sz="4" w:space="0" w:color="auto"/>
              <w:bottom w:val="single" w:sz="4" w:space="0" w:color="auto"/>
              <w:right w:val="single" w:sz="4" w:space="0" w:color="auto"/>
            </w:tcBorders>
          </w:tcPr>
          <w:p w14:paraId="232A5E46" w14:textId="77777777" w:rsidR="009C2007" w:rsidRPr="00383C80" w:rsidRDefault="009C2007" w:rsidP="004B1F64">
            <w:pPr>
              <w:pStyle w:val="tabulkaodsazeno"/>
              <w:shd w:val="clear" w:color="auto" w:fill="FFFFFF"/>
            </w:pPr>
            <w:r w:rsidRPr="00383C80">
              <w:t>Fyziologie rostlin</w:t>
            </w:r>
          </w:p>
        </w:tc>
        <w:tc>
          <w:tcPr>
            <w:tcW w:w="1756" w:type="dxa"/>
            <w:tcBorders>
              <w:top w:val="single" w:sz="4" w:space="0" w:color="auto"/>
              <w:left w:val="single" w:sz="4" w:space="0" w:color="auto"/>
              <w:bottom w:val="single" w:sz="4" w:space="0" w:color="auto"/>
              <w:right w:val="single" w:sz="12" w:space="0" w:color="auto"/>
            </w:tcBorders>
          </w:tcPr>
          <w:p w14:paraId="2B6F594D" w14:textId="77777777" w:rsidR="009C2007" w:rsidRPr="00383C80" w:rsidRDefault="009C2007" w:rsidP="004B1F64">
            <w:pPr>
              <w:pStyle w:val="tabulkavlevo"/>
              <w:shd w:val="clear" w:color="auto" w:fill="FFFFFF"/>
              <w:jc w:val="left"/>
            </w:pPr>
          </w:p>
        </w:tc>
      </w:tr>
      <w:tr w:rsidR="00383C80" w:rsidRPr="00383C80" w14:paraId="79362AEB" w14:textId="77777777" w:rsidTr="009C2007">
        <w:trPr>
          <w:trHeight w:val="207"/>
        </w:trPr>
        <w:tc>
          <w:tcPr>
            <w:tcW w:w="4361" w:type="dxa"/>
            <w:tcBorders>
              <w:top w:val="single" w:sz="4" w:space="0" w:color="auto"/>
              <w:left w:val="single" w:sz="12" w:space="0" w:color="auto"/>
              <w:bottom w:val="single" w:sz="4" w:space="0" w:color="auto"/>
              <w:right w:val="single" w:sz="4" w:space="0" w:color="auto"/>
            </w:tcBorders>
          </w:tcPr>
          <w:p w14:paraId="42B020CA" w14:textId="77777777" w:rsidR="009C2007" w:rsidRPr="00383C80" w:rsidRDefault="009C2007" w:rsidP="004B1F64">
            <w:pPr>
              <w:pStyle w:val="tabulkavlevo"/>
              <w:shd w:val="clear" w:color="auto" w:fill="FFFFFF"/>
            </w:pPr>
            <w:r w:rsidRPr="00383C80">
              <w:t>Objasní stavbu a funkci pohlavních orgánů rostlin</w:t>
            </w:r>
          </w:p>
          <w:p w14:paraId="79E6BD7F" w14:textId="77777777" w:rsidR="009C2007" w:rsidRPr="00383C80" w:rsidRDefault="009C2007" w:rsidP="004B1F64">
            <w:pPr>
              <w:pStyle w:val="tabulkavlevo"/>
              <w:shd w:val="clear" w:color="auto" w:fill="FFFFFF"/>
            </w:pPr>
            <w:r w:rsidRPr="00383C80">
              <w:t>Vyjmenuje typy plodů a jejích rozšiřování v přírodě</w:t>
            </w:r>
          </w:p>
        </w:tc>
        <w:tc>
          <w:tcPr>
            <w:tcW w:w="3204" w:type="dxa"/>
            <w:tcBorders>
              <w:top w:val="single" w:sz="4" w:space="0" w:color="auto"/>
              <w:left w:val="single" w:sz="4" w:space="0" w:color="auto"/>
              <w:bottom w:val="single" w:sz="4" w:space="0" w:color="auto"/>
              <w:right w:val="single" w:sz="4" w:space="0" w:color="auto"/>
            </w:tcBorders>
          </w:tcPr>
          <w:p w14:paraId="2400A25B" w14:textId="77777777" w:rsidR="009C2007" w:rsidRPr="00383C80" w:rsidRDefault="009C2007" w:rsidP="004B1F64">
            <w:pPr>
              <w:pStyle w:val="tabulkavlevo"/>
              <w:shd w:val="clear" w:color="auto" w:fill="FFFFFF"/>
              <w:rPr>
                <w:i/>
              </w:rPr>
            </w:pPr>
            <w:r w:rsidRPr="00383C80">
              <w:rPr>
                <w:i/>
              </w:rPr>
              <w:t>Rozmnožování a rostlin</w:t>
            </w:r>
          </w:p>
        </w:tc>
        <w:tc>
          <w:tcPr>
            <w:tcW w:w="1756" w:type="dxa"/>
            <w:tcBorders>
              <w:top w:val="single" w:sz="4" w:space="0" w:color="auto"/>
              <w:left w:val="single" w:sz="4" w:space="0" w:color="auto"/>
              <w:bottom w:val="single" w:sz="4" w:space="0" w:color="auto"/>
              <w:right w:val="single" w:sz="12" w:space="0" w:color="auto"/>
            </w:tcBorders>
          </w:tcPr>
          <w:p w14:paraId="47614238" w14:textId="77777777" w:rsidR="009C2007" w:rsidRPr="00383C80" w:rsidRDefault="009C2007" w:rsidP="004B1F64">
            <w:pPr>
              <w:pStyle w:val="tabulkavlevo"/>
              <w:shd w:val="clear" w:color="auto" w:fill="FFFFFF"/>
              <w:jc w:val="left"/>
            </w:pPr>
          </w:p>
        </w:tc>
      </w:tr>
      <w:tr w:rsidR="00383C80" w:rsidRPr="00383C80" w14:paraId="795A8A47" w14:textId="77777777" w:rsidTr="009C2007">
        <w:trPr>
          <w:trHeight w:val="207"/>
        </w:trPr>
        <w:tc>
          <w:tcPr>
            <w:tcW w:w="4361" w:type="dxa"/>
            <w:tcBorders>
              <w:top w:val="single" w:sz="4" w:space="0" w:color="auto"/>
              <w:left w:val="single" w:sz="12" w:space="0" w:color="auto"/>
              <w:bottom w:val="single" w:sz="4" w:space="0" w:color="auto"/>
              <w:right w:val="single" w:sz="4" w:space="0" w:color="auto"/>
            </w:tcBorders>
          </w:tcPr>
          <w:p w14:paraId="2E196BA3" w14:textId="77777777" w:rsidR="009C2007" w:rsidRPr="00383C80" w:rsidRDefault="009C2007" w:rsidP="004B1F64">
            <w:pPr>
              <w:pStyle w:val="tabulkavlevo"/>
              <w:shd w:val="clear" w:color="auto" w:fill="FFFFFF"/>
            </w:pPr>
            <w:r w:rsidRPr="00383C80">
              <w:t>Vysvětlí stavbu nižších rostlin,</w:t>
            </w:r>
          </w:p>
          <w:p w14:paraId="20432635" w14:textId="77777777" w:rsidR="009C2007" w:rsidRPr="00383C80" w:rsidRDefault="009C2007" w:rsidP="004B1F64">
            <w:pPr>
              <w:pStyle w:val="tabulkavlevo"/>
              <w:shd w:val="clear" w:color="auto" w:fill="FFFFFF"/>
            </w:pPr>
            <w:r w:rsidRPr="00383C80">
              <w:t>Jejich rozdělení a funkci v přírodě</w:t>
            </w:r>
          </w:p>
        </w:tc>
        <w:tc>
          <w:tcPr>
            <w:tcW w:w="3204" w:type="dxa"/>
            <w:tcBorders>
              <w:top w:val="single" w:sz="4" w:space="0" w:color="auto"/>
              <w:left w:val="single" w:sz="4" w:space="0" w:color="auto"/>
              <w:bottom w:val="single" w:sz="4" w:space="0" w:color="auto"/>
              <w:right w:val="single" w:sz="4" w:space="0" w:color="auto"/>
            </w:tcBorders>
          </w:tcPr>
          <w:p w14:paraId="4B1D7880" w14:textId="77777777" w:rsidR="009C2007" w:rsidRPr="00383C80" w:rsidRDefault="009C2007" w:rsidP="004B1F64">
            <w:pPr>
              <w:pStyle w:val="tabulkaodsazeno"/>
              <w:shd w:val="clear" w:color="auto" w:fill="FFFFFF"/>
              <w:ind w:left="0"/>
            </w:pPr>
            <w:r w:rsidRPr="00383C80">
              <w:t>Nižší rostliny</w:t>
            </w:r>
          </w:p>
        </w:tc>
        <w:tc>
          <w:tcPr>
            <w:tcW w:w="1756" w:type="dxa"/>
            <w:tcBorders>
              <w:top w:val="single" w:sz="4" w:space="0" w:color="auto"/>
              <w:left w:val="single" w:sz="4" w:space="0" w:color="auto"/>
              <w:bottom w:val="single" w:sz="4" w:space="0" w:color="auto"/>
              <w:right w:val="single" w:sz="12" w:space="0" w:color="auto"/>
            </w:tcBorders>
          </w:tcPr>
          <w:p w14:paraId="44A497A6" w14:textId="77777777" w:rsidR="009C2007" w:rsidRPr="00383C80" w:rsidRDefault="009C2007" w:rsidP="004B1F64">
            <w:pPr>
              <w:pStyle w:val="tabulkavlevo"/>
              <w:shd w:val="clear" w:color="auto" w:fill="FFFFFF"/>
              <w:jc w:val="left"/>
            </w:pPr>
          </w:p>
        </w:tc>
      </w:tr>
      <w:tr w:rsidR="00383C80" w:rsidRPr="00383C80" w14:paraId="01459F08" w14:textId="77777777" w:rsidTr="009C2007">
        <w:trPr>
          <w:trHeight w:val="207"/>
        </w:trPr>
        <w:tc>
          <w:tcPr>
            <w:tcW w:w="4361" w:type="dxa"/>
            <w:tcBorders>
              <w:top w:val="single" w:sz="4" w:space="0" w:color="auto"/>
              <w:left w:val="single" w:sz="12" w:space="0" w:color="auto"/>
              <w:bottom w:val="single" w:sz="12" w:space="0" w:color="auto"/>
              <w:right w:val="single" w:sz="4" w:space="0" w:color="auto"/>
            </w:tcBorders>
          </w:tcPr>
          <w:p w14:paraId="2177B0DE" w14:textId="77777777" w:rsidR="009C2007" w:rsidRPr="00383C80" w:rsidRDefault="009C2007" w:rsidP="004B1F64">
            <w:pPr>
              <w:pStyle w:val="tabulkavlevo"/>
              <w:shd w:val="clear" w:color="auto" w:fill="FFFFFF"/>
            </w:pPr>
            <w:r w:rsidRPr="00383C80">
              <w:t>Charakterizuje jednotlivé skupiny výtrusných rostlin</w:t>
            </w:r>
          </w:p>
          <w:p w14:paraId="07C8FDDB" w14:textId="77777777" w:rsidR="009C2007" w:rsidRPr="00383C80" w:rsidRDefault="009C2007" w:rsidP="004B1F64">
            <w:pPr>
              <w:pStyle w:val="tabulkavlevo"/>
              <w:shd w:val="clear" w:color="auto" w:fill="FFFFFF"/>
            </w:pPr>
            <w:r w:rsidRPr="00383C80">
              <w:t>Na konkrétních rostlinách popíše jejích rozmnožování</w:t>
            </w:r>
          </w:p>
        </w:tc>
        <w:tc>
          <w:tcPr>
            <w:tcW w:w="3204" w:type="dxa"/>
            <w:tcBorders>
              <w:top w:val="single" w:sz="4" w:space="0" w:color="auto"/>
              <w:left w:val="single" w:sz="4" w:space="0" w:color="auto"/>
              <w:bottom w:val="single" w:sz="12" w:space="0" w:color="auto"/>
              <w:right w:val="single" w:sz="4" w:space="0" w:color="auto"/>
            </w:tcBorders>
          </w:tcPr>
          <w:p w14:paraId="44BF7FCB" w14:textId="77777777" w:rsidR="009C2007" w:rsidRPr="00383C80" w:rsidRDefault="009C2007" w:rsidP="004B1F64">
            <w:pPr>
              <w:pStyle w:val="tabulkavlevo"/>
              <w:shd w:val="clear" w:color="auto" w:fill="FFFFFF"/>
              <w:rPr>
                <w:i/>
              </w:rPr>
            </w:pPr>
            <w:r w:rsidRPr="00383C80">
              <w:rPr>
                <w:i/>
              </w:rPr>
              <w:t>Výtrusné rostliny</w:t>
            </w:r>
          </w:p>
        </w:tc>
        <w:tc>
          <w:tcPr>
            <w:tcW w:w="1756" w:type="dxa"/>
            <w:tcBorders>
              <w:top w:val="single" w:sz="4" w:space="0" w:color="auto"/>
              <w:left w:val="single" w:sz="4" w:space="0" w:color="auto"/>
              <w:bottom w:val="single" w:sz="12" w:space="0" w:color="auto"/>
              <w:right w:val="single" w:sz="12" w:space="0" w:color="auto"/>
            </w:tcBorders>
          </w:tcPr>
          <w:p w14:paraId="0196624C" w14:textId="77777777" w:rsidR="009C2007" w:rsidRPr="00383C80" w:rsidRDefault="009C2007" w:rsidP="004B1F64">
            <w:pPr>
              <w:pStyle w:val="tabulkavlevo"/>
              <w:shd w:val="clear" w:color="auto" w:fill="FFFFFF"/>
              <w:jc w:val="left"/>
            </w:pPr>
          </w:p>
        </w:tc>
      </w:tr>
      <w:tr w:rsidR="00383C80" w:rsidRPr="00383C80" w14:paraId="574AF748" w14:textId="77777777" w:rsidTr="009C2007">
        <w:trPr>
          <w:trHeight w:val="207"/>
        </w:trPr>
        <w:tc>
          <w:tcPr>
            <w:tcW w:w="4361" w:type="dxa"/>
            <w:tcBorders>
              <w:top w:val="single" w:sz="4" w:space="0" w:color="auto"/>
              <w:left w:val="single" w:sz="12" w:space="0" w:color="auto"/>
              <w:bottom w:val="single" w:sz="12" w:space="0" w:color="auto"/>
              <w:right w:val="single" w:sz="4" w:space="0" w:color="auto"/>
            </w:tcBorders>
          </w:tcPr>
          <w:p w14:paraId="66F2A9D5" w14:textId="77777777" w:rsidR="009C2007" w:rsidRPr="00383C80" w:rsidRDefault="009C2007" w:rsidP="004B1F64">
            <w:pPr>
              <w:pStyle w:val="tabulkavlevo"/>
              <w:shd w:val="clear" w:color="auto" w:fill="FFFFFF"/>
            </w:pPr>
            <w:r w:rsidRPr="00383C80">
              <w:t>Popíše stavbu semenných rostlin</w:t>
            </w:r>
          </w:p>
          <w:p w14:paraId="066A3100" w14:textId="77777777" w:rsidR="009C2007" w:rsidRPr="00383C80" w:rsidRDefault="009C2007" w:rsidP="004B1F64">
            <w:pPr>
              <w:pStyle w:val="tabulkavlevo"/>
              <w:shd w:val="clear" w:color="auto" w:fill="FFFFFF"/>
            </w:pPr>
            <w:r w:rsidRPr="00383C80">
              <w:t>Na konkrétních rostlinách charakterizuje zástupce vybraných čeledí rostlin</w:t>
            </w:r>
          </w:p>
          <w:p w14:paraId="32E68559" w14:textId="77777777" w:rsidR="009C2007" w:rsidRPr="00383C80" w:rsidRDefault="009C2007" w:rsidP="004B1F64">
            <w:pPr>
              <w:pStyle w:val="tabulkavlevo"/>
              <w:shd w:val="clear" w:color="auto" w:fill="FFFFFF"/>
            </w:pPr>
            <w:r w:rsidRPr="00383C80">
              <w:t>Zhodnotí jejích hospodářský význam</w:t>
            </w:r>
          </w:p>
        </w:tc>
        <w:tc>
          <w:tcPr>
            <w:tcW w:w="3204" w:type="dxa"/>
            <w:tcBorders>
              <w:top w:val="single" w:sz="4" w:space="0" w:color="auto"/>
              <w:left w:val="single" w:sz="4" w:space="0" w:color="auto"/>
              <w:bottom w:val="single" w:sz="12" w:space="0" w:color="auto"/>
              <w:right w:val="single" w:sz="4" w:space="0" w:color="auto"/>
            </w:tcBorders>
          </w:tcPr>
          <w:p w14:paraId="50967196" w14:textId="77777777" w:rsidR="009C2007" w:rsidRPr="00383C80" w:rsidRDefault="009C2007" w:rsidP="004B1F64">
            <w:pPr>
              <w:pStyle w:val="tabulkavlevo"/>
              <w:shd w:val="clear" w:color="auto" w:fill="FFFFFF"/>
              <w:rPr>
                <w:i/>
              </w:rPr>
            </w:pPr>
            <w:r w:rsidRPr="00383C80">
              <w:rPr>
                <w:i/>
              </w:rPr>
              <w:t>Semenné rostliny</w:t>
            </w:r>
          </w:p>
          <w:p w14:paraId="3690618F" w14:textId="77777777" w:rsidR="009C2007" w:rsidRPr="00383C80" w:rsidRDefault="009C2007" w:rsidP="004B1F64">
            <w:pPr>
              <w:pStyle w:val="tabulkavlevo"/>
              <w:shd w:val="clear" w:color="auto" w:fill="FFFFFF"/>
            </w:pPr>
            <w:r w:rsidRPr="00383C80">
              <w:t xml:space="preserve">   </w:t>
            </w:r>
          </w:p>
        </w:tc>
        <w:tc>
          <w:tcPr>
            <w:tcW w:w="1756" w:type="dxa"/>
            <w:tcBorders>
              <w:top w:val="single" w:sz="4" w:space="0" w:color="auto"/>
              <w:left w:val="single" w:sz="4" w:space="0" w:color="auto"/>
              <w:bottom w:val="single" w:sz="12" w:space="0" w:color="auto"/>
              <w:right w:val="single" w:sz="12" w:space="0" w:color="auto"/>
            </w:tcBorders>
          </w:tcPr>
          <w:p w14:paraId="5BFB6B29" w14:textId="77777777" w:rsidR="009C2007" w:rsidRPr="00383C80" w:rsidRDefault="009C2007" w:rsidP="004B1F64">
            <w:pPr>
              <w:pStyle w:val="tabulkavlevo"/>
              <w:shd w:val="clear" w:color="auto" w:fill="FFFFFF"/>
              <w:jc w:val="left"/>
            </w:pPr>
          </w:p>
        </w:tc>
      </w:tr>
      <w:tr w:rsidR="00383C80" w:rsidRPr="00383C80" w14:paraId="0D6E99C1" w14:textId="77777777" w:rsidTr="009C2007">
        <w:trPr>
          <w:trHeight w:val="207"/>
        </w:trPr>
        <w:tc>
          <w:tcPr>
            <w:tcW w:w="4361" w:type="dxa"/>
            <w:tcBorders>
              <w:top w:val="single" w:sz="4" w:space="0" w:color="auto"/>
              <w:left w:val="single" w:sz="12" w:space="0" w:color="auto"/>
              <w:bottom w:val="single" w:sz="12" w:space="0" w:color="auto"/>
              <w:right w:val="single" w:sz="4" w:space="0" w:color="auto"/>
            </w:tcBorders>
          </w:tcPr>
          <w:p w14:paraId="71FD7ADE" w14:textId="77777777" w:rsidR="009C2007" w:rsidRPr="00383C80" w:rsidRDefault="009C2007" w:rsidP="004B1F64">
            <w:pPr>
              <w:pStyle w:val="tabulkavlevo"/>
              <w:shd w:val="clear" w:color="auto" w:fill="FFFFFF"/>
            </w:pPr>
            <w:r w:rsidRPr="00383C80">
              <w:t>Uvede příklady zajímavých rostlin, hlediska anatomického, fyziologického i praktického využití</w:t>
            </w:r>
          </w:p>
        </w:tc>
        <w:tc>
          <w:tcPr>
            <w:tcW w:w="3204" w:type="dxa"/>
            <w:tcBorders>
              <w:top w:val="single" w:sz="4" w:space="0" w:color="auto"/>
              <w:left w:val="single" w:sz="4" w:space="0" w:color="auto"/>
              <w:bottom w:val="single" w:sz="12" w:space="0" w:color="auto"/>
              <w:right w:val="single" w:sz="4" w:space="0" w:color="auto"/>
            </w:tcBorders>
          </w:tcPr>
          <w:p w14:paraId="245F7E34" w14:textId="77777777" w:rsidR="009C2007" w:rsidRPr="00383C80" w:rsidRDefault="009C2007" w:rsidP="004B1F64">
            <w:pPr>
              <w:pStyle w:val="tabulkavlevo"/>
              <w:shd w:val="clear" w:color="auto" w:fill="FFFFFF"/>
            </w:pPr>
            <w:r w:rsidRPr="00383C80">
              <w:rPr>
                <w:i/>
              </w:rPr>
              <w:t>Zajímavosti z rostlinné říše</w:t>
            </w:r>
          </w:p>
        </w:tc>
        <w:tc>
          <w:tcPr>
            <w:tcW w:w="1756" w:type="dxa"/>
            <w:tcBorders>
              <w:top w:val="single" w:sz="4" w:space="0" w:color="auto"/>
              <w:left w:val="single" w:sz="4" w:space="0" w:color="auto"/>
              <w:bottom w:val="single" w:sz="12" w:space="0" w:color="auto"/>
              <w:right w:val="single" w:sz="12" w:space="0" w:color="auto"/>
            </w:tcBorders>
          </w:tcPr>
          <w:p w14:paraId="7E794590" w14:textId="77777777" w:rsidR="009C2007" w:rsidRPr="00383C80" w:rsidRDefault="009C2007" w:rsidP="004B1F64">
            <w:pPr>
              <w:pStyle w:val="tabulkavlevo"/>
              <w:shd w:val="clear" w:color="auto" w:fill="FFFFFF"/>
              <w:jc w:val="left"/>
            </w:pPr>
          </w:p>
        </w:tc>
      </w:tr>
      <w:tr w:rsidR="00383C80" w:rsidRPr="00383C80" w14:paraId="389ADDB7" w14:textId="77777777" w:rsidTr="009C2007">
        <w:trPr>
          <w:trHeight w:val="207"/>
        </w:trPr>
        <w:tc>
          <w:tcPr>
            <w:tcW w:w="4361" w:type="dxa"/>
            <w:tcBorders>
              <w:top w:val="single" w:sz="4" w:space="0" w:color="auto"/>
              <w:left w:val="single" w:sz="12" w:space="0" w:color="auto"/>
              <w:bottom w:val="single" w:sz="12" w:space="0" w:color="auto"/>
              <w:right w:val="single" w:sz="4" w:space="0" w:color="auto"/>
            </w:tcBorders>
          </w:tcPr>
          <w:p w14:paraId="670D3F14" w14:textId="77777777" w:rsidR="009C2007" w:rsidRPr="00383C80" w:rsidRDefault="009C2007" w:rsidP="004B1F64">
            <w:pPr>
              <w:pStyle w:val="tabulkavlevo"/>
              <w:shd w:val="clear" w:color="auto" w:fill="FFFFFF"/>
            </w:pPr>
            <w:r w:rsidRPr="00383C80">
              <w:t>Popíše evoluci a funkci  jednotlivých orgánových soustav živočichů</w:t>
            </w:r>
          </w:p>
        </w:tc>
        <w:tc>
          <w:tcPr>
            <w:tcW w:w="3204" w:type="dxa"/>
            <w:tcBorders>
              <w:top w:val="single" w:sz="4" w:space="0" w:color="auto"/>
              <w:left w:val="single" w:sz="4" w:space="0" w:color="auto"/>
              <w:bottom w:val="single" w:sz="12" w:space="0" w:color="auto"/>
              <w:right w:val="single" w:sz="4" w:space="0" w:color="auto"/>
            </w:tcBorders>
          </w:tcPr>
          <w:p w14:paraId="0239C46D" w14:textId="77777777" w:rsidR="009C2007" w:rsidRPr="00383C80" w:rsidRDefault="009C2007" w:rsidP="004B1F64">
            <w:pPr>
              <w:pStyle w:val="tabulkavlevo"/>
              <w:shd w:val="clear" w:color="auto" w:fill="FFFFFF"/>
              <w:rPr>
                <w:i/>
              </w:rPr>
            </w:pPr>
            <w:r w:rsidRPr="00383C80">
              <w:rPr>
                <w:i/>
              </w:rPr>
              <w:t>Evoluce a typy orgánových soustav živočichů</w:t>
            </w:r>
          </w:p>
          <w:p w14:paraId="7D313B1F" w14:textId="77777777" w:rsidR="009C2007" w:rsidRPr="00383C80" w:rsidRDefault="009C2007" w:rsidP="004B1F64">
            <w:pPr>
              <w:pStyle w:val="tabulkavlevo"/>
              <w:shd w:val="clear" w:color="auto" w:fill="FFFFFF"/>
            </w:pPr>
          </w:p>
        </w:tc>
        <w:tc>
          <w:tcPr>
            <w:tcW w:w="1756" w:type="dxa"/>
            <w:tcBorders>
              <w:top w:val="single" w:sz="4" w:space="0" w:color="auto"/>
              <w:left w:val="single" w:sz="4" w:space="0" w:color="auto"/>
              <w:bottom w:val="single" w:sz="12" w:space="0" w:color="auto"/>
              <w:right w:val="single" w:sz="12" w:space="0" w:color="auto"/>
            </w:tcBorders>
          </w:tcPr>
          <w:p w14:paraId="64B616F0" w14:textId="77777777" w:rsidR="009C2007" w:rsidRPr="00383C80" w:rsidRDefault="009C2007" w:rsidP="004B1F64">
            <w:pPr>
              <w:pStyle w:val="tabulkavlevo"/>
              <w:shd w:val="clear" w:color="auto" w:fill="FFFFFF"/>
              <w:jc w:val="left"/>
            </w:pPr>
          </w:p>
        </w:tc>
      </w:tr>
      <w:tr w:rsidR="00383C80" w:rsidRPr="00383C80" w14:paraId="3F8808BC" w14:textId="77777777" w:rsidTr="009C2007">
        <w:trPr>
          <w:trHeight w:val="207"/>
        </w:trPr>
        <w:tc>
          <w:tcPr>
            <w:tcW w:w="4361" w:type="dxa"/>
            <w:tcBorders>
              <w:top w:val="single" w:sz="4" w:space="0" w:color="auto"/>
              <w:left w:val="single" w:sz="12" w:space="0" w:color="auto"/>
              <w:bottom w:val="single" w:sz="12" w:space="0" w:color="auto"/>
              <w:right w:val="single" w:sz="4" w:space="0" w:color="auto"/>
            </w:tcBorders>
          </w:tcPr>
          <w:p w14:paraId="283877DE" w14:textId="77777777" w:rsidR="009C2007" w:rsidRPr="00383C80" w:rsidRDefault="009C2007" w:rsidP="004B1F64">
            <w:pPr>
              <w:pStyle w:val="tabulkavlevo"/>
              <w:shd w:val="clear" w:color="auto" w:fill="FFFFFF"/>
            </w:pPr>
            <w:r w:rsidRPr="00383C80">
              <w:t>Popíše stavbu jednotlivých skupin bezobratlých živočichů a podrobně popíše způsob života vybraných zástupců</w:t>
            </w:r>
          </w:p>
        </w:tc>
        <w:tc>
          <w:tcPr>
            <w:tcW w:w="3204" w:type="dxa"/>
            <w:tcBorders>
              <w:top w:val="single" w:sz="4" w:space="0" w:color="auto"/>
              <w:left w:val="single" w:sz="4" w:space="0" w:color="auto"/>
              <w:bottom w:val="single" w:sz="12" w:space="0" w:color="auto"/>
              <w:right w:val="single" w:sz="4" w:space="0" w:color="auto"/>
            </w:tcBorders>
          </w:tcPr>
          <w:p w14:paraId="195B56F1" w14:textId="77777777" w:rsidR="009C2007" w:rsidRPr="00383C80" w:rsidRDefault="009C2007" w:rsidP="004B1F64">
            <w:pPr>
              <w:pStyle w:val="tabulkavlevo"/>
              <w:shd w:val="clear" w:color="auto" w:fill="FFFFFF"/>
              <w:rPr>
                <w:rFonts w:ascii="Arial" w:hAnsi="Arial" w:cs="Arial"/>
                <w:b/>
                <w:bCs/>
                <w:iCs/>
                <w:szCs w:val="28"/>
              </w:rPr>
            </w:pPr>
            <w:r w:rsidRPr="00383C80">
              <w:rPr>
                <w:bCs/>
                <w:i/>
                <w:iCs/>
              </w:rPr>
              <w:t>Bezobratlí živočichové</w:t>
            </w:r>
          </w:p>
        </w:tc>
        <w:tc>
          <w:tcPr>
            <w:tcW w:w="1756" w:type="dxa"/>
            <w:tcBorders>
              <w:top w:val="single" w:sz="4" w:space="0" w:color="auto"/>
              <w:left w:val="single" w:sz="4" w:space="0" w:color="auto"/>
              <w:bottom w:val="single" w:sz="12" w:space="0" w:color="auto"/>
              <w:right w:val="single" w:sz="12" w:space="0" w:color="auto"/>
            </w:tcBorders>
          </w:tcPr>
          <w:p w14:paraId="6023267A" w14:textId="77777777" w:rsidR="009C2007" w:rsidRPr="00383C80" w:rsidRDefault="009C2007" w:rsidP="004B1F64">
            <w:pPr>
              <w:pStyle w:val="tabulkavlevo"/>
              <w:shd w:val="clear" w:color="auto" w:fill="FFFFFF"/>
              <w:jc w:val="left"/>
            </w:pPr>
          </w:p>
        </w:tc>
      </w:tr>
      <w:tr w:rsidR="00383C80" w:rsidRPr="00383C80" w14:paraId="771DFEE9" w14:textId="77777777" w:rsidTr="009C2007">
        <w:trPr>
          <w:trHeight w:val="207"/>
        </w:trPr>
        <w:tc>
          <w:tcPr>
            <w:tcW w:w="4361" w:type="dxa"/>
            <w:tcBorders>
              <w:top w:val="single" w:sz="4" w:space="0" w:color="auto"/>
              <w:left w:val="single" w:sz="12" w:space="0" w:color="auto"/>
              <w:bottom w:val="single" w:sz="12" w:space="0" w:color="auto"/>
              <w:right w:val="single" w:sz="4" w:space="0" w:color="auto"/>
            </w:tcBorders>
          </w:tcPr>
          <w:p w14:paraId="60C3FC25" w14:textId="77777777" w:rsidR="009C2007" w:rsidRPr="00383C80" w:rsidRDefault="009C2007" w:rsidP="004B1F64">
            <w:pPr>
              <w:pStyle w:val="tabulkavlevo"/>
              <w:shd w:val="clear" w:color="auto" w:fill="FFFFFF"/>
            </w:pPr>
            <w:r w:rsidRPr="00383C80">
              <w:t>Charakterizuje významné zástupce jednotlivých tříd obratlovců</w:t>
            </w:r>
          </w:p>
          <w:p w14:paraId="59AD0E34" w14:textId="77777777" w:rsidR="009C2007" w:rsidRPr="00383C80" w:rsidRDefault="009C2007" w:rsidP="004B1F64">
            <w:pPr>
              <w:pStyle w:val="tabulkavlevo"/>
              <w:shd w:val="clear" w:color="auto" w:fill="FFFFFF"/>
            </w:pPr>
            <w:r w:rsidRPr="00383C80">
              <w:t>Popíše jejich ekologické nároky i výskyt v přírodě</w:t>
            </w:r>
          </w:p>
        </w:tc>
        <w:tc>
          <w:tcPr>
            <w:tcW w:w="3204" w:type="dxa"/>
            <w:tcBorders>
              <w:top w:val="single" w:sz="4" w:space="0" w:color="auto"/>
              <w:left w:val="single" w:sz="4" w:space="0" w:color="auto"/>
              <w:bottom w:val="single" w:sz="12" w:space="0" w:color="auto"/>
              <w:right w:val="single" w:sz="4" w:space="0" w:color="auto"/>
            </w:tcBorders>
          </w:tcPr>
          <w:p w14:paraId="5F06B6E8" w14:textId="77777777" w:rsidR="009C2007" w:rsidRPr="00383C80" w:rsidRDefault="009C2007" w:rsidP="004B1F64">
            <w:pPr>
              <w:pStyle w:val="tabulkavlevo"/>
              <w:shd w:val="clear" w:color="auto" w:fill="FFFFFF"/>
            </w:pPr>
            <w:r w:rsidRPr="00383C80">
              <w:rPr>
                <w:bCs/>
                <w:i/>
                <w:iCs/>
              </w:rPr>
              <w:t>Obratlovci</w:t>
            </w:r>
          </w:p>
        </w:tc>
        <w:tc>
          <w:tcPr>
            <w:tcW w:w="1756" w:type="dxa"/>
            <w:tcBorders>
              <w:top w:val="single" w:sz="4" w:space="0" w:color="auto"/>
              <w:left w:val="single" w:sz="4" w:space="0" w:color="auto"/>
              <w:bottom w:val="single" w:sz="12" w:space="0" w:color="auto"/>
              <w:right w:val="single" w:sz="12" w:space="0" w:color="auto"/>
            </w:tcBorders>
          </w:tcPr>
          <w:p w14:paraId="1FA3D034" w14:textId="77777777" w:rsidR="009C2007" w:rsidRPr="00383C80" w:rsidRDefault="009C2007" w:rsidP="004B1F64">
            <w:pPr>
              <w:pStyle w:val="tabulkavlevo"/>
              <w:shd w:val="clear" w:color="auto" w:fill="FFFFFF"/>
              <w:jc w:val="left"/>
            </w:pPr>
          </w:p>
          <w:p w14:paraId="6A772046" w14:textId="77777777" w:rsidR="009C2007" w:rsidRPr="00383C80" w:rsidRDefault="009C2007" w:rsidP="004B1F64">
            <w:pPr>
              <w:pStyle w:val="tabulkavlevo"/>
              <w:shd w:val="clear" w:color="auto" w:fill="FFFFFF"/>
              <w:jc w:val="left"/>
            </w:pPr>
            <w:r w:rsidRPr="00383C80">
              <w:t>ET, EK</w:t>
            </w:r>
          </w:p>
        </w:tc>
      </w:tr>
      <w:tr w:rsidR="00383C80" w:rsidRPr="00383C80" w14:paraId="0048DC48" w14:textId="77777777" w:rsidTr="009C2007">
        <w:trPr>
          <w:trHeight w:val="2332"/>
        </w:trPr>
        <w:tc>
          <w:tcPr>
            <w:tcW w:w="4361" w:type="dxa"/>
            <w:tcBorders>
              <w:top w:val="single" w:sz="4" w:space="0" w:color="auto"/>
              <w:left w:val="single" w:sz="12" w:space="0" w:color="auto"/>
              <w:bottom w:val="single" w:sz="12" w:space="0" w:color="auto"/>
              <w:right w:val="single" w:sz="4" w:space="0" w:color="auto"/>
            </w:tcBorders>
          </w:tcPr>
          <w:p w14:paraId="54C9168C" w14:textId="77777777" w:rsidR="009C2007" w:rsidRPr="00383C80" w:rsidRDefault="009C2007" w:rsidP="004B1F64">
            <w:pPr>
              <w:pStyle w:val="tabulkavlevo"/>
              <w:shd w:val="clear" w:color="auto" w:fill="FFFFFF"/>
            </w:pPr>
            <w:r w:rsidRPr="00383C80">
              <w:t>Vysvětlí postavení hub v systému organismů</w:t>
            </w:r>
          </w:p>
          <w:p w14:paraId="4172D3E6" w14:textId="77777777" w:rsidR="009C2007" w:rsidRPr="00383C80" w:rsidRDefault="009C2007" w:rsidP="004B1F64">
            <w:pPr>
              <w:pStyle w:val="tabulkavlevo"/>
              <w:shd w:val="clear" w:color="auto" w:fill="FFFFFF"/>
            </w:pPr>
            <w:r w:rsidRPr="00383C80">
              <w:t>Charakterizuje jednotlivé skupiny a uvede jejich pozitivní i negativní význam</w:t>
            </w:r>
          </w:p>
        </w:tc>
        <w:tc>
          <w:tcPr>
            <w:tcW w:w="3204" w:type="dxa"/>
            <w:tcBorders>
              <w:top w:val="single" w:sz="4" w:space="0" w:color="auto"/>
              <w:left w:val="single" w:sz="4" w:space="0" w:color="auto"/>
              <w:bottom w:val="single" w:sz="12" w:space="0" w:color="auto"/>
              <w:right w:val="single" w:sz="4" w:space="0" w:color="auto"/>
            </w:tcBorders>
          </w:tcPr>
          <w:p w14:paraId="6D37ECA1" w14:textId="77777777" w:rsidR="009C2007" w:rsidRPr="00383C80" w:rsidRDefault="009C2007" w:rsidP="004B1F64">
            <w:pPr>
              <w:pStyle w:val="tabulkavlevo"/>
              <w:shd w:val="clear" w:color="auto" w:fill="FFFFFF"/>
              <w:rPr>
                <w:bCs/>
                <w:i/>
                <w:iCs/>
              </w:rPr>
            </w:pPr>
            <w:r w:rsidRPr="00383C80">
              <w:rPr>
                <w:bCs/>
                <w:i/>
                <w:iCs/>
              </w:rPr>
              <w:t>Houby</w:t>
            </w:r>
          </w:p>
          <w:p w14:paraId="157DC0AC" w14:textId="77777777" w:rsidR="009C2007" w:rsidRPr="00383C80" w:rsidRDefault="009C2007" w:rsidP="004B1F64">
            <w:pPr>
              <w:pStyle w:val="tabulkavlevo"/>
              <w:shd w:val="clear" w:color="auto" w:fill="FFFFFF"/>
              <w:rPr>
                <w:bCs/>
                <w:i/>
                <w:iCs/>
              </w:rPr>
            </w:pPr>
          </w:p>
          <w:p w14:paraId="1455346B" w14:textId="77777777" w:rsidR="009C2007" w:rsidRPr="00383C80" w:rsidRDefault="009C2007" w:rsidP="004B1F64">
            <w:pPr>
              <w:pStyle w:val="tabulkavlevo"/>
              <w:shd w:val="clear" w:color="auto" w:fill="FFFFFF"/>
              <w:rPr>
                <w:bCs/>
                <w:i/>
                <w:iCs/>
              </w:rPr>
            </w:pPr>
          </w:p>
          <w:p w14:paraId="23C8AD9C" w14:textId="77777777" w:rsidR="009C2007" w:rsidRPr="00383C80" w:rsidRDefault="009C2007" w:rsidP="004B1F64">
            <w:pPr>
              <w:pStyle w:val="tabulkavlevo"/>
              <w:shd w:val="clear" w:color="auto" w:fill="FFFFFF"/>
              <w:rPr>
                <w:bCs/>
                <w:i/>
                <w:iCs/>
              </w:rPr>
            </w:pPr>
          </w:p>
          <w:p w14:paraId="64B9111C" w14:textId="77777777" w:rsidR="009C2007" w:rsidRPr="00383C80" w:rsidRDefault="009C2007" w:rsidP="004B1F64">
            <w:pPr>
              <w:pStyle w:val="tabulkavlevo"/>
              <w:shd w:val="clear" w:color="auto" w:fill="FFFFFF"/>
            </w:pPr>
          </w:p>
        </w:tc>
        <w:tc>
          <w:tcPr>
            <w:tcW w:w="1756" w:type="dxa"/>
            <w:tcBorders>
              <w:top w:val="single" w:sz="4" w:space="0" w:color="auto"/>
              <w:left w:val="single" w:sz="4" w:space="0" w:color="auto"/>
              <w:bottom w:val="single" w:sz="12" w:space="0" w:color="auto"/>
              <w:right w:val="single" w:sz="12" w:space="0" w:color="auto"/>
            </w:tcBorders>
          </w:tcPr>
          <w:p w14:paraId="2AD25E67" w14:textId="77777777" w:rsidR="009C2007" w:rsidRPr="00383C80" w:rsidRDefault="009C2007" w:rsidP="004B1F64">
            <w:pPr>
              <w:pStyle w:val="tabulkavlevo"/>
              <w:shd w:val="clear" w:color="auto" w:fill="FFFFFF"/>
              <w:jc w:val="left"/>
            </w:pPr>
          </w:p>
          <w:p w14:paraId="637C593A" w14:textId="77777777" w:rsidR="009C2007" w:rsidRPr="00383C80" w:rsidRDefault="009C2007" w:rsidP="004B1F64">
            <w:pPr>
              <w:pStyle w:val="tabulkavlevo"/>
              <w:shd w:val="clear" w:color="auto" w:fill="FFFFFF"/>
              <w:jc w:val="left"/>
            </w:pPr>
          </w:p>
          <w:p w14:paraId="3477EEAC" w14:textId="77777777" w:rsidR="009C2007" w:rsidRPr="00383C80" w:rsidRDefault="009C2007" w:rsidP="004B1F64">
            <w:pPr>
              <w:pStyle w:val="tabulkavlevo"/>
              <w:shd w:val="clear" w:color="auto" w:fill="FFFFFF"/>
              <w:jc w:val="left"/>
            </w:pPr>
          </w:p>
          <w:p w14:paraId="780C05D6" w14:textId="77777777" w:rsidR="009C2007" w:rsidRPr="00383C80" w:rsidRDefault="009C2007" w:rsidP="004B1F64">
            <w:pPr>
              <w:pStyle w:val="tabulkavlevo"/>
              <w:shd w:val="clear" w:color="auto" w:fill="FFFFFF"/>
              <w:jc w:val="left"/>
            </w:pPr>
          </w:p>
        </w:tc>
      </w:tr>
      <w:tr w:rsidR="00383C80" w:rsidRPr="00383C80" w14:paraId="5BD23C4E" w14:textId="77777777" w:rsidTr="009C2007">
        <w:trPr>
          <w:trHeight w:val="1360"/>
        </w:trPr>
        <w:tc>
          <w:tcPr>
            <w:tcW w:w="4361" w:type="dxa"/>
            <w:tcBorders>
              <w:top w:val="single" w:sz="4" w:space="0" w:color="auto"/>
              <w:left w:val="single" w:sz="12" w:space="0" w:color="auto"/>
              <w:bottom w:val="single" w:sz="12" w:space="0" w:color="auto"/>
              <w:right w:val="single" w:sz="4" w:space="0" w:color="auto"/>
            </w:tcBorders>
          </w:tcPr>
          <w:p w14:paraId="06375B40" w14:textId="77777777" w:rsidR="009C2007" w:rsidRPr="00383C80" w:rsidRDefault="009C2007" w:rsidP="004B1F64">
            <w:pPr>
              <w:pStyle w:val="tabulkavlevo"/>
              <w:shd w:val="clear" w:color="auto" w:fill="FFFFFF"/>
            </w:pPr>
            <w:r w:rsidRPr="00383C80">
              <w:t>Popíše stavbu a funkci jednotlivých pletiv a tkání v organismu</w:t>
            </w:r>
          </w:p>
          <w:p w14:paraId="14B4565C" w14:textId="77777777" w:rsidR="009C2007" w:rsidRPr="00383C80" w:rsidRDefault="009C2007" w:rsidP="004B1F64">
            <w:pPr>
              <w:pStyle w:val="tabulkavlevo"/>
              <w:shd w:val="clear" w:color="auto" w:fill="FFFFFF"/>
            </w:pPr>
          </w:p>
        </w:tc>
        <w:tc>
          <w:tcPr>
            <w:tcW w:w="3204" w:type="dxa"/>
            <w:tcBorders>
              <w:top w:val="single" w:sz="4" w:space="0" w:color="auto"/>
              <w:left w:val="single" w:sz="4" w:space="0" w:color="auto"/>
              <w:bottom w:val="single" w:sz="12" w:space="0" w:color="auto"/>
              <w:right w:val="single" w:sz="4" w:space="0" w:color="auto"/>
            </w:tcBorders>
          </w:tcPr>
          <w:p w14:paraId="6561BA6F" w14:textId="77777777" w:rsidR="009C2007" w:rsidRPr="00383C80" w:rsidRDefault="009C2007" w:rsidP="004B1F64">
            <w:pPr>
              <w:pStyle w:val="tabulkavlevo"/>
              <w:shd w:val="clear" w:color="auto" w:fill="FFFFFF"/>
            </w:pPr>
            <w:r w:rsidRPr="00383C80">
              <w:rPr>
                <w:bCs/>
                <w:i/>
                <w:iCs/>
              </w:rPr>
              <w:t>Pletiva a tkáně</w:t>
            </w:r>
          </w:p>
        </w:tc>
        <w:tc>
          <w:tcPr>
            <w:tcW w:w="1756" w:type="dxa"/>
            <w:tcBorders>
              <w:top w:val="single" w:sz="4" w:space="0" w:color="auto"/>
              <w:left w:val="single" w:sz="4" w:space="0" w:color="auto"/>
              <w:bottom w:val="single" w:sz="12" w:space="0" w:color="auto"/>
              <w:right w:val="single" w:sz="12" w:space="0" w:color="auto"/>
            </w:tcBorders>
          </w:tcPr>
          <w:p w14:paraId="713A1205" w14:textId="77777777" w:rsidR="009C2007" w:rsidRPr="00383C80" w:rsidRDefault="009C2007" w:rsidP="004B1F64">
            <w:pPr>
              <w:pStyle w:val="tabulkavlevo"/>
              <w:shd w:val="clear" w:color="auto" w:fill="FFFFFF"/>
              <w:jc w:val="left"/>
            </w:pPr>
          </w:p>
        </w:tc>
      </w:tr>
      <w:tr w:rsidR="00383C80" w:rsidRPr="00383C80" w14:paraId="20B253C2" w14:textId="77777777" w:rsidTr="009C2007">
        <w:tc>
          <w:tcPr>
            <w:tcW w:w="4361" w:type="dxa"/>
            <w:tcBorders>
              <w:top w:val="single" w:sz="12" w:space="0" w:color="auto"/>
              <w:left w:val="single" w:sz="12" w:space="0" w:color="auto"/>
              <w:bottom w:val="single" w:sz="4" w:space="0" w:color="auto"/>
              <w:right w:val="single" w:sz="4" w:space="0" w:color="auto"/>
            </w:tcBorders>
          </w:tcPr>
          <w:p w14:paraId="2B606B28" w14:textId="77777777" w:rsidR="009C2007" w:rsidRPr="00383C80" w:rsidRDefault="009C2007" w:rsidP="004B1F64">
            <w:pPr>
              <w:pStyle w:val="tabulkavlevo"/>
              <w:shd w:val="clear" w:color="auto" w:fill="FFFFFF"/>
            </w:pPr>
            <w:r w:rsidRPr="00383C80">
              <w:t>Popíše stavbu jednotlivých orgánových soustav</w:t>
            </w:r>
          </w:p>
          <w:p w14:paraId="2CFBA9CF" w14:textId="77777777" w:rsidR="009C2007" w:rsidRPr="00383C80" w:rsidRDefault="009C2007" w:rsidP="004B1F64">
            <w:pPr>
              <w:pStyle w:val="tabulkavlevo"/>
              <w:shd w:val="clear" w:color="auto" w:fill="FFFFFF"/>
            </w:pPr>
            <w:r w:rsidRPr="00383C80">
              <w:t>Uvede příklady chorob, jejich prevenci a léčbu</w:t>
            </w:r>
          </w:p>
        </w:tc>
        <w:tc>
          <w:tcPr>
            <w:tcW w:w="3204" w:type="dxa"/>
            <w:tcBorders>
              <w:top w:val="single" w:sz="12" w:space="0" w:color="auto"/>
              <w:left w:val="single" w:sz="4" w:space="0" w:color="auto"/>
              <w:bottom w:val="single" w:sz="4" w:space="0" w:color="auto"/>
              <w:right w:val="single" w:sz="4" w:space="0" w:color="auto"/>
            </w:tcBorders>
          </w:tcPr>
          <w:p w14:paraId="4DAE4097" w14:textId="77777777" w:rsidR="009C2007" w:rsidRPr="00383C80" w:rsidRDefault="009C2007" w:rsidP="004B1F64">
            <w:pPr>
              <w:pStyle w:val="tabulkavlevo"/>
              <w:shd w:val="clear" w:color="auto" w:fill="FFFFFF"/>
              <w:rPr>
                <w:i/>
              </w:rPr>
            </w:pPr>
            <w:r w:rsidRPr="00383C80">
              <w:rPr>
                <w:i/>
              </w:rPr>
              <w:t>Choroby člověka a jejich prevence</w:t>
            </w:r>
          </w:p>
        </w:tc>
        <w:tc>
          <w:tcPr>
            <w:tcW w:w="1756" w:type="dxa"/>
            <w:tcBorders>
              <w:top w:val="single" w:sz="12" w:space="0" w:color="auto"/>
              <w:left w:val="single" w:sz="4" w:space="0" w:color="auto"/>
              <w:bottom w:val="single" w:sz="4" w:space="0" w:color="auto"/>
              <w:right w:val="single" w:sz="12" w:space="0" w:color="auto"/>
            </w:tcBorders>
          </w:tcPr>
          <w:p w14:paraId="30F0CB41" w14:textId="77777777" w:rsidR="009C2007" w:rsidRPr="00383C80" w:rsidRDefault="009C2007" w:rsidP="004B1F64">
            <w:pPr>
              <w:pStyle w:val="tabulkavlevo"/>
              <w:shd w:val="clear" w:color="auto" w:fill="FFFFFF"/>
              <w:jc w:val="left"/>
            </w:pPr>
          </w:p>
        </w:tc>
      </w:tr>
      <w:tr w:rsidR="00383C80" w:rsidRPr="00383C80" w14:paraId="0C9A2611" w14:textId="77777777" w:rsidTr="009C2007">
        <w:tc>
          <w:tcPr>
            <w:tcW w:w="4361" w:type="dxa"/>
            <w:tcBorders>
              <w:top w:val="single" w:sz="4" w:space="0" w:color="auto"/>
              <w:left w:val="single" w:sz="12" w:space="0" w:color="auto"/>
              <w:bottom w:val="single" w:sz="4" w:space="0" w:color="auto"/>
              <w:right w:val="single" w:sz="4" w:space="0" w:color="auto"/>
            </w:tcBorders>
          </w:tcPr>
          <w:p w14:paraId="7443F677" w14:textId="77777777" w:rsidR="009C2007" w:rsidRPr="00383C80" w:rsidRDefault="009C2007" w:rsidP="004B1F64">
            <w:pPr>
              <w:pStyle w:val="tabulkavlevo"/>
              <w:shd w:val="clear" w:color="auto" w:fill="FFFFFF"/>
            </w:pPr>
            <w:r w:rsidRPr="00383C80">
              <w:t>Uvede konkrétní příklady genetických chorob a dispozic</w:t>
            </w:r>
          </w:p>
        </w:tc>
        <w:tc>
          <w:tcPr>
            <w:tcW w:w="3204" w:type="dxa"/>
            <w:tcBorders>
              <w:top w:val="single" w:sz="4" w:space="0" w:color="auto"/>
              <w:left w:val="single" w:sz="4" w:space="0" w:color="auto"/>
              <w:bottom w:val="single" w:sz="4" w:space="0" w:color="auto"/>
              <w:right w:val="single" w:sz="4" w:space="0" w:color="auto"/>
            </w:tcBorders>
          </w:tcPr>
          <w:p w14:paraId="6E532DE3" w14:textId="77777777" w:rsidR="009C2007" w:rsidRPr="00383C80" w:rsidRDefault="009C2007" w:rsidP="004B1F64">
            <w:pPr>
              <w:pStyle w:val="tabulkavlevo"/>
              <w:shd w:val="clear" w:color="auto" w:fill="FFFFFF"/>
              <w:rPr>
                <w:i/>
              </w:rPr>
            </w:pPr>
            <w:r w:rsidRPr="00383C80">
              <w:rPr>
                <w:i/>
              </w:rPr>
              <w:t>Genetické choroby a dispozice</w:t>
            </w:r>
          </w:p>
        </w:tc>
        <w:tc>
          <w:tcPr>
            <w:tcW w:w="1756" w:type="dxa"/>
            <w:tcBorders>
              <w:top w:val="single" w:sz="4" w:space="0" w:color="auto"/>
              <w:left w:val="single" w:sz="4" w:space="0" w:color="auto"/>
              <w:bottom w:val="single" w:sz="4" w:space="0" w:color="auto"/>
              <w:right w:val="single" w:sz="12" w:space="0" w:color="auto"/>
            </w:tcBorders>
          </w:tcPr>
          <w:p w14:paraId="081444A5" w14:textId="77777777" w:rsidR="009C2007" w:rsidRPr="00383C80" w:rsidRDefault="009C2007" w:rsidP="004B1F64">
            <w:pPr>
              <w:pStyle w:val="tabulkavlevo"/>
              <w:shd w:val="clear" w:color="auto" w:fill="FFFFFF"/>
              <w:jc w:val="left"/>
            </w:pPr>
          </w:p>
        </w:tc>
      </w:tr>
      <w:tr w:rsidR="00383C80" w:rsidRPr="00383C80" w14:paraId="2315AD44" w14:textId="77777777" w:rsidTr="009C2007">
        <w:tc>
          <w:tcPr>
            <w:tcW w:w="4361" w:type="dxa"/>
            <w:tcBorders>
              <w:top w:val="single" w:sz="4" w:space="0" w:color="auto"/>
              <w:left w:val="single" w:sz="12" w:space="0" w:color="auto"/>
              <w:bottom w:val="single" w:sz="4" w:space="0" w:color="auto"/>
              <w:right w:val="single" w:sz="4" w:space="0" w:color="auto"/>
            </w:tcBorders>
          </w:tcPr>
          <w:p w14:paraId="10B30F87" w14:textId="77777777" w:rsidR="009C2007" w:rsidRPr="00383C80" w:rsidRDefault="009C2007" w:rsidP="004B1F64">
            <w:pPr>
              <w:pStyle w:val="tabulkavlevo"/>
              <w:shd w:val="clear" w:color="auto" w:fill="FFFFFF"/>
            </w:pPr>
            <w:r w:rsidRPr="00383C80">
              <w:t>Dokáže charakterizovat konkrétní genetické příklady</w:t>
            </w:r>
          </w:p>
          <w:p w14:paraId="40676E1B" w14:textId="77777777" w:rsidR="009C2007" w:rsidRPr="00383C80" w:rsidRDefault="009C2007" w:rsidP="004B1F64">
            <w:pPr>
              <w:pStyle w:val="tabulkavlevo"/>
              <w:shd w:val="clear" w:color="auto" w:fill="FFFFFF"/>
            </w:pPr>
            <w:r w:rsidRPr="00383C80">
              <w:t>Dokáže vysvětlit a použít Mendlovy zákony</w:t>
            </w:r>
          </w:p>
        </w:tc>
        <w:tc>
          <w:tcPr>
            <w:tcW w:w="3204" w:type="dxa"/>
            <w:tcBorders>
              <w:top w:val="single" w:sz="4" w:space="0" w:color="auto"/>
              <w:left w:val="single" w:sz="4" w:space="0" w:color="auto"/>
              <w:bottom w:val="single" w:sz="4" w:space="0" w:color="auto"/>
              <w:right w:val="single" w:sz="4" w:space="0" w:color="auto"/>
            </w:tcBorders>
          </w:tcPr>
          <w:p w14:paraId="5AF7E743" w14:textId="77777777" w:rsidR="009C2007" w:rsidRPr="00383C80" w:rsidRDefault="009C2007" w:rsidP="004B1F64">
            <w:pPr>
              <w:pStyle w:val="tabulkavlevo"/>
              <w:shd w:val="clear" w:color="auto" w:fill="FFFFFF"/>
              <w:rPr>
                <w:i/>
              </w:rPr>
            </w:pPr>
            <w:r w:rsidRPr="00383C80">
              <w:rPr>
                <w:i/>
              </w:rPr>
              <w:t>Genetické příklady</w:t>
            </w:r>
          </w:p>
        </w:tc>
        <w:tc>
          <w:tcPr>
            <w:tcW w:w="1756" w:type="dxa"/>
            <w:tcBorders>
              <w:top w:val="single" w:sz="4" w:space="0" w:color="auto"/>
              <w:left w:val="single" w:sz="4" w:space="0" w:color="auto"/>
              <w:bottom w:val="single" w:sz="4" w:space="0" w:color="auto"/>
              <w:right w:val="single" w:sz="12" w:space="0" w:color="auto"/>
            </w:tcBorders>
          </w:tcPr>
          <w:p w14:paraId="736FCCEE" w14:textId="77777777" w:rsidR="009C2007" w:rsidRPr="00383C80" w:rsidRDefault="009C2007" w:rsidP="004B1F64">
            <w:pPr>
              <w:pStyle w:val="tabulkavlevo"/>
              <w:shd w:val="clear" w:color="auto" w:fill="FFFFFF"/>
              <w:jc w:val="left"/>
            </w:pPr>
          </w:p>
        </w:tc>
      </w:tr>
      <w:tr w:rsidR="00383C80" w:rsidRPr="00383C80" w14:paraId="6CD9C36C" w14:textId="77777777" w:rsidTr="009C2007">
        <w:tc>
          <w:tcPr>
            <w:tcW w:w="4361" w:type="dxa"/>
            <w:tcBorders>
              <w:top w:val="single" w:sz="4" w:space="0" w:color="auto"/>
              <w:left w:val="single" w:sz="12" w:space="0" w:color="auto"/>
              <w:bottom w:val="single" w:sz="4" w:space="0" w:color="auto"/>
              <w:right w:val="single" w:sz="4" w:space="0" w:color="auto"/>
            </w:tcBorders>
          </w:tcPr>
          <w:p w14:paraId="11A4C546" w14:textId="77777777" w:rsidR="009C2007" w:rsidRPr="00383C80" w:rsidRDefault="009C2007" w:rsidP="004B1F64">
            <w:pPr>
              <w:pStyle w:val="tabulkavlevo"/>
              <w:shd w:val="clear" w:color="auto" w:fill="FFFFFF"/>
            </w:pPr>
            <w:r w:rsidRPr="00383C80">
              <w:t>Vysvětlí základní pojmy ekologie</w:t>
            </w:r>
          </w:p>
          <w:p w14:paraId="7930D16A" w14:textId="77777777" w:rsidR="009C2007" w:rsidRPr="00383C80" w:rsidRDefault="009C2007" w:rsidP="004B1F64">
            <w:pPr>
              <w:pStyle w:val="tabulkavlevo"/>
              <w:shd w:val="clear" w:color="auto" w:fill="FFFFFF"/>
            </w:pPr>
            <w:r w:rsidRPr="00383C80">
              <w:t>Charakterizuje jednotlivé ekosystémy, vztahy mezi organismy i jejich ekologické nároky</w:t>
            </w:r>
          </w:p>
          <w:p w14:paraId="60DEB82E" w14:textId="77777777" w:rsidR="009C2007" w:rsidRPr="00383C80" w:rsidRDefault="009C2007" w:rsidP="004B1F64">
            <w:pPr>
              <w:pStyle w:val="tabulkavlevo"/>
              <w:shd w:val="clear" w:color="auto" w:fill="FFFFFF"/>
            </w:pPr>
            <w:r w:rsidRPr="00383C80">
              <w:t>Popíše vybrané ekologické problémy a navrhne jejich řešení</w:t>
            </w:r>
          </w:p>
          <w:p w14:paraId="5B4CB379" w14:textId="77777777" w:rsidR="009C2007" w:rsidRPr="00383C80" w:rsidRDefault="009C2007" w:rsidP="004B1F64">
            <w:pPr>
              <w:pStyle w:val="tabulkavlevo"/>
              <w:shd w:val="clear" w:color="auto" w:fill="FFFFFF"/>
            </w:pPr>
            <w:r w:rsidRPr="00383C80">
              <w:t>Uvede konkrétní chráněné území, které podrobně charakterizuje</w:t>
            </w:r>
          </w:p>
          <w:p w14:paraId="288DFEFA" w14:textId="77777777" w:rsidR="009C2007" w:rsidRPr="00383C80" w:rsidRDefault="009C2007" w:rsidP="004B1F64">
            <w:pPr>
              <w:pStyle w:val="tabulkavlevo"/>
              <w:shd w:val="clear" w:color="auto" w:fill="FFFFFF"/>
            </w:pPr>
          </w:p>
        </w:tc>
        <w:tc>
          <w:tcPr>
            <w:tcW w:w="3204" w:type="dxa"/>
            <w:tcBorders>
              <w:top w:val="single" w:sz="4" w:space="0" w:color="auto"/>
              <w:left w:val="single" w:sz="4" w:space="0" w:color="auto"/>
              <w:bottom w:val="single" w:sz="4" w:space="0" w:color="auto"/>
              <w:right w:val="single" w:sz="4" w:space="0" w:color="auto"/>
            </w:tcBorders>
          </w:tcPr>
          <w:p w14:paraId="6A7B8460" w14:textId="77777777" w:rsidR="009C2007" w:rsidRPr="00383C80" w:rsidRDefault="009C2007" w:rsidP="004B1F64">
            <w:pPr>
              <w:pStyle w:val="tabulkavlevo"/>
              <w:shd w:val="clear" w:color="auto" w:fill="FFFFFF"/>
              <w:rPr>
                <w:i/>
              </w:rPr>
            </w:pPr>
            <w:r w:rsidRPr="00383C80">
              <w:rPr>
                <w:i/>
              </w:rPr>
              <w:t xml:space="preserve">Ochrana přírody </w:t>
            </w:r>
          </w:p>
        </w:tc>
        <w:tc>
          <w:tcPr>
            <w:tcW w:w="1756" w:type="dxa"/>
            <w:tcBorders>
              <w:top w:val="single" w:sz="4" w:space="0" w:color="auto"/>
              <w:left w:val="single" w:sz="4" w:space="0" w:color="auto"/>
              <w:bottom w:val="single" w:sz="4" w:space="0" w:color="auto"/>
              <w:right w:val="single" w:sz="12" w:space="0" w:color="auto"/>
            </w:tcBorders>
          </w:tcPr>
          <w:p w14:paraId="1F9242A0" w14:textId="77777777" w:rsidR="009C2007" w:rsidRPr="00383C80" w:rsidRDefault="009C2007" w:rsidP="004B1F64">
            <w:pPr>
              <w:pStyle w:val="tabulkavlevo"/>
              <w:shd w:val="clear" w:color="auto" w:fill="FFFFFF"/>
            </w:pPr>
            <w:r w:rsidRPr="00383C80">
              <w:t>ET, EV- člověk a životní prostředí</w:t>
            </w:r>
          </w:p>
          <w:p w14:paraId="4912AF3E" w14:textId="77777777" w:rsidR="009C2007" w:rsidRPr="00383C80" w:rsidRDefault="009C2007" w:rsidP="004B1F64">
            <w:pPr>
              <w:pStyle w:val="tabulkavlevo"/>
              <w:shd w:val="clear" w:color="auto" w:fill="FFFFFF"/>
            </w:pPr>
            <w:r w:rsidRPr="00383C80">
              <w:t>Problematika vztahů organismů v prostředí</w:t>
            </w:r>
          </w:p>
        </w:tc>
      </w:tr>
    </w:tbl>
    <w:p w14:paraId="792B07A2" w14:textId="77777777" w:rsidR="00532330" w:rsidRPr="00383C80" w:rsidRDefault="00532330" w:rsidP="004B1F64">
      <w:pPr>
        <w:pStyle w:val="StylRVPSnadpis2Ped6b1"/>
        <w:shd w:val="clear" w:color="auto" w:fill="FFFFFF"/>
        <w:ind w:left="576"/>
        <w:sectPr w:rsidR="00532330" w:rsidRPr="00383C80" w:rsidSect="00D67A1C">
          <w:footerReference w:type="default" r:id="rId57"/>
          <w:pgSz w:w="11906" w:h="16838" w:code="9"/>
          <w:pgMar w:top="1134" w:right="851" w:bottom="1134" w:left="1701" w:header="709" w:footer="709" w:gutter="0"/>
          <w:cols w:space="708"/>
          <w:docGrid w:linePitch="360"/>
        </w:sectPr>
      </w:pPr>
    </w:p>
    <w:p w14:paraId="02D0C65E" w14:textId="77777777" w:rsidR="00007237" w:rsidRPr="00383C80" w:rsidRDefault="00007237" w:rsidP="004B1F64">
      <w:pPr>
        <w:pStyle w:val="RVPSnadpis2"/>
        <w:numPr>
          <w:ilvl w:val="0"/>
          <w:numId w:val="0"/>
        </w:numPr>
        <w:shd w:val="clear" w:color="auto" w:fill="FFFFFF"/>
      </w:pPr>
      <w:bookmarkStart w:id="57" w:name="_Toc83380967"/>
      <w:r w:rsidRPr="00383C80">
        <w:t>Zeměpisný seminář</w:t>
      </w:r>
      <w:bookmarkEnd w:id="57"/>
    </w:p>
    <w:p w14:paraId="1E56C903" w14:textId="77777777" w:rsidR="00007237" w:rsidRPr="00383C80" w:rsidRDefault="00007237" w:rsidP="004B1F64">
      <w:pPr>
        <w:shd w:val="clear" w:color="auto" w:fill="FFFFFF"/>
        <w:rPr>
          <w:rFonts w:ascii="Arial" w:hAnsi="Arial" w:cs="Arial"/>
          <w:b/>
          <w:sz w:val="32"/>
          <w:szCs w:val="32"/>
        </w:rPr>
      </w:pPr>
    </w:p>
    <w:p w14:paraId="026A28CD" w14:textId="77777777" w:rsidR="00007237" w:rsidRPr="00383C80" w:rsidRDefault="00007237" w:rsidP="004B1F64">
      <w:pPr>
        <w:shd w:val="clear" w:color="auto" w:fill="FFFFFF"/>
        <w:jc w:val="both"/>
        <w:rPr>
          <w:sz w:val="24"/>
        </w:rPr>
      </w:pPr>
      <w:r w:rsidRPr="00383C80">
        <w:rPr>
          <w:sz w:val="24"/>
        </w:rPr>
        <w:t xml:space="preserve">     Volitelný předmět zeměpisný seminář realizuje obsah vzdělávacího oboru geografie, která je součástí vzdělávací oblasti „Člověk a příroda“. Integruje také některá témata z oboru geologie a kartografie. Zeměpisný seminář má dotaci tři hodiny týdně. Probíhá v zeměpisné učebně a také v učebně výpočetní techniky.</w:t>
      </w:r>
    </w:p>
    <w:p w14:paraId="3DABE723" w14:textId="77777777" w:rsidR="00007237" w:rsidRPr="00383C80" w:rsidRDefault="00007237" w:rsidP="004B1F64">
      <w:pPr>
        <w:shd w:val="clear" w:color="auto" w:fill="FFFFFF"/>
        <w:jc w:val="both"/>
      </w:pPr>
    </w:p>
    <w:p w14:paraId="06CEF912" w14:textId="77777777" w:rsidR="00007237" w:rsidRPr="00383C80" w:rsidRDefault="00007237" w:rsidP="004B1F64">
      <w:pPr>
        <w:shd w:val="clear" w:color="auto" w:fill="FFFFFF"/>
        <w:jc w:val="both"/>
      </w:pPr>
    </w:p>
    <w:p w14:paraId="4D35D95E" w14:textId="77777777" w:rsidR="00007237" w:rsidRPr="00383C80" w:rsidRDefault="00007237" w:rsidP="004B1F64">
      <w:pPr>
        <w:pStyle w:val="Postupy"/>
        <w:shd w:val="clear" w:color="auto" w:fill="FFFFFF"/>
      </w:pPr>
      <w:r w:rsidRPr="00383C80">
        <w:t>Metody a formy výuky</w:t>
      </w:r>
    </w:p>
    <w:p w14:paraId="25E0BCF9" w14:textId="77777777" w:rsidR="00007237" w:rsidRPr="00383C80" w:rsidRDefault="00007237" w:rsidP="004B1F64">
      <w:pPr>
        <w:shd w:val="clear" w:color="auto" w:fill="FFFFFF"/>
      </w:pPr>
    </w:p>
    <w:p w14:paraId="39BE5D6C" w14:textId="77777777" w:rsidR="00007237" w:rsidRPr="00383C80" w:rsidRDefault="00007237" w:rsidP="004B1F64">
      <w:pPr>
        <w:shd w:val="clear" w:color="auto" w:fill="FFFFFF"/>
        <w:jc w:val="both"/>
        <w:rPr>
          <w:sz w:val="24"/>
        </w:rPr>
      </w:pPr>
      <w:r w:rsidRPr="00383C80">
        <w:rPr>
          <w:sz w:val="24"/>
        </w:rPr>
        <w:t xml:space="preserve">Při výuce zeměpisu využíváme několik metod práce a forem výuky. Nejčastěji používaná </w:t>
      </w:r>
      <w:r w:rsidRPr="00383C80">
        <w:rPr>
          <w:b/>
          <w:sz w:val="24"/>
        </w:rPr>
        <w:t>metoda je frontální výuka s výkladem učitele</w:t>
      </w:r>
      <w:r w:rsidRPr="00383C80">
        <w:rPr>
          <w:sz w:val="24"/>
        </w:rPr>
        <w:t xml:space="preserve">. Ta bývá velmi často obohacena o </w:t>
      </w:r>
      <w:r w:rsidRPr="00383C80">
        <w:rPr>
          <w:b/>
          <w:sz w:val="24"/>
        </w:rPr>
        <w:t>rozhovor a diskusi</w:t>
      </w:r>
      <w:r w:rsidRPr="00383C80">
        <w:rPr>
          <w:sz w:val="24"/>
        </w:rPr>
        <w:t xml:space="preserve"> se </w:t>
      </w:r>
      <w:r w:rsidR="005253ED" w:rsidRPr="00383C80">
        <w:rPr>
          <w:sz w:val="24"/>
        </w:rPr>
        <w:t>žáky</w:t>
      </w:r>
      <w:r w:rsidRPr="00383C80">
        <w:rPr>
          <w:sz w:val="24"/>
        </w:rPr>
        <w:t xml:space="preserve"> na dané téma.  Vzhledem k cílům jednotlivých vyučujících hodin dále využíváme:</w:t>
      </w:r>
    </w:p>
    <w:p w14:paraId="5712BE37" w14:textId="77777777" w:rsidR="00007237" w:rsidRPr="00383C80" w:rsidRDefault="00007237" w:rsidP="00734C08">
      <w:pPr>
        <w:numPr>
          <w:ilvl w:val="0"/>
          <w:numId w:val="23"/>
        </w:numPr>
        <w:shd w:val="clear" w:color="auto" w:fill="FFFFFF"/>
        <w:jc w:val="both"/>
        <w:rPr>
          <w:sz w:val="24"/>
        </w:rPr>
      </w:pPr>
      <w:r w:rsidRPr="00383C80">
        <w:rPr>
          <w:b/>
          <w:sz w:val="24"/>
        </w:rPr>
        <w:t>práce s textem</w:t>
      </w:r>
      <w:r w:rsidRPr="00383C80">
        <w:rPr>
          <w:sz w:val="24"/>
        </w:rPr>
        <w:t xml:space="preserve"> v učebnicích, pracovních sešitech, nakopírovaných textech či textech v elektronické podobě</w:t>
      </w:r>
    </w:p>
    <w:p w14:paraId="051836D9" w14:textId="77777777" w:rsidR="00007237" w:rsidRPr="00383C80" w:rsidRDefault="00007237" w:rsidP="00734C08">
      <w:pPr>
        <w:numPr>
          <w:ilvl w:val="0"/>
          <w:numId w:val="23"/>
        </w:numPr>
        <w:shd w:val="clear" w:color="auto" w:fill="FFFFFF"/>
        <w:jc w:val="both"/>
        <w:rPr>
          <w:sz w:val="24"/>
        </w:rPr>
      </w:pPr>
      <w:r w:rsidRPr="00383C80">
        <w:rPr>
          <w:b/>
          <w:sz w:val="24"/>
        </w:rPr>
        <w:t>aktivizující metody</w:t>
      </w:r>
      <w:r w:rsidRPr="00383C80">
        <w:rPr>
          <w:sz w:val="24"/>
        </w:rPr>
        <w:t xml:space="preserve"> používané na základě samostatnosti a součinnosti </w:t>
      </w:r>
      <w:r w:rsidR="005253ED" w:rsidRPr="00383C80">
        <w:rPr>
          <w:sz w:val="24"/>
        </w:rPr>
        <w:t>žáků</w:t>
      </w:r>
    </w:p>
    <w:p w14:paraId="0CFCE7C5" w14:textId="77777777" w:rsidR="00007237" w:rsidRPr="00383C80" w:rsidRDefault="00007237" w:rsidP="00734C08">
      <w:pPr>
        <w:numPr>
          <w:ilvl w:val="0"/>
          <w:numId w:val="23"/>
        </w:numPr>
        <w:shd w:val="clear" w:color="auto" w:fill="FFFFFF"/>
        <w:jc w:val="both"/>
        <w:rPr>
          <w:sz w:val="24"/>
        </w:rPr>
      </w:pPr>
      <w:r w:rsidRPr="00383C80">
        <w:rPr>
          <w:b/>
          <w:sz w:val="24"/>
        </w:rPr>
        <w:t>skupinové práce</w:t>
      </w:r>
      <w:r w:rsidRPr="00383C80">
        <w:rPr>
          <w:sz w:val="24"/>
        </w:rPr>
        <w:t xml:space="preserve">, kde využíváme vzájemné spolupráce a spoluzodpovědnosti, sdílení rozdílných názorů </w:t>
      </w:r>
      <w:r w:rsidR="005253ED" w:rsidRPr="00383C80">
        <w:rPr>
          <w:sz w:val="24"/>
        </w:rPr>
        <w:t>žáků</w:t>
      </w:r>
    </w:p>
    <w:p w14:paraId="5D54283D" w14:textId="77777777" w:rsidR="00007237" w:rsidRPr="00383C80" w:rsidRDefault="00007237" w:rsidP="00734C08">
      <w:pPr>
        <w:numPr>
          <w:ilvl w:val="0"/>
          <w:numId w:val="23"/>
        </w:numPr>
        <w:shd w:val="clear" w:color="auto" w:fill="FFFFFF"/>
        <w:jc w:val="both"/>
        <w:rPr>
          <w:sz w:val="24"/>
        </w:rPr>
      </w:pPr>
      <w:r w:rsidRPr="00383C80">
        <w:rPr>
          <w:b/>
          <w:sz w:val="24"/>
        </w:rPr>
        <w:t>samostatné práce</w:t>
      </w:r>
      <w:r w:rsidRPr="00383C80">
        <w:rPr>
          <w:sz w:val="24"/>
        </w:rPr>
        <w:t xml:space="preserve"> založené na aktivitě jednotlivých </w:t>
      </w:r>
      <w:r w:rsidR="005253ED" w:rsidRPr="00383C80">
        <w:rPr>
          <w:sz w:val="24"/>
        </w:rPr>
        <w:t>žáků</w:t>
      </w:r>
    </w:p>
    <w:p w14:paraId="0098846E" w14:textId="77777777" w:rsidR="00007237" w:rsidRPr="00383C80" w:rsidRDefault="00007237" w:rsidP="00734C08">
      <w:pPr>
        <w:numPr>
          <w:ilvl w:val="0"/>
          <w:numId w:val="23"/>
        </w:numPr>
        <w:shd w:val="clear" w:color="auto" w:fill="FFFFFF"/>
        <w:jc w:val="both"/>
        <w:rPr>
          <w:sz w:val="24"/>
        </w:rPr>
      </w:pPr>
      <w:r w:rsidRPr="00383C80">
        <w:rPr>
          <w:b/>
          <w:sz w:val="24"/>
        </w:rPr>
        <w:t>vytváření prezentací</w:t>
      </w:r>
      <w:r w:rsidRPr="00383C80">
        <w:rPr>
          <w:sz w:val="24"/>
        </w:rPr>
        <w:t xml:space="preserve"> díky audiovizuální techniky</w:t>
      </w:r>
    </w:p>
    <w:p w14:paraId="761D2262" w14:textId="77777777" w:rsidR="00007237" w:rsidRPr="00383C80" w:rsidRDefault="00007237" w:rsidP="00734C08">
      <w:pPr>
        <w:numPr>
          <w:ilvl w:val="0"/>
          <w:numId w:val="23"/>
        </w:numPr>
        <w:shd w:val="clear" w:color="auto" w:fill="FFFFFF"/>
        <w:jc w:val="both"/>
        <w:rPr>
          <w:sz w:val="24"/>
        </w:rPr>
      </w:pPr>
      <w:r w:rsidRPr="00383C80">
        <w:rPr>
          <w:b/>
          <w:sz w:val="24"/>
        </w:rPr>
        <w:t xml:space="preserve">individualizovanou výuku </w:t>
      </w:r>
      <w:r w:rsidRPr="00383C80">
        <w:rPr>
          <w:sz w:val="24"/>
        </w:rPr>
        <w:t xml:space="preserve">zaměřenou na samostatnost </w:t>
      </w:r>
      <w:r w:rsidR="005253ED" w:rsidRPr="00383C80">
        <w:rPr>
          <w:sz w:val="24"/>
        </w:rPr>
        <w:t>žáků</w:t>
      </w:r>
      <w:r w:rsidRPr="00383C80">
        <w:rPr>
          <w:sz w:val="24"/>
        </w:rPr>
        <w:t>, kde přebírají zodpovědnost za své pracovní úkoly</w:t>
      </w:r>
    </w:p>
    <w:p w14:paraId="56BD132C" w14:textId="77777777" w:rsidR="00007237" w:rsidRPr="00383C80" w:rsidRDefault="00007237" w:rsidP="004B1F64">
      <w:pPr>
        <w:shd w:val="clear" w:color="auto" w:fill="FFFFFF"/>
        <w:ind w:left="360"/>
      </w:pPr>
    </w:p>
    <w:p w14:paraId="2E9550E2" w14:textId="77777777" w:rsidR="00007237" w:rsidRPr="00383C80" w:rsidRDefault="00007237" w:rsidP="004B1F64">
      <w:pPr>
        <w:pStyle w:val="Postupy"/>
        <w:shd w:val="clear" w:color="auto" w:fill="FFFFFF"/>
      </w:pPr>
      <w:r w:rsidRPr="00383C80">
        <w:t>Výchovné a vzdělávací postupy, které směřují k utváření klíčových kompetencí</w:t>
      </w:r>
    </w:p>
    <w:p w14:paraId="314CB609" w14:textId="77777777" w:rsidR="00007237" w:rsidRPr="00383C80" w:rsidRDefault="00007237" w:rsidP="004B1F64">
      <w:pPr>
        <w:shd w:val="clear" w:color="auto" w:fill="FFFFFF"/>
      </w:pPr>
    </w:p>
    <w:p w14:paraId="66F03921" w14:textId="77777777" w:rsidR="00007237" w:rsidRPr="00383C80" w:rsidRDefault="00007237" w:rsidP="004B1F64">
      <w:pPr>
        <w:pStyle w:val="Kompetence"/>
        <w:shd w:val="clear" w:color="auto" w:fill="FFFFFF"/>
      </w:pPr>
      <w:r w:rsidRPr="00383C80">
        <w:t>KOMPETENCE k Učení</w:t>
      </w:r>
    </w:p>
    <w:p w14:paraId="28CC9A3B" w14:textId="77777777" w:rsidR="00007237" w:rsidRPr="00383C80" w:rsidRDefault="00007237" w:rsidP="004B1F64">
      <w:pPr>
        <w:pStyle w:val="StylOdrky1Zarovnatdobloku4"/>
        <w:shd w:val="clear" w:color="auto" w:fill="FFFFFF"/>
      </w:pPr>
      <w:r w:rsidRPr="00383C80">
        <w:t xml:space="preserve">Chápe probírané oblasti v zeměpisném kontextu </w:t>
      </w:r>
    </w:p>
    <w:p w14:paraId="4C458AD8" w14:textId="77777777" w:rsidR="00007237" w:rsidRPr="00383C80" w:rsidRDefault="00007237" w:rsidP="004B1F64">
      <w:pPr>
        <w:pStyle w:val="StylOdrky1Zarovnatdobloku4"/>
        <w:shd w:val="clear" w:color="auto" w:fill="FFFFFF"/>
      </w:pPr>
      <w:r w:rsidRPr="00383C80">
        <w:t xml:space="preserve">Vyhledává a třídí informace o probíraných oblastech podle zadaných kritérií </w:t>
      </w:r>
    </w:p>
    <w:p w14:paraId="22EC7044" w14:textId="77777777" w:rsidR="00007237" w:rsidRPr="00383C80" w:rsidRDefault="00007237" w:rsidP="004B1F64">
      <w:pPr>
        <w:pStyle w:val="StylOdrky1Zarovnatdobloku4"/>
        <w:shd w:val="clear" w:color="auto" w:fill="FFFFFF"/>
      </w:pPr>
      <w:r w:rsidRPr="00383C80">
        <w:t>Seznamuje se s obecně používanými znaky, termíny a symboly a dává je do vzájemných souvislostí</w:t>
      </w:r>
    </w:p>
    <w:p w14:paraId="639B947A" w14:textId="77777777" w:rsidR="00007237" w:rsidRPr="00383C80" w:rsidRDefault="00007237" w:rsidP="004B1F64">
      <w:pPr>
        <w:pStyle w:val="StylOdrky1Zarovnatdobloku4"/>
        <w:shd w:val="clear" w:color="auto" w:fill="FFFFFF"/>
        <w:spacing w:after="120"/>
      </w:pPr>
      <w:r w:rsidRPr="00383C80">
        <w:t xml:space="preserve">Předkládáme žákům dostatek spolehlivých informačních zdrojů </w:t>
      </w:r>
    </w:p>
    <w:p w14:paraId="629BF9DD" w14:textId="77777777" w:rsidR="00007237" w:rsidRPr="00383C80" w:rsidRDefault="00007237" w:rsidP="004B1F64">
      <w:pPr>
        <w:pStyle w:val="Kompetence"/>
        <w:shd w:val="clear" w:color="auto" w:fill="FFFFFF"/>
      </w:pPr>
      <w:r w:rsidRPr="00383C80">
        <w:t>Kompetence k řešení problémů</w:t>
      </w:r>
    </w:p>
    <w:p w14:paraId="14CD828E" w14:textId="77777777" w:rsidR="00007237" w:rsidRPr="00383C80" w:rsidRDefault="00007237" w:rsidP="004B1F64">
      <w:pPr>
        <w:pStyle w:val="StylOdrky1Zarovnatdobloku4"/>
        <w:shd w:val="clear" w:color="auto" w:fill="FFFFFF"/>
      </w:pPr>
      <w:r w:rsidRPr="00383C80">
        <w:t xml:space="preserve">Vnímáme nejrůznější společenské problémy v jejich vývoji </w:t>
      </w:r>
    </w:p>
    <w:p w14:paraId="2B165150" w14:textId="77777777" w:rsidR="00007237" w:rsidRPr="00383C80" w:rsidRDefault="00007237" w:rsidP="004B1F64">
      <w:pPr>
        <w:pStyle w:val="StylOdrky1Zarovnatdobloku4"/>
        <w:shd w:val="clear" w:color="auto" w:fill="FFFFFF"/>
      </w:pPr>
      <w:r w:rsidRPr="00383C80">
        <w:t>Při řešení problémů objevujeme paralely s historií</w:t>
      </w:r>
    </w:p>
    <w:p w14:paraId="123A27BB" w14:textId="77777777" w:rsidR="00007237" w:rsidRPr="00383C80" w:rsidRDefault="00007237" w:rsidP="004B1F64">
      <w:pPr>
        <w:pStyle w:val="StylOdrky1Zarovnatdobloku4"/>
        <w:shd w:val="clear" w:color="auto" w:fill="FFFFFF"/>
        <w:spacing w:after="120"/>
      </w:pPr>
      <w:r w:rsidRPr="00383C80">
        <w:t xml:space="preserve">Svá řešení posuzujeme z nejrůznějších společenských aspektů </w:t>
      </w:r>
    </w:p>
    <w:p w14:paraId="5C12F737" w14:textId="77777777" w:rsidR="00007237" w:rsidRPr="00383C80" w:rsidRDefault="00007237" w:rsidP="004B1F64">
      <w:pPr>
        <w:pStyle w:val="Kompetence"/>
        <w:shd w:val="clear" w:color="auto" w:fill="FFFFFF"/>
      </w:pPr>
      <w:r w:rsidRPr="00383C80">
        <w:t>Kompetence komunikativní</w:t>
      </w:r>
    </w:p>
    <w:p w14:paraId="5EA2E15B" w14:textId="77777777" w:rsidR="00007237" w:rsidRPr="00383C80" w:rsidRDefault="00007237" w:rsidP="004B1F64">
      <w:pPr>
        <w:pStyle w:val="StylOdrky1Zarovnatdobloku4"/>
        <w:shd w:val="clear" w:color="auto" w:fill="FFFFFF"/>
      </w:pPr>
      <w:r w:rsidRPr="00383C80">
        <w:t>Souvisle a výstižně formulujeme své názory na společenské dění</w:t>
      </w:r>
    </w:p>
    <w:p w14:paraId="29AC3AE0" w14:textId="77777777" w:rsidR="00007237" w:rsidRPr="00383C80" w:rsidRDefault="00007237" w:rsidP="004B1F64">
      <w:pPr>
        <w:pStyle w:val="StylOdrky1Zarovnatdobloku4"/>
        <w:shd w:val="clear" w:color="auto" w:fill="FFFFFF"/>
      </w:pPr>
      <w:r w:rsidRPr="00383C80">
        <w:t xml:space="preserve">Chápeme potřebu vyslechnout odlišný názor a zabývat se jím </w:t>
      </w:r>
    </w:p>
    <w:p w14:paraId="4F5B5C8B" w14:textId="77777777" w:rsidR="00007237" w:rsidRPr="00383C80" w:rsidRDefault="00007237" w:rsidP="004B1F64">
      <w:pPr>
        <w:pStyle w:val="StylOdrky1Zarovnatdobloku4"/>
        <w:shd w:val="clear" w:color="auto" w:fill="FFFFFF"/>
      </w:pPr>
      <w:r w:rsidRPr="00383C80">
        <w:t>Vedeme k užívání informačních a komunikačních prostředků a učíme je tvořivě využívat jako nástroje poznání</w:t>
      </w:r>
    </w:p>
    <w:p w14:paraId="7EFA3109" w14:textId="77777777" w:rsidR="00007237" w:rsidRPr="00383C80" w:rsidRDefault="00007237" w:rsidP="004B1F64">
      <w:pPr>
        <w:pStyle w:val="StylOdrky1Zarovnatdobloku4"/>
        <w:shd w:val="clear" w:color="auto" w:fill="FFFFFF"/>
        <w:spacing w:after="120"/>
      </w:pPr>
      <w:r w:rsidRPr="00383C80">
        <w:t>Využíváme získané komunikační dovednosti k vytváření kvalitních vztahů</w:t>
      </w:r>
    </w:p>
    <w:p w14:paraId="5F381FBA" w14:textId="77777777" w:rsidR="00007237" w:rsidRPr="00383C80" w:rsidRDefault="00007237" w:rsidP="004B1F64">
      <w:pPr>
        <w:pStyle w:val="Kompetence"/>
        <w:shd w:val="clear" w:color="auto" w:fill="FFFFFF"/>
      </w:pPr>
      <w:r w:rsidRPr="00383C80">
        <w:t>Kompetence sociální a personální</w:t>
      </w:r>
    </w:p>
    <w:p w14:paraId="07260D59" w14:textId="77777777" w:rsidR="00007237" w:rsidRPr="00383C80" w:rsidRDefault="00007237" w:rsidP="004B1F64">
      <w:pPr>
        <w:pStyle w:val="StylOdrky1Zarovnatdobloku4"/>
        <w:shd w:val="clear" w:color="auto" w:fill="FFFFFF"/>
      </w:pPr>
      <w:r w:rsidRPr="00383C80">
        <w:t>Chápeme význam týmové práce a postavení samostatné práce</w:t>
      </w:r>
    </w:p>
    <w:p w14:paraId="59DABC96" w14:textId="77777777" w:rsidR="00007237" w:rsidRPr="00383C80" w:rsidRDefault="00007237" w:rsidP="004B1F64">
      <w:pPr>
        <w:pStyle w:val="StylOdrky1Zarovnatdobloku4"/>
        <w:shd w:val="clear" w:color="auto" w:fill="FFFFFF"/>
      </w:pPr>
      <w:r w:rsidRPr="00383C80">
        <w:t>Vedeme k uvědomělému přijetí a získávání rolí v různých skupinách</w:t>
      </w:r>
    </w:p>
    <w:p w14:paraId="3781BB9B" w14:textId="77777777" w:rsidR="00007237" w:rsidRPr="00383C80" w:rsidRDefault="00007237" w:rsidP="004B1F64">
      <w:pPr>
        <w:pStyle w:val="StylOdrky1Zarovnatdobloku4"/>
        <w:shd w:val="clear" w:color="auto" w:fill="FFFFFF"/>
      </w:pPr>
      <w:r w:rsidRPr="00383C80">
        <w:t>Seznamujeme s možnostmi utváření příjemné atmosféry v týmu</w:t>
      </w:r>
    </w:p>
    <w:p w14:paraId="0706FF7B" w14:textId="77777777" w:rsidR="00007237" w:rsidRPr="00383C80" w:rsidRDefault="00007237" w:rsidP="004B1F64">
      <w:pPr>
        <w:pStyle w:val="StylOdrky1Zarovnatdobloku4"/>
        <w:shd w:val="clear" w:color="auto" w:fill="FFFFFF"/>
        <w:spacing w:after="120"/>
      </w:pPr>
      <w:r w:rsidRPr="00383C80">
        <w:t>Učíme se diskutovat</w:t>
      </w:r>
    </w:p>
    <w:p w14:paraId="3283C0D1" w14:textId="77777777" w:rsidR="00007237" w:rsidRPr="00383C80" w:rsidRDefault="00007237" w:rsidP="004B1F64">
      <w:pPr>
        <w:pStyle w:val="Kompetence"/>
        <w:shd w:val="clear" w:color="auto" w:fill="FFFFFF"/>
      </w:pPr>
      <w:r w:rsidRPr="00383C80">
        <w:t>Kompetence občanské</w:t>
      </w:r>
    </w:p>
    <w:p w14:paraId="0388CF12" w14:textId="77777777" w:rsidR="00007237" w:rsidRPr="00383C80" w:rsidRDefault="00007237" w:rsidP="004B1F64">
      <w:pPr>
        <w:pStyle w:val="StylOdrky1Zarovnatdobloku4"/>
        <w:shd w:val="clear" w:color="auto" w:fill="FFFFFF"/>
      </w:pPr>
      <w:r w:rsidRPr="00383C80">
        <w:t>Přijímáme základní principy, na kterých spočívají zákony a společenské normy</w:t>
      </w:r>
    </w:p>
    <w:p w14:paraId="327CA168" w14:textId="77777777" w:rsidR="00007237" w:rsidRPr="00383C80" w:rsidRDefault="00007237" w:rsidP="004B1F64">
      <w:pPr>
        <w:pStyle w:val="StylOdrky1Zarovnatdobloku4"/>
        <w:shd w:val="clear" w:color="auto" w:fill="FFFFFF"/>
      </w:pPr>
      <w:r w:rsidRPr="00383C80">
        <w:t>Poznáváme naše kulturní tradice a historické dědictví a tímto poznáním cítíme potřebu je chránit</w:t>
      </w:r>
    </w:p>
    <w:p w14:paraId="7248F1A3" w14:textId="77777777" w:rsidR="00007237" w:rsidRPr="00383C80" w:rsidRDefault="00007237" w:rsidP="004B1F64">
      <w:pPr>
        <w:pStyle w:val="StylOdrky1Zarovnatdobloku4"/>
        <w:shd w:val="clear" w:color="auto" w:fill="FFFFFF"/>
      </w:pPr>
      <w:r w:rsidRPr="00383C80">
        <w:t>Respektujeme přesvědčení druhých lidí a vážíme si jejich vnitřních hodnot</w:t>
      </w:r>
    </w:p>
    <w:p w14:paraId="736AF8C4" w14:textId="77777777" w:rsidR="00007237" w:rsidRPr="00383C80" w:rsidRDefault="00007237" w:rsidP="004B1F64">
      <w:pPr>
        <w:pStyle w:val="StylOdrky1Zarovnatdobloku4"/>
        <w:shd w:val="clear" w:color="auto" w:fill="FFFFFF"/>
        <w:spacing w:after="120"/>
      </w:pPr>
      <w:r w:rsidRPr="00383C80">
        <w:t>Nacházíme nenásilné cesty k řešení konfliktů</w:t>
      </w:r>
    </w:p>
    <w:p w14:paraId="69D66F76" w14:textId="77777777" w:rsidR="00007237" w:rsidRPr="00383C80" w:rsidRDefault="00007237" w:rsidP="004B1F64">
      <w:pPr>
        <w:pStyle w:val="Kompetence"/>
        <w:shd w:val="clear" w:color="auto" w:fill="FFFFFF"/>
      </w:pPr>
      <w:r w:rsidRPr="00383C80">
        <w:t>Kompetence k podnikavosti</w:t>
      </w:r>
    </w:p>
    <w:p w14:paraId="627EF03C" w14:textId="77777777" w:rsidR="00007237" w:rsidRPr="00383C80" w:rsidRDefault="00007237" w:rsidP="004B1F64">
      <w:pPr>
        <w:pStyle w:val="StylOdrky1Zarovnatdobloku4"/>
        <w:shd w:val="clear" w:color="auto" w:fill="FFFFFF"/>
      </w:pPr>
      <w:r w:rsidRPr="00383C80">
        <w:t>Nacházíme způsoby, jak využívat znalostí získané ve škole i mimo ni pro svůj další rozvoj</w:t>
      </w:r>
    </w:p>
    <w:p w14:paraId="3AD31CFE" w14:textId="77777777" w:rsidR="00007237" w:rsidRPr="00383C80" w:rsidRDefault="00007237" w:rsidP="004B1F64">
      <w:pPr>
        <w:pStyle w:val="StylOdrky1Zarovnatdobloku4"/>
        <w:shd w:val="clear" w:color="auto" w:fill="FFFFFF"/>
      </w:pPr>
      <w:r w:rsidRPr="00383C80">
        <w:t xml:space="preserve">Učíme orientovat se v základních aktivitách, které jsou potřebné pro uskutečnění podnikatelského záměru a jeho realizaci </w:t>
      </w:r>
    </w:p>
    <w:p w14:paraId="500C0507" w14:textId="77777777" w:rsidR="00007237" w:rsidRPr="00383C80" w:rsidRDefault="00007237" w:rsidP="004B1F64">
      <w:pPr>
        <w:pStyle w:val="StylOdrky1Zarovnatdobloku4"/>
        <w:shd w:val="clear" w:color="auto" w:fill="FFFFFF"/>
      </w:pPr>
      <w:r w:rsidRPr="00383C80">
        <w:t>Učíme chápat cíl a riziko podnikání</w:t>
      </w:r>
    </w:p>
    <w:p w14:paraId="7829C5B1" w14:textId="77777777" w:rsidR="00007237" w:rsidRPr="00383C80" w:rsidRDefault="00007237" w:rsidP="004B1F64">
      <w:pPr>
        <w:pStyle w:val="StylOdrky1Zarovnatdobloku4"/>
        <w:shd w:val="clear" w:color="auto" w:fill="FFFFFF"/>
      </w:pPr>
      <w:r w:rsidRPr="00383C80">
        <w:t>Rozvíjíme své myšlení a učíme nacházet nová řešení</w:t>
      </w:r>
    </w:p>
    <w:p w14:paraId="75920392" w14:textId="77777777" w:rsidR="00007237" w:rsidRPr="00383C80" w:rsidRDefault="00007237" w:rsidP="004B1F64">
      <w:pPr>
        <w:pStyle w:val="Prez"/>
        <w:shd w:val="clear" w:color="auto" w:fill="FFFFFF"/>
      </w:pPr>
    </w:p>
    <w:p w14:paraId="7D9FE402" w14:textId="77777777" w:rsidR="00007237" w:rsidRPr="00383C80" w:rsidRDefault="00007237" w:rsidP="004B1F64">
      <w:pPr>
        <w:pStyle w:val="Prez"/>
        <w:shd w:val="clear" w:color="auto" w:fill="FFFFFF"/>
      </w:pPr>
      <w:r w:rsidRPr="00383C80">
        <w:t>Příspěvek předmětu Zeměpis k průřezovým tématům</w:t>
      </w:r>
    </w:p>
    <w:p w14:paraId="79FB172F" w14:textId="77777777" w:rsidR="00007237" w:rsidRPr="00383C80" w:rsidRDefault="00007237" w:rsidP="004B1F64">
      <w:pPr>
        <w:pStyle w:val="Tmata"/>
        <w:shd w:val="clear" w:color="auto" w:fill="FFFFFF"/>
      </w:pPr>
      <w:r w:rsidRPr="00383C80">
        <w:t xml:space="preserve">Osobnostní a sociální výchova </w:t>
      </w:r>
    </w:p>
    <w:p w14:paraId="30B56D05" w14:textId="77777777" w:rsidR="00007237" w:rsidRPr="00383C80" w:rsidRDefault="00007237" w:rsidP="004B1F64">
      <w:pPr>
        <w:pStyle w:val="StylOdrky1Zarovnatdobloku4"/>
        <w:shd w:val="clear" w:color="auto" w:fill="FFFFFF"/>
      </w:pPr>
      <w:r w:rsidRPr="00383C80">
        <w:t>Vztahy a soužití ve společnosti, kolektivní činnosti, sebepoznávání, komunikace, seberegulace, vlastnictví.</w:t>
      </w:r>
    </w:p>
    <w:p w14:paraId="3B2437E7" w14:textId="77777777" w:rsidR="00007237" w:rsidRPr="00383C80" w:rsidRDefault="00007237" w:rsidP="004B1F64">
      <w:pPr>
        <w:pStyle w:val="StylOdrky1Zarovnatdobloku4"/>
        <w:shd w:val="clear" w:color="auto" w:fill="FFFFFF"/>
      </w:pPr>
      <w:r w:rsidRPr="00383C80">
        <w:t xml:space="preserve">Sociální komunikace, morálka všedního dne, spolupráce a soutěž </w:t>
      </w:r>
    </w:p>
    <w:p w14:paraId="77815FA6" w14:textId="77777777" w:rsidR="00007237" w:rsidRPr="00383C80" w:rsidRDefault="00007237" w:rsidP="004B1F64">
      <w:pPr>
        <w:pStyle w:val="Tmata"/>
        <w:shd w:val="clear" w:color="auto" w:fill="FFFFFF"/>
      </w:pPr>
      <w:r w:rsidRPr="00383C80">
        <w:t>Výchova k myšlení v evropských a globálních souvislostech</w:t>
      </w:r>
    </w:p>
    <w:p w14:paraId="393F4F21" w14:textId="77777777" w:rsidR="00007237" w:rsidRPr="00383C80" w:rsidRDefault="00007237" w:rsidP="004B1F64">
      <w:pPr>
        <w:pStyle w:val="StylOdrky1Zarovnatdobloku4"/>
        <w:shd w:val="clear" w:color="auto" w:fill="FFFFFF"/>
      </w:pPr>
      <w:r w:rsidRPr="00383C80">
        <w:t>Soužití v rámci celé Evropy, informace napříč zeměmi a práce s nimi, evropské souvislosti, porozumění.</w:t>
      </w:r>
    </w:p>
    <w:p w14:paraId="4CCB6726" w14:textId="77777777" w:rsidR="00007237" w:rsidRPr="00383C80" w:rsidRDefault="00007237" w:rsidP="004B1F64">
      <w:pPr>
        <w:pStyle w:val="StylOdrky1Zarovnatdobloku4"/>
        <w:shd w:val="clear" w:color="auto" w:fill="FFFFFF"/>
      </w:pPr>
      <w:r w:rsidRPr="00383C80">
        <w:t xml:space="preserve">Globalizační a rozvojové procesy </w:t>
      </w:r>
    </w:p>
    <w:p w14:paraId="3241058E" w14:textId="77777777" w:rsidR="00007237" w:rsidRPr="00383C80" w:rsidRDefault="00007237" w:rsidP="004B1F64">
      <w:pPr>
        <w:pStyle w:val="StylOdrky1Zarovnatdobloku4"/>
        <w:shd w:val="clear" w:color="auto" w:fill="FFFFFF"/>
      </w:pPr>
      <w:r w:rsidRPr="00383C80">
        <w:t xml:space="preserve">Globální problémy, jejich příčiny a důsledky </w:t>
      </w:r>
    </w:p>
    <w:p w14:paraId="037EEFE2" w14:textId="77777777" w:rsidR="00007237" w:rsidRPr="00383C80" w:rsidRDefault="00007237" w:rsidP="004B1F64">
      <w:pPr>
        <w:pStyle w:val="StylOdrky1Zarovnatdobloku4"/>
        <w:shd w:val="clear" w:color="auto" w:fill="FFFFFF"/>
      </w:pPr>
      <w:r w:rsidRPr="00383C80">
        <w:t xml:space="preserve">Humanitární pomoc a mezinárodní rozvojová spolupráce </w:t>
      </w:r>
    </w:p>
    <w:p w14:paraId="37C555AB" w14:textId="77777777" w:rsidR="00007237" w:rsidRPr="00383C80" w:rsidRDefault="00007237" w:rsidP="004B1F64">
      <w:pPr>
        <w:pStyle w:val="StylOdrky1Zarovnatdobloku4"/>
        <w:shd w:val="clear" w:color="auto" w:fill="FFFFFF"/>
      </w:pPr>
      <w:r w:rsidRPr="00383C80">
        <w:t xml:space="preserve">Žijeme v Evropě </w:t>
      </w:r>
    </w:p>
    <w:p w14:paraId="28744D2D" w14:textId="77777777" w:rsidR="00007237" w:rsidRPr="00383C80" w:rsidRDefault="00007237" w:rsidP="004B1F64">
      <w:pPr>
        <w:pStyle w:val="Tmata"/>
        <w:shd w:val="clear" w:color="auto" w:fill="FFFFFF"/>
      </w:pPr>
      <w:r w:rsidRPr="00383C80">
        <w:t xml:space="preserve">Multikulturní výchova </w:t>
      </w:r>
    </w:p>
    <w:p w14:paraId="10C178D7" w14:textId="77777777" w:rsidR="00007237" w:rsidRPr="00383C80" w:rsidRDefault="00007237" w:rsidP="004B1F64">
      <w:pPr>
        <w:pStyle w:val="StylOdrky1Zarovnatdobloku4"/>
        <w:shd w:val="clear" w:color="auto" w:fill="FFFFFF"/>
      </w:pPr>
      <w:r w:rsidRPr="00383C80">
        <w:t>Kořeny civilizací, etnické skupiny, postavení menšin, rovnocennost, kulturní diference, rasismus, diskriminace, předsudky ve společnosti, identita.</w:t>
      </w:r>
    </w:p>
    <w:p w14:paraId="69457A23" w14:textId="77777777" w:rsidR="00007237" w:rsidRPr="00383C80" w:rsidRDefault="00007237" w:rsidP="004B1F64">
      <w:pPr>
        <w:pStyle w:val="StylOdrky1Zarovnatdobloku4"/>
        <w:shd w:val="clear" w:color="auto" w:fill="FFFFFF"/>
      </w:pPr>
      <w:r w:rsidRPr="00383C80">
        <w:t xml:space="preserve">Základní problémy sociokulturních rozdílů </w:t>
      </w:r>
    </w:p>
    <w:p w14:paraId="296B8D19" w14:textId="77777777" w:rsidR="00007237" w:rsidRPr="00383C80" w:rsidRDefault="00007237" w:rsidP="004B1F64">
      <w:pPr>
        <w:pStyle w:val="Tmata"/>
        <w:shd w:val="clear" w:color="auto" w:fill="FFFFFF"/>
      </w:pPr>
      <w:r w:rsidRPr="00383C80">
        <w:t xml:space="preserve">Environmentální výchova </w:t>
      </w:r>
    </w:p>
    <w:p w14:paraId="1E10BFA4" w14:textId="77777777" w:rsidR="00007237" w:rsidRPr="00383C80" w:rsidRDefault="00007237" w:rsidP="004B1F64">
      <w:pPr>
        <w:pStyle w:val="StylOdrky1Zarovnatdobloku4"/>
        <w:shd w:val="clear" w:color="auto" w:fill="FFFFFF"/>
      </w:pPr>
      <w:r w:rsidRPr="00383C80">
        <w:t>Lidské aktivity a problémy na Zemi, prostředí a zdraví, základní podmínky života na Zemi, ochrana vodních zdrojů, ekosystémy, ohrožení života, ochrana ovzduší.</w:t>
      </w:r>
    </w:p>
    <w:p w14:paraId="0394BBF7" w14:textId="77777777" w:rsidR="00007237" w:rsidRPr="00383C80" w:rsidRDefault="00007237" w:rsidP="004B1F64">
      <w:pPr>
        <w:pStyle w:val="StylOdrky1Zarovnatdobloku4"/>
        <w:shd w:val="clear" w:color="auto" w:fill="FFFFFF"/>
      </w:pPr>
      <w:r w:rsidRPr="00383C80">
        <w:t xml:space="preserve">Problematika vztahu organismů a prostředí </w:t>
      </w:r>
    </w:p>
    <w:p w14:paraId="7BFBADD8" w14:textId="77777777" w:rsidR="00007237" w:rsidRPr="00383C80" w:rsidRDefault="00007237" w:rsidP="004B1F64">
      <w:pPr>
        <w:pStyle w:val="StylOdrky1Zarovnatdobloku4"/>
        <w:shd w:val="clear" w:color="auto" w:fill="FFFFFF"/>
      </w:pPr>
      <w:r w:rsidRPr="00383C80">
        <w:t xml:space="preserve">Člověk a životní prostředí </w:t>
      </w:r>
    </w:p>
    <w:p w14:paraId="014943BD" w14:textId="77777777" w:rsidR="00007237" w:rsidRPr="00383C80" w:rsidRDefault="00007237" w:rsidP="004B1F64">
      <w:pPr>
        <w:pStyle w:val="StylOdrky1Zarovnatdobloku4"/>
        <w:shd w:val="clear" w:color="auto" w:fill="FFFFFF"/>
      </w:pPr>
      <w:r w:rsidRPr="00383C80">
        <w:t xml:space="preserve">Životní prostředí regionu a ČR </w:t>
      </w:r>
    </w:p>
    <w:p w14:paraId="72B85E55" w14:textId="77777777" w:rsidR="00007237" w:rsidRPr="00383C80" w:rsidRDefault="00007237" w:rsidP="004B1F64">
      <w:pPr>
        <w:pStyle w:val="Tmata"/>
        <w:shd w:val="clear" w:color="auto" w:fill="FFFFFF"/>
      </w:pPr>
      <w:r w:rsidRPr="00383C80">
        <w:t>Mediální výchova</w:t>
      </w:r>
    </w:p>
    <w:p w14:paraId="2607D752" w14:textId="77777777" w:rsidR="00007237" w:rsidRPr="00383C80" w:rsidRDefault="00007237" w:rsidP="004B1F64">
      <w:pPr>
        <w:pStyle w:val="StylOdrky1Zarovnatdobloku4"/>
        <w:shd w:val="clear" w:color="auto" w:fill="FFFFFF"/>
      </w:pPr>
      <w:r w:rsidRPr="00383C80">
        <w:t>Ověřování informací, etický kodex, relevantnost informací, analýza textů, prezentace.</w:t>
      </w:r>
    </w:p>
    <w:p w14:paraId="15DC2E26" w14:textId="77777777" w:rsidR="00007237" w:rsidRPr="00383C80" w:rsidRDefault="00007237" w:rsidP="004B1F64">
      <w:pPr>
        <w:pStyle w:val="StylOdrky1Zarovnatdobloku4"/>
        <w:shd w:val="clear" w:color="auto" w:fill="FFFFFF"/>
      </w:pPr>
      <w:r w:rsidRPr="00383C80">
        <w:t xml:space="preserve">Mediální produkty a jejich významy </w:t>
      </w:r>
    </w:p>
    <w:p w14:paraId="3AE3149D" w14:textId="77777777" w:rsidR="00007237" w:rsidRPr="00383C80" w:rsidRDefault="00007237" w:rsidP="004B1F64">
      <w:pPr>
        <w:pStyle w:val="Prez"/>
        <w:shd w:val="clear" w:color="auto" w:fill="FFFFFF"/>
      </w:pPr>
    </w:p>
    <w:p w14:paraId="349A9657" w14:textId="77777777" w:rsidR="00007237" w:rsidRPr="00383C80" w:rsidRDefault="00007237" w:rsidP="004B1F64">
      <w:pPr>
        <w:pStyle w:val="Prez"/>
        <w:shd w:val="clear" w:color="auto" w:fill="FFFFFF"/>
      </w:pPr>
    </w:p>
    <w:p w14:paraId="29865023" w14:textId="77777777" w:rsidR="00007237" w:rsidRPr="00383C80" w:rsidRDefault="00007237" w:rsidP="004B1F64">
      <w:pPr>
        <w:pStyle w:val="Nadpistabulky"/>
        <w:shd w:val="clear" w:color="auto" w:fill="FFFFFF"/>
      </w:pPr>
      <w:r w:rsidRPr="00383C80">
        <w:br w:type="page"/>
        <w:t xml:space="preserve"> 4. ročník a oktáva</w:t>
      </w:r>
    </w:p>
    <w:tbl>
      <w:tblPr>
        <w:tblW w:w="5000" w:type="pct"/>
        <w:tblLook w:val="01E0" w:firstRow="1" w:lastRow="1" w:firstColumn="1" w:lastColumn="1" w:noHBand="0" w:noVBand="0"/>
      </w:tblPr>
      <w:tblGrid>
        <w:gridCol w:w="4233"/>
        <w:gridCol w:w="3219"/>
        <w:gridCol w:w="1872"/>
      </w:tblGrid>
      <w:tr w:rsidR="00383C80" w:rsidRPr="00383C80" w14:paraId="57898428" w14:textId="77777777" w:rsidTr="000131BD">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20BD21F6" w14:textId="77777777" w:rsidR="00007237" w:rsidRPr="00383C80" w:rsidRDefault="00007237" w:rsidP="004B1F64">
            <w:pPr>
              <w:pStyle w:val="tabulkazhlav"/>
              <w:shd w:val="clear" w:color="auto" w:fill="FFFFFF"/>
            </w:pPr>
            <w:r w:rsidRPr="00383C80">
              <w:t>Očekávané výstupy</w:t>
            </w:r>
          </w:p>
          <w:p w14:paraId="12CCACA4" w14:textId="77777777" w:rsidR="00007237" w:rsidRPr="00383C80" w:rsidRDefault="00007237" w:rsidP="004B1F64">
            <w:pPr>
              <w:pStyle w:val="tabulkazhlav"/>
              <w:shd w:val="clear" w:color="auto" w:fill="FFFFFF"/>
              <w:rPr>
                <w:b w:val="0"/>
              </w:rPr>
            </w:pPr>
            <w:r w:rsidRPr="00383C80">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5107D3FD" w14:textId="77777777" w:rsidR="00007237" w:rsidRPr="00383C80" w:rsidRDefault="00007237" w:rsidP="004B1F64">
            <w:pPr>
              <w:pStyle w:val="tabulkazhlav"/>
              <w:shd w:val="clear" w:color="auto" w:fill="FFFFFF"/>
            </w:pPr>
            <w:r w:rsidRPr="00383C80">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345C6488" w14:textId="77777777" w:rsidR="00007237" w:rsidRPr="00383C80" w:rsidRDefault="00007237" w:rsidP="004B1F64">
            <w:pPr>
              <w:pStyle w:val="tabulkazhlav"/>
              <w:shd w:val="clear" w:color="auto" w:fill="FFFFFF"/>
            </w:pPr>
            <w:r w:rsidRPr="00383C80">
              <w:t xml:space="preserve">Poznámky </w:t>
            </w:r>
            <w:r w:rsidRPr="00383C80">
              <w:rPr>
                <w:b w:val="0"/>
                <w:bCs/>
              </w:rPr>
              <w:t>(mezipředmětové vztahy, průřezová témata aj.)</w:t>
            </w:r>
          </w:p>
        </w:tc>
      </w:tr>
      <w:tr w:rsidR="00383C80" w:rsidRPr="00383C80" w14:paraId="64A008E9" w14:textId="77777777" w:rsidTr="000131BD">
        <w:tc>
          <w:tcPr>
            <w:tcW w:w="4365" w:type="dxa"/>
            <w:tcBorders>
              <w:top w:val="single" w:sz="12" w:space="0" w:color="auto"/>
              <w:left w:val="single" w:sz="12" w:space="0" w:color="auto"/>
              <w:bottom w:val="single" w:sz="4" w:space="0" w:color="auto"/>
              <w:right w:val="single" w:sz="4" w:space="0" w:color="auto"/>
            </w:tcBorders>
          </w:tcPr>
          <w:p w14:paraId="519FC8B3" w14:textId="77777777" w:rsidR="00751761" w:rsidRPr="00383C80" w:rsidRDefault="00751761" w:rsidP="00751761">
            <w:pPr>
              <w:rPr>
                <w:szCs w:val="22"/>
              </w:rPr>
            </w:pPr>
            <w:r w:rsidRPr="00383C80">
              <w:rPr>
                <w:szCs w:val="22"/>
              </w:rPr>
              <w:t xml:space="preserve">rozdělí geografii na jednotlivé části </w:t>
            </w:r>
          </w:p>
          <w:p w14:paraId="79E35084" w14:textId="77777777" w:rsidR="00751761" w:rsidRPr="00383C80" w:rsidRDefault="00751761" w:rsidP="00751761">
            <w:pPr>
              <w:rPr>
                <w:szCs w:val="22"/>
              </w:rPr>
            </w:pPr>
            <w:r w:rsidRPr="00383C80">
              <w:rPr>
                <w:szCs w:val="22"/>
              </w:rPr>
              <w:t>zhodnotí význam geografie pro současný svět</w:t>
            </w:r>
          </w:p>
          <w:p w14:paraId="2094E1D3" w14:textId="77777777" w:rsidR="00751761" w:rsidRPr="00383C80" w:rsidRDefault="00751761" w:rsidP="00751761">
            <w:pPr>
              <w:rPr>
                <w:szCs w:val="22"/>
              </w:rPr>
            </w:pPr>
            <w:r w:rsidRPr="00383C80">
              <w:rPr>
                <w:szCs w:val="22"/>
              </w:rPr>
              <w:t>zná významné geografy minulosti a jejich přínos</w:t>
            </w:r>
          </w:p>
          <w:p w14:paraId="0AA81786" w14:textId="77777777" w:rsidR="00751761" w:rsidRPr="00383C80" w:rsidRDefault="00751761" w:rsidP="00751761">
            <w:pPr>
              <w:rPr>
                <w:szCs w:val="22"/>
              </w:rPr>
            </w:pPr>
          </w:p>
        </w:tc>
        <w:tc>
          <w:tcPr>
            <w:tcW w:w="3308" w:type="dxa"/>
            <w:tcBorders>
              <w:top w:val="single" w:sz="12" w:space="0" w:color="auto"/>
              <w:left w:val="single" w:sz="4" w:space="0" w:color="auto"/>
              <w:bottom w:val="single" w:sz="4" w:space="0" w:color="auto"/>
              <w:right w:val="single" w:sz="4" w:space="0" w:color="auto"/>
            </w:tcBorders>
          </w:tcPr>
          <w:p w14:paraId="6D9B282C" w14:textId="77777777" w:rsidR="00751761" w:rsidRPr="00383C80" w:rsidRDefault="00751761" w:rsidP="00751761">
            <w:pPr>
              <w:pStyle w:val="Odstavecseseznamem"/>
              <w:ind w:left="0"/>
              <w:rPr>
                <w:sz w:val="22"/>
                <w:szCs w:val="22"/>
                <w:u w:val="single"/>
              </w:rPr>
            </w:pPr>
            <w:r w:rsidRPr="00383C80">
              <w:rPr>
                <w:sz w:val="22"/>
                <w:szCs w:val="22"/>
                <w:u w:val="single"/>
              </w:rPr>
              <w:t>Úvod do geografie</w:t>
            </w:r>
          </w:p>
          <w:p w14:paraId="74611E89" w14:textId="77777777" w:rsidR="00751761" w:rsidRPr="00383C80" w:rsidRDefault="00751761" w:rsidP="00751761">
            <w:pPr>
              <w:rPr>
                <w:szCs w:val="22"/>
              </w:rPr>
            </w:pPr>
            <w:r w:rsidRPr="00383C80">
              <w:rPr>
                <w:szCs w:val="22"/>
              </w:rPr>
              <w:t>Krajinná sféra, rozdělení, význam a dějiny geografie</w:t>
            </w:r>
          </w:p>
        </w:tc>
        <w:tc>
          <w:tcPr>
            <w:tcW w:w="1897" w:type="dxa"/>
            <w:tcBorders>
              <w:top w:val="single" w:sz="12" w:space="0" w:color="auto"/>
              <w:left w:val="single" w:sz="4" w:space="0" w:color="auto"/>
              <w:bottom w:val="single" w:sz="4" w:space="0" w:color="auto"/>
              <w:right w:val="single" w:sz="12" w:space="0" w:color="auto"/>
            </w:tcBorders>
          </w:tcPr>
          <w:p w14:paraId="4CDD6607" w14:textId="77777777" w:rsidR="00751761" w:rsidRPr="00383C80" w:rsidRDefault="00751761" w:rsidP="00751761">
            <w:pPr>
              <w:pStyle w:val="Odstavecseseznamem"/>
              <w:ind w:left="454"/>
              <w:rPr>
                <w:sz w:val="22"/>
                <w:szCs w:val="22"/>
              </w:rPr>
            </w:pPr>
          </w:p>
        </w:tc>
      </w:tr>
      <w:tr w:rsidR="00383C80" w:rsidRPr="00383C80" w14:paraId="293B44A0" w14:textId="77777777" w:rsidTr="000131BD">
        <w:tc>
          <w:tcPr>
            <w:tcW w:w="4365" w:type="dxa"/>
            <w:tcBorders>
              <w:top w:val="single" w:sz="4" w:space="0" w:color="auto"/>
              <w:left w:val="single" w:sz="12" w:space="0" w:color="auto"/>
              <w:bottom w:val="single" w:sz="4" w:space="0" w:color="auto"/>
              <w:right w:val="single" w:sz="4" w:space="0" w:color="auto"/>
            </w:tcBorders>
          </w:tcPr>
          <w:p w14:paraId="6A82C1D6" w14:textId="77777777" w:rsidR="00751761" w:rsidRPr="00383C80" w:rsidRDefault="00751761" w:rsidP="00751761">
            <w:pPr>
              <w:rPr>
                <w:szCs w:val="22"/>
              </w:rPr>
            </w:pPr>
            <w:r w:rsidRPr="00383C80">
              <w:rPr>
                <w:szCs w:val="22"/>
              </w:rPr>
              <w:t>používá dostupné kartografické produkty a další geografické zdroje dat a informací orientuje se s pomocí map v krajině</w:t>
            </w:r>
          </w:p>
          <w:p w14:paraId="35531DDD" w14:textId="77777777" w:rsidR="00751761" w:rsidRPr="00383C80" w:rsidRDefault="00751761" w:rsidP="00751761">
            <w:pPr>
              <w:rPr>
                <w:szCs w:val="22"/>
              </w:rPr>
            </w:pPr>
            <w:r w:rsidRPr="00383C80">
              <w:rPr>
                <w:szCs w:val="22"/>
              </w:rPr>
              <w:t>používá vybranou geografickou, topografickou a kartografickou terminologii</w:t>
            </w:r>
          </w:p>
          <w:p w14:paraId="50AD6912" w14:textId="77777777" w:rsidR="00751761" w:rsidRPr="00383C80" w:rsidRDefault="00751761" w:rsidP="00751761">
            <w:pPr>
              <w:rPr>
                <w:szCs w:val="22"/>
              </w:rPr>
            </w:pPr>
            <w:r w:rsidRPr="00383C80">
              <w:rPr>
                <w:szCs w:val="22"/>
              </w:rPr>
              <w:t>čte, interpretuje a sestavuje jednoduché grafy a tabulky, analyzuje a interpretuje číselné geografické údaje</w:t>
            </w:r>
          </w:p>
          <w:p w14:paraId="27A4C3D0" w14:textId="77777777" w:rsidR="00751761" w:rsidRPr="00383C80" w:rsidRDefault="00751761" w:rsidP="00751761">
            <w:pPr>
              <w:rPr>
                <w:szCs w:val="22"/>
              </w:rPr>
            </w:pPr>
            <w:r w:rsidRPr="00383C80">
              <w:rPr>
                <w:szCs w:val="22"/>
              </w:rPr>
              <w:t>pracuje v prostředí GIS a využívá možnosti GPS</w:t>
            </w:r>
          </w:p>
          <w:p w14:paraId="76F8C818" w14:textId="77777777" w:rsidR="00751761" w:rsidRPr="00383C80" w:rsidRDefault="00751761" w:rsidP="00751761">
            <w:pPr>
              <w:rPr>
                <w:szCs w:val="22"/>
              </w:rPr>
            </w:pPr>
          </w:p>
        </w:tc>
        <w:tc>
          <w:tcPr>
            <w:tcW w:w="3308" w:type="dxa"/>
            <w:tcBorders>
              <w:top w:val="single" w:sz="4" w:space="0" w:color="auto"/>
              <w:left w:val="single" w:sz="4" w:space="0" w:color="auto"/>
              <w:bottom w:val="single" w:sz="4" w:space="0" w:color="auto"/>
              <w:right w:val="single" w:sz="4" w:space="0" w:color="auto"/>
            </w:tcBorders>
          </w:tcPr>
          <w:p w14:paraId="41213023" w14:textId="77777777" w:rsidR="00751761" w:rsidRPr="00383C80" w:rsidRDefault="00751761" w:rsidP="00751761">
            <w:pPr>
              <w:rPr>
                <w:szCs w:val="22"/>
                <w:u w:val="single"/>
              </w:rPr>
            </w:pPr>
            <w:r w:rsidRPr="00383C80">
              <w:rPr>
                <w:szCs w:val="22"/>
                <w:u w:val="single"/>
              </w:rPr>
              <w:t>Kartografie a GIS</w:t>
            </w:r>
          </w:p>
          <w:p w14:paraId="31408C74" w14:textId="77777777" w:rsidR="00751761" w:rsidRPr="00383C80" w:rsidRDefault="00751761" w:rsidP="00751761">
            <w:pPr>
              <w:rPr>
                <w:szCs w:val="22"/>
              </w:rPr>
            </w:pPr>
            <w:r w:rsidRPr="00383C80">
              <w:rPr>
                <w:szCs w:val="22"/>
              </w:rPr>
              <w:t>Vznik map</w:t>
            </w:r>
          </w:p>
          <w:p w14:paraId="1458FA89" w14:textId="77777777" w:rsidR="00751761" w:rsidRPr="00383C80" w:rsidRDefault="00751761" w:rsidP="00751761">
            <w:pPr>
              <w:rPr>
                <w:szCs w:val="22"/>
              </w:rPr>
            </w:pPr>
            <w:r w:rsidRPr="00383C80">
              <w:rPr>
                <w:szCs w:val="22"/>
              </w:rPr>
              <w:t>Zobrazovací metody</w:t>
            </w:r>
          </w:p>
          <w:p w14:paraId="34901CAE" w14:textId="77777777" w:rsidR="00751761" w:rsidRPr="00383C80" w:rsidRDefault="00751761" w:rsidP="00751761">
            <w:pPr>
              <w:rPr>
                <w:szCs w:val="22"/>
              </w:rPr>
            </w:pPr>
            <w:r w:rsidRPr="00383C80">
              <w:rPr>
                <w:szCs w:val="22"/>
              </w:rPr>
              <w:t>Obsah map</w:t>
            </w:r>
          </w:p>
          <w:p w14:paraId="17A920EC" w14:textId="77777777" w:rsidR="00751761" w:rsidRPr="00383C80" w:rsidRDefault="00751761" w:rsidP="00751761">
            <w:pPr>
              <w:rPr>
                <w:szCs w:val="22"/>
              </w:rPr>
            </w:pPr>
            <w:r w:rsidRPr="00383C80">
              <w:rPr>
                <w:szCs w:val="22"/>
              </w:rPr>
              <w:t>Dělení map</w:t>
            </w:r>
          </w:p>
          <w:p w14:paraId="4E60ABD1" w14:textId="77777777" w:rsidR="00751761" w:rsidRPr="00383C80" w:rsidRDefault="00751761" w:rsidP="00751761">
            <w:pPr>
              <w:rPr>
                <w:szCs w:val="22"/>
              </w:rPr>
            </w:pPr>
            <w:r w:rsidRPr="00383C80">
              <w:rPr>
                <w:szCs w:val="22"/>
              </w:rPr>
              <w:t>Historie mapování našeho území</w:t>
            </w:r>
          </w:p>
          <w:p w14:paraId="6DAC3F99" w14:textId="77777777" w:rsidR="00751761" w:rsidRPr="00383C80" w:rsidRDefault="00751761" w:rsidP="00751761">
            <w:pPr>
              <w:rPr>
                <w:szCs w:val="22"/>
              </w:rPr>
            </w:pPr>
            <w:r w:rsidRPr="00383C80">
              <w:rPr>
                <w:szCs w:val="22"/>
              </w:rPr>
              <w:t>DPZ, GIS, GPS</w:t>
            </w:r>
          </w:p>
          <w:p w14:paraId="0410C626" w14:textId="77777777" w:rsidR="00751761" w:rsidRPr="00383C80" w:rsidRDefault="00751761" w:rsidP="00751761">
            <w:pPr>
              <w:rPr>
                <w:szCs w:val="22"/>
              </w:rPr>
            </w:pPr>
            <w:r w:rsidRPr="00383C80">
              <w:rPr>
                <w:szCs w:val="22"/>
              </w:rPr>
              <w:t>Měření na mapách</w:t>
            </w:r>
          </w:p>
          <w:p w14:paraId="128E5322" w14:textId="77777777" w:rsidR="00751761" w:rsidRPr="00383C80" w:rsidRDefault="00751761" w:rsidP="00751761">
            <w:pPr>
              <w:ind w:left="170"/>
              <w:rPr>
                <w:szCs w:val="22"/>
              </w:rPr>
            </w:pPr>
          </w:p>
        </w:tc>
        <w:tc>
          <w:tcPr>
            <w:tcW w:w="1897" w:type="dxa"/>
            <w:tcBorders>
              <w:top w:val="single" w:sz="4" w:space="0" w:color="auto"/>
              <w:left w:val="single" w:sz="4" w:space="0" w:color="auto"/>
              <w:bottom w:val="single" w:sz="4" w:space="0" w:color="auto"/>
              <w:right w:val="single" w:sz="12" w:space="0" w:color="auto"/>
            </w:tcBorders>
          </w:tcPr>
          <w:p w14:paraId="79180315" w14:textId="77777777" w:rsidR="00751761" w:rsidRPr="00383C80" w:rsidRDefault="00751761" w:rsidP="00751761">
            <w:pPr>
              <w:rPr>
                <w:szCs w:val="22"/>
              </w:rPr>
            </w:pPr>
            <w:r w:rsidRPr="00383C80">
              <w:rPr>
                <w:szCs w:val="22"/>
              </w:rPr>
              <w:t>IKT</w:t>
            </w:r>
          </w:p>
        </w:tc>
      </w:tr>
      <w:tr w:rsidR="00383C80" w:rsidRPr="00383C80" w14:paraId="08E6761C" w14:textId="77777777" w:rsidTr="000131BD">
        <w:tc>
          <w:tcPr>
            <w:tcW w:w="4365" w:type="dxa"/>
            <w:tcBorders>
              <w:top w:val="single" w:sz="4" w:space="0" w:color="auto"/>
              <w:left w:val="single" w:sz="12" w:space="0" w:color="auto"/>
              <w:bottom w:val="single" w:sz="4" w:space="0" w:color="auto"/>
              <w:right w:val="single" w:sz="4" w:space="0" w:color="auto"/>
            </w:tcBorders>
          </w:tcPr>
          <w:p w14:paraId="61C47BAD" w14:textId="77777777" w:rsidR="00751761" w:rsidRPr="00383C80" w:rsidRDefault="00751761" w:rsidP="00751761">
            <w:pPr>
              <w:rPr>
                <w:szCs w:val="22"/>
              </w:rPr>
            </w:pPr>
            <w:commentRangeStart w:id="58"/>
            <w:r w:rsidRPr="00383C80">
              <w:rPr>
                <w:szCs w:val="22"/>
              </w:rPr>
              <w:t xml:space="preserve">Vyjmenuje </w:t>
            </w:r>
            <w:commentRangeEnd w:id="58"/>
            <w:r w:rsidRPr="00383C80">
              <w:rPr>
                <w:rStyle w:val="Odkaznakoment"/>
                <w:sz w:val="22"/>
                <w:szCs w:val="22"/>
              </w:rPr>
              <w:commentReference w:id="58"/>
            </w:r>
            <w:r w:rsidRPr="00383C80">
              <w:rPr>
                <w:szCs w:val="22"/>
              </w:rPr>
              <w:t>a popíše jednotlivé části světového oceánu</w:t>
            </w:r>
          </w:p>
          <w:p w14:paraId="49C9759D" w14:textId="77777777" w:rsidR="00751761" w:rsidRPr="00383C80" w:rsidRDefault="00751761" w:rsidP="00751761">
            <w:pPr>
              <w:rPr>
                <w:szCs w:val="22"/>
              </w:rPr>
            </w:pPr>
            <w:r w:rsidRPr="00383C80">
              <w:rPr>
                <w:szCs w:val="22"/>
              </w:rPr>
              <w:t>objasní vlastnosti a pohyby mořské vody</w:t>
            </w:r>
          </w:p>
          <w:p w14:paraId="50B1D2BD" w14:textId="77777777" w:rsidR="00751761" w:rsidRPr="00383C80" w:rsidRDefault="00751761" w:rsidP="00751761">
            <w:pPr>
              <w:rPr>
                <w:szCs w:val="22"/>
              </w:rPr>
            </w:pPr>
            <w:r w:rsidRPr="00383C80">
              <w:rPr>
                <w:szCs w:val="22"/>
              </w:rPr>
              <w:t>popíše georeliéf mořského dna</w:t>
            </w:r>
          </w:p>
          <w:p w14:paraId="50EE7A2C" w14:textId="77777777" w:rsidR="00751761" w:rsidRPr="00383C80" w:rsidRDefault="00751761" w:rsidP="00751761">
            <w:pPr>
              <w:rPr>
                <w:szCs w:val="22"/>
              </w:rPr>
            </w:pPr>
            <w:r w:rsidRPr="00383C80">
              <w:rPr>
                <w:szCs w:val="22"/>
              </w:rPr>
              <w:t>vysvětlí důležitost světového oceánu pro život na Zemi, popíše možnosti jeho využití</w:t>
            </w:r>
          </w:p>
          <w:p w14:paraId="67D1B7D5" w14:textId="77777777" w:rsidR="00751761" w:rsidRPr="00383C80" w:rsidRDefault="00751761" w:rsidP="00751761">
            <w:pPr>
              <w:rPr>
                <w:szCs w:val="22"/>
              </w:rPr>
            </w:pPr>
            <w:r w:rsidRPr="00383C80">
              <w:rPr>
                <w:szCs w:val="22"/>
              </w:rPr>
              <w:t xml:space="preserve">zná základní pojmy z biogeografie </w:t>
            </w:r>
          </w:p>
          <w:p w14:paraId="73865C03" w14:textId="77777777" w:rsidR="00751761" w:rsidRPr="00383C80" w:rsidRDefault="00751761" w:rsidP="00751761">
            <w:pPr>
              <w:rPr>
                <w:szCs w:val="22"/>
              </w:rPr>
            </w:pPr>
            <w:r w:rsidRPr="00383C80">
              <w:rPr>
                <w:szCs w:val="22"/>
              </w:rPr>
              <w:t>lokalizuje jednotlivé geobiomy na Zemi</w:t>
            </w:r>
          </w:p>
          <w:p w14:paraId="0484E60A" w14:textId="77777777" w:rsidR="00751761" w:rsidRPr="00383C80" w:rsidRDefault="00751761" w:rsidP="00751761">
            <w:pPr>
              <w:rPr>
                <w:szCs w:val="22"/>
              </w:rPr>
            </w:pPr>
            <w:r w:rsidRPr="00383C80">
              <w:rPr>
                <w:szCs w:val="22"/>
              </w:rPr>
              <w:t>popíše zákonitosti rozšíření rostlinstva a živočišstva na Zemi</w:t>
            </w:r>
          </w:p>
        </w:tc>
        <w:tc>
          <w:tcPr>
            <w:tcW w:w="3308" w:type="dxa"/>
            <w:tcBorders>
              <w:top w:val="single" w:sz="4" w:space="0" w:color="auto"/>
              <w:left w:val="single" w:sz="4" w:space="0" w:color="auto"/>
              <w:bottom w:val="single" w:sz="4" w:space="0" w:color="auto"/>
              <w:right w:val="single" w:sz="4" w:space="0" w:color="auto"/>
            </w:tcBorders>
          </w:tcPr>
          <w:p w14:paraId="7979C65A" w14:textId="77777777" w:rsidR="00751761" w:rsidRPr="00383C80" w:rsidRDefault="00751761" w:rsidP="00751761">
            <w:pPr>
              <w:rPr>
                <w:szCs w:val="22"/>
                <w:u w:val="single"/>
              </w:rPr>
            </w:pPr>
            <w:r w:rsidRPr="00383C80">
              <w:rPr>
                <w:szCs w:val="22"/>
                <w:u w:val="single"/>
              </w:rPr>
              <w:t xml:space="preserve">Přírodní sféra   </w:t>
            </w:r>
          </w:p>
          <w:p w14:paraId="4FBB57CA" w14:textId="77777777" w:rsidR="00751761" w:rsidRPr="00383C80" w:rsidRDefault="00751761" w:rsidP="00751761">
            <w:pPr>
              <w:rPr>
                <w:szCs w:val="22"/>
              </w:rPr>
            </w:pPr>
            <w:r w:rsidRPr="00383C80">
              <w:rPr>
                <w:szCs w:val="22"/>
              </w:rPr>
              <w:t>Oceánografie</w:t>
            </w:r>
          </w:p>
          <w:p w14:paraId="6123CC34" w14:textId="77777777" w:rsidR="00751761" w:rsidRPr="00383C80" w:rsidRDefault="00751761" w:rsidP="00751761">
            <w:pPr>
              <w:ind w:left="170"/>
              <w:rPr>
                <w:szCs w:val="22"/>
              </w:rPr>
            </w:pPr>
          </w:p>
          <w:p w14:paraId="355DCF57" w14:textId="77777777" w:rsidR="00751761" w:rsidRPr="00383C80" w:rsidRDefault="00751761" w:rsidP="00751761">
            <w:pPr>
              <w:rPr>
                <w:szCs w:val="22"/>
              </w:rPr>
            </w:pPr>
            <w:r w:rsidRPr="00383C80">
              <w:rPr>
                <w:szCs w:val="22"/>
              </w:rPr>
              <w:t>Světový oceán</w:t>
            </w:r>
          </w:p>
          <w:p w14:paraId="6AE81E62" w14:textId="77777777" w:rsidR="00751761" w:rsidRPr="00383C80" w:rsidRDefault="00751761" w:rsidP="00751761">
            <w:pPr>
              <w:rPr>
                <w:szCs w:val="22"/>
              </w:rPr>
            </w:pPr>
            <w:r w:rsidRPr="00383C80">
              <w:rPr>
                <w:szCs w:val="22"/>
              </w:rPr>
              <w:t>Vlastnosti mořské vody</w:t>
            </w:r>
          </w:p>
          <w:p w14:paraId="65E29760" w14:textId="77777777" w:rsidR="00751761" w:rsidRPr="00383C80" w:rsidRDefault="00751761" w:rsidP="00751761">
            <w:pPr>
              <w:rPr>
                <w:szCs w:val="22"/>
              </w:rPr>
            </w:pPr>
            <w:r w:rsidRPr="00383C80">
              <w:rPr>
                <w:szCs w:val="22"/>
              </w:rPr>
              <w:t>Pohyby mořské vody</w:t>
            </w:r>
          </w:p>
          <w:p w14:paraId="40D62ECB" w14:textId="77777777" w:rsidR="00751761" w:rsidRPr="00383C80" w:rsidRDefault="00751761" w:rsidP="00751761">
            <w:pPr>
              <w:rPr>
                <w:szCs w:val="22"/>
              </w:rPr>
            </w:pPr>
            <w:r w:rsidRPr="00383C80">
              <w:rPr>
                <w:szCs w:val="22"/>
              </w:rPr>
              <w:t>Tvary mořského dna</w:t>
            </w:r>
          </w:p>
          <w:p w14:paraId="73CDF151" w14:textId="77777777" w:rsidR="00751761" w:rsidRPr="00383C80" w:rsidRDefault="00751761" w:rsidP="00751761">
            <w:pPr>
              <w:rPr>
                <w:szCs w:val="22"/>
              </w:rPr>
            </w:pPr>
            <w:r w:rsidRPr="00383C80">
              <w:rPr>
                <w:szCs w:val="22"/>
              </w:rPr>
              <w:t>Výzkum a využití oceánů</w:t>
            </w:r>
          </w:p>
          <w:p w14:paraId="3EAFACE2" w14:textId="77777777" w:rsidR="00751761" w:rsidRPr="00383C80" w:rsidRDefault="00751761" w:rsidP="00751761">
            <w:pPr>
              <w:rPr>
                <w:szCs w:val="22"/>
              </w:rPr>
            </w:pPr>
            <w:r w:rsidRPr="00383C80">
              <w:rPr>
                <w:szCs w:val="22"/>
              </w:rPr>
              <w:t>Mořská biologie</w:t>
            </w:r>
          </w:p>
          <w:p w14:paraId="748828B3" w14:textId="77777777" w:rsidR="00751761" w:rsidRPr="00383C80" w:rsidRDefault="00751761" w:rsidP="00751761">
            <w:pPr>
              <w:rPr>
                <w:szCs w:val="22"/>
              </w:rPr>
            </w:pPr>
          </w:p>
          <w:p w14:paraId="268E49A0" w14:textId="77777777" w:rsidR="00751761" w:rsidRPr="00383C80" w:rsidRDefault="00751761" w:rsidP="00751761">
            <w:pPr>
              <w:rPr>
                <w:szCs w:val="22"/>
              </w:rPr>
            </w:pPr>
            <w:r w:rsidRPr="00383C80">
              <w:rPr>
                <w:szCs w:val="22"/>
              </w:rPr>
              <w:t>Biogeografie</w:t>
            </w:r>
          </w:p>
          <w:p w14:paraId="3BAB367F" w14:textId="77777777" w:rsidR="00751761" w:rsidRPr="00383C80" w:rsidRDefault="00751761" w:rsidP="00751761">
            <w:pPr>
              <w:rPr>
                <w:szCs w:val="22"/>
              </w:rPr>
            </w:pPr>
          </w:p>
          <w:p w14:paraId="325688E5" w14:textId="77777777" w:rsidR="00751761" w:rsidRPr="00383C80" w:rsidRDefault="00751761" w:rsidP="00751761">
            <w:pPr>
              <w:pStyle w:val="Odstavecseseznamem"/>
              <w:ind w:left="0"/>
              <w:rPr>
                <w:sz w:val="22"/>
                <w:szCs w:val="22"/>
              </w:rPr>
            </w:pPr>
            <w:r w:rsidRPr="00383C80">
              <w:rPr>
                <w:sz w:val="22"/>
                <w:szCs w:val="22"/>
              </w:rPr>
              <w:t>Základní pojmy</w:t>
            </w:r>
          </w:p>
          <w:p w14:paraId="3CCE7C1A" w14:textId="77777777" w:rsidR="00751761" w:rsidRPr="00383C80" w:rsidRDefault="00751761" w:rsidP="00751761">
            <w:pPr>
              <w:pStyle w:val="Odstavecseseznamem"/>
              <w:ind w:left="0"/>
              <w:rPr>
                <w:sz w:val="22"/>
                <w:szCs w:val="22"/>
              </w:rPr>
            </w:pPr>
            <w:r w:rsidRPr="00383C80">
              <w:rPr>
                <w:sz w:val="22"/>
                <w:szCs w:val="22"/>
              </w:rPr>
              <w:t>Zákonitosti rozšíření organizmů na Zemi</w:t>
            </w:r>
          </w:p>
          <w:p w14:paraId="587BD327" w14:textId="77777777" w:rsidR="00751761" w:rsidRPr="00383C80" w:rsidRDefault="00751761" w:rsidP="00751761">
            <w:pPr>
              <w:ind w:left="454"/>
              <w:rPr>
                <w:szCs w:val="22"/>
              </w:rPr>
            </w:pPr>
          </w:p>
        </w:tc>
        <w:tc>
          <w:tcPr>
            <w:tcW w:w="1897" w:type="dxa"/>
            <w:tcBorders>
              <w:top w:val="single" w:sz="4" w:space="0" w:color="auto"/>
              <w:left w:val="single" w:sz="4" w:space="0" w:color="auto"/>
              <w:bottom w:val="single" w:sz="4" w:space="0" w:color="auto"/>
              <w:right w:val="single" w:sz="12" w:space="0" w:color="auto"/>
            </w:tcBorders>
          </w:tcPr>
          <w:p w14:paraId="2160539D" w14:textId="77777777" w:rsidR="00751761" w:rsidRPr="00383C80" w:rsidRDefault="00751761" w:rsidP="00751761">
            <w:pPr>
              <w:rPr>
                <w:szCs w:val="22"/>
              </w:rPr>
            </w:pPr>
            <w:r w:rsidRPr="00383C80">
              <w:rPr>
                <w:szCs w:val="22"/>
              </w:rPr>
              <w:t>Bi</w:t>
            </w:r>
          </w:p>
          <w:p w14:paraId="07747CB7" w14:textId="77777777" w:rsidR="00751761" w:rsidRPr="00383C80" w:rsidRDefault="00751761" w:rsidP="00751761">
            <w:pPr>
              <w:rPr>
                <w:szCs w:val="22"/>
              </w:rPr>
            </w:pPr>
            <w:r w:rsidRPr="00383C80">
              <w:rPr>
                <w:szCs w:val="22"/>
              </w:rPr>
              <w:t>F</w:t>
            </w:r>
          </w:p>
          <w:p w14:paraId="1AE12152" w14:textId="77777777" w:rsidR="00751761" w:rsidRPr="00383C80" w:rsidRDefault="00751761" w:rsidP="00751761">
            <w:pPr>
              <w:rPr>
                <w:szCs w:val="22"/>
              </w:rPr>
            </w:pPr>
            <w:r w:rsidRPr="00383C80">
              <w:rPr>
                <w:szCs w:val="22"/>
              </w:rPr>
              <w:t>Ch</w:t>
            </w:r>
          </w:p>
          <w:p w14:paraId="49C7FA0A" w14:textId="77777777" w:rsidR="00751761" w:rsidRPr="00383C80" w:rsidRDefault="00751761" w:rsidP="00751761">
            <w:pPr>
              <w:rPr>
                <w:szCs w:val="22"/>
              </w:rPr>
            </w:pPr>
            <w:r w:rsidRPr="00383C80">
              <w:rPr>
                <w:szCs w:val="22"/>
              </w:rPr>
              <w:t xml:space="preserve">ENV (Problematika vztahů organismů </w:t>
            </w:r>
          </w:p>
          <w:p w14:paraId="17D034C4" w14:textId="77777777" w:rsidR="00751761" w:rsidRPr="00383C80" w:rsidRDefault="00751761" w:rsidP="00751761">
            <w:pPr>
              <w:rPr>
                <w:szCs w:val="22"/>
              </w:rPr>
            </w:pPr>
            <w:r w:rsidRPr="00383C80">
              <w:rPr>
                <w:szCs w:val="22"/>
              </w:rPr>
              <w:t>a prostředí)</w:t>
            </w:r>
          </w:p>
          <w:p w14:paraId="29850298" w14:textId="77777777" w:rsidR="00751761" w:rsidRPr="00383C80" w:rsidRDefault="00751761" w:rsidP="00751761">
            <w:pPr>
              <w:rPr>
                <w:szCs w:val="22"/>
              </w:rPr>
            </w:pPr>
            <w:r w:rsidRPr="00383C80">
              <w:rPr>
                <w:szCs w:val="22"/>
              </w:rPr>
              <w:t>ENV (Člověk a životní prostředí)</w:t>
            </w:r>
          </w:p>
          <w:p w14:paraId="6EC14E51" w14:textId="77777777" w:rsidR="00751761" w:rsidRPr="00383C80" w:rsidRDefault="00751761" w:rsidP="00751761">
            <w:pPr>
              <w:pStyle w:val="Odstavecseseznamem"/>
              <w:rPr>
                <w:sz w:val="22"/>
                <w:szCs w:val="22"/>
              </w:rPr>
            </w:pPr>
          </w:p>
        </w:tc>
      </w:tr>
      <w:tr w:rsidR="00383C80" w:rsidRPr="00383C80" w14:paraId="253EFDE3" w14:textId="77777777" w:rsidTr="000131BD">
        <w:tc>
          <w:tcPr>
            <w:tcW w:w="4365" w:type="dxa"/>
            <w:tcBorders>
              <w:top w:val="single" w:sz="4" w:space="0" w:color="auto"/>
              <w:left w:val="single" w:sz="12" w:space="0" w:color="auto"/>
              <w:bottom w:val="single" w:sz="4" w:space="0" w:color="auto"/>
              <w:right w:val="single" w:sz="4" w:space="0" w:color="auto"/>
            </w:tcBorders>
          </w:tcPr>
          <w:p w14:paraId="0C4DCD3E" w14:textId="77777777" w:rsidR="00751761" w:rsidRPr="00383C80" w:rsidRDefault="00751761" w:rsidP="00751761">
            <w:pPr>
              <w:rPr>
                <w:szCs w:val="22"/>
              </w:rPr>
            </w:pPr>
            <w:r w:rsidRPr="00383C80">
              <w:rPr>
                <w:szCs w:val="22"/>
              </w:rPr>
              <w:t>vyhledá na mapě hlavní světové oblasti cestovního ruchu, porovná jejich lokalizační faktory a potenciál</w:t>
            </w:r>
          </w:p>
          <w:p w14:paraId="1FC7786D" w14:textId="77777777" w:rsidR="00751761" w:rsidRPr="00383C80" w:rsidRDefault="00751761" w:rsidP="00751761">
            <w:pPr>
              <w:rPr>
                <w:szCs w:val="22"/>
              </w:rPr>
            </w:pPr>
            <w:r w:rsidRPr="00383C80">
              <w:rPr>
                <w:szCs w:val="22"/>
              </w:rPr>
              <w:t>charakterizuje a lokalizuje turisticky atraktivní lokality v ČR</w:t>
            </w:r>
          </w:p>
          <w:p w14:paraId="4263AA37" w14:textId="77777777" w:rsidR="00751761" w:rsidRPr="00383C80" w:rsidRDefault="00751761" w:rsidP="00751761">
            <w:pPr>
              <w:rPr>
                <w:szCs w:val="22"/>
              </w:rPr>
            </w:pPr>
            <w:r w:rsidRPr="00383C80">
              <w:rPr>
                <w:szCs w:val="22"/>
              </w:rPr>
              <w:t>porovná význam cestovního ruchu pro ekonomiku v ČR a vybraných státech světa</w:t>
            </w:r>
          </w:p>
          <w:p w14:paraId="0485D7CD" w14:textId="77777777" w:rsidR="00751761" w:rsidRPr="00383C80" w:rsidRDefault="00751761" w:rsidP="00751761">
            <w:pPr>
              <w:rPr>
                <w:szCs w:val="22"/>
              </w:rPr>
            </w:pPr>
            <w:r w:rsidRPr="00383C80">
              <w:rPr>
                <w:szCs w:val="22"/>
              </w:rPr>
              <w:t xml:space="preserve">rozliší a porovnává státy světa </w:t>
            </w:r>
          </w:p>
          <w:p w14:paraId="1DB48275" w14:textId="77777777" w:rsidR="00751761" w:rsidRPr="00383C80" w:rsidRDefault="00751761" w:rsidP="00751761">
            <w:pPr>
              <w:rPr>
                <w:szCs w:val="22"/>
              </w:rPr>
            </w:pPr>
            <w:r w:rsidRPr="00383C80">
              <w:rPr>
                <w:szCs w:val="22"/>
              </w:rPr>
              <w:t>dokáže navrhnout vhodnou trasu, zarezervovat potřebné služby a provést kalkulaci nákladů na cestu podle zadaných kritérií cestovní ruch</w:t>
            </w:r>
          </w:p>
          <w:p w14:paraId="30FD71B6" w14:textId="77777777" w:rsidR="00751761" w:rsidRPr="00383C80" w:rsidRDefault="00751761" w:rsidP="00751761">
            <w:pPr>
              <w:rPr>
                <w:szCs w:val="22"/>
              </w:rPr>
            </w:pPr>
            <w:r w:rsidRPr="00383C80">
              <w:rPr>
                <w:szCs w:val="22"/>
              </w:rPr>
              <w:t>lokalizuje na politické mapě světa hlavní aktuální geopolitické změny s přihlédnutím k historickému vývoji</w:t>
            </w:r>
          </w:p>
        </w:tc>
        <w:tc>
          <w:tcPr>
            <w:tcW w:w="3308" w:type="dxa"/>
            <w:tcBorders>
              <w:top w:val="single" w:sz="4" w:space="0" w:color="auto"/>
              <w:left w:val="single" w:sz="4" w:space="0" w:color="auto"/>
              <w:bottom w:val="single" w:sz="4" w:space="0" w:color="auto"/>
              <w:right w:val="single" w:sz="4" w:space="0" w:color="auto"/>
            </w:tcBorders>
          </w:tcPr>
          <w:p w14:paraId="0600173B" w14:textId="77777777" w:rsidR="00751761" w:rsidRPr="00383C80" w:rsidRDefault="00751761" w:rsidP="00751761">
            <w:pPr>
              <w:rPr>
                <w:szCs w:val="22"/>
                <w:u w:val="single"/>
              </w:rPr>
            </w:pPr>
            <w:r w:rsidRPr="00383C80">
              <w:rPr>
                <w:szCs w:val="22"/>
                <w:u w:val="single"/>
              </w:rPr>
              <w:t>Socioekonomická sféra</w:t>
            </w:r>
          </w:p>
          <w:p w14:paraId="4C87EA2E" w14:textId="77777777" w:rsidR="00751761" w:rsidRPr="00383C80" w:rsidRDefault="00751761" w:rsidP="00751761">
            <w:pPr>
              <w:rPr>
                <w:szCs w:val="22"/>
                <w:u w:val="single"/>
              </w:rPr>
            </w:pPr>
          </w:p>
          <w:p w14:paraId="152FC5F3" w14:textId="77777777" w:rsidR="00751761" w:rsidRPr="00383C80" w:rsidRDefault="00751761" w:rsidP="00751761">
            <w:pPr>
              <w:rPr>
                <w:szCs w:val="22"/>
              </w:rPr>
            </w:pPr>
            <w:r w:rsidRPr="00383C80">
              <w:rPr>
                <w:szCs w:val="22"/>
              </w:rPr>
              <w:t>Geografie cestovního ruchu</w:t>
            </w:r>
          </w:p>
          <w:p w14:paraId="64C9A995" w14:textId="77777777" w:rsidR="00751761" w:rsidRPr="00383C80" w:rsidRDefault="00751761" w:rsidP="00751761">
            <w:pPr>
              <w:rPr>
                <w:szCs w:val="22"/>
              </w:rPr>
            </w:pPr>
            <w:r w:rsidRPr="00383C80">
              <w:rPr>
                <w:szCs w:val="22"/>
              </w:rPr>
              <w:t>Typy a hlavní světové oblasti cestovního ruchu</w:t>
            </w:r>
          </w:p>
          <w:p w14:paraId="277B9CB6" w14:textId="77777777" w:rsidR="00751761" w:rsidRPr="00383C80" w:rsidRDefault="00751761" w:rsidP="00751761">
            <w:pPr>
              <w:rPr>
                <w:szCs w:val="22"/>
              </w:rPr>
            </w:pPr>
            <w:r w:rsidRPr="00383C80">
              <w:rPr>
                <w:szCs w:val="22"/>
              </w:rPr>
              <w:t>Cestovní ruch v ČR</w:t>
            </w:r>
          </w:p>
          <w:p w14:paraId="4C37B4F4" w14:textId="77777777" w:rsidR="00751761" w:rsidRPr="00383C80" w:rsidRDefault="00751761" w:rsidP="00751761">
            <w:pPr>
              <w:ind w:left="454"/>
              <w:rPr>
                <w:szCs w:val="22"/>
              </w:rPr>
            </w:pPr>
          </w:p>
          <w:p w14:paraId="1025CF62" w14:textId="77777777" w:rsidR="00751761" w:rsidRPr="00383C80" w:rsidRDefault="00751761" w:rsidP="00751761">
            <w:pPr>
              <w:rPr>
                <w:szCs w:val="22"/>
              </w:rPr>
            </w:pPr>
            <w:r w:rsidRPr="00383C80">
              <w:rPr>
                <w:szCs w:val="22"/>
              </w:rPr>
              <w:t>Politická geografie</w:t>
            </w:r>
          </w:p>
          <w:p w14:paraId="159194CE" w14:textId="77777777" w:rsidR="00751761" w:rsidRPr="00383C80" w:rsidRDefault="00751761" w:rsidP="00751761">
            <w:pPr>
              <w:rPr>
                <w:szCs w:val="22"/>
              </w:rPr>
            </w:pPr>
            <w:r w:rsidRPr="00383C80">
              <w:rPr>
                <w:szCs w:val="22"/>
              </w:rPr>
              <w:t>Charakteristika rozvojových zemí</w:t>
            </w:r>
          </w:p>
          <w:p w14:paraId="0D067124" w14:textId="77777777" w:rsidR="00751761" w:rsidRPr="00383C80" w:rsidRDefault="00751761" w:rsidP="00751761">
            <w:pPr>
              <w:rPr>
                <w:szCs w:val="22"/>
              </w:rPr>
            </w:pPr>
            <w:r w:rsidRPr="00383C80">
              <w:rPr>
                <w:szCs w:val="22"/>
              </w:rPr>
              <w:t>Rozpad koloniálního systému</w:t>
            </w:r>
          </w:p>
          <w:p w14:paraId="4B2F1E6F" w14:textId="77777777" w:rsidR="00751761" w:rsidRPr="00383C80" w:rsidRDefault="00751761" w:rsidP="00751761">
            <w:pPr>
              <w:rPr>
                <w:szCs w:val="22"/>
              </w:rPr>
            </w:pPr>
            <w:r w:rsidRPr="00383C80">
              <w:rPr>
                <w:szCs w:val="22"/>
              </w:rPr>
              <w:t>Mezinárodní integrace a organizace</w:t>
            </w:r>
          </w:p>
          <w:p w14:paraId="69AF768B" w14:textId="77777777" w:rsidR="00751761" w:rsidRPr="00383C80" w:rsidRDefault="00751761" w:rsidP="00751761">
            <w:pPr>
              <w:rPr>
                <w:szCs w:val="22"/>
              </w:rPr>
            </w:pPr>
            <w:r w:rsidRPr="00383C80">
              <w:rPr>
                <w:szCs w:val="22"/>
              </w:rPr>
              <w:t>Změny na politické mapě světa po roce 1989</w:t>
            </w:r>
          </w:p>
          <w:p w14:paraId="0B6393C2" w14:textId="77777777" w:rsidR="00751761" w:rsidRPr="00383C80" w:rsidRDefault="00751761" w:rsidP="00751761">
            <w:pPr>
              <w:rPr>
                <w:szCs w:val="22"/>
              </w:rPr>
            </w:pPr>
            <w:r w:rsidRPr="00383C80">
              <w:rPr>
                <w:szCs w:val="22"/>
              </w:rPr>
              <w:t>Negativní postavy historie v regionech světa</w:t>
            </w:r>
          </w:p>
          <w:p w14:paraId="0628241D" w14:textId="77777777" w:rsidR="00751761" w:rsidRPr="00383C80" w:rsidRDefault="00751761" w:rsidP="00751761">
            <w:pPr>
              <w:rPr>
                <w:szCs w:val="22"/>
                <w:u w:val="single"/>
              </w:rPr>
            </w:pPr>
          </w:p>
        </w:tc>
        <w:tc>
          <w:tcPr>
            <w:tcW w:w="1897" w:type="dxa"/>
            <w:tcBorders>
              <w:top w:val="single" w:sz="4" w:space="0" w:color="auto"/>
              <w:left w:val="single" w:sz="4" w:space="0" w:color="auto"/>
              <w:bottom w:val="single" w:sz="4" w:space="0" w:color="auto"/>
              <w:right w:val="single" w:sz="12" w:space="0" w:color="auto"/>
            </w:tcBorders>
          </w:tcPr>
          <w:p w14:paraId="4CFE2D93" w14:textId="77777777" w:rsidR="00751761" w:rsidRPr="00383C80" w:rsidRDefault="00751761" w:rsidP="00751761">
            <w:pPr>
              <w:rPr>
                <w:szCs w:val="22"/>
              </w:rPr>
            </w:pPr>
            <w:r w:rsidRPr="00383C80">
              <w:rPr>
                <w:szCs w:val="22"/>
              </w:rPr>
              <w:t>ZSV</w:t>
            </w:r>
          </w:p>
          <w:p w14:paraId="4E272D5A" w14:textId="77777777" w:rsidR="00751761" w:rsidRPr="00383C80" w:rsidRDefault="00751761" w:rsidP="00751761">
            <w:pPr>
              <w:rPr>
                <w:szCs w:val="22"/>
              </w:rPr>
            </w:pPr>
            <w:r w:rsidRPr="00383C80">
              <w:rPr>
                <w:szCs w:val="22"/>
              </w:rPr>
              <w:t>Bi</w:t>
            </w:r>
          </w:p>
          <w:p w14:paraId="5003C470" w14:textId="77777777" w:rsidR="00751761" w:rsidRPr="00383C80" w:rsidRDefault="00751761" w:rsidP="00751761">
            <w:pPr>
              <w:rPr>
                <w:szCs w:val="22"/>
              </w:rPr>
            </w:pPr>
            <w:r w:rsidRPr="00383C80">
              <w:rPr>
                <w:szCs w:val="22"/>
              </w:rPr>
              <w:t>D</w:t>
            </w:r>
          </w:p>
          <w:p w14:paraId="3B93E85C" w14:textId="77777777" w:rsidR="00751761" w:rsidRPr="00383C80" w:rsidRDefault="00751761" w:rsidP="00751761">
            <w:pPr>
              <w:rPr>
                <w:szCs w:val="22"/>
              </w:rPr>
            </w:pPr>
            <w:r w:rsidRPr="00383C80">
              <w:rPr>
                <w:szCs w:val="22"/>
              </w:rPr>
              <w:t>VEG (Globalizační a rozvojové procesy)</w:t>
            </w:r>
          </w:p>
          <w:p w14:paraId="3445EBF0" w14:textId="77777777" w:rsidR="00751761" w:rsidRPr="00383C80" w:rsidRDefault="00751761" w:rsidP="00751761">
            <w:pPr>
              <w:rPr>
                <w:szCs w:val="22"/>
              </w:rPr>
            </w:pPr>
            <w:r w:rsidRPr="00383C80">
              <w:rPr>
                <w:szCs w:val="22"/>
              </w:rPr>
              <w:t>VEG (Humanitární pomoc a mezinárodní rozvojová spolupráce)</w:t>
            </w:r>
          </w:p>
          <w:p w14:paraId="797919D8" w14:textId="77777777" w:rsidR="00751761" w:rsidRPr="00383C80" w:rsidRDefault="00751761" w:rsidP="00751761">
            <w:pPr>
              <w:rPr>
                <w:szCs w:val="22"/>
              </w:rPr>
            </w:pPr>
            <w:r w:rsidRPr="00383C80">
              <w:rPr>
                <w:szCs w:val="22"/>
              </w:rPr>
              <w:t>MKV (Základní problémy sociokulturních rozdílů)</w:t>
            </w:r>
          </w:p>
          <w:p w14:paraId="35E1747F" w14:textId="77777777" w:rsidR="00751761" w:rsidRPr="00383C80" w:rsidRDefault="00751761" w:rsidP="00751761">
            <w:pPr>
              <w:ind w:left="454"/>
              <w:rPr>
                <w:szCs w:val="22"/>
              </w:rPr>
            </w:pPr>
            <w:r w:rsidRPr="00383C80">
              <w:rPr>
                <w:szCs w:val="22"/>
              </w:rPr>
              <w:t>ENV (Člověk a životní prostředí)</w:t>
            </w:r>
          </w:p>
        </w:tc>
      </w:tr>
      <w:tr w:rsidR="00383C80" w:rsidRPr="00383C80" w14:paraId="2EAC8A4C" w14:textId="77777777" w:rsidTr="000131BD">
        <w:tc>
          <w:tcPr>
            <w:tcW w:w="4365" w:type="dxa"/>
            <w:tcBorders>
              <w:top w:val="single" w:sz="4" w:space="0" w:color="auto"/>
              <w:left w:val="single" w:sz="12" w:space="0" w:color="auto"/>
              <w:bottom w:val="single" w:sz="4" w:space="0" w:color="auto"/>
              <w:right w:val="single" w:sz="4" w:space="0" w:color="auto"/>
            </w:tcBorders>
          </w:tcPr>
          <w:p w14:paraId="7C9EA775" w14:textId="77777777" w:rsidR="00751761" w:rsidRPr="00383C80" w:rsidRDefault="00751761" w:rsidP="00751761">
            <w:pPr>
              <w:rPr>
                <w:szCs w:val="22"/>
              </w:rPr>
            </w:pPr>
            <w:r w:rsidRPr="00383C80">
              <w:rPr>
                <w:szCs w:val="22"/>
              </w:rPr>
              <w:t>lokalizuje na mapách makroregiony světa, vymezí jejich hranice, zhodnotí jejich přírodní, kulturní, politické a hospodářské poměry a jednotlivé makroregiony vzájemně porovná</w:t>
            </w:r>
          </w:p>
        </w:tc>
        <w:tc>
          <w:tcPr>
            <w:tcW w:w="3308" w:type="dxa"/>
            <w:tcBorders>
              <w:top w:val="single" w:sz="4" w:space="0" w:color="auto"/>
              <w:left w:val="single" w:sz="4" w:space="0" w:color="auto"/>
              <w:bottom w:val="single" w:sz="4" w:space="0" w:color="auto"/>
              <w:right w:val="single" w:sz="4" w:space="0" w:color="auto"/>
            </w:tcBorders>
          </w:tcPr>
          <w:p w14:paraId="6D8B23F8" w14:textId="77777777" w:rsidR="00751761" w:rsidRPr="00383C80" w:rsidRDefault="00751761" w:rsidP="00751761">
            <w:pPr>
              <w:rPr>
                <w:szCs w:val="22"/>
                <w:u w:val="single"/>
              </w:rPr>
            </w:pPr>
            <w:r w:rsidRPr="00383C80">
              <w:rPr>
                <w:szCs w:val="22"/>
                <w:u w:val="single"/>
              </w:rPr>
              <w:t>Regionální geografie</w:t>
            </w:r>
          </w:p>
          <w:p w14:paraId="0DEFD3AA" w14:textId="77777777" w:rsidR="00751761" w:rsidRPr="00383C80" w:rsidRDefault="00751761" w:rsidP="00751761">
            <w:pPr>
              <w:rPr>
                <w:szCs w:val="22"/>
              </w:rPr>
            </w:pPr>
            <w:r w:rsidRPr="00383C80">
              <w:rPr>
                <w:szCs w:val="22"/>
              </w:rPr>
              <w:t>Vybrané kapitoly z regionální geografie</w:t>
            </w:r>
          </w:p>
          <w:p w14:paraId="4497C9E5" w14:textId="77777777" w:rsidR="00751761" w:rsidRPr="00383C80" w:rsidRDefault="00751761" w:rsidP="00751761">
            <w:pPr>
              <w:rPr>
                <w:szCs w:val="22"/>
              </w:rPr>
            </w:pPr>
          </w:p>
          <w:p w14:paraId="0E292552" w14:textId="77777777" w:rsidR="00751761" w:rsidRPr="00383C80" w:rsidRDefault="00751761" w:rsidP="00751761">
            <w:pPr>
              <w:rPr>
                <w:szCs w:val="22"/>
              </w:rPr>
            </w:pPr>
            <w:r w:rsidRPr="00383C80">
              <w:rPr>
                <w:szCs w:val="22"/>
              </w:rPr>
              <w:t>Anglosaská Amerika</w:t>
            </w:r>
          </w:p>
          <w:p w14:paraId="5B896712" w14:textId="77777777" w:rsidR="00751761" w:rsidRPr="00383C80" w:rsidRDefault="00751761" w:rsidP="00751761">
            <w:pPr>
              <w:rPr>
                <w:szCs w:val="22"/>
              </w:rPr>
            </w:pPr>
            <w:r w:rsidRPr="00383C80">
              <w:rPr>
                <w:szCs w:val="22"/>
              </w:rPr>
              <w:t>Latinská Amerika</w:t>
            </w:r>
          </w:p>
          <w:p w14:paraId="414404CA" w14:textId="77777777" w:rsidR="00751761" w:rsidRPr="00383C80" w:rsidRDefault="00751761" w:rsidP="00751761">
            <w:pPr>
              <w:rPr>
                <w:szCs w:val="22"/>
              </w:rPr>
            </w:pPr>
            <w:r w:rsidRPr="00383C80">
              <w:rPr>
                <w:szCs w:val="22"/>
              </w:rPr>
              <w:t>Asie</w:t>
            </w:r>
          </w:p>
          <w:p w14:paraId="69789EC2" w14:textId="77777777" w:rsidR="00751761" w:rsidRPr="00383C80" w:rsidRDefault="00751761" w:rsidP="00751761">
            <w:pPr>
              <w:rPr>
                <w:szCs w:val="22"/>
              </w:rPr>
            </w:pPr>
            <w:r w:rsidRPr="00383C80">
              <w:rPr>
                <w:szCs w:val="22"/>
              </w:rPr>
              <w:t>Afrika</w:t>
            </w:r>
          </w:p>
          <w:p w14:paraId="536F6F76" w14:textId="77777777" w:rsidR="00751761" w:rsidRPr="00383C80" w:rsidRDefault="00751761" w:rsidP="00751761">
            <w:pPr>
              <w:rPr>
                <w:szCs w:val="22"/>
              </w:rPr>
            </w:pPr>
            <w:r w:rsidRPr="00383C80">
              <w:rPr>
                <w:szCs w:val="22"/>
              </w:rPr>
              <w:t>Oceánie</w:t>
            </w:r>
          </w:p>
          <w:p w14:paraId="7513ECC9" w14:textId="77777777" w:rsidR="00751761" w:rsidRPr="00383C80" w:rsidRDefault="00751761" w:rsidP="00751761">
            <w:pPr>
              <w:rPr>
                <w:szCs w:val="22"/>
              </w:rPr>
            </w:pPr>
            <w:r w:rsidRPr="00383C80">
              <w:rPr>
                <w:szCs w:val="22"/>
              </w:rPr>
              <w:t>Evropa</w:t>
            </w:r>
          </w:p>
          <w:p w14:paraId="186FE2F1" w14:textId="77777777" w:rsidR="00751761" w:rsidRPr="00383C80" w:rsidRDefault="00751761" w:rsidP="00751761">
            <w:pPr>
              <w:rPr>
                <w:szCs w:val="22"/>
                <w:u w:val="single"/>
              </w:rPr>
            </w:pPr>
            <w:r w:rsidRPr="00383C80">
              <w:rPr>
                <w:szCs w:val="22"/>
              </w:rPr>
              <w:t>Polární oblasti</w:t>
            </w:r>
          </w:p>
        </w:tc>
        <w:tc>
          <w:tcPr>
            <w:tcW w:w="1897" w:type="dxa"/>
            <w:tcBorders>
              <w:top w:val="single" w:sz="4" w:space="0" w:color="auto"/>
              <w:left w:val="single" w:sz="4" w:space="0" w:color="auto"/>
              <w:bottom w:val="single" w:sz="4" w:space="0" w:color="auto"/>
              <w:right w:val="single" w:sz="12" w:space="0" w:color="auto"/>
            </w:tcBorders>
          </w:tcPr>
          <w:p w14:paraId="1761FE36" w14:textId="77777777" w:rsidR="00751761" w:rsidRPr="00383C80" w:rsidRDefault="00751761" w:rsidP="00751761">
            <w:pPr>
              <w:rPr>
                <w:szCs w:val="22"/>
              </w:rPr>
            </w:pPr>
            <w:r w:rsidRPr="00383C80">
              <w:rPr>
                <w:szCs w:val="22"/>
              </w:rPr>
              <w:t>D</w:t>
            </w:r>
          </w:p>
          <w:p w14:paraId="25621C1C" w14:textId="77777777" w:rsidR="00751761" w:rsidRPr="00383C80" w:rsidRDefault="00751761" w:rsidP="00751761">
            <w:pPr>
              <w:rPr>
                <w:szCs w:val="22"/>
              </w:rPr>
            </w:pPr>
            <w:r w:rsidRPr="00383C80">
              <w:rPr>
                <w:szCs w:val="22"/>
              </w:rPr>
              <w:t>ZSV</w:t>
            </w:r>
          </w:p>
          <w:p w14:paraId="3FDD2461" w14:textId="77777777" w:rsidR="00751761" w:rsidRPr="00383C80" w:rsidRDefault="00751761" w:rsidP="00751761">
            <w:pPr>
              <w:rPr>
                <w:szCs w:val="22"/>
              </w:rPr>
            </w:pPr>
            <w:r w:rsidRPr="00383C80">
              <w:rPr>
                <w:szCs w:val="22"/>
              </w:rPr>
              <w:t>VEG (Globalizační a rozvojové procesy)</w:t>
            </w:r>
          </w:p>
          <w:p w14:paraId="21C97EA6" w14:textId="77777777" w:rsidR="00751761" w:rsidRPr="00383C80" w:rsidRDefault="00751761" w:rsidP="00751761">
            <w:pPr>
              <w:rPr>
                <w:szCs w:val="22"/>
              </w:rPr>
            </w:pPr>
            <w:r w:rsidRPr="00383C80">
              <w:rPr>
                <w:szCs w:val="22"/>
              </w:rPr>
              <w:t>VEG (Globální problémy, jejich příčiny a důsledky)</w:t>
            </w:r>
          </w:p>
          <w:p w14:paraId="4A0C5EE0" w14:textId="77777777" w:rsidR="00751761" w:rsidRPr="00383C80" w:rsidRDefault="00751761" w:rsidP="00751761">
            <w:pPr>
              <w:rPr>
                <w:szCs w:val="22"/>
              </w:rPr>
            </w:pPr>
            <w:r w:rsidRPr="00383C80">
              <w:rPr>
                <w:szCs w:val="22"/>
              </w:rPr>
              <w:t>VEG (Humanitární pomoc a mezinárodní rozvojová spolupráce)</w:t>
            </w:r>
          </w:p>
          <w:p w14:paraId="57A09688" w14:textId="77777777" w:rsidR="00751761" w:rsidRPr="00383C80" w:rsidRDefault="00751761" w:rsidP="00751761">
            <w:pPr>
              <w:rPr>
                <w:szCs w:val="22"/>
              </w:rPr>
            </w:pPr>
            <w:r w:rsidRPr="00383C80">
              <w:rPr>
                <w:szCs w:val="22"/>
              </w:rPr>
              <w:t>MKV (Základní problémy sociokulturních rozdílů)</w:t>
            </w:r>
          </w:p>
          <w:p w14:paraId="46BBD378" w14:textId="77777777" w:rsidR="00751761" w:rsidRPr="00383C80" w:rsidRDefault="00751761" w:rsidP="00751761">
            <w:pPr>
              <w:ind w:left="454"/>
              <w:rPr>
                <w:szCs w:val="22"/>
              </w:rPr>
            </w:pPr>
          </w:p>
        </w:tc>
      </w:tr>
      <w:tr w:rsidR="00383C80" w:rsidRPr="00383C80" w14:paraId="76DC5F68" w14:textId="77777777" w:rsidTr="000131BD">
        <w:tc>
          <w:tcPr>
            <w:tcW w:w="4365" w:type="dxa"/>
            <w:tcBorders>
              <w:top w:val="single" w:sz="4" w:space="0" w:color="auto"/>
              <w:left w:val="single" w:sz="12" w:space="0" w:color="auto"/>
              <w:bottom w:val="single" w:sz="4" w:space="0" w:color="auto"/>
              <w:right w:val="single" w:sz="4" w:space="0" w:color="auto"/>
            </w:tcBorders>
          </w:tcPr>
          <w:p w14:paraId="2C424813" w14:textId="77777777" w:rsidR="00751761" w:rsidRPr="00383C80" w:rsidRDefault="00751761" w:rsidP="00751761">
            <w:pPr>
              <w:rPr>
                <w:szCs w:val="22"/>
              </w:rPr>
            </w:pPr>
            <w:r w:rsidRPr="00383C80">
              <w:rPr>
                <w:szCs w:val="22"/>
              </w:rPr>
              <w:t>zhodnotí některá rizika působení přírodních a společenských faktorů na životní prostředí v lokální, regionální a globální úrovni</w:t>
            </w:r>
          </w:p>
          <w:p w14:paraId="05D3B8CD" w14:textId="77777777" w:rsidR="00751761" w:rsidRPr="00383C80" w:rsidRDefault="00751761" w:rsidP="00751761">
            <w:pPr>
              <w:rPr>
                <w:szCs w:val="22"/>
              </w:rPr>
            </w:pPr>
            <w:r w:rsidRPr="00383C80">
              <w:rPr>
                <w:szCs w:val="22"/>
              </w:rPr>
              <w:t>zhodnotí příčiny politických a náboženských konfliktů</w:t>
            </w:r>
          </w:p>
          <w:p w14:paraId="26655748" w14:textId="77777777" w:rsidR="00751761" w:rsidRPr="00383C80" w:rsidRDefault="00751761" w:rsidP="00751761">
            <w:pPr>
              <w:rPr>
                <w:szCs w:val="22"/>
              </w:rPr>
            </w:pPr>
            <w:r w:rsidRPr="00383C80">
              <w:rPr>
                <w:szCs w:val="22"/>
              </w:rPr>
              <w:t>charakterizuje a lokalizuje významné národní parky ve světě i v ČR</w:t>
            </w:r>
          </w:p>
        </w:tc>
        <w:tc>
          <w:tcPr>
            <w:tcW w:w="3308" w:type="dxa"/>
            <w:tcBorders>
              <w:top w:val="single" w:sz="4" w:space="0" w:color="auto"/>
              <w:left w:val="single" w:sz="4" w:space="0" w:color="auto"/>
              <w:bottom w:val="single" w:sz="4" w:space="0" w:color="auto"/>
              <w:right w:val="single" w:sz="4" w:space="0" w:color="auto"/>
            </w:tcBorders>
          </w:tcPr>
          <w:p w14:paraId="18D23196" w14:textId="77777777" w:rsidR="00751761" w:rsidRPr="00383C80" w:rsidRDefault="00751761" w:rsidP="00751761">
            <w:pPr>
              <w:rPr>
                <w:szCs w:val="22"/>
                <w:u w:val="single"/>
              </w:rPr>
            </w:pPr>
            <w:r w:rsidRPr="00383C80">
              <w:rPr>
                <w:szCs w:val="22"/>
                <w:u w:val="single"/>
              </w:rPr>
              <w:t>Globální problémy lidstva</w:t>
            </w:r>
          </w:p>
          <w:p w14:paraId="52C50575" w14:textId="77777777" w:rsidR="00751761" w:rsidRPr="00383C80" w:rsidRDefault="00751761" w:rsidP="00751761">
            <w:pPr>
              <w:rPr>
                <w:szCs w:val="22"/>
              </w:rPr>
            </w:pPr>
            <w:r w:rsidRPr="00383C80">
              <w:rPr>
                <w:szCs w:val="22"/>
              </w:rPr>
              <w:t>Politické a náboženské konflikty ve světě</w:t>
            </w:r>
          </w:p>
          <w:p w14:paraId="6B6F3BA8" w14:textId="77777777" w:rsidR="00751761" w:rsidRPr="00383C80" w:rsidRDefault="00751761" w:rsidP="00751761">
            <w:pPr>
              <w:rPr>
                <w:szCs w:val="22"/>
              </w:rPr>
            </w:pPr>
            <w:r w:rsidRPr="00383C80">
              <w:rPr>
                <w:szCs w:val="22"/>
              </w:rPr>
              <w:t>Ekologické problémy</w:t>
            </w:r>
          </w:p>
          <w:p w14:paraId="25509A4A" w14:textId="77777777" w:rsidR="00751761" w:rsidRPr="00383C80" w:rsidRDefault="00751761" w:rsidP="00751761">
            <w:pPr>
              <w:rPr>
                <w:szCs w:val="22"/>
                <w:u w:val="single"/>
              </w:rPr>
            </w:pPr>
            <w:r w:rsidRPr="00383C80">
              <w:rPr>
                <w:szCs w:val="22"/>
              </w:rPr>
              <w:t>Ochrana životního prostředí</w:t>
            </w:r>
          </w:p>
        </w:tc>
        <w:tc>
          <w:tcPr>
            <w:tcW w:w="1897" w:type="dxa"/>
            <w:tcBorders>
              <w:top w:val="single" w:sz="4" w:space="0" w:color="auto"/>
              <w:left w:val="single" w:sz="4" w:space="0" w:color="auto"/>
              <w:bottom w:val="single" w:sz="4" w:space="0" w:color="auto"/>
              <w:right w:val="single" w:sz="12" w:space="0" w:color="auto"/>
            </w:tcBorders>
          </w:tcPr>
          <w:p w14:paraId="203BBEE9" w14:textId="77777777" w:rsidR="00751761" w:rsidRPr="00383C80" w:rsidRDefault="00751761" w:rsidP="00751761">
            <w:pPr>
              <w:rPr>
                <w:szCs w:val="22"/>
              </w:rPr>
            </w:pPr>
            <w:r w:rsidRPr="00383C80">
              <w:rPr>
                <w:szCs w:val="22"/>
              </w:rPr>
              <w:t>Bi</w:t>
            </w:r>
          </w:p>
          <w:p w14:paraId="2F17A2B3" w14:textId="77777777" w:rsidR="00751761" w:rsidRPr="00383C80" w:rsidRDefault="00751761" w:rsidP="00751761">
            <w:pPr>
              <w:rPr>
                <w:szCs w:val="22"/>
              </w:rPr>
            </w:pPr>
            <w:r w:rsidRPr="00383C80">
              <w:rPr>
                <w:szCs w:val="22"/>
              </w:rPr>
              <w:t>ZSV</w:t>
            </w:r>
          </w:p>
          <w:p w14:paraId="38C96D64" w14:textId="77777777" w:rsidR="00751761" w:rsidRPr="00383C80" w:rsidRDefault="00751761" w:rsidP="00751761">
            <w:pPr>
              <w:rPr>
                <w:szCs w:val="22"/>
              </w:rPr>
            </w:pPr>
            <w:r w:rsidRPr="00383C80">
              <w:rPr>
                <w:szCs w:val="22"/>
              </w:rPr>
              <w:t>D</w:t>
            </w:r>
          </w:p>
          <w:p w14:paraId="2276704B" w14:textId="77777777" w:rsidR="00751761" w:rsidRPr="00383C80" w:rsidRDefault="00751761" w:rsidP="00751761">
            <w:pPr>
              <w:rPr>
                <w:szCs w:val="22"/>
              </w:rPr>
            </w:pPr>
            <w:r w:rsidRPr="00383C80">
              <w:rPr>
                <w:szCs w:val="22"/>
              </w:rPr>
              <w:t>IKT</w:t>
            </w:r>
          </w:p>
          <w:p w14:paraId="34BEB45B" w14:textId="77777777" w:rsidR="00751761" w:rsidRPr="00383C80" w:rsidRDefault="00751761" w:rsidP="00751761">
            <w:pPr>
              <w:rPr>
                <w:szCs w:val="22"/>
              </w:rPr>
            </w:pPr>
            <w:r w:rsidRPr="00383C80">
              <w:rPr>
                <w:szCs w:val="22"/>
              </w:rPr>
              <w:t>VEG (Globální problémy, jejich příčiny a důsledky)</w:t>
            </w:r>
          </w:p>
          <w:p w14:paraId="1319C900" w14:textId="77777777" w:rsidR="00751761" w:rsidRPr="00383C80" w:rsidRDefault="00751761" w:rsidP="00751761">
            <w:pPr>
              <w:rPr>
                <w:szCs w:val="22"/>
              </w:rPr>
            </w:pPr>
            <w:r w:rsidRPr="00383C80">
              <w:rPr>
                <w:szCs w:val="22"/>
              </w:rPr>
              <w:t>VEG (Humanitární pomoc a mezinárodní rozvojová spolupráce)</w:t>
            </w:r>
          </w:p>
          <w:p w14:paraId="5F40B27B" w14:textId="77777777" w:rsidR="00751761" w:rsidRPr="00383C80" w:rsidRDefault="00751761" w:rsidP="00751761">
            <w:pPr>
              <w:rPr>
                <w:szCs w:val="22"/>
              </w:rPr>
            </w:pPr>
            <w:r w:rsidRPr="00383C80">
              <w:rPr>
                <w:szCs w:val="22"/>
              </w:rPr>
              <w:t>ENV (Člověk a životní prostředí)</w:t>
            </w:r>
          </w:p>
          <w:p w14:paraId="500BFC56" w14:textId="77777777" w:rsidR="00751761" w:rsidRPr="00383C80" w:rsidRDefault="00751761" w:rsidP="00751761">
            <w:pPr>
              <w:ind w:left="454"/>
              <w:rPr>
                <w:szCs w:val="22"/>
              </w:rPr>
            </w:pPr>
          </w:p>
        </w:tc>
      </w:tr>
    </w:tbl>
    <w:p w14:paraId="7F4515C2" w14:textId="77777777" w:rsidR="00007237" w:rsidRPr="00872F43" w:rsidRDefault="00007237" w:rsidP="004B1F64">
      <w:pPr>
        <w:pStyle w:val="RVPSnadpis2"/>
        <w:numPr>
          <w:ilvl w:val="0"/>
          <w:numId w:val="0"/>
        </w:numPr>
        <w:shd w:val="clear" w:color="auto" w:fill="FFFFFF"/>
        <w:tabs>
          <w:tab w:val="clear" w:pos="284"/>
        </w:tabs>
        <w:ind w:left="720"/>
        <w:rPr>
          <w:color w:val="FF0000"/>
        </w:rPr>
      </w:pPr>
    </w:p>
    <w:p w14:paraId="1860B2C8" w14:textId="77777777" w:rsidR="00532330" w:rsidRPr="00872F43" w:rsidRDefault="00532330" w:rsidP="004B1F64">
      <w:pPr>
        <w:pStyle w:val="RVPSnadpis2"/>
        <w:numPr>
          <w:ilvl w:val="0"/>
          <w:numId w:val="0"/>
        </w:numPr>
        <w:shd w:val="clear" w:color="auto" w:fill="FFFFFF"/>
        <w:tabs>
          <w:tab w:val="clear" w:pos="284"/>
        </w:tabs>
        <w:ind w:left="720"/>
        <w:rPr>
          <w:color w:val="FF0000"/>
        </w:rPr>
        <w:sectPr w:rsidR="00532330" w:rsidRPr="00872F43" w:rsidSect="00D67A1C">
          <w:footerReference w:type="default" r:id="rId61"/>
          <w:pgSz w:w="11906" w:h="16838" w:code="9"/>
          <w:pgMar w:top="1134" w:right="851" w:bottom="1134" w:left="1701" w:header="709" w:footer="709" w:gutter="0"/>
          <w:cols w:space="708"/>
          <w:docGrid w:linePitch="360"/>
        </w:sectPr>
      </w:pPr>
    </w:p>
    <w:p w14:paraId="50B76D82" w14:textId="77777777" w:rsidR="00007237" w:rsidRPr="006C5158" w:rsidRDefault="00007237" w:rsidP="004B1F64">
      <w:pPr>
        <w:pStyle w:val="RVPSnadpis2"/>
        <w:numPr>
          <w:ilvl w:val="0"/>
          <w:numId w:val="0"/>
        </w:numPr>
        <w:shd w:val="clear" w:color="auto" w:fill="FFFFFF"/>
        <w:tabs>
          <w:tab w:val="clear" w:pos="284"/>
        </w:tabs>
        <w:ind w:left="720"/>
      </w:pPr>
      <w:bookmarkStart w:id="59" w:name="_Toc83380968"/>
      <w:r w:rsidRPr="006C5158">
        <w:t>Programování</w:t>
      </w:r>
      <w:bookmarkEnd w:id="59"/>
    </w:p>
    <w:p w14:paraId="7BE4DC2B" w14:textId="77777777" w:rsidR="00D70D0C" w:rsidRPr="00BE1C7A" w:rsidRDefault="00D70D0C" w:rsidP="00D70D0C">
      <w:pPr>
        <w:jc w:val="both"/>
        <w:rPr>
          <w:sz w:val="24"/>
        </w:rPr>
      </w:pPr>
      <w:r w:rsidRPr="00BE1C7A">
        <w:rPr>
          <w:sz w:val="24"/>
        </w:rPr>
        <w:t>Předmět seznamuje studenty s principy algoritmizace a programování. Podrobně se pak věnuje objektovému programování. Pro zefektivnění využívá integrované grafické prostředí, kde mají studenti možnost sledovat model řešeného problému. Ti se také seznámí s návrhovými vzory a</w:t>
      </w:r>
      <w:r>
        <w:rPr>
          <w:sz w:val="24"/>
        </w:rPr>
        <w:t> </w:t>
      </w:r>
      <w:r w:rsidRPr="00BE1C7A">
        <w:rPr>
          <w:sz w:val="24"/>
        </w:rPr>
        <w:t>při programování využijí testování. Předmět kladen důraz i na upevnění vhodných programátorských návyků – přehlednost, srozumitelnost a znovupoužitelnost kódu, minimalizace chyb, ladění…</w:t>
      </w:r>
    </w:p>
    <w:p w14:paraId="15DF6073" w14:textId="77777777" w:rsidR="00D70D0C" w:rsidRPr="00BE1C7A" w:rsidRDefault="00D70D0C" w:rsidP="00D70D0C">
      <w:pPr>
        <w:jc w:val="both"/>
        <w:rPr>
          <w:sz w:val="24"/>
        </w:rPr>
      </w:pPr>
      <w:r>
        <w:rPr>
          <w:sz w:val="24"/>
        </w:rPr>
        <w:t>D</w:t>
      </w:r>
      <w:r w:rsidRPr="00BE1C7A">
        <w:rPr>
          <w:sz w:val="24"/>
        </w:rPr>
        <w:t xml:space="preserve">aný programovací jazyk </w:t>
      </w:r>
      <w:r>
        <w:rPr>
          <w:sz w:val="24"/>
        </w:rPr>
        <w:t xml:space="preserve">je </w:t>
      </w:r>
      <w:r w:rsidRPr="00BE1C7A">
        <w:rPr>
          <w:sz w:val="24"/>
        </w:rPr>
        <w:t xml:space="preserve">probírán podobněji, seminář je doplněn větším množstvím návrhových vzorů, jim odpovídajících aplikačních úloh a vytvářením samostatných aplikací. </w:t>
      </w:r>
    </w:p>
    <w:p w14:paraId="3583D4F3" w14:textId="77777777" w:rsidR="00D70D0C" w:rsidRPr="00BE1C7A" w:rsidRDefault="00D70D0C" w:rsidP="00D70D0C">
      <w:pPr>
        <w:jc w:val="both"/>
        <w:rPr>
          <w:sz w:val="24"/>
        </w:rPr>
      </w:pPr>
      <w:r>
        <w:rPr>
          <w:sz w:val="24"/>
        </w:rPr>
        <w:t>S</w:t>
      </w:r>
      <w:r w:rsidRPr="00BE1C7A">
        <w:rPr>
          <w:sz w:val="24"/>
        </w:rPr>
        <w:t>eminář (3h týdně) je rovněž doplněn aplikačními úlohami, které studenti řeší většinou ve skupinách.</w:t>
      </w:r>
    </w:p>
    <w:p w14:paraId="1D8D3875" w14:textId="77777777" w:rsidR="00D70D0C" w:rsidRDefault="00D70D0C" w:rsidP="00D70D0C"/>
    <w:p w14:paraId="4DBBB399" w14:textId="77777777" w:rsidR="00D70D0C" w:rsidRDefault="00D70D0C" w:rsidP="00D70D0C">
      <w:pPr>
        <w:pStyle w:val="StylRVPSKurzivamalyPed12b"/>
        <w:spacing w:before="240"/>
        <w:jc w:val="left"/>
      </w:pPr>
      <w:r>
        <w:t>Metody a formy výuky</w:t>
      </w:r>
    </w:p>
    <w:p w14:paraId="34E5DF48" w14:textId="77777777" w:rsidR="00D70D0C" w:rsidRPr="00BE1C7A" w:rsidRDefault="00D70D0C" w:rsidP="00D70D0C">
      <w:pPr>
        <w:rPr>
          <w:sz w:val="24"/>
        </w:rPr>
      </w:pPr>
      <w:r w:rsidRPr="00BE1C7A">
        <w:rPr>
          <w:sz w:val="24"/>
        </w:rPr>
        <w:t>Vysvětlování učitele</w:t>
      </w:r>
    </w:p>
    <w:p w14:paraId="71B399CE" w14:textId="77777777" w:rsidR="00D70D0C" w:rsidRPr="00BE1C7A" w:rsidRDefault="00D70D0C" w:rsidP="00130EE8">
      <w:pPr>
        <w:pStyle w:val="Odstavecseseznamem"/>
        <w:numPr>
          <w:ilvl w:val="0"/>
          <w:numId w:val="60"/>
        </w:numPr>
        <w:spacing w:after="160" w:line="256" w:lineRule="auto"/>
      </w:pPr>
      <w:r w:rsidRPr="00BE1C7A">
        <w:t>Vysvětlení základních pojmů a postupů programování</w:t>
      </w:r>
    </w:p>
    <w:p w14:paraId="12206D13" w14:textId="77777777" w:rsidR="00D70D0C" w:rsidRPr="00BE1C7A" w:rsidRDefault="00D70D0C" w:rsidP="00130EE8">
      <w:pPr>
        <w:pStyle w:val="Odstavecseseznamem"/>
        <w:numPr>
          <w:ilvl w:val="0"/>
          <w:numId w:val="60"/>
        </w:numPr>
        <w:spacing w:after="160" w:line="256" w:lineRule="auto"/>
      </w:pPr>
      <w:r w:rsidRPr="00BE1C7A">
        <w:t>Seznámení s prostředím programu</w:t>
      </w:r>
    </w:p>
    <w:p w14:paraId="0105217C" w14:textId="77777777" w:rsidR="00D70D0C" w:rsidRPr="00BE1C7A" w:rsidRDefault="00D70D0C" w:rsidP="00D70D0C">
      <w:pPr>
        <w:rPr>
          <w:sz w:val="24"/>
        </w:rPr>
      </w:pPr>
      <w:r w:rsidRPr="00BE1C7A">
        <w:rPr>
          <w:sz w:val="24"/>
        </w:rPr>
        <w:t>Práce s textem</w:t>
      </w:r>
    </w:p>
    <w:p w14:paraId="3CE252A3" w14:textId="77777777" w:rsidR="00D70D0C" w:rsidRPr="00BE1C7A" w:rsidRDefault="00D70D0C" w:rsidP="00130EE8">
      <w:pPr>
        <w:pStyle w:val="Odstavecseseznamem"/>
        <w:numPr>
          <w:ilvl w:val="0"/>
          <w:numId w:val="60"/>
        </w:numPr>
        <w:spacing w:after="160" w:line="256" w:lineRule="auto"/>
      </w:pPr>
      <w:r w:rsidRPr="00BE1C7A">
        <w:t>Použití a nápovědy</w:t>
      </w:r>
    </w:p>
    <w:p w14:paraId="518900B8" w14:textId="77777777" w:rsidR="00D70D0C" w:rsidRPr="00BE1C7A" w:rsidRDefault="00D70D0C" w:rsidP="00130EE8">
      <w:pPr>
        <w:pStyle w:val="Odstavecseseznamem"/>
        <w:numPr>
          <w:ilvl w:val="0"/>
          <w:numId w:val="60"/>
        </w:numPr>
        <w:spacing w:after="160" w:line="256" w:lineRule="auto"/>
      </w:pPr>
      <w:r w:rsidRPr="00BE1C7A">
        <w:t>Vytvoření použitelných poznámek během výuky</w:t>
      </w:r>
    </w:p>
    <w:p w14:paraId="0FED7F6B" w14:textId="77777777" w:rsidR="00D70D0C" w:rsidRPr="00BE1C7A" w:rsidRDefault="00D70D0C" w:rsidP="00130EE8">
      <w:pPr>
        <w:pStyle w:val="Odstavecseseznamem"/>
        <w:numPr>
          <w:ilvl w:val="0"/>
          <w:numId w:val="60"/>
        </w:numPr>
        <w:spacing w:after="160" w:line="256" w:lineRule="auto"/>
      </w:pPr>
      <w:r w:rsidRPr="00BE1C7A">
        <w:t>Vyhledávání řešení problému na internetu</w:t>
      </w:r>
    </w:p>
    <w:p w14:paraId="253DE6EB" w14:textId="77777777" w:rsidR="00D70D0C" w:rsidRPr="00BE1C7A" w:rsidRDefault="00D70D0C" w:rsidP="00D70D0C">
      <w:pPr>
        <w:rPr>
          <w:sz w:val="24"/>
        </w:rPr>
      </w:pPr>
      <w:r w:rsidRPr="00BE1C7A">
        <w:rPr>
          <w:sz w:val="24"/>
        </w:rPr>
        <w:t>Názorně demonstrační metody</w:t>
      </w:r>
    </w:p>
    <w:p w14:paraId="52D07DF1" w14:textId="77777777" w:rsidR="00D70D0C" w:rsidRPr="00BE1C7A" w:rsidRDefault="00D70D0C" w:rsidP="00130EE8">
      <w:pPr>
        <w:pStyle w:val="Odstavecseseznamem"/>
        <w:numPr>
          <w:ilvl w:val="0"/>
          <w:numId w:val="60"/>
        </w:numPr>
        <w:spacing w:after="160" w:line="256" w:lineRule="auto"/>
      </w:pPr>
      <w:r w:rsidRPr="00BE1C7A">
        <w:t>Vyučující předvede již hotový program</w:t>
      </w:r>
    </w:p>
    <w:p w14:paraId="237C65B6" w14:textId="77777777" w:rsidR="00D70D0C" w:rsidRPr="00BE1C7A" w:rsidRDefault="00D70D0C" w:rsidP="00130EE8">
      <w:pPr>
        <w:pStyle w:val="Odstavecseseznamem"/>
        <w:numPr>
          <w:ilvl w:val="0"/>
          <w:numId w:val="60"/>
        </w:numPr>
        <w:spacing w:after="160" w:line="256" w:lineRule="auto"/>
      </w:pPr>
      <w:r w:rsidRPr="00BE1C7A">
        <w:t>Ukáže jednotlivé části</w:t>
      </w:r>
    </w:p>
    <w:p w14:paraId="7656C4D1" w14:textId="77777777" w:rsidR="00D70D0C" w:rsidRPr="00BE1C7A" w:rsidRDefault="00D70D0C" w:rsidP="00130EE8">
      <w:pPr>
        <w:pStyle w:val="Odstavecseseznamem"/>
        <w:numPr>
          <w:ilvl w:val="0"/>
          <w:numId w:val="60"/>
        </w:numPr>
        <w:spacing w:after="160" w:line="256" w:lineRule="auto"/>
      </w:pPr>
      <w:r w:rsidRPr="00BE1C7A">
        <w:t>Názorně předvede význam použitých postupů, případně důsledky chybných postupů</w:t>
      </w:r>
      <w:r w:rsidRPr="00BE1C7A">
        <w:tab/>
      </w:r>
    </w:p>
    <w:p w14:paraId="79C96DA0" w14:textId="77777777" w:rsidR="00D70D0C" w:rsidRPr="00BE1C7A" w:rsidRDefault="00D70D0C" w:rsidP="00D70D0C">
      <w:pPr>
        <w:rPr>
          <w:sz w:val="24"/>
        </w:rPr>
      </w:pPr>
      <w:r w:rsidRPr="00BE1C7A">
        <w:rPr>
          <w:sz w:val="24"/>
        </w:rPr>
        <w:t>Dovednostně-praktické metody</w:t>
      </w:r>
    </w:p>
    <w:p w14:paraId="3F7F7BF3" w14:textId="77777777" w:rsidR="00D70D0C" w:rsidRPr="00BE1C7A" w:rsidRDefault="00D70D0C" w:rsidP="00130EE8">
      <w:pPr>
        <w:pStyle w:val="Odstavecseseznamem"/>
        <w:numPr>
          <w:ilvl w:val="0"/>
          <w:numId w:val="60"/>
        </w:numPr>
        <w:spacing w:after="160" w:line="256" w:lineRule="auto"/>
      </w:pPr>
      <w:r w:rsidRPr="00BE1C7A">
        <w:t>Žáci teoreticky rozeberou problém (nebo úkol)</w:t>
      </w:r>
    </w:p>
    <w:p w14:paraId="18C2F79D" w14:textId="77777777" w:rsidR="00D70D0C" w:rsidRPr="00BE1C7A" w:rsidRDefault="00D70D0C" w:rsidP="00130EE8">
      <w:pPr>
        <w:pStyle w:val="Odstavecseseznamem"/>
        <w:numPr>
          <w:ilvl w:val="0"/>
          <w:numId w:val="60"/>
        </w:numPr>
        <w:spacing w:after="160" w:line="256" w:lineRule="auto"/>
      </w:pPr>
      <w:r w:rsidRPr="00BE1C7A">
        <w:t xml:space="preserve">Vytvoří algoritmus řešení </w:t>
      </w:r>
    </w:p>
    <w:p w14:paraId="0AA20FD0" w14:textId="77777777" w:rsidR="00D70D0C" w:rsidRPr="00BE1C7A" w:rsidRDefault="00D70D0C" w:rsidP="00130EE8">
      <w:pPr>
        <w:pStyle w:val="Odstavecseseznamem"/>
        <w:numPr>
          <w:ilvl w:val="0"/>
          <w:numId w:val="60"/>
        </w:numPr>
        <w:spacing w:after="160" w:line="256" w:lineRule="auto"/>
      </w:pPr>
      <w:r w:rsidRPr="00BE1C7A">
        <w:t>Napíší obecný postup řešení, vyberou správné příkazy a postupy</w:t>
      </w:r>
    </w:p>
    <w:p w14:paraId="064566DF" w14:textId="77777777" w:rsidR="00D70D0C" w:rsidRPr="00BE1C7A" w:rsidRDefault="00D70D0C" w:rsidP="00D70D0C">
      <w:pPr>
        <w:rPr>
          <w:sz w:val="24"/>
        </w:rPr>
      </w:pPr>
      <w:r w:rsidRPr="00BE1C7A">
        <w:rPr>
          <w:sz w:val="24"/>
        </w:rPr>
        <w:t>Aktivizující metody</w:t>
      </w:r>
    </w:p>
    <w:p w14:paraId="2F88375A" w14:textId="77777777" w:rsidR="00D70D0C" w:rsidRPr="00BE1C7A" w:rsidRDefault="00D70D0C" w:rsidP="00130EE8">
      <w:pPr>
        <w:pStyle w:val="Odstavecseseznamem"/>
        <w:numPr>
          <w:ilvl w:val="0"/>
          <w:numId w:val="60"/>
        </w:numPr>
        <w:spacing w:after="160" w:line="256" w:lineRule="auto"/>
      </w:pPr>
      <w:r w:rsidRPr="00BE1C7A">
        <w:t>Vyučující zadává různé úkoly a studenti samostatně hledají a vytváří postup řešení</w:t>
      </w:r>
    </w:p>
    <w:p w14:paraId="17C05655" w14:textId="77777777" w:rsidR="00D70D0C" w:rsidRPr="00BE1C7A" w:rsidRDefault="00D70D0C" w:rsidP="00130EE8">
      <w:pPr>
        <w:pStyle w:val="Odstavecseseznamem"/>
        <w:numPr>
          <w:ilvl w:val="0"/>
          <w:numId w:val="60"/>
        </w:numPr>
        <w:spacing w:after="160" w:line="256" w:lineRule="auto"/>
      </w:pPr>
      <w:r w:rsidRPr="00BE1C7A">
        <w:t>Své nápady ověří prakticky vytvořením programového kódu a ověřením jeho správného fungování</w:t>
      </w:r>
    </w:p>
    <w:p w14:paraId="48BCBE2A" w14:textId="77777777" w:rsidR="00D70D0C" w:rsidRPr="00BE1C7A" w:rsidRDefault="00D70D0C" w:rsidP="00D70D0C">
      <w:pPr>
        <w:rPr>
          <w:sz w:val="24"/>
        </w:rPr>
      </w:pPr>
      <w:r w:rsidRPr="00BE1C7A">
        <w:rPr>
          <w:sz w:val="24"/>
        </w:rPr>
        <w:t>Komplexní metody</w:t>
      </w:r>
    </w:p>
    <w:p w14:paraId="0BD82F72" w14:textId="77777777" w:rsidR="00D70D0C" w:rsidRPr="00BE1C7A" w:rsidRDefault="00D70D0C" w:rsidP="00130EE8">
      <w:pPr>
        <w:pStyle w:val="Odstavecseseznamem"/>
        <w:numPr>
          <w:ilvl w:val="0"/>
          <w:numId w:val="60"/>
        </w:numPr>
        <w:spacing w:after="160" w:line="256" w:lineRule="auto"/>
      </w:pPr>
      <w:r w:rsidRPr="00BE1C7A">
        <w:t>Vyučující zadává téma aplikací</w:t>
      </w:r>
    </w:p>
    <w:p w14:paraId="7FA0E840" w14:textId="77777777" w:rsidR="00D70D0C" w:rsidRPr="00BE1C7A" w:rsidRDefault="00D70D0C" w:rsidP="00130EE8">
      <w:pPr>
        <w:pStyle w:val="Odstavecseseznamem"/>
        <w:numPr>
          <w:ilvl w:val="0"/>
          <w:numId w:val="60"/>
        </w:numPr>
        <w:spacing w:after="160" w:line="256" w:lineRule="auto"/>
      </w:pPr>
      <w:r w:rsidRPr="00BE1C7A">
        <w:t>Studenti vytvoří algoritmus řešení</w:t>
      </w:r>
    </w:p>
    <w:p w14:paraId="5AFAD629" w14:textId="77777777" w:rsidR="00D70D0C" w:rsidRPr="00BE1C7A" w:rsidRDefault="00D70D0C" w:rsidP="00130EE8">
      <w:pPr>
        <w:pStyle w:val="Odstavecseseznamem"/>
        <w:numPr>
          <w:ilvl w:val="0"/>
          <w:numId w:val="60"/>
        </w:numPr>
        <w:spacing w:after="160" w:line="256" w:lineRule="auto"/>
      </w:pPr>
      <w:r w:rsidRPr="00BE1C7A">
        <w:t>Naplánují postup řešení jednotlivých částí úkolu</w:t>
      </w:r>
    </w:p>
    <w:p w14:paraId="63F6C6EC" w14:textId="77777777" w:rsidR="00D70D0C" w:rsidRPr="00BE1C7A" w:rsidRDefault="00D70D0C" w:rsidP="00130EE8">
      <w:pPr>
        <w:pStyle w:val="Odstavecseseznamem"/>
        <w:numPr>
          <w:ilvl w:val="0"/>
          <w:numId w:val="60"/>
        </w:numPr>
        <w:spacing w:after="160" w:line="256" w:lineRule="auto"/>
      </w:pPr>
      <w:r w:rsidRPr="00BE1C7A">
        <w:t>Pracují samostatně nebo ve skupině</w:t>
      </w:r>
    </w:p>
    <w:p w14:paraId="0D3A3862" w14:textId="77777777" w:rsidR="00D70D0C" w:rsidRDefault="00D70D0C" w:rsidP="00D70D0C">
      <w:pPr>
        <w:pStyle w:val="StylRVPSKurzivamalyPed12b"/>
        <w:spacing w:before="240"/>
        <w:jc w:val="left"/>
      </w:pPr>
    </w:p>
    <w:p w14:paraId="0D91C99E" w14:textId="77777777" w:rsidR="00D70D0C" w:rsidRDefault="00D70D0C" w:rsidP="00D70D0C">
      <w:pPr>
        <w:pStyle w:val="StylRVPSKurzivamalyPed12b"/>
        <w:spacing w:before="240"/>
        <w:jc w:val="left"/>
      </w:pPr>
      <w:r>
        <w:t>Výchovné a vzdělávací postupy, které směřují k utváření klíčových kompetencí</w:t>
      </w:r>
    </w:p>
    <w:p w14:paraId="2CF066DA" w14:textId="77777777" w:rsidR="00D70D0C" w:rsidRDefault="00D70D0C" w:rsidP="00D70D0C">
      <w:r>
        <w:t>KOMPETENCE K UČENÍ A ŘEŠENÍ PROBLÉMŮ</w:t>
      </w:r>
    </w:p>
    <w:p w14:paraId="1DA6725E" w14:textId="77777777" w:rsidR="00D70D0C" w:rsidRDefault="00D70D0C" w:rsidP="00130EE8">
      <w:pPr>
        <w:pStyle w:val="Odstavecseseznamem"/>
        <w:numPr>
          <w:ilvl w:val="0"/>
          <w:numId w:val="60"/>
        </w:numPr>
        <w:spacing w:after="160" w:line="256" w:lineRule="auto"/>
      </w:pPr>
      <w:r>
        <w:t>Podpora algoritmického myšlení při práci s programy</w:t>
      </w:r>
    </w:p>
    <w:p w14:paraId="157E4A55" w14:textId="77777777" w:rsidR="00D70D0C" w:rsidRDefault="00D70D0C" w:rsidP="00130EE8">
      <w:pPr>
        <w:pStyle w:val="Odstavecseseznamem"/>
        <w:numPr>
          <w:ilvl w:val="0"/>
          <w:numId w:val="60"/>
        </w:numPr>
        <w:spacing w:after="160" w:line="256" w:lineRule="auto"/>
      </w:pPr>
      <w:r>
        <w:t>Zpracovávání samostatných prací, kde studenti řeší i problémové situace, využití nápovědy programů, interaktivních forem vzdělávání na internetu a intranetu</w:t>
      </w:r>
    </w:p>
    <w:p w14:paraId="28F64B9D" w14:textId="77777777" w:rsidR="00D70D0C" w:rsidRDefault="00D70D0C" w:rsidP="00D70D0C">
      <w:r>
        <w:t>KOMPETENCE KOMUNIKATIVNÍ</w:t>
      </w:r>
    </w:p>
    <w:p w14:paraId="0BBF8A60" w14:textId="77777777" w:rsidR="00D70D0C" w:rsidRDefault="00D70D0C" w:rsidP="00130EE8">
      <w:pPr>
        <w:pStyle w:val="Odstavecseseznamem"/>
        <w:numPr>
          <w:ilvl w:val="0"/>
          <w:numId w:val="60"/>
        </w:numPr>
        <w:spacing w:after="160" w:line="256" w:lineRule="auto"/>
      </w:pPr>
      <w:r>
        <w:t>Využití systémů a elektronických konferencí týkající se okruhů problémů, které studenti řeší</w:t>
      </w:r>
    </w:p>
    <w:p w14:paraId="4E2C2B2A" w14:textId="77777777" w:rsidR="00D70D0C" w:rsidRDefault="00D70D0C" w:rsidP="00130EE8">
      <w:pPr>
        <w:pStyle w:val="Odstavecseseznamem"/>
        <w:numPr>
          <w:ilvl w:val="0"/>
          <w:numId w:val="60"/>
        </w:numPr>
        <w:spacing w:after="160" w:line="256" w:lineRule="auto"/>
      </w:pPr>
      <w:r>
        <w:t>Práce na projektech a komunikace s žáky</w:t>
      </w:r>
    </w:p>
    <w:p w14:paraId="0F80BD22" w14:textId="77777777" w:rsidR="00D70D0C" w:rsidRDefault="00D70D0C" w:rsidP="00130EE8">
      <w:pPr>
        <w:pStyle w:val="Odstavecseseznamem"/>
        <w:numPr>
          <w:ilvl w:val="0"/>
          <w:numId w:val="60"/>
        </w:numPr>
        <w:spacing w:after="160" w:line="256" w:lineRule="auto"/>
      </w:pPr>
      <w:r>
        <w:t>Schopnost pracovat v týmu</w:t>
      </w:r>
    </w:p>
    <w:p w14:paraId="58E470C8" w14:textId="77777777" w:rsidR="00D70D0C" w:rsidRDefault="00D70D0C" w:rsidP="00D70D0C">
      <w:r>
        <w:t>KOMPETENCE SOCIÁLNÍ A PERSONÁLNÍ, OBČANSKÉ</w:t>
      </w:r>
    </w:p>
    <w:p w14:paraId="4EC781AC" w14:textId="77777777" w:rsidR="00D70D0C" w:rsidRDefault="00D70D0C" w:rsidP="00130EE8">
      <w:pPr>
        <w:pStyle w:val="Odstavecseseznamem"/>
        <w:numPr>
          <w:ilvl w:val="0"/>
          <w:numId w:val="60"/>
        </w:numPr>
        <w:spacing w:after="160" w:line="256" w:lineRule="auto"/>
      </w:pPr>
      <w:r>
        <w:t>Studenti jsou vedeni k ověřování kvality informačního zdroje, a to použitím tradičních prostředků (porada s učitelem, expertem), dodržování autorského práva.</w:t>
      </w:r>
    </w:p>
    <w:p w14:paraId="56C6753B" w14:textId="77777777" w:rsidR="00D70D0C" w:rsidRDefault="00D70D0C" w:rsidP="00130EE8">
      <w:pPr>
        <w:pStyle w:val="Odstavecseseznamem"/>
        <w:numPr>
          <w:ilvl w:val="0"/>
          <w:numId w:val="60"/>
        </w:numPr>
        <w:spacing w:after="160" w:line="256" w:lineRule="auto"/>
      </w:pPr>
      <w:r>
        <w:t>Při vyhledávání a zpracovávání informací zaměřuje učitel pozornost žáka na proces transformace neuspořádaných informací a podnětů do systematicky uspořádaných a strukturovaných vědomostí.</w:t>
      </w:r>
    </w:p>
    <w:p w14:paraId="168C38CB" w14:textId="77777777" w:rsidR="00D70D0C" w:rsidRDefault="00D70D0C" w:rsidP="00130EE8">
      <w:pPr>
        <w:pStyle w:val="Odstavecseseznamem"/>
        <w:numPr>
          <w:ilvl w:val="0"/>
          <w:numId w:val="60"/>
        </w:numPr>
        <w:spacing w:after="160" w:line="256" w:lineRule="auto"/>
      </w:pPr>
      <w:r>
        <w:t>Při řešení některých úloh studenti vzájemně spolupracují, společně sbírají a vyhodnocují data,</w:t>
      </w:r>
    </w:p>
    <w:p w14:paraId="1C6B8DDA" w14:textId="77777777" w:rsidR="00D70D0C" w:rsidRDefault="00D70D0C" w:rsidP="00130EE8">
      <w:pPr>
        <w:pStyle w:val="Odstavecseseznamem"/>
        <w:numPr>
          <w:ilvl w:val="0"/>
          <w:numId w:val="60"/>
        </w:numPr>
        <w:spacing w:after="160" w:line="256" w:lineRule="auto"/>
      </w:pPr>
      <w:r>
        <w:t>Při některých úlohách studenti prezentují své řešení ostatním studentům, vysvětlí postup a vzájemně diskutují s ostatními o alternativních postupech a výhodnosti jednotlivých řešení</w:t>
      </w:r>
    </w:p>
    <w:p w14:paraId="652DB052" w14:textId="77777777" w:rsidR="00D70D0C" w:rsidRDefault="00D70D0C" w:rsidP="00D70D0C">
      <w:pPr>
        <w:ind w:left="3540"/>
        <w:rPr>
          <w:b/>
          <w:sz w:val="28"/>
          <w:szCs w:val="28"/>
        </w:rPr>
      </w:pPr>
      <w:r w:rsidRPr="007D5A84">
        <w:rPr>
          <w:b/>
          <w:sz w:val="28"/>
          <w:szCs w:val="28"/>
        </w:rPr>
        <w:t>Oktáva a 4. ročník</w:t>
      </w:r>
    </w:p>
    <w:p w14:paraId="24D2289C" w14:textId="77777777" w:rsidR="00D70D0C" w:rsidRPr="007D5A84" w:rsidRDefault="00D70D0C" w:rsidP="00D70D0C">
      <w:pPr>
        <w:ind w:left="354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3318"/>
        <w:gridCol w:w="1779"/>
      </w:tblGrid>
      <w:tr w:rsidR="00D70D0C" w:rsidRPr="00CF13C7" w14:paraId="22898ADD" w14:textId="77777777" w:rsidTr="00E062ED">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CB4F3" w14:textId="77777777" w:rsidR="00D70D0C" w:rsidRPr="00CF13C7" w:rsidRDefault="00D70D0C" w:rsidP="00E062ED">
            <w:pPr>
              <w:pStyle w:val="RVPSZahltab"/>
              <w:rPr>
                <w:rFonts w:ascii="Calibri" w:eastAsia="Calibri" w:hAnsi="Calibri"/>
              </w:rPr>
            </w:pPr>
            <w:r w:rsidRPr="00CF13C7">
              <w:rPr>
                <w:rFonts w:ascii="Calibri" w:eastAsia="Calibri" w:hAnsi="Calibri"/>
              </w:rPr>
              <w:t>Konkretizované výstupy</w:t>
            </w:r>
          </w:p>
          <w:p w14:paraId="3E66A4AC" w14:textId="77777777" w:rsidR="00D70D0C" w:rsidRPr="00CF13C7" w:rsidRDefault="00D70D0C" w:rsidP="00E062ED">
            <w:pPr>
              <w:pStyle w:val="RVPSdattabvlevo"/>
              <w:jc w:val="center"/>
              <w:rPr>
                <w:rFonts w:ascii="Calibri" w:eastAsia="Calibri" w:hAnsi="Calibri"/>
              </w:rPr>
            </w:pPr>
            <w:r w:rsidRPr="00CF13C7">
              <w:rPr>
                <w:rFonts w:ascii="Calibri" w:eastAsia="Calibri" w:hAnsi="Calibri"/>
              </w:rPr>
              <w:t>žák: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81E86" w14:textId="77777777" w:rsidR="00D70D0C" w:rsidRPr="00CF13C7" w:rsidRDefault="00D70D0C" w:rsidP="00E062ED">
            <w:pPr>
              <w:pStyle w:val="RVPSZahltab"/>
              <w:rPr>
                <w:rFonts w:ascii="Calibri" w:eastAsia="Calibri" w:hAnsi="Calibri"/>
              </w:rPr>
            </w:pPr>
            <w:r w:rsidRPr="00CF13C7">
              <w:rPr>
                <w:rFonts w:ascii="Calibri" w:eastAsia="Calibri" w:hAnsi="Calibri"/>
              </w:rPr>
              <w:t>Učivo</w:t>
            </w:r>
          </w:p>
        </w:tc>
        <w:tc>
          <w:tcPr>
            <w:tcW w:w="1807" w:type="dxa"/>
            <w:tcBorders>
              <w:top w:val="single" w:sz="4" w:space="0" w:color="auto"/>
              <w:left w:val="single" w:sz="4" w:space="0" w:color="auto"/>
              <w:bottom w:val="single" w:sz="4" w:space="0" w:color="auto"/>
              <w:right w:val="single" w:sz="4" w:space="0" w:color="auto"/>
            </w:tcBorders>
          </w:tcPr>
          <w:p w14:paraId="5247AB75" w14:textId="77777777" w:rsidR="00D70D0C" w:rsidRPr="00CF13C7" w:rsidRDefault="00D70D0C" w:rsidP="00E062ED">
            <w:pPr>
              <w:pStyle w:val="RVPSZahltab"/>
              <w:rPr>
                <w:rFonts w:ascii="Calibri" w:eastAsia="Calibri" w:hAnsi="Calibri"/>
              </w:rPr>
            </w:pPr>
            <w:r>
              <w:t xml:space="preserve">Poznámky </w:t>
            </w:r>
            <w:r w:rsidRPr="00175A51">
              <w:rPr>
                <w:b w:val="0"/>
                <w:bCs/>
              </w:rPr>
              <w:t>(mezipředmětové vztahy, průřezová témata aj.)</w:t>
            </w:r>
          </w:p>
        </w:tc>
      </w:tr>
      <w:tr w:rsidR="00D70D0C" w:rsidRPr="00CF13C7" w14:paraId="7AF055A6" w14:textId="77777777" w:rsidTr="00E062ED">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11A10539" w14:textId="77777777" w:rsidR="00D70D0C" w:rsidRPr="00CF13C7" w:rsidRDefault="00D70D0C" w:rsidP="00E062ED">
            <w:pPr>
              <w:rPr>
                <w:rFonts w:eastAsia="Calibri"/>
                <w:sz w:val="24"/>
                <w:lang w:eastAsia="en-US"/>
              </w:rPr>
            </w:pPr>
            <w:r w:rsidRPr="00CF13C7">
              <w:rPr>
                <w:rFonts w:eastAsia="Calibri"/>
                <w:sz w:val="24"/>
              </w:rPr>
              <w:t>Pochopí pojem algoritmus, naučí se vytvářet jednoduché algoritmy a naučí se plánovat postup tvorby programu</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9521360" w14:textId="77777777" w:rsidR="00D70D0C" w:rsidRPr="00CF13C7" w:rsidRDefault="00D70D0C" w:rsidP="00E062ED">
            <w:pPr>
              <w:rPr>
                <w:rFonts w:eastAsia="Calibri"/>
                <w:sz w:val="24"/>
                <w:lang w:eastAsia="en-US"/>
              </w:rPr>
            </w:pPr>
            <w:r w:rsidRPr="00CF13C7">
              <w:rPr>
                <w:rFonts w:eastAsia="Calibri"/>
                <w:sz w:val="24"/>
              </w:rPr>
              <w:t>Algoritmizace – pojem algoritmus, význam, využití</w:t>
            </w:r>
          </w:p>
        </w:tc>
        <w:tc>
          <w:tcPr>
            <w:tcW w:w="1807" w:type="dxa"/>
            <w:tcBorders>
              <w:top w:val="single" w:sz="4" w:space="0" w:color="auto"/>
              <w:left w:val="single" w:sz="4" w:space="0" w:color="auto"/>
              <w:bottom w:val="single" w:sz="4" w:space="0" w:color="auto"/>
              <w:right w:val="single" w:sz="4" w:space="0" w:color="auto"/>
            </w:tcBorders>
          </w:tcPr>
          <w:p w14:paraId="0CBE4882" w14:textId="77777777" w:rsidR="00D70D0C" w:rsidRPr="00CF13C7" w:rsidRDefault="00D70D0C" w:rsidP="00E062ED">
            <w:pPr>
              <w:rPr>
                <w:rFonts w:eastAsia="Calibri"/>
                <w:sz w:val="24"/>
              </w:rPr>
            </w:pPr>
          </w:p>
        </w:tc>
      </w:tr>
      <w:tr w:rsidR="00D70D0C" w:rsidRPr="00CF13C7" w14:paraId="65249C6E" w14:textId="77777777" w:rsidTr="00E062ED">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7112CADF" w14:textId="77777777" w:rsidR="00D70D0C" w:rsidRPr="00CF13C7" w:rsidRDefault="00D70D0C" w:rsidP="00E062ED">
            <w:pPr>
              <w:rPr>
                <w:rFonts w:eastAsia="Calibri"/>
                <w:sz w:val="24"/>
                <w:lang w:eastAsia="en-US"/>
              </w:rPr>
            </w:pPr>
            <w:r w:rsidRPr="00CF13C7">
              <w:rPr>
                <w:rFonts w:eastAsia="Calibri"/>
                <w:sz w:val="24"/>
              </w:rPr>
              <w:t xml:space="preserve">Naučí se ovládat vývojové prostředí používaného programu. Pochopí a bude využívat rozdílné typy dat, vytváří proměnné a je schopen jim přiřadit správný typ dat. Rovněž se naučí využívat cykly během zpracování dat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8FDB9BB" w14:textId="77777777" w:rsidR="00D70D0C" w:rsidRPr="00CF13C7" w:rsidRDefault="00D70D0C" w:rsidP="00E062ED">
            <w:pPr>
              <w:rPr>
                <w:rFonts w:eastAsia="Calibri"/>
                <w:sz w:val="24"/>
                <w:lang w:eastAsia="en-US"/>
              </w:rPr>
            </w:pPr>
            <w:r w:rsidRPr="00CF13C7">
              <w:rPr>
                <w:rFonts w:eastAsia="Calibri"/>
                <w:sz w:val="24"/>
              </w:rPr>
              <w:t>Vývojové prostředí – seznámení s prostředím programu, typy dat, proměnné, cykly</w:t>
            </w:r>
          </w:p>
        </w:tc>
        <w:tc>
          <w:tcPr>
            <w:tcW w:w="1807" w:type="dxa"/>
            <w:tcBorders>
              <w:top w:val="single" w:sz="4" w:space="0" w:color="auto"/>
              <w:left w:val="single" w:sz="4" w:space="0" w:color="auto"/>
              <w:bottom w:val="single" w:sz="4" w:space="0" w:color="auto"/>
              <w:right w:val="single" w:sz="4" w:space="0" w:color="auto"/>
            </w:tcBorders>
          </w:tcPr>
          <w:p w14:paraId="38CB2A5A" w14:textId="77777777" w:rsidR="00D70D0C" w:rsidRPr="00CF13C7" w:rsidRDefault="00D70D0C" w:rsidP="00E062ED">
            <w:pPr>
              <w:rPr>
                <w:rFonts w:eastAsia="Calibri"/>
                <w:sz w:val="24"/>
              </w:rPr>
            </w:pPr>
          </w:p>
        </w:tc>
      </w:tr>
      <w:tr w:rsidR="00D70D0C" w:rsidRPr="00CF13C7" w14:paraId="72DFB4BB" w14:textId="77777777" w:rsidTr="00E062ED">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48920AB7" w14:textId="77777777" w:rsidR="00D70D0C" w:rsidRPr="00CF13C7" w:rsidRDefault="00D70D0C" w:rsidP="00E062ED">
            <w:pPr>
              <w:rPr>
                <w:rFonts w:eastAsia="Calibri"/>
                <w:sz w:val="24"/>
                <w:lang w:eastAsia="en-US"/>
              </w:rPr>
            </w:pPr>
            <w:r w:rsidRPr="00CF13C7">
              <w:rPr>
                <w:rFonts w:eastAsia="Calibri"/>
                <w:sz w:val="24"/>
              </w:rPr>
              <w:t>Pochopí význam objektů, vytváří je a využívá jejich vlastnosti, naučí se rozlišovat jednotlivé události objektů a pracovat s nimi</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5B1F7C2" w14:textId="77777777" w:rsidR="00D70D0C" w:rsidRPr="00CF13C7" w:rsidRDefault="00D70D0C" w:rsidP="00E062ED">
            <w:pPr>
              <w:rPr>
                <w:rFonts w:eastAsia="Calibri"/>
                <w:sz w:val="24"/>
                <w:lang w:eastAsia="en-US"/>
              </w:rPr>
            </w:pPr>
            <w:r w:rsidRPr="00CF13C7">
              <w:rPr>
                <w:rFonts w:eastAsia="Calibri"/>
                <w:sz w:val="24"/>
              </w:rPr>
              <w:t>Objekty – objektové programování, objekty a jejich vlastnosti, události</w:t>
            </w:r>
          </w:p>
        </w:tc>
        <w:tc>
          <w:tcPr>
            <w:tcW w:w="1807" w:type="dxa"/>
            <w:tcBorders>
              <w:top w:val="single" w:sz="4" w:space="0" w:color="auto"/>
              <w:left w:val="single" w:sz="4" w:space="0" w:color="auto"/>
              <w:bottom w:val="single" w:sz="4" w:space="0" w:color="auto"/>
              <w:right w:val="single" w:sz="4" w:space="0" w:color="auto"/>
            </w:tcBorders>
          </w:tcPr>
          <w:p w14:paraId="377A88D2" w14:textId="77777777" w:rsidR="00D70D0C" w:rsidRPr="00CF13C7" w:rsidRDefault="00D70D0C" w:rsidP="00E062ED">
            <w:pPr>
              <w:rPr>
                <w:rFonts w:eastAsia="Calibri"/>
                <w:sz w:val="24"/>
              </w:rPr>
            </w:pPr>
          </w:p>
        </w:tc>
      </w:tr>
      <w:tr w:rsidR="00D70D0C" w:rsidRPr="00CF13C7" w14:paraId="58CECBDA" w14:textId="77777777" w:rsidTr="00E062ED">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0B255EFA" w14:textId="77777777" w:rsidR="00D70D0C" w:rsidRPr="00CF13C7" w:rsidRDefault="00D70D0C" w:rsidP="00E062ED">
            <w:pPr>
              <w:rPr>
                <w:rFonts w:eastAsia="Calibri"/>
                <w:sz w:val="24"/>
                <w:lang w:eastAsia="en-US"/>
              </w:rPr>
            </w:pPr>
            <w:r w:rsidRPr="00CF13C7">
              <w:rPr>
                <w:rFonts w:eastAsia="Calibri"/>
                <w:sz w:val="24"/>
              </w:rPr>
              <w:t>Je schopen použít grafické rozhraní v programu pro zadávání dat a zobrazení již zpracovaných dat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3B945CF" w14:textId="77777777" w:rsidR="00D70D0C" w:rsidRPr="00CF13C7" w:rsidRDefault="00D70D0C" w:rsidP="00E062ED">
            <w:pPr>
              <w:rPr>
                <w:rFonts w:eastAsia="Calibri"/>
                <w:sz w:val="24"/>
                <w:lang w:eastAsia="en-US"/>
              </w:rPr>
            </w:pPr>
            <w:r w:rsidRPr="00CF13C7">
              <w:rPr>
                <w:rFonts w:eastAsia="Calibri"/>
                <w:sz w:val="24"/>
              </w:rPr>
              <w:t>Grafické rozhraní – grafické vstupy a výstupy</w:t>
            </w:r>
          </w:p>
        </w:tc>
        <w:tc>
          <w:tcPr>
            <w:tcW w:w="1807" w:type="dxa"/>
            <w:tcBorders>
              <w:top w:val="single" w:sz="4" w:space="0" w:color="auto"/>
              <w:left w:val="single" w:sz="4" w:space="0" w:color="auto"/>
              <w:bottom w:val="single" w:sz="4" w:space="0" w:color="auto"/>
              <w:right w:val="single" w:sz="4" w:space="0" w:color="auto"/>
            </w:tcBorders>
          </w:tcPr>
          <w:p w14:paraId="65B7D763" w14:textId="77777777" w:rsidR="00D70D0C" w:rsidRPr="00CF13C7" w:rsidRDefault="00D70D0C" w:rsidP="00E062ED">
            <w:pPr>
              <w:rPr>
                <w:rFonts w:eastAsia="Calibri"/>
                <w:sz w:val="24"/>
              </w:rPr>
            </w:pPr>
          </w:p>
        </w:tc>
      </w:tr>
      <w:tr w:rsidR="00D70D0C" w:rsidRPr="00CF13C7" w14:paraId="424C8A0B" w14:textId="77777777" w:rsidTr="00E062ED">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106F50B3" w14:textId="77777777" w:rsidR="00D70D0C" w:rsidRPr="00CF13C7" w:rsidRDefault="00D70D0C" w:rsidP="00E062ED">
            <w:pPr>
              <w:rPr>
                <w:rFonts w:eastAsia="Calibri"/>
                <w:sz w:val="24"/>
                <w:lang w:eastAsia="en-US"/>
              </w:rPr>
            </w:pPr>
            <w:r w:rsidRPr="00CF13C7">
              <w:rPr>
                <w:rFonts w:eastAsia="Calibri"/>
                <w:sz w:val="24"/>
              </w:rPr>
              <w:t>Pochopí význam ladění programu a naučí se ho používat. Umí odstranit základní chyby ve svém programu</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977A917" w14:textId="77777777" w:rsidR="00D70D0C" w:rsidRPr="00CF13C7" w:rsidRDefault="00D70D0C" w:rsidP="00E062ED">
            <w:pPr>
              <w:rPr>
                <w:rFonts w:eastAsia="Calibri"/>
                <w:sz w:val="24"/>
                <w:lang w:eastAsia="en-US"/>
              </w:rPr>
            </w:pPr>
            <w:r w:rsidRPr="00CF13C7">
              <w:rPr>
                <w:rFonts w:eastAsia="Calibri"/>
                <w:sz w:val="24"/>
              </w:rPr>
              <w:t>Ladění – běh programu a jeho ladění, odstranění chyb</w:t>
            </w:r>
          </w:p>
        </w:tc>
        <w:tc>
          <w:tcPr>
            <w:tcW w:w="1807" w:type="dxa"/>
            <w:tcBorders>
              <w:top w:val="single" w:sz="4" w:space="0" w:color="auto"/>
              <w:left w:val="single" w:sz="4" w:space="0" w:color="auto"/>
              <w:bottom w:val="single" w:sz="4" w:space="0" w:color="auto"/>
              <w:right w:val="single" w:sz="4" w:space="0" w:color="auto"/>
            </w:tcBorders>
          </w:tcPr>
          <w:p w14:paraId="1E9E8477" w14:textId="77777777" w:rsidR="00D70D0C" w:rsidRPr="00CF13C7" w:rsidRDefault="00D70D0C" w:rsidP="00E062ED">
            <w:pPr>
              <w:rPr>
                <w:rFonts w:eastAsia="Calibri"/>
                <w:sz w:val="24"/>
              </w:rPr>
            </w:pPr>
          </w:p>
        </w:tc>
      </w:tr>
      <w:tr w:rsidR="00D70D0C" w:rsidRPr="00CF13C7" w14:paraId="0BE8B127" w14:textId="77777777" w:rsidTr="00E062ED">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0D58A669" w14:textId="77777777" w:rsidR="00D70D0C" w:rsidRPr="00CF13C7" w:rsidRDefault="00D70D0C" w:rsidP="00E062ED">
            <w:pPr>
              <w:rPr>
                <w:rFonts w:eastAsia="Calibri"/>
                <w:sz w:val="24"/>
                <w:lang w:eastAsia="en-US"/>
              </w:rPr>
            </w:pPr>
            <w:r w:rsidRPr="00CF13C7">
              <w:rPr>
                <w:rFonts w:eastAsia="Calibri"/>
                <w:sz w:val="24"/>
              </w:rPr>
              <w:t>Pochopí význam dokumentace pro pozdější použití programu. Vytvoří dokumentaci – stručně, jasně a přehledně</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CF4B887" w14:textId="77777777" w:rsidR="00D70D0C" w:rsidRPr="00CF13C7" w:rsidRDefault="00D70D0C" w:rsidP="00E062ED">
            <w:pPr>
              <w:rPr>
                <w:rFonts w:eastAsia="Calibri"/>
                <w:sz w:val="24"/>
                <w:lang w:eastAsia="en-US"/>
              </w:rPr>
            </w:pPr>
            <w:r w:rsidRPr="00CF13C7">
              <w:rPr>
                <w:rFonts w:eastAsia="Calibri"/>
                <w:sz w:val="24"/>
              </w:rPr>
              <w:t>Dokumentace – dokumentace programu a postupu tvorby</w:t>
            </w:r>
          </w:p>
        </w:tc>
        <w:tc>
          <w:tcPr>
            <w:tcW w:w="1807" w:type="dxa"/>
            <w:tcBorders>
              <w:top w:val="single" w:sz="4" w:space="0" w:color="auto"/>
              <w:left w:val="single" w:sz="4" w:space="0" w:color="auto"/>
              <w:bottom w:val="single" w:sz="4" w:space="0" w:color="auto"/>
              <w:right w:val="single" w:sz="4" w:space="0" w:color="auto"/>
            </w:tcBorders>
          </w:tcPr>
          <w:p w14:paraId="7357D73A" w14:textId="77777777" w:rsidR="00D70D0C" w:rsidRPr="00CF13C7" w:rsidRDefault="00D70D0C" w:rsidP="00E062ED">
            <w:pPr>
              <w:rPr>
                <w:rFonts w:eastAsia="Calibri"/>
                <w:sz w:val="24"/>
              </w:rPr>
            </w:pPr>
          </w:p>
        </w:tc>
      </w:tr>
      <w:tr w:rsidR="00D70D0C" w:rsidRPr="00CF13C7" w14:paraId="632F0279" w14:textId="77777777" w:rsidTr="00E062ED">
        <w:tc>
          <w:tcPr>
            <w:tcW w:w="4361" w:type="dxa"/>
            <w:tcBorders>
              <w:top w:val="single" w:sz="4" w:space="0" w:color="auto"/>
              <w:left w:val="single" w:sz="4" w:space="0" w:color="auto"/>
              <w:bottom w:val="single" w:sz="4" w:space="0" w:color="auto"/>
              <w:right w:val="single" w:sz="4" w:space="0" w:color="auto"/>
            </w:tcBorders>
            <w:shd w:val="clear" w:color="auto" w:fill="auto"/>
            <w:hideMark/>
          </w:tcPr>
          <w:p w14:paraId="78E0D9FD" w14:textId="77777777" w:rsidR="00D70D0C" w:rsidRPr="00CF13C7" w:rsidRDefault="00D70D0C" w:rsidP="00E062ED">
            <w:pPr>
              <w:rPr>
                <w:rFonts w:eastAsia="Calibri"/>
                <w:sz w:val="24"/>
                <w:lang w:eastAsia="en-US"/>
              </w:rPr>
            </w:pPr>
            <w:r w:rsidRPr="00CF13C7">
              <w:rPr>
                <w:rFonts w:eastAsia="Calibri"/>
                <w:sz w:val="24"/>
              </w:rPr>
              <w:t>Naučí se vytvářet sám nebo ve skupině samostatné aplikace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517C149" w14:textId="77777777" w:rsidR="00D70D0C" w:rsidRPr="00CF13C7" w:rsidRDefault="00D70D0C" w:rsidP="00E062ED">
            <w:pPr>
              <w:rPr>
                <w:rFonts w:eastAsia="Calibri"/>
                <w:sz w:val="24"/>
                <w:lang w:eastAsia="en-US"/>
              </w:rPr>
            </w:pPr>
            <w:r w:rsidRPr="00CF13C7">
              <w:rPr>
                <w:rFonts w:eastAsia="Calibri"/>
                <w:sz w:val="24"/>
              </w:rPr>
              <w:t>Aplikace – tvorba aplikačních úloh</w:t>
            </w:r>
          </w:p>
        </w:tc>
        <w:tc>
          <w:tcPr>
            <w:tcW w:w="1807" w:type="dxa"/>
            <w:tcBorders>
              <w:top w:val="single" w:sz="4" w:space="0" w:color="auto"/>
              <w:left w:val="single" w:sz="4" w:space="0" w:color="auto"/>
              <w:bottom w:val="single" w:sz="4" w:space="0" w:color="auto"/>
              <w:right w:val="single" w:sz="4" w:space="0" w:color="auto"/>
            </w:tcBorders>
          </w:tcPr>
          <w:p w14:paraId="5B5EE975" w14:textId="77777777" w:rsidR="00D70D0C" w:rsidRPr="00CF13C7" w:rsidRDefault="00D70D0C" w:rsidP="00E062ED">
            <w:pPr>
              <w:rPr>
                <w:rFonts w:eastAsia="Calibri"/>
                <w:sz w:val="24"/>
              </w:rPr>
            </w:pPr>
          </w:p>
        </w:tc>
      </w:tr>
    </w:tbl>
    <w:p w14:paraId="44C2F0BC" w14:textId="77777777" w:rsidR="00532330" w:rsidRPr="00872F43" w:rsidRDefault="00532330" w:rsidP="004B1F64">
      <w:pPr>
        <w:pStyle w:val="RVPSnadpis2"/>
        <w:numPr>
          <w:ilvl w:val="0"/>
          <w:numId w:val="0"/>
        </w:numPr>
        <w:shd w:val="clear" w:color="auto" w:fill="FFFFFF"/>
        <w:tabs>
          <w:tab w:val="clear" w:pos="284"/>
        </w:tabs>
        <w:ind w:left="720"/>
        <w:rPr>
          <w:color w:val="FF0000"/>
        </w:rPr>
        <w:sectPr w:rsidR="00532330" w:rsidRPr="00872F43" w:rsidSect="00D67A1C">
          <w:footerReference w:type="default" r:id="rId62"/>
          <w:pgSz w:w="11906" w:h="16838" w:code="9"/>
          <w:pgMar w:top="1134" w:right="851" w:bottom="1134" w:left="1701" w:header="709" w:footer="709" w:gutter="0"/>
          <w:cols w:space="708"/>
          <w:docGrid w:linePitch="360"/>
        </w:sectPr>
      </w:pPr>
    </w:p>
    <w:p w14:paraId="059A24E8" w14:textId="77777777" w:rsidR="009E7044" w:rsidRPr="00640FE2" w:rsidRDefault="009E7044" w:rsidP="004B1F64">
      <w:pPr>
        <w:pStyle w:val="RVPSnadpis2"/>
        <w:numPr>
          <w:ilvl w:val="0"/>
          <w:numId w:val="0"/>
        </w:numPr>
        <w:shd w:val="clear" w:color="auto" w:fill="FFFFFF"/>
        <w:tabs>
          <w:tab w:val="clear" w:pos="284"/>
        </w:tabs>
        <w:ind w:left="720"/>
      </w:pPr>
      <w:bookmarkStart w:id="60" w:name="_Toc83380969"/>
      <w:r w:rsidRPr="00640FE2">
        <w:t>Deskriptivní geometrie</w:t>
      </w:r>
      <w:bookmarkEnd w:id="60"/>
    </w:p>
    <w:p w14:paraId="05868C23" w14:textId="77777777" w:rsidR="009E7044" w:rsidRPr="00640FE2" w:rsidRDefault="009E7044" w:rsidP="004B1F64">
      <w:pPr>
        <w:shd w:val="clear" w:color="auto" w:fill="FFFFFF"/>
        <w:autoSpaceDE w:val="0"/>
        <w:autoSpaceDN w:val="0"/>
        <w:adjustRightInd w:val="0"/>
        <w:rPr>
          <w:rFonts w:ascii="Times New Roman,Bold" w:hAnsi="Times New Roman,Bold" w:cs="Times New Roman,Bold"/>
          <w:b/>
          <w:bCs/>
        </w:rPr>
      </w:pPr>
    </w:p>
    <w:p w14:paraId="15BAC281" w14:textId="77777777" w:rsidR="009E7044" w:rsidRPr="00640FE2" w:rsidRDefault="009E7044" w:rsidP="004B1F64">
      <w:pPr>
        <w:shd w:val="clear" w:color="auto" w:fill="FFFFFF"/>
        <w:autoSpaceDE w:val="0"/>
        <w:autoSpaceDN w:val="0"/>
        <w:adjustRightInd w:val="0"/>
        <w:jc w:val="both"/>
        <w:rPr>
          <w:sz w:val="24"/>
        </w:rPr>
      </w:pPr>
      <w:r w:rsidRPr="00640FE2">
        <w:rPr>
          <w:sz w:val="24"/>
        </w:rPr>
        <w:t>Vyučovací předmět Deskriptivní geometrie navazuje na vzdělávací oblast Matematika a její aplikace RVP pro G.</w:t>
      </w:r>
    </w:p>
    <w:p w14:paraId="38C493A6" w14:textId="77777777" w:rsidR="009E7044" w:rsidRPr="00640FE2" w:rsidRDefault="009E7044" w:rsidP="004B1F64">
      <w:pPr>
        <w:shd w:val="clear" w:color="auto" w:fill="FFFFFF"/>
        <w:autoSpaceDE w:val="0"/>
        <w:autoSpaceDN w:val="0"/>
        <w:adjustRightInd w:val="0"/>
        <w:jc w:val="both"/>
        <w:rPr>
          <w:sz w:val="24"/>
        </w:rPr>
      </w:pPr>
      <w:r w:rsidRPr="00640FE2">
        <w:rPr>
          <w:sz w:val="24"/>
        </w:rPr>
        <w:t xml:space="preserve">Cílem výuky Deskriptivní geometrie je seznámení se základními zobrazovacími metodami a jejich využití pro řešení prostorových úloh. V souvislosti s tím výuka Deskriptivní geometrie buduje a rozvíjí prostorovou představivost a prostorové myšlení. V návaznosti na vyučování v matematice rozvíjí také logické myšlení včetně způsobů matematického vyjadřování. V rámci výuky získávají žáci hlubší dovednosti a návyky v rýsování. S ohledem na klíčové kompetence je důraz kladen na: </w:t>
      </w:r>
    </w:p>
    <w:p w14:paraId="68611767" w14:textId="77777777" w:rsidR="009E7044" w:rsidRPr="00640FE2" w:rsidRDefault="009E7044" w:rsidP="004B1F64">
      <w:pPr>
        <w:shd w:val="clear" w:color="auto" w:fill="FFFFFF"/>
        <w:autoSpaceDE w:val="0"/>
        <w:autoSpaceDN w:val="0"/>
        <w:adjustRightInd w:val="0"/>
        <w:jc w:val="both"/>
        <w:rPr>
          <w:sz w:val="24"/>
        </w:rPr>
      </w:pPr>
      <w:r w:rsidRPr="00640FE2">
        <w:rPr>
          <w:sz w:val="24"/>
        </w:rPr>
        <w:t>- získávání zkušeností s geometrickým modelováním</w:t>
      </w:r>
    </w:p>
    <w:p w14:paraId="6FCBAAEC" w14:textId="77777777" w:rsidR="009E7044" w:rsidRPr="00640FE2" w:rsidRDefault="009E7044" w:rsidP="004B1F64">
      <w:pPr>
        <w:shd w:val="clear" w:color="auto" w:fill="FFFFFF"/>
        <w:autoSpaceDE w:val="0"/>
        <w:autoSpaceDN w:val="0"/>
        <w:adjustRightInd w:val="0"/>
        <w:jc w:val="both"/>
        <w:rPr>
          <w:sz w:val="24"/>
        </w:rPr>
      </w:pPr>
      <w:r w:rsidRPr="00640FE2">
        <w:rPr>
          <w:sz w:val="24"/>
        </w:rPr>
        <w:t>- pochopení vztahu mezi modelem a jeho průmětem</w:t>
      </w:r>
    </w:p>
    <w:p w14:paraId="73691E23" w14:textId="77777777" w:rsidR="009E7044" w:rsidRPr="00640FE2" w:rsidRDefault="009E7044" w:rsidP="004B1F64">
      <w:pPr>
        <w:shd w:val="clear" w:color="auto" w:fill="FFFFFF"/>
        <w:autoSpaceDE w:val="0"/>
        <w:autoSpaceDN w:val="0"/>
        <w:adjustRightInd w:val="0"/>
        <w:jc w:val="both"/>
        <w:rPr>
          <w:sz w:val="24"/>
        </w:rPr>
      </w:pPr>
      <w:r w:rsidRPr="00640FE2">
        <w:rPr>
          <w:sz w:val="24"/>
        </w:rPr>
        <w:t>- rozvoj prostorové představivosti</w:t>
      </w:r>
    </w:p>
    <w:p w14:paraId="22B60F0A" w14:textId="77777777" w:rsidR="009E7044" w:rsidRPr="00640FE2" w:rsidRDefault="009E7044" w:rsidP="004B1F64">
      <w:pPr>
        <w:shd w:val="clear" w:color="auto" w:fill="FFFFFF"/>
        <w:autoSpaceDE w:val="0"/>
        <w:autoSpaceDN w:val="0"/>
        <w:adjustRightInd w:val="0"/>
        <w:jc w:val="both"/>
        <w:rPr>
          <w:sz w:val="24"/>
        </w:rPr>
      </w:pPr>
      <w:r w:rsidRPr="00640FE2">
        <w:rPr>
          <w:sz w:val="24"/>
        </w:rPr>
        <w:t>- analyzování problému</w:t>
      </w:r>
    </w:p>
    <w:p w14:paraId="3D6BC2E2" w14:textId="77777777" w:rsidR="009E7044" w:rsidRPr="00640FE2" w:rsidRDefault="009E7044" w:rsidP="004B1F64">
      <w:pPr>
        <w:shd w:val="clear" w:color="auto" w:fill="FFFFFF"/>
        <w:autoSpaceDE w:val="0"/>
        <w:autoSpaceDN w:val="0"/>
        <w:adjustRightInd w:val="0"/>
        <w:jc w:val="both"/>
        <w:rPr>
          <w:sz w:val="24"/>
        </w:rPr>
      </w:pPr>
      <w:r w:rsidRPr="00640FE2">
        <w:rPr>
          <w:sz w:val="24"/>
        </w:rPr>
        <w:t>- volbu správného postupu řešení, jeho zdůvodnění</w:t>
      </w:r>
    </w:p>
    <w:p w14:paraId="6A20202E" w14:textId="77777777" w:rsidR="009E7044" w:rsidRPr="00640FE2" w:rsidRDefault="009E7044" w:rsidP="004B1F64">
      <w:pPr>
        <w:shd w:val="clear" w:color="auto" w:fill="FFFFFF"/>
        <w:autoSpaceDE w:val="0"/>
        <w:autoSpaceDN w:val="0"/>
        <w:adjustRightInd w:val="0"/>
        <w:jc w:val="both"/>
        <w:rPr>
          <w:sz w:val="24"/>
        </w:rPr>
      </w:pPr>
      <w:r w:rsidRPr="00640FE2">
        <w:rPr>
          <w:sz w:val="24"/>
        </w:rPr>
        <w:t>- výběr vhodné zobrazovací metody</w:t>
      </w:r>
    </w:p>
    <w:p w14:paraId="6D7F7ADF" w14:textId="77777777" w:rsidR="009E7044" w:rsidRPr="00640FE2" w:rsidRDefault="009E7044" w:rsidP="004B1F64">
      <w:pPr>
        <w:shd w:val="clear" w:color="auto" w:fill="FFFFFF"/>
        <w:autoSpaceDE w:val="0"/>
        <w:autoSpaceDN w:val="0"/>
        <w:adjustRightInd w:val="0"/>
        <w:jc w:val="both"/>
        <w:rPr>
          <w:sz w:val="24"/>
        </w:rPr>
      </w:pPr>
      <w:r w:rsidRPr="00640FE2">
        <w:rPr>
          <w:sz w:val="24"/>
        </w:rPr>
        <w:t>- vyhodnocení správnosti výsledku vzhledem k podmínkám úlohy</w:t>
      </w:r>
    </w:p>
    <w:p w14:paraId="4E99A802" w14:textId="77777777" w:rsidR="009E7044" w:rsidRPr="00640FE2" w:rsidRDefault="009E7044" w:rsidP="004B1F64">
      <w:pPr>
        <w:shd w:val="clear" w:color="auto" w:fill="FFFFFF"/>
        <w:autoSpaceDE w:val="0"/>
        <w:autoSpaceDN w:val="0"/>
        <w:adjustRightInd w:val="0"/>
        <w:jc w:val="both"/>
        <w:rPr>
          <w:sz w:val="24"/>
        </w:rPr>
      </w:pPr>
      <w:r w:rsidRPr="00640FE2">
        <w:rPr>
          <w:sz w:val="24"/>
        </w:rPr>
        <w:t>- logické myšlení a přesnost (užívání správné terminologie)</w:t>
      </w:r>
    </w:p>
    <w:p w14:paraId="77CF3D40" w14:textId="77777777" w:rsidR="009E7044" w:rsidRPr="00640FE2" w:rsidRDefault="009E7044" w:rsidP="004B1F64">
      <w:pPr>
        <w:shd w:val="clear" w:color="auto" w:fill="FFFFFF"/>
        <w:autoSpaceDE w:val="0"/>
        <w:autoSpaceDN w:val="0"/>
        <w:adjustRightInd w:val="0"/>
        <w:jc w:val="both"/>
        <w:rPr>
          <w:sz w:val="24"/>
        </w:rPr>
      </w:pPr>
      <w:r w:rsidRPr="00640FE2">
        <w:rPr>
          <w:sz w:val="24"/>
        </w:rPr>
        <w:t>- zručnost v účelném a vkusném grafickém projevu</w:t>
      </w:r>
    </w:p>
    <w:p w14:paraId="646DA8FF" w14:textId="77777777" w:rsidR="009E7044" w:rsidRPr="00640FE2" w:rsidRDefault="009E7044" w:rsidP="004B1F64">
      <w:pPr>
        <w:shd w:val="clear" w:color="auto" w:fill="FFFFFF"/>
        <w:autoSpaceDE w:val="0"/>
        <w:autoSpaceDN w:val="0"/>
        <w:adjustRightInd w:val="0"/>
        <w:jc w:val="both"/>
        <w:rPr>
          <w:sz w:val="24"/>
        </w:rPr>
      </w:pPr>
      <w:r w:rsidRPr="00640FE2">
        <w:rPr>
          <w:sz w:val="24"/>
        </w:rPr>
        <w:t>- rozvoj estetického cítění</w:t>
      </w:r>
    </w:p>
    <w:p w14:paraId="5DF93C71" w14:textId="77777777" w:rsidR="009E7044" w:rsidRPr="00640FE2" w:rsidRDefault="009E7044" w:rsidP="004B1F64">
      <w:pPr>
        <w:shd w:val="clear" w:color="auto" w:fill="FFFFFF"/>
        <w:autoSpaceDE w:val="0"/>
        <w:autoSpaceDN w:val="0"/>
        <w:adjustRightInd w:val="0"/>
        <w:jc w:val="both"/>
        <w:rPr>
          <w:sz w:val="24"/>
        </w:rPr>
      </w:pPr>
      <w:r w:rsidRPr="00640FE2">
        <w:rPr>
          <w:sz w:val="24"/>
        </w:rPr>
        <w:t>- samostatné tvůrčí myšlení při řešení úloh</w:t>
      </w:r>
    </w:p>
    <w:p w14:paraId="3D9093EB" w14:textId="77777777" w:rsidR="009E7044" w:rsidRPr="00640FE2" w:rsidRDefault="009E7044" w:rsidP="004B1F64">
      <w:pPr>
        <w:shd w:val="clear" w:color="auto" w:fill="FFFFFF"/>
        <w:autoSpaceDE w:val="0"/>
        <w:autoSpaceDN w:val="0"/>
        <w:adjustRightInd w:val="0"/>
        <w:jc w:val="both"/>
        <w:rPr>
          <w:sz w:val="24"/>
        </w:rPr>
      </w:pPr>
      <w:r w:rsidRPr="00640FE2">
        <w:rPr>
          <w:sz w:val="24"/>
        </w:rPr>
        <w:t>- pečlivost</w:t>
      </w:r>
    </w:p>
    <w:p w14:paraId="6E87622E" w14:textId="77777777" w:rsidR="009E7044" w:rsidRPr="00640FE2" w:rsidRDefault="009E7044" w:rsidP="004B1F64">
      <w:pPr>
        <w:shd w:val="clear" w:color="auto" w:fill="FFFFFF"/>
        <w:autoSpaceDE w:val="0"/>
        <w:autoSpaceDN w:val="0"/>
        <w:adjustRightInd w:val="0"/>
        <w:jc w:val="both"/>
        <w:rPr>
          <w:sz w:val="24"/>
        </w:rPr>
      </w:pPr>
      <w:r w:rsidRPr="00640FE2">
        <w:rPr>
          <w:sz w:val="24"/>
        </w:rPr>
        <w:t>- vytrvalost při práci.</w:t>
      </w:r>
    </w:p>
    <w:p w14:paraId="5ACE674F" w14:textId="77777777" w:rsidR="009E7044" w:rsidRPr="00640FE2" w:rsidRDefault="009E7044" w:rsidP="004B1F64">
      <w:pPr>
        <w:shd w:val="clear" w:color="auto" w:fill="FFFFFF"/>
        <w:autoSpaceDE w:val="0"/>
        <w:autoSpaceDN w:val="0"/>
        <w:adjustRightInd w:val="0"/>
        <w:jc w:val="both"/>
        <w:rPr>
          <w:sz w:val="24"/>
        </w:rPr>
      </w:pPr>
      <w:r w:rsidRPr="00640FE2">
        <w:rPr>
          <w:sz w:val="24"/>
        </w:rPr>
        <w:t xml:space="preserve">Předmět je určen žákům oktávy osmiletého studia a 4. ročníku čtyřletého studia jako volitelný předmět s časovou dotací tři hodiny týdně. </w:t>
      </w:r>
    </w:p>
    <w:p w14:paraId="3B5E316B" w14:textId="77777777" w:rsidR="009E7044" w:rsidRPr="00640FE2" w:rsidRDefault="009E7044" w:rsidP="004B1F64">
      <w:pPr>
        <w:shd w:val="clear" w:color="auto" w:fill="FFFFFF"/>
        <w:autoSpaceDE w:val="0"/>
        <w:autoSpaceDN w:val="0"/>
        <w:adjustRightInd w:val="0"/>
        <w:rPr>
          <w:rFonts w:ascii="Times New Roman,Bold" w:hAnsi="Times New Roman,Bold" w:cs="Times New Roman,Bold"/>
          <w:b/>
          <w:bCs/>
        </w:rPr>
      </w:pPr>
    </w:p>
    <w:p w14:paraId="279AA90B" w14:textId="77777777" w:rsidR="009E7044" w:rsidRPr="00640FE2" w:rsidRDefault="009E7044" w:rsidP="004B1F64">
      <w:pPr>
        <w:pStyle w:val="Postupy"/>
        <w:shd w:val="clear" w:color="auto" w:fill="FFFFFF"/>
        <w:jc w:val="both"/>
      </w:pPr>
      <w:r w:rsidRPr="00640FE2">
        <w:t>Metody a formy výuky</w:t>
      </w:r>
    </w:p>
    <w:p w14:paraId="7353D64C" w14:textId="77777777" w:rsidR="009E7044" w:rsidRPr="00640FE2" w:rsidRDefault="009E7044" w:rsidP="004B1F64">
      <w:pPr>
        <w:shd w:val="clear" w:color="auto" w:fill="FFFFFF"/>
        <w:autoSpaceDE w:val="0"/>
        <w:autoSpaceDN w:val="0"/>
        <w:adjustRightInd w:val="0"/>
        <w:rPr>
          <w:sz w:val="24"/>
        </w:rPr>
      </w:pPr>
      <w:r w:rsidRPr="00640FE2">
        <w:rPr>
          <w:sz w:val="24"/>
        </w:rPr>
        <w:t>- efektivní výklad,</w:t>
      </w:r>
    </w:p>
    <w:p w14:paraId="72511080" w14:textId="77777777" w:rsidR="009E7044" w:rsidRPr="00640FE2" w:rsidRDefault="009E7044" w:rsidP="004B1F64">
      <w:pPr>
        <w:shd w:val="clear" w:color="auto" w:fill="FFFFFF"/>
        <w:autoSpaceDE w:val="0"/>
        <w:autoSpaceDN w:val="0"/>
        <w:adjustRightInd w:val="0"/>
        <w:rPr>
          <w:sz w:val="24"/>
        </w:rPr>
      </w:pPr>
      <w:r w:rsidRPr="00640FE2">
        <w:rPr>
          <w:sz w:val="24"/>
        </w:rPr>
        <w:t>- práce u tabule,</w:t>
      </w:r>
    </w:p>
    <w:p w14:paraId="2AF2F81C" w14:textId="77777777" w:rsidR="009E7044" w:rsidRPr="00640FE2" w:rsidRDefault="009E7044" w:rsidP="004B1F64">
      <w:pPr>
        <w:shd w:val="clear" w:color="auto" w:fill="FFFFFF"/>
        <w:autoSpaceDE w:val="0"/>
        <w:autoSpaceDN w:val="0"/>
        <w:adjustRightInd w:val="0"/>
        <w:rPr>
          <w:sz w:val="24"/>
        </w:rPr>
      </w:pPr>
      <w:r w:rsidRPr="00640FE2">
        <w:rPr>
          <w:sz w:val="24"/>
        </w:rPr>
        <w:t>- skupinová práce,</w:t>
      </w:r>
    </w:p>
    <w:p w14:paraId="46251C85" w14:textId="77777777" w:rsidR="009E7044" w:rsidRPr="00640FE2" w:rsidRDefault="009E7044" w:rsidP="004B1F64">
      <w:pPr>
        <w:shd w:val="clear" w:color="auto" w:fill="FFFFFF"/>
        <w:autoSpaceDE w:val="0"/>
        <w:autoSpaceDN w:val="0"/>
        <w:adjustRightInd w:val="0"/>
        <w:rPr>
          <w:sz w:val="24"/>
        </w:rPr>
      </w:pPr>
      <w:r w:rsidRPr="00640FE2">
        <w:rPr>
          <w:sz w:val="24"/>
        </w:rPr>
        <w:t>- samostatná práce,</w:t>
      </w:r>
    </w:p>
    <w:p w14:paraId="18C3E5B2" w14:textId="77777777" w:rsidR="009E7044" w:rsidRPr="00640FE2" w:rsidRDefault="009E7044" w:rsidP="004B1F64">
      <w:pPr>
        <w:shd w:val="clear" w:color="auto" w:fill="FFFFFF"/>
        <w:autoSpaceDE w:val="0"/>
        <w:autoSpaceDN w:val="0"/>
        <w:adjustRightInd w:val="0"/>
        <w:rPr>
          <w:sz w:val="24"/>
        </w:rPr>
      </w:pPr>
      <w:r w:rsidRPr="00640FE2">
        <w:rPr>
          <w:sz w:val="24"/>
        </w:rPr>
        <w:t>- praktické procvi</w:t>
      </w:r>
      <w:r w:rsidRPr="00640FE2">
        <w:rPr>
          <w:rFonts w:eastAsia="TTE1A5FC40t00"/>
          <w:sz w:val="24"/>
        </w:rPr>
        <w:t>č</w:t>
      </w:r>
      <w:r w:rsidRPr="00640FE2">
        <w:rPr>
          <w:sz w:val="24"/>
        </w:rPr>
        <w:t>ování,</w:t>
      </w:r>
    </w:p>
    <w:p w14:paraId="2E4FAD2A" w14:textId="77777777" w:rsidR="009E7044" w:rsidRPr="00640FE2" w:rsidRDefault="009E7044" w:rsidP="004B1F64">
      <w:pPr>
        <w:shd w:val="clear" w:color="auto" w:fill="FFFFFF"/>
        <w:autoSpaceDE w:val="0"/>
        <w:autoSpaceDN w:val="0"/>
        <w:adjustRightInd w:val="0"/>
        <w:rPr>
          <w:sz w:val="24"/>
        </w:rPr>
      </w:pPr>
      <w:r w:rsidRPr="00640FE2">
        <w:rPr>
          <w:sz w:val="24"/>
        </w:rPr>
        <w:t>- práce s u</w:t>
      </w:r>
      <w:r w:rsidRPr="00640FE2">
        <w:rPr>
          <w:rFonts w:eastAsia="TTE1A5FC40t00"/>
          <w:sz w:val="24"/>
        </w:rPr>
        <w:t>č</w:t>
      </w:r>
      <w:r w:rsidRPr="00640FE2">
        <w:rPr>
          <w:sz w:val="24"/>
        </w:rPr>
        <w:t>ebnicí,</w:t>
      </w:r>
    </w:p>
    <w:p w14:paraId="41B2F362" w14:textId="77777777" w:rsidR="009E7044" w:rsidRPr="00640FE2" w:rsidRDefault="009E7044" w:rsidP="004B1F64">
      <w:pPr>
        <w:shd w:val="clear" w:color="auto" w:fill="FFFFFF"/>
        <w:autoSpaceDE w:val="0"/>
        <w:autoSpaceDN w:val="0"/>
        <w:adjustRightInd w:val="0"/>
        <w:rPr>
          <w:sz w:val="24"/>
        </w:rPr>
      </w:pPr>
      <w:r w:rsidRPr="00640FE2">
        <w:rPr>
          <w:sz w:val="24"/>
        </w:rPr>
        <w:t>- ústní a písemné opakování,</w:t>
      </w:r>
    </w:p>
    <w:p w14:paraId="092FC940" w14:textId="77777777" w:rsidR="009E7044" w:rsidRPr="00640FE2" w:rsidRDefault="009E7044" w:rsidP="004B1F64">
      <w:pPr>
        <w:shd w:val="clear" w:color="auto" w:fill="FFFFFF"/>
        <w:autoSpaceDE w:val="0"/>
        <w:autoSpaceDN w:val="0"/>
        <w:adjustRightInd w:val="0"/>
        <w:rPr>
          <w:sz w:val="24"/>
        </w:rPr>
      </w:pPr>
      <w:r w:rsidRPr="00640FE2">
        <w:rPr>
          <w:sz w:val="24"/>
        </w:rPr>
        <w:t>- metoda rozhovoru</w:t>
      </w:r>
    </w:p>
    <w:p w14:paraId="09485D24" w14:textId="77777777" w:rsidR="009E7044" w:rsidRPr="00640FE2" w:rsidRDefault="009E7044" w:rsidP="004B1F64">
      <w:pPr>
        <w:shd w:val="clear" w:color="auto" w:fill="FFFFFF"/>
        <w:autoSpaceDE w:val="0"/>
        <w:autoSpaceDN w:val="0"/>
        <w:adjustRightInd w:val="0"/>
        <w:rPr>
          <w:sz w:val="24"/>
        </w:rPr>
      </w:pPr>
    </w:p>
    <w:p w14:paraId="3829ED18" w14:textId="77777777" w:rsidR="009E7044" w:rsidRPr="00640FE2" w:rsidRDefault="009E7044" w:rsidP="004B1F64">
      <w:pPr>
        <w:shd w:val="clear" w:color="auto" w:fill="FFFFFF"/>
        <w:autoSpaceDE w:val="0"/>
        <w:autoSpaceDN w:val="0"/>
        <w:adjustRightInd w:val="0"/>
      </w:pPr>
      <w:r w:rsidRPr="00640FE2">
        <w:rPr>
          <w:sz w:val="24"/>
        </w:rPr>
        <w:t>Metody práce jsou založeny na samostatné práci i na vzájemné spolupráci (dvojice, skupiny). Žák</w:t>
      </w:r>
      <w:r w:rsidRPr="00640FE2">
        <w:rPr>
          <w:rFonts w:ascii="TimesNewRoman" w:hAnsi="TimesNewRoman" w:cs="TimesNewRoman"/>
          <w:sz w:val="24"/>
        </w:rPr>
        <w:t>ů</w:t>
      </w:r>
      <w:r w:rsidRPr="00640FE2">
        <w:rPr>
          <w:sz w:val="24"/>
        </w:rPr>
        <w:t>m jsou p</w:t>
      </w:r>
      <w:r w:rsidRPr="00640FE2">
        <w:rPr>
          <w:rFonts w:ascii="TimesNewRoman" w:hAnsi="TimesNewRoman" w:cs="TimesNewRoman"/>
          <w:sz w:val="24"/>
        </w:rPr>
        <w:t>ř</w:t>
      </w:r>
      <w:r w:rsidRPr="00640FE2">
        <w:rPr>
          <w:sz w:val="24"/>
        </w:rPr>
        <w:t xml:space="preserve">edkládány problémové úlohy, jsou vedeni k samostatnému hledání možných </w:t>
      </w:r>
      <w:r w:rsidRPr="00640FE2">
        <w:rPr>
          <w:rFonts w:ascii="TimesNewRoman" w:hAnsi="TimesNewRoman" w:cs="TimesNewRoman"/>
          <w:sz w:val="24"/>
        </w:rPr>
        <w:t>ř</w:t>
      </w:r>
      <w:r w:rsidRPr="00640FE2">
        <w:rPr>
          <w:sz w:val="24"/>
        </w:rPr>
        <w:t>ešení, formulaci svých názor</w:t>
      </w:r>
      <w:r w:rsidRPr="00640FE2">
        <w:rPr>
          <w:rFonts w:ascii="TimesNewRoman" w:hAnsi="TimesNewRoman" w:cs="TimesNewRoman"/>
          <w:sz w:val="24"/>
        </w:rPr>
        <w:t>ů</w:t>
      </w:r>
      <w:r w:rsidRPr="00640FE2">
        <w:rPr>
          <w:sz w:val="24"/>
        </w:rPr>
        <w:t>. U</w:t>
      </w:r>
      <w:r w:rsidRPr="00640FE2">
        <w:rPr>
          <w:rFonts w:ascii="TimesNewRoman" w:hAnsi="TimesNewRoman" w:cs="TimesNewRoman"/>
          <w:sz w:val="24"/>
        </w:rPr>
        <w:t>č</w:t>
      </w:r>
      <w:r w:rsidRPr="00640FE2">
        <w:rPr>
          <w:sz w:val="24"/>
        </w:rPr>
        <w:t>í se srozumitelné a v</w:t>
      </w:r>
      <w:r w:rsidRPr="00640FE2">
        <w:rPr>
          <w:rFonts w:ascii="TimesNewRoman" w:hAnsi="TimesNewRoman" w:cs="TimesNewRoman"/>
          <w:sz w:val="24"/>
        </w:rPr>
        <w:t>ě</w:t>
      </w:r>
      <w:r w:rsidRPr="00640FE2">
        <w:rPr>
          <w:sz w:val="24"/>
        </w:rPr>
        <w:t xml:space="preserve">cné argumentaci s cílem najít objektivní pravdu. </w:t>
      </w:r>
    </w:p>
    <w:p w14:paraId="3B798258" w14:textId="77777777" w:rsidR="009E7044" w:rsidRPr="00640FE2" w:rsidRDefault="009E7044" w:rsidP="004B1F64">
      <w:pPr>
        <w:pStyle w:val="Kompetence"/>
        <w:shd w:val="clear" w:color="auto" w:fill="FFFFFF"/>
      </w:pPr>
    </w:p>
    <w:p w14:paraId="3F8A2E87" w14:textId="77777777" w:rsidR="009E7044" w:rsidRPr="00640FE2" w:rsidRDefault="009E7044" w:rsidP="004B1F64">
      <w:pPr>
        <w:pStyle w:val="Postupy"/>
        <w:shd w:val="clear" w:color="auto" w:fill="FFFFFF"/>
        <w:jc w:val="both"/>
      </w:pPr>
      <w:r w:rsidRPr="00640FE2">
        <w:t>Výchovné a vzdělávací postupy, které směřují k utváření klíčových kompetencí</w:t>
      </w:r>
    </w:p>
    <w:p w14:paraId="3327D29A" w14:textId="77777777" w:rsidR="009E7044" w:rsidRPr="00640FE2" w:rsidRDefault="009E7044" w:rsidP="004B1F64">
      <w:pPr>
        <w:pStyle w:val="Kompetence"/>
        <w:shd w:val="clear" w:color="auto" w:fill="FFFFFF"/>
        <w:spacing w:before="120"/>
        <w:jc w:val="both"/>
      </w:pPr>
      <w:r w:rsidRPr="00640FE2">
        <w:t>KOMPETENCE K UČENÍ</w:t>
      </w:r>
    </w:p>
    <w:p w14:paraId="19C72475" w14:textId="77777777" w:rsidR="009E7044" w:rsidRPr="00640FE2" w:rsidRDefault="009E7044" w:rsidP="004B1F64">
      <w:pPr>
        <w:pStyle w:val="StylOdrky1Zarovnatdobloku4"/>
        <w:shd w:val="clear" w:color="auto" w:fill="FFFFFF"/>
      </w:pPr>
      <w:r w:rsidRPr="00640FE2">
        <w:t>Systematicky rozvíjet abstraktní a logického myšlení žáků</w:t>
      </w:r>
    </w:p>
    <w:p w14:paraId="07CE4D10" w14:textId="77777777" w:rsidR="009E7044" w:rsidRPr="00640FE2" w:rsidRDefault="009E7044" w:rsidP="004B1F64">
      <w:pPr>
        <w:pStyle w:val="StylOdrky1Zarovnatdobloku4"/>
        <w:shd w:val="clear" w:color="auto" w:fill="FFFFFF"/>
      </w:pPr>
      <w:r w:rsidRPr="00640FE2">
        <w:t>Vytvářet u žáků zásoby matematických nástrojů (algoritmů, metod řešení úloh), které efektivně řeší úlohy vycházející z reálného života a praxe</w:t>
      </w:r>
    </w:p>
    <w:p w14:paraId="106F06E7" w14:textId="77777777" w:rsidR="009E7044" w:rsidRPr="00640FE2" w:rsidRDefault="009E7044" w:rsidP="004B1F64">
      <w:pPr>
        <w:pStyle w:val="Kompetence"/>
        <w:shd w:val="clear" w:color="auto" w:fill="FFFFFF"/>
        <w:jc w:val="both"/>
      </w:pPr>
    </w:p>
    <w:p w14:paraId="0E688637" w14:textId="77777777" w:rsidR="009E7044" w:rsidRPr="00640FE2" w:rsidRDefault="009E7044" w:rsidP="004B1F64">
      <w:pPr>
        <w:pStyle w:val="Kompetence"/>
        <w:shd w:val="clear" w:color="auto" w:fill="FFFFFF"/>
        <w:jc w:val="both"/>
      </w:pPr>
      <w:r w:rsidRPr="00640FE2">
        <w:t>KOMPETENCE K ŘEŠENÍ PROBLÉMů</w:t>
      </w:r>
    </w:p>
    <w:p w14:paraId="5AF1AB98" w14:textId="77777777" w:rsidR="009E7044" w:rsidRPr="00640FE2" w:rsidRDefault="009E7044" w:rsidP="004B1F64">
      <w:pPr>
        <w:pStyle w:val="StylOdrky1Zarovnatdobloku4"/>
        <w:shd w:val="clear" w:color="auto" w:fill="FFFFFF"/>
      </w:pPr>
      <w:r w:rsidRPr="00640FE2">
        <w:t>Učit využívat získané informace, vědomosti, dovednosti a postupy k nalezení různých variant řešení</w:t>
      </w:r>
    </w:p>
    <w:p w14:paraId="0450C83B" w14:textId="77777777" w:rsidR="009E7044" w:rsidRPr="00640FE2" w:rsidRDefault="009E7044" w:rsidP="004B1F64">
      <w:pPr>
        <w:pStyle w:val="StylOdrky1Zarovnatdobloku4"/>
        <w:shd w:val="clear" w:color="auto" w:fill="FFFFFF"/>
      </w:pPr>
      <w:r w:rsidRPr="00640FE2">
        <w:t xml:space="preserve">Vést žáky k tomu, aby uměli známé a osvědčené způsoby řešení aplikovat </w:t>
      </w:r>
      <w:r w:rsidRPr="00640FE2">
        <w:br/>
        <w:t>při řešení podobných i nových problémů</w:t>
      </w:r>
    </w:p>
    <w:p w14:paraId="2A1E2307" w14:textId="77777777" w:rsidR="009E7044" w:rsidRPr="00640FE2" w:rsidRDefault="009E7044" w:rsidP="004B1F64">
      <w:pPr>
        <w:pStyle w:val="StylOdrky1Zarovnatdobloku4"/>
        <w:shd w:val="clear" w:color="auto" w:fill="FFFFFF"/>
      </w:pPr>
      <w:r w:rsidRPr="00640FE2">
        <w:t>Podporovat schopnost vyslovit hypotézu a podpořit nebo vyvrátit ji pomocí příkladů a protipříkladů</w:t>
      </w:r>
    </w:p>
    <w:p w14:paraId="613281BB" w14:textId="77777777" w:rsidR="009E7044" w:rsidRPr="00640FE2" w:rsidRDefault="009E7044" w:rsidP="004B1F64">
      <w:pPr>
        <w:pStyle w:val="StylOdrky1Zarovnatdobloku4"/>
        <w:shd w:val="clear" w:color="auto" w:fill="FFFFFF"/>
      </w:pPr>
      <w:r w:rsidRPr="00640FE2">
        <w:t>Vést žáky k využívání náčrtků při řešení úlohy</w:t>
      </w:r>
    </w:p>
    <w:p w14:paraId="69A7D9FE" w14:textId="77777777" w:rsidR="009E7044" w:rsidRPr="00640FE2" w:rsidRDefault="009E7044" w:rsidP="004B1F64">
      <w:pPr>
        <w:pStyle w:val="StylOdrky1Zarovnatdobloku4"/>
        <w:numPr>
          <w:ilvl w:val="0"/>
          <w:numId w:val="0"/>
        </w:numPr>
        <w:shd w:val="clear" w:color="auto" w:fill="FFFFFF"/>
      </w:pPr>
    </w:p>
    <w:p w14:paraId="6762D72A" w14:textId="77777777" w:rsidR="009E7044" w:rsidRPr="00640FE2" w:rsidRDefault="009E7044" w:rsidP="004B1F64">
      <w:pPr>
        <w:pStyle w:val="Kompetence"/>
        <w:shd w:val="clear" w:color="auto" w:fill="FFFFFF"/>
        <w:jc w:val="both"/>
      </w:pPr>
      <w:r w:rsidRPr="00640FE2">
        <w:t>KOMPETENCE KOMUNIKATIVNÍ</w:t>
      </w:r>
    </w:p>
    <w:p w14:paraId="55E543B1" w14:textId="77777777" w:rsidR="009E7044" w:rsidRPr="00640FE2" w:rsidRDefault="009E7044" w:rsidP="004B1F64">
      <w:pPr>
        <w:pStyle w:val="StylOdrky1Zarovnatdobloku4"/>
        <w:shd w:val="clear" w:color="auto" w:fill="FFFFFF"/>
      </w:pPr>
      <w:r w:rsidRPr="00640FE2">
        <w:t>Rozvíjet schopnost argumentovat a diskutovat, formulovat názory v logickém sledu, přesně a výstižně s pomocí matematického jazyka a symboliky</w:t>
      </w:r>
    </w:p>
    <w:p w14:paraId="5762CA8C" w14:textId="77777777" w:rsidR="009E7044" w:rsidRPr="00640FE2" w:rsidRDefault="009E7044" w:rsidP="004B1F64">
      <w:pPr>
        <w:pStyle w:val="StylOdrky1Zarovnatdobloku4"/>
        <w:numPr>
          <w:ilvl w:val="0"/>
          <w:numId w:val="0"/>
        </w:numPr>
        <w:shd w:val="clear" w:color="auto" w:fill="FFFFFF"/>
      </w:pPr>
    </w:p>
    <w:p w14:paraId="04013042" w14:textId="77777777" w:rsidR="009E7044" w:rsidRPr="00640FE2" w:rsidRDefault="009E7044" w:rsidP="004B1F64">
      <w:pPr>
        <w:pStyle w:val="Kompetence"/>
        <w:shd w:val="clear" w:color="auto" w:fill="FFFFFF"/>
        <w:jc w:val="both"/>
      </w:pPr>
      <w:r w:rsidRPr="00640FE2">
        <w:t>KOMPETENCE SOCIÁLNÍ A PERSONÁLNÍ</w:t>
      </w:r>
    </w:p>
    <w:p w14:paraId="3CA50DD2" w14:textId="77777777" w:rsidR="009E7044" w:rsidRPr="00640FE2" w:rsidRDefault="009E7044" w:rsidP="004B1F64">
      <w:pPr>
        <w:pStyle w:val="StylOdrky1Zarovnatdobloku4"/>
        <w:shd w:val="clear" w:color="auto" w:fill="FFFFFF"/>
      </w:pPr>
      <w:r w:rsidRPr="00640FE2">
        <w:t>Vést žáky k diskuzi při řešení úlohy</w:t>
      </w:r>
    </w:p>
    <w:p w14:paraId="231013D2" w14:textId="77777777" w:rsidR="009E7044" w:rsidRPr="00640FE2" w:rsidRDefault="009E7044" w:rsidP="004B1F64">
      <w:pPr>
        <w:pStyle w:val="StylOdrky1Zarovnatdobloku4"/>
        <w:shd w:val="clear" w:color="auto" w:fill="FFFFFF"/>
      </w:pPr>
      <w:r w:rsidRPr="00640FE2">
        <w:t>Dbát na respektování všech názorů (i nesprávných)</w:t>
      </w:r>
    </w:p>
    <w:p w14:paraId="3AD533A9" w14:textId="77777777" w:rsidR="009E7044" w:rsidRPr="00640FE2" w:rsidRDefault="009E7044" w:rsidP="004B1F64">
      <w:pPr>
        <w:pStyle w:val="StylOdrky1Zarovnatdobloku4"/>
        <w:shd w:val="clear" w:color="auto" w:fill="FFFFFF"/>
      </w:pPr>
      <w:r w:rsidRPr="00640FE2">
        <w:t>Ocenit konkrétní dotazy na nejasnosti a problémy</w:t>
      </w:r>
    </w:p>
    <w:p w14:paraId="202BA21A" w14:textId="77777777" w:rsidR="009E7044" w:rsidRPr="00640FE2" w:rsidRDefault="009E7044" w:rsidP="004B1F64">
      <w:pPr>
        <w:pStyle w:val="StylOdrky1Zarovnatdobloku4"/>
        <w:shd w:val="clear" w:color="auto" w:fill="FFFFFF"/>
      </w:pPr>
      <w:r w:rsidRPr="00640FE2">
        <w:t>Volit přiměřené úlohy vzhledem ke schopnostem žáků</w:t>
      </w:r>
    </w:p>
    <w:p w14:paraId="44F692C4" w14:textId="77777777" w:rsidR="009E7044" w:rsidRPr="00640FE2" w:rsidRDefault="009E7044" w:rsidP="004B1F64">
      <w:pPr>
        <w:pStyle w:val="StylOdrky1Zarovnatdobloku4"/>
        <w:shd w:val="clear" w:color="auto" w:fill="FFFFFF"/>
      </w:pPr>
      <w:r w:rsidRPr="00640FE2">
        <w:t>Podporovat skupinovou práci a vzájemnou pomoc při řešení úloh</w:t>
      </w:r>
    </w:p>
    <w:p w14:paraId="42694271" w14:textId="77777777" w:rsidR="009E7044" w:rsidRPr="00640FE2" w:rsidRDefault="009E7044" w:rsidP="004B1F64">
      <w:pPr>
        <w:pStyle w:val="Odrky1"/>
        <w:shd w:val="clear" w:color="auto" w:fill="FFFFFF"/>
        <w:tabs>
          <w:tab w:val="clear" w:pos="284"/>
        </w:tabs>
        <w:ind w:left="851" w:firstLine="0"/>
        <w:jc w:val="both"/>
      </w:pPr>
    </w:p>
    <w:p w14:paraId="5B26CFB4" w14:textId="77777777" w:rsidR="009E7044" w:rsidRPr="00640FE2" w:rsidRDefault="009E7044" w:rsidP="004B1F64">
      <w:pPr>
        <w:pStyle w:val="Prez"/>
        <w:shd w:val="clear" w:color="auto" w:fill="FFFFFF"/>
        <w:jc w:val="both"/>
      </w:pPr>
      <w:r w:rsidRPr="00640FE2">
        <w:t>Příspěvek předmětu Deskriptivní geometrie k průřezovým tématům</w:t>
      </w:r>
    </w:p>
    <w:p w14:paraId="7AFB0062" w14:textId="77777777" w:rsidR="009E7044" w:rsidRPr="00640FE2" w:rsidRDefault="009E7044" w:rsidP="004B1F64">
      <w:pPr>
        <w:pStyle w:val="Tmata"/>
        <w:shd w:val="clear" w:color="auto" w:fill="FFFFFF"/>
      </w:pPr>
      <w:r w:rsidRPr="00640FE2">
        <w:t xml:space="preserve">Osobnostní a sociální výchova </w:t>
      </w:r>
    </w:p>
    <w:p w14:paraId="0A4AA132" w14:textId="77777777" w:rsidR="009E7044" w:rsidRPr="00640FE2" w:rsidRDefault="009E7044" w:rsidP="004B1F64">
      <w:pPr>
        <w:pStyle w:val="StylOdrky1Zarovnatdobloku4"/>
        <w:shd w:val="clear" w:color="auto" w:fill="FFFFFF"/>
      </w:pPr>
      <w:r w:rsidRPr="00640FE2">
        <w:t>Seberegulace, organizační dovednosti a efektivní řešení problémů (systematičnost snah a činností, cílevědomost, myšlenkové postupy při řešení problémů, průběžně)</w:t>
      </w:r>
    </w:p>
    <w:p w14:paraId="6C16BCB9" w14:textId="77777777" w:rsidR="009E7044" w:rsidRPr="00640FE2" w:rsidRDefault="009E7044" w:rsidP="004B1F64">
      <w:pPr>
        <w:pStyle w:val="StylOdrky1Zarovnatdobloku4"/>
        <w:shd w:val="clear" w:color="auto" w:fill="FFFFFF"/>
      </w:pPr>
      <w:r w:rsidRPr="00640FE2">
        <w:t>Spolupráce a soutěž (průběžně, týmová práce, třídní i vyšší soutěže, hodnocení a sebehodnocení)</w:t>
      </w:r>
    </w:p>
    <w:p w14:paraId="3F5302F0" w14:textId="77777777" w:rsidR="009E7044" w:rsidRPr="00640FE2" w:rsidRDefault="009E7044" w:rsidP="004B1F64">
      <w:pPr>
        <w:pStyle w:val="Nadpistabulky"/>
        <w:shd w:val="clear" w:color="auto" w:fill="FFFFFF"/>
      </w:pPr>
      <w:r w:rsidRPr="00640FE2">
        <w:br w:type="page"/>
        <w:t>4. ročník, oktáva</w:t>
      </w:r>
    </w:p>
    <w:tbl>
      <w:tblPr>
        <w:tblW w:w="5000" w:type="pct"/>
        <w:tblLook w:val="01E0" w:firstRow="1" w:lastRow="1" w:firstColumn="1" w:lastColumn="1" w:noHBand="0" w:noVBand="0"/>
      </w:tblPr>
      <w:tblGrid>
        <w:gridCol w:w="4253"/>
        <w:gridCol w:w="3223"/>
        <w:gridCol w:w="1848"/>
      </w:tblGrid>
      <w:tr w:rsidR="00640FE2" w:rsidRPr="00640FE2" w14:paraId="602EF5D1" w14:textId="77777777" w:rsidTr="00B25331">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6EA4833B" w14:textId="77777777" w:rsidR="009E7044" w:rsidRPr="00640FE2" w:rsidRDefault="009E7044" w:rsidP="004B1F64">
            <w:pPr>
              <w:pStyle w:val="tabulkazhlav"/>
              <w:shd w:val="clear" w:color="auto" w:fill="FFFFFF"/>
            </w:pPr>
            <w:r w:rsidRPr="00640FE2">
              <w:t>Očekávané výstupy</w:t>
            </w:r>
          </w:p>
          <w:p w14:paraId="384B6AAA" w14:textId="77777777" w:rsidR="009E7044" w:rsidRPr="00640FE2" w:rsidRDefault="009E7044" w:rsidP="004B1F64">
            <w:pPr>
              <w:pStyle w:val="tabulkazhlav"/>
              <w:shd w:val="clear" w:color="auto" w:fill="FFFFFF"/>
              <w:rPr>
                <w:b w:val="0"/>
              </w:rPr>
            </w:pPr>
            <w:r w:rsidRPr="00640FE2">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4047DBE4" w14:textId="77777777" w:rsidR="009E7044" w:rsidRPr="00640FE2" w:rsidRDefault="009E7044" w:rsidP="004B1F64">
            <w:pPr>
              <w:pStyle w:val="tabulkazhlav"/>
              <w:shd w:val="clear" w:color="auto" w:fill="FFFFFF"/>
            </w:pPr>
            <w:r w:rsidRPr="00640FE2">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1FCB9565" w14:textId="77777777" w:rsidR="009E7044" w:rsidRPr="00640FE2" w:rsidRDefault="009E7044" w:rsidP="004B1F64">
            <w:pPr>
              <w:pStyle w:val="tabulkazhlav"/>
              <w:shd w:val="clear" w:color="auto" w:fill="FFFFFF"/>
            </w:pPr>
            <w:r w:rsidRPr="00640FE2">
              <w:t xml:space="preserve">Poznámky </w:t>
            </w:r>
            <w:r w:rsidRPr="00640FE2">
              <w:rPr>
                <w:b w:val="0"/>
                <w:bCs/>
              </w:rPr>
              <w:t>(mezipředmětové vztahy, průřezová témata aj.)</w:t>
            </w:r>
          </w:p>
        </w:tc>
      </w:tr>
      <w:tr w:rsidR="00640FE2" w:rsidRPr="00640FE2" w14:paraId="14732C31" w14:textId="77777777" w:rsidTr="00B25331">
        <w:tc>
          <w:tcPr>
            <w:tcW w:w="4236" w:type="dxa"/>
            <w:tcBorders>
              <w:top w:val="single" w:sz="12" w:space="0" w:color="auto"/>
              <w:left w:val="single" w:sz="12" w:space="0" w:color="auto"/>
              <w:bottom w:val="single" w:sz="4" w:space="0" w:color="auto"/>
              <w:right w:val="single" w:sz="4" w:space="0" w:color="auto"/>
            </w:tcBorders>
          </w:tcPr>
          <w:p w14:paraId="049940A0" w14:textId="77777777" w:rsidR="009E7044" w:rsidRPr="00640FE2" w:rsidRDefault="009E7044" w:rsidP="004B1F64">
            <w:pPr>
              <w:shd w:val="clear" w:color="auto" w:fill="FFFFFF"/>
              <w:autoSpaceDE w:val="0"/>
              <w:autoSpaceDN w:val="0"/>
              <w:adjustRightInd w:val="0"/>
            </w:pPr>
          </w:p>
          <w:p w14:paraId="0650EA9C" w14:textId="77777777" w:rsidR="009E7044" w:rsidRPr="00640FE2" w:rsidRDefault="009E7044" w:rsidP="004B1F64">
            <w:pPr>
              <w:shd w:val="clear" w:color="auto" w:fill="FFFFFF"/>
              <w:autoSpaceDE w:val="0"/>
              <w:autoSpaceDN w:val="0"/>
              <w:adjustRightInd w:val="0"/>
            </w:pPr>
          </w:p>
          <w:p w14:paraId="694503CA" w14:textId="77777777" w:rsidR="009E7044" w:rsidRPr="00640FE2" w:rsidRDefault="009E7044" w:rsidP="004B1F64">
            <w:pPr>
              <w:shd w:val="clear" w:color="auto" w:fill="FFFFFF"/>
              <w:autoSpaceDE w:val="0"/>
              <w:autoSpaceDN w:val="0"/>
              <w:adjustRightInd w:val="0"/>
            </w:pPr>
            <w:r w:rsidRPr="00640FE2">
              <w:t>aplikuje základní poznatky z planimetrie a stereometrie při řešení složitějších úloh</w:t>
            </w:r>
          </w:p>
          <w:p w14:paraId="17AF412A" w14:textId="77777777" w:rsidR="009E7044" w:rsidRPr="00640FE2" w:rsidRDefault="009E7044" w:rsidP="004B1F64">
            <w:pPr>
              <w:shd w:val="clear" w:color="auto" w:fill="FFFFFF"/>
              <w:autoSpaceDE w:val="0"/>
              <w:autoSpaceDN w:val="0"/>
              <w:adjustRightInd w:val="0"/>
            </w:pPr>
            <w:r w:rsidRPr="00640FE2">
              <w:t>rozezná základní druhy promítání</w:t>
            </w:r>
          </w:p>
          <w:p w14:paraId="3963A77F" w14:textId="77777777" w:rsidR="009E7044" w:rsidRPr="00640FE2" w:rsidRDefault="009E7044" w:rsidP="004B1F64">
            <w:pPr>
              <w:shd w:val="clear" w:color="auto" w:fill="FFFFFF"/>
              <w:autoSpaceDE w:val="0"/>
              <w:autoSpaceDN w:val="0"/>
              <w:adjustRightInd w:val="0"/>
            </w:pPr>
            <w:r w:rsidRPr="00640FE2">
              <w:t>užívá efektivně rýsovací pomůcky</w:t>
            </w:r>
          </w:p>
        </w:tc>
        <w:tc>
          <w:tcPr>
            <w:tcW w:w="3211" w:type="dxa"/>
            <w:tcBorders>
              <w:top w:val="single" w:sz="12" w:space="0" w:color="auto"/>
              <w:left w:val="single" w:sz="4" w:space="0" w:color="auto"/>
              <w:bottom w:val="single" w:sz="4" w:space="0" w:color="auto"/>
              <w:right w:val="single" w:sz="4" w:space="0" w:color="auto"/>
            </w:tcBorders>
          </w:tcPr>
          <w:p w14:paraId="3F1D98AA" w14:textId="77777777" w:rsidR="009E7044" w:rsidRPr="00640FE2" w:rsidRDefault="009E7044" w:rsidP="004B1F64">
            <w:pPr>
              <w:pStyle w:val="tabulkaodsazeno"/>
              <w:shd w:val="clear" w:color="auto" w:fill="FFFFFF"/>
              <w:ind w:left="0"/>
              <w:rPr>
                <w:rFonts w:ascii="Calibri,Bold" w:hAnsi="Calibri,Bold" w:cs="Calibri,Bold"/>
                <w:b/>
                <w:bCs/>
              </w:rPr>
            </w:pPr>
            <w:r w:rsidRPr="00640FE2">
              <w:rPr>
                <w:rFonts w:ascii="Calibri,Bold" w:hAnsi="Calibri,Bold" w:cs="Calibri,Bold"/>
                <w:b/>
                <w:bCs/>
              </w:rPr>
              <w:t>Úvod do studia deskriptivní geometrie</w:t>
            </w:r>
          </w:p>
          <w:p w14:paraId="6D769051" w14:textId="77777777" w:rsidR="009E7044" w:rsidRPr="00640FE2" w:rsidRDefault="009E7044" w:rsidP="004B1F64">
            <w:pPr>
              <w:pStyle w:val="tabulkaodsazeno"/>
              <w:shd w:val="clear" w:color="auto" w:fill="FFFFFF"/>
              <w:ind w:left="0"/>
            </w:pPr>
            <w:r w:rsidRPr="00640FE2">
              <w:t>princip a druhy promítání, technika rýsování</w:t>
            </w:r>
          </w:p>
        </w:tc>
        <w:tc>
          <w:tcPr>
            <w:tcW w:w="1841" w:type="dxa"/>
            <w:tcBorders>
              <w:top w:val="single" w:sz="12" w:space="0" w:color="auto"/>
              <w:left w:val="single" w:sz="4" w:space="0" w:color="auto"/>
              <w:bottom w:val="single" w:sz="4" w:space="0" w:color="auto"/>
              <w:right w:val="single" w:sz="12" w:space="0" w:color="auto"/>
            </w:tcBorders>
          </w:tcPr>
          <w:p w14:paraId="788B561A" w14:textId="77777777" w:rsidR="009E7044" w:rsidRPr="00640FE2" w:rsidRDefault="009E7044" w:rsidP="004B1F64">
            <w:pPr>
              <w:pStyle w:val="tabulkavlevo"/>
              <w:shd w:val="clear" w:color="auto" w:fill="FFFFFF"/>
            </w:pPr>
          </w:p>
        </w:tc>
      </w:tr>
      <w:tr w:rsidR="00640FE2" w:rsidRPr="00640FE2" w14:paraId="72525F8E" w14:textId="77777777" w:rsidTr="00B25331">
        <w:tc>
          <w:tcPr>
            <w:tcW w:w="4236" w:type="dxa"/>
            <w:tcBorders>
              <w:top w:val="single" w:sz="4" w:space="0" w:color="auto"/>
              <w:left w:val="single" w:sz="12" w:space="0" w:color="auto"/>
              <w:bottom w:val="single" w:sz="4" w:space="0" w:color="auto"/>
              <w:right w:val="single" w:sz="4" w:space="0" w:color="auto"/>
            </w:tcBorders>
          </w:tcPr>
          <w:p w14:paraId="21731A4F" w14:textId="77777777" w:rsidR="009E7044" w:rsidRPr="00640FE2" w:rsidRDefault="009E7044" w:rsidP="004B1F64">
            <w:pPr>
              <w:pStyle w:val="tabulkavlevo"/>
              <w:shd w:val="clear" w:color="auto" w:fill="FFFFFF"/>
            </w:pPr>
          </w:p>
          <w:p w14:paraId="57C51F9D" w14:textId="77777777" w:rsidR="009E7044" w:rsidRPr="00640FE2" w:rsidRDefault="009E7044" w:rsidP="004B1F64">
            <w:pPr>
              <w:shd w:val="clear" w:color="auto" w:fill="FFFFFF"/>
              <w:autoSpaceDE w:val="0"/>
              <w:autoSpaceDN w:val="0"/>
              <w:adjustRightInd w:val="0"/>
            </w:pPr>
            <w:r w:rsidRPr="00640FE2">
              <w:t>rozumí principu kótovaného promítání</w:t>
            </w:r>
          </w:p>
          <w:p w14:paraId="405ABED9" w14:textId="77777777" w:rsidR="009E7044" w:rsidRPr="00640FE2" w:rsidRDefault="009E7044" w:rsidP="004B1F64">
            <w:pPr>
              <w:shd w:val="clear" w:color="auto" w:fill="FFFFFF"/>
              <w:autoSpaceDE w:val="0"/>
              <w:autoSpaceDN w:val="0"/>
              <w:adjustRightInd w:val="0"/>
            </w:pPr>
            <w:r w:rsidRPr="00640FE2">
              <w:t>řeší jednoduché úlohy v rovině</w:t>
            </w:r>
          </w:p>
          <w:p w14:paraId="74586B7D" w14:textId="77777777" w:rsidR="009E7044" w:rsidRPr="00640FE2" w:rsidRDefault="009E7044" w:rsidP="004B1F64">
            <w:pPr>
              <w:shd w:val="clear" w:color="auto" w:fill="FFFFFF"/>
              <w:autoSpaceDE w:val="0"/>
              <w:autoSpaceDN w:val="0"/>
              <w:adjustRightInd w:val="0"/>
            </w:pPr>
            <w:r w:rsidRPr="00640FE2">
              <w:t>sestrojí průnik rovinných útvarů</w:t>
            </w:r>
          </w:p>
          <w:p w14:paraId="7F208062" w14:textId="77777777" w:rsidR="009E7044" w:rsidRPr="00640FE2" w:rsidRDefault="009E7044" w:rsidP="004B1F64">
            <w:pPr>
              <w:pStyle w:val="tabulkavlevo"/>
              <w:shd w:val="clear" w:color="auto" w:fill="FFFFFF"/>
            </w:pPr>
            <w:r w:rsidRPr="00640FE2">
              <w:t>sestrojí průměty hranatých těles</w:t>
            </w:r>
          </w:p>
        </w:tc>
        <w:tc>
          <w:tcPr>
            <w:tcW w:w="3211" w:type="dxa"/>
            <w:tcBorders>
              <w:top w:val="single" w:sz="4" w:space="0" w:color="auto"/>
              <w:left w:val="single" w:sz="4" w:space="0" w:color="auto"/>
              <w:bottom w:val="single" w:sz="4" w:space="0" w:color="auto"/>
              <w:right w:val="single" w:sz="4" w:space="0" w:color="auto"/>
            </w:tcBorders>
          </w:tcPr>
          <w:p w14:paraId="1CEA380C" w14:textId="77777777" w:rsidR="009E7044" w:rsidRPr="00640FE2" w:rsidRDefault="009E7044" w:rsidP="004B1F64">
            <w:pPr>
              <w:pStyle w:val="tabulkaodsazeno"/>
              <w:shd w:val="clear" w:color="auto" w:fill="FFFFFF"/>
              <w:ind w:left="17"/>
              <w:rPr>
                <w:rFonts w:ascii="Calibri,Bold" w:hAnsi="Calibri,Bold" w:cs="Calibri,Bold"/>
                <w:b/>
                <w:bCs/>
              </w:rPr>
            </w:pPr>
            <w:r w:rsidRPr="00640FE2">
              <w:rPr>
                <w:rFonts w:ascii="Calibri,Bold" w:hAnsi="Calibri,Bold" w:cs="Calibri,Bold"/>
                <w:b/>
                <w:bCs/>
              </w:rPr>
              <w:t>Kótované promítání</w:t>
            </w:r>
          </w:p>
          <w:p w14:paraId="6074F55B" w14:textId="77777777" w:rsidR="009E7044" w:rsidRPr="00640FE2" w:rsidRDefault="009E7044" w:rsidP="004B1F64">
            <w:pPr>
              <w:shd w:val="clear" w:color="auto" w:fill="FFFFFF"/>
              <w:autoSpaceDE w:val="0"/>
              <w:autoSpaceDN w:val="0"/>
              <w:adjustRightInd w:val="0"/>
            </w:pPr>
            <w:r w:rsidRPr="00640FE2">
              <w:t>zobrazení bodu, přímky, roviny, vzájemná poloha přímek a rovin, přímka kolmá k rovině, rovina kolmá k přímce, zobrazení mnohoúhelníku v obecné rovině,</w:t>
            </w:r>
          </w:p>
          <w:p w14:paraId="01F58B77" w14:textId="77777777" w:rsidR="009E7044" w:rsidRPr="00640FE2" w:rsidRDefault="009E7044" w:rsidP="004B1F64">
            <w:pPr>
              <w:pStyle w:val="tabulkaodsazeno"/>
              <w:shd w:val="clear" w:color="auto" w:fill="FFFFFF"/>
              <w:ind w:left="17"/>
            </w:pPr>
            <w:r w:rsidRPr="00640FE2">
              <w:t>zobrazení hranatých těles</w:t>
            </w:r>
          </w:p>
        </w:tc>
        <w:tc>
          <w:tcPr>
            <w:tcW w:w="1841" w:type="dxa"/>
            <w:tcBorders>
              <w:top w:val="single" w:sz="4" w:space="0" w:color="auto"/>
              <w:left w:val="single" w:sz="4" w:space="0" w:color="auto"/>
              <w:bottom w:val="single" w:sz="4" w:space="0" w:color="auto"/>
              <w:right w:val="single" w:sz="12" w:space="0" w:color="auto"/>
            </w:tcBorders>
          </w:tcPr>
          <w:p w14:paraId="43F3FAD2" w14:textId="77777777" w:rsidR="009E7044" w:rsidRPr="00640FE2" w:rsidRDefault="009E7044" w:rsidP="004B1F64">
            <w:pPr>
              <w:pStyle w:val="tabulkavlevo"/>
              <w:shd w:val="clear" w:color="auto" w:fill="FFFFFF"/>
            </w:pPr>
          </w:p>
          <w:p w14:paraId="01EA12AD" w14:textId="77777777" w:rsidR="009E7044" w:rsidRPr="00640FE2" w:rsidRDefault="009E7044" w:rsidP="004B1F64">
            <w:pPr>
              <w:shd w:val="clear" w:color="auto" w:fill="FFFFFF"/>
            </w:pPr>
          </w:p>
          <w:p w14:paraId="0BDB2CCD" w14:textId="77777777" w:rsidR="009E7044" w:rsidRPr="00640FE2" w:rsidRDefault="009E7044" w:rsidP="004B1F64">
            <w:pPr>
              <w:shd w:val="clear" w:color="auto" w:fill="FFFFFF"/>
            </w:pPr>
            <w:r w:rsidRPr="00640FE2">
              <w:t>rys č. 1</w:t>
            </w:r>
          </w:p>
        </w:tc>
      </w:tr>
      <w:tr w:rsidR="00640FE2" w:rsidRPr="00640FE2" w14:paraId="24094EDF" w14:textId="77777777" w:rsidTr="00B25331">
        <w:tc>
          <w:tcPr>
            <w:tcW w:w="4236" w:type="dxa"/>
            <w:tcBorders>
              <w:top w:val="single" w:sz="4" w:space="0" w:color="auto"/>
              <w:left w:val="single" w:sz="12" w:space="0" w:color="auto"/>
              <w:bottom w:val="single" w:sz="4" w:space="0" w:color="auto"/>
              <w:right w:val="single" w:sz="4" w:space="0" w:color="auto"/>
            </w:tcBorders>
          </w:tcPr>
          <w:p w14:paraId="5D28CC6D" w14:textId="77777777" w:rsidR="009E7044" w:rsidRPr="00640FE2" w:rsidRDefault="009E7044" w:rsidP="004B1F64">
            <w:pPr>
              <w:shd w:val="clear" w:color="auto" w:fill="FFFFFF"/>
              <w:autoSpaceDE w:val="0"/>
              <w:autoSpaceDN w:val="0"/>
              <w:adjustRightInd w:val="0"/>
            </w:pPr>
          </w:p>
          <w:p w14:paraId="01375A47" w14:textId="77777777" w:rsidR="009E7044" w:rsidRPr="00640FE2" w:rsidRDefault="009E7044" w:rsidP="004B1F64">
            <w:pPr>
              <w:shd w:val="clear" w:color="auto" w:fill="FFFFFF"/>
              <w:autoSpaceDE w:val="0"/>
              <w:autoSpaceDN w:val="0"/>
              <w:adjustRightInd w:val="0"/>
            </w:pPr>
            <w:r w:rsidRPr="00640FE2">
              <w:t>rozumí principu Mongeova promítání</w:t>
            </w:r>
          </w:p>
          <w:p w14:paraId="438EFFC1" w14:textId="77777777" w:rsidR="009E7044" w:rsidRPr="00640FE2" w:rsidRDefault="009E7044" w:rsidP="004B1F64">
            <w:pPr>
              <w:shd w:val="clear" w:color="auto" w:fill="FFFFFF"/>
              <w:autoSpaceDE w:val="0"/>
              <w:autoSpaceDN w:val="0"/>
              <w:adjustRightInd w:val="0"/>
            </w:pPr>
            <w:r w:rsidRPr="00640FE2">
              <w:t>řeší jednoduché úlohy v rovině</w:t>
            </w:r>
          </w:p>
          <w:p w14:paraId="5FF65E2A" w14:textId="77777777" w:rsidR="009E7044" w:rsidRPr="00640FE2" w:rsidRDefault="009E7044" w:rsidP="004B1F64">
            <w:pPr>
              <w:shd w:val="clear" w:color="auto" w:fill="FFFFFF"/>
              <w:autoSpaceDE w:val="0"/>
              <w:autoSpaceDN w:val="0"/>
              <w:adjustRightInd w:val="0"/>
            </w:pPr>
            <w:r w:rsidRPr="00640FE2">
              <w:t>sestrojí průnik rovinných útvarů</w:t>
            </w:r>
          </w:p>
          <w:p w14:paraId="09874867" w14:textId="77777777" w:rsidR="009E7044" w:rsidRPr="00640FE2" w:rsidRDefault="009E7044" w:rsidP="004B1F64">
            <w:pPr>
              <w:pStyle w:val="tabulkavlevo"/>
              <w:shd w:val="clear" w:color="auto" w:fill="FFFFFF"/>
            </w:pPr>
            <w:r w:rsidRPr="00640FE2">
              <w:t>sestrojí průměty mnohoúhelníku</w:t>
            </w:r>
          </w:p>
          <w:p w14:paraId="25F15469" w14:textId="77777777" w:rsidR="009E7044" w:rsidRPr="00640FE2" w:rsidRDefault="009E7044" w:rsidP="004B1F64">
            <w:pPr>
              <w:shd w:val="clear" w:color="auto" w:fill="FFFFFF"/>
              <w:autoSpaceDE w:val="0"/>
              <w:autoSpaceDN w:val="0"/>
              <w:adjustRightInd w:val="0"/>
            </w:pPr>
            <w:r w:rsidRPr="00640FE2">
              <w:t xml:space="preserve">sestrojí průměty hranatých těles </w:t>
            </w:r>
          </w:p>
          <w:p w14:paraId="36401471" w14:textId="77777777" w:rsidR="009E7044" w:rsidRPr="00640FE2" w:rsidRDefault="009E7044" w:rsidP="004B1F64">
            <w:pPr>
              <w:shd w:val="clear" w:color="auto" w:fill="FFFFFF"/>
              <w:autoSpaceDE w:val="0"/>
              <w:autoSpaceDN w:val="0"/>
              <w:adjustRightInd w:val="0"/>
            </w:pPr>
            <w:r w:rsidRPr="00640FE2">
              <w:t>sestrojí sítě hranatých těles</w:t>
            </w:r>
          </w:p>
        </w:tc>
        <w:tc>
          <w:tcPr>
            <w:tcW w:w="3211" w:type="dxa"/>
            <w:tcBorders>
              <w:top w:val="single" w:sz="4" w:space="0" w:color="auto"/>
              <w:left w:val="single" w:sz="4" w:space="0" w:color="auto"/>
              <w:bottom w:val="single" w:sz="4" w:space="0" w:color="auto"/>
              <w:right w:val="single" w:sz="4" w:space="0" w:color="auto"/>
            </w:tcBorders>
          </w:tcPr>
          <w:p w14:paraId="535CF3CA" w14:textId="77777777" w:rsidR="009E7044" w:rsidRPr="00640FE2" w:rsidRDefault="009E7044" w:rsidP="004B1F64">
            <w:pPr>
              <w:pStyle w:val="tabulkaodsazeno"/>
              <w:shd w:val="clear" w:color="auto" w:fill="FFFFFF"/>
              <w:ind w:left="17"/>
              <w:rPr>
                <w:rFonts w:ascii="Calibri,Bold" w:hAnsi="Calibri,Bold" w:cs="Calibri,Bold"/>
                <w:b/>
                <w:bCs/>
              </w:rPr>
            </w:pPr>
            <w:r w:rsidRPr="00640FE2">
              <w:rPr>
                <w:rFonts w:ascii="Calibri,Bold" w:hAnsi="Calibri,Bold" w:cs="Calibri,Bold"/>
                <w:b/>
                <w:bCs/>
              </w:rPr>
              <w:t>Mongeovo promítání</w:t>
            </w:r>
          </w:p>
          <w:p w14:paraId="300163D3" w14:textId="77777777" w:rsidR="009E7044" w:rsidRPr="00640FE2" w:rsidRDefault="009E7044" w:rsidP="004B1F64">
            <w:pPr>
              <w:pStyle w:val="tabulkaodsazeno"/>
              <w:shd w:val="clear" w:color="auto" w:fill="FFFFFF"/>
              <w:ind w:left="17"/>
            </w:pPr>
            <w:r w:rsidRPr="00640FE2">
              <w:t>zobrazení bodu, přímky, roviny, vzájemná poloha přímek a rovin, přímka kolmá k rovině, rovina kolmá k přímce, zobrazení mnohoúhelníku v obecné rovině</w:t>
            </w:r>
          </w:p>
          <w:p w14:paraId="405F6E85" w14:textId="77777777" w:rsidR="009E7044" w:rsidRPr="00640FE2" w:rsidRDefault="009E7044" w:rsidP="004B1F64">
            <w:pPr>
              <w:pStyle w:val="tabulkaodsazeno"/>
              <w:shd w:val="clear" w:color="auto" w:fill="FFFFFF"/>
              <w:ind w:left="17"/>
              <w:rPr>
                <w:rFonts w:ascii="Calibri,Bold" w:hAnsi="Calibri,Bold" w:cs="Calibri,Bold"/>
                <w:b/>
                <w:bCs/>
              </w:rPr>
            </w:pPr>
            <w:r w:rsidRPr="00640FE2">
              <w:t>průmět hranolu, jehlanu, síť tělesa</w:t>
            </w:r>
          </w:p>
        </w:tc>
        <w:tc>
          <w:tcPr>
            <w:tcW w:w="1841" w:type="dxa"/>
            <w:tcBorders>
              <w:top w:val="single" w:sz="4" w:space="0" w:color="auto"/>
              <w:left w:val="single" w:sz="4" w:space="0" w:color="auto"/>
              <w:bottom w:val="single" w:sz="4" w:space="0" w:color="auto"/>
              <w:right w:val="single" w:sz="12" w:space="0" w:color="auto"/>
            </w:tcBorders>
          </w:tcPr>
          <w:p w14:paraId="281FA821" w14:textId="77777777" w:rsidR="009E7044" w:rsidRPr="00640FE2" w:rsidRDefault="009E7044" w:rsidP="004B1F64">
            <w:pPr>
              <w:pStyle w:val="tabulkavlevo"/>
              <w:shd w:val="clear" w:color="auto" w:fill="FFFFFF"/>
            </w:pPr>
            <w:r w:rsidRPr="00640FE2">
              <w:t xml:space="preserve">  </w:t>
            </w:r>
          </w:p>
          <w:p w14:paraId="6181BC39" w14:textId="77777777" w:rsidR="009E7044" w:rsidRPr="00640FE2" w:rsidRDefault="009E7044" w:rsidP="004B1F64">
            <w:pPr>
              <w:pStyle w:val="tabulkavlevo"/>
              <w:shd w:val="clear" w:color="auto" w:fill="FFFFFF"/>
            </w:pPr>
          </w:p>
          <w:p w14:paraId="491EC66D" w14:textId="77777777" w:rsidR="009E7044" w:rsidRPr="00640FE2" w:rsidRDefault="009E7044" w:rsidP="004B1F64">
            <w:pPr>
              <w:shd w:val="clear" w:color="auto" w:fill="FFFFFF"/>
            </w:pPr>
            <w:r w:rsidRPr="00640FE2">
              <w:t>rys č. 2</w:t>
            </w:r>
          </w:p>
          <w:p w14:paraId="3CAF16C5" w14:textId="77777777" w:rsidR="009E7044" w:rsidRPr="00640FE2" w:rsidRDefault="009E7044" w:rsidP="004B1F64">
            <w:pPr>
              <w:pStyle w:val="tabulkavlevo"/>
              <w:shd w:val="clear" w:color="auto" w:fill="FFFFFF"/>
            </w:pPr>
          </w:p>
        </w:tc>
      </w:tr>
      <w:tr w:rsidR="00640FE2" w:rsidRPr="00640FE2" w14:paraId="033412AD" w14:textId="77777777" w:rsidTr="00B25331">
        <w:tc>
          <w:tcPr>
            <w:tcW w:w="4236" w:type="dxa"/>
            <w:tcBorders>
              <w:top w:val="single" w:sz="4" w:space="0" w:color="auto"/>
              <w:left w:val="single" w:sz="12" w:space="0" w:color="auto"/>
              <w:bottom w:val="single" w:sz="4" w:space="0" w:color="auto"/>
              <w:right w:val="single" w:sz="4" w:space="0" w:color="auto"/>
            </w:tcBorders>
          </w:tcPr>
          <w:p w14:paraId="1423898C" w14:textId="77777777" w:rsidR="009E7044" w:rsidRPr="00640FE2" w:rsidRDefault="009E7044" w:rsidP="004B1F64">
            <w:pPr>
              <w:pStyle w:val="tabulkavlevo"/>
              <w:shd w:val="clear" w:color="auto" w:fill="FFFFFF"/>
            </w:pPr>
          </w:p>
          <w:p w14:paraId="32606CBE" w14:textId="77777777" w:rsidR="009E7044" w:rsidRPr="00640FE2" w:rsidRDefault="009E7044" w:rsidP="004B1F64">
            <w:pPr>
              <w:shd w:val="clear" w:color="auto" w:fill="FFFFFF"/>
              <w:autoSpaceDE w:val="0"/>
              <w:autoSpaceDN w:val="0"/>
              <w:adjustRightInd w:val="0"/>
            </w:pPr>
            <w:r w:rsidRPr="00640FE2">
              <w:t>sestrojí kuželosečku</w:t>
            </w:r>
          </w:p>
          <w:p w14:paraId="3838874C" w14:textId="77777777" w:rsidR="009E7044" w:rsidRPr="00640FE2" w:rsidRDefault="009E7044" w:rsidP="004B1F64">
            <w:pPr>
              <w:shd w:val="clear" w:color="auto" w:fill="FFFFFF"/>
              <w:autoSpaceDE w:val="0"/>
              <w:autoSpaceDN w:val="0"/>
              <w:adjustRightInd w:val="0"/>
            </w:pPr>
            <w:r w:rsidRPr="00640FE2">
              <w:t>zkonstruuje tečny kuželosečky</w:t>
            </w:r>
          </w:p>
          <w:p w14:paraId="6BAB3304" w14:textId="77777777" w:rsidR="009E7044" w:rsidRPr="00640FE2" w:rsidRDefault="009E7044" w:rsidP="004B1F64">
            <w:pPr>
              <w:pStyle w:val="tabulkavlevo"/>
              <w:shd w:val="clear" w:color="auto" w:fill="FFFFFF"/>
            </w:pPr>
            <w:r w:rsidRPr="00640FE2">
              <w:t>sestrojí průměty kružnice v Mongeově promítání</w:t>
            </w:r>
          </w:p>
        </w:tc>
        <w:tc>
          <w:tcPr>
            <w:tcW w:w="3211" w:type="dxa"/>
            <w:tcBorders>
              <w:top w:val="single" w:sz="4" w:space="0" w:color="auto"/>
              <w:left w:val="single" w:sz="4" w:space="0" w:color="auto"/>
              <w:bottom w:val="single" w:sz="4" w:space="0" w:color="auto"/>
              <w:right w:val="single" w:sz="4" w:space="0" w:color="auto"/>
            </w:tcBorders>
          </w:tcPr>
          <w:p w14:paraId="21D11A70" w14:textId="77777777" w:rsidR="009E7044" w:rsidRPr="00640FE2" w:rsidRDefault="009E7044" w:rsidP="004B1F64">
            <w:pPr>
              <w:shd w:val="clear" w:color="auto" w:fill="FFFFFF"/>
              <w:autoSpaceDE w:val="0"/>
              <w:autoSpaceDN w:val="0"/>
              <w:adjustRightInd w:val="0"/>
            </w:pPr>
            <w:r w:rsidRPr="00640FE2">
              <w:rPr>
                <w:rFonts w:ascii="Calibri,Bold" w:hAnsi="Calibri,Bold" w:cs="Calibri,Bold"/>
                <w:b/>
                <w:bCs/>
              </w:rPr>
              <w:t>Kuželosečky</w:t>
            </w:r>
          </w:p>
          <w:p w14:paraId="6DF0096F" w14:textId="77777777" w:rsidR="009E7044" w:rsidRPr="00640FE2" w:rsidRDefault="009E7044" w:rsidP="004B1F64">
            <w:pPr>
              <w:shd w:val="clear" w:color="auto" w:fill="FFFFFF"/>
              <w:autoSpaceDE w:val="0"/>
              <w:autoSpaceDN w:val="0"/>
              <w:adjustRightInd w:val="0"/>
            </w:pPr>
            <w:r w:rsidRPr="00640FE2">
              <w:t>elipsa, hyperbola, parabola (ohniskové vlastnosti,</w:t>
            </w:r>
          </w:p>
          <w:p w14:paraId="2CA6E3DB" w14:textId="77777777" w:rsidR="009E7044" w:rsidRPr="00640FE2" w:rsidRDefault="009E7044" w:rsidP="004B1F64">
            <w:pPr>
              <w:shd w:val="clear" w:color="auto" w:fill="FFFFFF"/>
              <w:autoSpaceDE w:val="0"/>
              <w:autoSpaceDN w:val="0"/>
              <w:adjustRightInd w:val="0"/>
            </w:pPr>
            <w:r w:rsidRPr="00640FE2">
              <w:t>konstrukce křivek), tečny kuželoseček, afinita mezi</w:t>
            </w:r>
          </w:p>
          <w:p w14:paraId="19801E34" w14:textId="77777777" w:rsidR="009E7044" w:rsidRPr="00640FE2" w:rsidRDefault="009E7044" w:rsidP="004B1F64">
            <w:pPr>
              <w:shd w:val="clear" w:color="auto" w:fill="FFFFFF"/>
              <w:autoSpaceDE w:val="0"/>
              <w:autoSpaceDN w:val="0"/>
              <w:adjustRightInd w:val="0"/>
            </w:pPr>
            <w:r w:rsidRPr="00640FE2">
              <w:t>kružnicí a elipsou, zobrazení kružnice v Mongeově promítání</w:t>
            </w:r>
          </w:p>
        </w:tc>
        <w:tc>
          <w:tcPr>
            <w:tcW w:w="1841" w:type="dxa"/>
            <w:tcBorders>
              <w:top w:val="single" w:sz="4" w:space="0" w:color="auto"/>
              <w:left w:val="single" w:sz="4" w:space="0" w:color="auto"/>
              <w:bottom w:val="single" w:sz="4" w:space="0" w:color="auto"/>
              <w:right w:val="single" w:sz="12" w:space="0" w:color="auto"/>
            </w:tcBorders>
          </w:tcPr>
          <w:p w14:paraId="63137BF8" w14:textId="77777777" w:rsidR="009E7044" w:rsidRPr="00640FE2" w:rsidRDefault="009E7044" w:rsidP="004B1F64">
            <w:pPr>
              <w:pStyle w:val="tabulkavlevo"/>
              <w:shd w:val="clear" w:color="auto" w:fill="FFFFFF"/>
            </w:pPr>
          </w:p>
          <w:p w14:paraId="7D87B314" w14:textId="77777777" w:rsidR="009E7044" w:rsidRPr="00640FE2" w:rsidRDefault="009E7044" w:rsidP="004B1F64">
            <w:pPr>
              <w:pStyle w:val="tabulkavlevo"/>
              <w:shd w:val="clear" w:color="auto" w:fill="FFFFFF"/>
            </w:pPr>
          </w:p>
          <w:p w14:paraId="59EE0C3C" w14:textId="77777777" w:rsidR="009E7044" w:rsidRPr="00640FE2" w:rsidRDefault="009E7044" w:rsidP="004B1F64">
            <w:pPr>
              <w:pStyle w:val="tabulkavlevo"/>
              <w:shd w:val="clear" w:color="auto" w:fill="FFFFFF"/>
            </w:pPr>
          </w:p>
          <w:p w14:paraId="1C58514F" w14:textId="77777777" w:rsidR="009E7044" w:rsidRPr="00640FE2" w:rsidRDefault="009E7044" w:rsidP="004B1F64">
            <w:pPr>
              <w:shd w:val="clear" w:color="auto" w:fill="FFFFFF"/>
            </w:pPr>
          </w:p>
        </w:tc>
      </w:tr>
      <w:tr w:rsidR="00640FE2" w:rsidRPr="00640FE2" w14:paraId="06F65B88" w14:textId="77777777" w:rsidTr="00B25331">
        <w:tc>
          <w:tcPr>
            <w:tcW w:w="4236" w:type="dxa"/>
            <w:tcBorders>
              <w:top w:val="single" w:sz="4" w:space="0" w:color="auto"/>
              <w:left w:val="single" w:sz="12" w:space="0" w:color="auto"/>
              <w:bottom w:val="single" w:sz="4" w:space="0" w:color="auto"/>
              <w:right w:val="single" w:sz="4" w:space="0" w:color="auto"/>
            </w:tcBorders>
          </w:tcPr>
          <w:p w14:paraId="7FBD3B8E" w14:textId="77777777" w:rsidR="009E7044" w:rsidRPr="00640FE2" w:rsidRDefault="009E7044" w:rsidP="004B1F64">
            <w:pPr>
              <w:pStyle w:val="tabulkavlevo"/>
              <w:shd w:val="clear" w:color="auto" w:fill="FFFFFF"/>
            </w:pPr>
          </w:p>
          <w:p w14:paraId="19A2A616" w14:textId="77777777" w:rsidR="009E7044" w:rsidRPr="00640FE2" w:rsidRDefault="009E7044" w:rsidP="004B1F64">
            <w:pPr>
              <w:pStyle w:val="tabulkavlevo"/>
              <w:shd w:val="clear" w:color="auto" w:fill="FFFFFF"/>
            </w:pPr>
            <w:r w:rsidRPr="00640FE2">
              <w:t>sestrojí průměty válce, kužele, kulové plochy v Mongeově promítání</w:t>
            </w:r>
          </w:p>
        </w:tc>
        <w:tc>
          <w:tcPr>
            <w:tcW w:w="3211" w:type="dxa"/>
            <w:tcBorders>
              <w:top w:val="single" w:sz="4" w:space="0" w:color="auto"/>
              <w:left w:val="single" w:sz="4" w:space="0" w:color="auto"/>
              <w:bottom w:val="single" w:sz="4" w:space="0" w:color="auto"/>
              <w:right w:val="single" w:sz="4" w:space="0" w:color="auto"/>
            </w:tcBorders>
          </w:tcPr>
          <w:p w14:paraId="0FCA48FA" w14:textId="77777777" w:rsidR="009E7044" w:rsidRPr="00640FE2" w:rsidRDefault="009E7044" w:rsidP="004B1F64">
            <w:pPr>
              <w:shd w:val="clear" w:color="auto" w:fill="FFFFFF"/>
              <w:autoSpaceDE w:val="0"/>
              <w:autoSpaceDN w:val="0"/>
              <w:adjustRightInd w:val="0"/>
            </w:pPr>
            <w:r w:rsidRPr="00640FE2">
              <w:rPr>
                <w:rFonts w:ascii="Calibri,Bold" w:hAnsi="Calibri,Bold" w:cs="Calibri,Bold"/>
                <w:b/>
                <w:bCs/>
              </w:rPr>
              <w:t>Válec, kužel, kulová plocha</w:t>
            </w:r>
          </w:p>
          <w:p w14:paraId="5E5E4E06" w14:textId="77777777" w:rsidR="009E7044" w:rsidRPr="00640FE2" w:rsidRDefault="009E7044" w:rsidP="004B1F64">
            <w:pPr>
              <w:shd w:val="clear" w:color="auto" w:fill="FFFFFF"/>
              <w:autoSpaceDE w:val="0"/>
              <w:autoSpaceDN w:val="0"/>
              <w:adjustRightInd w:val="0"/>
            </w:pPr>
            <w:r w:rsidRPr="00640FE2">
              <w:t>průměty válce, kužele, kulové plochy v Mongeově promítání</w:t>
            </w:r>
          </w:p>
        </w:tc>
        <w:tc>
          <w:tcPr>
            <w:tcW w:w="1841" w:type="dxa"/>
            <w:tcBorders>
              <w:top w:val="single" w:sz="4" w:space="0" w:color="auto"/>
              <w:left w:val="single" w:sz="4" w:space="0" w:color="auto"/>
              <w:bottom w:val="single" w:sz="4" w:space="0" w:color="auto"/>
              <w:right w:val="single" w:sz="12" w:space="0" w:color="auto"/>
            </w:tcBorders>
          </w:tcPr>
          <w:p w14:paraId="62E426A7" w14:textId="77777777" w:rsidR="009E7044" w:rsidRPr="00640FE2" w:rsidRDefault="009E7044" w:rsidP="004B1F64">
            <w:pPr>
              <w:pStyle w:val="tabulkavlevo"/>
              <w:shd w:val="clear" w:color="auto" w:fill="FFFFFF"/>
            </w:pPr>
          </w:p>
          <w:p w14:paraId="65ABB2C7" w14:textId="77777777" w:rsidR="009E7044" w:rsidRPr="00640FE2" w:rsidRDefault="009E7044" w:rsidP="004B1F64">
            <w:pPr>
              <w:pStyle w:val="tabulkavlevo"/>
              <w:shd w:val="clear" w:color="auto" w:fill="FFFFFF"/>
            </w:pPr>
            <w:r w:rsidRPr="00640FE2">
              <w:t>rys č. 3</w:t>
            </w:r>
          </w:p>
        </w:tc>
      </w:tr>
      <w:tr w:rsidR="00640FE2" w:rsidRPr="00640FE2" w14:paraId="5EB4055B" w14:textId="77777777" w:rsidTr="00B25331">
        <w:tc>
          <w:tcPr>
            <w:tcW w:w="4236" w:type="dxa"/>
            <w:tcBorders>
              <w:top w:val="single" w:sz="4" w:space="0" w:color="auto"/>
              <w:left w:val="single" w:sz="12" w:space="0" w:color="auto"/>
              <w:bottom w:val="single" w:sz="4" w:space="0" w:color="auto"/>
              <w:right w:val="single" w:sz="4" w:space="0" w:color="auto"/>
            </w:tcBorders>
          </w:tcPr>
          <w:p w14:paraId="34221EB7" w14:textId="77777777" w:rsidR="009E7044" w:rsidRPr="00640FE2" w:rsidRDefault="009E7044" w:rsidP="004B1F64">
            <w:pPr>
              <w:shd w:val="clear" w:color="auto" w:fill="FFFFFF"/>
              <w:autoSpaceDE w:val="0"/>
              <w:autoSpaceDN w:val="0"/>
              <w:adjustRightInd w:val="0"/>
            </w:pPr>
          </w:p>
          <w:p w14:paraId="1C010FB3" w14:textId="77777777" w:rsidR="009E7044" w:rsidRPr="00640FE2" w:rsidRDefault="009E7044" w:rsidP="004B1F64">
            <w:pPr>
              <w:shd w:val="clear" w:color="auto" w:fill="FFFFFF"/>
              <w:autoSpaceDE w:val="0"/>
              <w:autoSpaceDN w:val="0"/>
              <w:adjustRightInd w:val="0"/>
            </w:pPr>
          </w:p>
          <w:p w14:paraId="6FC408DC" w14:textId="77777777" w:rsidR="009E7044" w:rsidRPr="00640FE2" w:rsidRDefault="009E7044" w:rsidP="004B1F64">
            <w:pPr>
              <w:shd w:val="clear" w:color="auto" w:fill="FFFFFF"/>
              <w:autoSpaceDE w:val="0"/>
              <w:autoSpaceDN w:val="0"/>
              <w:adjustRightInd w:val="0"/>
            </w:pPr>
            <w:r w:rsidRPr="00640FE2">
              <w:t>klasifikuje vzájemnou polohu tělesa a roviny dle počtu společných bodů</w:t>
            </w:r>
          </w:p>
          <w:p w14:paraId="4E94E106" w14:textId="77777777" w:rsidR="009E7044" w:rsidRPr="00640FE2" w:rsidRDefault="009E7044" w:rsidP="004B1F64">
            <w:pPr>
              <w:pStyle w:val="tabulkavlevo"/>
              <w:shd w:val="clear" w:color="auto" w:fill="FFFFFF"/>
            </w:pPr>
            <w:r w:rsidRPr="00640FE2">
              <w:t>sestrojí řez tělesa rovinou</w:t>
            </w:r>
          </w:p>
        </w:tc>
        <w:tc>
          <w:tcPr>
            <w:tcW w:w="3211" w:type="dxa"/>
            <w:tcBorders>
              <w:top w:val="single" w:sz="4" w:space="0" w:color="auto"/>
              <w:left w:val="single" w:sz="4" w:space="0" w:color="auto"/>
              <w:bottom w:val="single" w:sz="4" w:space="0" w:color="auto"/>
              <w:right w:val="single" w:sz="4" w:space="0" w:color="auto"/>
            </w:tcBorders>
          </w:tcPr>
          <w:p w14:paraId="40897BD2" w14:textId="77777777" w:rsidR="009E7044" w:rsidRPr="00640FE2" w:rsidRDefault="009E7044" w:rsidP="004B1F64">
            <w:pPr>
              <w:shd w:val="clear" w:color="auto" w:fill="FFFFFF"/>
              <w:autoSpaceDE w:val="0"/>
              <w:autoSpaceDN w:val="0"/>
              <w:adjustRightInd w:val="0"/>
              <w:rPr>
                <w:rFonts w:ascii="Calibri,Bold" w:hAnsi="Calibri,Bold" w:cs="Calibri,Bold"/>
                <w:b/>
                <w:bCs/>
              </w:rPr>
            </w:pPr>
            <w:r w:rsidRPr="00640FE2">
              <w:rPr>
                <w:rFonts w:ascii="Calibri,Bold" w:hAnsi="Calibri,Bold" w:cs="Calibri,Bold"/>
                <w:b/>
                <w:bCs/>
              </w:rPr>
              <w:t xml:space="preserve">Vzájemná poloha tělesa </w:t>
            </w:r>
          </w:p>
          <w:p w14:paraId="755FFC8E" w14:textId="77777777" w:rsidR="009E7044" w:rsidRPr="00640FE2" w:rsidRDefault="009E7044" w:rsidP="004B1F64">
            <w:pPr>
              <w:shd w:val="clear" w:color="auto" w:fill="FFFFFF"/>
              <w:autoSpaceDE w:val="0"/>
              <w:autoSpaceDN w:val="0"/>
              <w:adjustRightInd w:val="0"/>
            </w:pPr>
            <w:r w:rsidRPr="00640FE2">
              <w:rPr>
                <w:rFonts w:ascii="Calibri,Bold" w:hAnsi="Calibri,Bold" w:cs="Calibri,Bold"/>
                <w:b/>
                <w:bCs/>
              </w:rPr>
              <w:t>a roviny</w:t>
            </w:r>
          </w:p>
          <w:p w14:paraId="7E68C88C" w14:textId="77777777" w:rsidR="009E7044" w:rsidRPr="00640FE2" w:rsidRDefault="009E7044" w:rsidP="004B1F64">
            <w:pPr>
              <w:shd w:val="clear" w:color="auto" w:fill="FFFFFF"/>
              <w:autoSpaceDE w:val="0"/>
              <w:autoSpaceDN w:val="0"/>
              <w:adjustRightInd w:val="0"/>
            </w:pPr>
            <w:r w:rsidRPr="00640FE2">
              <w:t>řezy hranatých těles, užití afinity, kolineace, řezy oblých těles, Quetelét-Dandelinova věta, eliptický, parabolický, hyperbolický řez kužele</w:t>
            </w:r>
          </w:p>
        </w:tc>
        <w:tc>
          <w:tcPr>
            <w:tcW w:w="1841" w:type="dxa"/>
            <w:tcBorders>
              <w:top w:val="single" w:sz="4" w:space="0" w:color="auto"/>
              <w:left w:val="single" w:sz="4" w:space="0" w:color="auto"/>
              <w:bottom w:val="single" w:sz="4" w:space="0" w:color="auto"/>
              <w:right w:val="single" w:sz="12" w:space="0" w:color="auto"/>
            </w:tcBorders>
          </w:tcPr>
          <w:p w14:paraId="14E29188" w14:textId="77777777" w:rsidR="009E7044" w:rsidRPr="00640FE2" w:rsidRDefault="009E7044" w:rsidP="004B1F64">
            <w:pPr>
              <w:pStyle w:val="tabulkavlevo"/>
              <w:shd w:val="clear" w:color="auto" w:fill="FFFFFF"/>
            </w:pPr>
          </w:p>
          <w:p w14:paraId="52F5CCD2" w14:textId="77777777" w:rsidR="009E7044" w:rsidRPr="00640FE2" w:rsidRDefault="009E7044" w:rsidP="004B1F64">
            <w:pPr>
              <w:pStyle w:val="tabulkavlevo"/>
              <w:shd w:val="clear" w:color="auto" w:fill="FFFFFF"/>
            </w:pPr>
          </w:p>
          <w:p w14:paraId="3ABF79E4" w14:textId="77777777" w:rsidR="009E7044" w:rsidRPr="00640FE2" w:rsidRDefault="009E7044" w:rsidP="004B1F64">
            <w:pPr>
              <w:pStyle w:val="tabulkavlevo"/>
              <w:shd w:val="clear" w:color="auto" w:fill="FFFFFF"/>
            </w:pPr>
            <w:r w:rsidRPr="00640FE2">
              <w:t>rys č. 4</w:t>
            </w:r>
          </w:p>
        </w:tc>
      </w:tr>
    </w:tbl>
    <w:p w14:paraId="3B3E529E" w14:textId="77777777" w:rsidR="009E7044" w:rsidRPr="00872F43" w:rsidRDefault="009E7044" w:rsidP="004B1F64">
      <w:pPr>
        <w:pStyle w:val="RVPSnadpis2"/>
        <w:numPr>
          <w:ilvl w:val="0"/>
          <w:numId w:val="0"/>
        </w:numPr>
        <w:shd w:val="clear" w:color="auto" w:fill="FFFFFF"/>
        <w:tabs>
          <w:tab w:val="clear" w:pos="284"/>
        </w:tabs>
        <w:ind w:left="720"/>
        <w:rPr>
          <w:color w:val="FF0000"/>
          <w:lang w:val="cs-CZ"/>
        </w:rPr>
      </w:pPr>
    </w:p>
    <w:p w14:paraId="60F45A14" w14:textId="77777777" w:rsidR="00532330" w:rsidRPr="00872F43" w:rsidRDefault="00532330" w:rsidP="004B1F64">
      <w:pPr>
        <w:pStyle w:val="RVPSnadpis2"/>
        <w:numPr>
          <w:ilvl w:val="0"/>
          <w:numId w:val="0"/>
        </w:numPr>
        <w:shd w:val="clear" w:color="auto" w:fill="FFFFFF"/>
        <w:tabs>
          <w:tab w:val="clear" w:pos="284"/>
        </w:tabs>
        <w:ind w:left="720"/>
        <w:rPr>
          <w:color w:val="FF0000"/>
        </w:rPr>
        <w:sectPr w:rsidR="00532330" w:rsidRPr="00872F43" w:rsidSect="00D67A1C">
          <w:footerReference w:type="default" r:id="rId63"/>
          <w:pgSz w:w="11906" w:h="16838" w:code="9"/>
          <w:pgMar w:top="1134" w:right="851" w:bottom="1134" w:left="1701" w:header="709" w:footer="709" w:gutter="0"/>
          <w:cols w:space="708"/>
          <w:docGrid w:linePitch="360"/>
        </w:sectPr>
      </w:pPr>
    </w:p>
    <w:p w14:paraId="19309393" w14:textId="77777777" w:rsidR="00C41938" w:rsidRPr="0001503F" w:rsidRDefault="00C41938" w:rsidP="004B1F64">
      <w:pPr>
        <w:pStyle w:val="RVPSnadpis2"/>
        <w:numPr>
          <w:ilvl w:val="0"/>
          <w:numId w:val="0"/>
        </w:numPr>
        <w:shd w:val="clear" w:color="auto" w:fill="FFFFFF"/>
        <w:tabs>
          <w:tab w:val="clear" w:pos="284"/>
        </w:tabs>
        <w:ind w:left="720"/>
      </w:pPr>
      <w:bookmarkStart w:id="61" w:name="_Toc83380970"/>
      <w:r w:rsidRPr="0001503F">
        <w:t>Pokročilé informační technologie</w:t>
      </w:r>
      <w:bookmarkEnd w:id="61"/>
    </w:p>
    <w:p w14:paraId="779A2DDD" w14:textId="77777777" w:rsidR="00C41938" w:rsidRPr="0001503F" w:rsidRDefault="00C41938" w:rsidP="004B1F64">
      <w:pPr>
        <w:shd w:val="clear" w:color="auto" w:fill="FFFFFF"/>
        <w:rPr>
          <w:rFonts w:ascii="Arial" w:hAnsi="Arial" w:cs="Arial"/>
          <w:b/>
          <w:sz w:val="32"/>
          <w:szCs w:val="32"/>
        </w:rPr>
      </w:pPr>
    </w:p>
    <w:p w14:paraId="0D407857" w14:textId="77777777" w:rsidR="00594BA7" w:rsidRPr="008E2331" w:rsidRDefault="00594BA7" w:rsidP="00594BA7">
      <w:pPr>
        <w:jc w:val="both"/>
        <w:rPr>
          <w:sz w:val="24"/>
        </w:rPr>
      </w:pPr>
      <w:r w:rsidRPr="008E2331">
        <w:rPr>
          <w:sz w:val="24"/>
        </w:rPr>
        <w:t>Seminář prohlubuje u žáka schopnost tvůrčím způsobem využívat informační a komunikační technologie, informační zdroje a možnosti aplikačního programového vybavení s cílem dosáhnout lepší orientaci v narůstajícím množství informací při respektování právních a etických zásad používání prostředků ICT. Dynamický rozvoj oblasti ICT vyžaduje od žáka flexibilitu při přizpůsobování se inovovaným verzím digitálních zařízení a schopnost jejich vzájemného propojování. Výuka probíhá v počítačové učebně, hodinová dotace je 3 hodiny týdně.</w:t>
      </w:r>
    </w:p>
    <w:p w14:paraId="7D556736" w14:textId="77777777" w:rsidR="00594BA7" w:rsidRDefault="00594BA7" w:rsidP="00594BA7">
      <w:pPr>
        <w:jc w:val="both"/>
      </w:pPr>
    </w:p>
    <w:p w14:paraId="50657901" w14:textId="77777777" w:rsidR="00594BA7" w:rsidRPr="00C41938" w:rsidRDefault="00594BA7" w:rsidP="00594BA7">
      <w:pPr>
        <w:pStyle w:val="Postupy"/>
      </w:pPr>
      <w:r w:rsidRPr="00C41938">
        <w:t>Metody a formy výuky</w:t>
      </w:r>
    </w:p>
    <w:p w14:paraId="5FDFF4E7" w14:textId="77777777" w:rsidR="00594BA7" w:rsidRDefault="00594BA7" w:rsidP="00594BA7">
      <w:pPr>
        <w:jc w:val="both"/>
        <w:rPr>
          <w:b/>
        </w:rPr>
      </w:pPr>
    </w:p>
    <w:p w14:paraId="2DC31E15" w14:textId="77777777" w:rsidR="00594BA7" w:rsidRDefault="00594BA7" w:rsidP="00594BA7">
      <w:pPr>
        <w:pStyle w:val="StylOdrky1Zarovnatdobloku4"/>
        <w:numPr>
          <w:ilvl w:val="0"/>
          <w:numId w:val="31"/>
        </w:numPr>
      </w:pPr>
      <w:r>
        <w:t>Výklad učitele s využitím dataprojektoru, prezentace a ukázky pracovního prostředí software.</w:t>
      </w:r>
    </w:p>
    <w:p w14:paraId="3165CF24" w14:textId="77777777" w:rsidR="00594BA7" w:rsidRDefault="00594BA7" w:rsidP="00594BA7">
      <w:pPr>
        <w:pStyle w:val="StylOdrky1Zarovnatdobloku4"/>
        <w:numPr>
          <w:ilvl w:val="0"/>
          <w:numId w:val="31"/>
        </w:numPr>
      </w:pPr>
      <w:r>
        <w:t>Kooperativní výuka – spolupráce při řešení problémových úloh</w:t>
      </w:r>
    </w:p>
    <w:p w14:paraId="29C864CE" w14:textId="77777777" w:rsidR="00594BA7" w:rsidRDefault="00594BA7" w:rsidP="00594BA7">
      <w:pPr>
        <w:pStyle w:val="StylOdrky1Zarovnatdobloku4"/>
        <w:numPr>
          <w:ilvl w:val="0"/>
          <w:numId w:val="31"/>
        </w:numPr>
      </w:pPr>
      <w:r>
        <w:t>Názorně demonstrační metody</w:t>
      </w:r>
    </w:p>
    <w:p w14:paraId="07D00CAE" w14:textId="77777777" w:rsidR="00594BA7" w:rsidRDefault="00594BA7" w:rsidP="00594BA7">
      <w:pPr>
        <w:pStyle w:val="StylOdrky1Zarovnatdobloku4"/>
        <w:numPr>
          <w:ilvl w:val="0"/>
          <w:numId w:val="31"/>
        </w:numPr>
      </w:pPr>
      <w:r>
        <w:t>Samostatná práce žáků na zadaných projektech (jednotlivci, skupiny).</w:t>
      </w:r>
    </w:p>
    <w:p w14:paraId="53831A85" w14:textId="77777777" w:rsidR="00594BA7" w:rsidRDefault="00594BA7" w:rsidP="00594BA7">
      <w:pPr>
        <w:jc w:val="both"/>
        <w:rPr>
          <w:b/>
          <w:color w:val="FF0000"/>
        </w:rPr>
      </w:pPr>
    </w:p>
    <w:p w14:paraId="679D39B4" w14:textId="77777777" w:rsidR="00594BA7" w:rsidRDefault="00594BA7" w:rsidP="00594BA7">
      <w:pPr>
        <w:pStyle w:val="Odrky1"/>
        <w:tabs>
          <w:tab w:val="clear" w:pos="284"/>
        </w:tabs>
        <w:ind w:left="1211" w:hanging="360"/>
      </w:pPr>
    </w:p>
    <w:p w14:paraId="15BBA2FB" w14:textId="77777777" w:rsidR="00594BA7" w:rsidRDefault="00594BA7" w:rsidP="00594BA7">
      <w:pPr>
        <w:pStyle w:val="Postupy"/>
      </w:pPr>
      <w:r>
        <w:t>Výchovné a vzdělávací postupy, které směřují k utváření klíčových kompetencí</w:t>
      </w:r>
    </w:p>
    <w:p w14:paraId="5A6842EF" w14:textId="77777777" w:rsidR="00594BA7" w:rsidRDefault="00594BA7" w:rsidP="00594BA7"/>
    <w:p w14:paraId="6CDCBD2A" w14:textId="77777777" w:rsidR="00594BA7" w:rsidRDefault="00594BA7" w:rsidP="00594BA7">
      <w:pPr>
        <w:pStyle w:val="Tmata"/>
        <w:rPr>
          <w:rFonts w:ascii="TimesNewRomanPSMT" w:hAnsi="TimesNewRomanPSMT" w:cs="TimesNewRomanPSMT"/>
          <w:b w:val="0"/>
          <w:bCs w:val="0"/>
          <w:caps/>
          <w:sz w:val="22"/>
          <w:szCs w:val="24"/>
        </w:rPr>
      </w:pPr>
      <w:r>
        <w:rPr>
          <w:rFonts w:ascii="TimesNewRomanPSMT" w:hAnsi="TimesNewRomanPSMT" w:cs="TimesNewRomanPSMT"/>
          <w:b w:val="0"/>
          <w:bCs w:val="0"/>
          <w:caps/>
          <w:sz w:val="22"/>
          <w:szCs w:val="24"/>
        </w:rPr>
        <w:t>KOMPETENCE K UČENÍ A ŘEŠENÍ PROBLÉMŮ</w:t>
      </w:r>
    </w:p>
    <w:p w14:paraId="6B51D523" w14:textId="77777777" w:rsidR="00594BA7" w:rsidRDefault="00594BA7" w:rsidP="00594BA7">
      <w:pPr>
        <w:pStyle w:val="StylOdrky1Zarovnatdobloku4"/>
        <w:numPr>
          <w:ilvl w:val="0"/>
          <w:numId w:val="32"/>
        </w:numPr>
      </w:pPr>
      <w:r>
        <w:t>Podpora algoritmického myšlení při práci s programy.</w:t>
      </w:r>
    </w:p>
    <w:p w14:paraId="3D6A9AAC" w14:textId="77777777" w:rsidR="00594BA7" w:rsidRDefault="00594BA7" w:rsidP="00594BA7">
      <w:pPr>
        <w:pStyle w:val="StylOdrky1Zarovnatdobloku4"/>
        <w:numPr>
          <w:ilvl w:val="0"/>
          <w:numId w:val="32"/>
        </w:numPr>
      </w:pPr>
      <w:r>
        <w:t>Zpracovávání samostatných prací, kde studenti řeší i problémové situace, využití nápovědy programů, interaktivních forem vzdělávání na internetu a intranetu.</w:t>
      </w:r>
    </w:p>
    <w:p w14:paraId="3DBC952C" w14:textId="77777777" w:rsidR="00594BA7" w:rsidRDefault="00594BA7" w:rsidP="00594BA7">
      <w:pPr>
        <w:pStyle w:val="Tmata"/>
        <w:rPr>
          <w:rFonts w:ascii="TimesNewRomanPSMT" w:hAnsi="TimesNewRomanPSMT" w:cs="TimesNewRomanPSMT"/>
          <w:b w:val="0"/>
          <w:bCs w:val="0"/>
          <w:caps/>
          <w:sz w:val="22"/>
          <w:szCs w:val="24"/>
        </w:rPr>
      </w:pPr>
      <w:r>
        <w:rPr>
          <w:rFonts w:ascii="TimesNewRomanPSMT" w:hAnsi="TimesNewRomanPSMT" w:cs="TimesNewRomanPSMT"/>
          <w:b w:val="0"/>
          <w:bCs w:val="0"/>
          <w:caps/>
          <w:sz w:val="22"/>
          <w:szCs w:val="24"/>
        </w:rPr>
        <w:t>KOMPETENCE KOMUNIKATIVNÍ</w:t>
      </w:r>
    </w:p>
    <w:p w14:paraId="06B386EA" w14:textId="77777777" w:rsidR="00594BA7" w:rsidRDefault="00594BA7" w:rsidP="00594BA7">
      <w:pPr>
        <w:pStyle w:val="StylOdrky1Zarovnatdobloku4"/>
        <w:numPr>
          <w:ilvl w:val="0"/>
          <w:numId w:val="32"/>
        </w:numPr>
      </w:pPr>
      <w:r>
        <w:t>Využití e-learningových systémů a elektronických konferencí týkající se okruhů problémů, které studenti řeší.</w:t>
      </w:r>
    </w:p>
    <w:p w14:paraId="304B6EE3" w14:textId="77777777" w:rsidR="00594BA7" w:rsidRPr="009E7044" w:rsidRDefault="00594BA7" w:rsidP="00594BA7">
      <w:pPr>
        <w:pStyle w:val="StylOdrky1Zarovnatdobloku4"/>
        <w:numPr>
          <w:ilvl w:val="0"/>
          <w:numId w:val="32"/>
        </w:numPr>
      </w:pPr>
      <w:r>
        <w:t>Práce na projektech a komunikace s žáky své, popř. i ostatních škol.</w:t>
      </w:r>
    </w:p>
    <w:p w14:paraId="58E9D6ED" w14:textId="77777777" w:rsidR="00594BA7" w:rsidRDefault="00594BA7" w:rsidP="00594BA7">
      <w:pPr>
        <w:pStyle w:val="Tmata"/>
        <w:rPr>
          <w:rFonts w:ascii="TimesNewRomanPSMT" w:hAnsi="TimesNewRomanPSMT" w:cs="TimesNewRomanPSMT"/>
          <w:b w:val="0"/>
          <w:bCs w:val="0"/>
          <w:caps/>
          <w:sz w:val="22"/>
          <w:szCs w:val="24"/>
        </w:rPr>
      </w:pPr>
      <w:r>
        <w:rPr>
          <w:rFonts w:ascii="TimesNewRomanPSMT" w:hAnsi="TimesNewRomanPSMT" w:cs="TimesNewRomanPSMT"/>
          <w:b w:val="0"/>
          <w:bCs w:val="0"/>
          <w:caps/>
          <w:sz w:val="22"/>
          <w:szCs w:val="24"/>
        </w:rPr>
        <w:t>KOMPETENCE SOCIÁLNÍ A PERSONÁLNÍ, OBČANSKÉ</w:t>
      </w:r>
    </w:p>
    <w:p w14:paraId="1DE7217C" w14:textId="77777777" w:rsidR="00594BA7" w:rsidRDefault="00594BA7" w:rsidP="00594BA7">
      <w:pPr>
        <w:pStyle w:val="StylOdrky1Zarovnatdobloku4"/>
        <w:numPr>
          <w:ilvl w:val="0"/>
          <w:numId w:val="37"/>
        </w:numPr>
        <w:ind w:left="709"/>
      </w:pPr>
      <w:r>
        <w:t>Žáci jsou vedeni k ověřování kvality informačního zdroje, a to použitím tradičních prostředků (porada s učitelem, expertem), dodržování autorského práva.</w:t>
      </w:r>
    </w:p>
    <w:p w14:paraId="46FC4E4A" w14:textId="77777777" w:rsidR="00594BA7" w:rsidRDefault="00594BA7" w:rsidP="00594BA7">
      <w:pPr>
        <w:pStyle w:val="StylOdrky1Zarovnatdobloku4"/>
        <w:numPr>
          <w:ilvl w:val="0"/>
          <w:numId w:val="32"/>
        </w:numPr>
      </w:pPr>
      <w:r>
        <w:t>Při vyhledávání a zpracovávání informací zaměřuje učitel pozornost žáka na proces</w:t>
      </w:r>
    </w:p>
    <w:p w14:paraId="58544838" w14:textId="77777777" w:rsidR="00594BA7" w:rsidRDefault="00594BA7" w:rsidP="00594BA7">
      <w:pPr>
        <w:pStyle w:val="StylOdrky1Zarovnatdobloku4"/>
        <w:numPr>
          <w:ilvl w:val="0"/>
          <w:numId w:val="0"/>
        </w:numPr>
        <w:ind w:left="644"/>
      </w:pPr>
      <w:r>
        <w:t>transformace neuspořádaných informací a podnětů do systematicky uspořádaných a strukturovaných vědomostí.</w:t>
      </w:r>
    </w:p>
    <w:p w14:paraId="3463764B" w14:textId="77777777" w:rsidR="00594BA7" w:rsidRDefault="00594BA7" w:rsidP="00594BA7">
      <w:pPr>
        <w:pStyle w:val="StylOdrky1Zarovnatdobloku4"/>
        <w:numPr>
          <w:ilvl w:val="0"/>
          <w:numId w:val="32"/>
        </w:numPr>
      </w:pPr>
      <w:r>
        <w:t>Při řešení některých úloh studenti vzájemně spolupracují, společně sbírají a vyhodnocují data.</w:t>
      </w:r>
    </w:p>
    <w:p w14:paraId="66BDEEF0" w14:textId="77777777" w:rsidR="00594BA7" w:rsidRDefault="00594BA7" w:rsidP="00594BA7">
      <w:pPr>
        <w:pStyle w:val="Tmata"/>
        <w:rPr>
          <w:rFonts w:ascii="TimesNewRomanPSMT" w:hAnsi="TimesNewRomanPSMT" w:cs="TimesNewRomanPSMT"/>
          <w:b w:val="0"/>
          <w:bCs w:val="0"/>
          <w:caps/>
          <w:sz w:val="22"/>
          <w:szCs w:val="24"/>
        </w:rPr>
      </w:pPr>
    </w:p>
    <w:p w14:paraId="1F846945" w14:textId="77777777" w:rsidR="00594BA7" w:rsidRDefault="00594BA7" w:rsidP="00594BA7">
      <w:pPr>
        <w:pStyle w:val="Tmata"/>
        <w:rPr>
          <w:rFonts w:ascii="TimesNewRomanPSMT" w:hAnsi="TimesNewRomanPSMT" w:cs="TimesNewRomanPSMT"/>
          <w:b w:val="0"/>
          <w:bCs w:val="0"/>
          <w:caps/>
          <w:sz w:val="22"/>
          <w:szCs w:val="24"/>
        </w:rPr>
      </w:pPr>
    </w:p>
    <w:p w14:paraId="35C74E1D" w14:textId="77777777" w:rsidR="00594BA7" w:rsidRPr="009E7044" w:rsidRDefault="00594BA7" w:rsidP="00594BA7">
      <w:pPr>
        <w:pStyle w:val="Tmata"/>
        <w:rPr>
          <w:rFonts w:ascii="TimesNewRomanPSMT" w:hAnsi="TimesNewRomanPSMT" w:cs="TimesNewRomanPSMT"/>
          <w:b w:val="0"/>
          <w:bCs w:val="0"/>
          <w:caps/>
          <w:sz w:val="22"/>
          <w:szCs w:val="24"/>
        </w:rPr>
      </w:pPr>
      <w:r w:rsidRPr="009E7044">
        <w:rPr>
          <w:rFonts w:ascii="TimesNewRomanPSMT" w:hAnsi="TimesNewRomanPSMT" w:cs="TimesNewRomanPSMT"/>
          <w:b w:val="0"/>
          <w:bCs w:val="0"/>
          <w:caps/>
          <w:sz w:val="22"/>
          <w:szCs w:val="24"/>
        </w:rPr>
        <w:t>Kompetence k podnikavosti</w:t>
      </w:r>
    </w:p>
    <w:p w14:paraId="3A0C8467" w14:textId="77777777" w:rsidR="00594BA7" w:rsidRDefault="00594BA7" w:rsidP="00594BA7">
      <w:pPr>
        <w:pStyle w:val="StylOdrky1Zarovnatdobloku4"/>
        <w:numPr>
          <w:ilvl w:val="0"/>
          <w:numId w:val="32"/>
        </w:numPr>
      </w:pPr>
      <w:r>
        <w:t>Nacházíme způsoby, jak využívat znalostí získané ve škole i mimo ni pro svůj další rozvoj.</w:t>
      </w:r>
    </w:p>
    <w:p w14:paraId="0D404368" w14:textId="77777777" w:rsidR="00594BA7" w:rsidRDefault="00594BA7" w:rsidP="00594BA7">
      <w:pPr>
        <w:pStyle w:val="StylOdrky1Zarovnatdobloku4"/>
        <w:numPr>
          <w:ilvl w:val="0"/>
          <w:numId w:val="32"/>
        </w:numPr>
      </w:pPr>
      <w:r>
        <w:t>Žáci se učí orientovat v základních aktivitách, které jsou potřebné pro uskutečnění podnikatelského záměru a jeho realizaci.</w:t>
      </w:r>
    </w:p>
    <w:p w14:paraId="7566940A" w14:textId="77777777" w:rsidR="00594BA7" w:rsidRDefault="00594BA7" w:rsidP="00594BA7">
      <w:pPr>
        <w:pStyle w:val="StylOdrky1Zarovnatdobloku4"/>
        <w:numPr>
          <w:ilvl w:val="0"/>
          <w:numId w:val="32"/>
        </w:numPr>
      </w:pPr>
      <w:r>
        <w:t>Žáci rozvíjí své myšlení a učí se nacházet nová řešení.</w:t>
      </w:r>
    </w:p>
    <w:p w14:paraId="7B4A4ABA" w14:textId="77777777" w:rsidR="00594BA7" w:rsidRDefault="00594BA7" w:rsidP="00594BA7">
      <w:pPr>
        <w:pStyle w:val="StylOdrky1Zarovnatdobloku4"/>
        <w:numPr>
          <w:ilvl w:val="0"/>
          <w:numId w:val="0"/>
        </w:numPr>
        <w:ind w:left="306"/>
      </w:pPr>
    </w:p>
    <w:p w14:paraId="6C21AE97" w14:textId="77777777" w:rsidR="00594BA7" w:rsidRDefault="00594BA7" w:rsidP="00594BA7">
      <w:pPr>
        <w:pStyle w:val="Prez"/>
        <w:keepNext/>
      </w:pPr>
      <w:r>
        <w:t>Příspěvek předmětu Pokročilé informační technologie k průřezovým tématům</w:t>
      </w:r>
    </w:p>
    <w:p w14:paraId="6333BBC8" w14:textId="77777777" w:rsidR="00594BA7" w:rsidRDefault="00594BA7" w:rsidP="00594BA7">
      <w:pPr>
        <w:pStyle w:val="Tmata"/>
      </w:pPr>
      <w:r>
        <w:t xml:space="preserve">Osobnostní a sociální výchova </w:t>
      </w:r>
    </w:p>
    <w:p w14:paraId="52B7DB45" w14:textId="77777777" w:rsidR="00594BA7" w:rsidRDefault="00594BA7" w:rsidP="00594BA7">
      <w:pPr>
        <w:pStyle w:val="StylOdrky1Zarovnatdobloku4"/>
        <w:numPr>
          <w:ilvl w:val="0"/>
          <w:numId w:val="32"/>
        </w:numPr>
      </w:pPr>
      <w:r>
        <w:t>Vztahy a soužití ve společnosti, kolektivní činnosti, sebepoznávání, komunikace, seberegulace.</w:t>
      </w:r>
    </w:p>
    <w:p w14:paraId="7263CA51" w14:textId="77777777" w:rsidR="00594BA7" w:rsidRDefault="00594BA7" w:rsidP="00594BA7">
      <w:pPr>
        <w:pStyle w:val="StylOdrky1Zarovnatdobloku4"/>
        <w:numPr>
          <w:ilvl w:val="0"/>
          <w:numId w:val="32"/>
        </w:numPr>
      </w:pPr>
      <w:r>
        <w:t>Sociální komunikace, Morálka všedního dne, Spolupráce a soutěž</w:t>
      </w:r>
    </w:p>
    <w:p w14:paraId="795586F9" w14:textId="77777777" w:rsidR="00594BA7" w:rsidRDefault="00594BA7" w:rsidP="00594BA7">
      <w:pPr>
        <w:pStyle w:val="Tmata"/>
      </w:pPr>
      <w:r>
        <w:t>Výchova k myšlení v evropských a globálních souvislostech</w:t>
      </w:r>
    </w:p>
    <w:p w14:paraId="612800E8" w14:textId="77777777" w:rsidR="00594BA7" w:rsidRDefault="00594BA7" w:rsidP="00594BA7">
      <w:pPr>
        <w:pStyle w:val="StylOdrky1Zarovnatdobloku4"/>
        <w:numPr>
          <w:ilvl w:val="0"/>
          <w:numId w:val="32"/>
        </w:numPr>
      </w:pPr>
      <w:r>
        <w:t>Soužití v rámci celé Evropy, informace z celého světa a práce s nimi, porozumění.</w:t>
      </w:r>
    </w:p>
    <w:p w14:paraId="56B7A743" w14:textId="77777777" w:rsidR="00594BA7" w:rsidRDefault="00594BA7" w:rsidP="00594BA7">
      <w:pPr>
        <w:pStyle w:val="StylOdrky1Zarovnatdobloku4"/>
        <w:numPr>
          <w:ilvl w:val="0"/>
          <w:numId w:val="32"/>
        </w:numPr>
      </w:pPr>
      <w:r>
        <w:t>Respektujeme odlišné názory a pohledy jiných lidí na svět.</w:t>
      </w:r>
    </w:p>
    <w:p w14:paraId="5E988D27" w14:textId="77777777" w:rsidR="00594BA7" w:rsidRDefault="00594BA7" w:rsidP="00594BA7">
      <w:pPr>
        <w:pStyle w:val="Tmata"/>
      </w:pPr>
      <w:r>
        <w:t xml:space="preserve">Multikulturní výchova </w:t>
      </w:r>
    </w:p>
    <w:p w14:paraId="1D6C0CE1" w14:textId="77777777" w:rsidR="00594BA7" w:rsidRDefault="00594BA7" w:rsidP="00594BA7">
      <w:pPr>
        <w:pStyle w:val="StylOdrky1Zarovnatdobloku4"/>
        <w:numPr>
          <w:ilvl w:val="0"/>
          <w:numId w:val="32"/>
        </w:numPr>
      </w:pPr>
      <w:r>
        <w:t>Čerpáme informace z multikulturních zdrojů.</w:t>
      </w:r>
    </w:p>
    <w:p w14:paraId="5536C2F1" w14:textId="77777777" w:rsidR="00594BA7" w:rsidRDefault="00594BA7" w:rsidP="00594BA7">
      <w:pPr>
        <w:pStyle w:val="StylOdrky1Zarovnatdobloku4"/>
        <w:numPr>
          <w:ilvl w:val="0"/>
          <w:numId w:val="32"/>
        </w:numPr>
      </w:pPr>
      <w:r>
        <w:t>Učíme respektovat, že každý národ má své specifické rysy, žádný není nadřazen jiným.</w:t>
      </w:r>
    </w:p>
    <w:p w14:paraId="30E18206" w14:textId="77777777" w:rsidR="00594BA7" w:rsidRDefault="00594BA7" w:rsidP="00594BA7">
      <w:pPr>
        <w:pStyle w:val="Tmata"/>
      </w:pPr>
      <w:r>
        <w:t>Mediální výchova</w:t>
      </w:r>
    </w:p>
    <w:p w14:paraId="5645FE4A" w14:textId="77777777" w:rsidR="00594BA7" w:rsidRDefault="00594BA7" w:rsidP="00594BA7">
      <w:pPr>
        <w:pStyle w:val="StylOdrky1Zarovnatdobloku4"/>
        <w:numPr>
          <w:ilvl w:val="0"/>
          <w:numId w:val="32"/>
        </w:numPr>
      </w:pPr>
      <w:r>
        <w:t>Rozvíjíme schopnosti kriticky a tvořivě nakládat s médii a jejich produkcí, využívat mediální nabídku a udržovat si od ní odstup.</w:t>
      </w:r>
    </w:p>
    <w:p w14:paraId="56393C1E" w14:textId="77777777" w:rsidR="00594BA7" w:rsidRDefault="00594BA7" w:rsidP="00594BA7">
      <w:pPr>
        <w:pStyle w:val="StylOdrky1Zarovnatdobloku4"/>
        <w:numPr>
          <w:ilvl w:val="0"/>
          <w:numId w:val="32"/>
        </w:numPr>
      </w:pPr>
      <w:r>
        <w:t>Posílení vědomí vlastní jedinečnosti.</w:t>
      </w:r>
    </w:p>
    <w:p w14:paraId="6CC41F91" w14:textId="77777777" w:rsidR="00594BA7" w:rsidRDefault="00594BA7" w:rsidP="00594BA7">
      <w:pPr>
        <w:pStyle w:val="StylOdrky1Zarovnatdobloku4"/>
        <w:numPr>
          <w:ilvl w:val="0"/>
          <w:numId w:val="32"/>
        </w:numPr>
      </w:pPr>
      <w:r>
        <w:t>Udržování kritického odstupu od modelů životního stylu, nabízejících se v masových médiích.</w:t>
      </w:r>
    </w:p>
    <w:p w14:paraId="3AFBE142" w14:textId="77777777" w:rsidR="00594BA7" w:rsidRDefault="00594BA7" w:rsidP="00594BA7">
      <w:pPr>
        <w:pStyle w:val="StylOdrky1Zarovnatdobloku4"/>
        <w:numPr>
          <w:ilvl w:val="0"/>
          <w:numId w:val="32"/>
        </w:numPr>
      </w:pPr>
      <w:r>
        <w:t>Nabízíme postupy pro kritický přístup k mediální produkci – jejím přínosem má být to, že si žáci uvědomí „mediální logiku“ promítající se do mediálních produktů (pravidelnost a předvídatelnost zpravodajství, stereotypní vnímání menšin, orientaci na spotřební chování, podporu ekonomického úspěchu apod.).</w:t>
      </w:r>
    </w:p>
    <w:p w14:paraId="6BFD63E3" w14:textId="77777777" w:rsidR="00594BA7" w:rsidRDefault="00594BA7" w:rsidP="00594BA7">
      <w:pPr>
        <w:pStyle w:val="StylOdrky1Zarovnatdobloku4"/>
        <w:numPr>
          <w:ilvl w:val="0"/>
          <w:numId w:val="32"/>
        </w:numPr>
      </w:pPr>
      <w:r>
        <w:t>Příprava vlastních materiálů psaných i nahrávaných (tvorba textu, zvukového a obrazového záznamu s využitím pokročilých funkcí aplikačního softwaru a multimediálních technologií).</w:t>
      </w:r>
    </w:p>
    <w:p w14:paraId="72EDDD2B" w14:textId="77777777" w:rsidR="00594BA7" w:rsidRDefault="00594BA7" w:rsidP="00594BA7">
      <w:pPr>
        <w:pStyle w:val="StylOdrky1Zarovnatdobloku4"/>
        <w:numPr>
          <w:ilvl w:val="0"/>
          <w:numId w:val="0"/>
        </w:numPr>
        <w:ind w:left="360"/>
      </w:pPr>
    </w:p>
    <w:p w14:paraId="2A4AB56E" w14:textId="77777777" w:rsidR="00594BA7" w:rsidRDefault="00594BA7" w:rsidP="00594BA7">
      <w:pPr>
        <w:pStyle w:val="Nadpistabulky"/>
        <w:jc w:val="left"/>
      </w:pPr>
      <w:r>
        <w:br w:type="page"/>
        <w:t>4.ročník, oktáva</w:t>
      </w:r>
    </w:p>
    <w:tbl>
      <w:tblPr>
        <w:tblW w:w="5000" w:type="pct"/>
        <w:tblLook w:val="01E0" w:firstRow="1" w:lastRow="1" w:firstColumn="1" w:lastColumn="1" w:noHBand="0" w:noVBand="0"/>
      </w:tblPr>
      <w:tblGrid>
        <w:gridCol w:w="4192"/>
        <w:gridCol w:w="3238"/>
        <w:gridCol w:w="1894"/>
      </w:tblGrid>
      <w:tr w:rsidR="00594BA7" w:rsidRPr="00C41938" w14:paraId="1E05E474" w14:textId="77777777" w:rsidTr="00E062ED">
        <w:trPr>
          <w:tblHeader/>
        </w:trPr>
        <w:tc>
          <w:tcPr>
            <w:tcW w:w="4176" w:type="dxa"/>
            <w:tcBorders>
              <w:top w:val="single" w:sz="12" w:space="0" w:color="auto"/>
              <w:left w:val="single" w:sz="12" w:space="0" w:color="auto"/>
              <w:bottom w:val="single" w:sz="12" w:space="0" w:color="auto"/>
              <w:right w:val="single" w:sz="4" w:space="0" w:color="auto"/>
            </w:tcBorders>
            <w:vAlign w:val="center"/>
            <w:hideMark/>
          </w:tcPr>
          <w:p w14:paraId="0F1F0BB7" w14:textId="77777777" w:rsidR="00594BA7" w:rsidRDefault="00594BA7" w:rsidP="00E062ED">
            <w:pPr>
              <w:pStyle w:val="tabulkazhlav"/>
              <w:spacing w:line="276" w:lineRule="auto"/>
              <w:rPr>
                <w:lang w:eastAsia="en-US"/>
              </w:rPr>
            </w:pPr>
            <w:r>
              <w:rPr>
                <w:lang w:eastAsia="en-US"/>
              </w:rPr>
              <w:t>Očekávané výstupy</w:t>
            </w:r>
          </w:p>
          <w:p w14:paraId="35111B49" w14:textId="77777777" w:rsidR="00594BA7" w:rsidRDefault="00594BA7" w:rsidP="00E062ED">
            <w:pPr>
              <w:pStyle w:val="tabulkazhlav"/>
              <w:spacing w:line="276" w:lineRule="auto"/>
              <w:rPr>
                <w:b w:val="0"/>
                <w:lang w:eastAsia="en-US"/>
              </w:rPr>
            </w:pPr>
            <w:r>
              <w:rPr>
                <w:b w:val="0"/>
                <w:lang w:eastAsia="en-US"/>
              </w:rPr>
              <w:t>žák:</w:t>
            </w:r>
          </w:p>
        </w:tc>
        <w:tc>
          <w:tcPr>
            <w:tcW w:w="3225" w:type="dxa"/>
            <w:tcBorders>
              <w:top w:val="single" w:sz="12" w:space="0" w:color="auto"/>
              <w:left w:val="single" w:sz="4" w:space="0" w:color="auto"/>
              <w:bottom w:val="single" w:sz="12" w:space="0" w:color="auto"/>
              <w:right w:val="single" w:sz="4" w:space="0" w:color="auto"/>
            </w:tcBorders>
            <w:vAlign w:val="center"/>
            <w:hideMark/>
          </w:tcPr>
          <w:p w14:paraId="6C509503" w14:textId="77777777" w:rsidR="00594BA7" w:rsidRDefault="00594BA7" w:rsidP="00E062ED">
            <w:pPr>
              <w:pStyle w:val="tabulkazhlav"/>
              <w:spacing w:line="276" w:lineRule="auto"/>
              <w:rPr>
                <w:lang w:eastAsia="en-US"/>
              </w:rPr>
            </w:pPr>
            <w:r>
              <w:rPr>
                <w:lang w:eastAsia="en-US"/>
              </w:rPr>
              <w:t>Učivo</w:t>
            </w:r>
          </w:p>
        </w:tc>
        <w:tc>
          <w:tcPr>
            <w:tcW w:w="1887" w:type="dxa"/>
            <w:tcBorders>
              <w:top w:val="single" w:sz="12" w:space="0" w:color="auto"/>
              <w:left w:val="single" w:sz="4" w:space="0" w:color="auto"/>
              <w:bottom w:val="single" w:sz="12" w:space="0" w:color="auto"/>
              <w:right w:val="single" w:sz="12" w:space="0" w:color="auto"/>
            </w:tcBorders>
            <w:vAlign w:val="center"/>
            <w:hideMark/>
          </w:tcPr>
          <w:p w14:paraId="6A717798" w14:textId="77777777" w:rsidR="00594BA7" w:rsidRDefault="00594BA7" w:rsidP="00E062ED">
            <w:pPr>
              <w:pStyle w:val="tabulkazhlav"/>
              <w:spacing w:line="276" w:lineRule="auto"/>
              <w:rPr>
                <w:lang w:eastAsia="en-US"/>
              </w:rPr>
            </w:pPr>
            <w:r>
              <w:rPr>
                <w:lang w:eastAsia="en-US"/>
              </w:rPr>
              <w:t xml:space="preserve">Poznámky </w:t>
            </w:r>
            <w:r>
              <w:rPr>
                <w:b w:val="0"/>
                <w:bCs/>
                <w:lang w:eastAsia="en-US"/>
              </w:rPr>
              <w:t>(mezipředmětové vztahy, průřezová témata aj.)</w:t>
            </w:r>
          </w:p>
        </w:tc>
      </w:tr>
      <w:tr w:rsidR="00594BA7" w:rsidRPr="00C41938" w14:paraId="7E10C702" w14:textId="77777777" w:rsidTr="00E062ED">
        <w:tc>
          <w:tcPr>
            <w:tcW w:w="4176" w:type="dxa"/>
            <w:tcBorders>
              <w:top w:val="single" w:sz="4" w:space="0" w:color="auto"/>
              <w:left w:val="single" w:sz="12" w:space="0" w:color="auto"/>
              <w:bottom w:val="single" w:sz="4" w:space="0" w:color="auto"/>
              <w:right w:val="single" w:sz="4" w:space="0" w:color="auto"/>
            </w:tcBorders>
            <w:hideMark/>
          </w:tcPr>
          <w:p w14:paraId="6319EEA2" w14:textId="77777777" w:rsidR="00594BA7" w:rsidRDefault="00594BA7" w:rsidP="00E062ED">
            <w:pPr>
              <w:pStyle w:val="tabulkaodsazeno"/>
              <w:spacing w:line="276" w:lineRule="auto"/>
              <w:rPr>
                <w:lang w:eastAsia="en-US"/>
              </w:rPr>
            </w:pPr>
            <w:r>
              <w:rPr>
                <w:lang w:eastAsia="en-US"/>
              </w:rPr>
              <w:t>zpracovává a prezentuje výsledky své práce s využitím pokročilých funkcí aplikačního softwaru, vytváří a upravuje prezentaci dle požadavků včetně multimediálních prvků a hypertextových odkazů</w:t>
            </w:r>
          </w:p>
          <w:p w14:paraId="74E4BB67" w14:textId="77777777" w:rsidR="00594BA7" w:rsidRDefault="00594BA7" w:rsidP="00E062ED">
            <w:pPr>
              <w:pStyle w:val="tabulkaodsazeno"/>
              <w:spacing w:line="276" w:lineRule="auto"/>
              <w:rPr>
                <w:lang w:eastAsia="en-US"/>
              </w:rPr>
            </w:pPr>
            <w:r>
              <w:rPr>
                <w:lang w:eastAsia="en-US"/>
              </w:rPr>
              <w:t>zná možnosti importu a exportu dat</w:t>
            </w:r>
          </w:p>
        </w:tc>
        <w:tc>
          <w:tcPr>
            <w:tcW w:w="3225" w:type="dxa"/>
            <w:tcBorders>
              <w:top w:val="single" w:sz="4" w:space="0" w:color="auto"/>
              <w:left w:val="single" w:sz="4" w:space="0" w:color="auto"/>
              <w:bottom w:val="single" w:sz="4" w:space="0" w:color="auto"/>
              <w:right w:val="single" w:sz="4" w:space="0" w:color="auto"/>
            </w:tcBorders>
            <w:hideMark/>
          </w:tcPr>
          <w:p w14:paraId="05F6569B" w14:textId="77777777" w:rsidR="00594BA7" w:rsidRDefault="00594BA7" w:rsidP="00E062ED">
            <w:pPr>
              <w:pStyle w:val="tabulkaodsazeno"/>
              <w:spacing w:line="276" w:lineRule="auto"/>
              <w:rPr>
                <w:lang w:eastAsia="en-US"/>
              </w:rPr>
            </w:pPr>
            <w:r>
              <w:rPr>
                <w:lang w:eastAsia="en-US"/>
              </w:rPr>
              <w:t>Tvorba a úpravy prezentace – prezentační SW nebo on-line tvorba.</w:t>
            </w:r>
          </w:p>
        </w:tc>
        <w:tc>
          <w:tcPr>
            <w:tcW w:w="1887" w:type="dxa"/>
            <w:tcBorders>
              <w:top w:val="single" w:sz="4" w:space="0" w:color="auto"/>
              <w:left w:val="single" w:sz="4" w:space="0" w:color="auto"/>
              <w:bottom w:val="single" w:sz="4" w:space="0" w:color="auto"/>
              <w:right w:val="single" w:sz="12" w:space="0" w:color="auto"/>
            </w:tcBorders>
            <w:hideMark/>
          </w:tcPr>
          <w:p w14:paraId="56653945" w14:textId="77777777" w:rsidR="00594BA7" w:rsidRDefault="00594BA7" w:rsidP="00E062ED">
            <w:pPr>
              <w:pStyle w:val="tabulkavlevo"/>
              <w:spacing w:line="276" w:lineRule="auto"/>
              <w:jc w:val="left"/>
              <w:rPr>
                <w:lang w:eastAsia="en-US"/>
              </w:rPr>
            </w:pPr>
            <w:r>
              <w:rPr>
                <w:lang w:eastAsia="en-US"/>
              </w:rPr>
              <w:t>OSV</w:t>
            </w:r>
            <w:r w:rsidRPr="000658F1">
              <w:t>, ET</w:t>
            </w:r>
            <w:r>
              <w:t>,</w:t>
            </w:r>
          </w:p>
          <w:p w14:paraId="0452F86B" w14:textId="77777777" w:rsidR="00594BA7" w:rsidRDefault="00594BA7" w:rsidP="00E062ED">
            <w:pPr>
              <w:pStyle w:val="tabulkavlevo"/>
              <w:spacing w:line="276" w:lineRule="auto"/>
              <w:jc w:val="left"/>
              <w:rPr>
                <w:lang w:eastAsia="en-US"/>
              </w:rPr>
            </w:pPr>
            <w:r>
              <w:rPr>
                <w:lang w:eastAsia="en-US"/>
              </w:rPr>
              <w:t>MeV</w:t>
            </w:r>
          </w:p>
        </w:tc>
      </w:tr>
      <w:tr w:rsidR="00594BA7" w:rsidRPr="00C41938" w14:paraId="0545620E" w14:textId="77777777" w:rsidTr="00E062ED">
        <w:tc>
          <w:tcPr>
            <w:tcW w:w="4176" w:type="dxa"/>
            <w:tcBorders>
              <w:top w:val="single" w:sz="4" w:space="0" w:color="auto"/>
              <w:left w:val="single" w:sz="12" w:space="0" w:color="auto"/>
              <w:bottom w:val="single" w:sz="4" w:space="0" w:color="auto"/>
              <w:right w:val="single" w:sz="4" w:space="0" w:color="auto"/>
            </w:tcBorders>
            <w:hideMark/>
          </w:tcPr>
          <w:p w14:paraId="64AF8306" w14:textId="77777777" w:rsidR="00594BA7" w:rsidRDefault="00594BA7" w:rsidP="00E062ED">
            <w:pPr>
              <w:pStyle w:val="tabulkaodsazeno"/>
              <w:spacing w:line="276" w:lineRule="auto"/>
              <w:rPr>
                <w:lang w:eastAsia="en-US"/>
              </w:rPr>
            </w:pPr>
            <w:r>
              <w:rPr>
                <w:lang w:eastAsia="en-US"/>
              </w:rPr>
              <w:t>zpracovává a prezentuje výsledky své práce s využitím pokročilých funkcí aplikačního softwaru, vytváří a upravuje text a grafické prvky dle požadavků včetně multimediálních prvků a hypertextových odkazů</w:t>
            </w:r>
          </w:p>
          <w:p w14:paraId="3C425B37" w14:textId="77777777" w:rsidR="00594BA7" w:rsidRDefault="00594BA7" w:rsidP="00E062ED">
            <w:pPr>
              <w:pStyle w:val="tabulkaodsazeno"/>
              <w:spacing w:line="276" w:lineRule="auto"/>
              <w:rPr>
                <w:lang w:eastAsia="en-US"/>
              </w:rPr>
            </w:pPr>
            <w:r>
              <w:rPr>
                <w:lang w:eastAsia="en-US"/>
              </w:rPr>
              <w:t>zná možnosti importu a exportu dat</w:t>
            </w:r>
          </w:p>
        </w:tc>
        <w:tc>
          <w:tcPr>
            <w:tcW w:w="3225" w:type="dxa"/>
            <w:tcBorders>
              <w:top w:val="single" w:sz="4" w:space="0" w:color="auto"/>
              <w:left w:val="single" w:sz="4" w:space="0" w:color="auto"/>
              <w:bottom w:val="single" w:sz="4" w:space="0" w:color="auto"/>
              <w:right w:val="single" w:sz="4" w:space="0" w:color="auto"/>
            </w:tcBorders>
            <w:hideMark/>
          </w:tcPr>
          <w:p w14:paraId="58B2253F" w14:textId="77777777" w:rsidR="00594BA7" w:rsidRDefault="00594BA7" w:rsidP="00E062ED">
            <w:pPr>
              <w:pStyle w:val="tabulkaodsazeno"/>
              <w:spacing w:line="276" w:lineRule="auto"/>
              <w:rPr>
                <w:lang w:eastAsia="en-US"/>
              </w:rPr>
            </w:pPr>
            <w:r>
              <w:rPr>
                <w:lang w:eastAsia="en-US"/>
              </w:rPr>
              <w:t>Zpracovávání textu - DTP</w:t>
            </w:r>
          </w:p>
        </w:tc>
        <w:tc>
          <w:tcPr>
            <w:tcW w:w="1887" w:type="dxa"/>
            <w:tcBorders>
              <w:top w:val="single" w:sz="4" w:space="0" w:color="auto"/>
              <w:left w:val="single" w:sz="4" w:space="0" w:color="auto"/>
              <w:bottom w:val="single" w:sz="4" w:space="0" w:color="auto"/>
              <w:right w:val="single" w:sz="12" w:space="0" w:color="auto"/>
            </w:tcBorders>
            <w:hideMark/>
          </w:tcPr>
          <w:p w14:paraId="454BBAAD" w14:textId="77777777" w:rsidR="00594BA7" w:rsidRDefault="00594BA7" w:rsidP="00E062ED">
            <w:pPr>
              <w:pStyle w:val="tabulkavlevo"/>
              <w:spacing w:line="276" w:lineRule="auto"/>
              <w:jc w:val="left"/>
              <w:rPr>
                <w:lang w:eastAsia="en-US"/>
              </w:rPr>
            </w:pPr>
            <w:r>
              <w:rPr>
                <w:lang w:eastAsia="en-US"/>
              </w:rPr>
              <w:t>MeV</w:t>
            </w:r>
          </w:p>
        </w:tc>
      </w:tr>
      <w:tr w:rsidR="00594BA7" w:rsidRPr="00C41938" w14:paraId="7F29AF82" w14:textId="77777777" w:rsidTr="00E062ED">
        <w:tc>
          <w:tcPr>
            <w:tcW w:w="4176" w:type="dxa"/>
            <w:tcBorders>
              <w:top w:val="single" w:sz="4" w:space="0" w:color="auto"/>
              <w:left w:val="single" w:sz="12" w:space="0" w:color="auto"/>
              <w:bottom w:val="single" w:sz="4" w:space="0" w:color="auto"/>
              <w:right w:val="single" w:sz="4" w:space="0" w:color="auto"/>
            </w:tcBorders>
            <w:hideMark/>
          </w:tcPr>
          <w:p w14:paraId="51CF7971" w14:textId="77777777" w:rsidR="00594BA7" w:rsidRDefault="00594BA7" w:rsidP="00E062ED">
            <w:pPr>
              <w:pStyle w:val="tabulkaodsazeno"/>
              <w:spacing w:line="276" w:lineRule="auto"/>
              <w:rPr>
                <w:lang w:eastAsia="en-US"/>
              </w:rPr>
            </w:pPr>
            <w:r>
              <w:rPr>
                <w:lang w:eastAsia="en-US"/>
              </w:rPr>
              <w:t>využívá pokročilých funkcí tabulkových procesorů, zná možnosti importu a exportu dat v rámci aplikace i mezi aplikacemi</w:t>
            </w:r>
          </w:p>
        </w:tc>
        <w:tc>
          <w:tcPr>
            <w:tcW w:w="3225" w:type="dxa"/>
            <w:tcBorders>
              <w:top w:val="single" w:sz="4" w:space="0" w:color="auto"/>
              <w:left w:val="single" w:sz="4" w:space="0" w:color="auto"/>
              <w:bottom w:val="single" w:sz="4" w:space="0" w:color="auto"/>
              <w:right w:val="single" w:sz="4" w:space="0" w:color="auto"/>
            </w:tcBorders>
            <w:hideMark/>
          </w:tcPr>
          <w:p w14:paraId="1F72D366" w14:textId="77777777" w:rsidR="00594BA7" w:rsidRDefault="00594BA7" w:rsidP="00E062ED">
            <w:pPr>
              <w:pStyle w:val="tabulkaodsazeno"/>
              <w:spacing w:line="276" w:lineRule="auto"/>
              <w:rPr>
                <w:lang w:eastAsia="en-US"/>
              </w:rPr>
            </w:pPr>
            <w:r>
              <w:rPr>
                <w:lang w:eastAsia="en-US"/>
              </w:rPr>
              <w:t>Tabulky</w:t>
            </w:r>
          </w:p>
        </w:tc>
        <w:tc>
          <w:tcPr>
            <w:tcW w:w="1887" w:type="dxa"/>
            <w:tcBorders>
              <w:top w:val="single" w:sz="4" w:space="0" w:color="auto"/>
              <w:left w:val="single" w:sz="4" w:space="0" w:color="auto"/>
              <w:bottom w:val="single" w:sz="4" w:space="0" w:color="auto"/>
              <w:right w:val="single" w:sz="12" w:space="0" w:color="auto"/>
            </w:tcBorders>
          </w:tcPr>
          <w:p w14:paraId="1324A063" w14:textId="77777777" w:rsidR="00594BA7" w:rsidRDefault="00594BA7" w:rsidP="00E062ED">
            <w:pPr>
              <w:pStyle w:val="tabulkavlevo"/>
              <w:spacing w:line="276" w:lineRule="auto"/>
              <w:jc w:val="left"/>
              <w:rPr>
                <w:lang w:eastAsia="en-US"/>
              </w:rPr>
            </w:pPr>
          </w:p>
        </w:tc>
      </w:tr>
      <w:tr w:rsidR="00594BA7" w:rsidRPr="00C41938" w14:paraId="651B9400" w14:textId="77777777" w:rsidTr="00E062ED">
        <w:tc>
          <w:tcPr>
            <w:tcW w:w="4176" w:type="dxa"/>
            <w:tcBorders>
              <w:top w:val="single" w:sz="4" w:space="0" w:color="auto"/>
              <w:left w:val="single" w:sz="12" w:space="0" w:color="auto"/>
              <w:bottom w:val="single" w:sz="4" w:space="0" w:color="auto"/>
              <w:right w:val="single" w:sz="4" w:space="0" w:color="auto"/>
            </w:tcBorders>
            <w:hideMark/>
          </w:tcPr>
          <w:p w14:paraId="7D3EFB3E" w14:textId="77777777" w:rsidR="00594BA7" w:rsidRDefault="00594BA7" w:rsidP="00E062ED">
            <w:pPr>
              <w:pStyle w:val="tabulkaodsazeno"/>
              <w:spacing w:line="276" w:lineRule="auto"/>
              <w:rPr>
                <w:lang w:eastAsia="en-US"/>
              </w:rPr>
            </w:pPr>
            <w:r>
              <w:rPr>
                <w:lang w:eastAsia="en-US"/>
              </w:rPr>
              <w:t>vytváří a upravuje strukturu databáze a objekty umí přizpůsobit požadavkům</w:t>
            </w:r>
          </w:p>
          <w:p w14:paraId="743984D0" w14:textId="77777777" w:rsidR="00594BA7" w:rsidRDefault="00594BA7" w:rsidP="00E062ED">
            <w:pPr>
              <w:pStyle w:val="tabulkaodsazeno"/>
              <w:spacing w:line="276" w:lineRule="auto"/>
              <w:rPr>
                <w:lang w:eastAsia="en-US"/>
              </w:rPr>
            </w:pPr>
            <w:r>
              <w:rPr>
                <w:lang w:eastAsia="en-US"/>
              </w:rPr>
              <w:t>zná možnosti importu a exportu dat</w:t>
            </w:r>
          </w:p>
        </w:tc>
        <w:tc>
          <w:tcPr>
            <w:tcW w:w="3225" w:type="dxa"/>
            <w:tcBorders>
              <w:top w:val="single" w:sz="4" w:space="0" w:color="auto"/>
              <w:left w:val="single" w:sz="4" w:space="0" w:color="auto"/>
              <w:bottom w:val="single" w:sz="4" w:space="0" w:color="auto"/>
              <w:right w:val="single" w:sz="4" w:space="0" w:color="auto"/>
            </w:tcBorders>
            <w:hideMark/>
          </w:tcPr>
          <w:p w14:paraId="5DA9132D" w14:textId="77777777" w:rsidR="00594BA7" w:rsidRDefault="00594BA7" w:rsidP="00E062ED">
            <w:pPr>
              <w:pStyle w:val="tabulkaodsazeno"/>
              <w:spacing w:line="276" w:lineRule="auto"/>
              <w:rPr>
                <w:lang w:eastAsia="en-US"/>
              </w:rPr>
            </w:pPr>
            <w:r>
              <w:rPr>
                <w:lang w:eastAsia="en-US"/>
              </w:rPr>
              <w:t>Databáze</w:t>
            </w:r>
          </w:p>
        </w:tc>
        <w:tc>
          <w:tcPr>
            <w:tcW w:w="1887" w:type="dxa"/>
            <w:tcBorders>
              <w:top w:val="single" w:sz="4" w:space="0" w:color="auto"/>
              <w:left w:val="single" w:sz="4" w:space="0" w:color="auto"/>
              <w:bottom w:val="single" w:sz="4" w:space="0" w:color="auto"/>
              <w:right w:val="single" w:sz="12" w:space="0" w:color="auto"/>
            </w:tcBorders>
          </w:tcPr>
          <w:p w14:paraId="3A5189AD" w14:textId="77777777" w:rsidR="00594BA7" w:rsidRDefault="00594BA7" w:rsidP="00E062ED">
            <w:pPr>
              <w:pStyle w:val="tabulkavlevo"/>
              <w:spacing w:line="276" w:lineRule="auto"/>
              <w:jc w:val="left"/>
              <w:rPr>
                <w:lang w:eastAsia="en-US"/>
              </w:rPr>
            </w:pPr>
          </w:p>
        </w:tc>
      </w:tr>
      <w:tr w:rsidR="00594BA7" w:rsidRPr="00C41938" w14:paraId="391CCD2E" w14:textId="77777777" w:rsidTr="00E062ED">
        <w:tc>
          <w:tcPr>
            <w:tcW w:w="4176" w:type="dxa"/>
            <w:tcBorders>
              <w:top w:val="single" w:sz="4" w:space="0" w:color="auto"/>
              <w:left w:val="single" w:sz="12" w:space="0" w:color="auto"/>
              <w:bottom w:val="single" w:sz="4" w:space="0" w:color="auto"/>
              <w:right w:val="single" w:sz="4" w:space="0" w:color="auto"/>
            </w:tcBorders>
          </w:tcPr>
          <w:p w14:paraId="6E09C240" w14:textId="77777777" w:rsidR="00594BA7" w:rsidRDefault="00594BA7" w:rsidP="00E062ED">
            <w:pPr>
              <w:pStyle w:val="tabulkaodsazeno"/>
              <w:spacing w:line="276" w:lineRule="auto"/>
              <w:rPr>
                <w:lang w:eastAsia="en-US"/>
              </w:rPr>
            </w:pPr>
            <w:r w:rsidRPr="00E269B0">
              <w:rPr>
                <w:lang w:eastAsia="en-US"/>
              </w:rPr>
              <w:t>v blokově orientovaném</w:t>
            </w:r>
            <w:r>
              <w:rPr>
                <w:lang w:eastAsia="en-US"/>
              </w:rPr>
              <w:t xml:space="preserve"> </w:t>
            </w:r>
            <w:r w:rsidRPr="00E269B0">
              <w:rPr>
                <w:lang w:eastAsia="en-US"/>
              </w:rPr>
              <w:t>programovacím jazyce sestaví</w:t>
            </w:r>
            <w:r>
              <w:rPr>
                <w:lang w:eastAsia="en-US"/>
              </w:rPr>
              <w:t xml:space="preserve"> </w:t>
            </w:r>
            <w:r w:rsidRPr="00E269B0">
              <w:rPr>
                <w:lang w:eastAsia="en-US"/>
              </w:rPr>
              <w:t>program pro ovládání postavy</w:t>
            </w:r>
          </w:p>
          <w:p w14:paraId="076E13EE" w14:textId="77777777" w:rsidR="00594BA7" w:rsidRDefault="00594BA7" w:rsidP="00E062ED">
            <w:pPr>
              <w:pStyle w:val="tabulkaodsazeno"/>
              <w:spacing w:line="276" w:lineRule="auto"/>
              <w:rPr>
                <w:lang w:eastAsia="en-US"/>
              </w:rPr>
            </w:pPr>
            <w:r w:rsidRPr="00E269B0">
              <w:rPr>
                <w:lang w:eastAsia="en-US"/>
              </w:rPr>
              <w:t>v programu najde a opraví chyby</w:t>
            </w:r>
          </w:p>
          <w:p w14:paraId="24FF3C8C" w14:textId="77777777" w:rsidR="00594BA7" w:rsidRDefault="00594BA7" w:rsidP="00E062ED">
            <w:pPr>
              <w:pStyle w:val="tabulkaodsazeno"/>
              <w:spacing w:line="276" w:lineRule="auto"/>
              <w:rPr>
                <w:lang w:eastAsia="en-US"/>
              </w:rPr>
            </w:pPr>
            <w:r w:rsidRPr="00E269B0">
              <w:rPr>
                <w:lang w:eastAsia="en-US"/>
              </w:rPr>
              <w:t>rozpozná opakující se vzory,</w:t>
            </w:r>
            <w:r>
              <w:rPr>
                <w:lang w:eastAsia="en-US"/>
              </w:rPr>
              <w:t xml:space="preserve"> </w:t>
            </w:r>
            <w:r w:rsidRPr="00E269B0">
              <w:rPr>
                <w:lang w:eastAsia="en-US"/>
              </w:rPr>
              <w:t>používá opakování, stanoví, co se</w:t>
            </w:r>
            <w:r>
              <w:rPr>
                <w:lang w:eastAsia="en-US"/>
              </w:rPr>
              <w:t xml:space="preserve"> </w:t>
            </w:r>
            <w:r w:rsidRPr="00E269B0">
              <w:rPr>
                <w:lang w:eastAsia="en-US"/>
              </w:rPr>
              <w:t>bude opakovat a kolikrát</w:t>
            </w:r>
          </w:p>
          <w:p w14:paraId="6EC28B57" w14:textId="77777777" w:rsidR="00594BA7" w:rsidRDefault="00594BA7" w:rsidP="00E062ED">
            <w:pPr>
              <w:pStyle w:val="tabulkaodsazeno"/>
              <w:spacing w:line="276" w:lineRule="auto"/>
              <w:rPr>
                <w:lang w:eastAsia="en-US"/>
              </w:rPr>
            </w:pPr>
            <w:r w:rsidRPr="00E269B0">
              <w:rPr>
                <w:lang w:eastAsia="en-US"/>
              </w:rPr>
              <w:t>vytvoří a použije nový blok</w:t>
            </w:r>
          </w:p>
        </w:tc>
        <w:tc>
          <w:tcPr>
            <w:tcW w:w="3225" w:type="dxa"/>
            <w:tcBorders>
              <w:top w:val="single" w:sz="4" w:space="0" w:color="auto"/>
              <w:left w:val="single" w:sz="4" w:space="0" w:color="auto"/>
              <w:bottom w:val="single" w:sz="4" w:space="0" w:color="auto"/>
              <w:right w:val="single" w:sz="4" w:space="0" w:color="auto"/>
            </w:tcBorders>
            <w:hideMark/>
          </w:tcPr>
          <w:p w14:paraId="3868898F" w14:textId="77777777" w:rsidR="00594BA7" w:rsidRDefault="00594BA7" w:rsidP="00E062ED">
            <w:pPr>
              <w:pStyle w:val="tabulkaodsazeno"/>
              <w:spacing w:line="276" w:lineRule="auto"/>
              <w:rPr>
                <w:lang w:eastAsia="en-US"/>
              </w:rPr>
            </w:pPr>
            <w:r>
              <w:rPr>
                <w:lang w:eastAsia="en-US"/>
              </w:rPr>
              <w:t>Algoritmizace a programování</w:t>
            </w:r>
          </w:p>
        </w:tc>
        <w:tc>
          <w:tcPr>
            <w:tcW w:w="1887" w:type="dxa"/>
            <w:tcBorders>
              <w:top w:val="single" w:sz="4" w:space="0" w:color="auto"/>
              <w:left w:val="single" w:sz="4" w:space="0" w:color="auto"/>
              <w:bottom w:val="single" w:sz="4" w:space="0" w:color="auto"/>
              <w:right w:val="single" w:sz="12" w:space="0" w:color="auto"/>
            </w:tcBorders>
            <w:hideMark/>
          </w:tcPr>
          <w:p w14:paraId="1D71FDA8" w14:textId="77777777" w:rsidR="00594BA7" w:rsidRDefault="00594BA7" w:rsidP="00E062ED">
            <w:pPr>
              <w:pStyle w:val="tabulkavlevo"/>
              <w:spacing w:line="276" w:lineRule="auto"/>
              <w:jc w:val="left"/>
              <w:rPr>
                <w:lang w:eastAsia="en-US"/>
              </w:rPr>
            </w:pPr>
          </w:p>
        </w:tc>
      </w:tr>
      <w:tr w:rsidR="00594BA7" w:rsidRPr="00C41938" w14:paraId="69258766" w14:textId="77777777" w:rsidTr="00E062ED">
        <w:tc>
          <w:tcPr>
            <w:tcW w:w="4176" w:type="dxa"/>
            <w:tcBorders>
              <w:top w:val="single" w:sz="4" w:space="0" w:color="auto"/>
              <w:left w:val="single" w:sz="12" w:space="0" w:color="auto"/>
              <w:bottom w:val="single" w:sz="4" w:space="0" w:color="auto"/>
              <w:right w:val="single" w:sz="4" w:space="0" w:color="auto"/>
            </w:tcBorders>
            <w:hideMark/>
          </w:tcPr>
          <w:p w14:paraId="20F82B90" w14:textId="77777777" w:rsidR="00594BA7" w:rsidRDefault="00594BA7" w:rsidP="00E062ED">
            <w:pPr>
              <w:pStyle w:val="tabulkaodsazeno"/>
              <w:spacing w:line="276" w:lineRule="auto"/>
              <w:rPr>
                <w:lang w:eastAsia="en-US"/>
              </w:rPr>
            </w:pPr>
            <w:r>
              <w:rPr>
                <w:lang w:eastAsia="en-US"/>
              </w:rPr>
              <w:t xml:space="preserve">vytváří články, vhodně je umísťuje do navržené struktury a dokáže provádět jejich úpravy </w:t>
            </w:r>
          </w:p>
          <w:p w14:paraId="6BAC0296" w14:textId="77777777" w:rsidR="00594BA7" w:rsidRDefault="00594BA7" w:rsidP="00E062ED">
            <w:pPr>
              <w:pStyle w:val="tabulkaodsazeno"/>
              <w:spacing w:line="276" w:lineRule="auto"/>
              <w:rPr>
                <w:lang w:eastAsia="en-US"/>
              </w:rPr>
            </w:pPr>
            <w:r>
              <w:rPr>
                <w:lang w:eastAsia="en-US"/>
              </w:rPr>
              <w:t>dodržuje zásady grafické a typografické</w:t>
            </w:r>
          </w:p>
          <w:p w14:paraId="40EC1513" w14:textId="77777777" w:rsidR="00594BA7" w:rsidRDefault="00594BA7" w:rsidP="00E062ED">
            <w:pPr>
              <w:pStyle w:val="tabulkaodsazeno"/>
              <w:spacing w:line="276" w:lineRule="auto"/>
              <w:rPr>
                <w:lang w:eastAsia="en-US"/>
              </w:rPr>
            </w:pPr>
            <w:r>
              <w:rPr>
                <w:lang w:eastAsia="en-US"/>
              </w:rPr>
              <w:t>úpravy dokumentu</w:t>
            </w:r>
          </w:p>
        </w:tc>
        <w:tc>
          <w:tcPr>
            <w:tcW w:w="3225" w:type="dxa"/>
            <w:tcBorders>
              <w:top w:val="single" w:sz="4" w:space="0" w:color="auto"/>
              <w:left w:val="single" w:sz="4" w:space="0" w:color="auto"/>
              <w:bottom w:val="single" w:sz="4" w:space="0" w:color="auto"/>
              <w:right w:val="single" w:sz="4" w:space="0" w:color="auto"/>
            </w:tcBorders>
            <w:hideMark/>
          </w:tcPr>
          <w:p w14:paraId="3BF158FD" w14:textId="77777777" w:rsidR="00594BA7" w:rsidRDefault="00594BA7" w:rsidP="00E062ED">
            <w:pPr>
              <w:pStyle w:val="tabulkaodsazeno"/>
              <w:spacing w:line="276" w:lineRule="auto"/>
              <w:rPr>
                <w:lang w:eastAsia="en-US"/>
              </w:rPr>
            </w:pPr>
            <w:r>
              <w:rPr>
                <w:lang w:eastAsia="en-US"/>
              </w:rPr>
              <w:t>Publikování na internetu – Redakční systém, HTML, CSS</w:t>
            </w:r>
          </w:p>
        </w:tc>
        <w:tc>
          <w:tcPr>
            <w:tcW w:w="1887" w:type="dxa"/>
            <w:tcBorders>
              <w:top w:val="single" w:sz="4" w:space="0" w:color="auto"/>
              <w:left w:val="single" w:sz="4" w:space="0" w:color="auto"/>
              <w:bottom w:val="single" w:sz="4" w:space="0" w:color="auto"/>
              <w:right w:val="single" w:sz="12" w:space="0" w:color="auto"/>
            </w:tcBorders>
            <w:hideMark/>
          </w:tcPr>
          <w:p w14:paraId="34EFA8A5" w14:textId="77777777" w:rsidR="00594BA7" w:rsidRDefault="00594BA7" w:rsidP="00E062ED">
            <w:pPr>
              <w:pStyle w:val="tabulkavlevo"/>
              <w:spacing w:line="276" w:lineRule="auto"/>
              <w:jc w:val="left"/>
              <w:rPr>
                <w:lang w:eastAsia="en-US"/>
              </w:rPr>
            </w:pPr>
            <w:r>
              <w:rPr>
                <w:lang w:eastAsia="en-US"/>
              </w:rPr>
              <w:t>MeV</w:t>
            </w:r>
          </w:p>
        </w:tc>
      </w:tr>
      <w:tr w:rsidR="00594BA7" w:rsidRPr="00C41938" w14:paraId="10DCF69D" w14:textId="77777777" w:rsidTr="00E062ED">
        <w:tc>
          <w:tcPr>
            <w:tcW w:w="4176" w:type="dxa"/>
            <w:tcBorders>
              <w:top w:val="single" w:sz="4" w:space="0" w:color="auto"/>
              <w:left w:val="single" w:sz="12" w:space="0" w:color="auto"/>
              <w:bottom w:val="single" w:sz="12" w:space="0" w:color="auto"/>
              <w:right w:val="single" w:sz="4" w:space="0" w:color="auto"/>
            </w:tcBorders>
            <w:hideMark/>
          </w:tcPr>
          <w:p w14:paraId="5FC83C81" w14:textId="77777777" w:rsidR="00594BA7" w:rsidRDefault="00594BA7" w:rsidP="00E062ED">
            <w:pPr>
              <w:pStyle w:val="tabulkaodsazeno"/>
              <w:spacing w:line="276" w:lineRule="auto"/>
              <w:rPr>
                <w:lang w:eastAsia="en-US"/>
              </w:rPr>
            </w:pPr>
            <w:r>
              <w:rPr>
                <w:lang w:eastAsia="en-US"/>
              </w:rPr>
              <w:t xml:space="preserve">pracuje s bitmapovou i vektorovou grafikou, naučí se zpracovávat video a připravit je pro další použití - tisk i publikování na internetu </w:t>
            </w:r>
          </w:p>
          <w:p w14:paraId="1FC602A6" w14:textId="77777777" w:rsidR="00594BA7" w:rsidRDefault="00594BA7" w:rsidP="00E062ED">
            <w:pPr>
              <w:pStyle w:val="tabulkaodsazeno"/>
              <w:spacing w:line="276" w:lineRule="auto"/>
              <w:rPr>
                <w:lang w:eastAsia="en-US"/>
              </w:rPr>
            </w:pPr>
            <w:r>
              <w:rPr>
                <w:lang w:eastAsia="en-US"/>
              </w:rPr>
              <w:t>má přehled o kladech a záporech jednotlivých grafických, video a zvukových formátů</w:t>
            </w:r>
          </w:p>
        </w:tc>
        <w:tc>
          <w:tcPr>
            <w:tcW w:w="3225" w:type="dxa"/>
            <w:tcBorders>
              <w:top w:val="single" w:sz="4" w:space="0" w:color="auto"/>
              <w:left w:val="single" w:sz="4" w:space="0" w:color="auto"/>
              <w:bottom w:val="single" w:sz="12" w:space="0" w:color="auto"/>
              <w:right w:val="single" w:sz="4" w:space="0" w:color="auto"/>
            </w:tcBorders>
            <w:hideMark/>
          </w:tcPr>
          <w:p w14:paraId="0A604F5C" w14:textId="77777777" w:rsidR="00594BA7" w:rsidRDefault="00594BA7" w:rsidP="00E062ED">
            <w:pPr>
              <w:pStyle w:val="tabulkaodsazeno"/>
              <w:spacing w:line="276" w:lineRule="auto"/>
              <w:rPr>
                <w:lang w:eastAsia="en-US"/>
              </w:rPr>
            </w:pPr>
            <w:r>
              <w:rPr>
                <w:lang w:eastAsia="en-US"/>
              </w:rPr>
              <w:t>Grafika, video a zvuk</w:t>
            </w:r>
          </w:p>
        </w:tc>
        <w:tc>
          <w:tcPr>
            <w:tcW w:w="1887" w:type="dxa"/>
            <w:tcBorders>
              <w:top w:val="single" w:sz="4" w:space="0" w:color="auto"/>
              <w:left w:val="single" w:sz="4" w:space="0" w:color="auto"/>
              <w:bottom w:val="single" w:sz="12" w:space="0" w:color="auto"/>
              <w:right w:val="single" w:sz="12" w:space="0" w:color="auto"/>
            </w:tcBorders>
            <w:hideMark/>
          </w:tcPr>
          <w:p w14:paraId="2BD1209D" w14:textId="77777777" w:rsidR="00594BA7" w:rsidRDefault="00594BA7" w:rsidP="00E062ED">
            <w:pPr>
              <w:spacing w:line="276" w:lineRule="auto"/>
              <w:rPr>
                <w:szCs w:val="22"/>
                <w:lang w:eastAsia="en-US"/>
              </w:rPr>
            </w:pPr>
            <w:r>
              <w:rPr>
                <w:szCs w:val="22"/>
                <w:lang w:eastAsia="en-US"/>
              </w:rPr>
              <w:t>MeV</w:t>
            </w:r>
          </w:p>
        </w:tc>
      </w:tr>
    </w:tbl>
    <w:p w14:paraId="0ABA79D1" w14:textId="77777777" w:rsidR="00C41938" w:rsidRPr="0001503F" w:rsidRDefault="00C41938" w:rsidP="004B1F64">
      <w:pPr>
        <w:pStyle w:val="StylRVPSnadpis2Ped6b1"/>
        <w:shd w:val="clear" w:color="auto" w:fill="FFFFFF"/>
        <w:ind w:left="576"/>
      </w:pPr>
    </w:p>
    <w:p w14:paraId="2EDFF2E9" w14:textId="77777777" w:rsidR="00532330" w:rsidRPr="0001503F" w:rsidRDefault="00532330" w:rsidP="004B1F64">
      <w:pPr>
        <w:pStyle w:val="RVPSnadpis2"/>
        <w:numPr>
          <w:ilvl w:val="0"/>
          <w:numId w:val="0"/>
        </w:numPr>
        <w:shd w:val="clear" w:color="auto" w:fill="FFFFFF"/>
        <w:tabs>
          <w:tab w:val="clear" w:pos="284"/>
        </w:tabs>
        <w:ind w:left="720"/>
        <w:sectPr w:rsidR="00532330" w:rsidRPr="0001503F" w:rsidSect="00D67A1C">
          <w:footerReference w:type="default" r:id="rId64"/>
          <w:pgSz w:w="11906" w:h="16838" w:code="9"/>
          <w:pgMar w:top="1134" w:right="851" w:bottom="1134" w:left="1701" w:header="709" w:footer="709" w:gutter="0"/>
          <w:cols w:space="708"/>
          <w:docGrid w:linePitch="360"/>
        </w:sectPr>
      </w:pPr>
    </w:p>
    <w:p w14:paraId="6076A005" w14:textId="77777777" w:rsidR="00007237" w:rsidRPr="0001503F" w:rsidRDefault="00007237" w:rsidP="004B1F64">
      <w:pPr>
        <w:pStyle w:val="RVPSnadpis2"/>
        <w:numPr>
          <w:ilvl w:val="0"/>
          <w:numId w:val="0"/>
        </w:numPr>
        <w:shd w:val="clear" w:color="auto" w:fill="FFFFFF"/>
        <w:tabs>
          <w:tab w:val="clear" w:pos="284"/>
        </w:tabs>
        <w:ind w:left="720"/>
      </w:pPr>
      <w:bookmarkStart w:id="62" w:name="_Toc83380971"/>
      <w:r w:rsidRPr="0001503F">
        <w:t>Ekonomika</w:t>
      </w:r>
      <w:bookmarkEnd w:id="62"/>
    </w:p>
    <w:p w14:paraId="41E5D5AE" w14:textId="77777777" w:rsidR="00007237" w:rsidRPr="0001503F" w:rsidRDefault="00007237" w:rsidP="004B1F64">
      <w:pPr>
        <w:pStyle w:val="StylRVPSKurzivamalyPed12b"/>
        <w:shd w:val="clear" w:color="auto" w:fill="FFFFFF"/>
        <w:jc w:val="left"/>
      </w:pPr>
      <w:r w:rsidRPr="0001503F">
        <w:t>Charakteristika vyučovacího předmětu</w:t>
      </w:r>
    </w:p>
    <w:p w14:paraId="29434356" w14:textId="77777777" w:rsidR="00007237" w:rsidRPr="0001503F" w:rsidRDefault="00007237" w:rsidP="004B1F64">
      <w:pPr>
        <w:shd w:val="clear" w:color="auto" w:fill="FFFFFF"/>
        <w:spacing w:before="100" w:beforeAutospacing="1" w:after="100" w:afterAutospacing="1"/>
        <w:rPr>
          <w:sz w:val="24"/>
        </w:rPr>
      </w:pPr>
      <w:r w:rsidRPr="0001503F">
        <w:rPr>
          <w:sz w:val="24"/>
        </w:rPr>
        <w:t>Obsahové, časové a organizační vymezení ve vyučovacím předmětu Ekonomika</w:t>
      </w:r>
    </w:p>
    <w:p w14:paraId="147B0CE4" w14:textId="77777777" w:rsidR="00007237" w:rsidRPr="0001503F" w:rsidRDefault="00007237" w:rsidP="004B1F64">
      <w:pPr>
        <w:shd w:val="clear" w:color="auto" w:fill="FFFFFF"/>
        <w:spacing w:before="100" w:beforeAutospacing="1" w:after="100" w:afterAutospacing="1"/>
        <w:rPr>
          <w:b/>
          <w:sz w:val="24"/>
        </w:rPr>
      </w:pPr>
      <w:r w:rsidRPr="0001503F">
        <w:rPr>
          <w:b/>
          <w:sz w:val="24"/>
        </w:rPr>
        <w:t>Vzdělávací obsah předmětu</w:t>
      </w:r>
    </w:p>
    <w:p w14:paraId="4FAA47B7" w14:textId="77777777" w:rsidR="00007237" w:rsidRPr="0001503F" w:rsidRDefault="00007237" w:rsidP="00734C08">
      <w:pPr>
        <w:numPr>
          <w:ilvl w:val="0"/>
          <w:numId w:val="18"/>
        </w:numPr>
        <w:shd w:val="clear" w:color="auto" w:fill="FFFFFF"/>
        <w:spacing w:before="100" w:beforeAutospacing="1" w:after="100" w:afterAutospacing="1"/>
        <w:jc w:val="both"/>
        <w:rPr>
          <w:sz w:val="24"/>
        </w:rPr>
      </w:pPr>
      <w:r w:rsidRPr="0001503F">
        <w:rPr>
          <w:sz w:val="24"/>
        </w:rPr>
        <w:t>prohlubování zájmu o studium ekonomiky a účetnictví a vytváření pozitivního vztahu k</w:t>
      </w:r>
      <w:r w:rsidR="008E2331" w:rsidRPr="0001503F">
        <w:rPr>
          <w:sz w:val="24"/>
        </w:rPr>
        <w:t> </w:t>
      </w:r>
      <w:r w:rsidRPr="0001503F">
        <w:rPr>
          <w:sz w:val="24"/>
        </w:rPr>
        <w:t>tomuto předmětu</w:t>
      </w:r>
    </w:p>
    <w:p w14:paraId="528E1CDC" w14:textId="77777777" w:rsidR="00007237" w:rsidRPr="0001503F" w:rsidRDefault="00007237" w:rsidP="00734C08">
      <w:pPr>
        <w:numPr>
          <w:ilvl w:val="0"/>
          <w:numId w:val="18"/>
        </w:numPr>
        <w:shd w:val="clear" w:color="auto" w:fill="FFFFFF"/>
        <w:spacing w:before="100" w:beforeAutospacing="1" w:after="100" w:afterAutospacing="1"/>
        <w:jc w:val="both"/>
        <w:rPr>
          <w:sz w:val="24"/>
        </w:rPr>
      </w:pPr>
      <w:r w:rsidRPr="0001503F">
        <w:rPr>
          <w:sz w:val="24"/>
        </w:rPr>
        <w:t>osvojení potřebných znalostí a dovedností a jejich aktivní využití ve škole i praxi</w:t>
      </w:r>
    </w:p>
    <w:p w14:paraId="30F5F48C" w14:textId="77777777" w:rsidR="00007237" w:rsidRPr="0001503F" w:rsidRDefault="00007237" w:rsidP="00734C08">
      <w:pPr>
        <w:numPr>
          <w:ilvl w:val="0"/>
          <w:numId w:val="18"/>
        </w:numPr>
        <w:shd w:val="clear" w:color="auto" w:fill="FFFFFF"/>
        <w:spacing w:before="100" w:beforeAutospacing="1" w:after="100" w:afterAutospacing="1"/>
        <w:jc w:val="both"/>
        <w:rPr>
          <w:sz w:val="24"/>
        </w:rPr>
      </w:pPr>
      <w:r w:rsidRPr="0001503F">
        <w:rPr>
          <w:sz w:val="24"/>
        </w:rPr>
        <w:t>porozumění přiměřeně (obsahově, rozsahem) náročnému ústnímu sdělení na úrovni osvojených znalostí</w:t>
      </w:r>
    </w:p>
    <w:p w14:paraId="66B3636B" w14:textId="77777777" w:rsidR="00007237" w:rsidRPr="0001503F" w:rsidRDefault="00007237" w:rsidP="00734C08">
      <w:pPr>
        <w:numPr>
          <w:ilvl w:val="0"/>
          <w:numId w:val="18"/>
        </w:numPr>
        <w:shd w:val="clear" w:color="auto" w:fill="FFFFFF"/>
        <w:spacing w:before="100" w:beforeAutospacing="1" w:after="100" w:afterAutospacing="1"/>
        <w:jc w:val="both"/>
        <w:rPr>
          <w:sz w:val="24"/>
        </w:rPr>
      </w:pPr>
      <w:r w:rsidRPr="0001503F">
        <w:rPr>
          <w:sz w:val="24"/>
        </w:rPr>
        <w:t>pochopení významu znalosti základů ekonomiky a účetnictví pro osobní i profesní život</w:t>
      </w:r>
    </w:p>
    <w:p w14:paraId="0AF9E16E" w14:textId="77777777" w:rsidR="00007237" w:rsidRPr="0001503F" w:rsidRDefault="00007237" w:rsidP="004B1F64">
      <w:pPr>
        <w:shd w:val="clear" w:color="auto" w:fill="FFFFFF"/>
        <w:spacing w:before="100" w:beforeAutospacing="1" w:after="100" w:afterAutospacing="1"/>
        <w:rPr>
          <w:sz w:val="24"/>
        </w:rPr>
      </w:pPr>
      <w:r w:rsidRPr="0001503F">
        <w:rPr>
          <w:b/>
          <w:bCs/>
          <w:sz w:val="24"/>
        </w:rPr>
        <w:t>Organizační vymezení</w:t>
      </w:r>
    </w:p>
    <w:p w14:paraId="2F49FF78" w14:textId="77777777" w:rsidR="00007237" w:rsidRPr="0001503F" w:rsidRDefault="00007237" w:rsidP="004B1F64">
      <w:pPr>
        <w:shd w:val="clear" w:color="auto" w:fill="FFFFFF"/>
        <w:spacing w:before="100" w:beforeAutospacing="1" w:after="100" w:afterAutospacing="1"/>
        <w:rPr>
          <w:sz w:val="24"/>
        </w:rPr>
      </w:pPr>
      <w:r w:rsidRPr="0001503F">
        <w:rPr>
          <w:b/>
          <w:bCs/>
          <w:sz w:val="24"/>
        </w:rPr>
        <w:t>Metody a formy výuky</w:t>
      </w:r>
    </w:p>
    <w:p w14:paraId="44DA7583" w14:textId="77777777" w:rsidR="00007237" w:rsidRPr="0001503F" w:rsidRDefault="00007237" w:rsidP="004B1F64">
      <w:pPr>
        <w:shd w:val="clear" w:color="auto" w:fill="FFFFFF"/>
        <w:spacing w:before="100" w:beforeAutospacing="1" w:after="100" w:afterAutospacing="1"/>
        <w:rPr>
          <w:sz w:val="24"/>
        </w:rPr>
      </w:pPr>
      <w:r w:rsidRPr="0001503F">
        <w:rPr>
          <w:sz w:val="24"/>
        </w:rPr>
        <w:t>Vyučovací hodina – výklad, skupinové vyučování, dialogy, páce se zákoníky, práce s internetem</w:t>
      </w:r>
    </w:p>
    <w:p w14:paraId="0BDAF10B" w14:textId="77777777" w:rsidR="00007237" w:rsidRPr="0001503F" w:rsidRDefault="00007237" w:rsidP="00734C08">
      <w:pPr>
        <w:numPr>
          <w:ilvl w:val="0"/>
          <w:numId w:val="19"/>
        </w:numPr>
        <w:shd w:val="clear" w:color="auto" w:fill="FFFFFF"/>
        <w:spacing w:before="100" w:beforeAutospacing="1" w:after="100" w:afterAutospacing="1"/>
        <w:rPr>
          <w:sz w:val="24"/>
        </w:rPr>
      </w:pPr>
      <w:r w:rsidRPr="0001503F">
        <w:rPr>
          <w:sz w:val="24"/>
        </w:rPr>
        <w:t>Výklad, četba, samostatná práce (vyhledávání informací), práce s internetem</w:t>
      </w:r>
    </w:p>
    <w:p w14:paraId="695DED4A" w14:textId="77777777" w:rsidR="00007237" w:rsidRPr="0001503F" w:rsidRDefault="00007237" w:rsidP="00734C08">
      <w:pPr>
        <w:numPr>
          <w:ilvl w:val="0"/>
          <w:numId w:val="19"/>
        </w:numPr>
        <w:shd w:val="clear" w:color="auto" w:fill="FFFFFF"/>
        <w:spacing w:before="100" w:beforeAutospacing="1" w:after="100" w:afterAutospacing="1"/>
        <w:rPr>
          <w:sz w:val="24"/>
        </w:rPr>
      </w:pPr>
      <w:r w:rsidRPr="0001503F">
        <w:rPr>
          <w:sz w:val="24"/>
        </w:rPr>
        <w:t>Seminární práce</w:t>
      </w:r>
    </w:p>
    <w:p w14:paraId="536515DC" w14:textId="77777777" w:rsidR="00007237" w:rsidRPr="0001503F" w:rsidRDefault="00007237" w:rsidP="004B1F64">
      <w:pPr>
        <w:shd w:val="clear" w:color="auto" w:fill="FFFFFF"/>
        <w:spacing w:before="100" w:beforeAutospacing="1" w:after="100" w:afterAutospacing="1"/>
        <w:rPr>
          <w:sz w:val="24"/>
        </w:rPr>
      </w:pPr>
      <w:r w:rsidRPr="0001503F">
        <w:rPr>
          <w:b/>
          <w:bCs/>
          <w:sz w:val="24"/>
        </w:rPr>
        <w:t>Místo realizace</w:t>
      </w:r>
    </w:p>
    <w:p w14:paraId="68047AED" w14:textId="77777777" w:rsidR="00007237" w:rsidRPr="0001503F" w:rsidRDefault="00007237" w:rsidP="004B1F64">
      <w:pPr>
        <w:shd w:val="clear" w:color="auto" w:fill="FFFFFF"/>
        <w:spacing w:before="100" w:beforeAutospacing="1" w:after="100" w:afterAutospacing="1"/>
        <w:rPr>
          <w:sz w:val="24"/>
        </w:rPr>
      </w:pPr>
      <w:r w:rsidRPr="0001503F">
        <w:rPr>
          <w:sz w:val="24"/>
        </w:rPr>
        <w:t>v učebnách, v učebnách s interaktivní tabulí, počítačové učebně.</w:t>
      </w:r>
    </w:p>
    <w:p w14:paraId="0EECC66B" w14:textId="77777777" w:rsidR="00007237" w:rsidRPr="0001503F" w:rsidRDefault="00007237" w:rsidP="004B1F64">
      <w:pPr>
        <w:shd w:val="clear" w:color="auto" w:fill="FFFFFF"/>
        <w:spacing w:before="100" w:beforeAutospacing="1" w:after="100" w:afterAutospacing="1"/>
        <w:rPr>
          <w:sz w:val="24"/>
        </w:rPr>
      </w:pPr>
      <w:r w:rsidRPr="0001503F">
        <w:rPr>
          <w:b/>
          <w:bCs/>
          <w:sz w:val="24"/>
        </w:rPr>
        <w:t>Dělení</w:t>
      </w:r>
    </w:p>
    <w:p w14:paraId="2C84B510" w14:textId="77777777" w:rsidR="00007237" w:rsidRPr="0001503F" w:rsidRDefault="00007237" w:rsidP="004B1F64">
      <w:pPr>
        <w:shd w:val="clear" w:color="auto" w:fill="FFFFFF"/>
        <w:spacing w:before="100" w:beforeAutospacing="1" w:after="100" w:afterAutospacing="1"/>
        <w:rPr>
          <w:sz w:val="24"/>
        </w:rPr>
      </w:pPr>
      <w:r w:rsidRPr="0001503F">
        <w:rPr>
          <w:sz w:val="24"/>
        </w:rPr>
        <w:t>Volitelný předmět v rámci posledního ročníku.</w:t>
      </w:r>
    </w:p>
    <w:p w14:paraId="7A22F782" w14:textId="77777777" w:rsidR="00007237" w:rsidRPr="0001503F" w:rsidRDefault="00007237" w:rsidP="004B1F64">
      <w:pPr>
        <w:shd w:val="clear" w:color="auto" w:fill="FFFFFF"/>
        <w:spacing w:before="100" w:beforeAutospacing="1" w:after="100" w:afterAutospacing="1"/>
        <w:rPr>
          <w:b/>
          <w:bCs/>
          <w:sz w:val="24"/>
        </w:rPr>
      </w:pPr>
      <w:r w:rsidRPr="0001503F">
        <w:rPr>
          <w:sz w:val="24"/>
        </w:rPr>
        <w:t> </w:t>
      </w:r>
      <w:r w:rsidRPr="0001503F">
        <w:rPr>
          <w:b/>
          <w:bCs/>
          <w:sz w:val="24"/>
        </w:rPr>
        <w:t>Časové  dotace</w:t>
      </w:r>
    </w:p>
    <w:p w14:paraId="2A7E281F" w14:textId="77777777" w:rsidR="00007237" w:rsidRPr="0001503F" w:rsidRDefault="00007237" w:rsidP="004B1F64">
      <w:pPr>
        <w:shd w:val="clear" w:color="auto" w:fill="FFFFFF"/>
        <w:spacing w:before="100" w:beforeAutospacing="1" w:after="100" w:afterAutospacing="1"/>
        <w:rPr>
          <w:sz w:val="24"/>
        </w:rPr>
      </w:pPr>
      <w:r w:rsidRPr="0001503F">
        <w:rPr>
          <w:bCs/>
          <w:sz w:val="24"/>
        </w:rPr>
        <w:t>3 hodiny týdně</w:t>
      </w:r>
    </w:p>
    <w:p w14:paraId="44D5E456" w14:textId="77777777" w:rsidR="00007237" w:rsidRPr="0001503F" w:rsidRDefault="00007237" w:rsidP="004B1F64">
      <w:pPr>
        <w:pStyle w:val="StylRVPSKurzivamalyPed12b"/>
        <w:shd w:val="clear" w:color="auto" w:fill="FFFFFF"/>
        <w:jc w:val="left"/>
      </w:pPr>
      <w:r w:rsidRPr="0001503F">
        <w:t xml:space="preserve">Výchovné a vzdělávací postupy, které směřují k utváření klíčových </w:t>
      </w:r>
      <w:r w:rsidRPr="0001503F">
        <w:br/>
        <w:t>kompetencí</w:t>
      </w:r>
    </w:p>
    <w:p w14:paraId="5CA57E1F" w14:textId="77777777" w:rsidR="00007237" w:rsidRPr="0001503F" w:rsidRDefault="00007237" w:rsidP="004B1F64">
      <w:pPr>
        <w:shd w:val="clear" w:color="auto" w:fill="FFFFFF"/>
        <w:spacing w:before="100" w:beforeAutospacing="1" w:after="100" w:afterAutospacing="1"/>
        <w:rPr>
          <w:sz w:val="24"/>
        </w:rPr>
      </w:pPr>
      <w:r w:rsidRPr="0001503F">
        <w:rPr>
          <w:sz w:val="24"/>
        </w:rPr>
        <w:t>Vyučující využije všech forem a metod práce k tomu, aby žák dosáhl požadovaných kompetencí.</w:t>
      </w:r>
    </w:p>
    <w:p w14:paraId="53E46505" w14:textId="77777777" w:rsidR="00007237" w:rsidRPr="0001503F" w:rsidRDefault="00007237" w:rsidP="004B1F64">
      <w:pPr>
        <w:shd w:val="clear" w:color="auto" w:fill="FFFFFF"/>
        <w:spacing w:before="100" w:beforeAutospacing="1" w:after="100" w:afterAutospacing="1"/>
        <w:rPr>
          <w:sz w:val="24"/>
        </w:rPr>
      </w:pPr>
      <w:r w:rsidRPr="0001503F">
        <w:rPr>
          <w:b/>
          <w:bCs/>
          <w:sz w:val="24"/>
        </w:rPr>
        <w:t>Kompetence k učení</w:t>
      </w:r>
    </w:p>
    <w:p w14:paraId="7C045105" w14:textId="77777777" w:rsidR="00007237" w:rsidRPr="0001503F" w:rsidRDefault="00007237" w:rsidP="00734C08">
      <w:pPr>
        <w:numPr>
          <w:ilvl w:val="0"/>
          <w:numId w:val="20"/>
        </w:numPr>
        <w:shd w:val="clear" w:color="auto" w:fill="FFFFFF"/>
        <w:spacing w:before="100" w:beforeAutospacing="1" w:after="100" w:afterAutospacing="1"/>
        <w:rPr>
          <w:sz w:val="24"/>
        </w:rPr>
      </w:pPr>
      <w:r w:rsidRPr="0001503F">
        <w:rPr>
          <w:sz w:val="24"/>
        </w:rPr>
        <w:t>Žáci si od první vyučovací hodiny osvojují efektivní strategie vedoucí k zvládnutí základů ekonomiky. Vedeme je prostřednictvím zajímavých a různorodých metod k aktivnímu učení během hodiny.  </w:t>
      </w:r>
    </w:p>
    <w:p w14:paraId="4CA535B6" w14:textId="77777777" w:rsidR="00007237" w:rsidRPr="0001503F" w:rsidRDefault="00007237" w:rsidP="00734C08">
      <w:pPr>
        <w:numPr>
          <w:ilvl w:val="0"/>
          <w:numId w:val="20"/>
        </w:numPr>
        <w:shd w:val="clear" w:color="auto" w:fill="FFFFFF"/>
        <w:spacing w:before="100" w:beforeAutospacing="1" w:after="100" w:afterAutospacing="1"/>
        <w:rPr>
          <w:sz w:val="24"/>
        </w:rPr>
      </w:pPr>
      <w:r w:rsidRPr="0001503F">
        <w:rPr>
          <w:sz w:val="24"/>
        </w:rPr>
        <w:t>Žáky systematicky vedeme ke správné orientaci v  dalších materiálech – aktuální zprávy, knihy, doplňkové texty, časopisy.</w:t>
      </w:r>
    </w:p>
    <w:p w14:paraId="790A5B8F" w14:textId="77777777" w:rsidR="00007237" w:rsidRPr="0001503F" w:rsidRDefault="00007237" w:rsidP="00734C08">
      <w:pPr>
        <w:numPr>
          <w:ilvl w:val="0"/>
          <w:numId w:val="20"/>
        </w:numPr>
        <w:shd w:val="clear" w:color="auto" w:fill="FFFFFF"/>
        <w:spacing w:before="100" w:beforeAutospacing="1" w:after="100" w:afterAutospacing="1"/>
        <w:rPr>
          <w:sz w:val="24"/>
        </w:rPr>
      </w:pPr>
      <w:r w:rsidRPr="0001503F">
        <w:rPr>
          <w:sz w:val="24"/>
        </w:rPr>
        <w:t>Žáci jsou vedeni ke schopnosti využívat analogie,  orientovat se v novém oboru.</w:t>
      </w:r>
    </w:p>
    <w:p w14:paraId="1D6771FD" w14:textId="77777777" w:rsidR="00007237" w:rsidRPr="0001503F" w:rsidRDefault="00007237" w:rsidP="00734C08">
      <w:pPr>
        <w:numPr>
          <w:ilvl w:val="0"/>
          <w:numId w:val="20"/>
        </w:numPr>
        <w:shd w:val="clear" w:color="auto" w:fill="FFFFFF"/>
        <w:spacing w:before="100" w:beforeAutospacing="1" w:after="100" w:afterAutospacing="1"/>
        <w:rPr>
          <w:sz w:val="24"/>
        </w:rPr>
      </w:pPr>
      <w:r w:rsidRPr="0001503F">
        <w:rPr>
          <w:sz w:val="24"/>
        </w:rPr>
        <w:t>Žákům je dána příležitost v praxi pochopit přínos osvojení základů ekonomiky – při výpočtu mezd, tvorbě daňových přiznání, výpočtu úroků atd.</w:t>
      </w:r>
    </w:p>
    <w:p w14:paraId="248CC643" w14:textId="77777777" w:rsidR="00007237" w:rsidRPr="0001503F" w:rsidRDefault="00007237" w:rsidP="004B1F64">
      <w:pPr>
        <w:shd w:val="clear" w:color="auto" w:fill="FFFFFF"/>
        <w:spacing w:before="100" w:beforeAutospacing="1" w:after="100" w:afterAutospacing="1"/>
        <w:rPr>
          <w:b/>
          <w:sz w:val="24"/>
        </w:rPr>
      </w:pPr>
      <w:r w:rsidRPr="0001503F">
        <w:rPr>
          <w:b/>
          <w:sz w:val="24"/>
        </w:rPr>
        <w:t>Kompetence k řešení problémů</w:t>
      </w:r>
    </w:p>
    <w:p w14:paraId="479EB987" w14:textId="77777777" w:rsidR="00007237" w:rsidRPr="0001503F" w:rsidRDefault="00007237" w:rsidP="00734C08">
      <w:pPr>
        <w:numPr>
          <w:ilvl w:val="0"/>
          <w:numId w:val="21"/>
        </w:numPr>
        <w:shd w:val="clear" w:color="auto" w:fill="FFFFFF"/>
        <w:spacing w:before="100" w:beforeAutospacing="1" w:after="100" w:afterAutospacing="1"/>
        <w:rPr>
          <w:sz w:val="24"/>
        </w:rPr>
      </w:pPr>
      <w:r w:rsidRPr="0001503F">
        <w:rPr>
          <w:sz w:val="24"/>
        </w:rPr>
        <w:t>Seminární práce - žáci se učí vyhledávat informace z různých zdrojů, vyhodnocovat je a zpracovávat.</w:t>
      </w:r>
    </w:p>
    <w:p w14:paraId="2F404AEF" w14:textId="77777777" w:rsidR="00007237" w:rsidRPr="0001503F" w:rsidRDefault="00007237" w:rsidP="00734C08">
      <w:pPr>
        <w:numPr>
          <w:ilvl w:val="0"/>
          <w:numId w:val="21"/>
        </w:numPr>
        <w:shd w:val="clear" w:color="auto" w:fill="FFFFFF"/>
        <w:spacing w:before="100" w:beforeAutospacing="1" w:after="100" w:afterAutospacing="1"/>
        <w:rPr>
          <w:sz w:val="24"/>
        </w:rPr>
      </w:pPr>
      <w:r w:rsidRPr="0001503F">
        <w:rPr>
          <w:sz w:val="24"/>
        </w:rPr>
        <w:t>Používají opakovaně již jednou vyřešený problém na jiné téma - žáci si ověří v praxi, jakého pokroku dosáhli. </w:t>
      </w:r>
    </w:p>
    <w:p w14:paraId="508772F6" w14:textId="77777777" w:rsidR="00007237" w:rsidRPr="0001503F" w:rsidRDefault="00007237" w:rsidP="004B1F64">
      <w:pPr>
        <w:shd w:val="clear" w:color="auto" w:fill="FFFFFF"/>
        <w:spacing w:before="100" w:beforeAutospacing="1" w:after="100" w:afterAutospacing="1"/>
        <w:rPr>
          <w:sz w:val="24"/>
        </w:rPr>
      </w:pPr>
      <w:r w:rsidRPr="0001503F">
        <w:rPr>
          <w:b/>
          <w:bCs/>
          <w:sz w:val="24"/>
        </w:rPr>
        <w:t>Kompetence komunikativní</w:t>
      </w:r>
    </w:p>
    <w:p w14:paraId="775233C9" w14:textId="77777777" w:rsidR="00007237" w:rsidRPr="0001503F" w:rsidRDefault="00007237" w:rsidP="00734C08">
      <w:pPr>
        <w:numPr>
          <w:ilvl w:val="0"/>
          <w:numId w:val="22"/>
        </w:numPr>
        <w:shd w:val="clear" w:color="auto" w:fill="FFFFFF"/>
        <w:spacing w:before="100" w:beforeAutospacing="1" w:after="100" w:afterAutospacing="1"/>
        <w:rPr>
          <w:sz w:val="24"/>
        </w:rPr>
      </w:pPr>
      <w:r w:rsidRPr="0001503F">
        <w:rPr>
          <w:sz w:val="24"/>
        </w:rPr>
        <w:t xml:space="preserve">Žákům vytváříme dostatečné množství komunikativních situací, aby byli "nuceni" vyjadřovat samostatně svůj názor, svoje mínění, myšlenky </w:t>
      </w:r>
    </w:p>
    <w:p w14:paraId="27999FDB" w14:textId="77777777" w:rsidR="00007237" w:rsidRPr="0001503F" w:rsidRDefault="00007237" w:rsidP="00734C08">
      <w:pPr>
        <w:numPr>
          <w:ilvl w:val="0"/>
          <w:numId w:val="22"/>
        </w:numPr>
        <w:shd w:val="clear" w:color="auto" w:fill="FFFFFF"/>
        <w:spacing w:before="100" w:beforeAutospacing="1" w:after="100" w:afterAutospacing="1"/>
        <w:rPr>
          <w:sz w:val="24"/>
        </w:rPr>
      </w:pPr>
      <w:r w:rsidRPr="0001503F">
        <w:rPr>
          <w:sz w:val="24"/>
        </w:rPr>
        <w:t>Učitel vymýšlí pro žáky přirozené situace, reaguje na aktuální ekonomické dění ve společnosti</w:t>
      </w:r>
    </w:p>
    <w:p w14:paraId="4B965585" w14:textId="77777777" w:rsidR="00007237" w:rsidRPr="0001503F" w:rsidRDefault="00007237" w:rsidP="00734C08">
      <w:pPr>
        <w:numPr>
          <w:ilvl w:val="0"/>
          <w:numId w:val="22"/>
        </w:numPr>
        <w:shd w:val="clear" w:color="auto" w:fill="FFFFFF"/>
        <w:spacing w:before="100" w:beforeAutospacing="1" w:after="100" w:afterAutospacing="1"/>
        <w:rPr>
          <w:sz w:val="24"/>
        </w:rPr>
      </w:pPr>
      <w:r w:rsidRPr="0001503F">
        <w:rPr>
          <w:sz w:val="24"/>
        </w:rPr>
        <w:t>Diskuze jsou zajímavé a aktuální, vycházejí z potřeb každodenního života.</w:t>
      </w:r>
    </w:p>
    <w:p w14:paraId="615BBBA9" w14:textId="77777777" w:rsidR="00007237" w:rsidRPr="0001503F" w:rsidRDefault="00007237" w:rsidP="00734C08">
      <w:pPr>
        <w:numPr>
          <w:ilvl w:val="0"/>
          <w:numId w:val="22"/>
        </w:numPr>
        <w:shd w:val="clear" w:color="auto" w:fill="FFFFFF"/>
        <w:spacing w:before="100" w:beforeAutospacing="1" w:after="100" w:afterAutospacing="1"/>
        <w:rPr>
          <w:sz w:val="24"/>
        </w:rPr>
      </w:pPr>
      <w:r w:rsidRPr="0001503F">
        <w:rPr>
          <w:sz w:val="24"/>
        </w:rPr>
        <w:t>Důležitá je volba témat vhodných pro mentalitu žáků -  dospívající žáci se učí finanční zodpovědnosti na základě faktických příkladů</w:t>
      </w:r>
    </w:p>
    <w:p w14:paraId="173B3543" w14:textId="77777777" w:rsidR="00007237" w:rsidRPr="0001503F" w:rsidRDefault="00007237" w:rsidP="00734C08">
      <w:pPr>
        <w:numPr>
          <w:ilvl w:val="0"/>
          <w:numId w:val="22"/>
        </w:numPr>
        <w:shd w:val="clear" w:color="auto" w:fill="FFFFFF"/>
        <w:spacing w:before="100" w:beforeAutospacing="1" w:after="100" w:afterAutospacing="1"/>
        <w:rPr>
          <w:sz w:val="24"/>
        </w:rPr>
      </w:pPr>
      <w:r w:rsidRPr="0001503F">
        <w:rPr>
          <w:sz w:val="24"/>
        </w:rPr>
        <w:t>Práce s internetem - žáci se učí nejen vyhledávat informace, ale i reagovat na výzvy, využívat aktuální nabídky (aktuální nabídka účtů, kreditních karet) apod.</w:t>
      </w:r>
    </w:p>
    <w:p w14:paraId="55771046" w14:textId="77777777" w:rsidR="00007237" w:rsidRPr="0001503F" w:rsidRDefault="00007237" w:rsidP="00734C08">
      <w:pPr>
        <w:numPr>
          <w:ilvl w:val="0"/>
          <w:numId w:val="22"/>
        </w:numPr>
        <w:shd w:val="clear" w:color="auto" w:fill="FFFFFF"/>
        <w:spacing w:before="100" w:beforeAutospacing="1" w:after="100" w:afterAutospacing="1"/>
        <w:rPr>
          <w:sz w:val="24"/>
        </w:rPr>
      </w:pPr>
      <w:r w:rsidRPr="0001503F">
        <w:rPr>
          <w:sz w:val="24"/>
        </w:rPr>
        <w:t>Zařazování práce s mimo učebnicovými texty – televizní zprávy, Hospodářské noviny atd.</w:t>
      </w:r>
    </w:p>
    <w:p w14:paraId="53B82B77" w14:textId="77777777" w:rsidR="00007237" w:rsidRPr="0001503F" w:rsidRDefault="00007237" w:rsidP="004B1F64">
      <w:pPr>
        <w:shd w:val="clear" w:color="auto" w:fill="FFFFFF"/>
        <w:spacing w:before="100" w:beforeAutospacing="1" w:after="100" w:afterAutospacing="1"/>
        <w:rPr>
          <w:b/>
          <w:sz w:val="24"/>
        </w:rPr>
      </w:pPr>
      <w:r w:rsidRPr="0001503F">
        <w:rPr>
          <w:sz w:val="24"/>
        </w:rPr>
        <w:t> </w:t>
      </w:r>
      <w:r w:rsidRPr="0001503F">
        <w:rPr>
          <w:b/>
          <w:sz w:val="24"/>
        </w:rPr>
        <w:t>Rozpis učiva</w:t>
      </w:r>
    </w:p>
    <w:tbl>
      <w:tblPr>
        <w:tblW w:w="0" w:type="auto"/>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64"/>
        <w:gridCol w:w="4089"/>
        <w:gridCol w:w="1764"/>
        <w:gridCol w:w="21"/>
      </w:tblGrid>
      <w:tr w:rsidR="0001503F" w:rsidRPr="0001503F" w14:paraId="4B4B7CED" w14:textId="77777777" w:rsidTr="000131BD">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B684C7F" w14:textId="77777777" w:rsidR="00007237" w:rsidRPr="0001503F" w:rsidRDefault="00007237" w:rsidP="004B1F64">
            <w:pPr>
              <w:shd w:val="clear" w:color="auto" w:fill="FFFFFF"/>
              <w:jc w:val="center"/>
              <w:rPr>
                <w:b/>
                <w:sz w:val="24"/>
              </w:rPr>
            </w:pPr>
            <w:r w:rsidRPr="0001503F">
              <w:rPr>
                <w:b/>
                <w:sz w:val="24"/>
              </w:rPr>
              <w:t>4. ročník a oktáva</w:t>
            </w:r>
          </w:p>
        </w:tc>
      </w:tr>
      <w:tr w:rsidR="0001503F" w:rsidRPr="0001503F" w14:paraId="271784C3" w14:textId="77777777" w:rsidTr="000131BD">
        <w:trPr>
          <w:gridAfter w:val="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4734E" w14:textId="77777777" w:rsidR="00007237" w:rsidRPr="0001503F" w:rsidRDefault="00007237" w:rsidP="004B1F64">
            <w:pPr>
              <w:pStyle w:val="RVPSZahltab"/>
              <w:keepNext/>
              <w:shd w:val="clear" w:color="auto" w:fill="FFFFFF"/>
            </w:pPr>
            <w:r w:rsidRPr="0001503F">
              <w:t>Očekávané výstupy</w:t>
            </w:r>
          </w:p>
          <w:p w14:paraId="07C83DB3" w14:textId="77777777" w:rsidR="00007237" w:rsidRPr="0001503F" w:rsidRDefault="00007237" w:rsidP="004B1F64">
            <w:pPr>
              <w:pStyle w:val="RVPSdattabvlevo"/>
              <w:keepNext/>
              <w:shd w:val="clear" w:color="auto" w:fill="FFFFFF"/>
              <w:jc w:val="center"/>
            </w:pPr>
            <w:r w:rsidRPr="0001503F">
              <w:t>žák: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39EA5" w14:textId="77777777" w:rsidR="00007237" w:rsidRPr="0001503F" w:rsidRDefault="00007237" w:rsidP="004B1F64">
            <w:pPr>
              <w:pStyle w:val="RVPSZahltab"/>
              <w:keepNext/>
              <w:shd w:val="clear" w:color="auto" w:fill="FFFFFF"/>
            </w:pPr>
            <w:r w:rsidRPr="0001503F">
              <w:t>Učivo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9F6A2" w14:textId="77777777" w:rsidR="00007237" w:rsidRPr="0001503F" w:rsidRDefault="00007237" w:rsidP="004B1F64">
            <w:pPr>
              <w:pStyle w:val="RVPSZahltab"/>
              <w:keepNext/>
              <w:shd w:val="clear" w:color="auto" w:fill="FFFFFF"/>
            </w:pPr>
            <w:r w:rsidRPr="0001503F">
              <w:t xml:space="preserve">Poznámky </w:t>
            </w:r>
            <w:r w:rsidRPr="0001503F">
              <w:rPr>
                <w:b w:val="0"/>
                <w:bCs/>
              </w:rPr>
              <w:t>(mezipředmětové vztahy, průřezová témata aj.)</w:t>
            </w:r>
          </w:p>
        </w:tc>
      </w:tr>
      <w:tr w:rsidR="0001503F" w:rsidRPr="0001503F" w14:paraId="59DF6DEE" w14:textId="77777777" w:rsidTr="000131BD">
        <w:trPr>
          <w:gridAfter w:val="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4CF37F" w14:textId="77777777" w:rsidR="00007237" w:rsidRPr="0001503F" w:rsidRDefault="00007237" w:rsidP="004B1F64">
            <w:pPr>
              <w:shd w:val="clear" w:color="auto" w:fill="FFFFFF"/>
              <w:rPr>
                <w:sz w:val="24"/>
              </w:rPr>
            </w:pPr>
            <w:r w:rsidRPr="0001503F">
              <w:rPr>
                <w:sz w:val="24"/>
              </w:rPr>
              <w:t>rozumí ekonomickým pojmům</w:t>
            </w:r>
          </w:p>
          <w:p w14:paraId="3F2633FE" w14:textId="77777777" w:rsidR="00007237" w:rsidRPr="0001503F" w:rsidRDefault="00007237" w:rsidP="004B1F64">
            <w:pPr>
              <w:shd w:val="clear" w:color="auto" w:fill="FFFFFF"/>
              <w:rPr>
                <w:sz w:val="24"/>
              </w:rPr>
            </w:pPr>
            <w:r w:rsidRPr="0001503F">
              <w:rPr>
                <w:sz w:val="24"/>
              </w:rPr>
              <w:t>má přehled o formách podnikání, daňovém systému a základech účetnictví. je schopen spočítat mzdu, daň, odpisy. orientuje se na bankovním trhu</w:t>
            </w:r>
          </w:p>
          <w:p w14:paraId="37A55D7B" w14:textId="77777777" w:rsidR="00007237" w:rsidRPr="0001503F" w:rsidRDefault="00007237" w:rsidP="004B1F64">
            <w:pPr>
              <w:shd w:val="clear" w:color="auto" w:fill="FFFFFF"/>
              <w:rPr>
                <w:sz w:val="24"/>
              </w:rPr>
            </w:pPr>
            <w:r w:rsidRPr="0001503F">
              <w:rPr>
                <w:sz w:val="24"/>
              </w:rPr>
              <w:t>má přehled o trhu pojišťovacích služeb</w:t>
            </w:r>
          </w:p>
          <w:p w14:paraId="5E001917" w14:textId="77777777" w:rsidR="00007237" w:rsidRPr="0001503F" w:rsidRDefault="00007237" w:rsidP="004B1F64">
            <w:pPr>
              <w:shd w:val="clear" w:color="auto" w:fill="FFFFFF"/>
              <w:rPr>
                <w:sz w:val="24"/>
              </w:rPr>
            </w:pPr>
            <w:r w:rsidRPr="0001503F">
              <w:rPr>
                <w:sz w:val="24"/>
              </w:rPr>
              <w:t>umí posoudit úroveň hospodářství dle ukazatelů.</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F664A" w14:textId="77777777" w:rsidR="00007237" w:rsidRPr="0001503F" w:rsidRDefault="00007237" w:rsidP="004B1F64">
            <w:pPr>
              <w:shd w:val="clear" w:color="auto" w:fill="FFFFFF"/>
              <w:rPr>
                <w:sz w:val="24"/>
              </w:rPr>
            </w:pPr>
            <w:r w:rsidRPr="0001503F">
              <w:rPr>
                <w:sz w:val="24"/>
              </w:rPr>
              <w:t>Ekonomické systémy, trh a jeho zákony, NH a jeho hodnocení, subjekty NH, majetek podniku, daňový systém a pojištění, finanční trhy, bankovnictví, pojišťovnictví, účetnictví</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4040A" w14:textId="77777777" w:rsidR="00C90E8E" w:rsidRPr="0001503F" w:rsidRDefault="00C90E8E" w:rsidP="004B1F64">
            <w:pPr>
              <w:shd w:val="clear" w:color="auto" w:fill="FFFFFF"/>
              <w:rPr>
                <w:sz w:val="24"/>
              </w:rPr>
            </w:pPr>
            <w:r w:rsidRPr="0001503F">
              <w:rPr>
                <w:sz w:val="24"/>
              </w:rPr>
              <w:t>ET</w:t>
            </w:r>
          </w:p>
          <w:p w14:paraId="406BE7B2" w14:textId="77777777" w:rsidR="00007237" w:rsidRPr="0001503F" w:rsidRDefault="00007237" w:rsidP="004B1F64">
            <w:pPr>
              <w:shd w:val="clear" w:color="auto" w:fill="FFFFFF"/>
              <w:rPr>
                <w:sz w:val="24"/>
              </w:rPr>
            </w:pPr>
            <w:r w:rsidRPr="0001503F">
              <w:rPr>
                <w:sz w:val="24"/>
              </w:rPr>
              <w:t xml:space="preserve">ZSV </w:t>
            </w:r>
          </w:p>
          <w:p w14:paraId="06A47F5E" w14:textId="77777777" w:rsidR="00007237" w:rsidRPr="0001503F" w:rsidRDefault="00007237" w:rsidP="004B1F64">
            <w:pPr>
              <w:shd w:val="clear" w:color="auto" w:fill="FFFFFF"/>
              <w:rPr>
                <w:sz w:val="24"/>
              </w:rPr>
            </w:pPr>
            <w:r w:rsidRPr="0001503F">
              <w:rPr>
                <w:sz w:val="24"/>
              </w:rPr>
              <w:t>Matematika</w:t>
            </w:r>
          </w:p>
          <w:p w14:paraId="6FB6FB9B" w14:textId="77777777" w:rsidR="00007237" w:rsidRPr="0001503F" w:rsidRDefault="00007237" w:rsidP="004B1F64">
            <w:pPr>
              <w:shd w:val="clear" w:color="auto" w:fill="FFFFFF"/>
              <w:rPr>
                <w:sz w:val="24"/>
              </w:rPr>
            </w:pPr>
            <w:r w:rsidRPr="0001503F">
              <w:rPr>
                <w:sz w:val="24"/>
              </w:rPr>
              <w:t xml:space="preserve">IKT </w:t>
            </w:r>
            <w:r w:rsidRPr="0001503F">
              <w:rPr>
                <w:sz w:val="24"/>
              </w:rPr>
              <w:br/>
            </w:r>
          </w:p>
        </w:tc>
      </w:tr>
    </w:tbl>
    <w:p w14:paraId="6B8930C7" w14:textId="77777777" w:rsidR="00D9426C" w:rsidRPr="0001503F" w:rsidRDefault="00D9426C" w:rsidP="004B1F64">
      <w:pPr>
        <w:shd w:val="clear" w:color="auto" w:fill="FFFFFF"/>
        <w:jc w:val="both"/>
        <w:rPr>
          <w:szCs w:val="22"/>
        </w:rPr>
      </w:pPr>
    </w:p>
    <w:p w14:paraId="09214306" w14:textId="77777777" w:rsidR="00532330" w:rsidRPr="0001503F" w:rsidRDefault="00532330" w:rsidP="004B1F64">
      <w:pPr>
        <w:pStyle w:val="RVPSnadpis2"/>
        <w:numPr>
          <w:ilvl w:val="0"/>
          <w:numId w:val="0"/>
        </w:numPr>
        <w:shd w:val="clear" w:color="auto" w:fill="FFFFFF"/>
        <w:tabs>
          <w:tab w:val="clear" w:pos="284"/>
        </w:tabs>
        <w:ind w:left="720"/>
        <w:sectPr w:rsidR="00532330" w:rsidRPr="0001503F" w:rsidSect="00D67A1C">
          <w:footerReference w:type="default" r:id="rId65"/>
          <w:pgSz w:w="11906" w:h="16838" w:code="9"/>
          <w:pgMar w:top="1134" w:right="851" w:bottom="1134" w:left="1701" w:header="709" w:footer="709" w:gutter="0"/>
          <w:cols w:space="708"/>
          <w:docGrid w:linePitch="360"/>
        </w:sectPr>
      </w:pPr>
    </w:p>
    <w:p w14:paraId="5C14F30D" w14:textId="77777777" w:rsidR="009F3D74" w:rsidRPr="0001503F" w:rsidRDefault="009F3D74" w:rsidP="004B1F64">
      <w:pPr>
        <w:pStyle w:val="RVPSnadpis2"/>
        <w:numPr>
          <w:ilvl w:val="0"/>
          <w:numId w:val="0"/>
        </w:numPr>
        <w:shd w:val="clear" w:color="auto" w:fill="FFFFFF"/>
        <w:tabs>
          <w:tab w:val="clear" w:pos="284"/>
        </w:tabs>
        <w:ind w:left="720"/>
      </w:pPr>
      <w:bookmarkStart w:id="63" w:name="_Toc83380972"/>
      <w:r w:rsidRPr="0001503F">
        <w:t>Moderní dějiny</w:t>
      </w:r>
      <w:bookmarkEnd w:id="63"/>
    </w:p>
    <w:p w14:paraId="2ABD2A91" w14:textId="77777777" w:rsidR="009F3D74" w:rsidRPr="0001503F" w:rsidRDefault="009F3D74" w:rsidP="004B1F64">
      <w:pPr>
        <w:shd w:val="clear" w:color="auto" w:fill="FFFFFF"/>
        <w:spacing w:after="120"/>
        <w:jc w:val="both"/>
        <w:rPr>
          <w:sz w:val="24"/>
        </w:rPr>
      </w:pPr>
      <w:r w:rsidRPr="0001503F">
        <w:rPr>
          <w:sz w:val="24"/>
        </w:rPr>
        <w:t>Seminář Moderní dějiny je jednoletý, je věnován dějinám 20. století, je zaměřen na hlubší pochopení významných kapitol moderních dějin: mezinárodní vztahy, světové války a jejich důsledky pro další vývoj světa, zásadní momenty studené války, problémy současnosti – integrace, globalizace, terorismus, problémy 3. světa, současná ohniska napětí a jejich historické kořeny. Velký prostor bude věnován práci s prameny a diskusi o různých interpretacích historických událostí.</w:t>
      </w:r>
    </w:p>
    <w:p w14:paraId="3616C548" w14:textId="77777777" w:rsidR="009F3D74" w:rsidRPr="0001503F" w:rsidRDefault="009F3D74" w:rsidP="004B1F64">
      <w:pPr>
        <w:shd w:val="clear" w:color="auto" w:fill="FFFFFF"/>
        <w:spacing w:after="120"/>
        <w:jc w:val="both"/>
        <w:rPr>
          <w:sz w:val="24"/>
        </w:rPr>
      </w:pPr>
      <w:r w:rsidRPr="0001503F">
        <w:rPr>
          <w:sz w:val="24"/>
        </w:rPr>
        <w:t>Seminář Moderní dějiny se vyučuje ve 4. ročníku čtyřletého studia a v oktávě osmiletého studia s tříhodinovou týdenní dotací.</w:t>
      </w:r>
    </w:p>
    <w:p w14:paraId="229B355F" w14:textId="77777777" w:rsidR="009F3D74" w:rsidRPr="0001503F" w:rsidRDefault="009F3D74" w:rsidP="004B1F64">
      <w:pPr>
        <w:shd w:val="clear" w:color="auto" w:fill="FFFFFF"/>
        <w:spacing w:after="120"/>
        <w:jc w:val="both"/>
        <w:rPr>
          <w:sz w:val="24"/>
        </w:rPr>
      </w:pPr>
      <w:r w:rsidRPr="0001503F">
        <w:rPr>
          <w:sz w:val="24"/>
        </w:rPr>
        <w:t>Výuka probíhá v odborné učebně.</w:t>
      </w:r>
    </w:p>
    <w:p w14:paraId="375B4BAA" w14:textId="77777777" w:rsidR="000B5ED3" w:rsidRPr="0001503F" w:rsidRDefault="000B5ED3" w:rsidP="004B1F64">
      <w:pPr>
        <w:pStyle w:val="Postupy"/>
        <w:shd w:val="clear" w:color="auto" w:fill="FFFFFF"/>
        <w:jc w:val="both"/>
      </w:pPr>
      <w:r w:rsidRPr="0001503F">
        <w:t>Metody a formy výuky</w:t>
      </w:r>
    </w:p>
    <w:p w14:paraId="44727D8B" w14:textId="77777777" w:rsidR="000B5ED3" w:rsidRPr="0001503F" w:rsidRDefault="000B5ED3" w:rsidP="004B1F64">
      <w:pPr>
        <w:shd w:val="clear" w:color="auto" w:fill="FFFFFF"/>
        <w:jc w:val="both"/>
        <w:rPr>
          <w:sz w:val="24"/>
        </w:rPr>
      </w:pPr>
      <w:r w:rsidRPr="0001503F">
        <w:rPr>
          <w:sz w:val="24"/>
        </w:rPr>
        <w:t>Ve vyučovacím procesu využíváme následující metody a formy práce:</w:t>
      </w:r>
    </w:p>
    <w:p w14:paraId="77470D97" w14:textId="77777777" w:rsidR="000B5ED3" w:rsidRPr="0001503F" w:rsidRDefault="000B5ED3" w:rsidP="004B1F64">
      <w:pPr>
        <w:shd w:val="clear" w:color="auto" w:fill="FFFFFF"/>
        <w:jc w:val="both"/>
        <w:rPr>
          <w:sz w:val="24"/>
        </w:rPr>
      </w:pPr>
      <w:r w:rsidRPr="0001503F">
        <w:rPr>
          <w:b/>
          <w:sz w:val="24"/>
        </w:rPr>
        <w:t xml:space="preserve">Vysvětlování (výklad) </w:t>
      </w:r>
      <w:r w:rsidRPr="0001503F">
        <w:rPr>
          <w:sz w:val="24"/>
        </w:rPr>
        <w:t>učitele, který logickým a systematickým postupem zprostředkovává žákům učivo.</w:t>
      </w:r>
    </w:p>
    <w:p w14:paraId="7BE160B9" w14:textId="77777777" w:rsidR="000B5ED3" w:rsidRPr="0001503F" w:rsidRDefault="000B5ED3" w:rsidP="004B1F64">
      <w:pPr>
        <w:shd w:val="clear" w:color="auto" w:fill="FFFFFF"/>
        <w:jc w:val="both"/>
        <w:rPr>
          <w:sz w:val="24"/>
        </w:rPr>
      </w:pPr>
      <w:r w:rsidRPr="0001503F">
        <w:rPr>
          <w:b/>
          <w:sz w:val="24"/>
        </w:rPr>
        <w:t>Práce s textem</w:t>
      </w:r>
      <w:r w:rsidRPr="0001503F">
        <w:rPr>
          <w:sz w:val="24"/>
        </w:rPr>
        <w:t xml:space="preserve"> – tato metoda je založená na zpracování textových informací;  ve výuce pracujeme s texty v učebnici, na internetu, využíváme další texty v odborných časopisech.  Tato metoda posiluje zapamatování prezentovaných informací, zdokonaluje dovednosti žáků využívat textové informace při řešení úloh. Žáci připravují samostatné prezentace na základě získávání poznatků z internetu a odborné literatury, využívají současné písemné prameny (</w:t>
      </w:r>
      <w:r w:rsidRPr="0001503F">
        <w:rPr>
          <w:b/>
          <w:sz w:val="24"/>
        </w:rPr>
        <w:t>činnostní a analytické učení, objevné učení</w:t>
      </w:r>
      <w:r w:rsidRPr="0001503F">
        <w:rPr>
          <w:sz w:val="24"/>
        </w:rPr>
        <w:t>)</w:t>
      </w:r>
    </w:p>
    <w:p w14:paraId="1048979D" w14:textId="77777777" w:rsidR="000B5ED3" w:rsidRPr="0001503F" w:rsidRDefault="000B5ED3" w:rsidP="004B1F64">
      <w:pPr>
        <w:shd w:val="clear" w:color="auto" w:fill="FFFFFF"/>
        <w:jc w:val="both"/>
        <w:rPr>
          <w:sz w:val="24"/>
        </w:rPr>
      </w:pPr>
      <w:r w:rsidRPr="0001503F">
        <w:rPr>
          <w:b/>
          <w:sz w:val="24"/>
        </w:rPr>
        <w:t xml:space="preserve">Rozhovor </w:t>
      </w:r>
      <w:r w:rsidRPr="0001503F">
        <w:rPr>
          <w:sz w:val="24"/>
        </w:rPr>
        <w:t>– základem rozhovoru je diskuze o kontroverzních otázkách – identita národa nebo skupiny, vztahy k jiným zemím a k menšinovým skupinám. Žáci se učí argumentaci a obhajování vlastních názorů, naslouchání názorům jiných a diskuzi. Rozhovor žáky povzbuzuje k pozornosti a ke spolupráci.</w:t>
      </w:r>
    </w:p>
    <w:p w14:paraId="4BED25FF" w14:textId="77777777" w:rsidR="000B5ED3" w:rsidRPr="0001503F" w:rsidRDefault="000B5ED3" w:rsidP="004B1F64">
      <w:pPr>
        <w:shd w:val="clear" w:color="auto" w:fill="FFFFFF"/>
        <w:jc w:val="both"/>
        <w:rPr>
          <w:sz w:val="24"/>
        </w:rPr>
      </w:pPr>
      <w:r w:rsidRPr="0001503F">
        <w:rPr>
          <w:b/>
          <w:sz w:val="24"/>
        </w:rPr>
        <w:t>Názorně - demonstrační metody</w:t>
      </w:r>
      <w:r w:rsidRPr="0001503F">
        <w:rPr>
          <w:sz w:val="24"/>
        </w:rPr>
        <w:t xml:space="preserve"> – využíváme učebnicové i jiné ilustrace, mapy, grafy, filmy, vytvořené prezentace. </w:t>
      </w:r>
    </w:p>
    <w:p w14:paraId="63D777CF" w14:textId="77777777" w:rsidR="000B5ED3" w:rsidRPr="0001503F" w:rsidRDefault="000B5ED3" w:rsidP="004B1F64">
      <w:pPr>
        <w:shd w:val="clear" w:color="auto" w:fill="FFFFFF"/>
        <w:jc w:val="both"/>
        <w:rPr>
          <w:sz w:val="24"/>
        </w:rPr>
      </w:pPr>
      <w:r w:rsidRPr="0001503F">
        <w:rPr>
          <w:b/>
          <w:sz w:val="24"/>
        </w:rPr>
        <w:t>Aktivizující metody</w:t>
      </w:r>
      <w:r w:rsidRPr="0001503F">
        <w:rPr>
          <w:sz w:val="24"/>
        </w:rPr>
        <w:t xml:space="preserve"> – řešení situací, tříbení názorů, argumentace, kritika</w:t>
      </w:r>
    </w:p>
    <w:p w14:paraId="5C1C27AC" w14:textId="77777777" w:rsidR="000B5ED3" w:rsidRPr="0001503F" w:rsidRDefault="000B5ED3" w:rsidP="004B1F64">
      <w:pPr>
        <w:shd w:val="clear" w:color="auto" w:fill="FFFFFF"/>
        <w:jc w:val="both"/>
        <w:rPr>
          <w:sz w:val="24"/>
        </w:rPr>
      </w:pPr>
      <w:r w:rsidRPr="0001503F">
        <w:rPr>
          <w:b/>
          <w:sz w:val="24"/>
        </w:rPr>
        <w:t>Efektivní využívání mimoškolních studijních možností v rámci institucí</w:t>
      </w:r>
      <w:r w:rsidRPr="0001503F">
        <w:rPr>
          <w:sz w:val="24"/>
        </w:rPr>
        <w:t xml:space="preserve"> – muzea, galerie, skanzeny</w:t>
      </w:r>
    </w:p>
    <w:p w14:paraId="3F2AEBC5" w14:textId="77777777" w:rsidR="000B5ED3" w:rsidRPr="0001503F" w:rsidRDefault="000B5ED3" w:rsidP="004B1F64">
      <w:pPr>
        <w:shd w:val="clear" w:color="auto" w:fill="FFFFFF"/>
        <w:jc w:val="both"/>
        <w:rPr>
          <w:b/>
          <w:sz w:val="24"/>
        </w:rPr>
      </w:pPr>
      <w:r w:rsidRPr="0001503F">
        <w:rPr>
          <w:b/>
          <w:sz w:val="24"/>
        </w:rPr>
        <w:t>Skupinová (kooperativní) výuka</w:t>
      </w:r>
      <w:r w:rsidRPr="0001503F">
        <w:rPr>
          <w:sz w:val="24"/>
        </w:rPr>
        <w:t xml:space="preserve"> – žáci se učí spolupráci mezi sebou při řešení různě náročných problémů a úloh, pomáhají si, učí se hodnotit práci druhého, učí se odpovědnosti za výsledky vlastní i společné práce (</w:t>
      </w:r>
      <w:r w:rsidRPr="0001503F">
        <w:rPr>
          <w:b/>
          <w:sz w:val="24"/>
        </w:rPr>
        <w:t>kooperativní a analytické vyučování)</w:t>
      </w:r>
    </w:p>
    <w:p w14:paraId="6CA3A8D3" w14:textId="77777777" w:rsidR="000B5ED3" w:rsidRPr="0001503F" w:rsidRDefault="000B5ED3" w:rsidP="004B1F64">
      <w:pPr>
        <w:shd w:val="clear" w:color="auto" w:fill="FFFFFF"/>
        <w:jc w:val="both"/>
        <w:rPr>
          <w:sz w:val="24"/>
        </w:rPr>
      </w:pPr>
      <w:r w:rsidRPr="0001503F">
        <w:rPr>
          <w:b/>
          <w:sz w:val="24"/>
        </w:rPr>
        <w:t xml:space="preserve">Pomoc žákům při interpretaci materiálů o 20. století, integrace nových technologií do výuky </w:t>
      </w:r>
      <w:r w:rsidRPr="0001503F">
        <w:rPr>
          <w:sz w:val="24"/>
        </w:rPr>
        <w:t>(informace z médií, fotografie, reklamní slogany, audiovizuální média, plakáty, …)</w:t>
      </w:r>
    </w:p>
    <w:p w14:paraId="5D9092B3" w14:textId="77777777" w:rsidR="000B5ED3" w:rsidRPr="0001503F" w:rsidRDefault="000B5ED3" w:rsidP="004B1F64">
      <w:pPr>
        <w:shd w:val="clear" w:color="auto" w:fill="FFFFFF"/>
        <w:jc w:val="both"/>
        <w:rPr>
          <w:sz w:val="24"/>
        </w:rPr>
      </w:pPr>
      <w:r w:rsidRPr="0001503F">
        <w:rPr>
          <w:sz w:val="24"/>
        </w:rPr>
        <w:t xml:space="preserve">Získávání poznatků z oblasti orální historie (výpovědi svědků, jejich analýza, příp. srovnávání a interpretace – </w:t>
      </w:r>
      <w:r w:rsidRPr="0001503F">
        <w:rPr>
          <w:b/>
          <w:sz w:val="24"/>
        </w:rPr>
        <w:t>multiperspektivní přístup)</w:t>
      </w:r>
    </w:p>
    <w:p w14:paraId="0E58B42C" w14:textId="77777777" w:rsidR="000B5ED3" w:rsidRPr="0001503F" w:rsidRDefault="000B5ED3" w:rsidP="004B1F64">
      <w:pPr>
        <w:shd w:val="clear" w:color="auto" w:fill="FFFFFF"/>
        <w:jc w:val="both"/>
        <w:rPr>
          <w:sz w:val="24"/>
        </w:rPr>
      </w:pPr>
    </w:p>
    <w:p w14:paraId="7C04B8F9" w14:textId="77777777" w:rsidR="000B5ED3" w:rsidRPr="0001503F" w:rsidRDefault="000B5ED3" w:rsidP="004B1F64">
      <w:pPr>
        <w:shd w:val="clear" w:color="auto" w:fill="FFFFFF"/>
        <w:jc w:val="both"/>
        <w:rPr>
          <w:sz w:val="24"/>
        </w:rPr>
      </w:pPr>
      <w:r w:rsidRPr="0001503F">
        <w:rPr>
          <w:b/>
          <w:sz w:val="24"/>
        </w:rPr>
        <w:t>Samostatná práce</w:t>
      </w:r>
      <w:r w:rsidRPr="0001503F">
        <w:rPr>
          <w:sz w:val="24"/>
        </w:rPr>
        <w:t xml:space="preserve"> – žáci se učí odpovědnosti za výsledky učebního procesu žákem samým</w:t>
      </w:r>
    </w:p>
    <w:p w14:paraId="5C39231D" w14:textId="77777777" w:rsidR="009F3D74" w:rsidRPr="0001503F" w:rsidRDefault="009F3D74" w:rsidP="004B1F64">
      <w:pPr>
        <w:pStyle w:val="Kompetence"/>
        <w:shd w:val="clear" w:color="auto" w:fill="FFFFFF"/>
      </w:pPr>
    </w:p>
    <w:p w14:paraId="1704F6B7" w14:textId="77777777" w:rsidR="009F3D74" w:rsidRPr="0001503F" w:rsidRDefault="009F3D74" w:rsidP="004B1F64">
      <w:pPr>
        <w:pStyle w:val="Postupy"/>
        <w:shd w:val="clear" w:color="auto" w:fill="FFFFFF"/>
        <w:jc w:val="both"/>
      </w:pPr>
      <w:r w:rsidRPr="0001503F">
        <w:t>Výchovné a vzdělávací postupy, které směřují k utváření klíčových kompetencí</w:t>
      </w:r>
    </w:p>
    <w:p w14:paraId="34798287" w14:textId="77777777" w:rsidR="009F3D74" w:rsidRPr="0001503F" w:rsidRDefault="009F3D74" w:rsidP="004B1F64">
      <w:pPr>
        <w:pStyle w:val="Kompetence"/>
        <w:shd w:val="clear" w:color="auto" w:fill="FFFFFF"/>
        <w:jc w:val="both"/>
      </w:pPr>
    </w:p>
    <w:p w14:paraId="349149CA" w14:textId="77777777" w:rsidR="009F3D74" w:rsidRPr="0001503F" w:rsidRDefault="009F3D74" w:rsidP="004B1F64">
      <w:pPr>
        <w:pStyle w:val="StylKompetenceZarovnatdoblokuZa6b"/>
        <w:shd w:val="clear" w:color="auto" w:fill="FFFFFF"/>
      </w:pPr>
      <w:r w:rsidRPr="0001503F">
        <w:t>KOMPETENCE k Učení</w:t>
      </w:r>
    </w:p>
    <w:p w14:paraId="44C88E91" w14:textId="77777777" w:rsidR="009F3D74" w:rsidRPr="0001503F" w:rsidRDefault="009F3D74" w:rsidP="004B1F64">
      <w:pPr>
        <w:pStyle w:val="StylOdrky1Zarovnatdobloku4"/>
        <w:numPr>
          <w:ilvl w:val="0"/>
          <w:numId w:val="0"/>
        </w:numPr>
        <w:shd w:val="clear" w:color="auto" w:fill="FFFFFF"/>
      </w:pPr>
      <w:r w:rsidRPr="0001503F">
        <w:t xml:space="preserve">Práce v semináři vede k: </w:t>
      </w:r>
    </w:p>
    <w:p w14:paraId="5D1235C1" w14:textId="77777777" w:rsidR="009F3D74" w:rsidRPr="0001503F" w:rsidRDefault="009F3D74" w:rsidP="00734C08">
      <w:pPr>
        <w:pStyle w:val="StylOdrky1Zarovnatdobloku4"/>
        <w:numPr>
          <w:ilvl w:val="0"/>
          <w:numId w:val="27"/>
        </w:numPr>
        <w:shd w:val="clear" w:color="auto" w:fill="FFFFFF"/>
      </w:pPr>
      <w:r w:rsidRPr="0001503F">
        <w:t>Rozvíjení schopnosti číst s porozuměním jak verbální, tak ikonické texty</w:t>
      </w:r>
    </w:p>
    <w:p w14:paraId="1EA5083A" w14:textId="77777777" w:rsidR="009F3D74" w:rsidRPr="0001503F" w:rsidRDefault="009F3D74" w:rsidP="00734C08">
      <w:pPr>
        <w:pStyle w:val="StylOdrky1Zarovnatdobloku4"/>
        <w:numPr>
          <w:ilvl w:val="0"/>
          <w:numId w:val="27"/>
        </w:numPr>
        <w:shd w:val="clear" w:color="auto" w:fill="FFFFFF"/>
      </w:pPr>
      <w:r w:rsidRPr="0001503F">
        <w:t>Dovednosti objasňovat si nové a nejasné pojmy s využitím různých informačních zdrojů</w:t>
      </w:r>
    </w:p>
    <w:p w14:paraId="3C396E1D" w14:textId="77777777" w:rsidR="009F3D74" w:rsidRPr="0001503F" w:rsidRDefault="009F3D74" w:rsidP="00734C08">
      <w:pPr>
        <w:pStyle w:val="StylOdrky1Zarovnatdobloku4"/>
        <w:numPr>
          <w:ilvl w:val="0"/>
          <w:numId w:val="27"/>
        </w:numPr>
        <w:shd w:val="clear" w:color="auto" w:fill="FFFFFF"/>
      </w:pPr>
      <w:r w:rsidRPr="0001503F">
        <w:t xml:space="preserve">Správnému využívání termínů, </w:t>
      </w:r>
      <w:r w:rsidRPr="0001503F">
        <w:rPr>
          <w:rFonts w:eastAsia="TimesCE-Roman"/>
        </w:rPr>
        <w:t>a to jak obecných, tak zejména</w:t>
      </w:r>
      <w:r w:rsidRPr="0001503F">
        <w:t xml:space="preserve"> </w:t>
      </w:r>
      <w:r w:rsidRPr="0001503F">
        <w:rPr>
          <w:rFonts w:eastAsia="TimesCE-Roman"/>
          <w:szCs w:val="24"/>
        </w:rPr>
        <w:t>pro dějepis specifických</w:t>
      </w:r>
    </w:p>
    <w:p w14:paraId="02422E99" w14:textId="77777777" w:rsidR="009F3D74" w:rsidRPr="0001503F" w:rsidRDefault="009F3D74" w:rsidP="00734C08">
      <w:pPr>
        <w:pStyle w:val="StylOdrky1Zarovnatdobloku4"/>
        <w:numPr>
          <w:ilvl w:val="0"/>
          <w:numId w:val="27"/>
        </w:numPr>
        <w:shd w:val="clear" w:color="auto" w:fill="FFFFFF"/>
      </w:pPr>
      <w:r w:rsidRPr="0001503F">
        <w:rPr>
          <w:rFonts w:eastAsia="TimesCE-Roman"/>
        </w:rPr>
        <w:t>Využívání informací z historických map k vytváření časových a prostorových představ</w:t>
      </w:r>
    </w:p>
    <w:p w14:paraId="400251D0" w14:textId="77777777" w:rsidR="009F3D74" w:rsidRPr="0001503F" w:rsidRDefault="009F3D74" w:rsidP="00734C08">
      <w:pPr>
        <w:pStyle w:val="StylOdrky1Zarovnatdobloku4"/>
        <w:numPr>
          <w:ilvl w:val="0"/>
          <w:numId w:val="27"/>
        </w:numPr>
        <w:shd w:val="clear" w:color="auto" w:fill="FFFFFF"/>
      </w:pPr>
      <w:r w:rsidRPr="0001503F">
        <w:rPr>
          <w:rFonts w:eastAsia="TimesCE-Roman"/>
        </w:rPr>
        <w:t xml:space="preserve">Porovnávání informací z různých zdrojů a následnému </w:t>
      </w:r>
      <w:r w:rsidRPr="0001503F">
        <w:rPr>
          <w:rFonts w:eastAsia="TimesCE-Roman"/>
          <w:szCs w:val="24"/>
        </w:rPr>
        <w:t>dosažení multiperspektivního pohledu na minulost</w:t>
      </w:r>
    </w:p>
    <w:p w14:paraId="3409752D" w14:textId="77777777" w:rsidR="009F3D74" w:rsidRPr="0001503F" w:rsidRDefault="009F3D74" w:rsidP="00734C08">
      <w:pPr>
        <w:pStyle w:val="StylOdrky1Zarovnatdobloku4"/>
        <w:numPr>
          <w:ilvl w:val="0"/>
          <w:numId w:val="27"/>
        </w:numPr>
        <w:shd w:val="clear" w:color="auto" w:fill="FFFFFF"/>
      </w:pPr>
      <w:r w:rsidRPr="0001503F">
        <w:rPr>
          <w:rFonts w:eastAsia="TimesCE-Roman"/>
        </w:rPr>
        <w:t xml:space="preserve">Využívání poznatků z jiných předmětů a z reálného života </w:t>
      </w:r>
      <w:r w:rsidRPr="0001503F">
        <w:rPr>
          <w:rFonts w:eastAsia="TimesCE-Roman"/>
          <w:szCs w:val="24"/>
        </w:rPr>
        <w:t>pro doplnění a lepší chápání souvislostí</w:t>
      </w:r>
    </w:p>
    <w:p w14:paraId="69E11D4E" w14:textId="77777777" w:rsidR="009F3D74" w:rsidRPr="0001503F" w:rsidRDefault="009F3D74" w:rsidP="00734C08">
      <w:pPr>
        <w:pStyle w:val="StylOdrky1Zarovnatdobloku4"/>
        <w:numPr>
          <w:ilvl w:val="0"/>
          <w:numId w:val="27"/>
        </w:numPr>
        <w:shd w:val="clear" w:color="auto" w:fill="FFFFFF"/>
      </w:pPr>
      <w:r w:rsidRPr="0001503F">
        <w:rPr>
          <w:rFonts w:eastAsia="TimesCE-Roman"/>
        </w:rPr>
        <w:t>Uvědomování si smyslu získávání dějepisných poznatků, jejich možného využití v životě</w:t>
      </w:r>
    </w:p>
    <w:p w14:paraId="7C2E30FE" w14:textId="77777777" w:rsidR="009F3D74" w:rsidRPr="0001503F" w:rsidRDefault="009F3D74" w:rsidP="00734C08">
      <w:pPr>
        <w:pStyle w:val="StylOdrky1Zarovnatdobloku4"/>
        <w:numPr>
          <w:ilvl w:val="0"/>
          <w:numId w:val="27"/>
        </w:numPr>
        <w:shd w:val="clear" w:color="auto" w:fill="FFFFFF"/>
      </w:pPr>
      <w:r w:rsidRPr="0001503F">
        <w:rPr>
          <w:rFonts w:eastAsia="TimesCE-Roman"/>
        </w:rPr>
        <w:t>Schopnosti objektivně posuzovat úroveň svých dosažených výsledků, určit, co činí obtíže, navrhnout možnou cestu ke zdokonalení</w:t>
      </w:r>
    </w:p>
    <w:p w14:paraId="131A838D" w14:textId="77777777" w:rsidR="009F3D74" w:rsidRPr="0001503F" w:rsidRDefault="009F3D74" w:rsidP="00734C08">
      <w:pPr>
        <w:pStyle w:val="StylOdrky1Zarovnatdobloku4"/>
        <w:numPr>
          <w:ilvl w:val="0"/>
          <w:numId w:val="27"/>
        </w:numPr>
        <w:shd w:val="clear" w:color="auto" w:fill="FFFFFF"/>
      </w:pPr>
      <w:r w:rsidRPr="0001503F">
        <w:rPr>
          <w:rFonts w:eastAsia="TimesCE-Roman"/>
        </w:rPr>
        <w:t>Získávání vztahu k historickým informacím, aby se staly motivem pro další vzdělávání v běžném životě</w:t>
      </w:r>
    </w:p>
    <w:p w14:paraId="7B3574B0" w14:textId="77777777" w:rsidR="009F3D74" w:rsidRPr="0001503F" w:rsidRDefault="009F3D74" w:rsidP="004B1F64">
      <w:pPr>
        <w:pStyle w:val="Odrky1"/>
        <w:shd w:val="clear" w:color="auto" w:fill="FFFFFF"/>
        <w:tabs>
          <w:tab w:val="clear" w:pos="284"/>
        </w:tabs>
        <w:ind w:left="851" w:firstLine="0"/>
        <w:jc w:val="both"/>
      </w:pPr>
    </w:p>
    <w:p w14:paraId="4CCA742E" w14:textId="77777777" w:rsidR="009F3D74" w:rsidRPr="0001503F" w:rsidRDefault="009F3D74" w:rsidP="004B1F64">
      <w:pPr>
        <w:pStyle w:val="StylKompetenceZarovnatdoblokuZa6b"/>
        <w:shd w:val="clear" w:color="auto" w:fill="FFFFFF"/>
      </w:pPr>
      <w:r w:rsidRPr="0001503F">
        <w:t>KOMPETENCE K ŘEŠENÍ PROBLÉMů</w:t>
      </w:r>
    </w:p>
    <w:p w14:paraId="0DD7E673" w14:textId="77777777" w:rsidR="009F3D74" w:rsidRPr="0001503F" w:rsidRDefault="009F3D74" w:rsidP="004B1F64">
      <w:pPr>
        <w:pStyle w:val="StylOdrky1Zarovnatdobloku4"/>
        <w:numPr>
          <w:ilvl w:val="0"/>
          <w:numId w:val="0"/>
        </w:numPr>
        <w:shd w:val="clear" w:color="auto" w:fill="FFFFFF"/>
        <w:rPr>
          <w:szCs w:val="24"/>
        </w:rPr>
      </w:pPr>
      <w:r w:rsidRPr="0001503F">
        <w:rPr>
          <w:szCs w:val="24"/>
        </w:rPr>
        <w:t>Práce v semináři vede k:</w:t>
      </w:r>
    </w:p>
    <w:p w14:paraId="2EB0862C" w14:textId="77777777" w:rsidR="009F3D74" w:rsidRPr="0001503F" w:rsidRDefault="009F3D74" w:rsidP="004B1F64">
      <w:pPr>
        <w:pStyle w:val="StylOdrky1Zarovnatdobloku4"/>
        <w:shd w:val="clear" w:color="auto" w:fill="FFFFFF"/>
        <w:rPr>
          <w:szCs w:val="24"/>
        </w:rPr>
      </w:pPr>
      <w:r w:rsidRPr="0001503F">
        <w:rPr>
          <w:rFonts w:eastAsia="TimesCE-Roman"/>
          <w:szCs w:val="24"/>
        </w:rPr>
        <w:t>Vnímání problémů dějinných situací</w:t>
      </w:r>
    </w:p>
    <w:p w14:paraId="451808E5" w14:textId="77777777" w:rsidR="009F3D74" w:rsidRPr="0001503F" w:rsidRDefault="009F3D74" w:rsidP="004B1F64">
      <w:pPr>
        <w:pStyle w:val="StylOdrky1Zarovnatdobloku4"/>
        <w:shd w:val="clear" w:color="auto" w:fill="FFFFFF"/>
        <w:rPr>
          <w:szCs w:val="24"/>
        </w:rPr>
      </w:pPr>
      <w:r w:rsidRPr="0001503F">
        <w:rPr>
          <w:rFonts w:eastAsia="TimesCE-Roman"/>
          <w:szCs w:val="24"/>
        </w:rPr>
        <w:t>Přemýšlení o příčinách vzniku dějinných situací</w:t>
      </w:r>
    </w:p>
    <w:p w14:paraId="461A1AE6" w14:textId="77777777" w:rsidR="009F3D74" w:rsidRPr="0001503F" w:rsidRDefault="009F3D74" w:rsidP="004B1F64">
      <w:pPr>
        <w:pStyle w:val="StylOdrky1Zarovnatdobloku4"/>
        <w:shd w:val="clear" w:color="auto" w:fill="FFFFFF"/>
        <w:rPr>
          <w:szCs w:val="24"/>
        </w:rPr>
      </w:pPr>
      <w:r w:rsidRPr="0001503F">
        <w:rPr>
          <w:rFonts w:eastAsia="TimesCE-Roman"/>
          <w:szCs w:val="24"/>
        </w:rPr>
        <w:t xml:space="preserve">Odhadování možných způsobů jejich řešení s využitím nastudovaného učiva, životních zkušeností a vlastního logického úsudku </w:t>
      </w:r>
    </w:p>
    <w:p w14:paraId="7286BDFF" w14:textId="77777777" w:rsidR="009F3D74" w:rsidRPr="0001503F" w:rsidRDefault="009F3D74" w:rsidP="004B1F64">
      <w:pPr>
        <w:pStyle w:val="StylOdrky1Zarovnatdobloku4"/>
        <w:shd w:val="clear" w:color="auto" w:fill="FFFFFF"/>
        <w:rPr>
          <w:szCs w:val="24"/>
        </w:rPr>
      </w:pPr>
      <w:r w:rsidRPr="0001503F">
        <w:rPr>
          <w:rFonts w:eastAsia="TimesCE-Roman"/>
          <w:szCs w:val="24"/>
        </w:rPr>
        <w:t>Porovnávání vlastních názorů s názory spolužáků</w:t>
      </w:r>
    </w:p>
    <w:p w14:paraId="3633D4AD" w14:textId="77777777" w:rsidR="009F3D74" w:rsidRPr="0001503F" w:rsidRDefault="009F3D74" w:rsidP="004B1F64">
      <w:pPr>
        <w:pStyle w:val="StylOdrky1Zarovnatdobloku4"/>
        <w:shd w:val="clear" w:color="auto" w:fill="FFFFFF"/>
        <w:rPr>
          <w:szCs w:val="24"/>
        </w:rPr>
      </w:pPr>
      <w:r w:rsidRPr="0001503F">
        <w:rPr>
          <w:rFonts w:eastAsia="TimesCE-Roman"/>
          <w:szCs w:val="24"/>
        </w:rPr>
        <w:t>Schopnosti obhajovat své názory v diskusi a ke schopnosti přijímat názory lépe odůvodněné</w:t>
      </w:r>
    </w:p>
    <w:p w14:paraId="7D72C031" w14:textId="77777777" w:rsidR="009F3D74" w:rsidRPr="0001503F" w:rsidRDefault="009F3D74" w:rsidP="004B1F64">
      <w:pPr>
        <w:pStyle w:val="Odrky1"/>
        <w:shd w:val="clear" w:color="auto" w:fill="FFFFFF"/>
        <w:tabs>
          <w:tab w:val="clear" w:pos="284"/>
        </w:tabs>
        <w:ind w:left="851" w:firstLine="0"/>
        <w:jc w:val="both"/>
      </w:pPr>
    </w:p>
    <w:p w14:paraId="364425B7" w14:textId="77777777" w:rsidR="009F3D74" w:rsidRPr="0001503F" w:rsidRDefault="009F3D74" w:rsidP="004B1F64">
      <w:pPr>
        <w:pStyle w:val="StylKompetenceZarovnatdoblokuZa6b"/>
        <w:shd w:val="clear" w:color="auto" w:fill="FFFFFF"/>
      </w:pPr>
      <w:r w:rsidRPr="0001503F">
        <w:t>KOMPETENCE KOMUNIKATIVNÍ</w:t>
      </w:r>
    </w:p>
    <w:p w14:paraId="6F67B884" w14:textId="77777777" w:rsidR="009F3D74" w:rsidRPr="0001503F" w:rsidRDefault="009F3D74" w:rsidP="004B1F64">
      <w:pPr>
        <w:pStyle w:val="StylOdrky1Zarovnatdobloku4"/>
        <w:numPr>
          <w:ilvl w:val="0"/>
          <w:numId w:val="0"/>
        </w:numPr>
        <w:shd w:val="clear" w:color="auto" w:fill="FFFFFF"/>
      </w:pPr>
      <w:r w:rsidRPr="0001503F">
        <w:t>Práce v semináři vede k:</w:t>
      </w:r>
    </w:p>
    <w:p w14:paraId="791E9463" w14:textId="77777777" w:rsidR="009F3D74" w:rsidRPr="0001503F" w:rsidRDefault="009F3D74" w:rsidP="004B1F64">
      <w:pPr>
        <w:pStyle w:val="StylOdrky1Zarovnatdobloku4"/>
        <w:shd w:val="clear" w:color="auto" w:fill="FFFFFF"/>
      </w:pPr>
      <w:r w:rsidRPr="0001503F">
        <w:t>Schopnosti využívat k získávání poznatků moderní komunikační prostředky a technologie</w:t>
      </w:r>
    </w:p>
    <w:p w14:paraId="252FA4A9" w14:textId="77777777" w:rsidR="009F3D74" w:rsidRPr="0001503F" w:rsidRDefault="009F3D74" w:rsidP="004B1F64">
      <w:pPr>
        <w:pStyle w:val="StylOdrky1Zarovnatdobloku4"/>
        <w:shd w:val="clear" w:color="auto" w:fill="FFFFFF"/>
      </w:pPr>
      <w:r w:rsidRPr="0001503F">
        <w:t xml:space="preserve">Formulování a vyjadřování vlastních myšlenek v logickém sledu prostřednictvím samostatných vystoupení na zadané téma </w:t>
      </w:r>
    </w:p>
    <w:p w14:paraId="2FCCA343" w14:textId="77777777" w:rsidR="009F3D74" w:rsidRPr="0001503F" w:rsidRDefault="009F3D74" w:rsidP="004B1F64">
      <w:pPr>
        <w:pStyle w:val="StylOdrky1Zarovnatdobloku4"/>
        <w:shd w:val="clear" w:color="auto" w:fill="FFFFFF"/>
      </w:pPr>
      <w:r w:rsidRPr="0001503F">
        <w:t xml:space="preserve">Porozumění odbornému textu, zdokonalování se ve schopnosti pracovat s dějepisnou mapou </w:t>
      </w:r>
    </w:p>
    <w:p w14:paraId="58A02033" w14:textId="77777777" w:rsidR="009F3D74" w:rsidRPr="0001503F" w:rsidRDefault="009F3D74" w:rsidP="004B1F64">
      <w:pPr>
        <w:pStyle w:val="StylOdrky1Zarovnatdobloku4"/>
        <w:shd w:val="clear" w:color="auto" w:fill="FFFFFF"/>
      </w:pPr>
      <w:r w:rsidRPr="0001503F">
        <w:t>Používání s porozuměním odborného jazyka</w:t>
      </w:r>
    </w:p>
    <w:p w14:paraId="12001CB9" w14:textId="77777777" w:rsidR="009F3D74" w:rsidRPr="0001503F" w:rsidRDefault="009F3D74" w:rsidP="004B1F64">
      <w:pPr>
        <w:pStyle w:val="Odrky1"/>
        <w:shd w:val="clear" w:color="auto" w:fill="FFFFFF"/>
        <w:tabs>
          <w:tab w:val="clear" w:pos="284"/>
        </w:tabs>
        <w:ind w:left="851" w:firstLine="0"/>
        <w:jc w:val="both"/>
      </w:pPr>
    </w:p>
    <w:p w14:paraId="295A90AB" w14:textId="77777777" w:rsidR="009F3D74" w:rsidRPr="0001503F" w:rsidRDefault="009F3D74" w:rsidP="004B1F64">
      <w:pPr>
        <w:pStyle w:val="StylKompetenceZarovnatdoblokuZa6b"/>
        <w:shd w:val="clear" w:color="auto" w:fill="FFFFFF"/>
      </w:pPr>
      <w:r w:rsidRPr="0001503F">
        <w:t>KOMPETENCE SOCIÁLNÍ A PERSONÁLNÍ</w:t>
      </w:r>
    </w:p>
    <w:p w14:paraId="126CB116" w14:textId="77777777" w:rsidR="009F3D74" w:rsidRPr="0001503F" w:rsidRDefault="009F3D74" w:rsidP="004B1F64">
      <w:pPr>
        <w:pStyle w:val="StylOdrky1Zarovnatdobloku4"/>
        <w:numPr>
          <w:ilvl w:val="0"/>
          <w:numId w:val="0"/>
        </w:numPr>
        <w:shd w:val="clear" w:color="auto" w:fill="FFFFFF"/>
      </w:pPr>
      <w:r w:rsidRPr="0001503F">
        <w:t>Práce v semináři vede k:</w:t>
      </w:r>
    </w:p>
    <w:p w14:paraId="6ED25EF9" w14:textId="77777777" w:rsidR="009F3D74" w:rsidRPr="0001503F" w:rsidRDefault="009F3D74" w:rsidP="004B1F64">
      <w:pPr>
        <w:pStyle w:val="StylOdrky1Zarovnatdobloku4"/>
        <w:shd w:val="clear" w:color="auto" w:fill="FFFFFF"/>
      </w:pPr>
      <w:r w:rsidRPr="0001503F">
        <w:rPr>
          <w:rFonts w:eastAsia="TimesCE-Roman"/>
        </w:rPr>
        <w:t>Schopnosti spolupracovat ve skupině při plnění úk</w:t>
      </w:r>
      <w:r w:rsidRPr="0001503F">
        <w:rPr>
          <w:rFonts w:eastAsia="TimesCE-Roman"/>
          <w:szCs w:val="24"/>
        </w:rPr>
        <w:t>olů, které jsou  průběžně zadávány</w:t>
      </w:r>
    </w:p>
    <w:p w14:paraId="17926953" w14:textId="77777777" w:rsidR="009F3D74" w:rsidRPr="0001503F" w:rsidRDefault="009F3D74" w:rsidP="004B1F64">
      <w:pPr>
        <w:pStyle w:val="StylOdrky1Zarovnatdobloku4"/>
        <w:shd w:val="clear" w:color="auto" w:fill="FFFFFF"/>
      </w:pPr>
      <w:r w:rsidRPr="0001503F">
        <w:rPr>
          <w:rFonts w:eastAsia="TimesCE-Roman"/>
        </w:rPr>
        <w:t>Pochopení významu spolupráce mezi lidmi, posouzení jejích výhod na příkladech z historie a</w:t>
      </w:r>
      <w:r w:rsidR="008E2331" w:rsidRPr="0001503F">
        <w:rPr>
          <w:rFonts w:eastAsia="TimesCE-Roman"/>
        </w:rPr>
        <w:t> </w:t>
      </w:r>
      <w:r w:rsidRPr="0001503F">
        <w:rPr>
          <w:rFonts w:eastAsia="TimesCE-Roman"/>
        </w:rPr>
        <w:t xml:space="preserve">porovnání s dopady vážného narušení mezilidských vztahů, jež mohou </w:t>
      </w:r>
      <w:r w:rsidRPr="0001503F">
        <w:rPr>
          <w:rFonts w:eastAsia="TimesCE-Roman"/>
          <w:szCs w:val="24"/>
        </w:rPr>
        <w:t>vy</w:t>
      </w:r>
      <w:r w:rsidRPr="0001503F">
        <w:rPr>
          <w:rFonts w:eastAsia="TimesCE-Roman"/>
        </w:rPr>
        <w:t>ús</w:t>
      </w:r>
      <w:r w:rsidRPr="0001503F">
        <w:rPr>
          <w:rFonts w:eastAsia="TimesCE-Roman"/>
          <w:szCs w:val="24"/>
        </w:rPr>
        <w:t>tit až</w:t>
      </w:r>
      <w:r w:rsidRPr="0001503F">
        <w:rPr>
          <w:rFonts w:eastAsia="TimesCE-Roman"/>
        </w:rPr>
        <w:t xml:space="preserve"> v konflikty</w:t>
      </w:r>
    </w:p>
    <w:p w14:paraId="66DF5A29" w14:textId="77777777" w:rsidR="009F3D74" w:rsidRPr="0001503F" w:rsidRDefault="009F3D74" w:rsidP="004B1F64">
      <w:pPr>
        <w:pStyle w:val="StylOdrky1Zarovnatdobloku4"/>
        <w:shd w:val="clear" w:color="auto" w:fill="FFFFFF"/>
      </w:pPr>
      <w:r w:rsidRPr="0001503F">
        <w:rPr>
          <w:rFonts w:eastAsia="TimesCE-Roman"/>
        </w:rPr>
        <w:t xml:space="preserve">Schopnosti rozpoznávat myšlenky a činy, které do společnosti zasévají nenávist a zlobu; být schopen vést na základě historických zkušeností diskusi směřující k jejich </w:t>
      </w:r>
      <w:r w:rsidRPr="0001503F">
        <w:rPr>
          <w:rFonts w:eastAsia="TimesCE-Roman"/>
          <w:szCs w:val="24"/>
        </w:rPr>
        <w:t>potlačení</w:t>
      </w:r>
    </w:p>
    <w:p w14:paraId="2192BBE6" w14:textId="77777777" w:rsidR="009F3D74" w:rsidRPr="0001503F" w:rsidRDefault="009F3D74" w:rsidP="004B1F64">
      <w:pPr>
        <w:pStyle w:val="StylOdrky1Zarovnatdobloku4"/>
        <w:shd w:val="clear" w:color="auto" w:fill="FFFFFF"/>
      </w:pPr>
      <w:r w:rsidRPr="0001503F">
        <w:rPr>
          <w:rFonts w:eastAsia="TimesCE-Roman"/>
        </w:rPr>
        <w:t>Utváření a rozvoji hodnotového systému žáka</w:t>
      </w:r>
    </w:p>
    <w:p w14:paraId="153F3AB4" w14:textId="77777777" w:rsidR="009F3D74" w:rsidRPr="0001503F" w:rsidRDefault="009F3D74" w:rsidP="004B1F64">
      <w:pPr>
        <w:pStyle w:val="Odrky1"/>
        <w:shd w:val="clear" w:color="auto" w:fill="FFFFFF"/>
        <w:tabs>
          <w:tab w:val="clear" w:pos="284"/>
        </w:tabs>
        <w:ind w:left="851" w:firstLine="0"/>
        <w:jc w:val="both"/>
      </w:pPr>
    </w:p>
    <w:p w14:paraId="35BBBE31" w14:textId="77777777" w:rsidR="009F3D74" w:rsidRPr="0001503F" w:rsidRDefault="009F3D74" w:rsidP="004B1F64">
      <w:pPr>
        <w:pStyle w:val="StylKompetenceZarovnatdoblokuZa6b"/>
        <w:shd w:val="clear" w:color="auto" w:fill="FFFFFF"/>
      </w:pPr>
      <w:r w:rsidRPr="0001503F">
        <w:t>KOMPETENCE OBČANSKÉ</w:t>
      </w:r>
    </w:p>
    <w:p w14:paraId="7E7C3D7B" w14:textId="77777777" w:rsidR="009F3D74" w:rsidRPr="0001503F" w:rsidRDefault="009F3D74" w:rsidP="004B1F64">
      <w:pPr>
        <w:pStyle w:val="StylOdrky1Zarovnatdobloku4"/>
        <w:numPr>
          <w:ilvl w:val="0"/>
          <w:numId w:val="0"/>
        </w:numPr>
        <w:shd w:val="clear" w:color="auto" w:fill="FFFFFF"/>
      </w:pPr>
      <w:r w:rsidRPr="0001503F">
        <w:t>Práce v semináři vede k:</w:t>
      </w:r>
    </w:p>
    <w:p w14:paraId="7F4F9629" w14:textId="77777777" w:rsidR="009F3D74" w:rsidRPr="0001503F" w:rsidRDefault="009F3D74" w:rsidP="004B1F64">
      <w:pPr>
        <w:pStyle w:val="StylOdrky1Zarovnatdobloku4"/>
        <w:shd w:val="clear" w:color="auto" w:fill="FFFFFF"/>
      </w:pPr>
      <w:r w:rsidRPr="0001503F">
        <w:rPr>
          <w:rFonts w:eastAsia="TimesCE-Roman"/>
        </w:rPr>
        <w:t xml:space="preserve">Vnímání skutečnosti, že je nesnadné spravedlivě uspořádat společnost; vede k přemýšlení </w:t>
      </w:r>
      <w:r w:rsidRPr="0001503F">
        <w:rPr>
          <w:rFonts w:eastAsia="TimesCE-Roman"/>
          <w:szCs w:val="24"/>
        </w:rPr>
        <w:t>o</w:t>
      </w:r>
      <w:r w:rsidR="008E2331" w:rsidRPr="0001503F">
        <w:rPr>
          <w:rFonts w:eastAsia="TimesCE-Roman"/>
          <w:szCs w:val="24"/>
        </w:rPr>
        <w:t> </w:t>
      </w:r>
      <w:r w:rsidRPr="0001503F">
        <w:rPr>
          <w:rFonts w:eastAsia="TimesCE-Roman"/>
          <w:szCs w:val="24"/>
        </w:rPr>
        <w:t>kladech a záporech různých historických forem lidského soužití</w:t>
      </w:r>
    </w:p>
    <w:p w14:paraId="2B40941D" w14:textId="77777777" w:rsidR="009F3D74" w:rsidRPr="0001503F" w:rsidRDefault="009F3D74" w:rsidP="004B1F64">
      <w:pPr>
        <w:pStyle w:val="StylOdrky1Zarovnatdobloku4"/>
        <w:shd w:val="clear" w:color="auto" w:fill="FFFFFF"/>
        <w:rPr>
          <w:rFonts w:eastAsia="TimesCE-Roman"/>
        </w:rPr>
      </w:pPr>
      <w:r w:rsidRPr="0001503F">
        <w:rPr>
          <w:rFonts w:eastAsia="TimesCE-Roman"/>
        </w:rPr>
        <w:t xml:space="preserve">Úctě ke kulturnímu i historickému dědictví; k vnímání a posuzování uměleckých děl, k chápání </w:t>
      </w:r>
      <w:r w:rsidRPr="0001503F">
        <w:rPr>
          <w:rFonts w:eastAsia="TimesCE-Roman"/>
          <w:szCs w:val="24"/>
        </w:rPr>
        <w:t>jejich hodnoty</w:t>
      </w:r>
    </w:p>
    <w:p w14:paraId="677EE1B1" w14:textId="77777777" w:rsidR="009F3D74" w:rsidRPr="0001503F" w:rsidRDefault="009F3D74" w:rsidP="004B1F64">
      <w:pPr>
        <w:pStyle w:val="StylOdrky1Zarovnatdobloku4"/>
        <w:shd w:val="clear" w:color="auto" w:fill="FFFFFF"/>
      </w:pPr>
      <w:r w:rsidRPr="0001503F">
        <w:t>Vytváření povědomí o specifice vývoje vlastního národa, formování základů občanské hrdosti a vlastenectví</w:t>
      </w:r>
    </w:p>
    <w:p w14:paraId="09A5363F" w14:textId="77777777" w:rsidR="009F3D74" w:rsidRPr="0001503F" w:rsidRDefault="009F3D74" w:rsidP="004B1F64">
      <w:pPr>
        <w:pStyle w:val="StylOdrky1Zarovnatdobloku4"/>
        <w:shd w:val="clear" w:color="auto" w:fill="FFFFFF"/>
        <w:rPr>
          <w:rFonts w:eastAsia="TimesCE-Roman"/>
        </w:rPr>
      </w:pPr>
      <w:r w:rsidRPr="0001503F">
        <w:rPr>
          <w:rFonts w:eastAsia="TimesCE-Roman"/>
        </w:rPr>
        <w:t>Vnímání situací, jimiž člověk zasahuje do životního prostředí a ovlivňuje ho; k přemýšlení a</w:t>
      </w:r>
      <w:r w:rsidR="008E2331" w:rsidRPr="0001503F">
        <w:rPr>
          <w:rFonts w:eastAsia="TimesCE-Roman"/>
        </w:rPr>
        <w:t> </w:t>
      </w:r>
      <w:r w:rsidRPr="0001503F">
        <w:rPr>
          <w:rFonts w:eastAsia="TimesCE-Roman"/>
        </w:rPr>
        <w:t xml:space="preserve">diskusi o kladech i záporech zásahů </w:t>
      </w:r>
      <w:r w:rsidRPr="0001503F">
        <w:rPr>
          <w:rFonts w:eastAsia="TimesCE-Roman"/>
          <w:szCs w:val="24"/>
        </w:rPr>
        <w:t>lidí do přírody</w:t>
      </w:r>
    </w:p>
    <w:p w14:paraId="221EB46E" w14:textId="77777777" w:rsidR="009F3D74" w:rsidRPr="0001503F" w:rsidRDefault="009F3D74" w:rsidP="004B1F64">
      <w:pPr>
        <w:pStyle w:val="Odrky1"/>
        <w:shd w:val="clear" w:color="auto" w:fill="FFFFFF"/>
        <w:tabs>
          <w:tab w:val="clear" w:pos="284"/>
        </w:tabs>
        <w:ind w:left="851" w:firstLine="0"/>
        <w:jc w:val="both"/>
      </w:pPr>
    </w:p>
    <w:p w14:paraId="0EFC9384" w14:textId="77777777" w:rsidR="009F3D74" w:rsidRPr="0001503F" w:rsidRDefault="009F3D74" w:rsidP="004B1F64">
      <w:pPr>
        <w:pStyle w:val="StylKompetenceZarovnatdoblokuZa6b"/>
        <w:shd w:val="clear" w:color="auto" w:fill="FFFFFF"/>
        <w:jc w:val="left"/>
      </w:pPr>
      <w:r w:rsidRPr="0001503F">
        <w:t>KOMPETENCE K PODNIKAVOSTI</w:t>
      </w:r>
    </w:p>
    <w:p w14:paraId="0AB3E13C" w14:textId="77777777" w:rsidR="009F3D74" w:rsidRPr="0001503F" w:rsidRDefault="009F3D74" w:rsidP="004B1F64">
      <w:pPr>
        <w:pStyle w:val="StylOdrky1Zarovnatdobloku4"/>
        <w:numPr>
          <w:ilvl w:val="0"/>
          <w:numId w:val="0"/>
        </w:numPr>
        <w:shd w:val="clear" w:color="auto" w:fill="FFFFFF"/>
      </w:pPr>
      <w:r w:rsidRPr="0001503F">
        <w:t>Práce v semináři vede k:</w:t>
      </w:r>
    </w:p>
    <w:p w14:paraId="31D469B4" w14:textId="77777777" w:rsidR="009F3D74" w:rsidRPr="0001503F" w:rsidRDefault="009F3D74" w:rsidP="004B1F64">
      <w:pPr>
        <w:pStyle w:val="StylOdrky1Zarovnatdobloku4"/>
        <w:shd w:val="clear" w:color="auto" w:fill="FFFFFF"/>
      </w:pPr>
      <w:r w:rsidRPr="0001503F">
        <w:t>Přesvědčení, že základním předpokladem úspěšného uplatnění je kvalitní vzdělání</w:t>
      </w:r>
    </w:p>
    <w:p w14:paraId="3CE7ECFE" w14:textId="77777777" w:rsidR="009F3D74" w:rsidRPr="0001503F" w:rsidRDefault="009F3D74" w:rsidP="004B1F64">
      <w:pPr>
        <w:pStyle w:val="StylOdrky1Zarovnatdobloku4"/>
        <w:shd w:val="clear" w:color="auto" w:fill="FFFFFF"/>
      </w:pPr>
      <w:r w:rsidRPr="0001503F">
        <w:t>Vnímání skutečnosti, že rozvoj hospodářských aktivit byl vždy důležitým prvkem úspěšného rozvoje společenství lidí</w:t>
      </w:r>
    </w:p>
    <w:p w14:paraId="287B9482" w14:textId="77777777" w:rsidR="009F3D74" w:rsidRPr="0001503F" w:rsidRDefault="009F3D74" w:rsidP="004B1F64">
      <w:pPr>
        <w:shd w:val="clear" w:color="auto" w:fill="FFFFFF"/>
        <w:jc w:val="both"/>
      </w:pPr>
    </w:p>
    <w:p w14:paraId="27FCF69A" w14:textId="77777777" w:rsidR="009F3D74" w:rsidRPr="0001503F" w:rsidRDefault="009F3D74" w:rsidP="004B1F64">
      <w:pPr>
        <w:pStyle w:val="Prez"/>
        <w:shd w:val="clear" w:color="auto" w:fill="FFFFFF"/>
        <w:jc w:val="both"/>
      </w:pPr>
      <w:r w:rsidRPr="0001503F">
        <w:t>Příspěvek předmětu k průřezovým tématům</w:t>
      </w:r>
    </w:p>
    <w:p w14:paraId="2E8D2E57" w14:textId="77777777" w:rsidR="009F3D74" w:rsidRPr="0001503F" w:rsidRDefault="009F3D74" w:rsidP="004B1F64">
      <w:pPr>
        <w:pStyle w:val="Tmata"/>
        <w:shd w:val="clear" w:color="auto" w:fill="FFFFFF"/>
      </w:pPr>
      <w:r w:rsidRPr="0001503F">
        <w:t xml:space="preserve">Osobnostní a sociální výchova </w:t>
      </w:r>
    </w:p>
    <w:p w14:paraId="79378283" w14:textId="77777777" w:rsidR="009F3D74" w:rsidRPr="0001503F" w:rsidRDefault="009F3D74" w:rsidP="004B1F64">
      <w:pPr>
        <w:pStyle w:val="StylOdrky1Zarovnatdobloku4"/>
        <w:shd w:val="clear" w:color="auto" w:fill="FFFFFF"/>
      </w:pPr>
      <w:r w:rsidRPr="0001503F">
        <w:t xml:space="preserve">Sociální komunikace </w:t>
      </w:r>
    </w:p>
    <w:p w14:paraId="6196E3A8" w14:textId="77777777" w:rsidR="009F3D74" w:rsidRPr="0001503F" w:rsidRDefault="009F3D74" w:rsidP="004B1F64">
      <w:pPr>
        <w:pStyle w:val="StylOdrky1Zarovnatdobloku4"/>
        <w:shd w:val="clear" w:color="auto" w:fill="FFFFFF"/>
      </w:pPr>
      <w:r w:rsidRPr="0001503F">
        <w:t xml:space="preserve">Spolupráce a soutěž </w:t>
      </w:r>
    </w:p>
    <w:p w14:paraId="74A89ED6" w14:textId="77777777" w:rsidR="009F3D74" w:rsidRPr="0001503F" w:rsidRDefault="009F3D74" w:rsidP="004B1F64">
      <w:pPr>
        <w:pStyle w:val="StylOdrky1Zarovnatdobloku4"/>
        <w:shd w:val="clear" w:color="auto" w:fill="FFFFFF"/>
      </w:pPr>
      <w:r w:rsidRPr="0001503F">
        <w:t>Formuje studijní dovednosti</w:t>
      </w:r>
    </w:p>
    <w:p w14:paraId="03E26CC9" w14:textId="77777777" w:rsidR="009F3D74" w:rsidRPr="0001503F" w:rsidRDefault="009F3D74" w:rsidP="004B1F64">
      <w:pPr>
        <w:pStyle w:val="StylOdrky1Zarovnatdobloku4"/>
        <w:shd w:val="clear" w:color="auto" w:fill="FFFFFF"/>
      </w:pPr>
      <w:r w:rsidRPr="0001503F">
        <w:t>Vede k uvědomování si hodnoty různosti lidí, názorů, přístupů k řešení problémů</w:t>
      </w:r>
    </w:p>
    <w:p w14:paraId="20740402" w14:textId="77777777" w:rsidR="009F3D74" w:rsidRPr="0001503F" w:rsidRDefault="009F3D74" w:rsidP="004B1F64">
      <w:pPr>
        <w:pStyle w:val="StylOdrky1Zarovnatdobloku4"/>
        <w:shd w:val="clear" w:color="auto" w:fill="FFFFFF"/>
      </w:pPr>
      <w:r w:rsidRPr="0001503F">
        <w:t>Přispívá k uvědomování mravních rozměrů různých způsobů lidského chování</w:t>
      </w:r>
    </w:p>
    <w:p w14:paraId="1DCA81EB" w14:textId="77777777" w:rsidR="009F3D74" w:rsidRPr="0001503F" w:rsidRDefault="009F3D74" w:rsidP="004B1F64">
      <w:pPr>
        <w:pStyle w:val="StylOdrky1Zarovnatdobloku4"/>
        <w:shd w:val="clear" w:color="auto" w:fill="FFFFFF"/>
      </w:pPr>
      <w:r w:rsidRPr="0001503F">
        <w:t>Podílí se na utváření základních dovedností pro spolupráci</w:t>
      </w:r>
    </w:p>
    <w:p w14:paraId="7CE6C8E4" w14:textId="77777777" w:rsidR="009F3D74" w:rsidRPr="0001503F" w:rsidRDefault="009F3D74" w:rsidP="004B1F64">
      <w:pPr>
        <w:pStyle w:val="Odrky1"/>
        <w:shd w:val="clear" w:color="auto" w:fill="FFFFFF"/>
        <w:tabs>
          <w:tab w:val="clear" w:pos="284"/>
        </w:tabs>
        <w:ind w:left="851" w:firstLine="0"/>
        <w:jc w:val="both"/>
      </w:pPr>
    </w:p>
    <w:p w14:paraId="3CB5DFB2" w14:textId="77777777" w:rsidR="009F3D74" w:rsidRPr="0001503F" w:rsidRDefault="009F3D74" w:rsidP="004B1F64">
      <w:pPr>
        <w:pStyle w:val="Tmata"/>
        <w:shd w:val="clear" w:color="auto" w:fill="FFFFFF"/>
      </w:pPr>
      <w:r w:rsidRPr="0001503F">
        <w:t>Výchova k myšlení v evropských a globálních souvislostech</w:t>
      </w:r>
    </w:p>
    <w:p w14:paraId="285375B9" w14:textId="77777777" w:rsidR="009F3D74" w:rsidRPr="0001503F" w:rsidRDefault="009F3D74" w:rsidP="004B1F64">
      <w:pPr>
        <w:pStyle w:val="StylOdrky1Zarovnatdobloku4"/>
        <w:shd w:val="clear" w:color="auto" w:fill="FFFFFF"/>
      </w:pPr>
      <w:r w:rsidRPr="0001503F">
        <w:t xml:space="preserve">Globalizační a rozvojové procesy </w:t>
      </w:r>
    </w:p>
    <w:p w14:paraId="24D80DAE" w14:textId="77777777" w:rsidR="009F3D74" w:rsidRPr="0001503F" w:rsidRDefault="009F3D74" w:rsidP="004B1F64">
      <w:pPr>
        <w:pStyle w:val="StylOdrky1Zarovnatdobloku4"/>
        <w:shd w:val="clear" w:color="auto" w:fill="FFFFFF"/>
      </w:pPr>
      <w:r w:rsidRPr="0001503F">
        <w:t xml:space="preserve">Globální problémy, jejich příčiny a důsledky </w:t>
      </w:r>
    </w:p>
    <w:p w14:paraId="0F918D07" w14:textId="77777777" w:rsidR="009F3D74" w:rsidRPr="0001503F" w:rsidRDefault="009F3D74" w:rsidP="004B1F64">
      <w:pPr>
        <w:pStyle w:val="StylOdrky1Zarovnatdobloku4"/>
        <w:shd w:val="clear" w:color="auto" w:fill="FFFFFF"/>
      </w:pPr>
      <w:r w:rsidRPr="0001503F">
        <w:t xml:space="preserve">Humanitární pomoc a mezinárodní rozvojová spolupráce </w:t>
      </w:r>
    </w:p>
    <w:p w14:paraId="5DDBFD96" w14:textId="77777777" w:rsidR="009F3D74" w:rsidRPr="0001503F" w:rsidRDefault="009F3D74" w:rsidP="004B1F64">
      <w:pPr>
        <w:pStyle w:val="StylOdrky1Zarovnatdobloku4"/>
        <w:shd w:val="clear" w:color="auto" w:fill="FFFFFF"/>
      </w:pPr>
      <w:r w:rsidRPr="0001503F">
        <w:t xml:space="preserve">Žijeme v Evropě </w:t>
      </w:r>
    </w:p>
    <w:p w14:paraId="5B9C5E99" w14:textId="77777777" w:rsidR="009F3D74" w:rsidRPr="0001503F" w:rsidRDefault="009F3D74" w:rsidP="004B1F64">
      <w:pPr>
        <w:pStyle w:val="StylOdrky1Zarovnatdobloku4"/>
        <w:shd w:val="clear" w:color="auto" w:fill="FFFFFF"/>
      </w:pPr>
      <w:r w:rsidRPr="0001503F">
        <w:t xml:space="preserve">Vzdělávání v Evropě a ve světě </w:t>
      </w:r>
    </w:p>
    <w:p w14:paraId="18E5FE22" w14:textId="77777777" w:rsidR="009F3D74" w:rsidRPr="0001503F" w:rsidRDefault="009F3D74" w:rsidP="004B1F64">
      <w:pPr>
        <w:pStyle w:val="StylOdrky1Zarovnatdobloku4"/>
        <w:shd w:val="clear" w:color="auto" w:fill="FFFFFF"/>
      </w:pPr>
      <w:r w:rsidRPr="0001503F">
        <w:t>Rozvíjí a integruje základní vědomosti potřebné pro porozumění sociálním a kulturním odlišnostem mezi národy</w:t>
      </w:r>
    </w:p>
    <w:p w14:paraId="4A531D11" w14:textId="77777777" w:rsidR="009F3D74" w:rsidRPr="0001503F" w:rsidRDefault="009F3D74" w:rsidP="004B1F64">
      <w:pPr>
        <w:pStyle w:val="StylOdrky1Zarovnatdobloku4"/>
        <w:shd w:val="clear" w:color="auto" w:fill="FFFFFF"/>
      </w:pPr>
      <w:r w:rsidRPr="0001503F">
        <w:t>Rozvíjí schopnost srovnávat projevy kultury v evropském a globálním kontextu, nacházet společné znaky a odlišnosti a hodnotit je v širších souvislostech</w:t>
      </w:r>
    </w:p>
    <w:p w14:paraId="718EF049" w14:textId="77777777" w:rsidR="009F3D74" w:rsidRPr="0001503F" w:rsidRDefault="009F3D74" w:rsidP="004B1F64">
      <w:pPr>
        <w:pStyle w:val="StylOdrky1Zarovnatdobloku4"/>
        <w:shd w:val="clear" w:color="auto" w:fill="FFFFFF"/>
      </w:pPr>
      <w:r w:rsidRPr="0001503F">
        <w:t>Prohlubuje vědomosti potřebné k pochopení souvislostí evropských kořenů a kontinuity evropského vývoje a podstaty evropského integračního procesu</w:t>
      </w:r>
    </w:p>
    <w:p w14:paraId="13A51BEE" w14:textId="77777777" w:rsidR="009F3D74" w:rsidRPr="0001503F" w:rsidRDefault="009F3D74" w:rsidP="004B1F64">
      <w:pPr>
        <w:pStyle w:val="StylOdrky1Zarovnatdobloku4"/>
        <w:shd w:val="clear" w:color="auto" w:fill="FFFFFF"/>
      </w:pPr>
      <w:r w:rsidRPr="0001503F">
        <w:t xml:space="preserve">Vede k poznání a pochopení života a díla významných Evropanů a iniciuje zájem </w:t>
      </w:r>
      <w:r w:rsidR="002E76C4" w:rsidRPr="0001503F">
        <w:t>žáků</w:t>
      </w:r>
      <w:r w:rsidRPr="0001503F">
        <w:t xml:space="preserve"> o osobnostní vzory</w:t>
      </w:r>
    </w:p>
    <w:p w14:paraId="402D333B" w14:textId="77777777" w:rsidR="009F3D74" w:rsidRPr="0001503F" w:rsidRDefault="009F3D74" w:rsidP="004B1F64">
      <w:pPr>
        <w:pStyle w:val="StylOdrky1Zarovnatdobloku4"/>
        <w:shd w:val="clear" w:color="auto" w:fill="FFFFFF"/>
      </w:pPr>
      <w:r w:rsidRPr="0001503F">
        <w:t>Kultivuje postoje k Evropě jako širší vlasti a ke světu jako globálnímu prostředí života</w:t>
      </w:r>
    </w:p>
    <w:p w14:paraId="21133A00" w14:textId="77777777" w:rsidR="009F3D74" w:rsidRPr="0001503F" w:rsidRDefault="009F3D74" w:rsidP="004B1F64">
      <w:pPr>
        <w:pStyle w:val="StylOdrky1Zarovnatdobloku4"/>
        <w:shd w:val="clear" w:color="auto" w:fill="FFFFFF"/>
      </w:pPr>
      <w:r w:rsidRPr="0001503F">
        <w:t>Utváří pozitivní postoje k odlišnosti a kulturní rozmanitosti</w:t>
      </w:r>
    </w:p>
    <w:p w14:paraId="79A4C420" w14:textId="77777777" w:rsidR="009F3D74" w:rsidRPr="0001503F" w:rsidRDefault="009F3D74" w:rsidP="004B1F64">
      <w:pPr>
        <w:pStyle w:val="StylOdrky1Zarovnatdobloku4"/>
        <w:shd w:val="clear" w:color="auto" w:fill="FFFFFF"/>
      </w:pPr>
      <w:r w:rsidRPr="0001503F">
        <w:t>Podporuje pozitivní postoje k tradičním evropským hodnotám</w:t>
      </w:r>
    </w:p>
    <w:p w14:paraId="4104ED52" w14:textId="77777777" w:rsidR="009F3D74" w:rsidRPr="0001503F" w:rsidRDefault="009F3D74" w:rsidP="004B1F64">
      <w:pPr>
        <w:pStyle w:val="Odrky1"/>
        <w:shd w:val="clear" w:color="auto" w:fill="FFFFFF"/>
        <w:tabs>
          <w:tab w:val="clear" w:pos="284"/>
        </w:tabs>
        <w:ind w:left="851" w:firstLine="0"/>
        <w:jc w:val="both"/>
      </w:pPr>
    </w:p>
    <w:p w14:paraId="751139A1" w14:textId="77777777" w:rsidR="009F3D74" w:rsidRPr="0001503F" w:rsidRDefault="009F3D74" w:rsidP="004B1F64">
      <w:pPr>
        <w:pStyle w:val="Tmata"/>
        <w:shd w:val="clear" w:color="auto" w:fill="FFFFFF"/>
      </w:pPr>
      <w:r w:rsidRPr="0001503F">
        <w:t xml:space="preserve">Multikulturní výchova </w:t>
      </w:r>
    </w:p>
    <w:p w14:paraId="30DCC356" w14:textId="77777777" w:rsidR="009F3D74" w:rsidRPr="0001503F" w:rsidRDefault="009F3D74" w:rsidP="004B1F64">
      <w:pPr>
        <w:pStyle w:val="StylOdrky1Zarovnatdobloku4"/>
        <w:shd w:val="clear" w:color="auto" w:fill="FFFFFF"/>
      </w:pPr>
      <w:r w:rsidRPr="0001503F">
        <w:t xml:space="preserve">Základní problémy sociokulturních rozdílů </w:t>
      </w:r>
    </w:p>
    <w:p w14:paraId="203E78CF" w14:textId="77777777" w:rsidR="009F3D74" w:rsidRPr="0001503F" w:rsidRDefault="009F3D74" w:rsidP="004B1F64">
      <w:pPr>
        <w:pStyle w:val="StylOdrky1Zarovnatdobloku4"/>
        <w:shd w:val="clear" w:color="auto" w:fill="FFFFFF"/>
      </w:pPr>
      <w:r w:rsidRPr="0001503F">
        <w:t xml:space="preserve">Psychosociální aspekty interkulturality </w:t>
      </w:r>
    </w:p>
    <w:p w14:paraId="17AD6A61" w14:textId="77777777" w:rsidR="009F3D74" w:rsidRPr="0001503F" w:rsidRDefault="009F3D74" w:rsidP="004B1F64">
      <w:pPr>
        <w:pStyle w:val="StylOdrky1Zarovnatdobloku4"/>
        <w:shd w:val="clear" w:color="auto" w:fill="FFFFFF"/>
      </w:pPr>
      <w:r w:rsidRPr="0001503F">
        <w:t xml:space="preserve">Vztah k multilingvní situaci a ke spolupráci mezi lidmi z různého kulturního prostředí </w:t>
      </w:r>
    </w:p>
    <w:p w14:paraId="72D6C228" w14:textId="77777777" w:rsidR="009F3D74" w:rsidRPr="0001503F" w:rsidRDefault="009F3D74" w:rsidP="004B1F64">
      <w:pPr>
        <w:pStyle w:val="StylOdrky1Zarovnatdobloku4"/>
        <w:shd w:val="clear" w:color="auto" w:fill="FFFFFF"/>
      </w:pPr>
      <w:r w:rsidRPr="0001503F">
        <w:t xml:space="preserve">Poskytuje </w:t>
      </w:r>
      <w:r w:rsidR="002E76C4" w:rsidRPr="0001503F">
        <w:t>žákům</w:t>
      </w:r>
      <w:r w:rsidRPr="0001503F">
        <w:t xml:space="preserve"> základní znalosti o různých etnických a kulturních skupinách žijících v české a evropské společnosti</w:t>
      </w:r>
    </w:p>
    <w:p w14:paraId="33E37E34" w14:textId="77777777" w:rsidR="009F3D74" w:rsidRPr="0001503F" w:rsidRDefault="009F3D74" w:rsidP="004B1F64">
      <w:pPr>
        <w:pStyle w:val="StylOdrky1Zarovnatdobloku4"/>
        <w:shd w:val="clear" w:color="auto" w:fill="FFFFFF"/>
      </w:pPr>
      <w:r w:rsidRPr="0001503F">
        <w:t>Učí přijmout druhého jako jedince se stejnými právy, uvědomovat si, že všechny etnické skupiny a všechny kultury jsou rovnocenné a žádná není nadřazena jiné</w:t>
      </w:r>
    </w:p>
    <w:p w14:paraId="396D6C87" w14:textId="77777777" w:rsidR="009F3D74" w:rsidRPr="0001503F" w:rsidRDefault="009F3D74" w:rsidP="004B1F64">
      <w:pPr>
        <w:pStyle w:val="StylOdrky1Zarovnatdobloku4"/>
        <w:shd w:val="clear" w:color="auto" w:fill="FFFFFF"/>
      </w:pPr>
      <w:r w:rsidRPr="0001503F">
        <w:t>Rozvíjí dovednost rozpoznat projevy rasové nesnášenlivosti a napomáhá prevenci vzniku xenofobie</w:t>
      </w:r>
    </w:p>
    <w:p w14:paraId="35E95681" w14:textId="77777777" w:rsidR="009F3D74" w:rsidRPr="0001503F" w:rsidRDefault="009F3D74" w:rsidP="004B1F64">
      <w:pPr>
        <w:pStyle w:val="StylOdrky1Zarovnatdobloku4"/>
        <w:shd w:val="clear" w:color="auto" w:fill="FFFFFF"/>
      </w:pPr>
      <w:r w:rsidRPr="0001503F">
        <w:t>Poskytuje znalost některých základních pojmů multikulturní terminologie: kultura, etnikum, identita, diskriminace, xenofobie, rasismus, národnost, netolerance aj.</w:t>
      </w:r>
    </w:p>
    <w:p w14:paraId="53A85613" w14:textId="77777777" w:rsidR="009F3D74" w:rsidRPr="0001503F" w:rsidRDefault="009F3D74" w:rsidP="004B1F64">
      <w:pPr>
        <w:pStyle w:val="StylOdrky1Zarovnatdobloku4"/>
        <w:shd w:val="clear" w:color="auto" w:fill="FFFFFF"/>
      </w:pPr>
      <w:r w:rsidRPr="0001503F">
        <w:t>Pomáhá uvědomovat si neslučitelnost rasové (náboženské či jiné) intolerance s principy života v demokratické společnosti</w:t>
      </w:r>
    </w:p>
    <w:p w14:paraId="7BFAEE1E" w14:textId="77777777" w:rsidR="009F3D74" w:rsidRPr="0001503F" w:rsidRDefault="009F3D74" w:rsidP="004B1F64">
      <w:pPr>
        <w:pStyle w:val="Odrky1"/>
        <w:shd w:val="clear" w:color="auto" w:fill="FFFFFF"/>
        <w:tabs>
          <w:tab w:val="clear" w:pos="284"/>
        </w:tabs>
        <w:ind w:left="851" w:firstLine="0"/>
        <w:jc w:val="both"/>
      </w:pPr>
    </w:p>
    <w:p w14:paraId="648DDF38" w14:textId="77777777" w:rsidR="00532330" w:rsidRPr="0001503F" w:rsidRDefault="00532330" w:rsidP="004B1F64">
      <w:pPr>
        <w:pStyle w:val="Odrky1"/>
        <w:shd w:val="clear" w:color="auto" w:fill="FFFFFF"/>
        <w:tabs>
          <w:tab w:val="clear" w:pos="284"/>
        </w:tabs>
        <w:ind w:left="851" w:firstLine="0"/>
        <w:jc w:val="both"/>
      </w:pPr>
    </w:p>
    <w:p w14:paraId="31B95DF5" w14:textId="77777777" w:rsidR="009F3D74" w:rsidRPr="0001503F" w:rsidRDefault="009F3D74" w:rsidP="004B1F64">
      <w:pPr>
        <w:pStyle w:val="Tmata"/>
        <w:shd w:val="clear" w:color="auto" w:fill="FFFFFF"/>
      </w:pPr>
      <w:r w:rsidRPr="0001503F">
        <w:t xml:space="preserve">Environmentální výchova </w:t>
      </w:r>
    </w:p>
    <w:p w14:paraId="2F564816" w14:textId="77777777" w:rsidR="009F3D74" w:rsidRPr="0001503F" w:rsidRDefault="009F3D74" w:rsidP="004B1F64">
      <w:pPr>
        <w:pStyle w:val="StylOdrky1Zarovnatdobloku4"/>
        <w:shd w:val="clear" w:color="auto" w:fill="FFFFFF"/>
      </w:pPr>
      <w:r w:rsidRPr="0001503F">
        <w:t xml:space="preserve">Člověk a životní prostředí </w:t>
      </w:r>
    </w:p>
    <w:p w14:paraId="1C1843CB" w14:textId="77777777" w:rsidR="009F3D74" w:rsidRPr="0001503F" w:rsidRDefault="009F3D74" w:rsidP="004B1F64">
      <w:pPr>
        <w:pStyle w:val="StylOdrky1Zarovnatdobloku4"/>
        <w:shd w:val="clear" w:color="auto" w:fill="FFFFFF"/>
      </w:pPr>
      <w:r w:rsidRPr="0001503F">
        <w:t>Rozvíjí porozumění vztahům člověka a prostředí a důsledkům lidských činností na prostředí</w:t>
      </w:r>
    </w:p>
    <w:p w14:paraId="69ED8761" w14:textId="77777777" w:rsidR="009F3D74" w:rsidRPr="0001503F" w:rsidRDefault="009F3D74" w:rsidP="004B1F64">
      <w:pPr>
        <w:pStyle w:val="StylOdrky1Zarovnatdobloku4"/>
        <w:shd w:val="clear" w:color="auto" w:fill="FFFFFF"/>
      </w:pPr>
      <w:r w:rsidRPr="0001503F">
        <w:t>Vede k uvědomování si podmínek života a možností jejich ohrožování</w:t>
      </w:r>
    </w:p>
    <w:p w14:paraId="586F7CC3" w14:textId="77777777" w:rsidR="009F3D74" w:rsidRPr="0001503F" w:rsidRDefault="009F3D74" w:rsidP="004B1F64">
      <w:pPr>
        <w:pStyle w:val="StylOdrky1Zarovnatdobloku4"/>
        <w:shd w:val="clear" w:color="auto" w:fill="FFFFFF"/>
      </w:pPr>
      <w:r w:rsidRPr="0001503F">
        <w:t>Přispívá k vnímání života jako nejvyšší hodnoty</w:t>
      </w:r>
    </w:p>
    <w:p w14:paraId="48122D97" w14:textId="77777777" w:rsidR="009F3D74" w:rsidRPr="0001503F" w:rsidRDefault="009F3D74" w:rsidP="004B1F64">
      <w:pPr>
        <w:pStyle w:val="Odrky1"/>
        <w:shd w:val="clear" w:color="auto" w:fill="FFFFFF"/>
        <w:tabs>
          <w:tab w:val="clear" w:pos="284"/>
        </w:tabs>
        <w:ind w:left="851" w:firstLine="0"/>
        <w:jc w:val="both"/>
      </w:pPr>
    </w:p>
    <w:p w14:paraId="7C6BD125" w14:textId="77777777" w:rsidR="009F3D74" w:rsidRPr="0001503F" w:rsidRDefault="009F3D74" w:rsidP="004B1F64">
      <w:pPr>
        <w:pStyle w:val="Tmata"/>
        <w:shd w:val="clear" w:color="auto" w:fill="FFFFFF"/>
      </w:pPr>
      <w:r w:rsidRPr="0001503F">
        <w:t>Mediální výchova</w:t>
      </w:r>
    </w:p>
    <w:p w14:paraId="4F4369BB" w14:textId="77777777" w:rsidR="009F3D74" w:rsidRPr="0001503F" w:rsidRDefault="009F3D74" w:rsidP="004B1F64">
      <w:pPr>
        <w:pStyle w:val="StylOdrky1Zarovnatdobloku4"/>
        <w:shd w:val="clear" w:color="auto" w:fill="FFFFFF"/>
      </w:pPr>
      <w:r w:rsidRPr="0001503F">
        <w:t xml:space="preserve">Role médií v moderních dějinách </w:t>
      </w:r>
    </w:p>
    <w:p w14:paraId="683C1D59" w14:textId="77777777" w:rsidR="009F3D74" w:rsidRPr="0001503F" w:rsidRDefault="009F3D74" w:rsidP="004B1F64">
      <w:pPr>
        <w:pStyle w:val="StylOdrky1Zarovnatdobloku4"/>
        <w:shd w:val="clear" w:color="auto" w:fill="FFFFFF"/>
      </w:pPr>
      <w:r w:rsidRPr="0001503F">
        <w:t>Učí využívat potenciál médií jako zdroje informací</w:t>
      </w:r>
    </w:p>
    <w:p w14:paraId="653EC72E" w14:textId="77777777" w:rsidR="009F3D74" w:rsidRPr="0001503F" w:rsidRDefault="009F3D74" w:rsidP="004B1F64">
      <w:pPr>
        <w:pStyle w:val="StylOdrky1Zarovnatdobloku4"/>
        <w:shd w:val="clear" w:color="auto" w:fill="FFFFFF"/>
      </w:pPr>
      <w:r w:rsidRPr="0001503F">
        <w:t>Rozvíjí komunikační schopnost</w:t>
      </w:r>
    </w:p>
    <w:p w14:paraId="346C2679" w14:textId="77777777" w:rsidR="009F3D74" w:rsidRPr="0001503F" w:rsidRDefault="009F3D74" w:rsidP="004B1F64">
      <w:pPr>
        <w:pStyle w:val="StylOdrky1Zarovnatdobloku4"/>
        <w:numPr>
          <w:ilvl w:val="0"/>
          <w:numId w:val="0"/>
        </w:numPr>
        <w:shd w:val="clear" w:color="auto" w:fill="FFFFFF"/>
        <w:ind w:left="306"/>
      </w:pPr>
    </w:p>
    <w:p w14:paraId="340CC5FA" w14:textId="49D54320" w:rsidR="009F3D74" w:rsidRPr="0001503F" w:rsidRDefault="0001503F" w:rsidP="00734C08">
      <w:pPr>
        <w:pStyle w:val="Nadpistabulky"/>
        <w:numPr>
          <w:ilvl w:val="0"/>
          <w:numId w:val="10"/>
        </w:numPr>
        <w:shd w:val="clear" w:color="auto" w:fill="FFFFFF"/>
      </w:pPr>
      <w:r>
        <w:t>ročník, oktáva</w:t>
      </w:r>
    </w:p>
    <w:tbl>
      <w:tblPr>
        <w:tblW w:w="5000" w:type="pct"/>
        <w:tblLook w:val="01E0" w:firstRow="1" w:lastRow="1" w:firstColumn="1" w:lastColumn="1" w:noHBand="0" w:noVBand="0"/>
      </w:tblPr>
      <w:tblGrid>
        <w:gridCol w:w="4235"/>
        <w:gridCol w:w="3227"/>
        <w:gridCol w:w="1862"/>
      </w:tblGrid>
      <w:tr w:rsidR="0001503F" w:rsidRPr="0001503F" w14:paraId="79AD42A2" w14:textId="77777777" w:rsidTr="009F3D74">
        <w:trPr>
          <w:tblHeader/>
        </w:trPr>
        <w:tc>
          <w:tcPr>
            <w:tcW w:w="4365" w:type="dxa"/>
            <w:tcBorders>
              <w:top w:val="single" w:sz="12" w:space="0" w:color="auto"/>
              <w:left w:val="single" w:sz="12" w:space="0" w:color="auto"/>
              <w:bottom w:val="single" w:sz="12" w:space="0" w:color="auto"/>
              <w:right w:val="single" w:sz="4" w:space="0" w:color="auto"/>
            </w:tcBorders>
            <w:vAlign w:val="center"/>
          </w:tcPr>
          <w:p w14:paraId="6913CF60" w14:textId="77777777" w:rsidR="009F3D74" w:rsidRPr="0001503F" w:rsidRDefault="009F3D74" w:rsidP="004B1F64">
            <w:pPr>
              <w:pStyle w:val="tabulkazhlav"/>
              <w:shd w:val="clear" w:color="auto" w:fill="FFFFFF"/>
            </w:pPr>
            <w:r w:rsidRPr="0001503F">
              <w:t>Očekávané výstupy</w:t>
            </w:r>
          </w:p>
          <w:p w14:paraId="3807819F" w14:textId="77777777" w:rsidR="009F3D74" w:rsidRPr="0001503F" w:rsidRDefault="009F3D74" w:rsidP="004B1F64">
            <w:pPr>
              <w:pStyle w:val="tabulkazhlav"/>
              <w:shd w:val="clear" w:color="auto" w:fill="FFFFFF"/>
              <w:rPr>
                <w:b w:val="0"/>
              </w:rPr>
            </w:pPr>
            <w:r w:rsidRPr="0001503F">
              <w:rPr>
                <w:b w:val="0"/>
              </w:rPr>
              <w:t>žák:</w:t>
            </w:r>
          </w:p>
        </w:tc>
        <w:tc>
          <w:tcPr>
            <w:tcW w:w="3308" w:type="dxa"/>
            <w:tcBorders>
              <w:top w:val="single" w:sz="12" w:space="0" w:color="auto"/>
              <w:left w:val="single" w:sz="4" w:space="0" w:color="auto"/>
              <w:bottom w:val="single" w:sz="12" w:space="0" w:color="auto"/>
              <w:right w:val="single" w:sz="4" w:space="0" w:color="auto"/>
            </w:tcBorders>
            <w:vAlign w:val="center"/>
          </w:tcPr>
          <w:p w14:paraId="1304923F" w14:textId="77777777" w:rsidR="009F3D74" w:rsidRPr="0001503F" w:rsidRDefault="009F3D74" w:rsidP="004B1F64">
            <w:pPr>
              <w:pStyle w:val="tabulkazhlav"/>
              <w:shd w:val="clear" w:color="auto" w:fill="FFFFFF"/>
            </w:pPr>
            <w:r w:rsidRPr="0001503F">
              <w:t>Učivo</w:t>
            </w:r>
          </w:p>
        </w:tc>
        <w:tc>
          <w:tcPr>
            <w:tcW w:w="1897" w:type="dxa"/>
            <w:tcBorders>
              <w:top w:val="single" w:sz="12" w:space="0" w:color="auto"/>
              <w:left w:val="single" w:sz="4" w:space="0" w:color="auto"/>
              <w:bottom w:val="single" w:sz="12" w:space="0" w:color="auto"/>
              <w:right w:val="single" w:sz="12" w:space="0" w:color="auto"/>
            </w:tcBorders>
            <w:vAlign w:val="center"/>
          </w:tcPr>
          <w:p w14:paraId="316B3A6D" w14:textId="77777777" w:rsidR="009F3D74" w:rsidRPr="0001503F" w:rsidRDefault="009F3D74" w:rsidP="004B1F64">
            <w:pPr>
              <w:pStyle w:val="tabulkazhlav"/>
              <w:shd w:val="clear" w:color="auto" w:fill="FFFFFF"/>
            </w:pPr>
            <w:r w:rsidRPr="0001503F">
              <w:t xml:space="preserve">Poznámky </w:t>
            </w:r>
            <w:r w:rsidRPr="0001503F">
              <w:rPr>
                <w:b w:val="0"/>
                <w:bCs/>
              </w:rPr>
              <w:t>(mezipředmětové vztahy, průřezová témata aj.)</w:t>
            </w:r>
          </w:p>
        </w:tc>
      </w:tr>
      <w:tr w:rsidR="0001503F" w:rsidRPr="0001503F" w14:paraId="662344A3" w14:textId="77777777" w:rsidTr="009F3D74">
        <w:tc>
          <w:tcPr>
            <w:tcW w:w="4365" w:type="dxa"/>
            <w:tcBorders>
              <w:top w:val="single" w:sz="12" w:space="0" w:color="auto"/>
              <w:left w:val="single" w:sz="12" w:space="0" w:color="auto"/>
              <w:bottom w:val="single" w:sz="4" w:space="0" w:color="auto"/>
              <w:right w:val="single" w:sz="4" w:space="0" w:color="auto"/>
            </w:tcBorders>
          </w:tcPr>
          <w:p w14:paraId="06E2354B" w14:textId="77777777" w:rsidR="009F3D74" w:rsidRPr="0001503F" w:rsidRDefault="009F3D74" w:rsidP="004B1F64">
            <w:pPr>
              <w:pStyle w:val="tabulkavlevo"/>
              <w:shd w:val="clear" w:color="auto" w:fill="FFFFFF"/>
            </w:pPr>
          </w:p>
          <w:p w14:paraId="2F233C37" w14:textId="77777777" w:rsidR="009F3D74" w:rsidRPr="0001503F" w:rsidRDefault="009F3D74" w:rsidP="004B1F64">
            <w:pPr>
              <w:pStyle w:val="RVPSdattabvlevo"/>
              <w:shd w:val="clear" w:color="auto" w:fill="FFFFFF"/>
            </w:pPr>
          </w:p>
          <w:p w14:paraId="75C9C5C5" w14:textId="77777777" w:rsidR="009F3D74" w:rsidRPr="0001503F" w:rsidRDefault="009F3D74" w:rsidP="004B1F64">
            <w:pPr>
              <w:pStyle w:val="RVPSdattabvlevo"/>
              <w:shd w:val="clear" w:color="auto" w:fill="FFFFFF"/>
            </w:pPr>
            <w:r w:rsidRPr="0001503F">
              <w:t>charakterizuje dvě světové války, dokumentuje sociální, hospodářské a politické důsledky</w:t>
            </w:r>
          </w:p>
          <w:p w14:paraId="58B514D2" w14:textId="77777777" w:rsidR="009F3D74" w:rsidRPr="0001503F" w:rsidRDefault="009F3D74" w:rsidP="004B1F64">
            <w:pPr>
              <w:pStyle w:val="RVPSdattabvlevo"/>
              <w:shd w:val="clear" w:color="auto" w:fill="FFFFFF"/>
            </w:pPr>
            <w:r w:rsidRPr="0001503F">
              <w:t>uvede příčiny a projevy politického a mocenského obrazu světa, který byl určen vyčerpáním tradičních evropských velmocí, vzestupem USA a nastolením bolševické moci v Rusku</w:t>
            </w:r>
          </w:p>
          <w:p w14:paraId="35EC98AD" w14:textId="77777777" w:rsidR="009F3D74" w:rsidRPr="0001503F" w:rsidRDefault="009F3D74" w:rsidP="004B1F64">
            <w:pPr>
              <w:pStyle w:val="tabulkavlevo"/>
              <w:shd w:val="clear" w:color="auto" w:fill="FFFFFF"/>
            </w:pPr>
            <w:r w:rsidRPr="0001503F">
              <w:t>vymezí základní znaky hlavních totalitních ideologií a dovede je srovnat se zásadami demokracie; objasní příčiny a podstatu agresivní politiky a neschopnosti potenciálních obětí jí čelit</w:t>
            </w:r>
          </w:p>
          <w:p w14:paraId="50A9FD43" w14:textId="77777777" w:rsidR="009F3D74" w:rsidRPr="0001503F" w:rsidRDefault="009F3D74" w:rsidP="004B1F64">
            <w:pPr>
              <w:pStyle w:val="tabulkavlevo"/>
              <w:shd w:val="clear" w:color="auto" w:fill="FFFFFF"/>
            </w:pPr>
            <w:r w:rsidRPr="0001503F">
              <w:t>vysvětlí souvislost mezi světovou hospodářskou krizí a vyhrocením politických problémů, které byly provázeny radikalizací pravicových i levicových protidemokratických sil</w:t>
            </w:r>
          </w:p>
          <w:p w14:paraId="2465DA12" w14:textId="77777777" w:rsidR="009F3D74" w:rsidRPr="0001503F" w:rsidRDefault="009F3D74" w:rsidP="004B1F64">
            <w:pPr>
              <w:pStyle w:val="tabulkavlevo"/>
              <w:shd w:val="clear" w:color="auto" w:fill="FFFFFF"/>
            </w:pPr>
            <w:r w:rsidRPr="0001503F">
              <w:t>popíše a zhodnotí způsob života v moderní evropské společnosti, zhodnotí význam masové kultury</w:t>
            </w:r>
          </w:p>
          <w:p w14:paraId="726B9923" w14:textId="77777777" w:rsidR="009F3D74" w:rsidRPr="0001503F" w:rsidRDefault="009F3D74" w:rsidP="004B1F64">
            <w:pPr>
              <w:pStyle w:val="tabulkavlevo"/>
              <w:shd w:val="clear" w:color="auto" w:fill="FFFFFF"/>
            </w:pPr>
            <w:r w:rsidRPr="0001503F">
              <w:t>zhodnotí postavení ČSR v evropských souvislostech a jeho vnitřní sociální, politické, hospodářské a kulturní prostředí</w:t>
            </w:r>
          </w:p>
        </w:tc>
        <w:tc>
          <w:tcPr>
            <w:tcW w:w="3308" w:type="dxa"/>
            <w:tcBorders>
              <w:top w:val="single" w:sz="12" w:space="0" w:color="auto"/>
              <w:left w:val="single" w:sz="4" w:space="0" w:color="auto"/>
              <w:bottom w:val="single" w:sz="4" w:space="0" w:color="auto"/>
              <w:right w:val="single" w:sz="4" w:space="0" w:color="auto"/>
            </w:tcBorders>
          </w:tcPr>
          <w:p w14:paraId="24DEC130" w14:textId="77777777" w:rsidR="009F3D74" w:rsidRPr="0001503F" w:rsidRDefault="009F3D74" w:rsidP="004B1F64">
            <w:pPr>
              <w:pStyle w:val="tabulkakurzva"/>
              <w:shd w:val="clear" w:color="auto" w:fill="FFFFFF"/>
            </w:pPr>
            <w:r w:rsidRPr="0001503F">
              <w:t>Moderní doba I – situace v letech 1914-1945</w:t>
            </w:r>
          </w:p>
          <w:p w14:paraId="10A61074" w14:textId="77777777" w:rsidR="009F3D74" w:rsidRPr="0001503F" w:rsidRDefault="009F3D74" w:rsidP="004B1F64">
            <w:pPr>
              <w:pStyle w:val="tabulkaodsazeno"/>
              <w:shd w:val="clear" w:color="auto" w:fill="FFFFFF"/>
            </w:pPr>
            <w:r w:rsidRPr="0001503F">
              <w:t>první světová válka, české země v době první světové války, I. odboj</w:t>
            </w:r>
          </w:p>
          <w:p w14:paraId="4DD1E697" w14:textId="77777777" w:rsidR="009F3D74" w:rsidRPr="0001503F" w:rsidRDefault="009F3D74" w:rsidP="004B1F64">
            <w:pPr>
              <w:pStyle w:val="tabulkaodsazeno"/>
              <w:shd w:val="clear" w:color="auto" w:fill="FFFFFF"/>
            </w:pPr>
            <w:r w:rsidRPr="0001503F">
              <w:t>revoluce v Rusku, upevňování bolševické moci</w:t>
            </w:r>
          </w:p>
          <w:p w14:paraId="08880E65" w14:textId="77777777" w:rsidR="009F3D74" w:rsidRPr="0001503F" w:rsidRDefault="009F3D74" w:rsidP="004B1F64">
            <w:pPr>
              <w:pStyle w:val="tabulkaodsazeno"/>
              <w:shd w:val="clear" w:color="auto" w:fill="FFFFFF"/>
            </w:pPr>
            <w:r w:rsidRPr="0001503F">
              <w:t>versailleský systém a jeho vnitřní rozpory</w:t>
            </w:r>
          </w:p>
          <w:p w14:paraId="669CDC81" w14:textId="77777777" w:rsidR="009F3D74" w:rsidRPr="0001503F" w:rsidRDefault="009F3D74" w:rsidP="004B1F64">
            <w:pPr>
              <w:pStyle w:val="tabulkaodsazeno"/>
              <w:shd w:val="clear" w:color="auto" w:fill="FFFFFF"/>
            </w:pPr>
            <w:r w:rsidRPr="0001503F">
              <w:t>vznik Československa, Československo v meziválečném období</w:t>
            </w:r>
          </w:p>
          <w:p w14:paraId="2AC43A53" w14:textId="77777777" w:rsidR="009F3D74" w:rsidRPr="0001503F" w:rsidRDefault="009F3D74" w:rsidP="004B1F64">
            <w:pPr>
              <w:pStyle w:val="tabulkaodsazeno"/>
              <w:shd w:val="clear" w:color="auto" w:fill="FFFFFF"/>
            </w:pPr>
            <w:r w:rsidRPr="0001503F">
              <w:t>Evropa a svět ve 20. a 30. letech, světová hospodářská krize ve světě i v ČSR, růst mezinárodního napětí a vznik válečných ohnisek</w:t>
            </w:r>
          </w:p>
          <w:p w14:paraId="44FE467D" w14:textId="77777777" w:rsidR="009F3D74" w:rsidRPr="0001503F" w:rsidRDefault="009F3D74" w:rsidP="004B1F64">
            <w:pPr>
              <w:pStyle w:val="tabulkaodsazeno"/>
              <w:shd w:val="clear" w:color="auto" w:fill="FFFFFF"/>
            </w:pPr>
            <w:r w:rsidRPr="0001503F">
              <w:t>mnichovská krize a její důsledky</w:t>
            </w:r>
          </w:p>
          <w:p w14:paraId="69E2F60F" w14:textId="77777777" w:rsidR="009F3D74" w:rsidRPr="0001503F" w:rsidRDefault="009F3D74" w:rsidP="004B1F64">
            <w:pPr>
              <w:pStyle w:val="tabulkaodsazeno"/>
              <w:shd w:val="clear" w:color="auto" w:fill="FFFFFF"/>
            </w:pPr>
            <w:r w:rsidRPr="0001503F">
              <w:t>kultura 1. poloviny 20. století (zrod moderního umění, nástup masové kultury, sport)</w:t>
            </w:r>
          </w:p>
          <w:p w14:paraId="430696AF" w14:textId="77777777" w:rsidR="009F3D74" w:rsidRPr="0001503F" w:rsidRDefault="009F3D74" w:rsidP="004B1F64">
            <w:pPr>
              <w:pStyle w:val="tabulkaodsazeno"/>
              <w:shd w:val="clear" w:color="auto" w:fill="FFFFFF"/>
            </w:pPr>
            <w:r w:rsidRPr="0001503F">
              <w:t>druhá světová válka (globální a hospodářský charakter války, věda a technika jako prostředky vedení války, holocaust), Protektorát Čechy a Morava, II. odboj</w:t>
            </w:r>
          </w:p>
        </w:tc>
        <w:tc>
          <w:tcPr>
            <w:tcW w:w="1897" w:type="dxa"/>
            <w:tcBorders>
              <w:top w:val="single" w:sz="12" w:space="0" w:color="auto"/>
              <w:left w:val="single" w:sz="4" w:space="0" w:color="auto"/>
              <w:bottom w:val="single" w:sz="4" w:space="0" w:color="auto"/>
              <w:right w:val="single" w:sz="12" w:space="0" w:color="auto"/>
            </w:tcBorders>
          </w:tcPr>
          <w:p w14:paraId="6ECF8D5D" w14:textId="77777777" w:rsidR="009F3D74" w:rsidRPr="0001503F" w:rsidRDefault="009F3D74" w:rsidP="004B1F64">
            <w:pPr>
              <w:pStyle w:val="tabulkavlevo"/>
              <w:shd w:val="clear" w:color="auto" w:fill="FFFFFF"/>
              <w:jc w:val="left"/>
            </w:pPr>
          </w:p>
          <w:p w14:paraId="2B6F282A" w14:textId="77777777" w:rsidR="009F3D74" w:rsidRPr="0001503F" w:rsidRDefault="009F3D74" w:rsidP="004B1F64">
            <w:pPr>
              <w:pStyle w:val="tabulkavlevo"/>
              <w:shd w:val="clear" w:color="auto" w:fill="FFFFFF"/>
              <w:jc w:val="left"/>
            </w:pPr>
          </w:p>
          <w:p w14:paraId="6264A501" w14:textId="77777777" w:rsidR="009F3D74" w:rsidRPr="0001503F" w:rsidRDefault="009F3D74" w:rsidP="004B1F64">
            <w:pPr>
              <w:pStyle w:val="tabulkavlevo"/>
              <w:shd w:val="clear" w:color="auto" w:fill="FFFFFF"/>
              <w:jc w:val="left"/>
            </w:pPr>
            <w:r w:rsidRPr="0001503F">
              <w:t>OSV</w:t>
            </w:r>
            <w:r w:rsidR="00C90E8E" w:rsidRPr="0001503F">
              <w:t>, ET</w:t>
            </w:r>
            <w:r w:rsidRPr="0001503F">
              <w:t xml:space="preserve"> – sociální komunikace, spolupráce</w:t>
            </w:r>
          </w:p>
          <w:p w14:paraId="4A1AF7B9" w14:textId="77777777" w:rsidR="009F3D74" w:rsidRPr="0001503F" w:rsidRDefault="009F3D74" w:rsidP="004B1F64">
            <w:pPr>
              <w:pStyle w:val="tabulkavlevo"/>
              <w:shd w:val="clear" w:color="auto" w:fill="FFFFFF"/>
              <w:jc w:val="left"/>
            </w:pPr>
            <w:r w:rsidRPr="0001503F">
              <w:t xml:space="preserve">VMEGS </w:t>
            </w:r>
          </w:p>
          <w:p w14:paraId="079E3E51" w14:textId="77777777" w:rsidR="009F3D74" w:rsidRPr="0001503F" w:rsidRDefault="009F3D74" w:rsidP="004B1F64">
            <w:pPr>
              <w:pStyle w:val="tabulkavlevo"/>
              <w:shd w:val="clear" w:color="auto" w:fill="FFFFFF"/>
              <w:jc w:val="left"/>
            </w:pPr>
            <w:r w:rsidRPr="0001503F">
              <w:t>MuV – sociokulturní rozdíly, interkulturalita</w:t>
            </w:r>
          </w:p>
          <w:p w14:paraId="5CC94F30" w14:textId="77777777" w:rsidR="009F3D74" w:rsidRPr="0001503F" w:rsidRDefault="009F3D74" w:rsidP="004B1F64">
            <w:pPr>
              <w:pStyle w:val="tabulkavlevo"/>
              <w:shd w:val="clear" w:color="auto" w:fill="FFFFFF"/>
              <w:jc w:val="left"/>
            </w:pPr>
            <w:r w:rsidRPr="0001503F">
              <w:t>EV</w:t>
            </w:r>
            <w:r w:rsidR="00C90E8E" w:rsidRPr="0001503F">
              <w:t>, ET – člověk a </w:t>
            </w:r>
            <w:r w:rsidRPr="0001503F">
              <w:t>životní prostředí</w:t>
            </w:r>
          </w:p>
          <w:p w14:paraId="31EFD342" w14:textId="77777777" w:rsidR="009F3D74" w:rsidRPr="0001503F" w:rsidRDefault="009F3D74" w:rsidP="004B1F64">
            <w:pPr>
              <w:pStyle w:val="tabulkavlevo"/>
              <w:shd w:val="clear" w:color="auto" w:fill="FFFFFF"/>
              <w:jc w:val="left"/>
            </w:pPr>
            <w:r w:rsidRPr="0001503F">
              <w:t>MV – role médií v moderních dějinách</w:t>
            </w:r>
          </w:p>
          <w:p w14:paraId="58885741" w14:textId="77777777" w:rsidR="009F3D74" w:rsidRPr="0001503F" w:rsidRDefault="009F3D74" w:rsidP="004B1F64">
            <w:pPr>
              <w:pStyle w:val="tabulkavlevo"/>
              <w:shd w:val="clear" w:color="auto" w:fill="FFFFFF"/>
              <w:jc w:val="left"/>
            </w:pPr>
            <w:r w:rsidRPr="0001503F">
              <w:t>ČJ, HV, VV – písemnictví a umění meziválečného období</w:t>
            </w:r>
          </w:p>
          <w:p w14:paraId="01882F02" w14:textId="77777777" w:rsidR="009F3D74" w:rsidRPr="0001503F" w:rsidRDefault="009F3D74" w:rsidP="004B1F64">
            <w:pPr>
              <w:pStyle w:val="tabulkavlevo"/>
              <w:shd w:val="clear" w:color="auto" w:fill="FFFFFF"/>
              <w:jc w:val="left"/>
            </w:pPr>
          </w:p>
          <w:p w14:paraId="608023C3" w14:textId="77777777" w:rsidR="009F3D74" w:rsidRPr="0001503F" w:rsidRDefault="009F3D74" w:rsidP="004B1F64">
            <w:pPr>
              <w:pStyle w:val="tabulkavlevo"/>
              <w:shd w:val="clear" w:color="auto" w:fill="FFFFFF"/>
              <w:jc w:val="left"/>
            </w:pPr>
          </w:p>
          <w:p w14:paraId="2EE8C6FC" w14:textId="77777777" w:rsidR="009F3D74" w:rsidRPr="0001503F" w:rsidRDefault="009F3D74" w:rsidP="004B1F64">
            <w:pPr>
              <w:pStyle w:val="tabulkavlevo"/>
              <w:shd w:val="clear" w:color="auto" w:fill="FFFFFF"/>
              <w:jc w:val="left"/>
            </w:pPr>
          </w:p>
          <w:p w14:paraId="33267A01" w14:textId="77777777" w:rsidR="009F3D74" w:rsidRPr="0001503F" w:rsidRDefault="009F3D74" w:rsidP="004B1F64">
            <w:pPr>
              <w:pStyle w:val="tabulkavlevo"/>
              <w:shd w:val="clear" w:color="auto" w:fill="FFFFFF"/>
              <w:jc w:val="left"/>
            </w:pPr>
          </w:p>
        </w:tc>
      </w:tr>
      <w:tr w:rsidR="0001503F" w:rsidRPr="0001503F" w14:paraId="4F81C4FB" w14:textId="77777777" w:rsidTr="009F3D74">
        <w:tc>
          <w:tcPr>
            <w:tcW w:w="4365" w:type="dxa"/>
            <w:tcBorders>
              <w:top w:val="single" w:sz="12" w:space="0" w:color="auto"/>
              <w:left w:val="single" w:sz="12" w:space="0" w:color="auto"/>
              <w:bottom w:val="single" w:sz="4" w:space="0" w:color="auto"/>
              <w:right w:val="single" w:sz="4" w:space="0" w:color="auto"/>
            </w:tcBorders>
          </w:tcPr>
          <w:p w14:paraId="720D1DF8" w14:textId="77777777" w:rsidR="008E2331" w:rsidRPr="0001503F" w:rsidRDefault="008E2331" w:rsidP="004B1F64">
            <w:pPr>
              <w:pStyle w:val="RVPSdattabvlevo"/>
              <w:keepNext/>
              <w:shd w:val="clear" w:color="auto" w:fill="FFFFFF"/>
            </w:pPr>
          </w:p>
          <w:p w14:paraId="7C439D7D" w14:textId="77777777" w:rsidR="008E2331" w:rsidRPr="0001503F" w:rsidRDefault="008E2331" w:rsidP="004B1F64">
            <w:pPr>
              <w:pStyle w:val="RVPSdattabvlevo"/>
              <w:keepNext/>
              <w:shd w:val="clear" w:color="auto" w:fill="FFFFFF"/>
            </w:pPr>
            <w:r w:rsidRPr="0001503F">
              <w:t>charakterizuje vznik, vývoj a rozpad bipolárního světa, jeho vojenská, politická a hospodářská seskupení, vzájemné vztahy a nejvýznamnější konflikty</w:t>
            </w:r>
          </w:p>
          <w:p w14:paraId="48FDC1EA" w14:textId="77777777" w:rsidR="008E2331" w:rsidRPr="0001503F" w:rsidRDefault="008E2331" w:rsidP="004B1F64">
            <w:pPr>
              <w:pStyle w:val="RVPSdattabvlevo"/>
              <w:keepNext/>
              <w:shd w:val="clear" w:color="auto" w:fill="FFFFFF"/>
            </w:pPr>
            <w:r w:rsidRPr="0001503F">
              <w:t>vysvětlí základní problémy vnitřního vývoje zemí západního a východního bloku; zejména se zaměří na pochopení vnitřního vývoje a vzájemných vztahů supervelmocí USA, SSSR a na situaci ve střední Evropě a v naší zemi</w:t>
            </w:r>
          </w:p>
          <w:p w14:paraId="4A051170" w14:textId="77777777" w:rsidR="008E2331" w:rsidRPr="0001503F" w:rsidRDefault="008E2331" w:rsidP="004B1F64">
            <w:pPr>
              <w:pStyle w:val="RVPSdattabvlevo"/>
              <w:keepNext/>
              <w:shd w:val="clear" w:color="auto" w:fill="FFFFFF"/>
            </w:pPr>
            <w:r w:rsidRPr="0001503F">
              <w:t>porovná a vysvětlí způsob života a chování v nedemokratických společnostech a v demokratciích</w:t>
            </w:r>
          </w:p>
          <w:p w14:paraId="3F7AD0F3" w14:textId="77777777" w:rsidR="008E2331" w:rsidRPr="0001503F" w:rsidRDefault="008E2331" w:rsidP="004B1F64">
            <w:pPr>
              <w:pStyle w:val="RVPSdattabvlevo"/>
              <w:keepNext/>
              <w:shd w:val="clear" w:color="auto" w:fill="FFFFFF"/>
            </w:pPr>
            <w:r w:rsidRPr="0001503F">
              <w:t>popíše mechanismy a prostředky postupného sjednocování Evropy na demokratických principech, vysvětlí lidská práva v souvislostech s evropskou kulturní tradicí; zná základní instituce sjednocující se Evropy, jejich úlohu a fungování</w:t>
            </w:r>
          </w:p>
          <w:p w14:paraId="65AEDD41" w14:textId="77777777" w:rsidR="008E2331" w:rsidRPr="0001503F" w:rsidRDefault="008E2331" w:rsidP="004B1F64">
            <w:pPr>
              <w:pStyle w:val="RVPSdattabvlevo"/>
              <w:keepNext/>
              <w:shd w:val="clear" w:color="auto" w:fill="FFFFFF"/>
            </w:pPr>
            <w:r w:rsidRPr="0001503F">
              <w:t>objasní hlavní problémy specifické cesty vývoje významných postkoloniálních rozvojových zemí; objasní význam islámské, židovské a některé další neevropské kultury v moderním světě</w:t>
            </w:r>
          </w:p>
          <w:p w14:paraId="006B04CC" w14:textId="77777777" w:rsidR="008E2331" w:rsidRPr="0001503F" w:rsidRDefault="008E2331" w:rsidP="004B1F64">
            <w:pPr>
              <w:pStyle w:val="tabulkavlevo"/>
              <w:shd w:val="clear" w:color="auto" w:fill="FFFFFF"/>
            </w:pPr>
            <w:r w:rsidRPr="0001503F">
              <w:t>vymezí hlavní problémy soudobého světa a možnosti jeho dalšího vývoje</w:t>
            </w:r>
          </w:p>
        </w:tc>
        <w:tc>
          <w:tcPr>
            <w:tcW w:w="3308" w:type="dxa"/>
            <w:tcBorders>
              <w:top w:val="single" w:sz="12" w:space="0" w:color="auto"/>
              <w:left w:val="single" w:sz="4" w:space="0" w:color="auto"/>
              <w:bottom w:val="single" w:sz="4" w:space="0" w:color="auto"/>
              <w:right w:val="single" w:sz="4" w:space="0" w:color="auto"/>
            </w:tcBorders>
          </w:tcPr>
          <w:p w14:paraId="24A3B517" w14:textId="77777777" w:rsidR="008E2331" w:rsidRPr="0001503F" w:rsidRDefault="008E2331" w:rsidP="004B1F64">
            <w:pPr>
              <w:pStyle w:val="tabulkakurzva"/>
              <w:shd w:val="clear" w:color="auto" w:fill="FFFFFF"/>
            </w:pPr>
            <w:r w:rsidRPr="0001503F">
              <w:t>Moderní doba II – soudobé dějiny</w:t>
            </w:r>
          </w:p>
          <w:p w14:paraId="376708ED" w14:textId="77777777" w:rsidR="008E2331" w:rsidRPr="0001503F" w:rsidRDefault="008E2331" w:rsidP="004B1F64">
            <w:pPr>
              <w:pStyle w:val="tabulkaodsazeno"/>
              <w:shd w:val="clear" w:color="auto" w:fill="FFFFFF"/>
            </w:pPr>
            <w:r w:rsidRPr="0001503F">
              <w:t>Evropa a svět po válce (OSN, princip sociálního státu)</w:t>
            </w:r>
          </w:p>
          <w:p w14:paraId="06CE3BB6" w14:textId="77777777" w:rsidR="008E2331" w:rsidRPr="0001503F" w:rsidRDefault="008E2331" w:rsidP="004B1F64">
            <w:pPr>
              <w:pStyle w:val="tabulkaodsazeno"/>
              <w:shd w:val="clear" w:color="auto" w:fill="FFFFFF"/>
            </w:pPr>
            <w:r w:rsidRPr="0001503F">
              <w:t>Východní blok, jeho politický, hospodářský a sociální vývoj; SSSR jako světová velmoc; RVHP, Varšavská smlouva</w:t>
            </w:r>
          </w:p>
          <w:p w14:paraId="30D57B8D" w14:textId="77777777" w:rsidR="008E2331" w:rsidRPr="0001503F" w:rsidRDefault="008E2331" w:rsidP="004B1F64">
            <w:pPr>
              <w:pStyle w:val="tabulkaodsazeno"/>
              <w:shd w:val="clear" w:color="auto" w:fill="FFFFFF"/>
            </w:pPr>
            <w:r w:rsidRPr="0001503F">
              <w:t>euroatlantická spolupráce a vývoj demokracie; USA jako světová velmoc</w:t>
            </w:r>
          </w:p>
          <w:p w14:paraId="08F1A02D" w14:textId="77777777" w:rsidR="008E2331" w:rsidRPr="0001503F" w:rsidRDefault="008E2331" w:rsidP="004B1F64">
            <w:pPr>
              <w:pStyle w:val="tabulkaodsazeno"/>
              <w:shd w:val="clear" w:color="auto" w:fill="FFFFFF"/>
            </w:pPr>
            <w:r w:rsidRPr="0001503F">
              <w:t>životní podmínky na obou stranách „železné opony“</w:t>
            </w:r>
          </w:p>
          <w:p w14:paraId="389A8A8E" w14:textId="77777777" w:rsidR="008E2331" w:rsidRPr="0001503F" w:rsidRDefault="008E2331" w:rsidP="004B1F64">
            <w:pPr>
              <w:pStyle w:val="tabulkaodsazeno"/>
              <w:shd w:val="clear" w:color="auto" w:fill="FFFFFF"/>
            </w:pPr>
            <w:r w:rsidRPr="0001503F">
              <w:t>konflikty na Blízkém východě, vznik státu Izrael</w:t>
            </w:r>
          </w:p>
          <w:p w14:paraId="1BC249DF" w14:textId="77777777" w:rsidR="008E2331" w:rsidRPr="0001503F" w:rsidRDefault="008E2331" w:rsidP="004B1F64">
            <w:pPr>
              <w:pStyle w:val="tabulkaodsazeno"/>
              <w:shd w:val="clear" w:color="auto" w:fill="FFFFFF"/>
            </w:pPr>
            <w:r w:rsidRPr="0001503F">
              <w:t>dekolonizace; „třetí svět“ a modernizační procesy v něm – ekonomické, demografické a politické postavení v globálním světě</w:t>
            </w:r>
          </w:p>
          <w:p w14:paraId="0798B327" w14:textId="77777777" w:rsidR="008E2331" w:rsidRPr="0001503F" w:rsidRDefault="008E2331" w:rsidP="004B1F64">
            <w:pPr>
              <w:pStyle w:val="tabulkaodsazeno"/>
              <w:shd w:val="clear" w:color="auto" w:fill="FFFFFF"/>
            </w:pPr>
          </w:p>
          <w:p w14:paraId="081D890E" w14:textId="77777777" w:rsidR="008E2331" w:rsidRPr="0001503F" w:rsidRDefault="008E2331" w:rsidP="004B1F64">
            <w:pPr>
              <w:pStyle w:val="tabulkaodsazeno"/>
              <w:shd w:val="clear" w:color="auto" w:fill="FFFFFF"/>
            </w:pPr>
          </w:p>
          <w:p w14:paraId="701FA62A" w14:textId="77777777" w:rsidR="008E2331" w:rsidRPr="0001503F" w:rsidRDefault="008E2331" w:rsidP="004B1F64">
            <w:pPr>
              <w:pStyle w:val="tabulkaodsazeno"/>
              <w:shd w:val="clear" w:color="auto" w:fill="FFFFFF"/>
            </w:pPr>
          </w:p>
          <w:p w14:paraId="09368F6C" w14:textId="77777777" w:rsidR="008E2331" w:rsidRPr="0001503F" w:rsidRDefault="008E2331" w:rsidP="004B1F64">
            <w:pPr>
              <w:pStyle w:val="tabulkaodsazeno"/>
              <w:shd w:val="clear" w:color="auto" w:fill="FFFFFF"/>
            </w:pPr>
            <w:r w:rsidRPr="0001503F">
              <w:t>pád komunistických režimů a jeho důsledky; sjednocující se Evropa a její místo v globálním světě</w:t>
            </w:r>
          </w:p>
          <w:p w14:paraId="0D28E6F2" w14:textId="77777777" w:rsidR="008E2331" w:rsidRPr="0001503F" w:rsidRDefault="008E2331" w:rsidP="004B1F64">
            <w:pPr>
              <w:pStyle w:val="tabulkaodsazeno"/>
              <w:shd w:val="clear" w:color="auto" w:fill="FFFFFF"/>
            </w:pPr>
            <w:r w:rsidRPr="0001503F">
              <w:t>globální problémy moderní společnosti</w:t>
            </w:r>
          </w:p>
        </w:tc>
        <w:tc>
          <w:tcPr>
            <w:tcW w:w="1897" w:type="dxa"/>
            <w:tcBorders>
              <w:top w:val="single" w:sz="12" w:space="0" w:color="auto"/>
              <w:left w:val="single" w:sz="4" w:space="0" w:color="auto"/>
              <w:bottom w:val="single" w:sz="4" w:space="0" w:color="auto"/>
              <w:right w:val="single" w:sz="12" w:space="0" w:color="auto"/>
            </w:tcBorders>
          </w:tcPr>
          <w:p w14:paraId="75309B0B" w14:textId="77777777" w:rsidR="008E2331" w:rsidRPr="0001503F" w:rsidRDefault="008E2331" w:rsidP="004B1F64">
            <w:pPr>
              <w:pStyle w:val="tabulkavlevo"/>
              <w:shd w:val="clear" w:color="auto" w:fill="FFFFFF"/>
              <w:jc w:val="left"/>
            </w:pPr>
            <w:r w:rsidRPr="0001503F">
              <w:t>OSV</w:t>
            </w:r>
            <w:r w:rsidR="00C90E8E" w:rsidRPr="0001503F">
              <w:t>, ET</w:t>
            </w:r>
            <w:r w:rsidRPr="0001503F">
              <w:t xml:space="preserve"> – sociální komunikace, spolupráce</w:t>
            </w:r>
          </w:p>
          <w:p w14:paraId="64B8D99F" w14:textId="77777777" w:rsidR="008E2331" w:rsidRPr="0001503F" w:rsidRDefault="008E2331" w:rsidP="004B1F64">
            <w:pPr>
              <w:pStyle w:val="tabulkavlevo"/>
              <w:shd w:val="clear" w:color="auto" w:fill="FFFFFF"/>
              <w:jc w:val="left"/>
            </w:pPr>
            <w:r w:rsidRPr="0001503F">
              <w:t xml:space="preserve">VMEGS </w:t>
            </w:r>
          </w:p>
          <w:p w14:paraId="2281A6DE" w14:textId="77777777" w:rsidR="008E2331" w:rsidRPr="0001503F" w:rsidRDefault="008E2331" w:rsidP="004B1F64">
            <w:pPr>
              <w:pStyle w:val="tabulkavlevo"/>
              <w:shd w:val="clear" w:color="auto" w:fill="FFFFFF"/>
              <w:jc w:val="left"/>
            </w:pPr>
            <w:r w:rsidRPr="0001503F">
              <w:t>MuV</w:t>
            </w:r>
            <w:r w:rsidR="00C90E8E" w:rsidRPr="0001503F">
              <w:t>, ET</w:t>
            </w:r>
            <w:r w:rsidRPr="0001503F">
              <w:t xml:space="preserve"> – multilingvní situace a spolupráce</w:t>
            </w:r>
          </w:p>
          <w:p w14:paraId="62EB6106" w14:textId="77777777" w:rsidR="008E2331" w:rsidRPr="0001503F" w:rsidRDefault="008E2331" w:rsidP="004B1F64">
            <w:pPr>
              <w:pStyle w:val="tabulkavlevo"/>
              <w:shd w:val="clear" w:color="auto" w:fill="FFFFFF"/>
              <w:jc w:val="left"/>
            </w:pPr>
            <w:r w:rsidRPr="0001503F">
              <w:t>EV</w:t>
            </w:r>
            <w:r w:rsidR="00C90E8E" w:rsidRPr="0001503F">
              <w:t>, ET</w:t>
            </w:r>
            <w:r w:rsidRPr="0001503F">
              <w:t xml:space="preserve"> – člověk a životní prostředí</w:t>
            </w:r>
          </w:p>
          <w:p w14:paraId="7AF5FCDE" w14:textId="77777777" w:rsidR="008E2331" w:rsidRPr="0001503F" w:rsidRDefault="008E2331" w:rsidP="004B1F64">
            <w:pPr>
              <w:pStyle w:val="tabulkavlevo"/>
              <w:shd w:val="clear" w:color="auto" w:fill="FFFFFF"/>
              <w:jc w:val="left"/>
            </w:pPr>
            <w:r w:rsidRPr="0001503F">
              <w:t>MV – role médií v moderních dějinách</w:t>
            </w:r>
          </w:p>
          <w:p w14:paraId="49F2BABF" w14:textId="77777777" w:rsidR="008E2331" w:rsidRPr="0001503F" w:rsidRDefault="008E2331" w:rsidP="004B1F64">
            <w:pPr>
              <w:pStyle w:val="tabulkavlevo"/>
              <w:shd w:val="clear" w:color="auto" w:fill="FFFFFF"/>
              <w:jc w:val="left"/>
            </w:pPr>
            <w:r w:rsidRPr="0001503F">
              <w:t>ČJ, HV, VV – kultura druhé poloviny 20. století</w:t>
            </w:r>
          </w:p>
          <w:p w14:paraId="7FF31304" w14:textId="77777777" w:rsidR="008E2331" w:rsidRPr="0001503F" w:rsidRDefault="008E2331" w:rsidP="004B1F64">
            <w:pPr>
              <w:pStyle w:val="tabulkavlevo"/>
              <w:shd w:val="clear" w:color="auto" w:fill="FFFFFF"/>
              <w:jc w:val="left"/>
            </w:pPr>
          </w:p>
          <w:p w14:paraId="2B2D744B" w14:textId="77777777" w:rsidR="008E2331" w:rsidRPr="0001503F" w:rsidRDefault="008E2331" w:rsidP="004B1F64">
            <w:pPr>
              <w:pStyle w:val="tabulkavlevo"/>
              <w:shd w:val="clear" w:color="auto" w:fill="FFFFFF"/>
              <w:jc w:val="left"/>
            </w:pPr>
          </w:p>
          <w:p w14:paraId="09D33432" w14:textId="77777777" w:rsidR="008E2331" w:rsidRPr="0001503F" w:rsidRDefault="008E2331" w:rsidP="004B1F64">
            <w:pPr>
              <w:pStyle w:val="tabulkavlevo"/>
              <w:shd w:val="clear" w:color="auto" w:fill="FFFFFF"/>
              <w:jc w:val="left"/>
            </w:pPr>
          </w:p>
          <w:p w14:paraId="06861891" w14:textId="77777777" w:rsidR="008E2331" w:rsidRPr="0001503F" w:rsidRDefault="008E2331" w:rsidP="004B1F64">
            <w:pPr>
              <w:pStyle w:val="tabulkavlevo"/>
              <w:shd w:val="clear" w:color="auto" w:fill="FFFFFF"/>
              <w:jc w:val="left"/>
            </w:pPr>
          </w:p>
          <w:p w14:paraId="61692134" w14:textId="77777777" w:rsidR="008E2331" w:rsidRPr="0001503F" w:rsidRDefault="008E2331" w:rsidP="004B1F64">
            <w:pPr>
              <w:pStyle w:val="tabulkavlevo"/>
              <w:shd w:val="clear" w:color="auto" w:fill="FFFFFF"/>
              <w:jc w:val="left"/>
            </w:pPr>
          </w:p>
          <w:p w14:paraId="192BC061" w14:textId="77777777" w:rsidR="008E2331" w:rsidRPr="0001503F" w:rsidRDefault="008E2331" w:rsidP="004B1F64">
            <w:pPr>
              <w:pStyle w:val="tabulkavlevo"/>
              <w:shd w:val="clear" w:color="auto" w:fill="FFFFFF"/>
              <w:jc w:val="left"/>
            </w:pPr>
          </w:p>
          <w:p w14:paraId="3E7FFFB6" w14:textId="77777777" w:rsidR="008E2331" w:rsidRPr="0001503F" w:rsidRDefault="008E2331" w:rsidP="004B1F64">
            <w:pPr>
              <w:pStyle w:val="tabulkavlevo"/>
              <w:shd w:val="clear" w:color="auto" w:fill="FFFFFF"/>
              <w:jc w:val="left"/>
            </w:pPr>
          </w:p>
        </w:tc>
      </w:tr>
      <w:tr w:rsidR="008E2331" w:rsidRPr="0001503F" w14:paraId="26E1F3CC" w14:textId="77777777" w:rsidTr="009F3D74">
        <w:trPr>
          <w:trHeight w:val="2040"/>
        </w:trPr>
        <w:tc>
          <w:tcPr>
            <w:tcW w:w="4365" w:type="dxa"/>
            <w:tcBorders>
              <w:top w:val="single" w:sz="4" w:space="0" w:color="auto"/>
              <w:left w:val="single" w:sz="12" w:space="0" w:color="auto"/>
              <w:bottom w:val="single" w:sz="4" w:space="0" w:color="auto"/>
              <w:right w:val="single" w:sz="4" w:space="0" w:color="auto"/>
            </w:tcBorders>
          </w:tcPr>
          <w:p w14:paraId="406E9F2F" w14:textId="77777777" w:rsidR="008E2331" w:rsidRPr="0001503F" w:rsidRDefault="008E2331" w:rsidP="004B1F64">
            <w:pPr>
              <w:pStyle w:val="tabulkavlevo"/>
              <w:shd w:val="clear" w:color="auto" w:fill="FFFFFF"/>
            </w:pPr>
            <w:r w:rsidRPr="0001503F">
              <w:t>rozlišuje různé typy testových úloh, posuzuje je z hlediska odborné a časové náročnosti</w:t>
            </w:r>
          </w:p>
          <w:p w14:paraId="6EDDAB48" w14:textId="77777777" w:rsidR="008E2331" w:rsidRPr="0001503F" w:rsidRDefault="008E2331" w:rsidP="004B1F64">
            <w:pPr>
              <w:pStyle w:val="tabulkavlevo"/>
              <w:shd w:val="clear" w:color="auto" w:fill="FFFFFF"/>
            </w:pPr>
            <w:r w:rsidRPr="0001503F">
              <w:t xml:space="preserve">při řešení úloh využívá různé informační zdroje </w:t>
            </w:r>
          </w:p>
          <w:p w14:paraId="4900E7DC" w14:textId="77777777" w:rsidR="008E2331" w:rsidRPr="0001503F" w:rsidRDefault="008E2331" w:rsidP="004B1F64">
            <w:pPr>
              <w:pStyle w:val="tabulkavlevo"/>
              <w:shd w:val="clear" w:color="auto" w:fill="FFFFFF"/>
            </w:pPr>
            <w:r w:rsidRPr="0001503F">
              <w:t>využívá nabídku informačních a vzdělávacích portálů, výukových programů, encyklopedií, knihoven</w:t>
            </w:r>
          </w:p>
        </w:tc>
        <w:tc>
          <w:tcPr>
            <w:tcW w:w="3308" w:type="dxa"/>
            <w:tcBorders>
              <w:top w:val="single" w:sz="4" w:space="0" w:color="auto"/>
              <w:left w:val="single" w:sz="4" w:space="0" w:color="auto"/>
              <w:bottom w:val="single" w:sz="4" w:space="0" w:color="auto"/>
              <w:right w:val="single" w:sz="4" w:space="0" w:color="auto"/>
            </w:tcBorders>
          </w:tcPr>
          <w:p w14:paraId="42CBC2C1" w14:textId="77777777" w:rsidR="008E2331" w:rsidRPr="0001503F" w:rsidRDefault="008E2331" w:rsidP="004B1F64">
            <w:pPr>
              <w:pStyle w:val="tabulkakurzva"/>
              <w:shd w:val="clear" w:color="auto" w:fill="FFFFFF"/>
            </w:pPr>
            <w:r w:rsidRPr="0001503F">
              <w:t>Příprava k profilové a státní maturitě z dějepisu</w:t>
            </w:r>
          </w:p>
          <w:p w14:paraId="1DFB4C2B" w14:textId="77777777" w:rsidR="008E2331" w:rsidRPr="0001503F" w:rsidRDefault="008E2331" w:rsidP="004B1F64">
            <w:pPr>
              <w:pStyle w:val="tabulkaodsazeno"/>
              <w:shd w:val="clear" w:color="auto" w:fill="FFFFFF"/>
            </w:pPr>
          </w:p>
          <w:p w14:paraId="4CA5D03B" w14:textId="77777777" w:rsidR="008E2331" w:rsidRPr="0001503F" w:rsidRDefault="008E2331" w:rsidP="004B1F64">
            <w:pPr>
              <w:pStyle w:val="tabulkakurzva"/>
              <w:shd w:val="clear" w:color="auto" w:fill="FFFFFF"/>
            </w:pPr>
            <w:r w:rsidRPr="0001503F">
              <w:t>Příprava k přijímacím zkouškám z dějepisu na různé typy VŠ</w:t>
            </w:r>
          </w:p>
          <w:p w14:paraId="103253A2" w14:textId="77777777" w:rsidR="008E2331" w:rsidRPr="0001503F" w:rsidRDefault="008E2331" w:rsidP="004B1F64">
            <w:pPr>
              <w:pStyle w:val="tabulkaodsazeno"/>
              <w:shd w:val="clear" w:color="auto" w:fill="FFFFFF"/>
            </w:pPr>
            <w:r w:rsidRPr="0001503F">
              <w:t>metodika a praxe řešení testů</w:t>
            </w:r>
          </w:p>
          <w:p w14:paraId="75BF2C6A" w14:textId="77777777" w:rsidR="008E2331" w:rsidRPr="0001503F" w:rsidRDefault="008E2331" w:rsidP="004B1F64">
            <w:pPr>
              <w:pStyle w:val="tabulkaodsazeno"/>
              <w:shd w:val="clear" w:color="auto" w:fill="FFFFFF"/>
            </w:pPr>
          </w:p>
        </w:tc>
        <w:tc>
          <w:tcPr>
            <w:tcW w:w="1897" w:type="dxa"/>
            <w:tcBorders>
              <w:top w:val="single" w:sz="4" w:space="0" w:color="auto"/>
              <w:left w:val="single" w:sz="4" w:space="0" w:color="auto"/>
              <w:bottom w:val="single" w:sz="4" w:space="0" w:color="auto"/>
              <w:right w:val="single" w:sz="12" w:space="0" w:color="auto"/>
            </w:tcBorders>
          </w:tcPr>
          <w:p w14:paraId="4217D20C" w14:textId="77777777" w:rsidR="008E2331" w:rsidRPr="0001503F" w:rsidRDefault="008E2331" w:rsidP="004B1F64">
            <w:pPr>
              <w:pStyle w:val="tabulkavlevo"/>
              <w:shd w:val="clear" w:color="auto" w:fill="FFFFFF"/>
              <w:jc w:val="left"/>
            </w:pPr>
          </w:p>
        </w:tc>
      </w:tr>
    </w:tbl>
    <w:p w14:paraId="45529FFE" w14:textId="77777777" w:rsidR="00433F94" w:rsidRPr="0001503F" w:rsidRDefault="00433F94" w:rsidP="004B1F64">
      <w:pPr>
        <w:shd w:val="clear" w:color="auto" w:fill="FFFFFF"/>
        <w:jc w:val="both"/>
        <w:rPr>
          <w:szCs w:val="22"/>
        </w:rPr>
      </w:pPr>
    </w:p>
    <w:p w14:paraId="0DD0A6AC" w14:textId="77777777" w:rsidR="00532330" w:rsidRPr="0001503F" w:rsidRDefault="00532330" w:rsidP="004B1F64">
      <w:pPr>
        <w:pStyle w:val="RVPSnadpis2"/>
        <w:numPr>
          <w:ilvl w:val="0"/>
          <w:numId w:val="0"/>
        </w:numPr>
        <w:shd w:val="clear" w:color="auto" w:fill="FFFFFF"/>
        <w:tabs>
          <w:tab w:val="clear" w:pos="284"/>
        </w:tabs>
        <w:ind w:left="720"/>
        <w:sectPr w:rsidR="00532330" w:rsidRPr="0001503F" w:rsidSect="00D67A1C">
          <w:footerReference w:type="default" r:id="rId66"/>
          <w:pgSz w:w="11906" w:h="16838" w:code="9"/>
          <w:pgMar w:top="1134" w:right="851" w:bottom="1134" w:left="1701" w:header="709" w:footer="709" w:gutter="0"/>
          <w:cols w:space="708"/>
          <w:docGrid w:linePitch="360"/>
        </w:sectPr>
      </w:pPr>
    </w:p>
    <w:p w14:paraId="1896CE55" w14:textId="77777777" w:rsidR="00433F94" w:rsidRPr="0001503F" w:rsidRDefault="00433F94" w:rsidP="004B1F64">
      <w:pPr>
        <w:pStyle w:val="RVPSnadpis2"/>
        <w:numPr>
          <w:ilvl w:val="0"/>
          <w:numId w:val="0"/>
        </w:numPr>
        <w:shd w:val="clear" w:color="auto" w:fill="FFFFFF"/>
        <w:tabs>
          <w:tab w:val="clear" w:pos="284"/>
        </w:tabs>
        <w:ind w:left="720"/>
      </w:pPr>
      <w:bookmarkStart w:id="64" w:name="_Toc83380973"/>
      <w:r w:rsidRPr="0001503F">
        <w:t>Dějiny moderního umění</w:t>
      </w:r>
      <w:bookmarkEnd w:id="64"/>
    </w:p>
    <w:p w14:paraId="6C764F0B" w14:textId="77777777" w:rsidR="00433F94" w:rsidRPr="0001503F" w:rsidRDefault="00433F94" w:rsidP="004B1F64">
      <w:pPr>
        <w:shd w:val="clear" w:color="auto" w:fill="FFFFFF"/>
        <w:spacing w:after="120"/>
        <w:jc w:val="both"/>
        <w:rPr>
          <w:sz w:val="24"/>
        </w:rPr>
      </w:pPr>
      <w:r w:rsidRPr="0001503F">
        <w:rPr>
          <w:sz w:val="24"/>
        </w:rPr>
        <w:t xml:space="preserve">Volitelný předmět je především určen zájemcům o studium humanitních věd, architektury, dějin umění a výtvarné výchova na pedagogických fakultách. Zahrnuje dějiny kultury a umění </w:t>
      </w:r>
      <w:smartTag w:uri="urn:schemas-microsoft-com:office:smarttags" w:element="metricconverter">
        <w:smartTagPr>
          <w:attr w:name="ProductID" w:val="20. a"/>
        </w:smartTagPr>
        <w:r w:rsidRPr="0001503F">
          <w:rPr>
            <w:sz w:val="24"/>
          </w:rPr>
          <w:t>20. a</w:t>
        </w:r>
      </w:smartTag>
      <w:r w:rsidRPr="0001503F">
        <w:rPr>
          <w:sz w:val="24"/>
        </w:rPr>
        <w:t xml:space="preserve"> 21. století, zejména s ohledem na moderní umělecké směry a výjimečné osobnosti. </w:t>
      </w:r>
      <w:r w:rsidR="002E76C4" w:rsidRPr="0001503F">
        <w:rPr>
          <w:sz w:val="24"/>
        </w:rPr>
        <w:t>Žáci</w:t>
      </w:r>
      <w:r w:rsidRPr="0001503F">
        <w:rPr>
          <w:sz w:val="24"/>
        </w:rPr>
        <w:t xml:space="preserve"> se naučí pracovat s publikacemi o umění, uměleckými časopisy, aktuálními články o dění v kultuře a umění, počítačovými programy a prezentovat vlastní seminární práci. Součástí jsou i exkurze do muzeí a galerií.</w:t>
      </w:r>
    </w:p>
    <w:p w14:paraId="11C353BB" w14:textId="77777777" w:rsidR="00433F94" w:rsidRPr="0001503F" w:rsidRDefault="00433F94" w:rsidP="004B1F64">
      <w:pPr>
        <w:shd w:val="clear" w:color="auto" w:fill="FFFFFF"/>
        <w:tabs>
          <w:tab w:val="num" w:pos="576"/>
        </w:tabs>
        <w:rPr>
          <w:sz w:val="24"/>
        </w:rPr>
      </w:pPr>
      <w:r w:rsidRPr="0001503F">
        <w:rPr>
          <w:sz w:val="24"/>
        </w:rPr>
        <w:t>Hodinová dotace volitelného předmětu Dějiny moderního umění: 2 hod. týdně ve 4. ročníku.</w:t>
      </w:r>
    </w:p>
    <w:p w14:paraId="0D6FF4CB" w14:textId="77777777" w:rsidR="00433F94" w:rsidRPr="0001503F" w:rsidRDefault="00433F94" w:rsidP="004B1F64">
      <w:pPr>
        <w:shd w:val="clear" w:color="auto" w:fill="FFFFFF"/>
        <w:tabs>
          <w:tab w:val="num" w:pos="576"/>
        </w:tabs>
        <w:rPr>
          <w:sz w:val="24"/>
        </w:rPr>
      </w:pPr>
      <w:r w:rsidRPr="0001503F">
        <w:rPr>
          <w:sz w:val="24"/>
        </w:rPr>
        <w:t>Výuka probíhá v odborné pracovně vybavené IT.</w:t>
      </w:r>
    </w:p>
    <w:p w14:paraId="1B0ECAA4" w14:textId="77777777" w:rsidR="00433F94" w:rsidRPr="0001503F" w:rsidRDefault="00433F94" w:rsidP="004B1F64">
      <w:pPr>
        <w:shd w:val="clear" w:color="auto" w:fill="FFFFFF"/>
        <w:jc w:val="both"/>
        <w:rPr>
          <w:rFonts w:ascii="Arial" w:hAnsi="Arial" w:cs="Arial"/>
        </w:rPr>
      </w:pPr>
    </w:p>
    <w:p w14:paraId="2180C694" w14:textId="77777777" w:rsidR="00433F94" w:rsidRPr="0001503F" w:rsidRDefault="00433F94" w:rsidP="004B1F64">
      <w:pPr>
        <w:shd w:val="clear" w:color="auto" w:fill="FFFFFF"/>
        <w:jc w:val="both"/>
        <w:rPr>
          <w:rFonts w:ascii="Arial" w:hAnsi="Arial" w:cs="Arial"/>
          <w:i/>
          <w:sz w:val="28"/>
          <w:szCs w:val="28"/>
        </w:rPr>
      </w:pPr>
      <w:r w:rsidRPr="0001503F">
        <w:rPr>
          <w:rFonts w:ascii="Arial" w:hAnsi="Arial" w:cs="Arial"/>
          <w:i/>
          <w:sz w:val="28"/>
          <w:szCs w:val="28"/>
        </w:rPr>
        <w:t>Metody a formy výuky</w:t>
      </w:r>
    </w:p>
    <w:p w14:paraId="644EDCCD" w14:textId="77777777" w:rsidR="00433F94" w:rsidRPr="0001503F" w:rsidRDefault="00433F94" w:rsidP="004B1F64">
      <w:pPr>
        <w:pStyle w:val="Normlnweb"/>
        <w:shd w:val="clear" w:color="auto" w:fill="FFFFFF"/>
        <w:jc w:val="both"/>
      </w:pPr>
      <w:r w:rsidRPr="0001503F">
        <w:t xml:space="preserve">V předmětu  dějiny moderního umění se užívají metody a formy práce, které odpovídají specifice tohoto předmětu, který je zaměřen na teoretické i praktické činnosti.  </w:t>
      </w:r>
    </w:p>
    <w:p w14:paraId="407997CA" w14:textId="77777777" w:rsidR="00433F94" w:rsidRPr="0001503F" w:rsidRDefault="00433F94" w:rsidP="004B1F64">
      <w:pPr>
        <w:pStyle w:val="Normlnweb"/>
        <w:shd w:val="clear" w:color="auto" w:fill="FFFFFF"/>
        <w:jc w:val="both"/>
      </w:pPr>
      <w:r w:rsidRPr="0001503F">
        <w:t xml:space="preserve">V motivační části hodiny je uplatněna metoda rozhovoru, který směřuje k pochopení kapitol z moderního umění. Žáci komunikují na dané téma, vyměňují si zkušenost a názory. V této fázi jsou uplatňovány i aktivizující metody (řešení problémů, osobní prožitek apod.). Názorně-demonstrační metody pomáhají žákům v orientaci v dějinách umění (prezentace, dokumentární filmy, práce s odbornými publikacemi a výtvarnými pracemi) i při pochopení výtvarných technik). Žáci často pracují ve skupinách, řeší náročnější úkoly, vzájemně si pomáhají, vyměňují názory a zkušenosti </w:t>
      </w:r>
    </w:p>
    <w:p w14:paraId="13C0E8C4" w14:textId="77777777" w:rsidR="00433F94" w:rsidRPr="0001503F" w:rsidRDefault="00433F94" w:rsidP="004B1F64">
      <w:pPr>
        <w:pStyle w:val="Normlnweb"/>
        <w:shd w:val="clear" w:color="auto" w:fill="FFFFFF"/>
      </w:pPr>
      <w:r w:rsidRPr="0001503F">
        <w:t xml:space="preserve">Žáci rovněž navštěvují umělecké výstavy s doprovodnými programy. </w:t>
      </w:r>
    </w:p>
    <w:p w14:paraId="6AAE6C82" w14:textId="77777777" w:rsidR="00433F94" w:rsidRPr="0001503F" w:rsidRDefault="00433F94" w:rsidP="004B1F64">
      <w:pPr>
        <w:pStyle w:val="Normlnweb"/>
        <w:shd w:val="clear" w:color="auto" w:fill="FFFFFF"/>
        <w:jc w:val="both"/>
      </w:pPr>
      <w:r w:rsidRPr="0001503F">
        <w:t xml:space="preserve">Do předmětu je zařazena dvoudenní kulturně-historická exkurze do Prahy, kde se žáci seznamují s architektonickými památkami, uměleckými díly a sbírkami umění. </w:t>
      </w:r>
    </w:p>
    <w:p w14:paraId="4085B81A" w14:textId="77777777" w:rsidR="00433F94" w:rsidRPr="0001503F" w:rsidRDefault="00433F94" w:rsidP="004B1F64">
      <w:pPr>
        <w:pStyle w:val="Odrky1"/>
        <w:shd w:val="clear" w:color="auto" w:fill="FFFFFF"/>
        <w:tabs>
          <w:tab w:val="clear" w:pos="284"/>
        </w:tabs>
        <w:ind w:left="1211" w:hanging="360"/>
      </w:pPr>
    </w:p>
    <w:p w14:paraId="64F4A778" w14:textId="77777777" w:rsidR="00433F94" w:rsidRPr="0001503F" w:rsidRDefault="00433F94" w:rsidP="004B1F64">
      <w:pPr>
        <w:pStyle w:val="Postupy"/>
        <w:shd w:val="clear" w:color="auto" w:fill="FFFFFF"/>
      </w:pPr>
      <w:r w:rsidRPr="0001503F">
        <w:t>Výchovné a vzdělávací postupy, které směřují k utváření klíčových kompetencí</w:t>
      </w:r>
    </w:p>
    <w:p w14:paraId="18C98142" w14:textId="77777777" w:rsidR="00433F94" w:rsidRPr="0001503F" w:rsidRDefault="00433F94" w:rsidP="004B1F64">
      <w:pPr>
        <w:shd w:val="clear" w:color="auto" w:fill="FFFFFF"/>
      </w:pPr>
    </w:p>
    <w:p w14:paraId="05709294" w14:textId="77777777" w:rsidR="00433F94" w:rsidRPr="0001503F" w:rsidRDefault="00433F94" w:rsidP="004B1F64">
      <w:pPr>
        <w:pStyle w:val="Kompetence"/>
        <w:shd w:val="clear" w:color="auto" w:fill="FFFFFF"/>
      </w:pPr>
      <w:r w:rsidRPr="0001503F">
        <w:t>KOMPETENCE k Učení</w:t>
      </w:r>
    </w:p>
    <w:p w14:paraId="4AB3E3D3" w14:textId="77777777" w:rsidR="00433F94" w:rsidRPr="0001503F" w:rsidRDefault="00433F94" w:rsidP="004B1F64">
      <w:pPr>
        <w:shd w:val="clear" w:color="auto" w:fill="FFFFFF"/>
        <w:tabs>
          <w:tab w:val="num" w:pos="576"/>
        </w:tabs>
        <w:rPr>
          <w:sz w:val="24"/>
        </w:rPr>
      </w:pPr>
      <w:r w:rsidRPr="0001503F">
        <w:rPr>
          <w:sz w:val="24"/>
        </w:rPr>
        <w:t>•   Mají možnost přístupu k různým zdrojům informací</w:t>
      </w:r>
    </w:p>
    <w:p w14:paraId="7237E7FF" w14:textId="77777777" w:rsidR="00433F94" w:rsidRPr="0001503F" w:rsidRDefault="00433F94" w:rsidP="004B1F64">
      <w:pPr>
        <w:shd w:val="clear" w:color="auto" w:fill="FFFFFF"/>
        <w:tabs>
          <w:tab w:val="num" w:pos="576"/>
        </w:tabs>
        <w:rPr>
          <w:sz w:val="24"/>
        </w:rPr>
      </w:pPr>
      <w:r w:rsidRPr="0001503F">
        <w:rPr>
          <w:sz w:val="24"/>
        </w:rPr>
        <w:t>•   Vedou k výtvarným dílům diskusi – návštěva galerie, výstavy, muzea apod.</w:t>
      </w:r>
    </w:p>
    <w:p w14:paraId="65CC1360" w14:textId="77777777" w:rsidR="00433F94" w:rsidRPr="0001503F" w:rsidRDefault="00433F94" w:rsidP="004B1F64">
      <w:pPr>
        <w:shd w:val="clear" w:color="auto" w:fill="FFFFFF"/>
        <w:tabs>
          <w:tab w:val="num" w:pos="576"/>
        </w:tabs>
        <w:rPr>
          <w:sz w:val="24"/>
        </w:rPr>
      </w:pPr>
      <w:r w:rsidRPr="0001503F">
        <w:rPr>
          <w:sz w:val="24"/>
        </w:rPr>
        <w:t>•   Zpracovávají vybraná témata s pomocí odborné literatury</w:t>
      </w:r>
    </w:p>
    <w:p w14:paraId="61103FE3" w14:textId="77777777" w:rsidR="00433F94" w:rsidRPr="0001503F" w:rsidRDefault="00433F94" w:rsidP="004B1F64">
      <w:pPr>
        <w:shd w:val="clear" w:color="auto" w:fill="FFFFFF"/>
        <w:tabs>
          <w:tab w:val="num" w:pos="576"/>
        </w:tabs>
        <w:rPr>
          <w:sz w:val="24"/>
        </w:rPr>
      </w:pPr>
      <w:r w:rsidRPr="0001503F">
        <w:rPr>
          <w:sz w:val="24"/>
        </w:rPr>
        <w:t xml:space="preserve">•   Používají odbornou terminologii </w:t>
      </w:r>
    </w:p>
    <w:p w14:paraId="476FC487" w14:textId="77777777" w:rsidR="00433F94" w:rsidRPr="0001503F" w:rsidRDefault="00433F94" w:rsidP="004B1F64">
      <w:pPr>
        <w:shd w:val="clear" w:color="auto" w:fill="FFFFFF"/>
        <w:tabs>
          <w:tab w:val="num" w:pos="576"/>
        </w:tabs>
        <w:rPr>
          <w:sz w:val="24"/>
        </w:rPr>
      </w:pPr>
      <w:r w:rsidRPr="0001503F">
        <w:rPr>
          <w:sz w:val="24"/>
        </w:rPr>
        <w:t>•   Kriticky zhodnotí výsledky své práce a diskutují o nich</w:t>
      </w:r>
    </w:p>
    <w:p w14:paraId="25D33973" w14:textId="77777777" w:rsidR="00433F94" w:rsidRPr="0001503F" w:rsidRDefault="00433F94" w:rsidP="004B1F64">
      <w:pPr>
        <w:shd w:val="clear" w:color="auto" w:fill="FFFFFF"/>
        <w:tabs>
          <w:tab w:val="num" w:pos="576"/>
        </w:tabs>
        <w:rPr>
          <w:sz w:val="24"/>
        </w:rPr>
      </w:pPr>
    </w:p>
    <w:p w14:paraId="334FB26A" w14:textId="77777777" w:rsidR="00433F94" w:rsidRPr="0001503F" w:rsidRDefault="00433F94" w:rsidP="004B1F64">
      <w:pPr>
        <w:pStyle w:val="Odrky1"/>
        <w:shd w:val="clear" w:color="auto" w:fill="FFFFFF"/>
      </w:pPr>
    </w:p>
    <w:p w14:paraId="137C6AD8" w14:textId="77777777" w:rsidR="00433F94" w:rsidRPr="0001503F" w:rsidRDefault="00433F94" w:rsidP="004B1F64">
      <w:pPr>
        <w:pStyle w:val="Kompetence"/>
        <w:shd w:val="clear" w:color="auto" w:fill="FFFFFF"/>
      </w:pPr>
      <w:r w:rsidRPr="0001503F">
        <w:t>Kompetence k řešení problémů</w:t>
      </w:r>
    </w:p>
    <w:p w14:paraId="271BAE3F" w14:textId="77777777" w:rsidR="00433F94" w:rsidRPr="0001503F" w:rsidRDefault="00433F94" w:rsidP="004B1F64">
      <w:pPr>
        <w:pStyle w:val="StylOdrky1Zarovnatdobloku4"/>
        <w:shd w:val="clear" w:color="auto" w:fill="FFFFFF"/>
        <w:rPr>
          <w:szCs w:val="24"/>
        </w:rPr>
      </w:pPr>
      <w:r w:rsidRPr="0001503F">
        <w:rPr>
          <w:szCs w:val="24"/>
        </w:rPr>
        <w:t xml:space="preserve">Vnímáme nejrůznější společenské problémy v jejich vývoji </w:t>
      </w:r>
    </w:p>
    <w:p w14:paraId="6BF86F31" w14:textId="77777777" w:rsidR="00433F94" w:rsidRPr="0001503F" w:rsidRDefault="00433F94" w:rsidP="004B1F64">
      <w:pPr>
        <w:pStyle w:val="StylOdrky1Zarovnatdobloku4"/>
        <w:shd w:val="clear" w:color="auto" w:fill="FFFFFF"/>
        <w:rPr>
          <w:szCs w:val="24"/>
        </w:rPr>
      </w:pPr>
      <w:r w:rsidRPr="0001503F">
        <w:rPr>
          <w:szCs w:val="24"/>
        </w:rPr>
        <w:t>Při řešení problémů objevujeme paralely s historií</w:t>
      </w:r>
    </w:p>
    <w:p w14:paraId="34CE8F81" w14:textId="77777777" w:rsidR="00433F94" w:rsidRPr="0001503F" w:rsidRDefault="00433F94" w:rsidP="004B1F64">
      <w:pPr>
        <w:pStyle w:val="StylOdrky1Zarovnatdobloku4"/>
        <w:shd w:val="clear" w:color="auto" w:fill="FFFFFF"/>
        <w:spacing w:after="120"/>
        <w:rPr>
          <w:szCs w:val="24"/>
        </w:rPr>
      </w:pPr>
      <w:r w:rsidRPr="0001503F">
        <w:rPr>
          <w:szCs w:val="24"/>
        </w:rPr>
        <w:t xml:space="preserve">Svá řešení posuzujeme z nejrůznějších společenských aspektů </w:t>
      </w:r>
    </w:p>
    <w:p w14:paraId="7364267F" w14:textId="77777777" w:rsidR="00433F94" w:rsidRPr="0001503F" w:rsidRDefault="00433F94" w:rsidP="004B1F64">
      <w:pPr>
        <w:pStyle w:val="StylOdrky1Zarovnatdobloku4"/>
        <w:numPr>
          <w:ilvl w:val="0"/>
          <w:numId w:val="0"/>
        </w:numPr>
        <w:shd w:val="clear" w:color="auto" w:fill="FFFFFF"/>
        <w:spacing w:after="120"/>
        <w:ind w:left="306"/>
      </w:pPr>
    </w:p>
    <w:p w14:paraId="6425BFC9" w14:textId="77777777" w:rsidR="00433F94" w:rsidRPr="0001503F" w:rsidRDefault="00433F94" w:rsidP="004B1F64">
      <w:pPr>
        <w:pStyle w:val="Kompetence"/>
        <w:shd w:val="clear" w:color="auto" w:fill="FFFFFF"/>
        <w:rPr>
          <w:sz w:val="24"/>
        </w:rPr>
      </w:pPr>
      <w:r w:rsidRPr="0001503F">
        <w:rPr>
          <w:sz w:val="24"/>
        </w:rPr>
        <w:t>Kompetence komunikativní</w:t>
      </w:r>
    </w:p>
    <w:p w14:paraId="173B605B" w14:textId="77777777" w:rsidR="00433F94" w:rsidRPr="0001503F" w:rsidRDefault="00433F94" w:rsidP="004B1F64">
      <w:pPr>
        <w:pStyle w:val="StylOdrky1Zarovnatdobloku4"/>
        <w:shd w:val="clear" w:color="auto" w:fill="FFFFFF"/>
        <w:rPr>
          <w:szCs w:val="24"/>
        </w:rPr>
      </w:pPr>
      <w:r w:rsidRPr="0001503F">
        <w:rPr>
          <w:szCs w:val="24"/>
        </w:rPr>
        <w:t xml:space="preserve">Souvisle a výstižně formulujeme své názory na společenské dění, </w:t>
      </w:r>
    </w:p>
    <w:p w14:paraId="5BEC50D5" w14:textId="77777777" w:rsidR="00433F94" w:rsidRPr="0001503F" w:rsidRDefault="00433F94" w:rsidP="004B1F64">
      <w:pPr>
        <w:pStyle w:val="StylOdrky1Zarovnatdobloku4"/>
        <w:shd w:val="clear" w:color="auto" w:fill="FFFFFF"/>
        <w:rPr>
          <w:szCs w:val="24"/>
        </w:rPr>
      </w:pPr>
      <w:r w:rsidRPr="0001503F">
        <w:rPr>
          <w:szCs w:val="24"/>
        </w:rPr>
        <w:t xml:space="preserve">Chápeme potřebu vyslechnout odlišný názor a zabývat se jím, </w:t>
      </w:r>
    </w:p>
    <w:p w14:paraId="13E5EA0D" w14:textId="77777777" w:rsidR="00433F94" w:rsidRPr="0001503F" w:rsidRDefault="00433F94" w:rsidP="004B1F64">
      <w:pPr>
        <w:pStyle w:val="StylOdrky1Zarovnatdobloku4"/>
        <w:shd w:val="clear" w:color="auto" w:fill="FFFFFF"/>
        <w:rPr>
          <w:szCs w:val="24"/>
        </w:rPr>
      </w:pPr>
      <w:r w:rsidRPr="0001503F">
        <w:rPr>
          <w:szCs w:val="24"/>
        </w:rPr>
        <w:t xml:space="preserve">Vedeme k užívání informačních a komunikačních prostředků a učíme je tvořivě využívat jako nástroje poznání, </w:t>
      </w:r>
    </w:p>
    <w:p w14:paraId="7650B30F" w14:textId="77777777" w:rsidR="00433F94" w:rsidRPr="0001503F" w:rsidRDefault="00433F94" w:rsidP="004B1F64">
      <w:pPr>
        <w:pStyle w:val="StylOdrky1Zarovnatdobloku4"/>
        <w:shd w:val="clear" w:color="auto" w:fill="FFFFFF"/>
        <w:spacing w:after="120"/>
        <w:rPr>
          <w:szCs w:val="24"/>
        </w:rPr>
      </w:pPr>
      <w:r w:rsidRPr="0001503F">
        <w:rPr>
          <w:szCs w:val="24"/>
        </w:rPr>
        <w:t>Využíváme získané komunikační dovednosti k vytváření kvalitních vztahů</w:t>
      </w:r>
    </w:p>
    <w:p w14:paraId="10F24B73" w14:textId="77777777" w:rsidR="00433F94" w:rsidRPr="0001503F" w:rsidRDefault="00433F94" w:rsidP="004B1F64">
      <w:pPr>
        <w:pStyle w:val="Kompetence"/>
        <w:shd w:val="clear" w:color="auto" w:fill="FFFFFF"/>
        <w:rPr>
          <w:sz w:val="24"/>
        </w:rPr>
      </w:pPr>
      <w:r w:rsidRPr="0001503F">
        <w:rPr>
          <w:sz w:val="24"/>
        </w:rPr>
        <w:t>Kompetence sociální a personální</w:t>
      </w:r>
    </w:p>
    <w:p w14:paraId="3A453E23" w14:textId="77777777" w:rsidR="00433F94" w:rsidRPr="0001503F" w:rsidRDefault="00433F94" w:rsidP="004B1F64">
      <w:pPr>
        <w:pStyle w:val="StylOdrky1Zarovnatdobloku4"/>
        <w:shd w:val="clear" w:color="auto" w:fill="FFFFFF"/>
        <w:rPr>
          <w:szCs w:val="24"/>
        </w:rPr>
      </w:pPr>
      <w:r w:rsidRPr="0001503F">
        <w:rPr>
          <w:szCs w:val="24"/>
        </w:rPr>
        <w:t>Chápeme význam týmové práce a postavení samostatné práce</w:t>
      </w:r>
    </w:p>
    <w:p w14:paraId="0D6DA9DF" w14:textId="77777777" w:rsidR="00433F94" w:rsidRPr="0001503F" w:rsidRDefault="00433F94" w:rsidP="004B1F64">
      <w:pPr>
        <w:pStyle w:val="StylOdrky1Zarovnatdobloku4"/>
        <w:shd w:val="clear" w:color="auto" w:fill="FFFFFF"/>
        <w:rPr>
          <w:szCs w:val="24"/>
        </w:rPr>
      </w:pPr>
      <w:r w:rsidRPr="0001503F">
        <w:rPr>
          <w:szCs w:val="24"/>
        </w:rPr>
        <w:t>Vedeme k uvědomělému přijetí a získávání rolí v různých skupinách</w:t>
      </w:r>
    </w:p>
    <w:p w14:paraId="431A8BBB" w14:textId="77777777" w:rsidR="00433F94" w:rsidRPr="0001503F" w:rsidRDefault="00433F94" w:rsidP="004B1F64">
      <w:pPr>
        <w:pStyle w:val="StylOdrky1Zarovnatdobloku4"/>
        <w:shd w:val="clear" w:color="auto" w:fill="FFFFFF"/>
        <w:rPr>
          <w:szCs w:val="24"/>
        </w:rPr>
      </w:pPr>
      <w:r w:rsidRPr="0001503F">
        <w:rPr>
          <w:szCs w:val="24"/>
        </w:rPr>
        <w:t>Seznamujeme s možnostmi utváření příjemné atmosféry v týmu</w:t>
      </w:r>
    </w:p>
    <w:p w14:paraId="6C6F55DB" w14:textId="77777777" w:rsidR="00433F94" w:rsidRPr="0001503F" w:rsidRDefault="00433F94" w:rsidP="004B1F64">
      <w:pPr>
        <w:pStyle w:val="StylOdrky1Zarovnatdobloku4"/>
        <w:shd w:val="clear" w:color="auto" w:fill="FFFFFF"/>
        <w:spacing w:after="120"/>
        <w:rPr>
          <w:szCs w:val="24"/>
        </w:rPr>
      </w:pPr>
      <w:r w:rsidRPr="0001503F">
        <w:rPr>
          <w:szCs w:val="24"/>
        </w:rPr>
        <w:t>Učíme se diskutovat</w:t>
      </w:r>
    </w:p>
    <w:p w14:paraId="063D92FF" w14:textId="77777777" w:rsidR="00433F94" w:rsidRPr="0001503F" w:rsidRDefault="00433F94" w:rsidP="004B1F64">
      <w:pPr>
        <w:pStyle w:val="Kompetence"/>
        <w:shd w:val="clear" w:color="auto" w:fill="FFFFFF"/>
        <w:rPr>
          <w:sz w:val="24"/>
        </w:rPr>
      </w:pPr>
      <w:r w:rsidRPr="0001503F">
        <w:rPr>
          <w:sz w:val="24"/>
        </w:rPr>
        <w:t>Kompetence občanské</w:t>
      </w:r>
    </w:p>
    <w:p w14:paraId="033CEB6D" w14:textId="77777777" w:rsidR="00433F94" w:rsidRPr="0001503F" w:rsidRDefault="00433F94" w:rsidP="004B1F64">
      <w:pPr>
        <w:pStyle w:val="StylOdrky1Zarovnatdobloku4"/>
        <w:shd w:val="clear" w:color="auto" w:fill="FFFFFF"/>
        <w:rPr>
          <w:szCs w:val="24"/>
        </w:rPr>
      </w:pPr>
      <w:r w:rsidRPr="0001503F">
        <w:rPr>
          <w:szCs w:val="24"/>
        </w:rPr>
        <w:t>Přijímáme základní principy, na kterých spočívají zákony a společenské normy</w:t>
      </w:r>
    </w:p>
    <w:p w14:paraId="53205D35" w14:textId="77777777" w:rsidR="00433F94" w:rsidRPr="0001503F" w:rsidRDefault="00433F94" w:rsidP="004B1F64">
      <w:pPr>
        <w:pStyle w:val="StylOdrky1Zarovnatdobloku4"/>
        <w:shd w:val="clear" w:color="auto" w:fill="FFFFFF"/>
        <w:rPr>
          <w:szCs w:val="24"/>
        </w:rPr>
      </w:pPr>
      <w:r w:rsidRPr="0001503F">
        <w:rPr>
          <w:szCs w:val="24"/>
        </w:rPr>
        <w:t>Poznáváme naše kulturní tradice a historické dědictví a tímto poznáním cítíme potřebu je chránit</w:t>
      </w:r>
    </w:p>
    <w:p w14:paraId="1BA4A555" w14:textId="77777777" w:rsidR="00433F94" w:rsidRPr="0001503F" w:rsidRDefault="00433F94" w:rsidP="004B1F64">
      <w:pPr>
        <w:pStyle w:val="StylOdrky1Zarovnatdobloku4"/>
        <w:shd w:val="clear" w:color="auto" w:fill="FFFFFF"/>
        <w:rPr>
          <w:szCs w:val="24"/>
        </w:rPr>
      </w:pPr>
      <w:r w:rsidRPr="0001503F">
        <w:rPr>
          <w:szCs w:val="24"/>
        </w:rPr>
        <w:t>Respektujeme přesvědčení druhých lidí a vážíme si jejich vnitřních hodnot</w:t>
      </w:r>
    </w:p>
    <w:p w14:paraId="166767A7" w14:textId="77777777" w:rsidR="00433F94" w:rsidRPr="0001503F" w:rsidRDefault="00433F94" w:rsidP="004B1F64">
      <w:pPr>
        <w:pStyle w:val="StylOdrky1Zarovnatdobloku4"/>
        <w:shd w:val="clear" w:color="auto" w:fill="FFFFFF"/>
        <w:spacing w:after="120"/>
        <w:rPr>
          <w:szCs w:val="24"/>
        </w:rPr>
      </w:pPr>
      <w:r w:rsidRPr="0001503F">
        <w:rPr>
          <w:szCs w:val="24"/>
        </w:rPr>
        <w:t>Nacházíme nenásilné cesty k řešení konfliktů</w:t>
      </w:r>
    </w:p>
    <w:p w14:paraId="180026DF" w14:textId="77777777" w:rsidR="00433F94" w:rsidRPr="0001503F" w:rsidRDefault="00433F94" w:rsidP="004B1F64">
      <w:pPr>
        <w:pStyle w:val="Kompetence"/>
        <w:shd w:val="clear" w:color="auto" w:fill="FFFFFF"/>
        <w:rPr>
          <w:sz w:val="24"/>
        </w:rPr>
      </w:pPr>
      <w:r w:rsidRPr="0001503F">
        <w:rPr>
          <w:sz w:val="24"/>
        </w:rPr>
        <w:t>Kompetence k podnikavosti</w:t>
      </w:r>
    </w:p>
    <w:p w14:paraId="58DFEB23" w14:textId="77777777" w:rsidR="00433F94" w:rsidRPr="0001503F" w:rsidRDefault="00433F94" w:rsidP="004B1F64">
      <w:pPr>
        <w:pStyle w:val="StylOdrky1Zarovnatdobloku4"/>
        <w:shd w:val="clear" w:color="auto" w:fill="FFFFFF"/>
        <w:rPr>
          <w:szCs w:val="24"/>
        </w:rPr>
      </w:pPr>
      <w:r w:rsidRPr="0001503F">
        <w:rPr>
          <w:szCs w:val="24"/>
        </w:rPr>
        <w:t>Nacházíme způsoby, jak využívat znalostí získané ve škole i mimo ni pro svůj další rozvoj</w:t>
      </w:r>
    </w:p>
    <w:p w14:paraId="214C8B69" w14:textId="77777777" w:rsidR="00433F94" w:rsidRPr="0001503F" w:rsidRDefault="00433F94" w:rsidP="004B1F64">
      <w:pPr>
        <w:pStyle w:val="StylOdrky1Zarovnatdobloku4"/>
        <w:shd w:val="clear" w:color="auto" w:fill="FFFFFF"/>
        <w:rPr>
          <w:szCs w:val="24"/>
        </w:rPr>
      </w:pPr>
      <w:r w:rsidRPr="0001503F">
        <w:rPr>
          <w:szCs w:val="24"/>
        </w:rPr>
        <w:t xml:space="preserve">Učíme orientovat se v základních aktivitách, které jsou potřebné pro uskutečnění podnikatelského záměru a jeho realizaci </w:t>
      </w:r>
    </w:p>
    <w:p w14:paraId="108D11FD" w14:textId="77777777" w:rsidR="00433F94" w:rsidRPr="0001503F" w:rsidRDefault="00433F94" w:rsidP="004B1F64">
      <w:pPr>
        <w:pStyle w:val="StylOdrky1Zarovnatdobloku4"/>
        <w:shd w:val="clear" w:color="auto" w:fill="FFFFFF"/>
        <w:rPr>
          <w:szCs w:val="24"/>
        </w:rPr>
      </w:pPr>
      <w:r w:rsidRPr="0001503F">
        <w:rPr>
          <w:szCs w:val="24"/>
        </w:rPr>
        <w:t>Učíme chápat cíl a riziko podnikání</w:t>
      </w:r>
    </w:p>
    <w:p w14:paraId="0EF7DE65" w14:textId="77777777" w:rsidR="00433F94" w:rsidRPr="0001503F" w:rsidRDefault="00433F94" w:rsidP="004B1F64">
      <w:pPr>
        <w:pStyle w:val="StylOdrky1Zarovnatdobloku4"/>
        <w:shd w:val="clear" w:color="auto" w:fill="FFFFFF"/>
        <w:rPr>
          <w:szCs w:val="24"/>
        </w:rPr>
      </w:pPr>
      <w:r w:rsidRPr="0001503F">
        <w:rPr>
          <w:szCs w:val="24"/>
        </w:rPr>
        <w:t>Rozvíjíme své myšlení a učíme nacházet nová řešení</w:t>
      </w:r>
    </w:p>
    <w:p w14:paraId="561B871B" w14:textId="77777777" w:rsidR="00433F94" w:rsidRPr="0001503F" w:rsidRDefault="00433F94" w:rsidP="004B1F64">
      <w:pPr>
        <w:pStyle w:val="StylOdrky1Zarovnatdobloku4"/>
        <w:numPr>
          <w:ilvl w:val="0"/>
          <w:numId w:val="0"/>
        </w:numPr>
        <w:shd w:val="clear" w:color="auto" w:fill="FFFFFF"/>
        <w:ind w:left="306"/>
        <w:rPr>
          <w:szCs w:val="24"/>
        </w:rPr>
      </w:pPr>
    </w:p>
    <w:p w14:paraId="791AFC68" w14:textId="77777777" w:rsidR="00433F94" w:rsidRPr="0001503F" w:rsidRDefault="00433F94" w:rsidP="004B1F64">
      <w:pPr>
        <w:shd w:val="clear" w:color="auto" w:fill="FFFFFF"/>
        <w:tabs>
          <w:tab w:val="num" w:pos="576"/>
        </w:tabs>
        <w:rPr>
          <w:sz w:val="24"/>
        </w:rPr>
      </w:pPr>
      <w:r w:rsidRPr="0001503F">
        <w:rPr>
          <w:sz w:val="24"/>
        </w:rPr>
        <w:t>KOMPETENCE PRACOVNÍ</w:t>
      </w:r>
    </w:p>
    <w:p w14:paraId="1B522DAD" w14:textId="77777777" w:rsidR="00433F94" w:rsidRPr="0001503F" w:rsidRDefault="00433F94" w:rsidP="004B1F64">
      <w:pPr>
        <w:shd w:val="clear" w:color="auto" w:fill="FFFFFF"/>
        <w:tabs>
          <w:tab w:val="num" w:pos="576"/>
        </w:tabs>
      </w:pPr>
    </w:p>
    <w:p w14:paraId="3AAEFE1F" w14:textId="77777777" w:rsidR="00433F94" w:rsidRPr="0001503F" w:rsidRDefault="00433F94" w:rsidP="004B1F64">
      <w:pPr>
        <w:shd w:val="clear" w:color="auto" w:fill="FFFFFF"/>
        <w:tabs>
          <w:tab w:val="num" w:pos="576"/>
        </w:tabs>
        <w:rPr>
          <w:sz w:val="24"/>
        </w:rPr>
      </w:pPr>
      <w:r w:rsidRPr="0001503F">
        <w:rPr>
          <w:sz w:val="24"/>
        </w:rPr>
        <w:t>•   Získávají pozitivní vztah k práci</w:t>
      </w:r>
    </w:p>
    <w:p w14:paraId="6657AE8C" w14:textId="77777777" w:rsidR="00433F94" w:rsidRPr="0001503F" w:rsidRDefault="00433F94" w:rsidP="004B1F64">
      <w:pPr>
        <w:shd w:val="clear" w:color="auto" w:fill="FFFFFF"/>
        <w:tabs>
          <w:tab w:val="num" w:pos="576"/>
        </w:tabs>
        <w:rPr>
          <w:sz w:val="24"/>
        </w:rPr>
      </w:pPr>
      <w:r w:rsidRPr="0001503F">
        <w:rPr>
          <w:sz w:val="24"/>
        </w:rPr>
        <w:t xml:space="preserve">•   Seznamují se přiměřenými formami (exkurze, film, beseda apod.) s výtvarnými </w:t>
      </w:r>
    </w:p>
    <w:p w14:paraId="4CD00F0B" w14:textId="77777777" w:rsidR="00433F94" w:rsidRPr="0001503F" w:rsidRDefault="00433F94" w:rsidP="004B1F64">
      <w:pPr>
        <w:shd w:val="clear" w:color="auto" w:fill="FFFFFF"/>
        <w:tabs>
          <w:tab w:val="num" w:pos="576"/>
        </w:tabs>
        <w:rPr>
          <w:sz w:val="24"/>
        </w:rPr>
      </w:pPr>
      <w:r w:rsidRPr="0001503F">
        <w:rPr>
          <w:sz w:val="24"/>
        </w:rPr>
        <w:t>profesemi</w:t>
      </w:r>
    </w:p>
    <w:p w14:paraId="64DDFF32" w14:textId="77777777" w:rsidR="00433F94" w:rsidRPr="0001503F" w:rsidRDefault="00433F94" w:rsidP="004B1F64">
      <w:pPr>
        <w:shd w:val="clear" w:color="auto" w:fill="FFFFFF"/>
        <w:tabs>
          <w:tab w:val="num" w:pos="576"/>
        </w:tabs>
        <w:rPr>
          <w:sz w:val="24"/>
        </w:rPr>
      </w:pPr>
      <w:r w:rsidRPr="0001503F">
        <w:rPr>
          <w:sz w:val="24"/>
        </w:rPr>
        <w:t xml:space="preserve">•   Talentovaní žáci jsou vedeni k volbě vhodného povoláni či studia, ve kterém budou moci </w:t>
      </w:r>
    </w:p>
    <w:p w14:paraId="33941814" w14:textId="77777777" w:rsidR="00433F94" w:rsidRPr="0001503F" w:rsidRDefault="00433F94" w:rsidP="004B1F64">
      <w:pPr>
        <w:shd w:val="clear" w:color="auto" w:fill="FFFFFF"/>
        <w:tabs>
          <w:tab w:val="num" w:pos="576"/>
        </w:tabs>
        <w:rPr>
          <w:sz w:val="24"/>
        </w:rPr>
      </w:pPr>
      <w:r w:rsidRPr="0001503F">
        <w:rPr>
          <w:sz w:val="24"/>
        </w:rPr>
        <w:t>plně využít a rozvinou svoje nadání</w:t>
      </w:r>
    </w:p>
    <w:p w14:paraId="536C74DB" w14:textId="77777777" w:rsidR="00433F94" w:rsidRPr="0001503F" w:rsidRDefault="00433F94" w:rsidP="004B1F64">
      <w:pPr>
        <w:pStyle w:val="StylOdrky1Zarovnatdobloku4"/>
        <w:numPr>
          <w:ilvl w:val="0"/>
          <w:numId w:val="0"/>
        </w:numPr>
        <w:shd w:val="clear" w:color="auto" w:fill="FFFFFF"/>
        <w:ind w:left="306"/>
      </w:pPr>
    </w:p>
    <w:p w14:paraId="02CBDB3E" w14:textId="77777777" w:rsidR="00433F94" w:rsidRPr="0001503F" w:rsidRDefault="00433F94" w:rsidP="004B1F64">
      <w:pPr>
        <w:pStyle w:val="Prez"/>
        <w:shd w:val="clear" w:color="auto" w:fill="FFFFFF"/>
      </w:pPr>
    </w:p>
    <w:p w14:paraId="61A6794B" w14:textId="77777777" w:rsidR="00433F94" w:rsidRPr="0001503F" w:rsidRDefault="00433F94" w:rsidP="004B1F64">
      <w:pPr>
        <w:pStyle w:val="Prez"/>
        <w:shd w:val="clear" w:color="auto" w:fill="FFFFFF"/>
      </w:pPr>
      <w:r w:rsidRPr="0001503F">
        <w:t>Příspěvek volitelného předmětu Dějiny moderního umění k průřezovým tématům</w:t>
      </w:r>
    </w:p>
    <w:p w14:paraId="4A880CB0" w14:textId="77777777" w:rsidR="00433F94" w:rsidRPr="0001503F" w:rsidRDefault="00433F94" w:rsidP="004B1F64">
      <w:pPr>
        <w:pStyle w:val="Tmata"/>
        <w:shd w:val="clear" w:color="auto" w:fill="FFFFFF"/>
      </w:pPr>
      <w:r w:rsidRPr="0001503F">
        <w:t>Osobnostní a sociální výchova</w:t>
      </w:r>
    </w:p>
    <w:p w14:paraId="605B8FA1" w14:textId="77777777" w:rsidR="00433F94" w:rsidRPr="0001503F" w:rsidRDefault="00433F94" w:rsidP="004B1F64">
      <w:pPr>
        <w:pStyle w:val="Odrky1"/>
        <w:shd w:val="clear" w:color="auto" w:fill="FFFFFF"/>
        <w:jc w:val="both"/>
        <w:rPr>
          <w:szCs w:val="24"/>
        </w:rPr>
      </w:pPr>
    </w:p>
    <w:p w14:paraId="33A20F92" w14:textId="77777777" w:rsidR="00433F94" w:rsidRPr="0001503F" w:rsidRDefault="00433F94" w:rsidP="00734C08">
      <w:pPr>
        <w:pStyle w:val="StylOdrky1Zarovnatdobloku4"/>
        <w:numPr>
          <w:ilvl w:val="0"/>
          <w:numId w:val="28"/>
        </w:numPr>
        <w:shd w:val="clear" w:color="auto" w:fill="FFFFFF"/>
        <w:tabs>
          <w:tab w:val="num" w:pos="576"/>
        </w:tabs>
        <w:rPr>
          <w:szCs w:val="24"/>
        </w:rPr>
      </w:pPr>
      <w:r w:rsidRPr="0001503F">
        <w:rPr>
          <w:szCs w:val="24"/>
        </w:rPr>
        <w:t>sebepoznání a sebepojetí, kreativita - rozpoznává specifičnost různých vizuálně obrazných znakových systémů při vlastní interpretaci uměleckých děl</w:t>
      </w:r>
    </w:p>
    <w:p w14:paraId="6B3C2615" w14:textId="77777777" w:rsidR="00433F94" w:rsidRPr="0001503F" w:rsidRDefault="00433F94" w:rsidP="00734C08">
      <w:pPr>
        <w:pStyle w:val="StylOdrky1Zarovnatdobloku4"/>
        <w:numPr>
          <w:ilvl w:val="0"/>
          <w:numId w:val="28"/>
        </w:numPr>
        <w:shd w:val="clear" w:color="auto" w:fill="FFFFFF"/>
        <w:tabs>
          <w:tab w:val="num" w:pos="576"/>
        </w:tabs>
        <w:rPr>
          <w:szCs w:val="24"/>
        </w:rPr>
      </w:pPr>
      <w:r w:rsidRPr="0001503F">
        <w:rPr>
          <w:szCs w:val="24"/>
        </w:rPr>
        <w:t xml:space="preserve">sebepoznání a sebepojetí, řešení problémů a rozhodovací dovednostiv konkrétních případech vizuálně obrazných vyjádření umělecké tvorby, identifikuje pro ně charakteristické prostředky, reflexe a vztahy zrakového vnímání k vnímání ostatními smysly, hmat, sluch, čich, zrak, linie, tvary, textury, objem, uspořádání prvků v ploše a prostoru, barva a světlo, jako výrazové prostředky </w:t>
      </w:r>
    </w:p>
    <w:p w14:paraId="7D8DEFDB" w14:textId="77777777" w:rsidR="00433F94" w:rsidRPr="0001503F" w:rsidRDefault="00433F94" w:rsidP="004B1F64">
      <w:pPr>
        <w:pStyle w:val="StylOdrky1Zarovnatdobloku4"/>
        <w:shd w:val="clear" w:color="auto" w:fill="FFFFFF"/>
        <w:tabs>
          <w:tab w:val="num" w:pos="576"/>
        </w:tabs>
        <w:rPr>
          <w:szCs w:val="24"/>
        </w:rPr>
      </w:pPr>
      <w:r w:rsidRPr="0001503F">
        <w:rPr>
          <w:szCs w:val="24"/>
        </w:rPr>
        <w:t>rozvoj schopností, komunikace, mezilidské vztahy - ověřuje komunikační účinky vybraných vizuálně obrazných vyjádření v sociálních vztazích, nalézá vhodnou formu jejich prezentace</w:t>
      </w:r>
      <w:r w:rsidRPr="0001503F">
        <w:rPr>
          <w:szCs w:val="24"/>
        </w:rPr>
        <w:tab/>
        <w:t>osobní postoj v komunikaci, jeho utváření a zdůvodňování</w:t>
      </w:r>
    </w:p>
    <w:p w14:paraId="4937AB0E" w14:textId="77777777" w:rsidR="00433F94" w:rsidRPr="0001503F" w:rsidRDefault="00433F94" w:rsidP="004B1F64">
      <w:pPr>
        <w:pStyle w:val="StylOdrky1Zarovnatdobloku4"/>
        <w:shd w:val="clear" w:color="auto" w:fill="FFFFFF"/>
        <w:tabs>
          <w:tab w:val="num" w:pos="576"/>
        </w:tabs>
        <w:rPr>
          <w:szCs w:val="24"/>
        </w:rPr>
      </w:pPr>
      <w:r w:rsidRPr="0001503F">
        <w:rPr>
          <w:szCs w:val="24"/>
        </w:rPr>
        <w:t xml:space="preserve">návštěva galerií, výstav, muzeí, výpravy za uměním, pochopení významu umění pro </w:t>
      </w:r>
    </w:p>
    <w:p w14:paraId="77AA13B8" w14:textId="77777777" w:rsidR="00433F94" w:rsidRPr="0001503F" w:rsidRDefault="00433F94" w:rsidP="004B1F64">
      <w:pPr>
        <w:shd w:val="clear" w:color="auto" w:fill="FFFFFF"/>
        <w:jc w:val="both"/>
        <w:rPr>
          <w:sz w:val="24"/>
        </w:rPr>
      </w:pPr>
      <w:r w:rsidRPr="0001503F">
        <w:rPr>
          <w:sz w:val="24"/>
        </w:rPr>
        <w:t xml:space="preserve">společnost, vývoj obrazně vizuálních vyjádření umění </w:t>
      </w:r>
      <w:smartTag w:uri="urn:schemas-microsoft-com:office:smarttags" w:element="metricconverter">
        <w:smartTagPr>
          <w:attr w:name="ProductID" w:val="20. a"/>
        </w:smartTagPr>
        <w:r w:rsidRPr="0001503F">
          <w:rPr>
            <w:sz w:val="24"/>
          </w:rPr>
          <w:t>20. a</w:t>
        </w:r>
      </w:smartTag>
      <w:r w:rsidRPr="0001503F">
        <w:rPr>
          <w:sz w:val="24"/>
        </w:rPr>
        <w:t xml:space="preserve"> 21. stol.</w:t>
      </w:r>
    </w:p>
    <w:p w14:paraId="52C37FAA" w14:textId="77777777" w:rsidR="00433F94" w:rsidRPr="0001503F" w:rsidRDefault="00433F94" w:rsidP="004B1F64">
      <w:pPr>
        <w:pStyle w:val="StylOdrky1Zarovnatdobloku4"/>
        <w:numPr>
          <w:ilvl w:val="0"/>
          <w:numId w:val="8"/>
        </w:numPr>
        <w:shd w:val="clear" w:color="auto" w:fill="FFFFFF"/>
      </w:pPr>
      <w:r w:rsidRPr="0001503F">
        <w:rPr>
          <w:szCs w:val="24"/>
        </w:rPr>
        <w:t>ověřuje komunikační účinky vybraných vizuálně obrazných vyjádření v sociálních vztazích, nalézá vhodnou formu jejich prezentace</w:t>
      </w:r>
      <w:r w:rsidRPr="0001503F">
        <w:tab/>
      </w:r>
    </w:p>
    <w:p w14:paraId="3105867C" w14:textId="77777777" w:rsidR="00433F94" w:rsidRPr="0001503F" w:rsidRDefault="00433F94" w:rsidP="004B1F64">
      <w:pPr>
        <w:pStyle w:val="StylOdrky1Zarovnatdobloku4"/>
        <w:numPr>
          <w:ilvl w:val="0"/>
          <w:numId w:val="0"/>
        </w:numPr>
        <w:shd w:val="clear" w:color="auto" w:fill="FFFFFF"/>
      </w:pPr>
    </w:p>
    <w:p w14:paraId="3C0501D6" w14:textId="77777777" w:rsidR="00433F94" w:rsidRPr="0001503F" w:rsidRDefault="00433F94" w:rsidP="004B1F64">
      <w:pPr>
        <w:pStyle w:val="Tmata"/>
        <w:shd w:val="clear" w:color="auto" w:fill="FFFFFF"/>
      </w:pPr>
      <w:r w:rsidRPr="0001503F">
        <w:t>Výchova k myšlení v evropských a globálních souvislostech</w:t>
      </w:r>
    </w:p>
    <w:p w14:paraId="272450D3" w14:textId="77777777" w:rsidR="00433F94" w:rsidRPr="0001503F" w:rsidRDefault="00433F94" w:rsidP="00734C08">
      <w:pPr>
        <w:pStyle w:val="Odrky1"/>
        <w:numPr>
          <w:ilvl w:val="0"/>
          <w:numId w:val="30"/>
        </w:numPr>
        <w:shd w:val="clear" w:color="auto" w:fill="FFFFFF"/>
        <w:tabs>
          <w:tab w:val="clear" w:pos="652"/>
          <w:tab w:val="left" w:pos="284"/>
        </w:tabs>
        <w:ind w:left="284" w:hanging="284"/>
        <w:rPr>
          <w:szCs w:val="24"/>
        </w:rPr>
      </w:pPr>
      <w:r w:rsidRPr="0001503F">
        <w:rPr>
          <w:szCs w:val="24"/>
        </w:rPr>
        <w:t>pochopí vliv národních kultur na umění Evropy, dokáže je pochopit v historických souvislostech</w:t>
      </w:r>
    </w:p>
    <w:p w14:paraId="373D7F93" w14:textId="77777777" w:rsidR="00433F94" w:rsidRPr="0001503F" w:rsidRDefault="00433F94" w:rsidP="004B1F64">
      <w:pPr>
        <w:pStyle w:val="Odrky1"/>
        <w:shd w:val="clear" w:color="auto" w:fill="FFFFFF"/>
        <w:tabs>
          <w:tab w:val="clear" w:pos="652"/>
          <w:tab w:val="left" w:pos="284"/>
        </w:tabs>
        <w:ind w:left="0" w:firstLine="0"/>
        <w:rPr>
          <w:szCs w:val="24"/>
        </w:rPr>
      </w:pPr>
    </w:p>
    <w:p w14:paraId="4D540AD6" w14:textId="77777777" w:rsidR="00433F94" w:rsidRPr="0001503F" w:rsidRDefault="00433F94" w:rsidP="004B1F64">
      <w:pPr>
        <w:pStyle w:val="Tmata"/>
        <w:shd w:val="clear" w:color="auto" w:fill="FFFFFF"/>
        <w:rPr>
          <w:szCs w:val="24"/>
        </w:rPr>
      </w:pPr>
      <w:r w:rsidRPr="0001503F">
        <w:rPr>
          <w:szCs w:val="24"/>
        </w:rPr>
        <w:t>Multikulturní výchova</w:t>
      </w:r>
    </w:p>
    <w:p w14:paraId="2C3084D1" w14:textId="77777777" w:rsidR="00433F94" w:rsidRPr="0001503F" w:rsidRDefault="00433F94" w:rsidP="004B1F64">
      <w:pPr>
        <w:pStyle w:val="StylOdrky1Zarovnatdobloku4"/>
        <w:shd w:val="clear" w:color="auto" w:fill="FFFFFF"/>
        <w:rPr>
          <w:szCs w:val="24"/>
        </w:rPr>
      </w:pPr>
      <w:r w:rsidRPr="0001503F">
        <w:rPr>
          <w:szCs w:val="24"/>
        </w:rPr>
        <w:t>umí rozeznat a posoudit kořeny civilizací, etnické skupiny, postavení menšin, rovnocennost, kulturní diference, rasismus, diskriminaci, předsudky ve společnosti</w:t>
      </w:r>
    </w:p>
    <w:p w14:paraId="5C640DEE" w14:textId="77777777" w:rsidR="00433F94" w:rsidRPr="0001503F" w:rsidRDefault="00433F94" w:rsidP="004B1F64">
      <w:pPr>
        <w:pStyle w:val="StylOdrky1Zarovnatdobloku4"/>
        <w:numPr>
          <w:ilvl w:val="0"/>
          <w:numId w:val="0"/>
        </w:numPr>
        <w:shd w:val="clear" w:color="auto" w:fill="FFFFFF"/>
        <w:ind w:left="306"/>
      </w:pPr>
    </w:p>
    <w:p w14:paraId="057752A9" w14:textId="77777777" w:rsidR="00433F94" w:rsidRPr="0001503F" w:rsidRDefault="00433F94" w:rsidP="004B1F64">
      <w:pPr>
        <w:pStyle w:val="Tmata"/>
        <w:shd w:val="clear" w:color="auto" w:fill="FFFFFF"/>
      </w:pPr>
      <w:r w:rsidRPr="0001503F">
        <w:t>Environmentální výchova</w:t>
      </w:r>
    </w:p>
    <w:p w14:paraId="4DAABFC9" w14:textId="77777777" w:rsidR="00433F94" w:rsidRPr="0001503F" w:rsidRDefault="00433F94" w:rsidP="00734C08">
      <w:pPr>
        <w:numPr>
          <w:ilvl w:val="0"/>
          <w:numId w:val="29"/>
        </w:numPr>
        <w:shd w:val="clear" w:color="auto" w:fill="FFFFFF"/>
        <w:ind w:left="284" w:hanging="284"/>
        <w:rPr>
          <w:sz w:val="24"/>
        </w:rPr>
      </w:pPr>
      <w:r w:rsidRPr="0001503F">
        <w:rPr>
          <w:sz w:val="24"/>
        </w:rPr>
        <w:t>objasní roli autora, příjemce a interpreta při utváření obsahu a komunikačního účinku vizuálně obrazných vyjádření, umělecký proces v jeho celistvosti, divák jako spolutvůrce obsahu (dílo ve veřejném prostoru, využití informačních a komunikačních technologií)</w:t>
      </w:r>
      <w:r w:rsidRPr="0001503F">
        <w:rPr>
          <w:sz w:val="24"/>
        </w:rPr>
        <w:tab/>
      </w:r>
    </w:p>
    <w:p w14:paraId="2A8C6A2C" w14:textId="77777777" w:rsidR="00433F94" w:rsidRPr="0001503F" w:rsidRDefault="00433F94" w:rsidP="004B1F64">
      <w:pPr>
        <w:pStyle w:val="Tmata"/>
        <w:shd w:val="clear" w:color="auto" w:fill="FFFFFF"/>
      </w:pPr>
      <w:r w:rsidRPr="0001503F">
        <w:t>Mediální výchova</w:t>
      </w:r>
    </w:p>
    <w:p w14:paraId="67D1DFE4" w14:textId="77777777" w:rsidR="00433F94" w:rsidRPr="0001503F" w:rsidRDefault="00433F94" w:rsidP="00734C08">
      <w:pPr>
        <w:numPr>
          <w:ilvl w:val="0"/>
          <w:numId w:val="29"/>
        </w:numPr>
        <w:shd w:val="clear" w:color="auto" w:fill="FFFFFF"/>
        <w:ind w:left="284" w:hanging="284"/>
        <w:rPr>
          <w:sz w:val="24"/>
        </w:rPr>
      </w:pPr>
      <w:r w:rsidRPr="0001503F">
        <w:rPr>
          <w:sz w:val="24"/>
        </w:rPr>
        <w:t>vnímání autora mediálního sdělení, interpretace vztahu mediálního sdělení a reality</w:t>
      </w:r>
    </w:p>
    <w:p w14:paraId="798719B9" w14:textId="77777777" w:rsidR="00433F94" w:rsidRPr="0001503F" w:rsidRDefault="00433F94" w:rsidP="00734C08">
      <w:pPr>
        <w:numPr>
          <w:ilvl w:val="0"/>
          <w:numId w:val="29"/>
        </w:numPr>
        <w:shd w:val="clear" w:color="auto" w:fill="FFFFFF"/>
        <w:ind w:left="284" w:hanging="284"/>
      </w:pPr>
      <w:r w:rsidRPr="0001503F">
        <w:rPr>
          <w:sz w:val="24"/>
        </w:rPr>
        <w:t>charakterizuje obsahové souvislosti vlastních vizuálně obrazných vyjádření a konkrétních uměleckých děl a porovnává výběr a způsob užití prostředků</w:t>
      </w:r>
      <w:r w:rsidRPr="0001503F">
        <w:rPr>
          <w:sz w:val="24"/>
        </w:rPr>
        <w:tab/>
        <w:t>proměny tématu ve vztahu k prostředkům k vlastní zkušenosti, k uchopení tématu ve výtvarném umění</w:t>
      </w:r>
      <w:r w:rsidRPr="0001503F">
        <w:rPr>
          <w:sz w:val="24"/>
        </w:rPr>
        <w:tab/>
      </w:r>
      <w:r w:rsidRPr="0001503F">
        <w:t>OV</w:t>
      </w:r>
    </w:p>
    <w:p w14:paraId="4EF2BDA0" w14:textId="77777777" w:rsidR="00433F94" w:rsidRPr="0001503F" w:rsidRDefault="00433F94" w:rsidP="004B1F64">
      <w:pPr>
        <w:pStyle w:val="StylOdrky1Zarovnatdobloku4"/>
        <w:shd w:val="clear" w:color="auto" w:fill="FFFFFF"/>
        <w:rPr>
          <w:szCs w:val="24"/>
        </w:rPr>
      </w:pPr>
      <w:r w:rsidRPr="0001503F">
        <w:rPr>
          <w:szCs w:val="24"/>
        </w:rPr>
        <w:t>ověřování informací, etický kodex, relevantnost informací, analýza textů, prezentace.</w:t>
      </w:r>
    </w:p>
    <w:p w14:paraId="516180DC" w14:textId="77777777" w:rsidR="00433F94" w:rsidRPr="0001503F" w:rsidRDefault="00433F94" w:rsidP="004B1F64">
      <w:pPr>
        <w:pStyle w:val="Nadpistabulky"/>
        <w:shd w:val="clear" w:color="auto" w:fill="FFFFFF"/>
      </w:pPr>
    </w:p>
    <w:p w14:paraId="24995AAE" w14:textId="77777777" w:rsidR="00433F94" w:rsidRPr="0001503F" w:rsidRDefault="00433F94" w:rsidP="004B1F64">
      <w:pPr>
        <w:pStyle w:val="Nadpistabulky"/>
        <w:shd w:val="clear" w:color="auto" w:fill="FFFFFF"/>
      </w:pPr>
      <w:r w:rsidRPr="0001503F">
        <w:br w:type="page"/>
        <w:t>4. ročník, oktáva</w:t>
      </w:r>
    </w:p>
    <w:tbl>
      <w:tblPr>
        <w:tblW w:w="5000" w:type="pct"/>
        <w:tblLook w:val="01E0" w:firstRow="1" w:lastRow="1" w:firstColumn="1" w:lastColumn="1" w:noHBand="0" w:noVBand="0"/>
      </w:tblPr>
      <w:tblGrid>
        <w:gridCol w:w="4195"/>
        <w:gridCol w:w="3234"/>
        <w:gridCol w:w="1895"/>
      </w:tblGrid>
      <w:tr w:rsidR="0001503F" w:rsidRPr="0001503F" w14:paraId="146AF467" w14:textId="77777777" w:rsidTr="00F020AD">
        <w:trPr>
          <w:tblHeader/>
        </w:trPr>
        <w:tc>
          <w:tcPr>
            <w:tcW w:w="4178" w:type="dxa"/>
            <w:tcBorders>
              <w:top w:val="single" w:sz="12" w:space="0" w:color="auto"/>
              <w:left w:val="single" w:sz="12" w:space="0" w:color="auto"/>
              <w:bottom w:val="single" w:sz="12" w:space="0" w:color="auto"/>
              <w:right w:val="single" w:sz="4" w:space="0" w:color="auto"/>
            </w:tcBorders>
            <w:vAlign w:val="center"/>
          </w:tcPr>
          <w:p w14:paraId="2A388820" w14:textId="77777777" w:rsidR="00433F94" w:rsidRPr="0001503F" w:rsidRDefault="00433F94" w:rsidP="004B1F64">
            <w:pPr>
              <w:pStyle w:val="tabulkazhlav"/>
              <w:shd w:val="clear" w:color="auto" w:fill="FFFFFF"/>
            </w:pPr>
            <w:r w:rsidRPr="0001503F">
              <w:t>Očekávané výstupy</w:t>
            </w:r>
          </w:p>
          <w:p w14:paraId="55CAEEF8" w14:textId="77777777" w:rsidR="00433F94" w:rsidRPr="0001503F" w:rsidRDefault="00433F94" w:rsidP="004B1F64">
            <w:pPr>
              <w:pStyle w:val="tabulkazhlav"/>
              <w:shd w:val="clear" w:color="auto" w:fill="FFFFFF"/>
              <w:rPr>
                <w:b w:val="0"/>
              </w:rPr>
            </w:pPr>
            <w:r w:rsidRPr="0001503F">
              <w:rPr>
                <w:b w:val="0"/>
              </w:rPr>
              <w:t>žák:</w:t>
            </w:r>
          </w:p>
        </w:tc>
        <w:tc>
          <w:tcPr>
            <w:tcW w:w="3222" w:type="dxa"/>
            <w:tcBorders>
              <w:top w:val="single" w:sz="12" w:space="0" w:color="auto"/>
              <w:left w:val="single" w:sz="4" w:space="0" w:color="auto"/>
              <w:bottom w:val="single" w:sz="12" w:space="0" w:color="auto"/>
              <w:right w:val="single" w:sz="4" w:space="0" w:color="auto"/>
            </w:tcBorders>
            <w:vAlign w:val="center"/>
          </w:tcPr>
          <w:p w14:paraId="653E7489" w14:textId="77777777" w:rsidR="00433F94" w:rsidRPr="0001503F" w:rsidRDefault="00433F94" w:rsidP="004B1F64">
            <w:pPr>
              <w:pStyle w:val="tabulkazhlav"/>
              <w:shd w:val="clear" w:color="auto" w:fill="FFFFFF"/>
            </w:pPr>
            <w:r w:rsidRPr="0001503F">
              <w:t>Učivo</w:t>
            </w:r>
          </w:p>
        </w:tc>
        <w:tc>
          <w:tcPr>
            <w:tcW w:w="1888" w:type="dxa"/>
            <w:tcBorders>
              <w:top w:val="single" w:sz="12" w:space="0" w:color="auto"/>
              <w:left w:val="single" w:sz="4" w:space="0" w:color="auto"/>
              <w:bottom w:val="single" w:sz="12" w:space="0" w:color="auto"/>
              <w:right w:val="single" w:sz="12" w:space="0" w:color="auto"/>
            </w:tcBorders>
            <w:vAlign w:val="center"/>
          </w:tcPr>
          <w:p w14:paraId="2809A0CF" w14:textId="77777777" w:rsidR="00433F94" w:rsidRPr="0001503F" w:rsidRDefault="00433F94" w:rsidP="004B1F64">
            <w:pPr>
              <w:pStyle w:val="tabulkazhlav"/>
              <w:shd w:val="clear" w:color="auto" w:fill="FFFFFF"/>
            </w:pPr>
            <w:r w:rsidRPr="0001503F">
              <w:t xml:space="preserve">Poznámky </w:t>
            </w:r>
            <w:r w:rsidRPr="0001503F">
              <w:rPr>
                <w:b w:val="0"/>
                <w:bCs/>
              </w:rPr>
              <w:t>(mezipředmětové vztahy, průřezová témata aj.)</w:t>
            </w:r>
          </w:p>
        </w:tc>
      </w:tr>
      <w:tr w:rsidR="0001503F" w:rsidRPr="0001503F" w14:paraId="60046F55" w14:textId="77777777" w:rsidTr="00F020AD">
        <w:tc>
          <w:tcPr>
            <w:tcW w:w="4178" w:type="dxa"/>
            <w:tcBorders>
              <w:top w:val="single" w:sz="12" w:space="0" w:color="auto"/>
              <w:left w:val="single" w:sz="12" w:space="0" w:color="auto"/>
              <w:bottom w:val="single" w:sz="4" w:space="0" w:color="auto"/>
              <w:right w:val="single" w:sz="4" w:space="0" w:color="auto"/>
            </w:tcBorders>
          </w:tcPr>
          <w:p w14:paraId="662EC6AB" w14:textId="77777777" w:rsidR="00433F94" w:rsidRPr="0001503F" w:rsidRDefault="00433F94" w:rsidP="004B1F64">
            <w:pPr>
              <w:shd w:val="clear" w:color="auto" w:fill="FFFFFF"/>
              <w:rPr>
                <w:bCs/>
              </w:rPr>
            </w:pPr>
            <w:r w:rsidRPr="0001503F">
              <w:rPr>
                <w:bCs/>
              </w:rPr>
              <w:t>Pochopí změny v umění, které vedly ke zrodu nových uměleckých směrů</w:t>
            </w:r>
          </w:p>
          <w:p w14:paraId="2B887141" w14:textId="77777777" w:rsidR="00433F94" w:rsidRPr="0001503F" w:rsidRDefault="00433F94" w:rsidP="004B1F64">
            <w:pPr>
              <w:pStyle w:val="tabulkaodsazeno"/>
              <w:shd w:val="clear" w:color="auto" w:fill="FFFFFF"/>
            </w:pPr>
          </w:p>
        </w:tc>
        <w:tc>
          <w:tcPr>
            <w:tcW w:w="3222" w:type="dxa"/>
            <w:tcBorders>
              <w:top w:val="single" w:sz="12" w:space="0" w:color="auto"/>
              <w:left w:val="single" w:sz="4" w:space="0" w:color="auto"/>
              <w:bottom w:val="single" w:sz="4" w:space="0" w:color="auto"/>
              <w:right w:val="single" w:sz="4" w:space="0" w:color="auto"/>
            </w:tcBorders>
          </w:tcPr>
          <w:p w14:paraId="2C6D8A01" w14:textId="77777777" w:rsidR="00433F94" w:rsidRPr="0001503F" w:rsidRDefault="00433F94" w:rsidP="004B1F64">
            <w:pPr>
              <w:shd w:val="clear" w:color="auto" w:fill="FFFFFF"/>
              <w:rPr>
                <w:bCs/>
              </w:rPr>
            </w:pPr>
            <w:r w:rsidRPr="0001503F">
              <w:rPr>
                <w:bCs/>
                <w:i/>
              </w:rPr>
              <w:t>Umělecké směry konce 19. stol.</w:t>
            </w:r>
            <w:r w:rsidRPr="0001503F">
              <w:rPr>
                <w:bCs/>
              </w:rPr>
              <w:t xml:space="preserve"> a </w:t>
            </w:r>
            <w:r w:rsidRPr="0001503F">
              <w:rPr>
                <w:bCs/>
                <w:i/>
              </w:rPr>
              <w:t>přelomu století</w:t>
            </w:r>
            <w:r w:rsidRPr="0001503F">
              <w:rPr>
                <w:bCs/>
              </w:rPr>
              <w:t xml:space="preserve"> – impresionismus, postimpresionismus, sochařství a  architektura přelomu století, secese a secesní umění u nás, užité umění</w:t>
            </w:r>
          </w:p>
          <w:p w14:paraId="01541578" w14:textId="77777777" w:rsidR="00433F94" w:rsidRPr="0001503F" w:rsidRDefault="00433F94" w:rsidP="004B1F64">
            <w:pPr>
              <w:shd w:val="clear" w:color="auto" w:fill="FFFFFF"/>
              <w:rPr>
                <w:bCs/>
              </w:rPr>
            </w:pPr>
            <w:r w:rsidRPr="0001503F">
              <w:rPr>
                <w:bCs/>
              </w:rPr>
              <w:t>Návštěva výstavy, kultur. památky</w:t>
            </w:r>
          </w:p>
          <w:p w14:paraId="11C84C8D" w14:textId="77777777" w:rsidR="00433F94" w:rsidRPr="0001503F" w:rsidRDefault="00433F94" w:rsidP="004B1F64">
            <w:pPr>
              <w:pStyle w:val="tabulkaodsazeno"/>
              <w:shd w:val="clear" w:color="auto" w:fill="FFFFFF"/>
            </w:pPr>
          </w:p>
        </w:tc>
        <w:tc>
          <w:tcPr>
            <w:tcW w:w="1888" w:type="dxa"/>
            <w:tcBorders>
              <w:top w:val="single" w:sz="12" w:space="0" w:color="auto"/>
              <w:left w:val="single" w:sz="4" w:space="0" w:color="auto"/>
              <w:bottom w:val="single" w:sz="4" w:space="0" w:color="auto"/>
              <w:right w:val="single" w:sz="12" w:space="0" w:color="auto"/>
            </w:tcBorders>
          </w:tcPr>
          <w:p w14:paraId="4C2D7A4A" w14:textId="77777777" w:rsidR="00433F94" w:rsidRPr="0001503F" w:rsidRDefault="00433F94" w:rsidP="004B1F64">
            <w:pPr>
              <w:pStyle w:val="tabulkavlevo"/>
              <w:shd w:val="clear" w:color="auto" w:fill="FFFFFF"/>
              <w:jc w:val="left"/>
            </w:pPr>
            <w:r w:rsidRPr="0001503F">
              <w:t>ČjL, De</w:t>
            </w:r>
          </w:p>
          <w:p w14:paraId="07B94FA7" w14:textId="77777777" w:rsidR="00433F94" w:rsidRPr="0001503F" w:rsidRDefault="00433F94" w:rsidP="004B1F64">
            <w:pPr>
              <w:pStyle w:val="tabulkavlevo"/>
              <w:shd w:val="clear" w:color="auto" w:fill="FFFFFF"/>
              <w:jc w:val="left"/>
            </w:pPr>
            <w:r w:rsidRPr="0001503F">
              <w:t>Návštěva galerie, výstavy</w:t>
            </w:r>
          </w:p>
          <w:p w14:paraId="6B315E88" w14:textId="77777777" w:rsidR="00433F94" w:rsidRPr="0001503F" w:rsidRDefault="00433F94" w:rsidP="004B1F64">
            <w:pPr>
              <w:pStyle w:val="tabulkavlevo"/>
              <w:shd w:val="clear" w:color="auto" w:fill="FFFFFF"/>
              <w:jc w:val="left"/>
            </w:pPr>
            <w:r w:rsidRPr="0001503F">
              <w:t>OSV, MUV</w:t>
            </w:r>
            <w:r w:rsidR="00C90E8E" w:rsidRPr="0001503F">
              <w:t>, ET</w:t>
            </w:r>
          </w:p>
        </w:tc>
      </w:tr>
      <w:tr w:rsidR="0001503F" w:rsidRPr="0001503F" w14:paraId="1C6EF086" w14:textId="77777777" w:rsidTr="00F020AD">
        <w:tc>
          <w:tcPr>
            <w:tcW w:w="4178" w:type="dxa"/>
            <w:tcBorders>
              <w:top w:val="single" w:sz="4" w:space="0" w:color="auto"/>
              <w:left w:val="single" w:sz="12" w:space="0" w:color="auto"/>
              <w:bottom w:val="single" w:sz="4" w:space="0" w:color="auto"/>
              <w:right w:val="single" w:sz="4" w:space="0" w:color="auto"/>
            </w:tcBorders>
          </w:tcPr>
          <w:p w14:paraId="252FE752" w14:textId="77777777" w:rsidR="00433F94" w:rsidRPr="0001503F" w:rsidRDefault="00433F94" w:rsidP="004B1F64">
            <w:pPr>
              <w:pStyle w:val="tabulkaodsazeno"/>
              <w:shd w:val="clear" w:color="auto" w:fill="FFFFFF"/>
              <w:ind w:left="0"/>
            </w:pPr>
            <w:r w:rsidRPr="0001503F">
              <w:t>Objasní vzájemný vliv jednotlivých druhů umění a rozliší jejich základní znaky</w:t>
            </w:r>
          </w:p>
          <w:p w14:paraId="39CA0DA8" w14:textId="77777777" w:rsidR="00433F94" w:rsidRPr="0001503F" w:rsidRDefault="00433F94" w:rsidP="004B1F64">
            <w:pPr>
              <w:pStyle w:val="tabulkaodsazeno"/>
              <w:shd w:val="clear" w:color="auto" w:fill="FFFFFF"/>
              <w:ind w:left="0"/>
            </w:pPr>
            <w:r w:rsidRPr="0001503F">
              <w:t>Hodnotí význam českého umění pro evropskou kulturu</w:t>
            </w:r>
          </w:p>
        </w:tc>
        <w:tc>
          <w:tcPr>
            <w:tcW w:w="3222" w:type="dxa"/>
            <w:tcBorders>
              <w:top w:val="single" w:sz="4" w:space="0" w:color="auto"/>
              <w:left w:val="single" w:sz="4" w:space="0" w:color="auto"/>
              <w:bottom w:val="single" w:sz="4" w:space="0" w:color="auto"/>
              <w:right w:val="single" w:sz="4" w:space="0" w:color="auto"/>
            </w:tcBorders>
          </w:tcPr>
          <w:p w14:paraId="177AA9D8" w14:textId="77777777" w:rsidR="00433F94" w:rsidRPr="0001503F" w:rsidRDefault="00433F94" w:rsidP="004B1F64">
            <w:pPr>
              <w:shd w:val="clear" w:color="auto" w:fill="FFFFFF"/>
              <w:rPr>
                <w:bCs/>
                <w:i/>
              </w:rPr>
            </w:pPr>
            <w:r w:rsidRPr="0001503F">
              <w:rPr>
                <w:bCs/>
                <w:i/>
              </w:rPr>
              <w:t xml:space="preserve">Umělecké směry 1. pol. 20.stol. - </w:t>
            </w:r>
          </w:p>
          <w:p w14:paraId="57D285B4" w14:textId="77777777" w:rsidR="00433F94" w:rsidRPr="0001503F" w:rsidRDefault="00433F94" w:rsidP="004B1F64">
            <w:pPr>
              <w:shd w:val="clear" w:color="auto" w:fill="FFFFFF"/>
              <w:rPr>
                <w:bCs/>
              </w:rPr>
            </w:pPr>
            <w:r w:rsidRPr="0001503F">
              <w:rPr>
                <w:bCs/>
              </w:rPr>
              <w:t xml:space="preserve">fauvismus a expresionismus, </w:t>
            </w:r>
          </w:p>
          <w:p w14:paraId="42603A1C" w14:textId="77777777" w:rsidR="00433F94" w:rsidRPr="0001503F" w:rsidRDefault="00433F94" w:rsidP="004B1F64">
            <w:pPr>
              <w:shd w:val="clear" w:color="auto" w:fill="FFFFFF"/>
              <w:rPr>
                <w:bCs/>
              </w:rPr>
            </w:pPr>
            <w:r w:rsidRPr="0001503F">
              <w:rPr>
                <w:bCs/>
              </w:rPr>
              <w:t xml:space="preserve">abstraktní umění a kubismus,                               český kubismus, </w:t>
            </w:r>
          </w:p>
          <w:p w14:paraId="00A21759" w14:textId="77777777" w:rsidR="00433F94" w:rsidRPr="0001503F" w:rsidRDefault="00433F94" w:rsidP="004B1F64">
            <w:pPr>
              <w:shd w:val="clear" w:color="auto" w:fill="FFFFFF"/>
              <w:rPr>
                <w:bCs/>
              </w:rPr>
            </w:pPr>
            <w:r w:rsidRPr="0001503F">
              <w:rPr>
                <w:bCs/>
              </w:rPr>
              <w:t>futurismus a konstruktivismus</w:t>
            </w:r>
          </w:p>
        </w:tc>
        <w:tc>
          <w:tcPr>
            <w:tcW w:w="1888" w:type="dxa"/>
            <w:tcBorders>
              <w:top w:val="single" w:sz="4" w:space="0" w:color="auto"/>
              <w:left w:val="single" w:sz="4" w:space="0" w:color="auto"/>
              <w:bottom w:val="single" w:sz="4" w:space="0" w:color="auto"/>
              <w:right w:val="single" w:sz="12" w:space="0" w:color="auto"/>
            </w:tcBorders>
          </w:tcPr>
          <w:p w14:paraId="65665645" w14:textId="77777777" w:rsidR="00433F94" w:rsidRPr="0001503F" w:rsidRDefault="00433F94" w:rsidP="004B1F64">
            <w:pPr>
              <w:pStyle w:val="tabulkavlevo"/>
              <w:shd w:val="clear" w:color="auto" w:fill="FFFFFF"/>
              <w:jc w:val="left"/>
            </w:pPr>
            <w:r w:rsidRPr="0001503F">
              <w:t>ČjL, De</w:t>
            </w:r>
          </w:p>
          <w:p w14:paraId="220883F7" w14:textId="77777777" w:rsidR="00433F94" w:rsidRPr="0001503F" w:rsidRDefault="00433F94" w:rsidP="004B1F64">
            <w:pPr>
              <w:pStyle w:val="tabulkavlevo"/>
              <w:shd w:val="clear" w:color="auto" w:fill="FFFFFF"/>
              <w:jc w:val="left"/>
            </w:pPr>
            <w:r w:rsidRPr="0001503F">
              <w:t>OSV</w:t>
            </w:r>
            <w:r w:rsidR="00C90E8E" w:rsidRPr="0001503F">
              <w:t>, ET</w:t>
            </w:r>
          </w:p>
          <w:p w14:paraId="3BBB5314" w14:textId="77777777" w:rsidR="00433F94" w:rsidRPr="0001503F" w:rsidRDefault="00433F94" w:rsidP="004B1F64">
            <w:pPr>
              <w:pStyle w:val="tabulkavlevo"/>
              <w:shd w:val="clear" w:color="auto" w:fill="FFFFFF"/>
              <w:jc w:val="left"/>
            </w:pPr>
            <w:r w:rsidRPr="0001503F">
              <w:t>VMEGS</w:t>
            </w:r>
          </w:p>
        </w:tc>
      </w:tr>
      <w:tr w:rsidR="0001503F" w:rsidRPr="0001503F" w14:paraId="33EADAC2" w14:textId="77777777" w:rsidTr="00F020AD">
        <w:tc>
          <w:tcPr>
            <w:tcW w:w="4178" w:type="dxa"/>
            <w:tcBorders>
              <w:top w:val="single" w:sz="4" w:space="0" w:color="auto"/>
              <w:left w:val="single" w:sz="12" w:space="0" w:color="auto"/>
              <w:bottom w:val="single" w:sz="4" w:space="0" w:color="auto"/>
              <w:right w:val="single" w:sz="4" w:space="0" w:color="auto"/>
            </w:tcBorders>
          </w:tcPr>
          <w:p w14:paraId="670DF861" w14:textId="77777777" w:rsidR="00433F94" w:rsidRPr="0001503F" w:rsidRDefault="00433F94" w:rsidP="004B1F64">
            <w:pPr>
              <w:pStyle w:val="tabulkaodsazeno"/>
              <w:shd w:val="clear" w:color="auto" w:fill="FFFFFF"/>
              <w:ind w:left="0"/>
            </w:pPr>
            <w:r w:rsidRPr="0001503F">
              <w:t>Posoudí estetičnost a funkčnost architektury a její začlenění do prostoru a krajiny</w:t>
            </w:r>
          </w:p>
        </w:tc>
        <w:tc>
          <w:tcPr>
            <w:tcW w:w="3222" w:type="dxa"/>
            <w:tcBorders>
              <w:top w:val="single" w:sz="4" w:space="0" w:color="auto"/>
              <w:left w:val="single" w:sz="4" w:space="0" w:color="auto"/>
              <w:bottom w:val="single" w:sz="4" w:space="0" w:color="auto"/>
              <w:right w:val="single" w:sz="4" w:space="0" w:color="auto"/>
            </w:tcBorders>
          </w:tcPr>
          <w:p w14:paraId="1DFE87D1" w14:textId="77777777" w:rsidR="00433F94" w:rsidRPr="0001503F" w:rsidRDefault="00433F94" w:rsidP="004B1F64">
            <w:pPr>
              <w:pStyle w:val="tabulkaodsazeno"/>
              <w:shd w:val="clear" w:color="auto" w:fill="FFFFFF"/>
              <w:ind w:left="0"/>
              <w:jc w:val="left"/>
            </w:pPr>
            <w:r w:rsidRPr="0001503F">
              <w:rPr>
                <w:i/>
              </w:rPr>
              <w:t xml:space="preserve">Evropská a naše architektura 1. poloviny 20.stol. </w:t>
            </w:r>
            <w:r w:rsidRPr="0001503F">
              <w:t>– osobnosti,</w:t>
            </w:r>
          </w:p>
          <w:p w14:paraId="48AD29F4" w14:textId="77777777" w:rsidR="00433F94" w:rsidRPr="0001503F" w:rsidRDefault="00433F94" w:rsidP="004B1F64">
            <w:pPr>
              <w:pStyle w:val="tabulkaodsazeno"/>
              <w:shd w:val="clear" w:color="auto" w:fill="FFFFFF"/>
              <w:ind w:left="0"/>
              <w:jc w:val="left"/>
            </w:pPr>
            <w:r w:rsidRPr="0001503F">
              <w:t>funkcionalismus</w:t>
            </w:r>
          </w:p>
        </w:tc>
        <w:tc>
          <w:tcPr>
            <w:tcW w:w="1888" w:type="dxa"/>
            <w:tcBorders>
              <w:top w:val="single" w:sz="4" w:space="0" w:color="auto"/>
              <w:left w:val="single" w:sz="4" w:space="0" w:color="auto"/>
              <w:bottom w:val="single" w:sz="4" w:space="0" w:color="auto"/>
              <w:right w:val="single" w:sz="12" w:space="0" w:color="auto"/>
            </w:tcBorders>
          </w:tcPr>
          <w:p w14:paraId="362F44FE" w14:textId="77777777" w:rsidR="00433F94" w:rsidRPr="0001503F" w:rsidRDefault="00433F94" w:rsidP="004B1F64">
            <w:pPr>
              <w:pStyle w:val="tabulkavlevo"/>
              <w:shd w:val="clear" w:color="auto" w:fill="FFFFFF"/>
              <w:jc w:val="left"/>
            </w:pPr>
            <w:r w:rsidRPr="0001503F">
              <w:t>SV, De</w:t>
            </w:r>
          </w:p>
          <w:p w14:paraId="4E768576" w14:textId="77777777" w:rsidR="00433F94" w:rsidRPr="0001503F" w:rsidRDefault="00433F94" w:rsidP="004B1F64">
            <w:pPr>
              <w:pStyle w:val="tabulkavlevo"/>
              <w:shd w:val="clear" w:color="auto" w:fill="FFFFFF"/>
              <w:jc w:val="left"/>
            </w:pPr>
            <w:r w:rsidRPr="0001503F">
              <w:t>EV</w:t>
            </w:r>
            <w:r w:rsidR="00C90E8E" w:rsidRPr="0001503F">
              <w:t>, ET</w:t>
            </w:r>
          </w:p>
        </w:tc>
      </w:tr>
      <w:tr w:rsidR="0001503F" w:rsidRPr="0001503F" w14:paraId="760A85D6" w14:textId="77777777" w:rsidTr="00F020AD">
        <w:tc>
          <w:tcPr>
            <w:tcW w:w="4178" w:type="dxa"/>
            <w:tcBorders>
              <w:top w:val="single" w:sz="4" w:space="0" w:color="auto"/>
              <w:left w:val="single" w:sz="12" w:space="0" w:color="auto"/>
              <w:bottom w:val="single" w:sz="4" w:space="0" w:color="auto"/>
              <w:right w:val="single" w:sz="4" w:space="0" w:color="auto"/>
            </w:tcBorders>
          </w:tcPr>
          <w:p w14:paraId="53D7049D" w14:textId="77777777" w:rsidR="00433F94" w:rsidRPr="0001503F" w:rsidRDefault="00433F94" w:rsidP="004B1F64">
            <w:pPr>
              <w:pStyle w:val="tabulkaodsazeno"/>
              <w:shd w:val="clear" w:color="auto" w:fill="FFFFFF"/>
              <w:ind w:left="0"/>
            </w:pPr>
            <w:r w:rsidRPr="0001503F">
              <w:t>Pochopí vliv politických událostí na umění, obzvláště za 2. svět. války (protiválečná tvorba)</w:t>
            </w:r>
          </w:p>
          <w:p w14:paraId="7AD8E774" w14:textId="77777777" w:rsidR="00433F94" w:rsidRPr="0001503F" w:rsidRDefault="00433F94" w:rsidP="004B1F64">
            <w:pPr>
              <w:pStyle w:val="tabulkaodsazeno"/>
              <w:shd w:val="clear" w:color="auto" w:fill="FFFFFF"/>
              <w:ind w:left="0"/>
            </w:pPr>
          </w:p>
        </w:tc>
        <w:tc>
          <w:tcPr>
            <w:tcW w:w="3222" w:type="dxa"/>
            <w:tcBorders>
              <w:top w:val="single" w:sz="4" w:space="0" w:color="auto"/>
              <w:left w:val="single" w:sz="4" w:space="0" w:color="auto"/>
              <w:bottom w:val="single" w:sz="4" w:space="0" w:color="auto"/>
              <w:right w:val="single" w:sz="4" w:space="0" w:color="auto"/>
            </w:tcBorders>
          </w:tcPr>
          <w:p w14:paraId="6E3446F9" w14:textId="77777777" w:rsidR="00433F94" w:rsidRPr="0001503F" w:rsidRDefault="00433F94" w:rsidP="004B1F64">
            <w:pPr>
              <w:shd w:val="clear" w:color="auto" w:fill="FFFFFF"/>
              <w:rPr>
                <w:bCs/>
              </w:rPr>
            </w:pPr>
            <w:r w:rsidRPr="0001503F">
              <w:rPr>
                <w:bCs/>
                <w:i/>
              </w:rPr>
              <w:t>České umění mezi válkami a za 2. světové války</w:t>
            </w:r>
            <w:r w:rsidRPr="0001503F">
              <w:rPr>
                <w:bCs/>
              </w:rPr>
              <w:t xml:space="preserve"> – významné osobnosti českého umění</w:t>
            </w:r>
          </w:p>
          <w:p w14:paraId="6693A5C8" w14:textId="77777777" w:rsidR="00433F94" w:rsidRPr="0001503F" w:rsidRDefault="00433F94" w:rsidP="004B1F64">
            <w:pPr>
              <w:shd w:val="clear" w:color="auto" w:fill="FFFFFF"/>
              <w:rPr>
                <w:b/>
                <w:bCs/>
              </w:rPr>
            </w:pPr>
            <w:r w:rsidRPr="0001503F">
              <w:rPr>
                <w:b/>
                <w:bCs/>
              </w:rPr>
              <w:t xml:space="preserve">                                                              </w:t>
            </w:r>
          </w:p>
          <w:p w14:paraId="494BD614" w14:textId="77777777" w:rsidR="00433F94" w:rsidRPr="0001503F" w:rsidRDefault="00433F94" w:rsidP="004B1F64">
            <w:pPr>
              <w:shd w:val="clear" w:color="auto" w:fill="FFFFFF"/>
            </w:pPr>
          </w:p>
        </w:tc>
        <w:tc>
          <w:tcPr>
            <w:tcW w:w="1888" w:type="dxa"/>
            <w:tcBorders>
              <w:top w:val="single" w:sz="4" w:space="0" w:color="auto"/>
              <w:left w:val="single" w:sz="4" w:space="0" w:color="auto"/>
              <w:bottom w:val="single" w:sz="4" w:space="0" w:color="auto"/>
              <w:right w:val="single" w:sz="12" w:space="0" w:color="auto"/>
            </w:tcBorders>
          </w:tcPr>
          <w:p w14:paraId="7D6090BB" w14:textId="77777777" w:rsidR="00433F94" w:rsidRPr="0001503F" w:rsidRDefault="00433F94" w:rsidP="004B1F64">
            <w:pPr>
              <w:pStyle w:val="tabulkavlevo"/>
              <w:shd w:val="clear" w:color="auto" w:fill="FFFFFF"/>
              <w:jc w:val="left"/>
            </w:pPr>
            <w:r w:rsidRPr="0001503F">
              <w:t>De, ČjL</w:t>
            </w:r>
          </w:p>
          <w:p w14:paraId="7C9D6378" w14:textId="77777777" w:rsidR="00433F94" w:rsidRPr="0001503F" w:rsidRDefault="00433F94" w:rsidP="004B1F64">
            <w:pPr>
              <w:pStyle w:val="tabulkavlevo"/>
              <w:shd w:val="clear" w:color="auto" w:fill="FFFFFF"/>
              <w:jc w:val="left"/>
            </w:pPr>
            <w:r w:rsidRPr="0001503F">
              <w:t>Návštěva galerie, výstavy</w:t>
            </w:r>
          </w:p>
          <w:p w14:paraId="3CFDF771" w14:textId="77777777" w:rsidR="00433F94" w:rsidRPr="0001503F" w:rsidRDefault="00433F94" w:rsidP="004B1F64">
            <w:pPr>
              <w:pStyle w:val="tabulkavlevo"/>
              <w:shd w:val="clear" w:color="auto" w:fill="FFFFFF"/>
              <w:jc w:val="left"/>
            </w:pPr>
            <w:r w:rsidRPr="0001503F">
              <w:t>OSV, MUV</w:t>
            </w:r>
          </w:p>
        </w:tc>
      </w:tr>
      <w:tr w:rsidR="0001503F" w:rsidRPr="0001503F" w14:paraId="0DB49F1C" w14:textId="77777777" w:rsidTr="00F020AD">
        <w:tc>
          <w:tcPr>
            <w:tcW w:w="4178" w:type="dxa"/>
            <w:tcBorders>
              <w:top w:val="single" w:sz="4" w:space="0" w:color="auto"/>
              <w:left w:val="single" w:sz="12" w:space="0" w:color="auto"/>
              <w:bottom w:val="single" w:sz="4" w:space="0" w:color="auto"/>
              <w:right w:val="single" w:sz="4" w:space="0" w:color="auto"/>
            </w:tcBorders>
          </w:tcPr>
          <w:p w14:paraId="0CBD5024" w14:textId="77777777" w:rsidR="00433F94" w:rsidRPr="0001503F" w:rsidRDefault="00433F94" w:rsidP="004B1F64">
            <w:pPr>
              <w:pStyle w:val="tabulkaodsazeno"/>
              <w:shd w:val="clear" w:color="auto" w:fill="FFFFFF"/>
              <w:ind w:left="0"/>
            </w:pPr>
            <w:r w:rsidRPr="0001503F">
              <w:t>Rozliší jednotlivé směry</w:t>
            </w:r>
          </w:p>
          <w:p w14:paraId="55B8300C" w14:textId="77777777" w:rsidR="00433F94" w:rsidRPr="0001503F" w:rsidRDefault="00433F94" w:rsidP="004B1F64">
            <w:pPr>
              <w:pStyle w:val="tabulkaodsazeno"/>
              <w:shd w:val="clear" w:color="auto" w:fill="FFFFFF"/>
              <w:ind w:left="0"/>
            </w:pPr>
            <w:r w:rsidRPr="0001503F">
              <w:t>Hodnotí vliv politických a historických událostí na umění</w:t>
            </w:r>
          </w:p>
        </w:tc>
        <w:tc>
          <w:tcPr>
            <w:tcW w:w="3222" w:type="dxa"/>
            <w:tcBorders>
              <w:top w:val="single" w:sz="4" w:space="0" w:color="auto"/>
              <w:left w:val="single" w:sz="4" w:space="0" w:color="auto"/>
              <w:bottom w:val="single" w:sz="4" w:space="0" w:color="auto"/>
              <w:right w:val="single" w:sz="4" w:space="0" w:color="auto"/>
            </w:tcBorders>
          </w:tcPr>
          <w:p w14:paraId="16181454" w14:textId="77777777" w:rsidR="00433F94" w:rsidRPr="0001503F" w:rsidRDefault="00433F94" w:rsidP="004B1F64">
            <w:pPr>
              <w:shd w:val="clear" w:color="auto" w:fill="FFFFFF"/>
              <w:rPr>
                <w:bCs/>
              </w:rPr>
            </w:pPr>
            <w:r w:rsidRPr="0001503F">
              <w:rPr>
                <w:bCs/>
                <w:i/>
              </w:rPr>
              <w:t xml:space="preserve">Světové umění 2. poloviny 20.století </w:t>
            </w:r>
            <w:r w:rsidRPr="0001503F">
              <w:rPr>
                <w:bCs/>
              </w:rPr>
              <w:t xml:space="preserve">- oderní realismus, geometrická abstrakce, op art,        </w:t>
            </w:r>
          </w:p>
          <w:p w14:paraId="34D0976F" w14:textId="77777777" w:rsidR="00433F94" w:rsidRPr="0001503F" w:rsidRDefault="00433F94" w:rsidP="004B1F64">
            <w:pPr>
              <w:pStyle w:val="tabulkaodsazeno"/>
              <w:shd w:val="clear" w:color="auto" w:fill="FFFFFF"/>
              <w:ind w:left="0"/>
              <w:jc w:val="left"/>
              <w:rPr>
                <w:b/>
                <w:bCs/>
              </w:rPr>
            </w:pPr>
            <w:r w:rsidRPr="0001503F">
              <w:rPr>
                <w:bCs/>
              </w:rPr>
              <w:t>Pop art, hyperrealismus,                                          konceptuální umění, postmodernismus</w:t>
            </w:r>
            <w:r w:rsidRPr="0001503F">
              <w:rPr>
                <w:b/>
                <w:bCs/>
              </w:rPr>
              <w:t xml:space="preserve"> </w:t>
            </w:r>
          </w:p>
          <w:p w14:paraId="414E4AA7" w14:textId="77777777" w:rsidR="00433F94" w:rsidRPr="0001503F" w:rsidRDefault="00433F94" w:rsidP="004B1F64">
            <w:pPr>
              <w:shd w:val="clear" w:color="auto" w:fill="FFFFFF"/>
              <w:rPr>
                <w:bCs/>
              </w:rPr>
            </w:pPr>
            <w:r w:rsidRPr="0001503F">
              <w:rPr>
                <w:bCs/>
                <w:i/>
              </w:rPr>
              <w:t>České umění po 2.světové válce</w:t>
            </w:r>
            <w:r w:rsidRPr="0001503F">
              <w:rPr>
                <w:bCs/>
              </w:rPr>
              <w:t xml:space="preserve"> -</w:t>
            </w:r>
          </w:p>
          <w:p w14:paraId="7392AD86" w14:textId="77777777" w:rsidR="00433F94" w:rsidRPr="0001503F" w:rsidRDefault="00433F94" w:rsidP="004B1F64">
            <w:pPr>
              <w:pStyle w:val="tabulkaodsazeno"/>
              <w:shd w:val="clear" w:color="auto" w:fill="FFFFFF"/>
              <w:ind w:left="0"/>
              <w:jc w:val="left"/>
            </w:pPr>
            <w:r w:rsidRPr="0001503F">
              <w:rPr>
                <w:bCs/>
              </w:rPr>
              <w:t xml:space="preserve">architektura,                                                    sochařství a malířství                                                              </w:t>
            </w:r>
          </w:p>
        </w:tc>
        <w:tc>
          <w:tcPr>
            <w:tcW w:w="1888" w:type="dxa"/>
            <w:tcBorders>
              <w:top w:val="single" w:sz="4" w:space="0" w:color="auto"/>
              <w:left w:val="single" w:sz="4" w:space="0" w:color="auto"/>
              <w:bottom w:val="single" w:sz="4" w:space="0" w:color="auto"/>
              <w:right w:val="single" w:sz="12" w:space="0" w:color="auto"/>
            </w:tcBorders>
          </w:tcPr>
          <w:p w14:paraId="5D17EB1C" w14:textId="77777777" w:rsidR="00433F94" w:rsidRPr="0001503F" w:rsidRDefault="00433F94" w:rsidP="004B1F64">
            <w:pPr>
              <w:pStyle w:val="tabulkavlevo"/>
              <w:shd w:val="clear" w:color="auto" w:fill="FFFFFF"/>
              <w:jc w:val="left"/>
            </w:pPr>
            <w:r w:rsidRPr="0001503F">
              <w:t>ČjL, De, SV</w:t>
            </w:r>
          </w:p>
          <w:p w14:paraId="79A36DB5" w14:textId="77777777" w:rsidR="00433F94" w:rsidRPr="0001503F" w:rsidRDefault="00433F94" w:rsidP="004B1F64">
            <w:pPr>
              <w:pStyle w:val="tabulkavlevo"/>
              <w:shd w:val="clear" w:color="auto" w:fill="FFFFFF"/>
              <w:jc w:val="left"/>
            </w:pPr>
            <w:r w:rsidRPr="0001503F">
              <w:t>OSV</w:t>
            </w:r>
            <w:r w:rsidR="00C90E8E" w:rsidRPr="0001503F">
              <w:t>, ET</w:t>
            </w:r>
          </w:p>
        </w:tc>
      </w:tr>
      <w:tr w:rsidR="0001503F" w:rsidRPr="0001503F" w14:paraId="44606A58" w14:textId="77777777" w:rsidTr="00F020AD">
        <w:tc>
          <w:tcPr>
            <w:tcW w:w="4178" w:type="dxa"/>
            <w:tcBorders>
              <w:top w:val="single" w:sz="4" w:space="0" w:color="auto"/>
              <w:left w:val="single" w:sz="12" w:space="0" w:color="auto"/>
              <w:bottom w:val="single" w:sz="4" w:space="0" w:color="auto"/>
              <w:right w:val="single" w:sz="4" w:space="0" w:color="auto"/>
            </w:tcBorders>
          </w:tcPr>
          <w:p w14:paraId="6548AD71" w14:textId="77777777" w:rsidR="00433F94" w:rsidRPr="0001503F" w:rsidRDefault="00433F94" w:rsidP="004B1F64">
            <w:pPr>
              <w:pStyle w:val="tabulkaodsazeno"/>
              <w:shd w:val="clear" w:color="auto" w:fill="FFFFFF"/>
              <w:ind w:left="0"/>
            </w:pPr>
            <w:r w:rsidRPr="0001503F">
              <w:t>Ocení ruční práci, váží si originality</w:t>
            </w:r>
          </w:p>
          <w:p w14:paraId="3032B1B3" w14:textId="77777777" w:rsidR="00433F94" w:rsidRPr="0001503F" w:rsidRDefault="00433F94" w:rsidP="004B1F64">
            <w:pPr>
              <w:pStyle w:val="tabulkaodsazeno"/>
              <w:shd w:val="clear" w:color="auto" w:fill="FFFFFF"/>
              <w:ind w:left="0"/>
            </w:pPr>
            <w:r w:rsidRPr="0001503F">
              <w:t>Posoudí rozdíl mezi kýčem a estetikou</w:t>
            </w:r>
          </w:p>
        </w:tc>
        <w:tc>
          <w:tcPr>
            <w:tcW w:w="3222" w:type="dxa"/>
            <w:tcBorders>
              <w:top w:val="single" w:sz="4" w:space="0" w:color="auto"/>
              <w:left w:val="single" w:sz="4" w:space="0" w:color="auto"/>
              <w:bottom w:val="single" w:sz="4" w:space="0" w:color="auto"/>
              <w:right w:val="single" w:sz="4" w:space="0" w:color="auto"/>
            </w:tcBorders>
          </w:tcPr>
          <w:p w14:paraId="23D7FE37" w14:textId="77777777" w:rsidR="00433F94" w:rsidRPr="0001503F" w:rsidRDefault="00433F94" w:rsidP="004B1F64">
            <w:pPr>
              <w:pStyle w:val="tabulkaodsazeno"/>
              <w:shd w:val="clear" w:color="auto" w:fill="FFFFFF"/>
              <w:ind w:left="0"/>
              <w:jc w:val="left"/>
              <w:rPr>
                <w:bCs/>
              </w:rPr>
            </w:pPr>
            <w:r w:rsidRPr="0001503F">
              <w:rPr>
                <w:bCs/>
                <w:i/>
              </w:rPr>
              <w:t>Užité umění, ilustrace a knižní tvorba</w:t>
            </w:r>
            <w:r w:rsidRPr="0001503F">
              <w:rPr>
                <w:bCs/>
              </w:rPr>
              <w:t xml:space="preserve"> -  plakát, animovaný film, jevištní výtvarnictví, </w:t>
            </w:r>
            <w:r w:rsidRPr="0001503F">
              <w:rPr>
                <w:b/>
                <w:bCs/>
              </w:rPr>
              <w:t xml:space="preserve">                                </w:t>
            </w:r>
            <w:r w:rsidRPr="0001503F">
              <w:rPr>
                <w:bCs/>
              </w:rPr>
              <w:t xml:space="preserve">hračky, sklo </w:t>
            </w:r>
          </w:p>
          <w:p w14:paraId="304043D2" w14:textId="77777777" w:rsidR="00433F94" w:rsidRPr="0001503F" w:rsidRDefault="00433F94" w:rsidP="004B1F64">
            <w:pPr>
              <w:pStyle w:val="tabulkaodsazeno"/>
              <w:shd w:val="clear" w:color="auto" w:fill="FFFFFF"/>
              <w:ind w:left="0"/>
              <w:jc w:val="left"/>
            </w:pPr>
            <w:r w:rsidRPr="0001503F">
              <w:rPr>
                <w:bCs/>
              </w:rPr>
              <w:t xml:space="preserve">Bauhaus                                                               </w:t>
            </w:r>
          </w:p>
        </w:tc>
        <w:tc>
          <w:tcPr>
            <w:tcW w:w="1888" w:type="dxa"/>
            <w:tcBorders>
              <w:top w:val="single" w:sz="4" w:space="0" w:color="auto"/>
              <w:left w:val="single" w:sz="4" w:space="0" w:color="auto"/>
              <w:bottom w:val="single" w:sz="4" w:space="0" w:color="auto"/>
              <w:right w:val="single" w:sz="12" w:space="0" w:color="auto"/>
            </w:tcBorders>
          </w:tcPr>
          <w:p w14:paraId="2C769FD7" w14:textId="77777777" w:rsidR="00433F94" w:rsidRPr="0001503F" w:rsidRDefault="00433F94" w:rsidP="004B1F64">
            <w:pPr>
              <w:pStyle w:val="tabulkavlevo"/>
              <w:shd w:val="clear" w:color="auto" w:fill="FFFFFF"/>
              <w:jc w:val="left"/>
            </w:pPr>
            <w:r w:rsidRPr="0001503F">
              <w:t>ČjL</w:t>
            </w:r>
          </w:p>
          <w:p w14:paraId="5DDEB8B2" w14:textId="77777777" w:rsidR="00433F94" w:rsidRPr="0001503F" w:rsidRDefault="00433F94" w:rsidP="004B1F64">
            <w:pPr>
              <w:pStyle w:val="tabulkavlevo"/>
              <w:shd w:val="clear" w:color="auto" w:fill="FFFFFF"/>
              <w:jc w:val="left"/>
            </w:pPr>
            <w:r w:rsidRPr="0001503F">
              <w:t>MeV</w:t>
            </w:r>
          </w:p>
        </w:tc>
      </w:tr>
      <w:tr w:rsidR="0001503F" w:rsidRPr="0001503F" w14:paraId="332499B5" w14:textId="77777777" w:rsidTr="00F020AD">
        <w:tc>
          <w:tcPr>
            <w:tcW w:w="4178" w:type="dxa"/>
            <w:tcBorders>
              <w:top w:val="single" w:sz="4" w:space="0" w:color="auto"/>
              <w:left w:val="single" w:sz="12" w:space="0" w:color="auto"/>
              <w:bottom w:val="single" w:sz="4" w:space="0" w:color="auto"/>
              <w:right w:val="single" w:sz="4" w:space="0" w:color="auto"/>
            </w:tcBorders>
          </w:tcPr>
          <w:p w14:paraId="41DC781A" w14:textId="77777777" w:rsidR="00433F94" w:rsidRPr="0001503F" w:rsidRDefault="00433F94" w:rsidP="004B1F64">
            <w:pPr>
              <w:pStyle w:val="tabulkaodsazeno"/>
              <w:shd w:val="clear" w:color="auto" w:fill="FFFFFF"/>
              <w:ind w:left="0"/>
            </w:pPr>
            <w:r w:rsidRPr="0001503F">
              <w:t>Orientuje se v galeriích a muzeích</w:t>
            </w:r>
          </w:p>
          <w:p w14:paraId="41F857E2" w14:textId="77777777" w:rsidR="00433F94" w:rsidRPr="0001503F" w:rsidRDefault="00433F94" w:rsidP="004B1F64">
            <w:pPr>
              <w:pStyle w:val="tabulkaodsazeno"/>
              <w:shd w:val="clear" w:color="auto" w:fill="FFFFFF"/>
              <w:ind w:left="0"/>
            </w:pPr>
          </w:p>
        </w:tc>
        <w:tc>
          <w:tcPr>
            <w:tcW w:w="3222" w:type="dxa"/>
            <w:tcBorders>
              <w:top w:val="single" w:sz="4" w:space="0" w:color="auto"/>
              <w:left w:val="single" w:sz="4" w:space="0" w:color="auto"/>
              <w:bottom w:val="single" w:sz="4" w:space="0" w:color="auto"/>
              <w:right w:val="single" w:sz="4" w:space="0" w:color="auto"/>
            </w:tcBorders>
          </w:tcPr>
          <w:p w14:paraId="6F505C27" w14:textId="77777777" w:rsidR="00433F94" w:rsidRPr="0001503F" w:rsidRDefault="00433F94" w:rsidP="004B1F64">
            <w:pPr>
              <w:shd w:val="clear" w:color="auto" w:fill="FFFFFF"/>
              <w:jc w:val="both"/>
              <w:rPr>
                <w:bCs/>
              </w:rPr>
            </w:pPr>
            <w:r w:rsidRPr="0001503F">
              <w:rPr>
                <w:bCs/>
              </w:rPr>
              <w:t>Nejvýznamnější evropské, mimo-</w:t>
            </w:r>
          </w:p>
          <w:p w14:paraId="78EC4950" w14:textId="77777777" w:rsidR="00433F94" w:rsidRPr="0001503F" w:rsidRDefault="00433F94" w:rsidP="004B1F64">
            <w:pPr>
              <w:pStyle w:val="tabulkaodsazeno"/>
              <w:shd w:val="clear" w:color="auto" w:fill="FFFFFF"/>
              <w:ind w:left="0"/>
              <w:jc w:val="left"/>
            </w:pPr>
            <w:r w:rsidRPr="0001503F">
              <w:rPr>
                <w:bCs/>
              </w:rPr>
              <w:t xml:space="preserve">evropské, pražské a mimopražské galerie a muzea                                                                      </w:t>
            </w:r>
          </w:p>
        </w:tc>
        <w:tc>
          <w:tcPr>
            <w:tcW w:w="1888" w:type="dxa"/>
            <w:tcBorders>
              <w:top w:val="single" w:sz="4" w:space="0" w:color="auto"/>
              <w:left w:val="single" w:sz="4" w:space="0" w:color="auto"/>
              <w:bottom w:val="single" w:sz="4" w:space="0" w:color="auto"/>
              <w:right w:val="single" w:sz="12" w:space="0" w:color="auto"/>
            </w:tcBorders>
          </w:tcPr>
          <w:p w14:paraId="1BC579BA" w14:textId="77777777" w:rsidR="00433F94" w:rsidRPr="0001503F" w:rsidRDefault="00433F94" w:rsidP="004B1F64">
            <w:pPr>
              <w:pStyle w:val="tabulkavlevo"/>
              <w:shd w:val="clear" w:color="auto" w:fill="FFFFFF"/>
              <w:jc w:val="left"/>
            </w:pPr>
            <w:r w:rsidRPr="0001503F">
              <w:t>ČjL, De Dvoudenní kulturně-historická exkurze do Prahy</w:t>
            </w:r>
          </w:p>
          <w:p w14:paraId="01DB8B32" w14:textId="77777777" w:rsidR="00433F94" w:rsidRPr="0001503F" w:rsidRDefault="00433F94" w:rsidP="004B1F64">
            <w:pPr>
              <w:pStyle w:val="tabulkavlevo"/>
              <w:shd w:val="clear" w:color="auto" w:fill="FFFFFF"/>
              <w:jc w:val="left"/>
            </w:pPr>
            <w:r w:rsidRPr="0001503F">
              <w:t>VMEGS, MeV</w:t>
            </w:r>
          </w:p>
          <w:p w14:paraId="5E77C099" w14:textId="77777777" w:rsidR="00433F94" w:rsidRPr="0001503F" w:rsidRDefault="00433F94" w:rsidP="004B1F64">
            <w:pPr>
              <w:pStyle w:val="tabulkavlevo"/>
              <w:shd w:val="clear" w:color="auto" w:fill="FFFFFF"/>
              <w:jc w:val="left"/>
            </w:pPr>
          </w:p>
        </w:tc>
      </w:tr>
    </w:tbl>
    <w:p w14:paraId="1E29835B" w14:textId="77777777" w:rsidR="00532330" w:rsidRPr="0001503F" w:rsidRDefault="00532330" w:rsidP="004B1F64">
      <w:pPr>
        <w:pStyle w:val="RVPSnadpis2"/>
        <w:numPr>
          <w:ilvl w:val="0"/>
          <w:numId w:val="0"/>
        </w:numPr>
        <w:shd w:val="clear" w:color="auto" w:fill="FFFFFF"/>
        <w:tabs>
          <w:tab w:val="clear" w:pos="284"/>
        </w:tabs>
        <w:ind w:left="720"/>
        <w:sectPr w:rsidR="00532330" w:rsidRPr="0001503F" w:rsidSect="00D67A1C">
          <w:footerReference w:type="default" r:id="rId67"/>
          <w:pgSz w:w="11906" w:h="16838" w:code="9"/>
          <w:pgMar w:top="1134" w:right="851" w:bottom="1134" w:left="1701" w:header="709" w:footer="709" w:gutter="0"/>
          <w:cols w:space="708"/>
          <w:docGrid w:linePitch="360"/>
        </w:sectPr>
      </w:pPr>
    </w:p>
    <w:p w14:paraId="39A1024A" w14:textId="77777777" w:rsidR="00DD7611" w:rsidRPr="0001503F" w:rsidRDefault="00DD7611" w:rsidP="004B1F64">
      <w:pPr>
        <w:pStyle w:val="RVPSnadpis2"/>
        <w:numPr>
          <w:ilvl w:val="0"/>
          <w:numId w:val="0"/>
        </w:numPr>
        <w:shd w:val="clear" w:color="auto" w:fill="FFFFFF"/>
        <w:tabs>
          <w:tab w:val="clear" w:pos="284"/>
        </w:tabs>
        <w:ind w:left="720"/>
        <w:rPr>
          <w:lang w:val="cs-CZ"/>
        </w:rPr>
      </w:pPr>
      <w:bookmarkStart w:id="65" w:name="_Toc83380974"/>
      <w:r w:rsidRPr="0001503F">
        <w:t>Psychologie</w:t>
      </w:r>
      <w:bookmarkEnd w:id="65"/>
    </w:p>
    <w:p w14:paraId="70E1AE9E" w14:textId="77777777" w:rsidR="00DD7611" w:rsidRPr="0001503F" w:rsidRDefault="00DD7611" w:rsidP="004B1F64">
      <w:pPr>
        <w:pStyle w:val="Bntext"/>
        <w:shd w:val="clear" w:color="auto" w:fill="FFFFFF"/>
        <w:spacing w:after="120"/>
        <w:jc w:val="both"/>
      </w:pPr>
      <w:r w:rsidRPr="0001503F">
        <w:t xml:space="preserve">Psychologie realizuje a doplňuje obsah vzdělávacího oboru v oblasti společenských věd. Vyučovací předmět má týdenní dotaci tři hodiny. Je určena </w:t>
      </w:r>
      <w:r w:rsidR="002E76C4" w:rsidRPr="0001503F">
        <w:t>žákům</w:t>
      </w:r>
      <w:r w:rsidRPr="0001503F">
        <w:t xml:space="preserve"> čtvrtých ročníků a oktávy  víceletého gymnázia.</w:t>
      </w:r>
    </w:p>
    <w:p w14:paraId="1CF4C628" w14:textId="77777777" w:rsidR="00DD7611" w:rsidRPr="0001503F" w:rsidRDefault="00DD7611" w:rsidP="004B1F64">
      <w:pPr>
        <w:pStyle w:val="Bntext"/>
        <w:shd w:val="clear" w:color="auto" w:fill="FFFFFF"/>
        <w:spacing w:after="120"/>
        <w:jc w:val="both"/>
      </w:pPr>
      <w:r w:rsidRPr="0001503F">
        <w:t xml:space="preserve">Cílem výuky je podrobnější seznámení s aplikovanými disciplínami psychologie a větší náhled na jednotlivé obory v praxi. </w:t>
      </w:r>
    </w:p>
    <w:p w14:paraId="7562AF97" w14:textId="77777777" w:rsidR="00DD7611" w:rsidRPr="0001503F" w:rsidRDefault="00DD7611" w:rsidP="004B1F64">
      <w:pPr>
        <w:pStyle w:val="Bntext"/>
        <w:shd w:val="clear" w:color="auto" w:fill="FFFFFF"/>
        <w:spacing w:after="120"/>
        <w:jc w:val="both"/>
      </w:pPr>
      <w:r w:rsidRPr="0001503F">
        <w:t xml:space="preserve">Žáci poznávají psychologické metody a prakticky sami některé vyzkouší.  </w:t>
      </w:r>
    </w:p>
    <w:p w14:paraId="65F7237F" w14:textId="77777777" w:rsidR="00DD7611" w:rsidRPr="0001503F" w:rsidRDefault="00DD7611" w:rsidP="004B1F64">
      <w:pPr>
        <w:pStyle w:val="Bntext"/>
        <w:shd w:val="clear" w:color="auto" w:fill="FFFFFF"/>
        <w:spacing w:after="120"/>
        <w:jc w:val="both"/>
      </w:pPr>
      <w:r w:rsidRPr="0001503F">
        <w:t>Z dalších témat, se kterými žáci pracují, jsou psychologické  poruchy, jejich problematika z pohledu dnešní doby a psychoterapeutické metody a jejich využití v léčbě. Součástí výuky je praktické seznámení s některými technikami: Autogenní trénink, psychodrama, hypnóza, arteterapie atp.</w:t>
      </w:r>
    </w:p>
    <w:p w14:paraId="5519B1DA" w14:textId="77777777" w:rsidR="00DD7611" w:rsidRPr="0001503F" w:rsidRDefault="00DD7611" w:rsidP="004B1F64">
      <w:pPr>
        <w:pStyle w:val="Bntext"/>
        <w:shd w:val="clear" w:color="auto" w:fill="FFFFFF"/>
        <w:spacing w:after="120"/>
        <w:jc w:val="both"/>
      </w:pPr>
      <w:r w:rsidRPr="0001503F">
        <w:t>Žáci se učí lépe orientovat v problémech,  se kterými současná psychologie pracuje: Chyby v</w:t>
      </w:r>
      <w:r w:rsidR="008E2331" w:rsidRPr="0001503F">
        <w:t xml:space="preserve"> </w:t>
      </w:r>
      <w:r w:rsidRPr="0001503F">
        <w:t>sociální komunikaci a interakci, manipulátorství,  příčiny konfliktu, nové závislosti aj.</w:t>
      </w:r>
    </w:p>
    <w:p w14:paraId="55C8D58E" w14:textId="77777777" w:rsidR="00DD7611" w:rsidRPr="0001503F" w:rsidRDefault="00DD7611" w:rsidP="004B1F64">
      <w:pPr>
        <w:pStyle w:val="Bntext"/>
        <w:shd w:val="clear" w:color="auto" w:fill="FFFFFF"/>
        <w:spacing w:after="120"/>
        <w:jc w:val="both"/>
      </w:pPr>
      <w:r w:rsidRPr="0001503F">
        <w:t xml:space="preserve">Pro lepší orientaci jsou využívány dokumenty a pořady vysvětlující dané problémy.  </w:t>
      </w:r>
    </w:p>
    <w:p w14:paraId="14B58EDE" w14:textId="77777777" w:rsidR="00DD7611" w:rsidRPr="0001503F" w:rsidRDefault="00DD7611" w:rsidP="004B1F64">
      <w:pPr>
        <w:pStyle w:val="Bntext"/>
        <w:shd w:val="clear" w:color="auto" w:fill="FFFFFF"/>
        <w:spacing w:after="120"/>
        <w:jc w:val="both"/>
      </w:pPr>
      <w:r w:rsidRPr="0001503F">
        <w:t>Žáci zpracují dle vlastního výběru seminární práci, kterou prezentují v rámci výuky.</w:t>
      </w:r>
    </w:p>
    <w:p w14:paraId="14368BCE" w14:textId="77777777" w:rsidR="00C75A1F" w:rsidRPr="0001503F" w:rsidRDefault="00C75A1F" w:rsidP="004B1F64">
      <w:pPr>
        <w:pStyle w:val="Bntext"/>
        <w:shd w:val="clear" w:color="auto" w:fill="FFFFFF"/>
        <w:spacing w:after="120"/>
        <w:rPr>
          <w:rFonts w:ascii="Arial" w:hAnsi="Arial" w:cs="Arial"/>
          <w:i/>
          <w:sz w:val="28"/>
          <w:szCs w:val="28"/>
        </w:rPr>
      </w:pPr>
    </w:p>
    <w:p w14:paraId="0B9E174F" w14:textId="77777777" w:rsidR="00DD7611" w:rsidRPr="0001503F" w:rsidRDefault="00DD7611" w:rsidP="004B1F64">
      <w:pPr>
        <w:pStyle w:val="Bntext"/>
        <w:shd w:val="clear" w:color="auto" w:fill="FFFFFF"/>
        <w:spacing w:after="120"/>
        <w:rPr>
          <w:rFonts w:ascii="Arial" w:hAnsi="Arial" w:cs="Arial"/>
          <w:i/>
          <w:sz w:val="28"/>
          <w:szCs w:val="28"/>
        </w:rPr>
      </w:pPr>
      <w:r w:rsidRPr="0001503F">
        <w:rPr>
          <w:rFonts w:ascii="Arial" w:hAnsi="Arial" w:cs="Arial"/>
          <w:i/>
          <w:sz w:val="28"/>
          <w:szCs w:val="28"/>
        </w:rPr>
        <w:t xml:space="preserve">Metody a formy výuky </w:t>
      </w:r>
    </w:p>
    <w:p w14:paraId="4AF0F163" w14:textId="77777777" w:rsidR="00DD7611" w:rsidRPr="0001503F" w:rsidRDefault="00DD7611" w:rsidP="004B1F64">
      <w:pPr>
        <w:pStyle w:val="Bntext"/>
        <w:shd w:val="clear" w:color="auto" w:fill="FFFFFF"/>
        <w:spacing w:after="120"/>
        <w:jc w:val="both"/>
      </w:pPr>
      <w:r w:rsidRPr="0001503F">
        <w:t>Výklad:  Předání základních informací, vysvětlení pojmů, definic</w:t>
      </w:r>
    </w:p>
    <w:p w14:paraId="18694BF1" w14:textId="77777777" w:rsidR="00DD7611" w:rsidRPr="0001503F" w:rsidRDefault="00DD7611" w:rsidP="004B1F64">
      <w:pPr>
        <w:pStyle w:val="Bntext"/>
        <w:shd w:val="clear" w:color="auto" w:fill="FFFFFF"/>
        <w:spacing w:after="120"/>
        <w:jc w:val="both"/>
      </w:pPr>
      <w:r w:rsidRPr="0001503F">
        <w:t>Využití Frontálního způsobu výuky</w:t>
      </w:r>
    </w:p>
    <w:p w14:paraId="1A932263" w14:textId="77777777" w:rsidR="00DD7611" w:rsidRPr="0001503F" w:rsidRDefault="00DD7611" w:rsidP="004B1F64">
      <w:pPr>
        <w:pStyle w:val="Bntext"/>
        <w:shd w:val="clear" w:color="auto" w:fill="FFFFFF"/>
        <w:spacing w:after="120"/>
        <w:jc w:val="both"/>
      </w:pPr>
      <w:r w:rsidRPr="0001503F">
        <w:t>Rozhovor: Je podstatou psychologických  otázek , využití diskuze při řešení témat, související s psychologickými problémy - Př. (Poruchy pohlavní identity a sexuální preference, Poruchy příjmu potravy atp.)</w:t>
      </w:r>
    </w:p>
    <w:p w14:paraId="199AEE88" w14:textId="77777777" w:rsidR="00DD7611" w:rsidRPr="0001503F" w:rsidRDefault="00DD7611" w:rsidP="004B1F64">
      <w:pPr>
        <w:pStyle w:val="Bntext"/>
        <w:shd w:val="clear" w:color="auto" w:fill="FFFFFF"/>
        <w:spacing w:after="120"/>
        <w:jc w:val="both"/>
      </w:pPr>
      <w:r w:rsidRPr="0001503F">
        <w:t>Názorně-demonstrační metody:  Využití obrázků,  kreseb,  práce s ps</w:t>
      </w:r>
      <w:r w:rsidR="00CA6C0A" w:rsidRPr="0001503F">
        <w:t>ychologickými</w:t>
      </w:r>
      <w:r w:rsidRPr="0001503F">
        <w:t xml:space="preserve"> testy. Filmy s tématikou psychologických problémů</w:t>
      </w:r>
    </w:p>
    <w:p w14:paraId="67BDA495" w14:textId="77777777" w:rsidR="00DD7611" w:rsidRPr="0001503F" w:rsidRDefault="00DD7611" w:rsidP="004B1F64">
      <w:pPr>
        <w:pStyle w:val="Bntext"/>
        <w:shd w:val="clear" w:color="auto" w:fill="FFFFFF"/>
        <w:spacing w:after="120"/>
        <w:jc w:val="both"/>
      </w:pPr>
      <w:r w:rsidRPr="0001503F">
        <w:t>Dovednostně-praktické:  Na  základě  symbolů,  obrazů, charakterizuje problém, využití prvků dramatizace – psychodrama, sociodrama, praktické ukázky psychologických technik.  Prezentace vlastních prací.</w:t>
      </w:r>
    </w:p>
    <w:p w14:paraId="715FC569" w14:textId="77777777" w:rsidR="00C75A1F" w:rsidRPr="0001503F" w:rsidRDefault="00C75A1F" w:rsidP="004B1F64">
      <w:pPr>
        <w:shd w:val="clear" w:color="auto" w:fill="FFFFFF"/>
      </w:pPr>
    </w:p>
    <w:p w14:paraId="022552D2" w14:textId="77777777" w:rsidR="00C75A1F" w:rsidRPr="0001503F" w:rsidRDefault="00C75A1F" w:rsidP="004B1F64">
      <w:pPr>
        <w:pStyle w:val="Postupy"/>
        <w:shd w:val="clear" w:color="auto" w:fill="FFFFFF"/>
        <w:jc w:val="both"/>
      </w:pPr>
      <w:r w:rsidRPr="0001503F">
        <w:t>Výchovné a vzdělávací postupy, které směřují k utváření klíčových kompetencí</w:t>
      </w:r>
    </w:p>
    <w:p w14:paraId="6CE6F790" w14:textId="77777777" w:rsidR="00C75A1F" w:rsidRPr="0001503F" w:rsidRDefault="00C75A1F" w:rsidP="004B1F64">
      <w:pPr>
        <w:pStyle w:val="Kompetence"/>
        <w:shd w:val="clear" w:color="auto" w:fill="FFFFFF"/>
      </w:pPr>
    </w:p>
    <w:p w14:paraId="73B42EC5" w14:textId="77777777" w:rsidR="00C75A1F" w:rsidRPr="0001503F" w:rsidRDefault="00C75A1F" w:rsidP="004B1F64">
      <w:pPr>
        <w:pStyle w:val="StylKompetenceZarovnatdoblokuZa6b"/>
        <w:shd w:val="clear" w:color="auto" w:fill="FFFFFF"/>
      </w:pPr>
      <w:r w:rsidRPr="0001503F">
        <w:t>KOMPETENCE K UČENÍ</w:t>
      </w:r>
    </w:p>
    <w:p w14:paraId="62733C37" w14:textId="77777777" w:rsidR="00C75A1F" w:rsidRPr="0001503F" w:rsidRDefault="00C75A1F" w:rsidP="004B1F64">
      <w:pPr>
        <w:pStyle w:val="StylOdrky1Zarovnatdobloku4"/>
        <w:shd w:val="clear" w:color="auto" w:fill="FFFFFF"/>
        <w:jc w:val="left"/>
      </w:pPr>
      <w:r w:rsidRPr="0001503F">
        <w:t>Chápe  základní terminologii v psychologii</w:t>
      </w:r>
    </w:p>
    <w:p w14:paraId="79DA0589" w14:textId="77777777" w:rsidR="00C75A1F" w:rsidRPr="0001503F" w:rsidRDefault="00C75A1F" w:rsidP="004B1F64">
      <w:pPr>
        <w:pStyle w:val="StylOdrky1Zarovnatdobloku4"/>
        <w:shd w:val="clear" w:color="auto" w:fill="FFFFFF"/>
        <w:jc w:val="left"/>
      </w:pPr>
      <w:r w:rsidRPr="0001503F">
        <w:t>Seznamuje  se s novými obory</w:t>
      </w:r>
    </w:p>
    <w:p w14:paraId="3C1346C4" w14:textId="77777777" w:rsidR="00C75A1F" w:rsidRPr="0001503F" w:rsidRDefault="00C75A1F" w:rsidP="004B1F64">
      <w:pPr>
        <w:pStyle w:val="StylKompetenceZarovnatdoblokuZa6b"/>
        <w:shd w:val="clear" w:color="auto" w:fill="FFFFFF"/>
      </w:pPr>
    </w:p>
    <w:p w14:paraId="4A8E998E" w14:textId="77777777" w:rsidR="00C75A1F" w:rsidRPr="0001503F" w:rsidRDefault="00C75A1F" w:rsidP="004B1F64">
      <w:pPr>
        <w:pStyle w:val="StylKompetenceZarovnatdoblokuZa6b"/>
        <w:shd w:val="clear" w:color="auto" w:fill="FFFFFF"/>
      </w:pPr>
      <w:r w:rsidRPr="0001503F">
        <w:t>KOMPETENCE K ŘEŠENÍ PROBLÉMŮ</w:t>
      </w:r>
    </w:p>
    <w:p w14:paraId="5BA5B9F2" w14:textId="77777777" w:rsidR="00C75A1F" w:rsidRPr="0001503F" w:rsidRDefault="00C75A1F" w:rsidP="004B1F64">
      <w:pPr>
        <w:pStyle w:val="StylOdrky1Zarovnatdobloku4"/>
        <w:shd w:val="clear" w:color="auto" w:fill="FFFFFF"/>
        <w:jc w:val="left"/>
      </w:pPr>
      <w:r w:rsidRPr="0001503F">
        <w:t>Poznává  společenské problémy z pohledu dneška</w:t>
      </w:r>
    </w:p>
    <w:p w14:paraId="7FDB5F30" w14:textId="77777777" w:rsidR="00C75A1F" w:rsidRPr="0001503F" w:rsidRDefault="00C75A1F" w:rsidP="004B1F64">
      <w:pPr>
        <w:pStyle w:val="StylOdrky1Zarovnatdobloku4"/>
        <w:shd w:val="clear" w:color="auto" w:fill="FFFFFF"/>
        <w:jc w:val="left"/>
      </w:pPr>
      <w:r w:rsidRPr="0001503F">
        <w:t>Řešení problémů vnímá  i z aspektů sociálně – ekonomicko – kulturních</w:t>
      </w:r>
    </w:p>
    <w:p w14:paraId="1DDFB252" w14:textId="77777777" w:rsidR="00C75A1F" w:rsidRPr="0001503F" w:rsidRDefault="00C75A1F" w:rsidP="004B1F64">
      <w:pPr>
        <w:shd w:val="clear" w:color="auto" w:fill="FFFFFF"/>
        <w:ind w:firstLine="306"/>
      </w:pPr>
    </w:p>
    <w:p w14:paraId="29C8AD43" w14:textId="77777777" w:rsidR="00C75A1F" w:rsidRPr="0001503F" w:rsidRDefault="00C75A1F" w:rsidP="004B1F64">
      <w:pPr>
        <w:pStyle w:val="StylKompetenceZarovnatdoblokuZa6b"/>
        <w:shd w:val="clear" w:color="auto" w:fill="FFFFFF"/>
      </w:pPr>
      <w:r w:rsidRPr="0001503F">
        <w:t>KOMPETENCE KOMUNIKATIVNÍ</w:t>
      </w:r>
    </w:p>
    <w:p w14:paraId="12ABA308" w14:textId="77777777" w:rsidR="00C75A1F" w:rsidRPr="0001503F" w:rsidRDefault="00C75A1F" w:rsidP="004B1F64">
      <w:pPr>
        <w:pStyle w:val="StylOdrky1Zarovnatdobloku4"/>
        <w:shd w:val="clear" w:color="auto" w:fill="FFFFFF"/>
        <w:jc w:val="left"/>
      </w:pPr>
      <w:r w:rsidRPr="0001503F">
        <w:t xml:space="preserve">Učí se pozitivním formám komunikace -  pravidla asertivity a její využití v sociální percepci a kognici                                  </w:t>
      </w:r>
    </w:p>
    <w:p w14:paraId="5D9A2C84" w14:textId="77777777" w:rsidR="00C75A1F" w:rsidRPr="0001503F" w:rsidRDefault="00C75A1F" w:rsidP="004B1F64">
      <w:pPr>
        <w:pStyle w:val="StylOdrky1Zarovnatdobloku4"/>
        <w:shd w:val="clear" w:color="auto" w:fill="FFFFFF"/>
        <w:jc w:val="left"/>
      </w:pPr>
      <w:r w:rsidRPr="0001503F">
        <w:t>Respektuje názor druhých</w:t>
      </w:r>
    </w:p>
    <w:p w14:paraId="7EAAB025" w14:textId="77777777" w:rsidR="00C75A1F" w:rsidRPr="0001503F" w:rsidRDefault="00C75A1F" w:rsidP="004B1F64">
      <w:pPr>
        <w:shd w:val="clear" w:color="auto" w:fill="FFFFFF"/>
        <w:ind w:firstLine="306"/>
      </w:pPr>
    </w:p>
    <w:p w14:paraId="753486BB" w14:textId="77777777" w:rsidR="00C75A1F" w:rsidRPr="0001503F" w:rsidRDefault="00C75A1F" w:rsidP="004B1F64">
      <w:pPr>
        <w:pStyle w:val="StylKompetenceZarovnatdoblokuZa6b"/>
        <w:shd w:val="clear" w:color="auto" w:fill="FFFFFF"/>
      </w:pPr>
      <w:r w:rsidRPr="0001503F">
        <w:t>KOMPETENCE  SOCIÁLNĚ  PERSONÁLNÍ</w:t>
      </w:r>
    </w:p>
    <w:p w14:paraId="7B21A78B" w14:textId="77777777" w:rsidR="00C75A1F" w:rsidRPr="0001503F" w:rsidRDefault="00C75A1F" w:rsidP="004B1F64">
      <w:pPr>
        <w:pStyle w:val="StylOdrky1Zarovnatdobloku4"/>
        <w:shd w:val="clear" w:color="auto" w:fill="FFFFFF"/>
        <w:jc w:val="left"/>
      </w:pPr>
      <w:r w:rsidRPr="0001503F">
        <w:t>Přijímá roli v týmové  práci</w:t>
      </w:r>
    </w:p>
    <w:p w14:paraId="55258A30" w14:textId="77777777" w:rsidR="00C75A1F" w:rsidRPr="0001503F" w:rsidRDefault="00C75A1F" w:rsidP="004B1F64">
      <w:pPr>
        <w:pStyle w:val="StylOdrky1Zarovnatdobloku4"/>
        <w:shd w:val="clear" w:color="auto" w:fill="FFFFFF"/>
        <w:jc w:val="left"/>
      </w:pPr>
      <w:r w:rsidRPr="0001503F">
        <w:t xml:space="preserve">Učí se vést  rozhovory, vytváří  atmosféru pro týmovou činnost             </w:t>
      </w:r>
    </w:p>
    <w:p w14:paraId="1C3335AC" w14:textId="77777777" w:rsidR="00C75A1F" w:rsidRPr="0001503F" w:rsidRDefault="00C75A1F" w:rsidP="004B1F64">
      <w:pPr>
        <w:pStyle w:val="StylOdrky1Zarovnatdobloku4"/>
        <w:shd w:val="clear" w:color="auto" w:fill="FFFFFF"/>
        <w:jc w:val="left"/>
      </w:pPr>
      <w:r w:rsidRPr="0001503F">
        <w:t>Rozvíjí dovednosti vhodné k vytváření  pozitivních vztahů</w:t>
      </w:r>
    </w:p>
    <w:p w14:paraId="739EBFFA" w14:textId="77777777" w:rsidR="00657119" w:rsidRPr="0001503F" w:rsidRDefault="00657119" w:rsidP="004B1F64">
      <w:pPr>
        <w:pStyle w:val="Nadpistabulky"/>
        <w:shd w:val="clear" w:color="auto" w:fill="FFFFFF"/>
      </w:pPr>
    </w:p>
    <w:p w14:paraId="2C37D860" w14:textId="77777777" w:rsidR="00DD7611" w:rsidRPr="0001503F" w:rsidRDefault="00657119" w:rsidP="004B1F64">
      <w:pPr>
        <w:pStyle w:val="Nadpistabulky"/>
        <w:shd w:val="clear" w:color="auto" w:fill="FFFFFF"/>
      </w:pPr>
      <w:r w:rsidRPr="0001503F">
        <w:br w:type="page"/>
      </w:r>
      <w:r w:rsidR="00DD7611" w:rsidRPr="0001503F">
        <w:t>4. ročník, oktáva</w:t>
      </w:r>
    </w:p>
    <w:tbl>
      <w:tblPr>
        <w:tblW w:w="5000" w:type="pct"/>
        <w:tblLook w:val="01E0" w:firstRow="1" w:lastRow="1" w:firstColumn="1" w:lastColumn="1" w:noHBand="0" w:noVBand="0"/>
      </w:tblPr>
      <w:tblGrid>
        <w:gridCol w:w="4202"/>
        <w:gridCol w:w="3227"/>
        <w:gridCol w:w="1895"/>
      </w:tblGrid>
      <w:tr w:rsidR="0001503F" w:rsidRPr="0001503F" w14:paraId="55184C23" w14:textId="77777777" w:rsidTr="00DD7611">
        <w:trPr>
          <w:tblHeader/>
        </w:trPr>
        <w:tc>
          <w:tcPr>
            <w:tcW w:w="4185" w:type="dxa"/>
            <w:tcBorders>
              <w:top w:val="single" w:sz="12" w:space="0" w:color="auto"/>
              <w:left w:val="single" w:sz="12" w:space="0" w:color="auto"/>
              <w:bottom w:val="single" w:sz="12" w:space="0" w:color="auto"/>
              <w:right w:val="single" w:sz="4" w:space="0" w:color="auto"/>
            </w:tcBorders>
            <w:vAlign w:val="center"/>
            <w:hideMark/>
          </w:tcPr>
          <w:p w14:paraId="7574ACC5" w14:textId="77777777" w:rsidR="00DD7611" w:rsidRPr="0001503F" w:rsidRDefault="00DD7611" w:rsidP="004B1F64">
            <w:pPr>
              <w:pStyle w:val="tabulkazhlav"/>
              <w:shd w:val="clear" w:color="auto" w:fill="FFFFFF"/>
              <w:spacing w:line="276" w:lineRule="auto"/>
              <w:rPr>
                <w:lang w:eastAsia="en-US"/>
              </w:rPr>
            </w:pPr>
            <w:r w:rsidRPr="0001503F">
              <w:rPr>
                <w:lang w:eastAsia="en-US"/>
              </w:rPr>
              <w:t>Očekávané výstupy</w:t>
            </w:r>
          </w:p>
          <w:p w14:paraId="1814EFDD" w14:textId="77777777" w:rsidR="00DD7611" w:rsidRPr="0001503F" w:rsidRDefault="00DD7611" w:rsidP="004B1F64">
            <w:pPr>
              <w:pStyle w:val="tabulkazhlav"/>
              <w:shd w:val="clear" w:color="auto" w:fill="FFFFFF"/>
              <w:spacing w:line="276" w:lineRule="auto"/>
              <w:rPr>
                <w:b w:val="0"/>
                <w:lang w:eastAsia="en-US"/>
              </w:rPr>
            </w:pPr>
            <w:r w:rsidRPr="0001503F">
              <w:rPr>
                <w:b w:val="0"/>
                <w:lang w:eastAsia="en-US"/>
              </w:rPr>
              <w:t>žák:</w:t>
            </w:r>
          </w:p>
        </w:tc>
        <w:tc>
          <w:tcPr>
            <w:tcW w:w="3215" w:type="dxa"/>
            <w:tcBorders>
              <w:top w:val="single" w:sz="12" w:space="0" w:color="auto"/>
              <w:left w:val="single" w:sz="4" w:space="0" w:color="auto"/>
              <w:bottom w:val="single" w:sz="12" w:space="0" w:color="auto"/>
              <w:right w:val="single" w:sz="4" w:space="0" w:color="auto"/>
            </w:tcBorders>
            <w:vAlign w:val="center"/>
            <w:hideMark/>
          </w:tcPr>
          <w:p w14:paraId="7642B325" w14:textId="77777777" w:rsidR="00DD7611" w:rsidRPr="0001503F" w:rsidRDefault="00DD7611" w:rsidP="004B1F64">
            <w:pPr>
              <w:pStyle w:val="tabulkazhlav"/>
              <w:shd w:val="clear" w:color="auto" w:fill="FFFFFF"/>
              <w:spacing w:line="276" w:lineRule="auto"/>
              <w:rPr>
                <w:lang w:eastAsia="en-US"/>
              </w:rPr>
            </w:pPr>
            <w:r w:rsidRPr="0001503F">
              <w:rPr>
                <w:lang w:eastAsia="en-US"/>
              </w:rPr>
              <w:t>Učivo</w:t>
            </w:r>
          </w:p>
        </w:tc>
        <w:tc>
          <w:tcPr>
            <w:tcW w:w="1888" w:type="dxa"/>
            <w:tcBorders>
              <w:top w:val="single" w:sz="12" w:space="0" w:color="auto"/>
              <w:left w:val="single" w:sz="4" w:space="0" w:color="auto"/>
              <w:bottom w:val="single" w:sz="12" w:space="0" w:color="auto"/>
              <w:right w:val="single" w:sz="12" w:space="0" w:color="auto"/>
            </w:tcBorders>
            <w:vAlign w:val="center"/>
            <w:hideMark/>
          </w:tcPr>
          <w:p w14:paraId="77DF85AE" w14:textId="77777777" w:rsidR="00DD7611" w:rsidRPr="0001503F" w:rsidRDefault="00DD7611" w:rsidP="004B1F64">
            <w:pPr>
              <w:pStyle w:val="tabulkazhlav"/>
              <w:shd w:val="clear" w:color="auto" w:fill="FFFFFF"/>
              <w:spacing w:line="276" w:lineRule="auto"/>
              <w:rPr>
                <w:lang w:eastAsia="en-US"/>
              </w:rPr>
            </w:pPr>
            <w:r w:rsidRPr="0001503F">
              <w:rPr>
                <w:lang w:eastAsia="en-US"/>
              </w:rPr>
              <w:t xml:space="preserve">Poznámky </w:t>
            </w:r>
            <w:r w:rsidRPr="0001503F">
              <w:rPr>
                <w:b w:val="0"/>
                <w:bCs/>
                <w:lang w:eastAsia="en-US"/>
              </w:rPr>
              <w:t>(mezipředmětové vztahy, průřezová témata aj.)</w:t>
            </w:r>
          </w:p>
        </w:tc>
      </w:tr>
      <w:tr w:rsidR="0001503F" w:rsidRPr="0001503F" w14:paraId="72000775" w14:textId="77777777" w:rsidTr="00DD7611">
        <w:tc>
          <w:tcPr>
            <w:tcW w:w="4185" w:type="dxa"/>
            <w:tcBorders>
              <w:top w:val="single" w:sz="12" w:space="0" w:color="auto"/>
              <w:left w:val="single" w:sz="12" w:space="0" w:color="auto"/>
              <w:bottom w:val="single" w:sz="4" w:space="0" w:color="auto"/>
              <w:right w:val="single" w:sz="4" w:space="0" w:color="auto"/>
            </w:tcBorders>
            <w:hideMark/>
          </w:tcPr>
          <w:p w14:paraId="202DB229" w14:textId="77777777" w:rsidR="00DD7611" w:rsidRPr="0001503F" w:rsidRDefault="00DD7611" w:rsidP="004B1F64">
            <w:pPr>
              <w:pStyle w:val="tabulkavlevo"/>
              <w:shd w:val="clear" w:color="auto" w:fill="FFFFFF"/>
              <w:spacing w:line="276" w:lineRule="auto"/>
              <w:rPr>
                <w:i/>
                <w:lang w:eastAsia="en-US"/>
              </w:rPr>
            </w:pPr>
            <w:r w:rsidRPr="0001503F">
              <w:rPr>
                <w:i/>
                <w:lang w:eastAsia="en-US"/>
              </w:rPr>
              <w:t xml:space="preserve">Obecná terminologie, vznik </w:t>
            </w:r>
            <w:r w:rsidR="00657119" w:rsidRPr="0001503F">
              <w:rPr>
                <w:i/>
                <w:lang w:eastAsia="en-US"/>
              </w:rPr>
              <w:t>psychologie</w:t>
            </w:r>
          </w:p>
          <w:p w14:paraId="14188166"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 xml:space="preserve">Pracuje se základními pojmy obecné </w:t>
            </w:r>
            <w:r w:rsidR="00657119" w:rsidRPr="0001503F">
              <w:rPr>
                <w:lang w:eastAsia="en-US"/>
              </w:rPr>
              <w:t>psychologie</w:t>
            </w:r>
            <w:r w:rsidRPr="0001503F">
              <w:rPr>
                <w:lang w:eastAsia="en-US"/>
              </w:rPr>
              <w:t xml:space="preserve"> získaných v 1. ročníku (kvintě)</w:t>
            </w:r>
          </w:p>
        </w:tc>
        <w:tc>
          <w:tcPr>
            <w:tcW w:w="3215" w:type="dxa"/>
            <w:tcBorders>
              <w:top w:val="single" w:sz="12" w:space="0" w:color="auto"/>
              <w:left w:val="single" w:sz="4" w:space="0" w:color="auto"/>
              <w:bottom w:val="single" w:sz="4" w:space="0" w:color="auto"/>
              <w:right w:val="single" w:sz="4" w:space="0" w:color="auto"/>
            </w:tcBorders>
            <w:hideMark/>
          </w:tcPr>
          <w:p w14:paraId="0B28E9DE" w14:textId="77777777" w:rsidR="00DD7611" w:rsidRPr="0001503F" w:rsidRDefault="00DD7611" w:rsidP="004B1F64">
            <w:pPr>
              <w:pStyle w:val="tabulkavlevo"/>
              <w:shd w:val="clear" w:color="auto" w:fill="FFFFFF"/>
              <w:spacing w:line="276" w:lineRule="auto"/>
              <w:rPr>
                <w:i/>
                <w:lang w:eastAsia="en-US"/>
              </w:rPr>
            </w:pPr>
            <w:r w:rsidRPr="0001503F">
              <w:rPr>
                <w:i/>
                <w:lang w:eastAsia="en-US"/>
              </w:rPr>
              <w:t>Obecná terminologie</w:t>
            </w:r>
          </w:p>
          <w:p w14:paraId="3BA0ABE3"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Psychika, ps</w:t>
            </w:r>
            <w:r w:rsidR="00657119" w:rsidRPr="0001503F">
              <w:rPr>
                <w:lang w:eastAsia="en-US"/>
              </w:rPr>
              <w:t>ychické</w:t>
            </w:r>
            <w:r w:rsidRPr="0001503F">
              <w:rPr>
                <w:lang w:eastAsia="en-US"/>
              </w:rPr>
              <w:t xml:space="preserve"> stavy, procesy a vlastnosti</w:t>
            </w:r>
          </w:p>
        </w:tc>
        <w:tc>
          <w:tcPr>
            <w:tcW w:w="1888" w:type="dxa"/>
            <w:tcBorders>
              <w:top w:val="single" w:sz="12" w:space="0" w:color="auto"/>
              <w:left w:val="single" w:sz="4" w:space="0" w:color="auto"/>
              <w:bottom w:val="single" w:sz="4" w:space="0" w:color="auto"/>
              <w:right w:val="single" w:sz="12" w:space="0" w:color="auto"/>
            </w:tcBorders>
            <w:hideMark/>
          </w:tcPr>
          <w:p w14:paraId="1DEEECD2" w14:textId="77777777" w:rsidR="00DD7611" w:rsidRPr="0001503F" w:rsidRDefault="00DD7611" w:rsidP="004B1F64">
            <w:pPr>
              <w:pStyle w:val="tabulkavlevo"/>
              <w:shd w:val="clear" w:color="auto" w:fill="FFFFFF"/>
              <w:spacing w:line="276" w:lineRule="auto"/>
              <w:jc w:val="left"/>
              <w:rPr>
                <w:lang w:eastAsia="en-US"/>
              </w:rPr>
            </w:pPr>
            <w:r w:rsidRPr="0001503F">
              <w:rPr>
                <w:lang w:eastAsia="en-US"/>
              </w:rPr>
              <w:t>Postavení  Ps z pohledu ostatních vědních disciplín</w:t>
            </w:r>
          </w:p>
        </w:tc>
      </w:tr>
      <w:tr w:rsidR="0001503F" w:rsidRPr="0001503F" w14:paraId="450AA8B0" w14:textId="77777777" w:rsidTr="00DD7611">
        <w:tc>
          <w:tcPr>
            <w:tcW w:w="4185" w:type="dxa"/>
            <w:tcBorders>
              <w:top w:val="single" w:sz="4" w:space="0" w:color="auto"/>
              <w:left w:val="single" w:sz="12" w:space="0" w:color="auto"/>
              <w:bottom w:val="single" w:sz="4" w:space="0" w:color="auto"/>
              <w:right w:val="single" w:sz="4" w:space="0" w:color="auto"/>
            </w:tcBorders>
            <w:hideMark/>
          </w:tcPr>
          <w:p w14:paraId="062B052D"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Hledá historické souvislosti filozofických směrů</w:t>
            </w:r>
          </w:p>
        </w:tc>
        <w:tc>
          <w:tcPr>
            <w:tcW w:w="3215" w:type="dxa"/>
            <w:tcBorders>
              <w:top w:val="single" w:sz="4" w:space="0" w:color="auto"/>
              <w:left w:val="single" w:sz="4" w:space="0" w:color="auto"/>
              <w:bottom w:val="single" w:sz="4" w:space="0" w:color="auto"/>
              <w:right w:val="single" w:sz="4" w:space="0" w:color="auto"/>
            </w:tcBorders>
            <w:hideMark/>
          </w:tcPr>
          <w:p w14:paraId="3B723197"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Ps</w:t>
            </w:r>
            <w:r w:rsidR="00657119" w:rsidRPr="0001503F">
              <w:rPr>
                <w:lang w:eastAsia="en-US"/>
              </w:rPr>
              <w:t>ychologie</w:t>
            </w:r>
            <w:r w:rsidRPr="0001503F">
              <w:rPr>
                <w:lang w:eastAsia="en-US"/>
              </w:rPr>
              <w:t xml:space="preserve"> jako součást filozofie (starověk – </w:t>
            </w:r>
            <w:r w:rsidR="00657119" w:rsidRPr="0001503F">
              <w:rPr>
                <w:lang w:eastAsia="en-US"/>
              </w:rPr>
              <w:t>vznik p</w:t>
            </w:r>
            <w:r w:rsidRPr="0001503F">
              <w:rPr>
                <w:lang w:eastAsia="en-US"/>
              </w:rPr>
              <w:t>s</w:t>
            </w:r>
            <w:r w:rsidR="00657119" w:rsidRPr="0001503F">
              <w:rPr>
                <w:lang w:eastAsia="en-US"/>
              </w:rPr>
              <w:t>ychologie</w:t>
            </w:r>
            <w:r w:rsidRPr="0001503F">
              <w:rPr>
                <w:lang w:eastAsia="en-US"/>
              </w:rPr>
              <w:t xml:space="preserve"> jako vědy)</w:t>
            </w:r>
          </w:p>
        </w:tc>
        <w:tc>
          <w:tcPr>
            <w:tcW w:w="1888" w:type="dxa"/>
            <w:tcBorders>
              <w:top w:val="single" w:sz="4" w:space="0" w:color="auto"/>
              <w:left w:val="single" w:sz="4" w:space="0" w:color="auto"/>
              <w:bottom w:val="single" w:sz="4" w:space="0" w:color="auto"/>
              <w:right w:val="single" w:sz="12" w:space="0" w:color="auto"/>
            </w:tcBorders>
            <w:hideMark/>
          </w:tcPr>
          <w:p w14:paraId="26E54812" w14:textId="77777777" w:rsidR="00DD7611" w:rsidRPr="0001503F" w:rsidRDefault="00DD7611" w:rsidP="004B1F64">
            <w:pPr>
              <w:pStyle w:val="tabulkavlevo"/>
              <w:shd w:val="clear" w:color="auto" w:fill="FFFFFF"/>
              <w:spacing w:line="276" w:lineRule="auto"/>
              <w:jc w:val="left"/>
              <w:rPr>
                <w:lang w:eastAsia="en-US"/>
              </w:rPr>
            </w:pPr>
            <w:r w:rsidRPr="0001503F">
              <w:rPr>
                <w:lang w:eastAsia="en-US"/>
              </w:rPr>
              <w:t>Historické souvislosti</w:t>
            </w:r>
          </w:p>
        </w:tc>
      </w:tr>
      <w:tr w:rsidR="0001503F" w:rsidRPr="0001503F" w14:paraId="17415B54" w14:textId="77777777" w:rsidTr="00DD7611">
        <w:tc>
          <w:tcPr>
            <w:tcW w:w="4185" w:type="dxa"/>
            <w:tcBorders>
              <w:top w:val="single" w:sz="4" w:space="0" w:color="auto"/>
              <w:left w:val="single" w:sz="12" w:space="0" w:color="auto"/>
              <w:bottom w:val="single" w:sz="4" w:space="0" w:color="auto"/>
              <w:right w:val="single" w:sz="4" w:space="0" w:color="auto"/>
            </w:tcBorders>
            <w:hideMark/>
          </w:tcPr>
          <w:p w14:paraId="44F65316"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Chápe podstatu barevného vidění. Rozliší rozdíly barvosleposti</w:t>
            </w:r>
          </w:p>
        </w:tc>
        <w:tc>
          <w:tcPr>
            <w:tcW w:w="3215" w:type="dxa"/>
            <w:tcBorders>
              <w:top w:val="single" w:sz="4" w:space="0" w:color="auto"/>
              <w:left w:val="single" w:sz="4" w:space="0" w:color="auto"/>
              <w:bottom w:val="single" w:sz="4" w:space="0" w:color="auto"/>
              <w:right w:val="single" w:sz="4" w:space="0" w:color="auto"/>
            </w:tcBorders>
            <w:hideMark/>
          </w:tcPr>
          <w:p w14:paraId="38DE4317"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 xml:space="preserve">Kognitivní procesy – vnímání, představy, myšlení, paměť Smyslové klamy. </w:t>
            </w:r>
          </w:p>
        </w:tc>
        <w:tc>
          <w:tcPr>
            <w:tcW w:w="1888" w:type="dxa"/>
            <w:tcBorders>
              <w:top w:val="single" w:sz="4" w:space="0" w:color="auto"/>
              <w:left w:val="single" w:sz="4" w:space="0" w:color="auto"/>
              <w:bottom w:val="single" w:sz="4" w:space="0" w:color="auto"/>
              <w:right w:val="single" w:sz="12" w:space="0" w:color="auto"/>
            </w:tcBorders>
          </w:tcPr>
          <w:p w14:paraId="41C0A9DD" w14:textId="77777777" w:rsidR="00DD7611" w:rsidRPr="0001503F" w:rsidRDefault="00DD7611" w:rsidP="004B1F64">
            <w:pPr>
              <w:pStyle w:val="tabulkavlevo"/>
              <w:shd w:val="clear" w:color="auto" w:fill="FFFFFF"/>
              <w:spacing w:line="276" w:lineRule="auto"/>
              <w:jc w:val="left"/>
              <w:rPr>
                <w:lang w:eastAsia="en-US"/>
              </w:rPr>
            </w:pPr>
          </w:p>
        </w:tc>
      </w:tr>
      <w:tr w:rsidR="0001503F" w:rsidRPr="0001503F" w14:paraId="14973A9F" w14:textId="77777777" w:rsidTr="00DD7611">
        <w:tc>
          <w:tcPr>
            <w:tcW w:w="4185" w:type="dxa"/>
            <w:tcBorders>
              <w:top w:val="single" w:sz="4" w:space="0" w:color="auto"/>
              <w:left w:val="single" w:sz="12" w:space="0" w:color="auto"/>
              <w:bottom w:val="single" w:sz="4" w:space="0" w:color="auto"/>
              <w:right w:val="single" w:sz="4" w:space="0" w:color="auto"/>
            </w:tcBorders>
            <w:hideMark/>
          </w:tcPr>
          <w:p w14:paraId="41596967" w14:textId="77777777" w:rsidR="00DD7611" w:rsidRPr="0001503F" w:rsidRDefault="00DD7611" w:rsidP="004B1F64">
            <w:pPr>
              <w:pStyle w:val="tabulkaodsazeno"/>
              <w:shd w:val="clear" w:color="auto" w:fill="FFFFFF"/>
              <w:spacing w:line="276" w:lineRule="auto"/>
              <w:ind w:left="0"/>
              <w:rPr>
                <w:lang w:eastAsia="en-US"/>
              </w:rPr>
            </w:pPr>
            <w:r w:rsidRPr="0001503F">
              <w:rPr>
                <w:i/>
                <w:lang w:eastAsia="en-US"/>
              </w:rPr>
              <w:t>Metody psychologie</w:t>
            </w:r>
            <w:r w:rsidRPr="0001503F">
              <w:rPr>
                <w:lang w:eastAsia="en-US"/>
              </w:rPr>
              <w:t xml:space="preserve"> </w:t>
            </w:r>
          </w:p>
          <w:p w14:paraId="1E2D5DA0" w14:textId="77777777" w:rsidR="00DD7611" w:rsidRPr="0001503F" w:rsidRDefault="00657119" w:rsidP="004B1F64">
            <w:pPr>
              <w:pStyle w:val="tabulkaodsazeno"/>
              <w:shd w:val="clear" w:color="auto" w:fill="FFFFFF"/>
              <w:spacing w:line="276" w:lineRule="auto"/>
              <w:ind w:left="0"/>
              <w:rPr>
                <w:lang w:eastAsia="en-US"/>
              </w:rPr>
            </w:pPr>
            <w:r w:rsidRPr="0001503F">
              <w:rPr>
                <w:lang w:eastAsia="en-US"/>
              </w:rPr>
              <w:t xml:space="preserve"> Sezná</w:t>
            </w:r>
            <w:r w:rsidR="00DD7611" w:rsidRPr="0001503F">
              <w:rPr>
                <w:lang w:eastAsia="en-US"/>
              </w:rPr>
              <w:t>mí se</w:t>
            </w:r>
            <w:r w:rsidRPr="0001503F">
              <w:rPr>
                <w:lang w:eastAsia="en-US"/>
              </w:rPr>
              <w:t xml:space="preserve"> s pravidly a užitím </w:t>
            </w:r>
            <w:r w:rsidR="00DD7611" w:rsidRPr="0001503F">
              <w:rPr>
                <w:lang w:eastAsia="en-US"/>
              </w:rPr>
              <w:t>jednotlivých metod, zkoumá postupy vyšetřovaných osob – (týrané a deprivované děti). Vyzkouší některé testy</w:t>
            </w:r>
          </w:p>
        </w:tc>
        <w:tc>
          <w:tcPr>
            <w:tcW w:w="3215" w:type="dxa"/>
            <w:tcBorders>
              <w:top w:val="single" w:sz="4" w:space="0" w:color="auto"/>
              <w:left w:val="single" w:sz="4" w:space="0" w:color="auto"/>
              <w:bottom w:val="single" w:sz="4" w:space="0" w:color="auto"/>
              <w:right w:val="single" w:sz="4" w:space="0" w:color="auto"/>
            </w:tcBorders>
            <w:hideMark/>
          </w:tcPr>
          <w:p w14:paraId="4D6D885C" w14:textId="77777777" w:rsidR="00DD7611" w:rsidRPr="0001503F" w:rsidRDefault="00DD7611" w:rsidP="004B1F64">
            <w:pPr>
              <w:pStyle w:val="tabulkaodsazeno"/>
              <w:shd w:val="clear" w:color="auto" w:fill="FFFFFF"/>
              <w:spacing w:line="276" w:lineRule="auto"/>
              <w:ind w:left="0"/>
              <w:rPr>
                <w:i/>
                <w:lang w:eastAsia="en-US"/>
              </w:rPr>
            </w:pPr>
            <w:r w:rsidRPr="0001503F">
              <w:rPr>
                <w:i/>
                <w:lang w:eastAsia="en-US"/>
              </w:rPr>
              <w:t>Metody psychologie</w:t>
            </w:r>
          </w:p>
          <w:p w14:paraId="7E1504F7"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Třídění základních metod, praktické ukázky některých, využití v praxi</w:t>
            </w:r>
          </w:p>
        </w:tc>
        <w:tc>
          <w:tcPr>
            <w:tcW w:w="1888" w:type="dxa"/>
            <w:tcBorders>
              <w:top w:val="single" w:sz="4" w:space="0" w:color="auto"/>
              <w:left w:val="single" w:sz="4" w:space="0" w:color="auto"/>
              <w:bottom w:val="single" w:sz="4" w:space="0" w:color="auto"/>
              <w:right w:val="single" w:sz="12" w:space="0" w:color="auto"/>
            </w:tcBorders>
            <w:hideMark/>
          </w:tcPr>
          <w:p w14:paraId="076C65E1" w14:textId="77777777" w:rsidR="00DD7611" w:rsidRPr="0001503F" w:rsidRDefault="00DD7611" w:rsidP="004B1F64">
            <w:pPr>
              <w:pStyle w:val="tabulkavlevo"/>
              <w:shd w:val="clear" w:color="auto" w:fill="FFFFFF"/>
              <w:spacing w:line="276" w:lineRule="auto"/>
              <w:jc w:val="left"/>
              <w:rPr>
                <w:lang w:eastAsia="en-US"/>
              </w:rPr>
            </w:pPr>
            <w:r w:rsidRPr="0001503F">
              <w:rPr>
                <w:lang w:eastAsia="en-US"/>
              </w:rPr>
              <w:t xml:space="preserve"> </w:t>
            </w:r>
          </w:p>
          <w:p w14:paraId="648D1CD0" w14:textId="77777777" w:rsidR="00C90E8E" w:rsidRPr="0001503F" w:rsidRDefault="00C90E8E" w:rsidP="004B1F64">
            <w:pPr>
              <w:pStyle w:val="tabulkavlevo"/>
              <w:shd w:val="clear" w:color="auto" w:fill="FFFFFF"/>
              <w:spacing w:line="276" w:lineRule="auto"/>
              <w:jc w:val="left"/>
              <w:rPr>
                <w:lang w:eastAsia="en-US"/>
              </w:rPr>
            </w:pPr>
            <w:r w:rsidRPr="0001503F">
              <w:rPr>
                <w:lang w:eastAsia="en-US"/>
              </w:rPr>
              <w:t>ET</w:t>
            </w:r>
          </w:p>
        </w:tc>
      </w:tr>
      <w:tr w:rsidR="0001503F" w:rsidRPr="0001503F" w14:paraId="6BC74178" w14:textId="77777777" w:rsidTr="00DD7611">
        <w:tc>
          <w:tcPr>
            <w:tcW w:w="4185" w:type="dxa"/>
            <w:tcBorders>
              <w:top w:val="single" w:sz="4" w:space="0" w:color="auto"/>
              <w:left w:val="single" w:sz="12" w:space="0" w:color="auto"/>
              <w:bottom w:val="single" w:sz="4" w:space="0" w:color="auto"/>
              <w:right w:val="single" w:sz="4" w:space="0" w:color="auto"/>
            </w:tcBorders>
          </w:tcPr>
          <w:p w14:paraId="08B09E30" w14:textId="77777777" w:rsidR="00DD7611" w:rsidRPr="0001503F" w:rsidRDefault="00DD7611" w:rsidP="004B1F64">
            <w:pPr>
              <w:pStyle w:val="tabulkaodsazeno"/>
              <w:shd w:val="clear" w:color="auto" w:fill="FFFFFF"/>
              <w:spacing w:line="276" w:lineRule="auto"/>
              <w:ind w:left="0"/>
              <w:rPr>
                <w:lang w:eastAsia="en-US"/>
              </w:rPr>
            </w:pPr>
            <w:r w:rsidRPr="0001503F">
              <w:rPr>
                <w:i/>
                <w:lang w:eastAsia="en-US"/>
              </w:rPr>
              <w:t>Psychopatologie</w:t>
            </w:r>
            <w:r w:rsidRPr="0001503F">
              <w:rPr>
                <w:lang w:eastAsia="en-US"/>
              </w:rPr>
              <w:t xml:space="preserve"> </w:t>
            </w:r>
          </w:p>
          <w:p w14:paraId="7AB1424B"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Pochopí a rozliší základní terminologii</w:t>
            </w:r>
          </w:p>
          <w:p w14:paraId="7D49338C" w14:textId="77777777" w:rsidR="00DD7611" w:rsidRPr="0001503F" w:rsidRDefault="00DD7611" w:rsidP="004B1F64">
            <w:pPr>
              <w:pStyle w:val="tabulkaodsazeno"/>
              <w:shd w:val="clear" w:color="auto" w:fill="FFFFFF"/>
              <w:spacing w:line="276" w:lineRule="auto"/>
              <w:ind w:left="0"/>
              <w:rPr>
                <w:i/>
                <w:lang w:eastAsia="en-US"/>
              </w:rPr>
            </w:pPr>
          </w:p>
        </w:tc>
        <w:tc>
          <w:tcPr>
            <w:tcW w:w="3215" w:type="dxa"/>
            <w:tcBorders>
              <w:top w:val="single" w:sz="4" w:space="0" w:color="auto"/>
              <w:left w:val="single" w:sz="4" w:space="0" w:color="auto"/>
              <w:bottom w:val="single" w:sz="4" w:space="0" w:color="auto"/>
              <w:right w:val="single" w:sz="4" w:space="0" w:color="auto"/>
            </w:tcBorders>
          </w:tcPr>
          <w:p w14:paraId="7C4B8F3F" w14:textId="77777777" w:rsidR="00DD7611" w:rsidRPr="0001503F" w:rsidRDefault="00DD7611" w:rsidP="004B1F64">
            <w:pPr>
              <w:pStyle w:val="tabulkaodsazeno"/>
              <w:shd w:val="clear" w:color="auto" w:fill="FFFFFF"/>
              <w:spacing w:line="276" w:lineRule="auto"/>
              <w:ind w:left="0"/>
              <w:rPr>
                <w:i/>
                <w:lang w:eastAsia="en-US"/>
              </w:rPr>
            </w:pPr>
            <w:r w:rsidRPr="0001503F">
              <w:rPr>
                <w:i/>
                <w:lang w:eastAsia="en-US"/>
              </w:rPr>
              <w:t>Psychopatologie</w:t>
            </w:r>
          </w:p>
          <w:p w14:paraId="79C35ACB"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Základní pojmy: etiologie, třídění</w:t>
            </w:r>
          </w:p>
          <w:p w14:paraId="567F2823"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Psychické zdraví – ps</w:t>
            </w:r>
            <w:r w:rsidR="00657119" w:rsidRPr="0001503F">
              <w:rPr>
                <w:lang w:eastAsia="en-US"/>
              </w:rPr>
              <w:t>ychická</w:t>
            </w:r>
            <w:r w:rsidRPr="0001503F">
              <w:rPr>
                <w:lang w:eastAsia="en-US"/>
              </w:rPr>
              <w:t xml:space="preserve"> porucha –  neuróza, psychóza</w:t>
            </w:r>
          </w:p>
          <w:p w14:paraId="6733B36F" w14:textId="77777777" w:rsidR="00DD7611" w:rsidRPr="0001503F" w:rsidRDefault="00DD7611" w:rsidP="004B1F64">
            <w:pPr>
              <w:pStyle w:val="tabulkaodsazeno"/>
              <w:shd w:val="clear" w:color="auto" w:fill="FFFFFF"/>
              <w:spacing w:line="276" w:lineRule="auto"/>
              <w:ind w:left="0"/>
              <w:rPr>
                <w:lang w:eastAsia="en-US"/>
              </w:rPr>
            </w:pPr>
          </w:p>
        </w:tc>
        <w:tc>
          <w:tcPr>
            <w:tcW w:w="1888" w:type="dxa"/>
            <w:tcBorders>
              <w:top w:val="single" w:sz="4" w:space="0" w:color="auto"/>
              <w:left w:val="single" w:sz="4" w:space="0" w:color="auto"/>
              <w:bottom w:val="single" w:sz="4" w:space="0" w:color="auto"/>
              <w:right w:val="single" w:sz="12" w:space="0" w:color="auto"/>
            </w:tcBorders>
          </w:tcPr>
          <w:p w14:paraId="457798AB" w14:textId="77777777" w:rsidR="00DD7611" w:rsidRPr="0001503F" w:rsidRDefault="00DD7611" w:rsidP="004B1F64">
            <w:pPr>
              <w:pStyle w:val="tabulkavlevo"/>
              <w:shd w:val="clear" w:color="auto" w:fill="FFFFFF"/>
              <w:spacing w:line="276" w:lineRule="auto"/>
              <w:jc w:val="left"/>
              <w:rPr>
                <w:lang w:eastAsia="en-US"/>
              </w:rPr>
            </w:pPr>
            <w:r w:rsidRPr="0001503F">
              <w:rPr>
                <w:lang w:eastAsia="en-US"/>
              </w:rPr>
              <w:t>Vybrané termíny z biologie</w:t>
            </w:r>
          </w:p>
          <w:p w14:paraId="1828AED1" w14:textId="77777777" w:rsidR="00DD7611" w:rsidRPr="0001503F" w:rsidRDefault="00DD7611" w:rsidP="004B1F64">
            <w:pPr>
              <w:pStyle w:val="tabulkavlevo"/>
              <w:shd w:val="clear" w:color="auto" w:fill="FFFFFF"/>
              <w:spacing w:line="276" w:lineRule="auto"/>
              <w:jc w:val="left"/>
              <w:rPr>
                <w:lang w:eastAsia="en-US"/>
              </w:rPr>
            </w:pPr>
          </w:p>
        </w:tc>
      </w:tr>
      <w:tr w:rsidR="0001503F" w:rsidRPr="0001503F" w14:paraId="240ACE43" w14:textId="77777777" w:rsidTr="00DD7611">
        <w:tc>
          <w:tcPr>
            <w:tcW w:w="4185" w:type="dxa"/>
            <w:tcBorders>
              <w:top w:val="single" w:sz="4" w:space="0" w:color="auto"/>
              <w:left w:val="single" w:sz="12" w:space="0" w:color="auto"/>
              <w:bottom w:val="single" w:sz="4" w:space="0" w:color="auto"/>
              <w:right w:val="single" w:sz="4" w:space="0" w:color="auto"/>
            </w:tcBorders>
          </w:tcPr>
          <w:p w14:paraId="5627859D"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Seznámí se skutečnými příběhy na základě</w:t>
            </w:r>
          </w:p>
          <w:p w14:paraId="453DBCF7"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 xml:space="preserve">Kazuistik a shlédnutých dokumentů </w:t>
            </w:r>
          </w:p>
          <w:p w14:paraId="6C871CE7" w14:textId="77777777" w:rsidR="00DD7611" w:rsidRPr="0001503F" w:rsidRDefault="00DD7611" w:rsidP="004B1F64">
            <w:pPr>
              <w:pStyle w:val="tabulkaodsazeno"/>
              <w:shd w:val="clear" w:color="auto" w:fill="FFFFFF"/>
              <w:spacing w:line="276" w:lineRule="auto"/>
              <w:rPr>
                <w:lang w:eastAsia="en-US"/>
              </w:rPr>
            </w:pPr>
          </w:p>
        </w:tc>
        <w:tc>
          <w:tcPr>
            <w:tcW w:w="3215" w:type="dxa"/>
            <w:tcBorders>
              <w:top w:val="single" w:sz="4" w:space="0" w:color="auto"/>
              <w:left w:val="single" w:sz="4" w:space="0" w:color="auto"/>
              <w:bottom w:val="single" w:sz="4" w:space="0" w:color="auto"/>
              <w:right w:val="single" w:sz="4" w:space="0" w:color="auto"/>
            </w:tcBorders>
          </w:tcPr>
          <w:p w14:paraId="166CCD92"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Porucha osobnosti – Specifické poruchy, poruchy pohlavní identity a sexuální preference</w:t>
            </w:r>
          </w:p>
          <w:p w14:paraId="6717130F" w14:textId="77777777" w:rsidR="00DD7611" w:rsidRPr="0001503F" w:rsidRDefault="00DD7611" w:rsidP="004B1F64">
            <w:pPr>
              <w:pStyle w:val="tabulkaodsazeno"/>
              <w:shd w:val="clear" w:color="auto" w:fill="FFFFFF"/>
              <w:spacing w:line="276" w:lineRule="auto"/>
              <w:rPr>
                <w:lang w:eastAsia="en-US"/>
              </w:rPr>
            </w:pPr>
          </w:p>
        </w:tc>
        <w:tc>
          <w:tcPr>
            <w:tcW w:w="1888" w:type="dxa"/>
            <w:tcBorders>
              <w:top w:val="single" w:sz="4" w:space="0" w:color="auto"/>
              <w:left w:val="single" w:sz="4" w:space="0" w:color="auto"/>
              <w:bottom w:val="single" w:sz="4" w:space="0" w:color="auto"/>
              <w:right w:val="single" w:sz="12" w:space="0" w:color="auto"/>
            </w:tcBorders>
          </w:tcPr>
          <w:p w14:paraId="7B43090D" w14:textId="77777777" w:rsidR="00DD7611" w:rsidRPr="0001503F" w:rsidRDefault="00DD7611" w:rsidP="004B1F64">
            <w:pPr>
              <w:pStyle w:val="tabulkavlevo"/>
              <w:shd w:val="clear" w:color="auto" w:fill="FFFFFF"/>
              <w:spacing w:line="276" w:lineRule="auto"/>
              <w:jc w:val="left"/>
              <w:rPr>
                <w:lang w:eastAsia="en-US"/>
              </w:rPr>
            </w:pPr>
          </w:p>
          <w:p w14:paraId="55BF396C" w14:textId="77777777" w:rsidR="00C90E8E" w:rsidRPr="0001503F" w:rsidRDefault="00C90E8E" w:rsidP="004B1F64">
            <w:pPr>
              <w:pStyle w:val="tabulkavlevo"/>
              <w:shd w:val="clear" w:color="auto" w:fill="FFFFFF"/>
              <w:spacing w:line="276" w:lineRule="auto"/>
              <w:jc w:val="left"/>
              <w:rPr>
                <w:lang w:eastAsia="en-US"/>
              </w:rPr>
            </w:pPr>
            <w:r w:rsidRPr="0001503F">
              <w:rPr>
                <w:lang w:eastAsia="en-US"/>
              </w:rPr>
              <w:t>ET</w:t>
            </w:r>
          </w:p>
        </w:tc>
      </w:tr>
      <w:tr w:rsidR="0001503F" w:rsidRPr="0001503F" w14:paraId="0B28D8EB" w14:textId="77777777" w:rsidTr="00DD7611">
        <w:tc>
          <w:tcPr>
            <w:tcW w:w="4185" w:type="dxa"/>
            <w:tcBorders>
              <w:top w:val="single" w:sz="4" w:space="0" w:color="auto"/>
              <w:left w:val="single" w:sz="12" w:space="0" w:color="auto"/>
              <w:bottom w:val="single" w:sz="4" w:space="0" w:color="auto"/>
              <w:right w:val="single" w:sz="4" w:space="0" w:color="auto"/>
            </w:tcBorders>
            <w:hideMark/>
          </w:tcPr>
          <w:p w14:paraId="4D9794A4"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Rozlišuje specifika poruch v dětském věku</w:t>
            </w:r>
          </w:p>
        </w:tc>
        <w:tc>
          <w:tcPr>
            <w:tcW w:w="3215" w:type="dxa"/>
            <w:tcBorders>
              <w:top w:val="single" w:sz="4" w:space="0" w:color="auto"/>
              <w:left w:val="single" w:sz="4" w:space="0" w:color="auto"/>
              <w:bottom w:val="single" w:sz="4" w:space="0" w:color="auto"/>
              <w:right w:val="single" w:sz="4" w:space="0" w:color="auto"/>
            </w:tcBorders>
            <w:hideMark/>
          </w:tcPr>
          <w:p w14:paraId="4B2E292D"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Psychické poruchy v dětském věku -  se somatickými projevy (tiky, enuréza..), emoční poruchy, školní a sociální fobie</w:t>
            </w:r>
          </w:p>
        </w:tc>
        <w:tc>
          <w:tcPr>
            <w:tcW w:w="1888" w:type="dxa"/>
            <w:tcBorders>
              <w:top w:val="single" w:sz="4" w:space="0" w:color="auto"/>
              <w:left w:val="single" w:sz="4" w:space="0" w:color="auto"/>
              <w:bottom w:val="single" w:sz="4" w:space="0" w:color="auto"/>
              <w:right w:val="single" w:sz="12" w:space="0" w:color="auto"/>
            </w:tcBorders>
          </w:tcPr>
          <w:p w14:paraId="44EE75C5" w14:textId="77777777" w:rsidR="00DD7611" w:rsidRPr="0001503F" w:rsidRDefault="00DD7611" w:rsidP="004B1F64">
            <w:pPr>
              <w:pStyle w:val="tabulkavlevo"/>
              <w:shd w:val="clear" w:color="auto" w:fill="FFFFFF"/>
              <w:spacing w:line="276" w:lineRule="auto"/>
              <w:jc w:val="left"/>
              <w:rPr>
                <w:lang w:eastAsia="en-US"/>
              </w:rPr>
            </w:pPr>
          </w:p>
        </w:tc>
      </w:tr>
      <w:tr w:rsidR="0001503F" w:rsidRPr="0001503F" w14:paraId="6B6B21A0" w14:textId="77777777" w:rsidTr="00DD7611">
        <w:tc>
          <w:tcPr>
            <w:tcW w:w="4185" w:type="dxa"/>
            <w:tcBorders>
              <w:top w:val="single" w:sz="4" w:space="0" w:color="auto"/>
              <w:left w:val="single" w:sz="12" w:space="0" w:color="auto"/>
              <w:bottom w:val="single" w:sz="4" w:space="0" w:color="auto"/>
              <w:right w:val="single" w:sz="4" w:space="0" w:color="auto"/>
            </w:tcBorders>
            <w:hideMark/>
          </w:tcPr>
          <w:p w14:paraId="39165463" w14:textId="77777777" w:rsidR="00DD7611" w:rsidRPr="0001503F" w:rsidRDefault="00DD7611" w:rsidP="004B1F64">
            <w:pPr>
              <w:pStyle w:val="tabulkavlevo"/>
              <w:shd w:val="clear" w:color="auto" w:fill="FFFFFF"/>
              <w:spacing w:line="276" w:lineRule="auto"/>
              <w:rPr>
                <w:i/>
                <w:lang w:eastAsia="en-US"/>
              </w:rPr>
            </w:pPr>
            <w:r w:rsidRPr="0001503F">
              <w:rPr>
                <w:i/>
                <w:lang w:eastAsia="en-US"/>
              </w:rPr>
              <w:t>Psychoterapie</w:t>
            </w:r>
          </w:p>
          <w:p w14:paraId="28B02977" w14:textId="77777777" w:rsidR="00DD7611" w:rsidRPr="0001503F" w:rsidRDefault="00DD7611" w:rsidP="004B1F64">
            <w:pPr>
              <w:pStyle w:val="tabulkavlevo"/>
              <w:shd w:val="clear" w:color="auto" w:fill="FFFFFF"/>
              <w:spacing w:line="276" w:lineRule="auto"/>
              <w:rPr>
                <w:lang w:eastAsia="en-US"/>
              </w:rPr>
            </w:pPr>
            <w:r w:rsidRPr="0001503F">
              <w:rPr>
                <w:lang w:eastAsia="en-US"/>
              </w:rPr>
              <w:t xml:space="preserve">Pozná etický kodex terapeutů, seznámí se se způsoby zacházení </w:t>
            </w:r>
            <w:r w:rsidR="00657119" w:rsidRPr="0001503F">
              <w:rPr>
                <w:lang w:eastAsia="en-US"/>
              </w:rPr>
              <w:t xml:space="preserve">s </w:t>
            </w:r>
            <w:r w:rsidRPr="0001503F">
              <w:rPr>
                <w:lang w:eastAsia="en-US"/>
              </w:rPr>
              <w:t>ps</w:t>
            </w:r>
            <w:r w:rsidR="00657119" w:rsidRPr="0001503F">
              <w:rPr>
                <w:lang w:eastAsia="en-US"/>
              </w:rPr>
              <w:t>ychicky nemocnými</w:t>
            </w:r>
            <w:r w:rsidRPr="0001503F">
              <w:rPr>
                <w:lang w:eastAsia="en-US"/>
              </w:rPr>
              <w:t xml:space="preserve"> z hlediska historie</w:t>
            </w:r>
          </w:p>
        </w:tc>
        <w:tc>
          <w:tcPr>
            <w:tcW w:w="3215" w:type="dxa"/>
            <w:tcBorders>
              <w:top w:val="single" w:sz="4" w:space="0" w:color="auto"/>
              <w:left w:val="single" w:sz="4" w:space="0" w:color="auto"/>
              <w:bottom w:val="single" w:sz="4" w:space="0" w:color="auto"/>
              <w:right w:val="single" w:sz="4" w:space="0" w:color="auto"/>
            </w:tcBorders>
            <w:hideMark/>
          </w:tcPr>
          <w:p w14:paraId="0933895C" w14:textId="77777777" w:rsidR="00DD7611" w:rsidRPr="0001503F" w:rsidRDefault="00DD7611" w:rsidP="004B1F64">
            <w:pPr>
              <w:pStyle w:val="tabulkavlevo"/>
              <w:shd w:val="clear" w:color="auto" w:fill="FFFFFF"/>
              <w:spacing w:line="276" w:lineRule="auto"/>
              <w:rPr>
                <w:i/>
                <w:lang w:eastAsia="en-US"/>
              </w:rPr>
            </w:pPr>
            <w:r w:rsidRPr="0001503F">
              <w:rPr>
                <w:i/>
                <w:lang w:eastAsia="en-US"/>
              </w:rPr>
              <w:t>Psychoterapie</w:t>
            </w:r>
          </w:p>
          <w:p w14:paraId="19293AB5" w14:textId="77777777" w:rsidR="00DD7611" w:rsidRPr="0001503F" w:rsidRDefault="00DD7611" w:rsidP="004B1F64">
            <w:pPr>
              <w:pStyle w:val="tabulkavlevo"/>
              <w:shd w:val="clear" w:color="auto" w:fill="FFFFFF"/>
              <w:spacing w:line="276" w:lineRule="auto"/>
              <w:rPr>
                <w:lang w:eastAsia="en-US"/>
              </w:rPr>
            </w:pPr>
            <w:r w:rsidRPr="0001503F">
              <w:rPr>
                <w:lang w:eastAsia="en-US"/>
              </w:rPr>
              <w:t>Definice, kodex, historie. Psychoterapeutické školy.</w:t>
            </w:r>
          </w:p>
        </w:tc>
        <w:tc>
          <w:tcPr>
            <w:tcW w:w="1888" w:type="dxa"/>
            <w:tcBorders>
              <w:top w:val="single" w:sz="4" w:space="0" w:color="auto"/>
              <w:left w:val="single" w:sz="4" w:space="0" w:color="auto"/>
              <w:bottom w:val="single" w:sz="4" w:space="0" w:color="auto"/>
              <w:right w:val="single" w:sz="12" w:space="0" w:color="auto"/>
            </w:tcBorders>
          </w:tcPr>
          <w:p w14:paraId="5DBDF2A4" w14:textId="77777777" w:rsidR="00DD7611" w:rsidRPr="0001503F" w:rsidRDefault="00DD7611" w:rsidP="004B1F64">
            <w:pPr>
              <w:pStyle w:val="tabulkavlevo"/>
              <w:shd w:val="clear" w:color="auto" w:fill="FFFFFF"/>
              <w:spacing w:line="276" w:lineRule="auto"/>
              <w:jc w:val="left"/>
              <w:rPr>
                <w:lang w:eastAsia="en-US"/>
              </w:rPr>
            </w:pPr>
          </w:p>
          <w:p w14:paraId="5B1262F4" w14:textId="77777777" w:rsidR="00DD7611" w:rsidRPr="0001503F" w:rsidRDefault="00C90E8E" w:rsidP="004B1F64">
            <w:pPr>
              <w:pStyle w:val="tabulkavlevo"/>
              <w:shd w:val="clear" w:color="auto" w:fill="FFFFFF"/>
              <w:spacing w:line="276" w:lineRule="auto"/>
              <w:jc w:val="left"/>
              <w:rPr>
                <w:lang w:eastAsia="en-US"/>
              </w:rPr>
            </w:pPr>
            <w:r w:rsidRPr="0001503F">
              <w:rPr>
                <w:lang w:eastAsia="en-US"/>
              </w:rPr>
              <w:t>ET</w:t>
            </w:r>
          </w:p>
        </w:tc>
      </w:tr>
      <w:tr w:rsidR="0001503F" w:rsidRPr="0001503F" w14:paraId="07D3F877" w14:textId="77777777" w:rsidTr="00DD7611">
        <w:tc>
          <w:tcPr>
            <w:tcW w:w="4185" w:type="dxa"/>
            <w:tcBorders>
              <w:top w:val="single" w:sz="4" w:space="0" w:color="auto"/>
              <w:left w:val="single" w:sz="12" w:space="0" w:color="auto"/>
              <w:bottom w:val="single" w:sz="4" w:space="0" w:color="auto"/>
              <w:right w:val="single" w:sz="4" w:space="0" w:color="auto"/>
            </w:tcBorders>
          </w:tcPr>
          <w:p w14:paraId="07F5E20D"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 xml:space="preserve">Orientuje se v rámci svých možností se zásadami  a zákonitostmi některých technik </w:t>
            </w:r>
          </w:p>
          <w:p w14:paraId="7EEDC7FD"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Studuje případy</w:t>
            </w:r>
          </w:p>
          <w:p w14:paraId="031E28C1" w14:textId="77777777" w:rsidR="00DD7611" w:rsidRPr="0001503F" w:rsidRDefault="00DD7611" w:rsidP="004B1F64">
            <w:pPr>
              <w:pStyle w:val="tabulkaodsazeno"/>
              <w:shd w:val="clear" w:color="auto" w:fill="FFFFFF"/>
              <w:spacing w:line="276" w:lineRule="auto"/>
              <w:rPr>
                <w:lang w:eastAsia="en-US"/>
              </w:rPr>
            </w:pPr>
          </w:p>
        </w:tc>
        <w:tc>
          <w:tcPr>
            <w:tcW w:w="3215" w:type="dxa"/>
            <w:tcBorders>
              <w:top w:val="single" w:sz="4" w:space="0" w:color="auto"/>
              <w:left w:val="single" w:sz="4" w:space="0" w:color="auto"/>
              <w:bottom w:val="single" w:sz="4" w:space="0" w:color="auto"/>
              <w:right w:val="single" w:sz="4" w:space="0" w:color="auto"/>
            </w:tcBorders>
            <w:hideMark/>
          </w:tcPr>
          <w:p w14:paraId="370E20B2"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Psychoanalýza  - hypnóza</w:t>
            </w:r>
          </w:p>
          <w:p w14:paraId="3409296E"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 xml:space="preserve">Behaviorální druhy terapie, Kognitivní, Humanistická, </w:t>
            </w:r>
          </w:p>
          <w:p w14:paraId="5E87267E"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Satiterapie, Transpersonální</w:t>
            </w:r>
          </w:p>
        </w:tc>
        <w:tc>
          <w:tcPr>
            <w:tcW w:w="1888" w:type="dxa"/>
            <w:tcBorders>
              <w:top w:val="single" w:sz="4" w:space="0" w:color="auto"/>
              <w:left w:val="single" w:sz="4" w:space="0" w:color="auto"/>
              <w:bottom w:val="single" w:sz="4" w:space="0" w:color="auto"/>
              <w:right w:val="single" w:sz="12" w:space="0" w:color="auto"/>
            </w:tcBorders>
          </w:tcPr>
          <w:p w14:paraId="01DC9F32" w14:textId="77777777" w:rsidR="00DD7611" w:rsidRPr="0001503F" w:rsidRDefault="00DD7611" w:rsidP="004B1F64">
            <w:pPr>
              <w:pStyle w:val="tabulkavlevo"/>
              <w:shd w:val="clear" w:color="auto" w:fill="FFFFFF"/>
              <w:spacing w:line="276" w:lineRule="auto"/>
              <w:jc w:val="left"/>
              <w:rPr>
                <w:lang w:eastAsia="en-US"/>
              </w:rPr>
            </w:pPr>
          </w:p>
        </w:tc>
      </w:tr>
      <w:tr w:rsidR="00DD7611" w:rsidRPr="0001503F" w14:paraId="43A14590" w14:textId="77777777" w:rsidTr="00DD7611">
        <w:tc>
          <w:tcPr>
            <w:tcW w:w="4185" w:type="dxa"/>
            <w:tcBorders>
              <w:top w:val="single" w:sz="4" w:space="0" w:color="auto"/>
              <w:left w:val="single" w:sz="12" w:space="0" w:color="auto"/>
              <w:bottom w:val="single" w:sz="4" w:space="0" w:color="auto"/>
              <w:right w:val="single" w:sz="4" w:space="0" w:color="auto"/>
            </w:tcBorders>
          </w:tcPr>
          <w:p w14:paraId="69EFA2A8"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Prakticky vyzkouší Autogenní trénink, Psychodrama</w:t>
            </w:r>
          </w:p>
          <w:p w14:paraId="293FE50F"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Seznámí se s riziky skupinových terapií</w:t>
            </w:r>
          </w:p>
          <w:p w14:paraId="1343396F" w14:textId="77777777" w:rsidR="00DD7611" w:rsidRPr="0001503F" w:rsidRDefault="00DD7611" w:rsidP="004B1F64">
            <w:pPr>
              <w:pStyle w:val="tabulkaodsazeno"/>
              <w:shd w:val="clear" w:color="auto" w:fill="FFFFFF"/>
              <w:spacing w:line="276" w:lineRule="auto"/>
              <w:rPr>
                <w:lang w:eastAsia="en-US"/>
              </w:rPr>
            </w:pPr>
          </w:p>
        </w:tc>
        <w:tc>
          <w:tcPr>
            <w:tcW w:w="3215" w:type="dxa"/>
            <w:tcBorders>
              <w:top w:val="single" w:sz="4" w:space="0" w:color="auto"/>
              <w:left w:val="single" w:sz="4" w:space="0" w:color="auto"/>
              <w:bottom w:val="single" w:sz="4" w:space="0" w:color="auto"/>
              <w:right w:val="single" w:sz="4" w:space="0" w:color="auto"/>
            </w:tcBorders>
            <w:hideMark/>
          </w:tcPr>
          <w:p w14:paraId="14FF07A8"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Skupinová terapie, Rodinná terapie, Relaxační techniky</w:t>
            </w:r>
          </w:p>
          <w:p w14:paraId="16D57194" w14:textId="77777777" w:rsidR="00DD7611" w:rsidRPr="0001503F" w:rsidRDefault="00DD7611" w:rsidP="004B1F64">
            <w:pPr>
              <w:pStyle w:val="tabulkaodsazeno"/>
              <w:shd w:val="clear" w:color="auto" w:fill="FFFFFF"/>
              <w:spacing w:line="276" w:lineRule="auto"/>
              <w:ind w:left="0"/>
              <w:rPr>
                <w:lang w:eastAsia="en-US"/>
              </w:rPr>
            </w:pPr>
            <w:r w:rsidRPr="0001503F">
              <w:rPr>
                <w:lang w:eastAsia="en-US"/>
              </w:rPr>
              <w:t>Praktický nácvik relaxace, základů autogenního tréninku</w:t>
            </w:r>
          </w:p>
        </w:tc>
        <w:tc>
          <w:tcPr>
            <w:tcW w:w="1888" w:type="dxa"/>
            <w:tcBorders>
              <w:top w:val="single" w:sz="4" w:space="0" w:color="auto"/>
              <w:left w:val="single" w:sz="4" w:space="0" w:color="auto"/>
              <w:bottom w:val="single" w:sz="4" w:space="0" w:color="auto"/>
              <w:right w:val="single" w:sz="12" w:space="0" w:color="auto"/>
            </w:tcBorders>
          </w:tcPr>
          <w:p w14:paraId="1573016D" w14:textId="77777777" w:rsidR="00DD7611" w:rsidRPr="0001503F" w:rsidRDefault="00DD7611" w:rsidP="004B1F64">
            <w:pPr>
              <w:pStyle w:val="tabulkavlevo"/>
              <w:shd w:val="clear" w:color="auto" w:fill="FFFFFF"/>
              <w:spacing w:line="276" w:lineRule="auto"/>
              <w:jc w:val="left"/>
              <w:rPr>
                <w:lang w:eastAsia="en-US"/>
              </w:rPr>
            </w:pPr>
          </w:p>
          <w:p w14:paraId="780A7116" w14:textId="77777777" w:rsidR="00C90E8E" w:rsidRPr="0001503F" w:rsidRDefault="00C90E8E" w:rsidP="004B1F64">
            <w:pPr>
              <w:pStyle w:val="tabulkavlevo"/>
              <w:shd w:val="clear" w:color="auto" w:fill="FFFFFF"/>
              <w:spacing w:line="276" w:lineRule="auto"/>
              <w:jc w:val="left"/>
              <w:rPr>
                <w:lang w:eastAsia="en-US"/>
              </w:rPr>
            </w:pPr>
            <w:r w:rsidRPr="0001503F">
              <w:rPr>
                <w:lang w:eastAsia="en-US"/>
              </w:rPr>
              <w:t>ET</w:t>
            </w:r>
          </w:p>
        </w:tc>
      </w:tr>
    </w:tbl>
    <w:p w14:paraId="1CF686CC" w14:textId="77777777" w:rsidR="00DD7611" w:rsidRPr="0001503F" w:rsidRDefault="00DD7611" w:rsidP="004B1F64">
      <w:pPr>
        <w:pStyle w:val="Bntext"/>
        <w:shd w:val="clear" w:color="auto" w:fill="FFFFFF"/>
        <w:spacing w:after="120"/>
        <w:jc w:val="both"/>
      </w:pPr>
    </w:p>
    <w:p w14:paraId="389DFFA6" w14:textId="77777777" w:rsidR="00532330" w:rsidRPr="0001503F" w:rsidRDefault="00532330" w:rsidP="004B1F64">
      <w:pPr>
        <w:pStyle w:val="RVPSnadpis2"/>
        <w:numPr>
          <w:ilvl w:val="0"/>
          <w:numId w:val="0"/>
        </w:numPr>
        <w:shd w:val="clear" w:color="auto" w:fill="FFFFFF"/>
        <w:tabs>
          <w:tab w:val="clear" w:pos="284"/>
        </w:tabs>
        <w:ind w:left="720"/>
        <w:sectPr w:rsidR="00532330" w:rsidRPr="0001503F" w:rsidSect="00D67A1C">
          <w:footerReference w:type="default" r:id="rId68"/>
          <w:pgSz w:w="11906" w:h="16838" w:code="9"/>
          <w:pgMar w:top="1134" w:right="851" w:bottom="1134" w:left="1701" w:header="709" w:footer="709" w:gutter="0"/>
          <w:cols w:space="708"/>
          <w:docGrid w:linePitch="360"/>
        </w:sectPr>
      </w:pPr>
    </w:p>
    <w:p w14:paraId="20655E58" w14:textId="77777777" w:rsidR="001A26F6" w:rsidRPr="0001503F" w:rsidRDefault="001A26F6" w:rsidP="004B1F64">
      <w:pPr>
        <w:pStyle w:val="RVPSnadpis2"/>
        <w:numPr>
          <w:ilvl w:val="0"/>
          <w:numId w:val="0"/>
        </w:numPr>
        <w:shd w:val="clear" w:color="auto" w:fill="FFFFFF"/>
        <w:tabs>
          <w:tab w:val="clear" w:pos="284"/>
        </w:tabs>
        <w:ind w:left="720"/>
        <w:rPr>
          <w:lang w:val="cs-CZ"/>
        </w:rPr>
      </w:pPr>
      <w:bookmarkStart w:id="66" w:name="_Toc83380975"/>
      <w:r w:rsidRPr="0001503F">
        <w:t>Společenskovědní seminář</w:t>
      </w:r>
      <w:bookmarkEnd w:id="66"/>
    </w:p>
    <w:p w14:paraId="6BE1240B" w14:textId="77777777" w:rsidR="001A26F6" w:rsidRPr="0001503F" w:rsidRDefault="001A26F6" w:rsidP="004B1F64">
      <w:pPr>
        <w:pStyle w:val="Bntext"/>
        <w:shd w:val="clear" w:color="auto" w:fill="FFFFFF"/>
        <w:spacing w:after="120"/>
        <w:jc w:val="both"/>
      </w:pPr>
      <w:r w:rsidRPr="0001503F">
        <w:t>Předmět společenskovědní seminář (SVS) realizuje vzdělávací obsah oboru Občanský a společenskovědní základ v rámci oblasti Člověk a společnost. V předmětu je integrována vybraná část vzdělávacího obsahu oblasti Člověk a svět práce. Vzdělávací obsah předmětu navazuje na obsah předmětu společenské vědy, který je v učebním plánu ve všech ročnících čtyřletého studia i</w:t>
      </w:r>
      <w:r w:rsidR="008E2331" w:rsidRPr="0001503F">
        <w:t> </w:t>
      </w:r>
      <w:r w:rsidRPr="0001503F">
        <w:t>ve</w:t>
      </w:r>
      <w:r w:rsidR="008E2331" w:rsidRPr="0001503F">
        <w:t> </w:t>
      </w:r>
      <w:r w:rsidRPr="0001503F">
        <w:t>vyšších ročnících víceletého studia gymnázia.</w:t>
      </w:r>
    </w:p>
    <w:p w14:paraId="37309E2D" w14:textId="77777777" w:rsidR="001A26F6" w:rsidRPr="0001503F" w:rsidRDefault="001A26F6" w:rsidP="004B1F64">
      <w:pPr>
        <w:pStyle w:val="Bntext"/>
        <w:shd w:val="clear" w:color="auto" w:fill="FFFFFF"/>
        <w:spacing w:after="120"/>
        <w:jc w:val="both"/>
      </w:pPr>
      <w:r w:rsidRPr="0001503F">
        <w:rPr>
          <w:bCs/>
        </w:rPr>
        <w:t>Obsah předmětu přispívá také k rozvoji finanční gramotnosti a k osvojení pravidel chování při</w:t>
      </w:r>
      <w:r w:rsidR="008E2331" w:rsidRPr="0001503F">
        <w:rPr>
          <w:bCs/>
        </w:rPr>
        <w:t> </w:t>
      </w:r>
      <w:r w:rsidRPr="0001503F">
        <w:rPr>
          <w:bCs/>
        </w:rPr>
        <w:t xml:space="preserve">běžných rizikových situacích i při mimořádných událostech. </w:t>
      </w:r>
      <w:r w:rsidRPr="0001503F">
        <w:t xml:space="preserve">Seznamuje žáky se vztahy v rodině a širších společenstvích, s hospodářským životem, činností </w:t>
      </w:r>
      <w:r w:rsidRPr="0001503F">
        <w:rPr>
          <w:bCs/>
        </w:rPr>
        <w:t>a rozvíjí jejich orientaci ve světě financí. Přibližuje žákům úkoly</w:t>
      </w:r>
      <w:r w:rsidRPr="0001503F">
        <w:t xml:space="preserve"> důležitých politických institucí a orgánů </w:t>
      </w:r>
      <w:r w:rsidRPr="0001503F">
        <w:rPr>
          <w:bCs/>
        </w:rPr>
        <w:t>včetně činnosti armády a ukazuje možné</w:t>
      </w:r>
      <w:r w:rsidRPr="0001503F">
        <w:t xml:space="preserve"> způsoby zapojení jednotlivců do občanského života.</w:t>
      </w:r>
    </w:p>
    <w:p w14:paraId="5F30F8A4" w14:textId="77777777" w:rsidR="001A26F6" w:rsidRPr="0001503F" w:rsidRDefault="001A26F6" w:rsidP="004B1F64">
      <w:pPr>
        <w:pStyle w:val="Bntext"/>
        <w:shd w:val="clear" w:color="auto" w:fill="FFFFFF"/>
        <w:spacing w:after="120"/>
        <w:jc w:val="both"/>
      </w:pPr>
      <w:r w:rsidRPr="0001503F">
        <w:t>Finanční gramotnost je rozvíjena v součinnosti se vzdělávacím oborem Občanský a společenskovědní základ, Matematika a její aplikace a Informační a komunikační technologie.</w:t>
      </w:r>
    </w:p>
    <w:p w14:paraId="74BF92AD" w14:textId="77777777" w:rsidR="001A26F6" w:rsidRPr="0001503F" w:rsidRDefault="001A26F6" w:rsidP="004B1F64">
      <w:pPr>
        <w:pStyle w:val="Bntext"/>
        <w:shd w:val="clear" w:color="auto" w:fill="FFFFFF"/>
        <w:spacing w:after="120"/>
        <w:jc w:val="both"/>
      </w:pPr>
      <w:r w:rsidRPr="0001503F">
        <w:t>Společenskovědní seminář je volitelným předmětem s tříhodinovou dotací v posledním ročníku studia na gymnáziu. Předmět je určen především pro žáky, kteří se zajímají o předmět společenské vědy, o humanitní obory a společenské dění obecně, pro ty, kteří zvažují další studium na</w:t>
      </w:r>
      <w:r w:rsidR="008E2331" w:rsidRPr="0001503F">
        <w:t> </w:t>
      </w:r>
      <w:r w:rsidRPr="0001503F">
        <w:t>humanitních oborech VŠ a pro zájemce o maturitu ze SV. Seminář se zaměřuje na orientaci v aktuálním politickém dění v české i zahraniční politice, prohlubuje vybraná témata SV a</w:t>
      </w:r>
      <w:r w:rsidR="008E2331" w:rsidRPr="0001503F">
        <w:t> </w:t>
      </w:r>
      <w:r w:rsidRPr="0001503F">
        <w:t xml:space="preserve">umožňuje zpracovat a prezentovat seminární práci na zvolené téma. Výuka zahrnuje jak osvojení teorie, tak i praktických dovedností jako je např. rozbor textu, formulace a obhajoba vlastního názoru v rámci skupiny, vypracování seminární práce podle stanovených pravidel a vytvoření prezentace. </w:t>
      </w:r>
    </w:p>
    <w:p w14:paraId="746AF4A6" w14:textId="77777777" w:rsidR="001A26F6" w:rsidRPr="0001503F" w:rsidRDefault="001A26F6" w:rsidP="004B1F64">
      <w:pPr>
        <w:pStyle w:val="Bntext"/>
        <w:shd w:val="clear" w:color="auto" w:fill="FFFFFF"/>
        <w:spacing w:after="120"/>
        <w:jc w:val="both"/>
      </w:pPr>
      <w:r w:rsidRPr="0001503F">
        <w:t xml:space="preserve">Předmět vede </w:t>
      </w:r>
      <w:r w:rsidR="002E76C4" w:rsidRPr="0001503F">
        <w:t>žákx</w:t>
      </w:r>
      <w:r w:rsidRPr="0001503F">
        <w:t xml:space="preserve"> ke kritické reflexi stavu společnosti a k vytváření vlastních názorů a postojů. Součástí programu je vytváření a posilování osobní i občanské odpovědnosti a motivace k aktivní účasti na životě v obci i v celé společnosti. V součinnosti s ostatními předměty si </w:t>
      </w:r>
      <w:r w:rsidR="002E76C4" w:rsidRPr="0001503F">
        <w:t>žáci</w:t>
      </w:r>
      <w:r w:rsidRPr="0001503F">
        <w:t xml:space="preserve"> řadu témat uvědomí v evropských a globálních souvislostech. Seminář posiluje mezipředmětové vztahy, zejména k zeměpisu a dějepisu v souvislosti s připomínáním státních svátků, výročí, významných dnů a událostí a osobností s důrazem na moderní dějiny.</w:t>
      </w:r>
    </w:p>
    <w:p w14:paraId="4638839C" w14:textId="77777777" w:rsidR="001A26F6" w:rsidRPr="0001503F" w:rsidRDefault="001A26F6" w:rsidP="004B1F64">
      <w:pPr>
        <w:pStyle w:val="Bntext"/>
        <w:shd w:val="clear" w:color="auto" w:fill="FFFFFF"/>
        <w:spacing w:after="120"/>
        <w:jc w:val="both"/>
      </w:pPr>
      <w:r w:rsidRPr="0001503F">
        <w:t xml:space="preserve">Vyučovací hodiny mohou být doplněny podle možností (organizačních, finančních) tematicky zaměřenou exkurzí nebo besedou (programem). Výuka probíhá ve specializované učebně společenských věd vybavené ICT. </w:t>
      </w:r>
    </w:p>
    <w:p w14:paraId="011DC288" w14:textId="77777777" w:rsidR="001A26F6" w:rsidRPr="0001503F" w:rsidRDefault="001A26F6" w:rsidP="004B1F64">
      <w:pPr>
        <w:pStyle w:val="Bntext"/>
        <w:shd w:val="clear" w:color="auto" w:fill="FFFFFF"/>
        <w:spacing w:after="120"/>
        <w:jc w:val="both"/>
      </w:pPr>
    </w:p>
    <w:p w14:paraId="6DBC7A20" w14:textId="77777777" w:rsidR="001A26F6" w:rsidRPr="0001503F" w:rsidRDefault="00DD7611" w:rsidP="004B1F64">
      <w:pPr>
        <w:pStyle w:val="Bntext"/>
        <w:shd w:val="clear" w:color="auto" w:fill="FFFFFF"/>
        <w:spacing w:after="120"/>
        <w:rPr>
          <w:rFonts w:ascii="Arial" w:hAnsi="Arial" w:cs="Arial"/>
          <w:i/>
          <w:sz w:val="28"/>
          <w:szCs w:val="28"/>
        </w:rPr>
      </w:pPr>
      <w:r w:rsidRPr="0001503F">
        <w:rPr>
          <w:rFonts w:ascii="Arial" w:hAnsi="Arial" w:cs="Arial"/>
          <w:i/>
          <w:sz w:val="28"/>
          <w:szCs w:val="28"/>
        </w:rPr>
        <w:t>Metody a formy</w:t>
      </w:r>
      <w:r w:rsidR="001A26F6" w:rsidRPr="0001503F">
        <w:rPr>
          <w:rFonts w:ascii="Arial" w:hAnsi="Arial" w:cs="Arial"/>
          <w:i/>
          <w:sz w:val="28"/>
          <w:szCs w:val="28"/>
        </w:rPr>
        <w:t xml:space="preserve"> výuky </w:t>
      </w:r>
    </w:p>
    <w:p w14:paraId="72A60998" w14:textId="77777777" w:rsidR="001A26F6" w:rsidRPr="0001503F" w:rsidRDefault="001A26F6" w:rsidP="004B1F64">
      <w:pPr>
        <w:pStyle w:val="Bntext"/>
        <w:shd w:val="clear" w:color="auto" w:fill="FFFFFF"/>
        <w:spacing w:after="120"/>
        <w:jc w:val="both"/>
      </w:pPr>
      <w:r w:rsidRPr="0001503F">
        <w:t>Při výuce ve společenskovědním semináři je využíváno více metod, které se střídají. Jedná se o</w:t>
      </w:r>
      <w:r w:rsidR="008E2331" w:rsidRPr="0001503F">
        <w:t> </w:t>
      </w:r>
      <w:r w:rsidRPr="0001503F">
        <w:t>výklad a vyprávění učitele, rozhovor, názorně-demonstrační metody – využití ICT (prezentace pojmů, obrázků, grafů – př. DUM). Důraz je kladen na práci s textem – především s autentickým úryvkem projevu, textu, článku apod. Tříhodinový seminář umožňuje pracovat s dokumentárním filmem, spotem, reportáží apod.</w:t>
      </w:r>
    </w:p>
    <w:p w14:paraId="66CB0E38" w14:textId="77777777" w:rsidR="001A26F6" w:rsidRPr="0001503F" w:rsidRDefault="001A26F6" w:rsidP="004B1F64">
      <w:pPr>
        <w:pStyle w:val="Bntext"/>
        <w:shd w:val="clear" w:color="auto" w:fill="FFFFFF"/>
        <w:spacing w:after="120"/>
        <w:jc w:val="both"/>
      </w:pPr>
      <w:r w:rsidRPr="0001503F">
        <w:t>Pro vhodná témata je využívána samostatná práce žáků nebo problémové vyučování. Cílem je naučit žáky přistupovat k úkolům a problémům různými cestami, umět zvolit optimální řešení a</w:t>
      </w:r>
      <w:r w:rsidR="008E2331" w:rsidRPr="0001503F">
        <w:t> </w:t>
      </w:r>
      <w:r w:rsidRPr="0001503F">
        <w:t>spolupracovat při jejich realizaci.</w:t>
      </w:r>
    </w:p>
    <w:p w14:paraId="16ED59E1" w14:textId="77777777" w:rsidR="001A26F6" w:rsidRPr="0001503F" w:rsidRDefault="001A26F6" w:rsidP="004B1F64">
      <w:pPr>
        <w:pStyle w:val="Bntext"/>
        <w:shd w:val="clear" w:color="auto" w:fill="FFFFFF"/>
        <w:spacing w:after="120"/>
        <w:jc w:val="both"/>
      </w:pPr>
      <w:r w:rsidRPr="0001503F">
        <w:t>Pravidelné sledování aktuálních událostí ve společnosti a jejich prezentace v hodinách motivuje žáky k vyhledávání seriózních zdrojů informací, jejich porovnání, k práci s textem (redukce obsahu, dohledání potřebných informací a materiálů k tématu).</w:t>
      </w:r>
    </w:p>
    <w:p w14:paraId="2A9DD6EB" w14:textId="77777777" w:rsidR="001A26F6" w:rsidRPr="0001503F" w:rsidRDefault="001A26F6" w:rsidP="004B1F64">
      <w:pPr>
        <w:pStyle w:val="Bntext"/>
        <w:shd w:val="clear" w:color="auto" w:fill="FFFFFF"/>
        <w:jc w:val="both"/>
      </w:pPr>
    </w:p>
    <w:p w14:paraId="044AC878" w14:textId="77777777" w:rsidR="001A26F6" w:rsidRPr="0001503F" w:rsidRDefault="001A26F6" w:rsidP="004B1F64">
      <w:pPr>
        <w:pStyle w:val="Postupy"/>
        <w:shd w:val="clear" w:color="auto" w:fill="FFFFFF"/>
        <w:jc w:val="both"/>
      </w:pPr>
      <w:r w:rsidRPr="0001503F">
        <w:t>Výchovné a vzdělávací postupy, které směřují k utváření klíčových kompetencí</w:t>
      </w:r>
    </w:p>
    <w:p w14:paraId="43F967EE" w14:textId="77777777" w:rsidR="001A26F6" w:rsidRPr="0001503F" w:rsidRDefault="001A26F6" w:rsidP="004B1F64">
      <w:pPr>
        <w:pStyle w:val="Odrky1"/>
        <w:shd w:val="clear" w:color="auto" w:fill="FFFFFF"/>
        <w:tabs>
          <w:tab w:val="clear" w:pos="284"/>
        </w:tabs>
        <w:ind w:left="851" w:firstLine="0"/>
        <w:jc w:val="both"/>
      </w:pPr>
    </w:p>
    <w:p w14:paraId="5214E21D" w14:textId="77777777" w:rsidR="001A26F6" w:rsidRPr="0001503F" w:rsidRDefault="001A26F6" w:rsidP="004B1F64">
      <w:pPr>
        <w:pStyle w:val="StylKompetenceZarovnatdoblokuZa6b"/>
        <w:shd w:val="clear" w:color="auto" w:fill="FFFFFF"/>
      </w:pPr>
      <w:r w:rsidRPr="0001503F">
        <w:t>KOMPETENCE k Učení</w:t>
      </w:r>
    </w:p>
    <w:p w14:paraId="06334569" w14:textId="77777777" w:rsidR="001A26F6" w:rsidRPr="0001503F" w:rsidRDefault="001A26F6" w:rsidP="004B1F64">
      <w:pPr>
        <w:pStyle w:val="StylOdrky1Zarovnatdobloku4"/>
        <w:shd w:val="clear" w:color="auto" w:fill="FFFFFF"/>
      </w:pPr>
      <w:r w:rsidRPr="0001503F">
        <w:t>V prvních hodinách vysvětlíme smysl a důležitost předmětu v kontextu humanitních předmětů</w:t>
      </w:r>
    </w:p>
    <w:p w14:paraId="77FA7C92" w14:textId="77777777" w:rsidR="001A26F6" w:rsidRPr="0001503F" w:rsidRDefault="001A26F6" w:rsidP="004B1F64">
      <w:pPr>
        <w:pStyle w:val="StylOdrky1Zarovnatdobloku4"/>
        <w:shd w:val="clear" w:color="auto" w:fill="FFFFFF"/>
      </w:pPr>
      <w:r w:rsidRPr="0001503F">
        <w:t>Vysvětlujeme využitelnost znalostí ICT pro tvorbu seminární práce a prezentace</w:t>
      </w:r>
    </w:p>
    <w:p w14:paraId="5F89EC6A" w14:textId="77777777" w:rsidR="001A26F6" w:rsidRPr="0001503F" w:rsidRDefault="001A26F6" w:rsidP="004B1F64">
      <w:pPr>
        <w:pStyle w:val="StylOdrky1Zarovnatdobloku4"/>
        <w:shd w:val="clear" w:color="auto" w:fill="FFFFFF"/>
      </w:pPr>
      <w:r w:rsidRPr="0001503F">
        <w:t>Motivujeme ke sledování nových možností využití ICT při tvorbě prací a prezentací</w:t>
      </w:r>
    </w:p>
    <w:p w14:paraId="493F969E" w14:textId="77777777" w:rsidR="001A26F6" w:rsidRPr="0001503F" w:rsidRDefault="001A26F6" w:rsidP="004B1F64">
      <w:pPr>
        <w:pStyle w:val="StylOdrky1Zarovnatdobloku4"/>
        <w:shd w:val="clear" w:color="auto" w:fill="FFFFFF"/>
      </w:pPr>
      <w:r w:rsidRPr="0001503F">
        <w:t>Podporujeme motivaci k učení a k systematické přípravě na hodiny</w:t>
      </w:r>
    </w:p>
    <w:p w14:paraId="27820BC2" w14:textId="77777777" w:rsidR="001A26F6" w:rsidRPr="0001503F" w:rsidRDefault="001A26F6" w:rsidP="004B1F64">
      <w:pPr>
        <w:pStyle w:val="StylOdrky1Zarovnatdobloku4"/>
        <w:shd w:val="clear" w:color="auto" w:fill="FFFFFF"/>
      </w:pPr>
      <w:r w:rsidRPr="0001503F">
        <w:t>Vedeme k odpovědnosti každého jednotlivce za svoji přípravu a za své vzdělání obecně</w:t>
      </w:r>
    </w:p>
    <w:p w14:paraId="4309DB95" w14:textId="77777777" w:rsidR="001A26F6" w:rsidRPr="0001503F" w:rsidRDefault="001A26F6" w:rsidP="004B1F64">
      <w:pPr>
        <w:pStyle w:val="StylOdrky1Zarovnatdobloku4"/>
        <w:shd w:val="clear" w:color="auto" w:fill="FFFFFF"/>
      </w:pPr>
      <w:r w:rsidRPr="0001503F">
        <w:t>Ukazujeme různé způsoby, jak se učit, plánovat a organizovat své učení</w:t>
      </w:r>
    </w:p>
    <w:p w14:paraId="6C39AF41" w14:textId="77777777" w:rsidR="001A26F6" w:rsidRPr="0001503F" w:rsidRDefault="001A26F6" w:rsidP="004B1F64">
      <w:pPr>
        <w:pStyle w:val="StylOdrky1Zarovnatdobloku4"/>
        <w:shd w:val="clear" w:color="auto" w:fill="FFFFFF"/>
      </w:pPr>
      <w:r w:rsidRPr="0001503F">
        <w:t>Rozvíjíme schopnost žáků prezentovat vlastní názory před třídou</w:t>
      </w:r>
    </w:p>
    <w:p w14:paraId="7C053F6E" w14:textId="77777777" w:rsidR="001A26F6" w:rsidRPr="0001503F" w:rsidRDefault="001A26F6" w:rsidP="004B1F64">
      <w:pPr>
        <w:pStyle w:val="StylOdrky1Zarovnatdobloku4"/>
        <w:shd w:val="clear" w:color="auto" w:fill="FFFFFF"/>
      </w:pPr>
      <w:r w:rsidRPr="0001503F">
        <w:t>Učíme žáky zaujmout stanovisko a v diskusi ho obhájit</w:t>
      </w:r>
    </w:p>
    <w:p w14:paraId="705F51AC" w14:textId="77777777" w:rsidR="001A26F6" w:rsidRPr="0001503F" w:rsidRDefault="001A26F6" w:rsidP="004B1F64">
      <w:pPr>
        <w:pStyle w:val="StylOdrky1Zarovnatdobloku4"/>
        <w:shd w:val="clear" w:color="auto" w:fill="FFFFFF"/>
      </w:pPr>
      <w:r w:rsidRPr="0001503F">
        <w:t>Rozvíjíme schopnost žáků získané poznatky porovnávat, kriticky posuzovat a dále prakticky využívat</w:t>
      </w:r>
    </w:p>
    <w:p w14:paraId="13CD3749" w14:textId="77777777" w:rsidR="001A26F6" w:rsidRPr="0001503F" w:rsidRDefault="001A26F6" w:rsidP="004B1F64">
      <w:pPr>
        <w:pStyle w:val="StylOdrky1Zarovnatdobloku4"/>
        <w:shd w:val="clear" w:color="auto" w:fill="FFFFFF"/>
      </w:pPr>
      <w:r w:rsidRPr="0001503F">
        <w:t>Rozvíjíme schopnost žáků zhodnotit výsledky učení ostatních spolužáků</w:t>
      </w:r>
    </w:p>
    <w:p w14:paraId="42CEB27A" w14:textId="77777777" w:rsidR="001A26F6" w:rsidRPr="0001503F" w:rsidRDefault="001A26F6" w:rsidP="004B1F64">
      <w:pPr>
        <w:pStyle w:val="StylOdrky1Zarovnatdobloku4"/>
        <w:shd w:val="clear" w:color="auto" w:fill="FFFFFF"/>
      </w:pPr>
      <w:r w:rsidRPr="0001503F">
        <w:t>Podporujeme sebehodnocení</w:t>
      </w:r>
    </w:p>
    <w:p w14:paraId="0EA1CCB0" w14:textId="77777777" w:rsidR="001A26F6" w:rsidRPr="0001503F" w:rsidRDefault="001A26F6" w:rsidP="004B1F64">
      <w:pPr>
        <w:pStyle w:val="StylOdrky1Zarovnatdobloku4"/>
        <w:shd w:val="clear" w:color="auto" w:fill="FFFFFF"/>
      </w:pPr>
      <w:r w:rsidRPr="0001503F">
        <w:t>V hodinách dáváme prostor pro diskusi o výsledcích učení</w:t>
      </w:r>
    </w:p>
    <w:p w14:paraId="703631A9" w14:textId="77777777" w:rsidR="001A26F6" w:rsidRPr="0001503F" w:rsidRDefault="001A26F6" w:rsidP="004B1F64">
      <w:pPr>
        <w:pStyle w:val="StylOdrky1Zarovnatdobloku4"/>
        <w:shd w:val="clear" w:color="auto" w:fill="FFFFFF"/>
      </w:pPr>
      <w:r w:rsidRPr="0001503F">
        <w:t xml:space="preserve">Zadáváním samostatných projektů a prací podporujeme jejich aktivní přístup k získávání informací </w:t>
      </w:r>
    </w:p>
    <w:p w14:paraId="6A1C034C" w14:textId="77777777" w:rsidR="001A26F6" w:rsidRPr="0001503F" w:rsidRDefault="001A26F6" w:rsidP="004B1F64">
      <w:pPr>
        <w:pStyle w:val="StylOdrky1Zarovnatdobloku4"/>
        <w:shd w:val="clear" w:color="auto" w:fill="FFFFFF"/>
      </w:pPr>
      <w:r w:rsidRPr="0001503F">
        <w:t>Zařazujeme práci s textem, učíme vyhledávat informace a klíčová slova, rozvíjíme schopnost čtení s porozuměním</w:t>
      </w:r>
    </w:p>
    <w:p w14:paraId="4FB771D2" w14:textId="77777777" w:rsidR="001A26F6" w:rsidRPr="0001503F" w:rsidRDefault="001A26F6" w:rsidP="004B1F64">
      <w:pPr>
        <w:pStyle w:val="StylOdrky1Zarovnatdobloku4"/>
        <w:shd w:val="clear" w:color="auto" w:fill="FFFFFF"/>
      </w:pPr>
      <w:r w:rsidRPr="0001503F">
        <w:t>Motivujeme žáky k účasti v SOČ</w:t>
      </w:r>
    </w:p>
    <w:p w14:paraId="4B965EC1" w14:textId="77777777" w:rsidR="001A26F6" w:rsidRPr="0001503F" w:rsidRDefault="001A26F6" w:rsidP="004B1F64">
      <w:pPr>
        <w:pStyle w:val="StylOdrky1Zarovnatdobloku4"/>
        <w:shd w:val="clear" w:color="auto" w:fill="FFFFFF"/>
      </w:pPr>
      <w:r w:rsidRPr="0001503F">
        <w:t>Při výuce zdůrazňujeme význam celoživotního vzdělávání</w:t>
      </w:r>
    </w:p>
    <w:p w14:paraId="62BDE74E" w14:textId="77777777" w:rsidR="001A26F6" w:rsidRPr="0001503F" w:rsidRDefault="001A26F6" w:rsidP="004B1F64">
      <w:pPr>
        <w:pStyle w:val="Odrky1"/>
        <w:shd w:val="clear" w:color="auto" w:fill="FFFFFF"/>
        <w:tabs>
          <w:tab w:val="clear" w:pos="284"/>
        </w:tabs>
        <w:ind w:left="851" w:firstLine="0"/>
        <w:jc w:val="both"/>
      </w:pPr>
    </w:p>
    <w:p w14:paraId="2A5F8955" w14:textId="77777777" w:rsidR="001A26F6" w:rsidRPr="0001503F" w:rsidRDefault="001A26F6" w:rsidP="004B1F64">
      <w:pPr>
        <w:pStyle w:val="StylKompetenceZarovnatdoblokuZa6b"/>
        <w:shd w:val="clear" w:color="auto" w:fill="FFFFFF"/>
      </w:pPr>
      <w:r w:rsidRPr="0001503F">
        <w:t>KOMPETENCE K ŘEŠENÍ PROBLÉMů</w:t>
      </w:r>
    </w:p>
    <w:p w14:paraId="2E244E3B" w14:textId="77777777" w:rsidR="001A26F6" w:rsidRPr="0001503F" w:rsidRDefault="001A26F6" w:rsidP="004B1F64">
      <w:pPr>
        <w:pStyle w:val="StylOdrky1Zarovnatdobloku4"/>
        <w:shd w:val="clear" w:color="auto" w:fill="FFFFFF"/>
      </w:pPr>
      <w:r w:rsidRPr="0001503F">
        <w:t>Učíme žáky vnímat problémy jako přirozený jev v životě jednotlivce i celé společnosti</w:t>
      </w:r>
    </w:p>
    <w:p w14:paraId="41DA0ACB" w14:textId="77777777" w:rsidR="001A26F6" w:rsidRPr="0001503F" w:rsidRDefault="001A26F6" w:rsidP="004B1F64">
      <w:pPr>
        <w:pStyle w:val="StylOdrky1Zarovnatdobloku4"/>
        <w:shd w:val="clear" w:color="auto" w:fill="FFFFFF"/>
      </w:pPr>
      <w:r w:rsidRPr="0001503F">
        <w:t>Vedeme k aktivnímu přístupu k problémům – motivujeme ke zkoumání příčin a souvislostí a</w:t>
      </w:r>
      <w:r w:rsidR="008E2331" w:rsidRPr="0001503F">
        <w:t> </w:t>
      </w:r>
      <w:r w:rsidRPr="0001503F">
        <w:t>k navrhování možných způsobů řešení</w:t>
      </w:r>
    </w:p>
    <w:p w14:paraId="64DCF405" w14:textId="77777777" w:rsidR="001A26F6" w:rsidRPr="0001503F" w:rsidRDefault="001A26F6" w:rsidP="004B1F64">
      <w:pPr>
        <w:pStyle w:val="StylOdrky1Zarovnatdobloku4"/>
        <w:shd w:val="clear" w:color="auto" w:fill="FFFFFF"/>
      </w:pPr>
      <w:r w:rsidRPr="0001503F">
        <w:t>Rozvíjíme schopnost řešit problémy ve skupině (problémové úlohy)</w:t>
      </w:r>
    </w:p>
    <w:p w14:paraId="0B8A61B3" w14:textId="77777777" w:rsidR="001A26F6" w:rsidRPr="0001503F" w:rsidRDefault="001A26F6" w:rsidP="004B1F64">
      <w:pPr>
        <w:pStyle w:val="StylOdrky1Zarovnatdobloku4"/>
        <w:shd w:val="clear" w:color="auto" w:fill="FFFFFF"/>
      </w:pPr>
      <w:r w:rsidRPr="0001503F">
        <w:t xml:space="preserve">Učíme žáky rozpoznat příznaky konfliktu nebo problému </w:t>
      </w:r>
    </w:p>
    <w:p w14:paraId="56D2C97F" w14:textId="77777777" w:rsidR="001A26F6" w:rsidRPr="0001503F" w:rsidRDefault="001A26F6" w:rsidP="004B1F64">
      <w:pPr>
        <w:pStyle w:val="StylOdrky1Zarovnatdobloku4"/>
        <w:shd w:val="clear" w:color="auto" w:fill="FFFFFF"/>
      </w:pPr>
      <w:r w:rsidRPr="0001503F">
        <w:t>Diskutujeme o možnostech předcházení konkrétním problémům osobním i společenským</w:t>
      </w:r>
    </w:p>
    <w:p w14:paraId="6F88F330" w14:textId="77777777" w:rsidR="001A26F6" w:rsidRPr="0001503F" w:rsidRDefault="001A26F6" w:rsidP="004B1F64">
      <w:pPr>
        <w:pStyle w:val="StylOdrky1Zarovnatdobloku4"/>
        <w:shd w:val="clear" w:color="auto" w:fill="FFFFFF"/>
      </w:pPr>
      <w:r w:rsidRPr="0001503F">
        <w:t>Rozvíjíme schopnost vybrat vhodnou strategii k řešení</w:t>
      </w:r>
    </w:p>
    <w:p w14:paraId="73E66169" w14:textId="77777777" w:rsidR="001A26F6" w:rsidRPr="0001503F" w:rsidRDefault="001A26F6" w:rsidP="004B1F64">
      <w:pPr>
        <w:pStyle w:val="StylOdrky1Zarovnatdobloku4"/>
        <w:shd w:val="clear" w:color="auto" w:fill="FFFFFF"/>
      </w:pPr>
      <w:r w:rsidRPr="0001503F">
        <w:t>Podněcujeme schopnost učit se z chyb</w:t>
      </w:r>
    </w:p>
    <w:p w14:paraId="6833E56A" w14:textId="77777777" w:rsidR="001A26F6" w:rsidRPr="0001503F" w:rsidRDefault="001A26F6" w:rsidP="004B1F64">
      <w:pPr>
        <w:pStyle w:val="StylOdrky1Zarovnatdobloku4"/>
        <w:shd w:val="clear" w:color="auto" w:fill="FFFFFF"/>
      </w:pPr>
      <w:r w:rsidRPr="0001503F">
        <w:t>Podporujeme využívání mezipředmětových vztahů při řešení problémů</w:t>
      </w:r>
    </w:p>
    <w:p w14:paraId="29F4FF7B" w14:textId="77777777" w:rsidR="001A26F6" w:rsidRPr="0001503F" w:rsidRDefault="001A26F6" w:rsidP="004B1F64">
      <w:pPr>
        <w:pStyle w:val="StylOdrky1Zarovnatdobloku4"/>
        <w:shd w:val="clear" w:color="auto" w:fill="FFFFFF"/>
      </w:pPr>
      <w:r w:rsidRPr="0001503F">
        <w:t>Oceňujeme kreativní přístupy k řešení</w:t>
      </w:r>
    </w:p>
    <w:p w14:paraId="36F9E1B5" w14:textId="77777777" w:rsidR="001A26F6" w:rsidRPr="0001503F" w:rsidRDefault="001A26F6" w:rsidP="004B1F64">
      <w:pPr>
        <w:pStyle w:val="StylOdrky1Zarovnatdobloku4"/>
        <w:shd w:val="clear" w:color="auto" w:fill="FFFFFF"/>
      </w:pPr>
      <w:r w:rsidRPr="0001503F">
        <w:t>Podporujeme využívání moderní techniky při řešení problémů (vyhledávání informací na internetu a kritický přístup k nim)</w:t>
      </w:r>
    </w:p>
    <w:p w14:paraId="2B54B64B" w14:textId="77777777" w:rsidR="001A26F6" w:rsidRPr="0001503F" w:rsidRDefault="001A26F6" w:rsidP="004B1F64">
      <w:pPr>
        <w:pStyle w:val="StylOdrky1Zarovnatdobloku4"/>
        <w:shd w:val="clear" w:color="auto" w:fill="FFFFFF"/>
      </w:pPr>
      <w:r w:rsidRPr="0001503F">
        <w:t>Při konzultacích v rámci tvorby seminární práce rozvíjíme schopnost odhalit vlastní chyby v práci a najít strategii k jejich řešení</w:t>
      </w:r>
    </w:p>
    <w:p w14:paraId="6BE23768" w14:textId="77777777" w:rsidR="001A26F6" w:rsidRPr="0001503F" w:rsidRDefault="001A26F6" w:rsidP="004B1F64">
      <w:pPr>
        <w:pStyle w:val="StylOdrky1Zarovnatdobloku4"/>
        <w:shd w:val="clear" w:color="auto" w:fill="FFFFFF"/>
      </w:pPr>
      <w:r w:rsidRPr="0001503F">
        <w:t>Rozvíjíme u žáků schopnost dokončit práci a převzít odpovědnost za řešení problému (u každého zadaného krátkodobého i dlouhodobého úkolu – nutnost dodržet termín)</w:t>
      </w:r>
    </w:p>
    <w:p w14:paraId="60747AA7" w14:textId="77777777" w:rsidR="001A26F6" w:rsidRPr="0001503F" w:rsidRDefault="001A26F6" w:rsidP="004B1F64">
      <w:pPr>
        <w:pStyle w:val="Odrky1"/>
        <w:shd w:val="clear" w:color="auto" w:fill="FFFFFF"/>
        <w:tabs>
          <w:tab w:val="clear" w:pos="284"/>
        </w:tabs>
        <w:ind w:left="851" w:firstLine="0"/>
        <w:jc w:val="both"/>
      </w:pPr>
    </w:p>
    <w:p w14:paraId="6F924BD5" w14:textId="77777777" w:rsidR="001A26F6" w:rsidRPr="0001503F" w:rsidRDefault="001A26F6" w:rsidP="004B1F64">
      <w:pPr>
        <w:pStyle w:val="StylKompetenceZarovnatdoblokuZa6b"/>
        <w:shd w:val="clear" w:color="auto" w:fill="FFFFFF"/>
      </w:pPr>
      <w:r w:rsidRPr="0001503F">
        <w:t>KOMPETENCE KOMUNIKATIVNÍ</w:t>
      </w:r>
    </w:p>
    <w:p w14:paraId="5A740B2F" w14:textId="77777777" w:rsidR="001A26F6" w:rsidRPr="0001503F" w:rsidRDefault="001A26F6" w:rsidP="004B1F64">
      <w:pPr>
        <w:pStyle w:val="StylOdrky1Zarovnatdobloku4"/>
        <w:shd w:val="clear" w:color="auto" w:fill="FFFFFF"/>
      </w:pPr>
      <w:r w:rsidRPr="0001503F">
        <w:t>Upevňujeme u žáků umění výstižného, souvislého a kultivovaného projevu v ústní i písemné formě</w:t>
      </w:r>
    </w:p>
    <w:p w14:paraId="30DDFDFD" w14:textId="77777777" w:rsidR="001A26F6" w:rsidRPr="0001503F" w:rsidRDefault="001A26F6" w:rsidP="004B1F64">
      <w:pPr>
        <w:pStyle w:val="StylOdrky1Zarovnatdobloku4"/>
        <w:shd w:val="clear" w:color="auto" w:fill="FFFFFF"/>
      </w:pPr>
      <w:r w:rsidRPr="0001503F">
        <w:t>Vedeme žáky ke správnému a přesnému užívání termínů</w:t>
      </w:r>
    </w:p>
    <w:p w14:paraId="4F65ACAC" w14:textId="77777777" w:rsidR="001A26F6" w:rsidRPr="0001503F" w:rsidRDefault="001A26F6" w:rsidP="004B1F64">
      <w:pPr>
        <w:pStyle w:val="StylOdrky1Zarovnatdobloku4"/>
        <w:shd w:val="clear" w:color="auto" w:fill="FFFFFF"/>
      </w:pPr>
      <w:r w:rsidRPr="0001503F">
        <w:t>Pomáháme žákům odstranit chyby ve vlastním projevu verbálním i neverbálním</w:t>
      </w:r>
    </w:p>
    <w:p w14:paraId="0A9E338E" w14:textId="77777777" w:rsidR="001A26F6" w:rsidRPr="0001503F" w:rsidRDefault="001A26F6" w:rsidP="004B1F64">
      <w:pPr>
        <w:pStyle w:val="StylOdrky1Zarovnatdobloku4"/>
        <w:shd w:val="clear" w:color="auto" w:fill="FFFFFF"/>
      </w:pPr>
      <w:r w:rsidRPr="0001503F">
        <w:t>Učíme žáky zásadám konstruktivní diskuse – umění naslouchat, ovládat emoce, logicky argumentovat</w:t>
      </w:r>
    </w:p>
    <w:p w14:paraId="722C85BB" w14:textId="77777777" w:rsidR="001A26F6" w:rsidRPr="0001503F" w:rsidRDefault="001A26F6" w:rsidP="004B1F64">
      <w:pPr>
        <w:pStyle w:val="StylOdrky1Zarovnatdobloku4"/>
        <w:shd w:val="clear" w:color="auto" w:fill="FFFFFF"/>
      </w:pPr>
      <w:r w:rsidRPr="0001503F">
        <w:t>Rozvíjíme umění konstruktivní diskuse</w:t>
      </w:r>
    </w:p>
    <w:p w14:paraId="31134B26" w14:textId="77777777" w:rsidR="001A26F6" w:rsidRPr="0001503F" w:rsidRDefault="001A26F6" w:rsidP="004B1F64">
      <w:pPr>
        <w:pStyle w:val="StylOdrky1Zarovnatdobloku4"/>
        <w:shd w:val="clear" w:color="auto" w:fill="FFFFFF"/>
      </w:pPr>
      <w:r w:rsidRPr="0001503F">
        <w:t>Zapojujeme žáky do diskuse (aktuality, společenskovědní témata)</w:t>
      </w:r>
    </w:p>
    <w:p w14:paraId="4C36C027" w14:textId="77777777" w:rsidR="001A26F6" w:rsidRPr="0001503F" w:rsidRDefault="001A26F6" w:rsidP="004B1F64">
      <w:pPr>
        <w:pStyle w:val="StylOdrky1Zarovnatdobloku4"/>
        <w:shd w:val="clear" w:color="auto" w:fill="FFFFFF"/>
      </w:pPr>
      <w:r w:rsidRPr="0001503F">
        <w:t>Zdůrazňujeme nezbytnost přímé meziosobní komunikace pro poznávání ostatních lidí, jejich pocitů, názorů a problémů</w:t>
      </w:r>
    </w:p>
    <w:p w14:paraId="6B767FB7" w14:textId="77777777" w:rsidR="001A26F6" w:rsidRPr="0001503F" w:rsidRDefault="001A26F6" w:rsidP="004B1F64">
      <w:pPr>
        <w:pStyle w:val="StylOdrky1Zarovnatdobloku4"/>
        <w:shd w:val="clear" w:color="auto" w:fill="FFFFFF"/>
      </w:pPr>
      <w:r w:rsidRPr="0001503F">
        <w:t>Seznámíme žáky s technikami asertivní komunikace</w:t>
      </w:r>
    </w:p>
    <w:p w14:paraId="3C0E90BB" w14:textId="77777777" w:rsidR="001A26F6" w:rsidRPr="0001503F" w:rsidRDefault="001A26F6" w:rsidP="004B1F64">
      <w:pPr>
        <w:pStyle w:val="StylOdrky1Zarovnatdobloku4"/>
        <w:shd w:val="clear" w:color="auto" w:fill="FFFFFF"/>
      </w:pPr>
      <w:r w:rsidRPr="0001503F">
        <w:t>Upozorňujeme na časté chyby v sociálním poznávání, z nichž plynou problémy v komunikaci</w:t>
      </w:r>
    </w:p>
    <w:p w14:paraId="15D33C83" w14:textId="77777777" w:rsidR="001A26F6" w:rsidRPr="0001503F" w:rsidRDefault="001A26F6" w:rsidP="004B1F64">
      <w:pPr>
        <w:pStyle w:val="StylOdrky1Zarovnatdobloku4"/>
        <w:shd w:val="clear" w:color="auto" w:fill="FFFFFF"/>
      </w:pPr>
      <w:r w:rsidRPr="0001503F">
        <w:t>Podporujeme využívání všech moderních komunikačních prostředků, zároveň však vedeme ke kritickému přístupu k získaným informacím a k ostražitosti vůči některým zdrojům</w:t>
      </w:r>
    </w:p>
    <w:p w14:paraId="63C53A9D" w14:textId="77777777" w:rsidR="001A26F6" w:rsidRPr="0001503F" w:rsidRDefault="001A26F6" w:rsidP="004B1F64">
      <w:pPr>
        <w:pStyle w:val="Odrky1"/>
        <w:shd w:val="clear" w:color="auto" w:fill="FFFFFF"/>
        <w:tabs>
          <w:tab w:val="clear" w:pos="284"/>
        </w:tabs>
        <w:ind w:left="851" w:firstLine="0"/>
        <w:jc w:val="both"/>
      </w:pPr>
    </w:p>
    <w:p w14:paraId="20668EC0" w14:textId="77777777" w:rsidR="001A26F6" w:rsidRPr="0001503F" w:rsidRDefault="001A26F6" w:rsidP="004B1F64">
      <w:pPr>
        <w:pStyle w:val="StylKompetenceZarovnatdoblokuZa6b"/>
        <w:shd w:val="clear" w:color="auto" w:fill="FFFFFF"/>
      </w:pPr>
      <w:r w:rsidRPr="0001503F">
        <w:t>KOMPETENCE SOCIÁLNÍ A PERSONÁLNÍ</w:t>
      </w:r>
    </w:p>
    <w:p w14:paraId="197F1CF1" w14:textId="77777777" w:rsidR="001A26F6" w:rsidRPr="0001503F" w:rsidRDefault="001A26F6" w:rsidP="004B1F64">
      <w:pPr>
        <w:pStyle w:val="StylOdrky1Zarovnatdobloku4"/>
        <w:shd w:val="clear" w:color="auto" w:fill="FFFFFF"/>
      </w:pPr>
      <w:r w:rsidRPr="0001503F">
        <w:t>Zdůrazňujeme nutnost dodržování pravidel společenského chování ve škole ke spolužákům i</w:t>
      </w:r>
      <w:r w:rsidR="008E2331" w:rsidRPr="0001503F">
        <w:t> </w:t>
      </w:r>
      <w:r w:rsidRPr="0001503F">
        <w:t>k pedagogům</w:t>
      </w:r>
    </w:p>
    <w:p w14:paraId="3C85FE13" w14:textId="77777777" w:rsidR="001A26F6" w:rsidRPr="0001503F" w:rsidRDefault="001A26F6" w:rsidP="004B1F64">
      <w:pPr>
        <w:pStyle w:val="StylOdrky1Zarovnatdobloku4"/>
        <w:shd w:val="clear" w:color="auto" w:fill="FFFFFF"/>
      </w:pPr>
      <w:r w:rsidRPr="0001503F">
        <w:t>Seznamujeme žáky s pravidly chování ve škole podle školního řádu a vyžadujeme jeho dodržování</w:t>
      </w:r>
    </w:p>
    <w:p w14:paraId="7B710567" w14:textId="77777777" w:rsidR="001A26F6" w:rsidRPr="0001503F" w:rsidRDefault="001A26F6" w:rsidP="004B1F64">
      <w:pPr>
        <w:pStyle w:val="StylOdrky1Zarovnatdobloku4"/>
        <w:shd w:val="clear" w:color="auto" w:fill="FFFFFF"/>
      </w:pPr>
      <w:r w:rsidRPr="0001503F">
        <w:t xml:space="preserve">Netolerujeme projevy asociálního chování, které důsledně trestáme  </w:t>
      </w:r>
    </w:p>
    <w:p w14:paraId="39E92CD7" w14:textId="77777777" w:rsidR="001A26F6" w:rsidRPr="0001503F" w:rsidRDefault="001A26F6" w:rsidP="004B1F64">
      <w:pPr>
        <w:pStyle w:val="StylOdrky1Zarovnatdobloku4"/>
        <w:shd w:val="clear" w:color="auto" w:fill="FFFFFF"/>
      </w:pPr>
      <w:r w:rsidRPr="0001503F">
        <w:t>Pozitivně hodnotíme a oceňujeme příklady solidarity a pomoci druhým</w:t>
      </w:r>
    </w:p>
    <w:p w14:paraId="416A07A7" w14:textId="77777777" w:rsidR="001A26F6" w:rsidRPr="0001503F" w:rsidRDefault="001A26F6" w:rsidP="004B1F64">
      <w:pPr>
        <w:pStyle w:val="StylOdrky1Zarovnatdobloku4"/>
        <w:shd w:val="clear" w:color="auto" w:fill="FFFFFF"/>
      </w:pPr>
      <w:r w:rsidRPr="0001503F">
        <w:t>Při skupinové práci vedeme k respektování názoru ostatních</w:t>
      </w:r>
    </w:p>
    <w:p w14:paraId="1BB45974" w14:textId="77777777" w:rsidR="001A26F6" w:rsidRPr="0001503F" w:rsidRDefault="001A26F6" w:rsidP="004B1F64">
      <w:pPr>
        <w:pStyle w:val="StylOdrky1Zarovnatdobloku4"/>
        <w:shd w:val="clear" w:color="auto" w:fill="FFFFFF"/>
      </w:pPr>
      <w:r w:rsidRPr="0001503F">
        <w:t>Oceňováním dobrých výsledků a pochvalou posilujeme sebevědomí žáků a jejich motivaci k dalším aktivitám</w:t>
      </w:r>
    </w:p>
    <w:p w14:paraId="70D86B10" w14:textId="77777777" w:rsidR="001A26F6" w:rsidRPr="0001503F" w:rsidRDefault="001A26F6" w:rsidP="004B1F64">
      <w:pPr>
        <w:pStyle w:val="StylOdrky1Zarovnatdobloku4"/>
        <w:shd w:val="clear" w:color="auto" w:fill="FFFFFF"/>
      </w:pPr>
      <w:r w:rsidRPr="0001503F">
        <w:t>Učíme žáky schopnosti přijmout objektivní kritiku práce i umění obhájit svou práci</w:t>
      </w:r>
    </w:p>
    <w:p w14:paraId="3990404C" w14:textId="77777777" w:rsidR="001A26F6" w:rsidRPr="0001503F" w:rsidRDefault="001A26F6" w:rsidP="004B1F64">
      <w:pPr>
        <w:pStyle w:val="StylOdrky1Zarovnatdobloku4"/>
        <w:shd w:val="clear" w:color="auto" w:fill="FFFFFF"/>
      </w:pPr>
      <w:r w:rsidRPr="0001503F">
        <w:t>Rozvíjíme schopnost poučit se z chyb a analyzovat příčiny neúspěchu</w:t>
      </w:r>
    </w:p>
    <w:p w14:paraId="6DFF6445" w14:textId="77777777" w:rsidR="001A26F6" w:rsidRPr="0001503F" w:rsidRDefault="001A26F6" w:rsidP="004B1F64">
      <w:pPr>
        <w:pStyle w:val="StylOdrky1Zarovnatdobloku4"/>
        <w:shd w:val="clear" w:color="auto" w:fill="FFFFFF"/>
      </w:pPr>
      <w:r w:rsidRPr="0001503F">
        <w:t>Vedeme žáky k objektivnímu sebehodnocení a ke stanovení možností vlastního rozvoje a seberealizace</w:t>
      </w:r>
    </w:p>
    <w:p w14:paraId="79B6A1E6" w14:textId="77777777" w:rsidR="001A26F6" w:rsidRPr="0001503F" w:rsidRDefault="001A26F6" w:rsidP="004B1F64">
      <w:pPr>
        <w:pStyle w:val="Odrky1"/>
        <w:shd w:val="clear" w:color="auto" w:fill="FFFFFF"/>
        <w:tabs>
          <w:tab w:val="clear" w:pos="284"/>
        </w:tabs>
        <w:ind w:left="851" w:firstLine="0"/>
        <w:jc w:val="both"/>
      </w:pPr>
    </w:p>
    <w:p w14:paraId="6E6DF80D" w14:textId="77777777" w:rsidR="001A26F6" w:rsidRPr="0001503F" w:rsidRDefault="001A26F6" w:rsidP="004B1F64">
      <w:pPr>
        <w:pStyle w:val="StylKompetenceZarovnatdoblokuZa6b"/>
        <w:shd w:val="clear" w:color="auto" w:fill="FFFFFF"/>
      </w:pPr>
      <w:r w:rsidRPr="0001503F">
        <w:t>KOMPETENCE OBČANSKÉ</w:t>
      </w:r>
    </w:p>
    <w:p w14:paraId="0BD20289" w14:textId="77777777" w:rsidR="001A26F6" w:rsidRPr="0001503F" w:rsidRDefault="001A26F6" w:rsidP="004B1F64">
      <w:pPr>
        <w:pStyle w:val="StylOdrky1Zarovnatdobloku4"/>
        <w:shd w:val="clear" w:color="auto" w:fill="FFFFFF"/>
      </w:pPr>
      <w:r w:rsidRPr="0001503F">
        <w:t>Vedeme žáky k toleranci odlišných názorů, k úctě k druhým</w:t>
      </w:r>
    </w:p>
    <w:p w14:paraId="12B80655" w14:textId="77777777" w:rsidR="001A26F6" w:rsidRPr="0001503F" w:rsidRDefault="001A26F6" w:rsidP="004B1F64">
      <w:pPr>
        <w:pStyle w:val="StylOdrky1Zarovnatdobloku4"/>
        <w:shd w:val="clear" w:color="auto" w:fill="FFFFFF"/>
      </w:pPr>
      <w:r w:rsidRPr="0001503F">
        <w:t>Žáci se v hodinách seznamují s různými názory (texty, film, názory spolužáků a učitelů) a učí se vytvářet si názory vlastní</w:t>
      </w:r>
    </w:p>
    <w:p w14:paraId="38D7A613" w14:textId="77777777" w:rsidR="001A26F6" w:rsidRPr="0001503F" w:rsidRDefault="001A26F6" w:rsidP="004B1F64">
      <w:pPr>
        <w:pStyle w:val="StylOdrky1Zarovnatdobloku4"/>
        <w:shd w:val="clear" w:color="auto" w:fill="FFFFFF"/>
      </w:pPr>
      <w:r w:rsidRPr="0001503F">
        <w:t>Vedeme žáky k hlubšímu povědomí o vlastních právech a povinnostech ve škole i mimo ni a k respektování práv ostatních</w:t>
      </w:r>
    </w:p>
    <w:p w14:paraId="440AED69" w14:textId="77777777" w:rsidR="001A26F6" w:rsidRPr="0001503F" w:rsidRDefault="001A26F6" w:rsidP="004B1F64">
      <w:pPr>
        <w:pStyle w:val="StylOdrky1Zarovnatdobloku4"/>
        <w:shd w:val="clear" w:color="auto" w:fill="FFFFFF"/>
      </w:pPr>
      <w:r w:rsidRPr="0001503F">
        <w:t>Seznamujeme žáky s důležitými právními dokumenty (Ústava ČR, Listina základních práv a</w:t>
      </w:r>
      <w:r w:rsidR="008E2331" w:rsidRPr="0001503F">
        <w:t> </w:t>
      </w:r>
      <w:r w:rsidRPr="0001503F">
        <w:t>svobod, Všeobecná deklarace lidských práv)</w:t>
      </w:r>
    </w:p>
    <w:p w14:paraId="7242AC0F" w14:textId="77777777" w:rsidR="001A26F6" w:rsidRPr="0001503F" w:rsidRDefault="001A26F6" w:rsidP="004B1F64">
      <w:pPr>
        <w:pStyle w:val="StylOdrky1Zarovnatdobloku4"/>
        <w:shd w:val="clear" w:color="auto" w:fill="FFFFFF"/>
      </w:pPr>
      <w:r w:rsidRPr="0001503F">
        <w:t>Učíme žáky pochopit principy občanské společnosti a všímat si jejích projevů</w:t>
      </w:r>
    </w:p>
    <w:p w14:paraId="02CFB044" w14:textId="77777777" w:rsidR="001A26F6" w:rsidRPr="0001503F" w:rsidRDefault="001A26F6" w:rsidP="004B1F64">
      <w:pPr>
        <w:pStyle w:val="StylOdrky1Zarovnatdobloku4"/>
        <w:shd w:val="clear" w:color="auto" w:fill="FFFFFF"/>
      </w:pPr>
      <w:r w:rsidRPr="0001503F">
        <w:t>Podněcujeme u žáků zájem o dění kolem sebe – ve škole, v obci, ve společnosti (sledujeme dění v obci, v regionu, ve státě, v Evropě i v celém světě)</w:t>
      </w:r>
    </w:p>
    <w:p w14:paraId="74A9DB12" w14:textId="77777777" w:rsidR="001A26F6" w:rsidRPr="0001503F" w:rsidRDefault="001A26F6" w:rsidP="004B1F64">
      <w:pPr>
        <w:pStyle w:val="StylOdrky1Zarovnatdobloku4"/>
        <w:shd w:val="clear" w:color="auto" w:fill="FFFFFF"/>
      </w:pPr>
      <w:r w:rsidRPr="0001503F">
        <w:t>Vedeme žáky k odpovědnosti za svůj život, své zdraví a za životní prostředí</w:t>
      </w:r>
    </w:p>
    <w:p w14:paraId="33462E7D" w14:textId="77777777" w:rsidR="001A26F6" w:rsidRPr="0001503F" w:rsidRDefault="001A26F6" w:rsidP="004B1F64">
      <w:pPr>
        <w:pStyle w:val="StylOdrky1Zarovnatdobloku4"/>
        <w:shd w:val="clear" w:color="auto" w:fill="FFFFFF"/>
      </w:pPr>
      <w:r w:rsidRPr="0001503F">
        <w:t>Žáci se učí zodpovědnému rozhodování v případě krizových situací i v situacích ohrožujících zdraví a život člověka</w:t>
      </w:r>
    </w:p>
    <w:p w14:paraId="26724003" w14:textId="77777777" w:rsidR="001A26F6" w:rsidRPr="0001503F" w:rsidRDefault="001A26F6" w:rsidP="004B1F64">
      <w:pPr>
        <w:pStyle w:val="StylOdrky1Zarovnatdobloku4"/>
        <w:shd w:val="clear" w:color="auto" w:fill="FFFFFF"/>
      </w:pPr>
      <w:r w:rsidRPr="0001503F">
        <w:t>Učivo SVS směřuje k rozvoji tolerance jiných kultur, národů, ras a náboženství</w:t>
      </w:r>
    </w:p>
    <w:p w14:paraId="080E7B53" w14:textId="77777777" w:rsidR="001A26F6" w:rsidRPr="0001503F" w:rsidRDefault="001A26F6" w:rsidP="004B1F64">
      <w:pPr>
        <w:pStyle w:val="StylOdrky1Zarovnatdobloku4"/>
        <w:shd w:val="clear" w:color="auto" w:fill="FFFFFF"/>
      </w:pPr>
      <w:r w:rsidRPr="0001503F">
        <w:t>Vedeme k aktivitě a odvaze vystoupit proti bezpráví</w:t>
      </w:r>
    </w:p>
    <w:p w14:paraId="2E9DD687" w14:textId="77777777" w:rsidR="001A26F6" w:rsidRPr="0001503F" w:rsidRDefault="001A26F6" w:rsidP="004B1F64">
      <w:pPr>
        <w:pStyle w:val="StylOdrky1Zarovnatdobloku4"/>
        <w:shd w:val="clear" w:color="auto" w:fill="FFFFFF"/>
      </w:pPr>
      <w:r w:rsidRPr="0001503F">
        <w:t>V hodinách vytváříme prostor pro uvědomění si vztahu k vlastnímu národu a k evropské identitě</w:t>
      </w:r>
    </w:p>
    <w:p w14:paraId="783BB56F" w14:textId="77777777" w:rsidR="001A26F6" w:rsidRPr="0001503F" w:rsidRDefault="001A26F6" w:rsidP="004B1F64">
      <w:pPr>
        <w:pStyle w:val="Odrky1"/>
        <w:shd w:val="clear" w:color="auto" w:fill="FFFFFF"/>
        <w:tabs>
          <w:tab w:val="clear" w:pos="284"/>
        </w:tabs>
        <w:ind w:left="851" w:firstLine="0"/>
        <w:jc w:val="both"/>
      </w:pPr>
    </w:p>
    <w:p w14:paraId="25AC4C9A" w14:textId="77777777" w:rsidR="001A26F6" w:rsidRPr="0001503F" w:rsidRDefault="001A26F6" w:rsidP="004B1F64">
      <w:pPr>
        <w:pStyle w:val="StylKompetenceZarovnatdoblokuZa6b"/>
        <w:shd w:val="clear" w:color="auto" w:fill="FFFFFF"/>
      </w:pPr>
      <w:r w:rsidRPr="0001503F">
        <w:t>KOMPETENCE K PODNIKAVOSTI</w:t>
      </w:r>
    </w:p>
    <w:p w14:paraId="5E036B5D" w14:textId="77777777" w:rsidR="001A26F6" w:rsidRPr="0001503F" w:rsidRDefault="001A26F6" w:rsidP="004B1F64">
      <w:pPr>
        <w:pStyle w:val="StylOdrky1Zarovnatdobloku4"/>
        <w:shd w:val="clear" w:color="auto" w:fill="FFFFFF"/>
      </w:pPr>
      <w:r w:rsidRPr="0001503F">
        <w:t>Zdůrazňujeme význam práce pro člověka i pro společnost</w:t>
      </w:r>
    </w:p>
    <w:p w14:paraId="443AAA33" w14:textId="77777777" w:rsidR="001A26F6" w:rsidRPr="0001503F" w:rsidRDefault="001A26F6" w:rsidP="004B1F64">
      <w:pPr>
        <w:pStyle w:val="StylOdrky1Zarovnatdobloku4"/>
        <w:shd w:val="clear" w:color="auto" w:fill="FFFFFF"/>
      </w:pPr>
      <w:r w:rsidRPr="0001503F">
        <w:t>Pravidelně sledujeme situaci na pracovním trhu v naší zemi a v EU</w:t>
      </w:r>
    </w:p>
    <w:p w14:paraId="19A03115" w14:textId="77777777" w:rsidR="001A26F6" w:rsidRPr="0001503F" w:rsidRDefault="001A26F6" w:rsidP="004B1F64">
      <w:pPr>
        <w:pStyle w:val="StylOdrky1Zarovnatdobloku4"/>
        <w:shd w:val="clear" w:color="auto" w:fill="FFFFFF"/>
      </w:pPr>
      <w:r w:rsidRPr="0001503F">
        <w:t>Diskutujeme s žáky o nezaměstnanosti, jejích příčinách a možnostech řešení</w:t>
      </w:r>
    </w:p>
    <w:p w14:paraId="3187C234" w14:textId="77777777" w:rsidR="001A26F6" w:rsidRPr="0001503F" w:rsidRDefault="001A26F6" w:rsidP="004B1F64">
      <w:pPr>
        <w:pStyle w:val="StylOdrky1Zarovnatdobloku4"/>
        <w:shd w:val="clear" w:color="auto" w:fill="FFFFFF"/>
      </w:pPr>
      <w:r w:rsidRPr="0001503F">
        <w:t>Vedeme žáky k rozhodování o svém dalším vzdělávání a o budoucím profesním zařazení</w:t>
      </w:r>
    </w:p>
    <w:p w14:paraId="40321AFC" w14:textId="77777777" w:rsidR="001A26F6" w:rsidRPr="0001503F" w:rsidRDefault="001A26F6" w:rsidP="004B1F64">
      <w:pPr>
        <w:pStyle w:val="StylOdrky1Zarovnatdobloku4"/>
        <w:shd w:val="clear" w:color="auto" w:fill="FFFFFF"/>
      </w:pPr>
      <w:r w:rsidRPr="0001503F">
        <w:t>Seznámíme žáky s mechanismy tržního hospodářství a s podmínkami podnikání</w:t>
      </w:r>
    </w:p>
    <w:p w14:paraId="5D420412" w14:textId="77777777" w:rsidR="001A26F6" w:rsidRPr="0001503F" w:rsidRDefault="001A26F6" w:rsidP="004B1F64">
      <w:pPr>
        <w:pStyle w:val="StylOdrky1Zarovnatdobloku4"/>
        <w:shd w:val="clear" w:color="auto" w:fill="FFFFFF"/>
      </w:pPr>
      <w:r w:rsidRPr="0001503F">
        <w:t>Seznámíme žáky s možností uskutečnění podnikatelského záměru</w:t>
      </w:r>
    </w:p>
    <w:p w14:paraId="48A30E2A" w14:textId="77777777" w:rsidR="001A26F6" w:rsidRPr="0001503F" w:rsidRDefault="001A26F6" w:rsidP="004B1F64">
      <w:pPr>
        <w:pStyle w:val="StylOdrky1Zarovnatdobloku4"/>
        <w:shd w:val="clear" w:color="auto" w:fill="FFFFFF"/>
      </w:pPr>
      <w:r w:rsidRPr="0001503F">
        <w:t>Učíme žáky vnímat a kriticky hodnotit podnikatelské příležitosti</w:t>
      </w:r>
    </w:p>
    <w:p w14:paraId="3263431E" w14:textId="77777777" w:rsidR="001A26F6" w:rsidRPr="0001503F" w:rsidRDefault="001A26F6" w:rsidP="004B1F64">
      <w:pPr>
        <w:pStyle w:val="StylOdrky1Zarovnatdobloku4"/>
        <w:shd w:val="clear" w:color="auto" w:fill="FFFFFF"/>
      </w:pPr>
      <w:r w:rsidRPr="0001503F">
        <w:t xml:space="preserve">Upozorňujeme na výhody i na možná rizika finančních aktivit </w:t>
      </w:r>
    </w:p>
    <w:p w14:paraId="251291EB" w14:textId="77777777" w:rsidR="001A26F6" w:rsidRPr="0001503F" w:rsidRDefault="001A26F6" w:rsidP="004B1F64">
      <w:pPr>
        <w:pStyle w:val="StylOdrky1Zarovnatdobloku4"/>
        <w:shd w:val="clear" w:color="auto" w:fill="FFFFFF"/>
      </w:pPr>
      <w:r w:rsidRPr="0001503F">
        <w:t>Při praktických činnostech (projekty, seminární práce) oceňujeme kreativitu, flexibilitu a schopnost dodržet rozsah a termín</w:t>
      </w:r>
    </w:p>
    <w:p w14:paraId="5474AACE" w14:textId="77777777" w:rsidR="001A26F6" w:rsidRPr="0001503F" w:rsidRDefault="001A26F6" w:rsidP="004B1F64">
      <w:pPr>
        <w:shd w:val="clear" w:color="auto" w:fill="FFFFFF"/>
        <w:jc w:val="both"/>
      </w:pPr>
    </w:p>
    <w:p w14:paraId="1AC970C9" w14:textId="77777777" w:rsidR="001A26F6" w:rsidRPr="0001503F" w:rsidRDefault="001A26F6" w:rsidP="004B1F64">
      <w:pPr>
        <w:pStyle w:val="Prez"/>
        <w:shd w:val="clear" w:color="auto" w:fill="FFFFFF"/>
        <w:jc w:val="both"/>
      </w:pPr>
      <w:r w:rsidRPr="0001503F">
        <w:t>Příspěvek předmětu Společenskovědní seminář k průřezovým tématům</w:t>
      </w:r>
    </w:p>
    <w:p w14:paraId="3CF8A197" w14:textId="77777777" w:rsidR="001A26F6" w:rsidRPr="0001503F" w:rsidRDefault="001A26F6" w:rsidP="004B1F64">
      <w:pPr>
        <w:pStyle w:val="Tmata"/>
        <w:shd w:val="clear" w:color="auto" w:fill="FFFFFF"/>
      </w:pPr>
      <w:r w:rsidRPr="0001503F">
        <w:t>Osobnostní a sociální výchova (OSV)</w:t>
      </w:r>
    </w:p>
    <w:p w14:paraId="295BFE24" w14:textId="77777777" w:rsidR="001A26F6" w:rsidRPr="0001503F" w:rsidRDefault="001A26F6" w:rsidP="004B1F64">
      <w:pPr>
        <w:pStyle w:val="StylOdrky1Zarovnatdobloku4"/>
        <w:shd w:val="clear" w:color="auto" w:fill="FFFFFF"/>
      </w:pPr>
      <w:r w:rsidRPr="0001503F">
        <w:t>Poznávání a rozvoj vlastní osobnosti -filozofické směry a etika</w:t>
      </w:r>
    </w:p>
    <w:p w14:paraId="49316E37" w14:textId="77777777" w:rsidR="001A26F6" w:rsidRPr="0001503F" w:rsidRDefault="001A26F6" w:rsidP="004B1F64">
      <w:pPr>
        <w:pStyle w:val="StylOdrky1Zarovnatdobloku4"/>
        <w:shd w:val="clear" w:color="auto" w:fill="FFFFFF"/>
      </w:pPr>
      <w:r w:rsidRPr="0001503F">
        <w:t xml:space="preserve">Seberegulace, organizační dovednosti a efektivní řešení problémů - Sociální komunikace </w:t>
      </w:r>
    </w:p>
    <w:p w14:paraId="085E043B" w14:textId="77777777" w:rsidR="001A26F6" w:rsidRPr="0001503F" w:rsidRDefault="001A26F6" w:rsidP="004B1F64">
      <w:pPr>
        <w:pStyle w:val="StylOdrky1Zarovnatdobloku4"/>
        <w:shd w:val="clear" w:color="auto" w:fill="FFFFFF"/>
      </w:pPr>
      <w:r w:rsidRPr="0001503F">
        <w:t>Morálka všedního dne – etické problémy dnešní společnosti, filozofie a etika – srovnání s historickým vývojem</w:t>
      </w:r>
    </w:p>
    <w:p w14:paraId="19D51384" w14:textId="77777777" w:rsidR="001A26F6" w:rsidRPr="0001503F" w:rsidRDefault="001A26F6" w:rsidP="004B1F64">
      <w:pPr>
        <w:pStyle w:val="Tmata"/>
        <w:shd w:val="clear" w:color="auto" w:fill="FFFFFF"/>
      </w:pPr>
      <w:r w:rsidRPr="0001503F">
        <w:t>Výchova k myšlení v evropských a globálních souvislostech (VMEGS)</w:t>
      </w:r>
    </w:p>
    <w:p w14:paraId="1E5A7EC1" w14:textId="77777777" w:rsidR="001A26F6" w:rsidRPr="0001503F" w:rsidRDefault="001A26F6" w:rsidP="004B1F64">
      <w:pPr>
        <w:pStyle w:val="StylOdrky1Zarovnatdobloku4"/>
        <w:shd w:val="clear" w:color="auto" w:fill="FFFFFF"/>
      </w:pPr>
      <w:r w:rsidRPr="0001503F">
        <w:t>Globalizační a rozvojové procesy – komentáře aktuálních událostí, Mezinárodní organizace</w:t>
      </w:r>
    </w:p>
    <w:p w14:paraId="10BD76C0" w14:textId="77777777" w:rsidR="001A26F6" w:rsidRPr="0001503F" w:rsidRDefault="001A26F6" w:rsidP="004B1F64">
      <w:pPr>
        <w:pStyle w:val="StylOdrky1Zarovnatdobloku4"/>
        <w:shd w:val="clear" w:color="auto" w:fill="FFFFFF"/>
      </w:pPr>
      <w:r w:rsidRPr="0001503F">
        <w:t>Globální problémy, jejich příčiny a důsledky – diskuse k vývoji v současném světě, přírodní katastrofy, sociální procesy</w:t>
      </w:r>
    </w:p>
    <w:p w14:paraId="4F8165E9" w14:textId="77777777" w:rsidR="001A26F6" w:rsidRPr="0001503F" w:rsidRDefault="001A26F6" w:rsidP="004B1F64">
      <w:pPr>
        <w:pStyle w:val="StylOdrky1Zarovnatdobloku4"/>
        <w:shd w:val="clear" w:color="auto" w:fill="FFFFFF"/>
      </w:pPr>
      <w:r w:rsidRPr="0001503F">
        <w:t>Humanitární pomoc a mezinárodní rozvojová spolupráce – mezinárodní organizace, mezinárodní humanitární právo – MČK, nevládní organizace a hnutí</w:t>
      </w:r>
    </w:p>
    <w:p w14:paraId="322F8465" w14:textId="77777777" w:rsidR="001A26F6" w:rsidRPr="0001503F" w:rsidRDefault="001A26F6" w:rsidP="004B1F64">
      <w:pPr>
        <w:pStyle w:val="StylOdrky1Zarovnatdobloku4"/>
        <w:shd w:val="clear" w:color="auto" w:fill="FFFFFF"/>
      </w:pPr>
      <w:r w:rsidRPr="0001503F">
        <w:t>Žijeme v Evropě – komentáře k dění ve světě a v Evropě, v EU – po celou dobu studia, cíleně ve 4. ročníku – EU</w:t>
      </w:r>
    </w:p>
    <w:p w14:paraId="63F6EDFB" w14:textId="77777777" w:rsidR="001A26F6" w:rsidRPr="0001503F" w:rsidRDefault="001A26F6" w:rsidP="004B1F64">
      <w:pPr>
        <w:pStyle w:val="StylOdrky1Zarovnatdobloku4"/>
        <w:shd w:val="clear" w:color="auto" w:fill="FFFFFF"/>
      </w:pPr>
      <w:r w:rsidRPr="0001503F">
        <w:t>Vzdělávání v Evropě a ve světě – Mezinárodní vztahy a globální svět</w:t>
      </w:r>
    </w:p>
    <w:p w14:paraId="1314A77A" w14:textId="77777777" w:rsidR="001A26F6" w:rsidRPr="0001503F" w:rsidRDefault="001A26F6" w:rsidP="004B1F64">
      <w:pPr>
        <w:pStyle w:val="Tmata"/>
        <w:shd w:val="clear" w:color="auto" w:fill="FFFFFF"/>
      </w:pPr>
      <w:r w:rsidRPr="0001503F">
        <w:t>Multikulturní výchova (MKV)</w:t>
      </w:r>
    </w:p>
    <w:p w14:paraId="1A69BF60" w14:textId="77777777" w:rsidR="001A26F6" w:rsidRPr="0001503F" w:rsidRDefault="001A26F6" w:rsidP="004B1F64">
      <w:pPr>
        <w:pStyle w:val="StylOdrky1Zarovnatdobloku4"/>
        <w:shd w:val="clear" w:color="auto" w:fill="FFFFFF"/>
      </w:pPr>
      <w:r w:rsidRPr="0001503F">
        <w:t>Základní problémy sociokulturních rozdílů – menšiny v ČR, Romové – historie a současnost etnika, současná společnost, extrémismus</w:t>
      </w:r>
    </w:p>
    <w:p w14:paraId="65DF875C" w14:textId="77777777" w:rsidR="001A26F6" w:rsidRPr="0001503F" w:rsidRDefault="001A26F6" w:rsidP="004B1F64">
      <w:pPr>
        <w:pStyle w:val="StylOdrky1Zarovnatdobloku4"/>
        <w:shd w:val="clear" w:color="auto" w:fill="FFFFFF"/>
      </w:pPr>
      <w:r w:rsidRPr="0001503F">
        <w:t>Psychosociální aspekty interkulturality – současná společnost, sekty</w:t>
      </w:r>
    </w:p>
    <w:p w14:paraId="4B58CB2F" w14:textId="77777777" w:rsidR="001A26F6" w:rsidRPr="0001503F" w:rsidRDefault="001A26F6" w:rsidP="004B1F64">
      <w:pPr>
        <w:pStyle w:val="StylOdrky1Zarovnatdobloku4"/>
        <w:numPr>
          <w:ilvl w:val="0"/>
          <w:numId w:val="0"/>
        </w:numPr>
        <w:shd w:val="clear" w:color="auto" w:fill="FFFFFF"/>
        <w:ind w:left="306"/>
      </w:pPr>
    </w:p>
    <w:p w14:paraId="2877A018" w14:textId="77777777" w:rsidR="001A26F6" w:rsidRPr="0001503F" w:rsidRDefault="001A26F6" w:rsidP="004B1F64">
      <w:pPr>
        <w:pStyle w:val="StylOdrky1Zarovnatdobloku4"/>
        <w:numPr>
          <w:ilvl w:val="0"/>
          <w:numId w:val="0"/>
        </w:numPr>
        <w:shd w:val="clear" w:color="auto" w:fill="FFFFFF"/>
        <w:ind w:left="306" w:hanging="306"/>
        <w:rPr>
          <w:b/>
        </w:rPr>
      </w:pPr>
      <w:r w:rsidRPr="0001503F">
        <w:rPr>
          <w:b/>
        </w:rPr>
        <w:t>Enviromentální výchova  (EV)</w:t>
      </w:r>
    </w:p>
    <w:p w14:paraId="10458047" w14:textId="77777777" w:rsidR="001A26F6" w:rsidRPr="0001503F" w:rsidRDefault="001A26F6" w:rsidP="004B1F64">
      <w:pPr>
        <w:pStyle w:val="StylOdrky1Zarovnatdobloku4"/>
        <w:shd w:val="clear" w:color="auto" w:fill="FFFFFF"/>
      </w:pPr>
      <w:r w:rsidRPr="0001503F">
        <w:t>Člověk a životní prostředí – globální problémy, podíl jedince na jejich řešení globální svět, filosofie a etika – téma vztahu člověka a přírody</w:t>
      </w:r>
    </w:p>
    <w:p w14:paraId="5556E92D" w14:textId="77777777" w:rsidR="001A26F6" w:rsidRPr="0001503F" w:rsidRDefault="001A26F6" w:rsidP="004B1F64">
      <w:pPr>
        <w:pStyle w:val="StylOdrky1Zarovnatdobloku4"/>
        <w:shd w:val="clear" w:color="auto" w:fill="FFFFFF"/>
      </w:pPr>
      <w:r w:rsidRPr="0001503F">
        <w:t>Životní prostředí regionu a ČR – diskuse o aktuální situaci v regionu včetně životního prostředí a dopravních problémů, stanovisko kompetentních orgánů, životní prostředí v programech politických stran</w:t>
      </w:r>
    </w:p>
    <w:p w14:paraId="023C44D5" w14:textId="77777777" w:rsidR="001A26F6" w:rsidRPr="0001503F" w:rsidRDefault="001A26F6" w:rsidP="004B1F64">
      <w:pPr>
        <w:pStyle w:val="Tmata"/>
        <w:shd w:val="clear" w:color="auto" w:fill="FFFFFF"/>
      </w:pPr>
      <w:r w:rsidRPr="0001503F">
        <w:t>Mediální výchova (MV)</w:t>
      </w:r>
    </w:p>
    <w:p w14:paraId="5D295EEB" w14:textId="77777777" w:rsidR="001A26F6" w:rsidRPr="0001503F" w:rsidRDefault="001A26F6" w:rsidP="004B1F64">
      <w:pPr>
        <w:pStyle w:val="StylOdrky1Zarovnatdobloku4"/>
        <w:shd w:val="clear" w:color="auto" w:fill="FFFFFF"/>
      </w:pPr>
      <w:r w:rsidRPr="0001503F">
        <w:t>Účinky mediální produkce a vliv médií – v diskusích o aktuální politické situaci + politická komunikace, moc a její demokratická kontrola, výsledky průzkumů a volebních preferencí, Role médií v moderních dějinách – filosofie a etika – rostoucí vliv médií v moderní společnosti, hermeneutika, téma komunikace v moderní filosofii</w:t>
      </w:r>
    </w:p>
    <w:p w14:paraId="172B386A" w14:textId="77777777" w:rsidR="001A26F6" w:rsidRPr="0001503F" w:rsidRDefault="001A26F6" w:rsidP="004B1F64">
      <w:pPr>
        <w:pStyle w:val="StylOdrky1Zarovnatdobloku4"/>
        <w:shd w:val="clear" w:color="auto" w:fill="FFFFFF"/>
      </w:pPr>
      <w:r w:rsidRPr="0001503F">
        <w:t>Mediální produkty jejich významy - pravidelný rozbor aktuálního zpravodajství</w:t>
      </w:r>
    </w:p>
    <w:p w14:paraId="701FF938" w14:textId="77777777" w:rsidR="001A26F6" w:rsidRPr="0001503F" w:rsidRDefault="001A26F6" w:rsidP="004B1F64">
      <w:pPr>
        <w:shd w:val="clear" w:color="auto" w:fill="FFFFFF"/>
        <w:jc w:val="both"/>
      </w:pPr>
    </w:p>
    <w:p w14:paraId="15A8DAD3" w14:textId="77777777" w:rsidR="001A26F6" w:rsidRPr="0001503F" w:rsidRDefault="001A26F6" w:rsidP="004B1F64">
      <w:pPr>
        <w:shd w:val="clear" w:color="auto" w:fill="FFFFFF"/>
      </w:pPr>
    </w:p>
    <w:p w14:paraId="09DF7F56" w14:textId="77777777" w:rsidR="001A26F6" w:rsidRPr="0001503F" w:rsidRDefault="001A26F6" w:rsidP="004B1F64">
      <w:pPr>
        <w:shd w:val="clear" w:color="auto" w:fill="FFFFFF"/>
      </w:pPr>
    </w:p>
    <w:p w14:paraId="5E24BFEF" w14:textId="77777777" w:rsidR="001A26F6" w:rsidRPr="0001503F" w:rsidRDefault="001A26F6" w:rsidP="004B1F64">
      <w:pPr>
        <w:shd w:val="clear" w:color="auto" w:fill="FFFFFF"/>
      </w:pPr>
    </w:p>
    <w:p w14:paraId="42E42EC8" w14:textId="77777777" w:rsidR="001A26F6" w:rsidRPr="0001503F" w:rsidRDefault="001A26F6" w:rsidP="004B1F64">
      <w:pPr>
        <w:shd w:val="clear" w:color="auto" w:fill="FFFFFF"/>
      </w:pPr>
    </w:p>
    <w:p w14:paraId="46E38B44" w14:textId="77777777" w:rsidR="001A26F6" w:rsidRPr="0001503F" w:rsidRDefault="001A26F6" w:rsidP="004B1F64">
      <w:pPr>
        <w:shd w:val="clear" w:color="auto" w:fill="FFFFFF"/>
      </w:pPr>
    </w:p>
    <w:p w14:paraId="22629D07" w14:textId="77777777" w:rsidR="001A26F6" w:rsidRPr="0001503F" w:rsidRDefault="001A26F6" w:rsidP="004B1F64">
      <w:pPr>
        <w:shd w:val="clear" w:color="auto" w:fill="FFFFFF"/>
      </w:pPr>
    </w:p>
    <w:p w14:paraId="3C2EC98B" w14:textId="77777777" w:rsidR="001A26F6" w:rsidRPr="0001503F" w:rsidRDefault="001A26F6" w:rsidP="004B1F64">
      <w:pPr>
        <w:shd w:val="clear" w:color="auto" w:fill="FFFFFF"/>
      </w:pPr>
    </w:p>
    <w:p w14:paraId="69F6B595" w14:textId="77777777" w:rsidR="001A26F6" w:rsidRPr="0001503F" w:rsidRDefault="001A26F6" w:rsidP="004B1F64">
      <w:pPr>
        <w:shd w:val="clear" w:color="auto" w:fill="FFFFFF"/>
      </w:pPr>
    </w:p>
    <w:p w14:paraId="38A0F809" w14:textId="77777777" w:rsidR="001A26F6" w:rsidRPr="0001503F" w:rsidRDefault="001A26F6" w:rsidP="004B1F64">
      <w:pPr>
        <w:shd w:val="clear" w:color="auto" w:fill="FFFFFF"/>
      </w:pPr>
    </w:p>
    <w:p w14:paraId="1258421F" w14:textId="77777777" w:rsidR="001A26F6" w:rsidRPr="0001503F" w:rsidRDefault="001A26F6" w:rsidP="004B1F64">
      <w:pPr>
        <w:pStyle w:val="Nadpistabulky"/>
        <w:shd w:val="clear" w:color="auto" w:fill="FFFFFF"/>
      </w:pPr>
      <w:r w:rsidRPr="0001503F">
        <w:t xml:space="preserve">4. </w:t>
      </w:r>
      <w:r w:rsidR="007D5A84" w:rsidRPr="0001503F">
        <w:t>ročník a oktáva</w:t>
      </w:r>
    </w:p>
    <w:tbl>
      <w:tblPr>
        <w:tblW w:w="0" w:type="auto"/>
        <w:tblInd w:w="-25" w:type="dxa"/>
        <w:tblLayout w:type="fixed"/>
        <w:tblLook w:val="0000" w:firstRow="0" w:lastRow="0" w:firstColumn="0" w:lastColumn="0" w:noHBand="0" w:noVBand="0"/>
      </w:tblPr>
      <w:tblGrid>
        <w:gridCol w:w="4273"/>
        <w:gridCol w:w="3090"/>
        <w:gridCol w:w="1795"/>
      </w:tblGrid>
      <w:tr w:rsidR="0001503F" w:rsidRPr="0001503F" w14:paraId="695AB127" w14:textId="77777777" w:rsidTr="001A26F6">
        <w:trPr>
          <w:tblHeader/>
        </w:trPr>
        <w:tc>
          <w:tcPr>
            <w:tcW w:w="4273" w:type="dxa"/>
            <w:tcBorders>
              <w:top w:val="single" w:sz="8" w:space="0" w:color="000000"/>
              <w:left w:val="single" w:sz="8" w:space="0" w:color="000000"/>
              <w:bottom w:val="single" w:sz="8" w:space="0" w:color="000000"/>
            </w:tcBorders>
            <w:vAlign w:val="center"/>
          </w:tcPr>
          <w:p w14:paraId="5EED525C" w14:textId="77777777" w:rsidR="001A26F6" w:rsidRPr="0001503F" w:rsidRDefault="001A26F6" w:rsidP="004B1F64">
            <w:pPr>
              <w:pStyle w:val="tabulkazhlav"/>
              <w:shd w:val="clear" w:color="auto" w:fill="FFFFFF"/>
              <w:snapToGrid w:val="0"/>
            </w:pPr>
            <w:r w:rsidRPr="0001503F">
              <w:t>Očekávané výstupy</w:t>
            </w:r>
          </w:p>
          <w:p w14:paraId="517D8EFA" w14:textId="77777777" w:rsidR="001A26F6" w:rsidRPr="0001503F" w:rsidRDefault="001A26F6" w:rsidP="004B1F64">
            <w:pPr>
              <w:pStyle w:val="tabulkazhlav"/>
              <w:shd w:val="clear" w:color="auto" w:fill="FFFFFF"/>
              <w:rPr>
                <w:b w:val="0"/>
              </w:rPr>
            </w:pPr>
            <w:r w:rsidRPr="0001503F">
              <w:rPr>
                <w:b w:val="0"/>
              </w:rPr>
              <w:t>žák:</w:t>
            </w:r>
          </w:p>
        </w:tc>
        <w:tc>
          <w:tcPr>
            <w:tcW w:w="3090" w:type="dxa"/>
            <w:tcBorders>
              <w:top w:val="single" w:sz="8" w:space="0" w:color="000000"/>
              <w:left w:val="single" w:sz="4" w:space="0" w:color="000000"/>
              <w:bottom w:val="single" w:sz="8" w:space="0" w:color="000000"/>
            </w:tcBorders>
            <w:vAlign w:val="center"/>
          </w:tcPr>
          <w:p w14:paraId="58E2FAD0" w14:textId="77777777" w:rsidR="001A26F6" w:rsidRPr="0001503F" w:rsidRDefault="001A26F6" w:rsidP="004B1F64">
            <w:pPr>
              <w:pStyle w:val="tabulkazhlav"/>
              <w:shd w:val="clear" w:color="auto" w:fill="FFFFFF"/>
              <w:snapToGrid w:val="0"/>
            </w:pPr>
            <w:r w:rsidRPr="0001503F">
              <w:t>Učivo</w:t>
            </w:r>
          </w:p>
        </w:tc>
        <w:tc>
          <w:tcPr>
            <w:tcW w:w="1795" w:type="dxa"/>
            <w:tcBorders>
              <w:top w:val="single" w:sz="8" w:space="0" w:color="000000"/>
              <w:left w:val="single" w:sz="4" w:space="0" w:color="000000"/>
              <w:bottom w:val="single" w:sz="8" w:space="0" w:color="000000"/>
              <w:right w:val="single" w:sz="8" w:space="0" w:color="000000"/>
            </w:tcBorders>
            <w:vAlign w:val="center"/>
          </w:tcPr>
          <w:p w14:paraId="16BCF048" w14:textId="77777777" w:rsidR="001A26F6" w:rsidRPr="0001503F" w:rsidRDefault="001A26F6" w:rsidP="004B1F64">
            <w:pPr>
              <w:pStyle w:val="tabulkazhlav"/>
              <w:shd w:val="clear" w:color="auto" w:fill="FFFFFF"/>
              <w:snapToGrid w:val="0"/>
              <w:rPr>
                <w:b w:val="0"/>
                <w:bCs/>
              </w:rPr>
            </w:pPr>
            <w:r w:rsidRPr="0001503F">
              <w:t xml:space="preserve">Poznámky </w:t>
            </w:r>
            <w:r w:rsidRPr="0001503F">
              <w:rPr>
                <w:b w:val="0"/>
                <w:bCs/>
              </w:rPr>
              <w:t>(mezipředmětové vztahy, průřezová témata aj.)</w:t>
            </w:r>
          </w:p>
        </w:tc>
      </w:tr>
      <w:tr w:rsidR="0001503F" w:rsidRPr="0001503F" w14:paraId="241B1D7C" w14:textId="77777777" w:rsidTr="001A26F6">
        <w:trPr>
          <w:trHeight w:val="1641"/>
        </w:trPr>
        <w:tc>
          <w:tcPr>
            <w:tcW w:w="4273" w:type="dxa"/>
            <w:tcBorders>
              <w:top w:val="single" w:sz="8" w:space="0" w:color="000000"/>
              <w:left w:val="single" w:sz="8" w:space="0" w:color="000000"/>
              <w:bottom w:val="single" w:sz="4" w:space="0" w:color="000000"/>
            </w:tcBorders>
          </w:tcPr>
          <w:p w14:paraId="574B0B72" w14:textId="77777777" w:rsidR="001A26F6" w:rsidRPr="0001503F" w:rsidRDefault="001A26F6" w:rsidP="004B1F64">
            <w:pPr>
              <w:pStyle w:val="StyltabulkavlevoVlevo063cm"/>
              <w:shd w:val="clear" w:color="auto" w:fill="FFFFFF"/>
              <w:ind w:left="360" w:hanging="180"/>
            </w:pPr>
            <w:r w:rsidRPr="0001503F">
              <w:t>- seznámí se s požadavky na formální úpravu seminárních prací</w:t>
            </w:r>
          </w:p>
          <w:p w14:paraId="7502EBED" w14:textId="77777777" w:rsidR="001A26F6" w:rsidRPr="0001503F" w:rsidRDefault="001A26F6" w:rsidP="004B1F64">
            <w:pPr>
              <w:pStyle w:val="StyltabulkavlevoVlevo063cm"/>
              <w:shd w:val="clear" w:color="auto" w:fill="FFFFFF"/>
              <w:ind w:left="360" w:hanging="180"/>
            </w:pPr>
            <w:r w:rsidRPr="0001503F">
              <w:t>- zvolí si téma seminární práce nebo referátu</w:t>
            </w:r>
          </w:p>
          <w:p w14:paraId="0C21E94C" w14:textId="77777777" w:rsidR="001A26F6" w:rsidRPr="0001503F" w:rsidRDefault="001A26F6" w:rsidP="004B1F64">
            <w:pPr>
              <w:pStyle w:val="StyltabulkavlevoVlevo063cm"/>
              <w:shd w:val="clear" w:color="auto" w:fill="FFFFFF"/>
              <w:ind w:left="360" w:hanging="180"/>
            </w:pPr>
            <w:r w:rsidRPr="0001503F">
              <w:t xml:space="preserve">- osvojí si zásady ústní prezentace  </w:t>
            </w:r>
          </w:p>
          <w:p w14:paraId="0BFFC860" w14:textId="77777777" w:rsidR="001A26F6" w:rsidRPr="0001503F" w:rsidRDefault="001A26F6" w:rsidP="004B1F64">
            <w:pPr>
              <w:pStyle w:val="StyltabulkavlevoVlevo063cm"/>
              <w:shd w:val="clear" w:color="auto" w:fill="FFFFFF"/>
              <w:ind w:left="360" w:hanging="180"/>
            </w:pPr>
          </w:p>
          <w:p w14:paraId="6EB6D474" w14:textId="77777777" w:rsidR="001A26F6" w:rsidRPr="0001503F" w:rsidRDefault="001A26F6" w:rsidP="00734C08">
            <w:pPr>
              <w:pStyle w:val="StyltabulkavlevoVlevo063cm"/>
              <w:numPr>
                <w:ilvl w:val="0"/>
                <w:numId w:val="25"/>
              </w:numPr>
              <w:shd w:val="clear" w:color="auto" w:fill="FFFFFF"/>
            </w:pPr>
            <w:r w:rsidRPr="0001503F">
              <w:t>charakterizuje vývoj poznání lidské psychiky v předvědecké fázi</w:t>
            </w:r>
          </w:p>
        </w:tc>
        <w:tc>
          <w:tcPr>
            <w:tcW w:w="3090" w:type="dxa"/>
            <w:tcBorders>
              <w:top w:val="single" w:sz="8" w:space="0" w:color="000000"/>
              <w:left w:val="single" w:sz="4" w:space="0" w:color="000000"/>
              <w:bottom w:val="single" w:sz="4" w:space="0" w:color="000000"/>
            </w:tcBorders>
          </w:tcPr>
          <w:p w14:paraId="77014E37" w14:textId="77777777" w:rsidR="001A26F6" w:rsidRPr="0001503F" w:rsidRDefault="001A26F6" w:rsidP="004B1F64">
            <w:pPr>
              <w:pStyle w:val="tabulkavlevo"/>
              <w:shd w:val="clear" w:color="auto" w:fill="FFFFFF"/>
              <w:snapToGrid w:val="0"/>
              <w:ind w:left="360" w:hanging="360"/>
              <w:rPr>
                <w:u w:val="single"/>
              </w:rPr>
            </w:pPr>
            <w:r w:rsidRPr="0001503F">
              <w:rPr>
                <w:u w:val="single"/>
              </w:rPr>
              <w:t xml:space="preserve">Tvorba seminární práce </w:t>
            </w:r>
          </w:p>
          <w:p w14:paraId="0822795D" w14:textId="77777777" w:rsidR="001A26F6" w:rsidRPr="0001503F" w:rsidRDefault="001A26F6" w:rsidP="00734C08">
            <w:pPr>
              <w:pStyle w:val="StyltabulkavlevoVlevo063cm"/>
              <w:numPr>
                <w:ilvl w:val="0"/>
                <w:numId w:val="24"/>
              </w:numPr>
              <w:shd w:val="clear" w:color="auto" w:fill="FFFFFF"/>
            </w:pPr>
            <w:r w:rsidRPr="0001503F">
              <w:t>Formální požadavky</w:t>
            </w:r>
          </w:p>
          <w:p w14:paraId="2D968F1F" w14:textId="77777777" w:rsidR="001A26F6" w:rsidRPr="0001503F" w:rsidRDefault="001A26F6" w:rsidP="00734C08">
            <w:pPr>
              <w:pStyle w:val="StyltabulkavlevoVlevo063cm"/>
              <w:numPr>
                <w:ilvl w:val="0"/>
                <w:numId w:val="24"/>
              </w:numPr>
              <w:shd w:val="clear" w:color="auto" w:fill="FFFFFF"/>
            </w:pPr>
            <w:r w:rsidRPr="0001503F">
              <w:t>Zásady práce s odbornými prameny</w:t>
            </w:r>
          </w:p>
          <w:p w14:paraId="03FD63CB" w14:textId="77777777" w:rsidR="001A26F6" w:rsidRPr="0001503F" w:rsidRDefault="001A26F6" w:rsidP="00734C08">
            <w:pPr>
              <w:pStyle w:val="StyltabulkavlevoVlevo063cm"/>
              <w:numPr>
                <w:ilvl w:val="0"/>
                <w:numId w:val="24"/>
              </w:numPr>
              <w:shd w:val="clear" w:color="auto" w:fill="FFFFFF"/>
            </w:pPr>
          </w:p>
          <w:p w14:paraId="2AEA19D2" w14:textId="77777777" w:rsidR="001A26F6" w:rsidRPr="0001503F" w:rsidRDefault="001A26F6" w:rsidP="004B1F64">
            <w:pPr>
              <w:pStyle w:val="StyltabulkavlevoVlevo063cm"/>
              <w:shd w:val="clear" w:color="auto" w:fill="FFFFFF"/>
              <w:ind w:left="360" w:hanging="180"/>
              <w:rPr>
                <w:u w:val="single"/>
              </w:rPr>
            </w:pPr>
            <w:r w:rsidRPr="0001503F">
              <w:rPr>
                <w:u w:val="single"/>
              </w:rPr>
              <w:t>Dějiny psychologie</w:t>
            </w:r>
          </w:p>
          <w:p w14:paraId="71ED542B" w14:textId="77777777" w:rsidR="001A26F6" w:rsidRPr="0001503F" w:rsidRDefault="001A26F6" w:rsidP="00734C08">
            <w:pPr>
              <w:pStyle w:val="StyltabulkavlevoVlevo063cm"/>
              <w:numPr>
                <w:ilvl w:val="0"/>
                <w:numId w:val="24"/>
              </w:numPr>
              <w:shd w:val="clear" w:color="auto" w:fill="FFFFFF"/>
            </w:pPr>
            <w:r w:rsidRPr="0001503F">
              <w:t>Předvědecká fáze</w:t>
            </w:r>
          </w:p>
          <w:p w14:paraId="38C2EF61" w14:textId="77777777" w:rsidR="001A26F6" w:rsidRPr="0001503F" w:rsidRDefault="001A26F6" w:rsidP="004B1F64">
            <w:pPr>
              <w:pStyle w:val="StyltabulkavlevoVlevo063cm"/>
              <w:shd w:val="clear" w:color="auto" w:fill="FFFFFF"/>
              <w:ind w:left="540"/>
            </w:pPr>
          </w:p>
        </w:tc>
        <w:tc>
          <w:tcPr>
            <w:tcW w:w="1795" w:type="dxa"/>
            <w:tcBorders>
              <w:top w:val="single" w:sz="8" w:space="0" w:color="000000"/>
              <w:left w:val="single" w:sz="4" w:space="0" w:color="000000"/>
              <w:bottom w:val="single" w:sz="4" w:space="0" w:color="000000"/>
              <w:right w:val="single" w:sz="8" w:space="0" w:color="000000"/>
            </w:tcBorders>
          </w:tcPr>
          <w:p w14:paraId="29663C86" w14:textId="77777777" w:rsidR="001A26F6" w:rsidRPr="0001503F" w:rsidRDefault="001A26F6" w:rsidP="004B1F64">
            <w:pPr>
              <w:pStyle w:val="tabulkavlevo"/>
              <w:shd w:val="clear" w:color="auto" w:fill="FFFFFF"/>
              <w:snapToGrid w:val="0"/>
              <w:ind w:left="72"/>
              <w:jc w:val="left"/>
            </w:pPr>
            <w:r w:rsidRPr="0001503F">
              <w:t xml:space="preserve">vztah k Čj, IKT </w:t>
            </w:r>
          </w:p>
          <w:p w14:paraId="522CA3D1" w14:textId="77777777" w:rsidR="001A26F6" w:rsidRPr="0001503F" w:rsidRDefault="001A26F6" w:rsidP="004B1F64">
            <w:pPr>
              <w:pStyle w:val="tabulkavlevo"/>
              <w:shd w:val="clear" w:color="auto" w:fill="FFFFFF"/>
              <w:snapToGrid w:val="0"/>
              <w:ind w:left="72"/>
              <w:jc w:val="left"/>
            </w:pPr>
          </w:p>
          <w:p w14:paraId="1595592D" w14:textId="77777777" w:rsidR="001A26F6" w:rsidRPr="0001503F" w:rsidRDefault="001A26F6" w:rsidP="004B1F64">
            <w:pPr>
              <w:pStyle w:val="tabulkavlevo"/>
              <w:shd w:val="clear" w:color="auto" w:fill="FFFFFF"/>
              <w:snapToGrid w:val="0"/>
              <w:ind w:left="72"/>
              <w:jc w:val="left"/>
            </w:pPr>
            <w:r w:rsidRPr="0001503F">
              <w:t>MV- mediální produkty a jejich významy</w:t>
            </w:r>
          </w:p>
          <w:p w14:paraId="1D8ADB6E" w14:textId="77777777" w:rsidR="001A26F6" w:rsidRPr="0001503F" w:rsidRDefault="001A26F6" w:rsidP="004B1F64">
            <w:pPr>
              <w:pStyle w:val="tabulkavlevo"/>
              <w:shd w:val="clear" w:color="auto" w:fill="FFFFFF"/>
              <w:snapToGrid w:val="0"/>
              <w:ind w:left="72"/>
              <w:jc w:val="left"/>
            </w:pPr>
          </w:p>
          <w:p w14:paraId="7310DAC2" w14:textId="77777777" w:rsidR="001A26F6" w:rsidRPr="0001503F" w:rsidRDefault="001A26F6" w:rsidP="004B1F64">
            <w:pPr>
              <w:pStyle w:val="tabulkavlevo"/>
              <w:shd w:val="clear" w:color="auto" w:fill="FFFFFF"/>
              <w:snapToGrid w:val="0"/>
              <w:ind w:left="72"/>
              <w:jc w:val="left"/>
            </w:pPr>
            <w:r w:rsidRPr="0001503F">
              <w:t>Vztah k D, Čj</w:t>
            </w:r>
          </w:p>
          <w:p w14:paraId="68A52F79" w14:textId="77777777" w:rsidR="001A26F6" w:rsidRPr="0001503F" w:rsidRDefault="001A26F6" w:rsidP="004B1F64">
            <w:pPr>
              <w:pStyle w:val="tabulkavlevo"/>
              <w:shd w:val="clear" w:color="auto" w:fill="FFFFFF"/>
              <w:snapToGrid w:val="0"/>
              <w:ind w:left="72"/>
              <w:jc w:val="left"/>
            </w:pPr>
          </w:p>
        </w:tc>
      </w:tr>
      <w:tr w:rsidR="0001503F" w:rsidRPr="0001503F" w14:paraId="18EE7E06" w14:textId="77777777" w:rsidTr="001A26F6">
        <w:tc>
          <w:tcPr>
            <w:tcW w:w="4273" w:type="dxa"/>
            <w:tcBorders>
              <w:top w:val="single" w:sz="4" w:space="0" w:color="000000"/>
              <w:left w:val="single" w:sz="8" w:space="0" w:color="000000"/>
              <w:bottom w:val="single" w:sz="4" w:space="0" w:color="000000"/>
            </w:tcBorders>
          </w:tcPr>
          <w:p w14:paraId="3F46E06F" w14:textId="77777777" w:rsidR="001A26F6" w:rsidRPr="0001503F" w:rsidRDefault="001A26F6" w:rsidP="004B1F64">
            <w:pPr>
              <w:pStyle w:val="StyltabulkavlevoVlevo063cm"/>
              <w:shd w:val="clear" w:color="auto" w:fill="FFFFFF"/>
              <w:ind w:left="360" w:hanging="180"/>
            </w:pPr>
          </w:p>
          <w:p w14:paraId="1D1CD99E" w14:textId="77777777" w:rsidR="001A26F6" w:rsidRPr="0001503F" w:rsidRDefault="001A26F6" w:rsidP="00734C08">
            <w:pPr>
              <w:pStyle w:val="StyltabulkavlevoVlevo063cm"/>
              <w:numPr>
                <w:ilvl w:val="0"/>
                <w:numId w:val="24"/>
              </w:numPr>
              <w:shd w:val="clear" w:color="auto" w:fill="FFFFFF"/>
            </w:pPr>
            <w:r w:rsidRPr="0001503F">
              <w:t>Vyloží podstatu jednotlivých směrů v psychologii</w:t>
            </w:r>
          </w:p>
          <w:p w14:paraId="76D54D53" w14:textId="77777777" w:rsidR="001A26F6" w:rsidRPr="0001503F" w:rsidRDefault="001A26F6" w:rsidP="00734C08">
            <w:pPr>
              <w:pStyle w:val="StyltabulkavlevoVlevo063cm"/>
              <w:numPr>
                <w:ilvl w:val="0"/>
                <w:numId w:val="24"/>
              </w:numPr>
              <w:shd w:val="clear" w:color="auto" w:fill="FFFFFF"/>
            </w:pPr>
          </w:p>
          <w:p w14:paraId="70045B91" w14:textId="77777777" w:rsidR="001A26F6" w:rsidRPr="0001503F" w:rsidRDefault="001A26F6" w:rsidP="00734C08">
            <w:pPr>
              <w:pStyle w:val="StyltabulkavlevoVlevo063cm"/>
              <w:numPr>
                <w:ilvl w:val="0"/>
                <w:numId w:val="24"/>
              </w:numPr>
              <w:shd w:val="clear" w:color="auto" w:fill="FFFFFF"/>
            </w:pPr>
            <w:r w:rsidRPr="0001503F">
              <w:t>Dokáže rozlišit názory hlavních představitelů různých směrů</w:t>
            </w:r>
          </w:p>
        </w:tc>
        <w:tc>
          <w:tcPr>
            <w:tcW w:w="3090" w:type="dxa"/>
            <w:tcBorders>
              <w:top w:val="single" w:sz="4" w:space="0" w:color="000000"/>
              <w:left w:val="single" w:sz="4" w:space="0" w:color="000000"/>
              <w:bottom w:val="single" w:sz="4" w:space="0" w:color="000000"/>
            </w:tcBorders>
          </w:tcPr>
          <w:p w14:paraId="7239B199" w14:textId="77777777" w:rsidR="001A26F6" w:rsidRPr="0001503F" w:rsidRDefault="001A26F6" w:rsidP="004B1F64">
            <w:pPr>
              <w:pStyle w:val="tabulkavlevo"/>
              <w:shd w:val="clear" w:color="auto" w:fill="FFFFFF"/>
              <w:ind w:left="360" w:hanging="180"/>
              <w:rPr>
                <w:u w:val="single"/>
              </w:rPr>
            </w:pPr>
            <w:r w:rsidRPr="0001503F">
              <w:rPr>
                <w:u w:val="single"/>
              </w:rPr>
              <w:t>Směry a osobnosti v dějinách psychologie</w:t>
            </w:r>
          </w:p>
          <w:p w14:paraId="2A5F3863" w14:textId="77777777" w:rsidR="001A26F6" w:rsidRPr="0001503F" w:rsidRDefault="001A26F6" w:rsidP="004B1F64">
            <w:pPr>
              <w:pStyle w:val="tabulkavlevo"/>
              <w:shd w:val="clear" w:color="auto" w:fill="FFFFFF"/>
              <w:ind w:left="360" w:hanging="180"/>
            </w:pPr>
          </w:p>
          <w:p w14:paraId="220306E8" w14:textId="77777777" w:rsidR="001A26F6" w:rsidRPr="0001503F" w:rsidRDefault="001A26F6" w:rsidP="004B1F64">
            <w:pPr>
              <w:pStyle w:val="tabulkavlevo"/>
              <w:shd w:val="clear" w:color="auto" w:fill="FFFFFF"/>
              <w:ind w:left="360" w:hanging="180"/>
            </w:pPr>
            <w:r w:rsidRPr="0001503F">
              <w:t xml:space="preserve">Hlubinná psychologie </w:t>
            </w:r>
          </w:p>
          <w:p w14:paraId="692CBD0F" w14:textId="77777777" w:rsidR="001A26F6" w:rsidRPr="0001503F" w:rsidRDefault="001A26F6" w:rsidP="004B1F64">
            <w:pPr>
              <w:pStyle w:val="tabulkavlevo"/>
              <w:shd w:val="clear" w:color="auto" w:fill="FFFFFF"/>
              <w:ind w:left="360" w:hanging="180"/>
            </w:pPr>
            <w:r w:rsidRPr="0001503F">
              <w:t>Behaviorismus</w:t>
            </w:r>
          </w:p>
          <w:p w14:paraId="745DCCED" w14:textId="77777777" w:rsidR="001A26F6" w:rsidRPr="0001503F" w:rsidRDefault="001A26F6" w:rsidP="004B1F64">
            <w:pPr>
              <w:pStyle w:val="tabulkavlevo"/>
              <w:shd w:val="clear" w:color="auto" w:fill="FFFFFF"/>
              <w:ind w:left="360" w:hanging="180"/>
            </w:pPr>
            <w:r w:rsidRPr="0001503F">
              <w:t>Humanistická psychologie</w:t>
            </w:r>
          </w:p>
          <w:p w14:paraId="4D8B9031" w14:textId="77777777" w:rsidR="001A26F6" w:rsidRPr="0001503F" w:rsidRDefault="001A26F6" w:rsidP="004B1F64">
            <w:pPr>
              <w:pStyle w:val="tabulkavlevo"/>
              <w:shd w:val="clear" w:color="auto" w:fill="FFFFFF"/>
              <w:ind w:left="360" w:hanging="180"/>
            </w:pPr>
            <w:r w:rsidRPr="0001503F">
              <w:t>Gestaltismus</w:t>
            </w:r>
          </w:p>
          <w:p w14:paraId="7E277772" w14:textId="77777777" w:rsidR="001A26F6" w:rsidRPr="0001503F" w:rsidRDefault="001A26F6" w:rsidP="004B1F64">
            <w:pPr>
              <w:pStyle w:val="tabulkavlevo"/>
              <w:shd w:val="clear" w:color="auto" w:fill="FFFFFF"/>
              <w:ind w:left="360" w:hanging="180"/>
            </w:pPr>
            <w:r w:rsidRPr="0001503F">
              <w:t>Neofreudismus</w:t>
            </w:r>
          </w:p>
          <w:p w14:paraId="4B1E53D7" w14:textId="77777777" w:rsidR="001A26F6" w:rsidRPr="0001503F" w:rsidRDefault="001A26F6" w:rsidP="00734C08">
            <w:pPr>
              <w:pStyle w:val="tabulkavlevo"/>
              <w:numPr>
                <w:ilvl w:val="0"/>
                <w:numId w:val="24"/>
              </w:numPr>
              <w:shd w:val="clear" w:color="auto" w:fill="FFFFFF"/>
            </w:pPr>
            <w:r w:rsidRPr="0001503F">
              <w:t>obsah a přístupy k lidské psychice</w:t>
            </w:r>
          </w:p>
        </w:tc>
        <w:tc>
          <w:tcPr>
            <w:tcW w:w="1795" w:type="dxa"/>
            <w:tcBorders>
              <w:top w:val="single" w:sz="4" w:space="0" w:color="000000"/>
              <w:left w:val="single" w:sz="4" w:space="0" w:color="000000"/>
              <w:bottom w:val="single" w:sz="4" w:space="0" w:color="000000"/>
              <w:right w:val="single" w:sz="8" w:space="0" w:color="000000"/>
            </w:tcBorders>
          </w:tcPr>
          <w:p w14:paraId="658329A8" w14:textId="77777777" w:rsidR="001A26F6" w:rsidRPr="0001503F" w:rsidRDefault="001A26F6" w:rsidP="004B1F64">
            <w:pPr>
              <w:pStyle w:val="tabulkavlevo"/>
              <w:shd w:val="clear" w:color="auto" w:fill="FFFFFF"/>
              <w:ind w:left="72"/>
              <w:jc w:val="left"/>
            </w:pPr>
            <w:r w:rsidRPr="0001503F">
              <w:t>vztah k D, Bi</w:t>
            </w:r>
          </w:p>
          <w:p w14:paraId="73E207F7" w14:textId="77777777" w:rsidR="001A26F6" w:rsidRPr="0001503F" w:rsidRDefault="001A26F6" w:rsidP="004B1F64">
            <w:pPr>
              <w:pStyle w:val="tabulkavlevo"/>
              <w:shd w:val="clear" w:color="auto" w:fill="FFFFFF"/>
              <w:ind w:left="72"/>
              <w:jc w:val="left"/>
            </w:pPr>
          </w:p>
          <w:p w14:paraId="41588B30" w14:textId="77777777" w:rsidR="001A26F6" w:rsidRPr="0001503F" w:rsidRDefault="001A26F6" w:rsidP="004B1F64">
            <w:pPr>
              <w:pStyle w:val="tabulkavlevo"/>
              <w:shd w:val="clear" w:color="auto" w:fill="FFFFFF"/>
              <w:ind w:left="72"/>
              <w:jc w:val="left"/>
            </w:pPr>
            <w:r w:rsidRPr="0001503F">
              <w:t>OSV</w:t>
            </w:r>
            <w:r w:rsidR="00C90E8E" w:rsidRPr="0001503F">
              <w:t>, ET</w:t>
            </w:r>
            <w:r w:rsidRPr="0001503F">
              <w:t xml:space="preserve"> – poznávání a rozvoj vlastní osobnosti</w:t>
            </w:r>
          </w:p>
          <w:p w14:paraId="7CE07F09" w14:textId="77777777" w:rsidR="001A26F6" w:rsidRPr="0001503F" w:rsidRDefault="001A26F6" w:rsidP="004B1F64">
            <w:pPr>
              <w:pStyle w:val="tabulkavlevo"/>
              <w:shd w:val="clear" w:color="auto" w:fill="FFFFFF"/>
              <w:ind w:left="72"/>
              <w:jc w:val="left"/>
            </w:pPr>
          </w:p>
          <w:p w14:paraId="4B766ADD" w14:textId="77777777" w:rsidR="001A26F6" w:rsidRPr="0001503F" w:rsidRDefault="001A26F6" w:rsidP="004B1F64">
            <w:pPr>
              <w:pStyle w:val="tabulkavlevo"/>
              <w:shd w:val="clear" w:color="auto" w:fill="FFFFFF"/>
              <w:ind w:left="72"/>
              <w:jc w:val="left"/>
            </w:pPr>
            <w:r w:rsidRPr="0001503F">
              <w:t>VMEGS – žijeme v Evropě</w:t>
            </w:r>
          </w:p>
        </w:tc>
      </w:tr>
      <w:tr w:rsidR="0001503F" w:rsidRPr="0001503F" w14:paraId="16341931" w14:textId="77777777" w:rsidTr="001A26F6">
        <w:tc>
          <w:tcPr>
            <w:tcW w:w="4273" w:type="dxa"/>
            <w:tcBorders>
              <w:top w:val="single" w:sz="4" w:space="0" w:color="000000"/>
              <w:left w:val="single" w:sz="8" w:space="0" w:color="000000"/>
              <w:bottom w:val="single" w:sz="4" w:space="0" w:color="000000"/>
            </w:tcBorders>
          </w:tcPr>
          <w:p w14:paraId="10656893" w14:textId="77777777" w:rsidR="001A26F6" w:rsidRPr="0001503F" w:rsidRDefault="001A26F6" w:rsidP="004B1F64">
            <w:pPr>
              <w:pStyle w:val="StyltabulkavlevoVlevo063cm"/>
              <w:shd w:val="clear" w:color="auto" w:fill="FFFFFF"/>
              <w:ind w:left="360" w:hanging="180"/>
            </w:pPr>
          </w:p>
          <w:p w14:paraId="1D699251" w14:textId="77777777" w:rsidR="001A26F6" w:rsidRPr="0001503F" w:rsidRDefault="001A26F6" w:rsidP="004B1F64">
            <w:pPr>
              <w:pStyle w:val="StyltabulkavlevoVlevo063cm"/>
              <w:shd w:val="clear" w:color="auto" w:fill="FFFFFF"/>
              <w:ind w:left="360" w:hanging="180"/>
            </w:pPr>
            <w:r w:rsidRPr="0001503F">
              <w:t>- objasní podstatu jednotlivých psychických poruch</w:t>
            </w:r>
          </w:p>
          <w:p w14:paraId="761EE8C4" w14:textId="77777777" w:rsidR="001A26F6" w:rsidRPr="0001503F" w:rsidRDefault="001A26F6" w:rsidP="004B1F64">
            <w:pPr>
              <w:pStyle w:val="StyltabulkavlevoVlevo063cm"/>
              <w:shd w:val="clear" w:color="auto" w:fill="FFFFFF"/>
              <w:ind w:left="360" w:hanging="180"/>
            </w:pPr>
          </w:p>
          <w:p w14:paraId="1AD4A203" w14:textId="77777777" w:rsidR="001A26F6" w:rsidRPr="0001503F" w:rsidRDefault="001A26F6" w:rsidP="004B1F64">
            <w:pPr>
              <w:pStyle w:val="tabulkavlevo"/>
              <w:shd w:val="clear" w:color="auto" w:fill="FFFFFF"/>
              <w:ind w:left="360" w:hanging="180"/>
            </w:pPr>
          </w:p>
        </w:tc>
        <w:tc>
          <w:tcPr>
            <w:tcW w:w="3090" w:type="dxa"/>
            <w:tcBorders>
              <w:top w:val="single" w:sz="4" w:space="0" w:color="000000"/>
              <w:left w:val="single" w:sz="4" w:space="0" w:color="000000"/>
              <w:bottom w:val="single" w:sz="4" w:space="0" w:color="000000"/>
            </w:tcBorders>
          </w:tcPr>
          <w:p w14:paraId="6A581BD6" w14:textId="77777777" w:rsidR="001A26F6" w:rsidRPr="0001503F" w:rsidRDefault="001A26F6" w:rsidP="004B1F64">
            <w:pPr>
              <w:pStyle w:val="StyltabulkavlevoVlevo063cm"/>
              <w:shd w:val="clear" w:color="auto" w:fill="FFFFFF"/>
              <w:ind w:left="360" w:hanging="180"/>
              <w:rPr>
                <w:u w:val="single"/>
              </w:rPr>
            </w:pPr>
            <w:r w:rsidRPr="0001503F">
              <w:rPr>
                <w:u w:val="single"/>
              </w:rPr>
              <w:t>Psychopatologie, psychohygiena</w:t>
            </w:r>
          </w:p>
          <w:p w14:paraId="5130DD46" w14:textId="77777777" w:rsidR="001A26F6" w:rsidRPr="0001503F" w:rsidRDefault="001A26F6" w:rsidP="004B1F64">
            <w:pPr>
              <w:pStyle w:val="StyltabulkavlevoVlevo063cm"/>
              <w:shd w:val="clear" w:color="auto" w:fill="FFFFFF"/>
              <w:ind w:left="360" w:hanging="180"/>
            </w:pPr>
            <w:r w:rsidRPr="0001503F">
              <w:t>Vybrané psychické poruchy – jejich charakteristika, léčba, prevence</w:t>
            </w:r>
          </w:p>
          <w:p w14:paraId="5AA59BEC" w14:textId="77777777" w:rsidR="001A26F6" w:rsidRPr="0001503F" w:rsidRDefault="001A26F6" w:rsidP="004B1F64">
            <w:pPr>
              <w:pStyle w:val="StyltabulkavlevoVlevo063cm"/>
              <w:shd w:val="clear" w:color="auto" w:fill="FFFFFF"/>
              <w:ind w:left="360" w:hanging="180"/>
              <w:rPr>
                <w:u w:val="single"/>
              </w:rPr>
            </w:pPr>
          </w:p>
        </w:tc>
        <w:tc>
          <w:tcPr>
            <w:tcW w:w="1795" w:type="dxa"/>
            <w:tcBorders>
              <w:top w:val="single" w:sz="4" w:space="0" w:color="000000"/>
              <w:left w:val="single" w:sz="4" w:space="0" w:color="000000"/>
              <w:bottom w:val="single" w:sz="4" w:space="0" w:color="000000"/>
              <w:right w:val="single" w:sz="8" w:space="0" w:color="000000"/>
            </w:tcBorders>
          </w:tcPr>
          <w:p w14:paraId="1E5B903E" w14:textId="77777777" w:rsidR="001A26F6" w:rsidRPr="0001503F" w:rsidRDefault="001A26F6" w:rsidP="004B1F64">
            <w:pPr>
              <w:pStyle w:val="tabulkavlevo"/>
              <w:shd w:val="clear" w:color="auto" w:fill="FFFFFF"/>
              <w:ind w:left="72"/>
              <w:jc w:val="left"/>
            </w:pPr>
            <w:r w:rsidRPr="0001503F">
              <w:t>vztah k Bi</w:t>
            </w:r>
          </w:p>
          <w:p w14:paraId="39B95664" w14:textId="77777777" w:rsidR="001A26F6" w:rsidRPr="0001503F" w:rsidRDefault="001A26F6" w:rsidP="004B1F64">
            <w:pPr>
              <w:pStyle w:val="tabulkavlevo"/>
              <w:shd w:val="clear" w:color="auto" w:fill="FFFFFF"/>
              <w:ind w:left="72"/>
              <w:jc w:val="left"/>
            </w:pPr>
            <w:r w:rsidRPr="0001503F">
              <w:t>OSV</w:t>
            </w:r>
            <w:r w:rsidR="00C90E8E" w:rsidRPr="0001503F">
              <w:t>, ET</w:t>
            </w:r>
            <w:r w:rsidRPr="0001503F">
              <w:t xml:space="preserve"> – poznávání a rozvoj vlastní osobnosti</w:t>
            </w:r>
          </w:p>
        </w:tc>
      </w:tr>
      <w:tr w:rsidR="0001503F" w:rsidRPr="0001503F" w14:paraId="74E38104" w14:textId="77777777" w:rsidTr="001A26F6">
        <w:tc>
          <w:tcPr>
            <w:tcW w:w="4273" w:type="dxa"/>
            <w:tcBorders>
              <w:top w:val="single" w:sz="4" w:space="0" w:color="000000"/>
              <w:left w:val="single" w:sz="8" w:space="0" w:color="000000"/>
              <w:bottom w:val="single" w:sz="4" w:space="0" w:color="000000"/>
            </w:tcBorders>
          </w:tcPr>
          <w:p w14:paraId="67B71EA0" w14:textId="77777777" w:rsidR="001A26F6" w:rsidRPr="0001503F" w:rsidRDefault="001A26F6" w:rsidP="004B1F64">
            <w:pPr>
              <w:pStyle w:val="StyltabulkavlevoVlevo063cm"/>
              <w:shd w:val="clear" w:color="auto" w:fill="FFFFFF"/>
              <w:ind w:left="360" w:hanging="180"/>
            </w:pPr>
          </w:p>
          <w:p w14:paraId="771ED84F" w14:textId="77777777" w:rsidR="001A26F6" w:rsidRPr="0001503F" w:rsidRDefault="001A26F6" w:rsidP="004B1F64">
            <w:pPr>
              <w:pStyle w:val="StyltabulkavlevoVlevo063cm"/>
              <w:shd w:val="clear" w:color="auto" w:fill="FFFFFF"/>
              <w:ind w:left="360" w:hanging="180"/>
            </w:pPr>
            <w:r w:rsidRPr="0001503F">
              <w:t>- objasní podstatu a obsah sociologie</w:t>
            </w:r>
          </w:p>
          <w:p w14:paraId="755D3606" w14:textId="77777777" w:rsidR="001A26F6" w:rsidRPr="0001503F" w:rsidRDefault="001A26F6" w:rsidP="004B1F64">
            <w:pPr>
              <w:pStyle w:val="StyltabulkavlevoVlevo063cm"/>
              <w:shd w:val="clear" w:color="auto" w:fill="FFFFFF"/>
              <w:ind w:left="360" w:hanging="180"/>
            </w:pPr>
            <w:r w:rsidRPr="0001503F">
              <w:t xml:space="preserve"> - dokáže najít souvislosti a vzájemný vliv sociologie a dalších vědních disciplín</w:t>
            </w:r>
          </w:p>
          <w:p w14:paraId="13EE709B" w14:textId="77777777" w:rsidR="001A26F6" w:rsidRPr="0001503F" w:rsidRDefault="001A26F6" w:rsidP="004B1F64">
            <w:pPr>
              <w:pStyle w:val="StyltabulkavlevoVlevo063cm"/>
              <w:shd w:val="clear" w:color="auto" w:fill="FFFFFF"/>
              <w:ind w:left="360" w:hanging="180"/>
            </w:pPr>
          </w:p>
        </w:tc>
        <w:tc>
          <w:tcPr>
            <w:tcW w:w="3090" w:type="dxa"/>
            <w:tcBorders>
              <w:top w:val="single" w:sz="4" w:space="0" w:color="000000"/>
              <w:left w:val="single" w:sz="4" w:space="0" w:color="000000"/>
              <w:bottom w:val="single" w:sz="4" w:space="0" w:color="000000"/>
            </w:tcBorders>
          </w:tcPr>
          <w:p w14:paraId="3D62977E" w14:textId="77777777" w:rsidR="001A26F6" w:rsidRPr="0001503F" w:rsidRDefault="001A26F6" w:rsidP="004B1F64">
            <w:pPr>
              <w:pStyle w:val="tabulkavlevo"/>
              <w:shd w:val="clear" w:color="auto" w:fill="FFFFFF"/>
              <w:snapToGrid w:val="0"/>
              <w:ind w:left="360" w:hanging="180"/>
              <w:rPr>
                <w:u w:val="single"/>
              </w:rPr>
            </w:pPr>
            <w:r w:rsidRPr="0001503F">
              <w:rPr>
                <w:u w:val="single"/>
              </w:rPr>
              <w:t>Sociologie jako věda</w:t>
            </w:r>
          </w:p>
          <w:p w14:paraId="0A5A848F" w14:textId="77777777" w:rsidR="001A26F6" w:rsidRPr="0001503F" w:rsidRDefault="001A26F6" w:rsidP="004B1F64">
            <w:pPr>
              <w:pStyle w:val="StyltabulkavlevoVlevo063cm"/>
              <w:shd w:val="clear" w:color="auto" w:fill="FFFFFF"/>
              <w:ind w:left="360" w:hanging="180"/>
            </w:pPr>
            <w:r w:rsidRPr="0001503F">
              <w:t>- vznik a vývoj sociologie</w:t>
            </w:r>
          </w:p>
          <w:p w14:paraId="4D9C15E0" w14:textId="77777777" w:rsidR="001A26F6" w:rsidRPr="0001503F" w:rsidRDefault="001A26F6" w:rsidP="004B1F64">
            <w:pPr>
              <w:pStyle w:val="StyltabulkavlevoVlevo063cm"/>
              <w:shd w:val="clear" w:color="auto" w:fill="FFFFFF"/>
              <w:ind w:left="360" w:hanging="180"/>
            </w:pPr>
            <w:r w:rsidRPr="0001503F">
              <w:t>- vybrané osobnosti a směry</w:t>
            </w:r>
          </w:p>
          <w:p w14:paraId="7800077E" w14:textId="77777777" w:rsidR="001A26F6" w:rsidRPr="0001503F" w:rsidRDefault="001A26F6" w:rsidP="004B1F64">
            <w:pPr>
              <w:pStyle w:val="StyltabulkavlevoVlevo063cm"/>
              <w:shd w:val="clear" w:color="auto" w:fill="FFFFFF"/>
              <w:ind w:left="360" w:hanging="180"/>
            </w:pPr>
          </w:p>
          <w:p w14:paraId="342C53CD" w14:textId="77777777" w:rsidR="001A26F6" w:rsidRPr="0001503F" w:rsidRDefault="001A26F6" w:rsidP="004B1F64">
            <w:pPr>
              <w:pStyle w:val="tabulkavlevo"/>
              <w:shd w:val="clear" w:color="auto" w:fill="FFFFFF"/>
              <w:suppressAutoHyphens/>
              <w:snapToGrid w:val="0"/>
            </w:pPr>
          </w:p>
        </w:tc>
        <w:tc>
          <w:tcPr>
            <w:tcW w:w="1795" w:type="dxa"/>
            <w:tcBorders>
              <w:top w:val="single" w:sz="4" w:space="0" w:color="000000"/>
              <w:left w:val="single" w:sz="4" w:space="0" w:color="000000"/>
              <w:bottom w:val="single" w:sz="4" w:space="0" w:color="000000"/>
              <w:right w:val="single" w:sz="8" w:space="0" w:color="000000"/>
            </w:tcBorders>
          </w:tcPr>
          <w:p w14:paraId="2397B006" w14:textId="77777777" w:rsidR="001A26F6" w:rsidRPr="0001503F" w:rsidRDefault="001A26F6" w:rsidP="004B1F64">
            <w:pPr>
              <w:pStyle w:val="tabulkavlevo"/>
              <w:shd w:val="clear" w:color="auto" w:fill="FFFFFF"/>
              <w:snapToGrid w:val="0"/>
              <w:ind w:left="72"/>
              <w:jc w:val="left"/>
            </w:pPr>
          </w:p>
          <w:p w14:paraId="0D4893C6" w14:textId="77777777" w:rsidR="001A26F6" w:rsidRPr="0001503F" w:rsidRDefault="001A26F6" w:rsidP="004B1F64">
            <w:pPr>
              <w:pStyle w:val="tabulkavlevo"/>
              <w:shd w:val="clear" w:color="auto" w:fill="FFFFFF"/>
              <w:snapToGrid w:val="0"/>
              <w:ind w:left="72"/>
              <w:jc w:val="left"/>
            </w:pPr>
            <w:r w:rsidRPr="0001503F">
              <w:t>Vztah k D</w:t>
            </w:r>
          </w:p>
          <w:p w14:paraId="3459D23F" w14:textId="77777777" w:rsidR="001A26F6" w:rsidRPr="0001503F" w:rsidRDefault="001A26F6" w:rsidP="004B1F64">
            <w:pPr>
              <w:pStyle w:val="tabulkavlevo"/>
              <w:shd w:val="clear" w:color="auto" w:fill="FFFFFF"/>
              <w:snapToGrid w:val="0"/>
              <w:ind w:left="72"/>
              <w:jc w:val="left"/>
            </w:pPr>
            <w:r w:rsidRPr="0001503F">
              <w:t>VMEGS – žijeme v Evropě</w:t>
            </w:r>
          </w:p>
        </w:tc>
      </w:tr>
      <w:tr w:rsidR="0001503F" w:rsidRPr="0001503F" w14:paraId="32389777" w14:textId="77777777" w:rsidTr="001A26F6">
        <w:tc>
          <w:tcPr>
            <w:tcW w:w="4273" w:type="dxa"/>
            <w:tcBorders>
              <w:top w:val="single" w:sz="4" w:space="0" w:color="000000"/>
              <w:left w:val="single" w:sz="8" w:space="0" w:color="000000"/>
              <w:bottom w:val="single" w:sz="4" w:space="0" w:color="000000"/>
            </w:tcBorders>
          </w:tcPr>
          <w:p w14:paraId="56D97741" w14:textId="77777777" w:rsidR="001A26F6" w:rsidRPr="0001503F" w:rsidRDefault="001A26F6" w:rsidP="004B1F64">
            <w:pPr>
              <w:pStyle w:val="StyltabulkavlevoVlevo063cm"/>
              <w:numPr>
                <w:ilvl w:val="0"/>
                <w:numId w:val="4"/>
              </w:numPr>
              <w:shd w:val="clear" w:color="auto" w:fill="FFFFFF"/>
              <w:tabs>
                <w:tab w:val="clear" w:pos="0"/>
                <w:tab w:val="num" w:pos="-360"/>
              </w:tabs>
              <w:ind w:left="360"/>
            </w:pPr>
            <w:r w:rsidRPr="0001503F">
              <w:t>objasní, za jakých okolností začala být prosazována práva žen</w:t>
            </w:r>
          </w:p>
          <w:p w14:paraId="6FC0DBBE" w14:textId="77777777" w:rsidR="001A26F6" w:rsidRPr="0001503F" w:rsidRDefault="001A26F6" w:rsidP="004B1F64">
            <w:pPr>
              <w:pStyle w:val="StyltabulkavlevoVlevo063cm"/>
              <w:numPr>
                <w:ilvl w:val="0"/>
                <w:numId w:val="4"/>
              </w:numPr>
              <w:shd w:val="clear" w:color="auto" w:fill="FFFFFF"/>
              <w:tabs>
                <w:tab w:val="clear" w:pos="0"/>
                <w:tab w:val="num" w:pos="-360"/>
              </w:tabs>
              <w:ind w:left="360"/>
            </w:pPr>
            <w:r w:rsidRPr="0001503F">
              <w:t>na příkladech uvede výsledky úsilí několika představitelek feminismu</w:t>
            </w:r>
          </w:p>
        </w:tc>
        <w:tc>
          <w:tcPr>
            <w:tcW w:w="3090" w:type="dxa"/>
            <w:tcBorders>
              <w:top w:val="single" w:sz="4" w:space="0" w:color="000000"/>
              <w:left w:val="single" w:sz="4" w:space="0" w:color="000000"/>
              <w:bottom w:val="single" w:sz="4" w:space="0" w:color="000000"/>
            </w:tcBorders>
          </w:tcPr>
          <w:p w14:paraId="54BAEDC6" w14:textId="77777777" w:rsidR="001A26F6" w:rsidRPr="0001503F" w:rsidRDefault="001A26F6" w:rsidP="004B1F64">
            <w:pPr>
              <w:pStyle w:val="tabulkavlevo"/>
              <w:shd w:val="clear" w:color="auto" w:fill="FFFFFF"/>
              <w:suppressAutoHyphens/>
              <w:snapToGrid w:val="0"/>
            </w:pPr>
            <w:r w:rsidRPr="0001503F">
              <w:rPr>
                <w:u w:val="single"/>
              </w:rPr>
              <w:t>Feminismus</w:t>
            </w:r>
            <w:r w:rsidRPr="0001503F">
              <w:t xml:space="preserve"> –historie a současnost</w:t>
            </w:r>
          </w:p>
          <w:p w14:paraId="2240B88C" w14:textId="77777777" w:rsidR="001A26F6" w:rsidRPr="0001503F" w:rsidRDefault="001A26F6" w:rsidP="004B1F64">
            <w:pPr>
              <w:pStyle w:val="tabulkavlevo"/>
              <w:numPr>
                <w:ilvl w:val="0"/>
                <w:numId w:val="4"/>
              </w:numPr>
              <w:shd w:val="clear" w:color="auto" w:fill="FFFFFF"/>
              <w:tabs>
                <w:tab w:val="clear" w:pos="0"/>
                <w:tab w:val="num" w:pos="-360"/>
              </w:tabs>
              <w:suppressAutoHyphens/>
              <w:snapToGrid w:val="0"/>
              <w:ind w:left="360"/>
            </w:pPr>
            <w:r w:rsidRPr="0001503F">
              <w:t xml:space="preserve">české ženské hnutí </w:t>
            </w:r>
          </w:p>
          <w:p w14:paraId="27F490C0" w14:textId="77777777" w:rsidR="001A26F6" w:rsidRPr="0001503F" w:rsidRDefault="001A26F6" w:rsidP="004B1F64">
            <w:pPr>
              <w:pStyle w:val="tabulkavlevo"/>
              <w:shd w:val="clear" w:color="auto" w:fill="FFFFFF"/>
              <w:suppressAutoHyphens/>
              <w:snapToGrid w:val="0"/>
            </w:pPr>
            <w:r w:rsidRPr="0001503F">
              <w:t>– vývoj od 19. století</w:t>
            </w:r>
          </w:p>
        </w:tc>
        <w:tc>
          <w:tcPr>
            <w:tcW w:w="1795" w:type="dxa"/>
            <w:tcBorders>
              <w:top w:val="single" w:sz="4" w:space="0" w:color="000000"/>
              <w:left w:val="single" w:sz="4" w:space="0" w:color="000000"/>
              <w:bottom w:val="single" w:sz="4" w:space="0" w:color="000000"/>
              <w:right w:val="single" w:sz="8" w:space="0" w:color="000000"/>
            </w:tcBorders>
          </w:tcPr>
          <w:p w14:paraId="6C61F0EF" w14:textId="77777777" w:rsidR="001A26F6" w:rsidRPr="0001503F" w:rsidRDefault="001A26F6" w:rsidP="004B1F64">
            <w:pPr>
              <w:pStyle w:val="tabulkavlevo"/>
              <w:shd w:val="clear" w:color="auto" w:fill="FFFFFF"/>
              <w:snapToGrid w:val="0"/>
              <w:ind w:left="72"/>
              <w:jc w:val="left"/>
            </w:pPr>
            <w:r w:rsidRPr="0001503F">
              <w:t>Vztah k D, Čj</w:t>
            </w:r>
          </w:p>
          <w:p w14:paraId="04650334" w14:textId="77777777" w:rsidR="001A26F6" w:rsidRPr="0001503F" w:rsidRDefault="001A26F6" w:rsidP="004B1F64">
            <w:pPr>
              <w:pStyle w:val="tabulkavlevo"/>
              <w:shd w:val="clear" w:color="auto" w:fill="FFFFFF"/>
              <w:snapToGrid w:val="0"/>
              <w:ind w:left="72"/>
              <w:jc w:val="left"/>
            </w:pPr>
            <w:r w:rsidRPr="0001503F">
              <w:t>VMEGS-žijeme v Evropě</w:t>
            </w:r>
          </w:p>
        </w:tc>
      </w:tr>
      <w:tr w:rsidR="0001503F" w:rsidRPr="0001503F" w14:paraId="48F6A0C6" w14:textId="77777777" w:rsidTr="001A26F6">
        <w:trPr>
          <w:tblHeader/>
        </w:trPr>
        <w:tc>
          <w:tcPr>
            <w:tcW w:w="9158" w:type="dxa"/>
            <w:gridSpan w:val="3"/>
            <w:tcBorders>
              <w:top w:val="single" w:sz="8" w:space="0" w:color="000000"/>
              <w:bottom w:val="nil"/>
            </w:tcBorders>
            <w:vAlign w:val="center"/>
          </w:tcPr>
          <w:p w14:paraId="40178533" w14:textId="77777777" w:rsidR="001A26F6" w:rsidRPr="0001503F" w:rsidRDefault="001A26F6" w:rsidP="004B1F64">
            <w:pPr>
              <w:pStyle w:val="tabulkazhlav"/>
              <w:shd w:val="clear" w:color="auto" w:fill="FFFFFF"/>
              <w:jc w:val="left"/>
              <w:rPr>
                <w:b w:val="0"/>
              </w:rPr>
            </w:pPr>
          </w:p>
          <w:p w14:paraId="615DCE9E" w14:textId="77777777" w:rsidR="001A26F6" w:rsidRPr="0001503F" w:rsidRDefault="001A26F6" w:rsidP="004B1F64">
            <w:pPr>
              <w:pStyle w:val="tabulkazhlav"/>
              <w:shd w:val="clear" w:color="auto" w:fill="FFFFFF"/>
              <w:jc w:val="left"/>
              <w:rPr>
                <w:b w:val="0"/>
              </w:rPr>
            </w:pPr>
          </w:p>
          <w:p w14:paraId="66CC5C1D" w14:textId="77777777" w:rsidR="001A26F6" w:rsidRPr="0001503F" w:rsidRDefault="001A26F6" w:rsidP="004B1F64">
            <w:pPr>
              <w:pStyle w:val="tabulkazhlav"/>
              <w:shd w:val="clear" w:color="auto" w:fill="FFFFFF"/>
              <w:snapToGrid w:val="0"/>
              <w:rPr>
                <w:b w:val="0"/>
                <w:bCs/>
              </w:rPr>
            </w:pPr>
          </w:p>
        </w:tc>
      </w:tr>
    </w:tbl>
    <w:p w14:paraId="38829669" w14:textId="77777777" w:rsidR="004F7D0E" w:rsidRPr="0001503F" w:rsidRDefault="004F7D0E" w:rsidP="004B1F64">
      <w:pPr>
        <w:shd w:val="clear" w:color="auto" w:fill="FFFFFF"/>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402"/>
        <w:gridCol w:w="1701"/>
      </w:tblGrid>
      <w:tr w:rsidR="0001503F" w:rsidRPr="0001503F" w14:paraId="570E8490" w14:textId="77777777" w:rsidTr="004F7D0E">
        <w:trPr>
          <w:trHeight w:val="1266"/>
        </w:trPr>
        <w:tc>
          <w:tcPr>
            <w:tcW w:w="4219" w:type="dxa"/>
            <w:shd w:val="clear" w:color="auto" w:fill="auto"/>
            <w:vAlign w:val="center"/>
          </w:tcPr>
          <w:p w14:paraId="04D102C1" w14:textId="77777777" w:rsidR="001A26F6" w:rsidRPr="0001503F" w:rsidRDefault="001A26F6" w:rsidP="004B1F64">
            <w:pPr>
              <w:pStyle w:val="tabulkazhlav"/>
              <w:shd w:val="clear" w:color="auto" w:fill="FFFFFF"/>
              <w:snapToGrid w:val="0"/>
              <w:rPr>
                <w:rFonts w:ascii="Calibri" w:eastAsia="Calibri" w:hAnsi="Calibri"/>
              </w:rPr>
            </w:pPr>
            <w:r w:rsidRPr="0001503F">
              <w:rPr>
                <w:rFonts w:ascii="Calibri" w:eastAsia="Calibri" w:hAnsi="Calibri"/>
              </w:rPr>
              <w:t>Očekávané výstupy</w:t>
            </w:r>
          </w:p>
          <w:p w14:paraId="616359F6" w14:textId="77777777" w:rsidR="001A26F6" w:rsidRPr="0001503F" w:rsidRDefault="001A26F6" w:rsidP="004B1F64">
            <w:pPr>
              <w:pStyle w:val="tabulkazhlav"/>
              <w:shd w:val="clear" w:color="auto" w:fill="FFFFFF"/>
              <w:rPr>
                <w:rFonts w:ascii="Calibri" w:eastAsia="Calibri" w:hAnsi="Calibri"/>
                <w:b w:val="0"/>
              </w:rPr>
            </w:pPr>
            <w:r w:rsidRPr="0001503F">
              <w:rPr>
                <w:rFonts w:ascii="Calibri" w:eastAsia="Calibri" w:hAnsi="Calibri"/>
                <w:b w:val="0"/>
              </w:rPr>
              <w:t>žák:</w:t>
            </w:r>
          </w:p>
        </w:tc>
        <w:tc>
          <w:tcPr>
            <w:tcW w:w="3402" w:type="dxa"/>
            <w:shd w:val="clear" w:color="auto" w:fill="auto"/>
            <w:vAlign w:val="center"/>
          </w:tcPr>
          <w:p w14:paraId="3B7F26E2" w14:textId="77777777" w:rsidR="001A26F6" w:rsidRPr="0001503F" w:rsidRDefault="001A26F6" w:rsidP="004B1F64">
            <w:pPr>
              <w:pStyle w:val="tabulkazhlav"/>
              <w:shd w:val="clear" w:color="auto" w:fill="FFFFFF"/>
              <w:snapToGrid w:val="0"/>
              <w:rPr>
                <w:rFonts w:ascii="Calibri" w:eastAsia="Calibri" w:hAnsi="Calibri"/>
              </w:rPr>
            </w:pPr>
            <w:r w:rsidRPr="0001503F">
              <w:rPr>
                <w:rFonts w:ascii="Calibri" w:eastAsia="Calibri" w:hAnsi="Calibri"/>
              </w:rPr>
              <w:t>Učivo</w:t>
            </w:r>
          </w:p>
        </w:tc>
        <w:tc>
          <w:tcPr>
            <w:tcW w:w="1701" w:type="dxa"/>
            <w:shd w:val="clear" w:color="auto" w:fill="auto"/>
            <w:vAlign w:val="center"/>
          </w:tcPr>
          <w:p w14:paraId="180370E3" w14:textId="77777777" w:rsidR="001A26F6" w:rsidRPr="0001503F" w:rsidRDefault="001A26F6" w:rsidP="004B1F64">
            <w:pPr>
              <w:pStyle w:val="tabulkazhlav"/>
              <w:shd w:val="clear" w:color="auto" w:fill="FFFFFF"/>
              <w:snapToGrid w:val="0"/>
              <w:rPr>
                <w:rFonts w:ascii="Calibri" w:eastAsia="Calibri" w:hAnsi="Calibri"/>
                <w:b w:val="0"/>
                <w:bCs/>
              </w:rPr>
            </w:pPr>
            <w:r w:rsidRPr="0001503F">
              <w:rPr>
                <w:rFonts w:ascii="Calibri" w:eastAsia="Calibri" w:hAnsi="Calibri"/>
              </w:rPr>
              <w:t xml:space="preserve">Poznámky </w:t>
            </w:r>
            <w:r w:rsidRPr="0001503F">
              <w:rPr>
                <w:rFonts w:ascii="Calibri" w:eastAsia="Calibri" w:hAnsi="Calibri"/>
                <w:b w:val="0"/>
                <w:bCs/>
              </w:rPr>
              <w:t>(mezipředmětové vztahy, průřezová témata aj.)</w:t>
            </w:r>
          </w:p>
        </w:tc>
      </w:tr>
      <w:tr w:rsidR="0001503F" w:rsidRPr="0001503F" w14:paraId="3AA592E3" w14:textId="77777777" w:rsidTr="004F7D0E">
        <w:trPr>
          <w:trHeight w:val="2825"/>
        </w:trPr>
        <w:tc>
          <w:tcPr>
            <w:tcW w:w="4219" w:type="dxa"/>
            <w:shd w:val="clear" w:color="auto" w:fill="auto"/>
          </w:tcPr>
          <w:p w14:paraId="630068D1" w14:textId="77777777" w:rsidR="001A26F6" w:rsidRPr="0001503F" w:rsidRDefault="001A26F6" w:rsidP="004B1F64">
            <w:pPr>
              <w:pStyle w:val="StyltabulkavlevoVlevo063cm"/>
              <w:numPr>
                <w:ilvl w:val="0"/>
                <w:numId w:val="4"/>
              </w:numPr>
              <w:shd w:val="clear" w:color="auto" w:fill="FFFFFF"/>
              <w:tabs>
                <w:tab w:val="clear" w:pos="0"/>
                <w:tab w:val="num" w:pos="-360"/>
              </w:tabs>
              <w:ind w:left="360"/>
              <w:rPr>
                <w:rFonts w:eastAsia="Calibri"/>
              </w:rPr>
            </w:pPr>
            <w:r w:rsidRPr="0001503F">
              <w:rPr>
                <w:rFonts w:eastAsia="Calibri"/>
              </w:rPr>
              <w:t>respektuje kulturní odlišnosti a rozdíly v projevu příslušníků různých sociálních skupin</w:t>
            </w:r>
          </w:p>
          <w:p w14:paraId="21C21855" w14:textId="77777777" w:rsidR="001A26F6" w:rsidRPr="0001503F" w:rsidRDefault="001A26F6" w:rsidP="004B1F64">
            <w:pPr>
              <w:pStyle w:val="StyltabulkavlevoVlevo063cm"/>
              <w:numPr>
                <w:ilvl w:val="0"/>
                <w:numId w:val="4"/>
              </w:numPr>
              <w:shd w:val="clear" w:color="auto" w:fill="FFFFFF"/>
              <w:tabs>
                <w:tab w:val="clear" w:pos="0"/>
                <w:tab w:val="num" w:pos="-360"/>
              </w:tabs>
              <w:ind w:left="360"/>
              <w:rPr>
                <w:rFonts w:eastAsia="Calibri"/>
              </w:rPr>
            </w:pPr>
            <w:r w:rsidRPr="0001503F">
              <w:rPr>
                <w:rFonts w:eastAsia="Calibri"/>
              </w:rPr>
              <w:t>na příkladech doloží, k jakým důsledkům mohou vést předsudky</w:t>
            </w:r>
          </w:p>
          <w:p w14:paraId="2E2C38C4" w14:textId="77777777" w:rsidR="001A26F6" w:rsidRPr="0001503F" w:rsidRDefault="001A26F6" w:rsidP="004B1F64">
            <w:pPr>
              <w:pStyle w:val="StyltabulkavlevoVlevo063cm"/>
              <w:numPr>
                <w:ilvl w:val="0"/>
                <w:numId w:val="4"/>
              </w:numPr>
              <w:shd w:val="clear" w:color="auto" w:fill="FFFFFF"/>
              <w:tabs>
                <w:tab w:val="clear" w:pos="0"/>
                <w:tab w:val="num" w:pos="-360"/>
              </w:tabs>
              <w:ind w:left="360"/>
              <w:rPr>
                <w:rFonts w:eastAsia="Calibri"/>
              </w:rPr>
            </w:pPr>
            <w:r w:rsidRPr="0001503F">
              <w:rPr>
                <w:rFonts w:eastAsia="Calibri"/>
              </w:rPr>
              <w:t>objasní, jaký význam má sociální kontrola ve skupině a ve větších sociálních celcích</w:t>
            </w:r>
          </w:p>
          <w:p w14:paraId="718A8068" w14:textId="77777777" w:rsidR="001A26F6" w:rsidRPr="0001503F" w:rsidRDefault="001A26F6" w:rsidP="004B1F64">
            <w:pPr>
              <w:pStyle w:val="StyltabulkavlevoVlevo063cm"/>
              <w:shd w:val="clear" w:color="auto" w:fill="FFFFFF"/>
              <w:ind w:left="360"/>
              <w:rPr>
                <w:rFonts w:eastAsia="Calibri"/>
              </w:rPr>
            </w:pPr>
          </w:p>
        </w:tc>
        <w:tc>
          <w:tcPr>
            <w:tcW w:w="3402" w:type="dxa"/>
            <w:shd w:val="clear" w:color="auto" w:fill="auto"/>
          </w:tcPr>
          <w:p w14:paraId="696D0160" w14:textId="77777777" w:rsidR="001A26F6" w:rsidRPr="0001503F" w:rsidRDefault="001A26F6" w:rsidP="004B1F64">
            <w:pPr>
              <w:pStyle w:val="tabulkavlevo"/>
              <w:shd w:val="clear" w:color="auto" w:fill="FFFFFF"/>
              <w:suppressAutoHyphens/>
              <w:snapToGrid w:val="0"/>
              <w:ind w:left="360"/>
              <w:rPr>
                <w:rFonts w:eastAsia="Calibri"/>
                <w:u w:val="single"/>
              </w:rPr>
            </w:pPr>
            <w:r w:rsidRPr="0001503F">
              <w:rPr>
                <w:rFonts w:eastAsia="Calibri"/>
                <w:u w:val="single"/>
              </w:rPr>
              <w:t>Současná společnost</w:t>
            </w:r>
          </w:p>
          <w:p w14:paraId="15DAB9C9" w14:textId="77777777" w:rsidR="001A26F6" w:rsidRPr="0001503F" w:rsidRDefault="001A26F6" w:rsidP="004B1F64">
            <w:pPr>
              <w:pStyle w:val="tabulkavlevo"/>
              <w:numPr>
                <w:ilvl w:val="0"/>
                <w:numId w:val="4"/>
              </w:numPr>
              <w:shd w:val="clear" w:color="auto" w:fill="FFFFFF"/>
              <w:tabs>
                <w:tab w:val="clear" w:pos="0"/>
                <w:tab w:val="num" w:pos="-360"/>
              </w:tabs>
              <w:suppressAutoHyphens/>
              <w:snapToGrid w:val="0"/>
              <w:ind w:left="360" w:hanging="180"/>
              <w:rPr>
                <w:rFonts w:eastAsia="Calibri"/>
              </w:rPr>
            </w:pPr>
            <w:r w:rsidRPr="0001503F">
              <w:rPr>
                <w:rFonts w:eastAsia="Calibri"/>
              </w:rPr>
              <w:t>extrémismus, rasismus</w:t>
            </w:r>
          </w:p>
          <w:p w14:paraId="03161BCE" w14:textId="77777777" w:rsidR="001A26F6" w:rsidRPr="0001503F" w:rsidRDefault="001A26F6" w:rsidP="004B1F64">
            <w:pPr>
              <w:pStyle w:val="tabulkavlevo"/>
              <w:numPr>
                <w:ilvl w:val="0"/>
                <w:numId w:val="4"/>
              </w:numPr>
              <w:shd w:val="clear" w:color="auto" w:fill="FFFFFF"/>
              <w:tabs>
                <w:tab w:val="clear" w:pos="0"/>
                <w:tab w:val="num" w:pos="-360"/>
              </w:tabs>
              <w:suppressAutoHyphens/>
              <w:snapToGrid w:val="0"/>
              <w:ind w:left="360" w:hanging="180"/>
              <w:rPr>
                <w:rFonts w:eastAsia="Calibri"/>
              </w:rPr>
            </w:pPr>
            <w:r w:rsidRPr="0001503F">
              <w:rPr>
                <w:rFonts w:eastAsia="Calibri"/>
              </w:rPr>
              <w:t>etnické skupiny v ČR</w:t>
            </w:r>
          </w:p>
          <w:p w14:paraId="023561C4" w14:textId="77777777" w:rsidR="001A26F6" w:rsidRPr="0001503F" w:rsidRDefault="001A26F6" w:rsidP="004B1F64">
            <w:pPr>
              <w:pStyle w:val="tabulkavlevo"/>
              <w:numPr>
                <w:ilvl w:val="0"/>
                <w:numId w:val="4"/>
              </w:numPr>
              <w:shd w:val="clear" w:color="auto" w:fill="FFFFFF"/>
              <w:tabs>
                <w:tab w:val="clear" w:pos="0"/>
                <w:tab w:val="num" w:pos="-360"/>
              </w:tabs>
              <w:suppressAutoHyphens/>
              <w:snapToGrid w:val="0"/>
              <w:ind w:left="360" w:hanging="180"/>
              <w:rPr>
                <w:rFonts w:eastAsia="Calibri"/>
              </w:rPr>
            </w:pPr>
            <w:r w:rsidRPr="0001503F">
              <w:rPr>
                <w:rFonts w:eastAsia="Calibri"/>
              </w:rPr>
              <w:t>Romové – historie, současnost</w:t>
            </w:r>
          </w:p>
          <w:p w14:paraId="54F44AF6" w14:textId="77777777" w:rsidR="001A26F6" w:rsidRPr="0001503F" w:rsidRDefault="001A26F6" w:rsidP="004B1F64">
            <w:pPr>
              <w:pStyle w:val="tabulkavlevo"/>
              <w:shd w:val="clear" w:color="auto" w:fill="FFFFFF"/>
              <w:suppressAutoHyphens/>
              <w:snapToGrid w:val="0"/>
              <w:ind w:left="360"/>
              <w:rPr>
                <w:rFonts w:eastAsia="Calibri"/>
              </w:rPr>
            </w:pPr>
          </w:p>
        </w:tc>
        <w:tc>
          <w:tcPr>
            <w:tcW w:w="1701" w:type="dxa"/>
            <w:shd w:val="clear" w:color="auto" w:fill="auto"/>
          </w:tcPr>
          <w:p w14:paraId="3AEC9707" w14:textId="77777777" w:rsidR="001A26F6" w:rsidRPr="0001503F" w:rsidRDefault="001A26F6" w:rsidP="004B1F64">
            <w:pPr>
              <w:pStyle w:val="tabulkavlevo"/>
              <w:shd w:val="clear" w:color="auto" w:fill="FFFFFF"/>
              <w:snapToGrid w:val="0"/>
              <w:ind w:left="72"/>
              <w:jc w:val="left"/>
              <w:rPr>
                <w:rFonts w:eastAsia="Calibri"/>
              </w:rPr>
            </w:pPr>
            <w:r w:rsidRPr="0001503F">
              <w:rPr>
                <w:rFonts w:eastAsia="Calibri"/>
              </w:rPr>
              <w:t>Vztah k D</w:t>
            </w:r>
          </w:p>
          <w:p w14:paraId="216ACDAC" w14:textId="77777777" w:rsidR="001A26F6" w:rsidRPr="0001503F" w:rsidRDefault="001A26F6" w:rsidP="004B1F64">
            <w:pPr>
              <w:pStyle w:val="tabulkavlevo"/>
              <w:shd w:val="clear" w:color="auto" w:fill="FFFFFF"/>
              <w:snapToGrid w:val="0"/>
              <w:ind w:left="72"/>
              <w:jc w:val="left"/>
              <w:rPr>
                <w:rFonts w:eastAsia="Calibri"/>
              </w:rPr>
            </w:pPr>
            <w:r w:rsidRPr="0001503F">
              <w:rPr>
                <w:rFonts w:eastAsia="Calibri"/>
              </w:rPr>
              <w:t>MKV</w:t>
            </w:r>
            <w:r w:rsidR="00C90E8E" w:rsidRPr="0001503F">
              <w:t>, ET</w:t>
            </w:r>
            <w:r w:rsidR="00C90E8E" w:rsidRPr="0001503F">
              <w:rPr>
                <w:rFonts w:eastAsia="Calibri"/>
              </w:rPr>
              <w:t xml:space="preserve"> </w:t>
            </w:r>
            <w:r w:rsidRPr="0001503F">
              <w:rPr>
                <w:rFonts w:eastAsia="Calibri"/>
              </w:rPr>
              <w:t>-základní problémy multikultur. problémů</w:t>
            </w:r>
          </w:p>
          <w:p w14:paraId="19610911" w14:textId="77777777" w:rsidR="001A26F6" w:rsidRPr="0001503F" w:rsidRDefault="001A26F6" w:rsidP="004B1F64">
            <w:pPr>
              <w:pStyle w:val="tabulkavlevo"/>
              <w:shd w:val="clear" w:color="auto" w:fill="FFFFFF"/>
              <w:snapToGrid w:val="0"/>
              <w:ind w:left="72"/>
              <w:jc w:val="left"/>
              <w:rPr>
                <w:rFonts w:eastAsia="Calibri"/>
              </w:rPr>
            </w:pPr>
            <w:r w:rsidRPr="0001503F">
              <w:rPr>
                <w:rFonts w:eastAsia="Calibri"/>
              </w:rPr>
              <w:t>-psychosociální aspekty multikulturality</w:t>
            </w:r>
          </w:p>
        </w:tc>
      </w:tr>
      <w:tr w:rsidR="001A26F6" w:rsidRPr="0001503F" w14:paraId="34E1B491" w14:textId="77777777" w:rsidTr="004F7D0E">
        <w:trPr>
          <w:trHeight w:val="1919"/>
        </w:trPr>
        <w:tc>
          <w:tcPr>
            <w:tcW w:w="4219" w:type="dxa"/>
            <w:tcBorders>
              <w:bottom w:val="nil"/>
            </w:tcBorders>
            <w:shd w:val="clear" w:color="auto" w:fill="auto"/>
          </w:tcPr>
          <w:p w14:paraId="7D00F3C4" w14:textId="77777777" w:rsidR="001A26F6" w:rsidRPr="0001503F" w:rsidRDefault="001A26F6" w:rsidP="004B1F64">
            <w:pPr>
              <w:pStyle w:val="StyltabulkavlevoVlevo063cm"/>
              <w:numPr>
                <w:ilvl w:val="0"/>
                <w:numId w:val="4"/>
              </w:numPr>
              <w:shd w:val="clear" w:color="auto" w:fill="FFFFFF"/>
              <w:tabs>
                <w:tab w:val="clear" w:pos="0"/>
                <w:tab w:val="num" w:pos="-360"/>
              </w:tabs>
              <w:ind w:left="360"/>
              <w:rPr>
                <w:rFonts w:eastAsia="Calibri"/>
              </w:rPr>
            </w:pPr>
            <w:r w:rsidRPr="0001503F">
              <w:rPr>
                <w:rFonts w:eastAsia="Calibri"/>
              </w:rPr>
              <w:t>na příkladech ukáže projevy totality v minulosti i v současnosti</w:t>
            </w:r>
          </w:p>
          <w:p w14:paraId="28949639" w14:textId="77777777" w:rsidR="001A26F6" w:rsidRPr="0001503F" w:rsidRDefault="001A26F6" w:rsidP="004B1F64">
            <w:pPr>
              <w:pStyle w:val="StyltabulkavlevoVlevo063cm"/>
              <w:numPr>
                <w:ilvl w:val="0"/>
                <w:numId w:val="4"/>
              </w:numPr>
              <w:shd w:val="clear" w:color="auto" w:fill="FFFFFF"/>
              <w:tabs>
                <w:tab w:val="clear" w:pos="0"/>
                <w:tab w:val="num" w:pos="-360"/>
              </w:tabs>
              <w:ind w:left="360"/>
              <w:rPr>
                <w:rFonts w:eastAsia="Calibri"/>
              </w:rPr>
            </w:pPr>
            <w:r w:rsidRPr="0001503F">
              <w:rPr>
                <w:rFonts w:eastAsia="Calibri"/>
              </w:rPr>
              <w:t>objasní, v čem spočívá nebezpečí totalitní ideologie</w:t>
            </w:r>
          </w:p>
        </w:tc>
        <w:tc>
          <w:tcPr>
            <w:tcW w:w="3402" w:type="dxa"/>
            <w:tcBorders>
              <w:bottom w:val="nil"/>
            </w:tcBorders>
            <w:shd w:val="clear" w:color="auto" w:fill="auto"/>
          </w:tcPr>
          <w:p w14:paraId="6753D176" w14:textId="77777777" w:rsidR="001A26F6" w:rsidRPr="0001503F" w:rsidRDefault="001A26F6" w:rsidP="004B1F64">
            <w:pPr>
              <w:pStyle w:val="tabulkavlevo"/>
              <w:shd w:val="clear" w:color="auto" w:fill="FFFFFF"/>
              <w:suppressAutoHyphens/>
              <w:snapToGrid w:val="0"/>
              <w:rPr>
                <w:rFonts w:eastAsia="Calibri"/>
                <w:u w:val="single"/>
              </w:rPr>
            </w:pPr>
            <w:r w:rsidRPr="0001503F">
              <w:rPr>
                <w:rFonts w:eastAsia="Calibri"/>
                <w:u w:val="single"/>
              </w:rPr>
              <w:t xml:space="preserve">Politický extrémismus </w:t>
            </w:r>
          </w:p>
          <w:p w14:paraId="15978405" w14:textId="77777777" w:rsidR="001A26F6" w:rsidRPr="0001503F" w:rsidRDefault="001A26F6" w:rsidP="004B1F64">
            <w:pPr>
              <w:pStyle w:val="tabulkavlevo"/>
              <w:shd w:val="clear" w:color="auto" w:fill="FFFFFF"/>
              <w:suppressAutoHyphens/>
              <w:snapToGrid w:val="0"/>
              <w:rPr>
                <w:rFonts w:eastAsia="Calibri"/>
              </w:rPr>
            </w:pPr>
            <w:r w:rsidRPr="0001503F">
              <w:rPr>
                <w:rFonts w:eastAsia="Calibri"/>
              </w:rPr>
              <w:t>- totalitní režimy</w:t>
            </w:r>
          </w:p>
          <w:p w14:paraId="70B079B9" w14:textId="77777777" w:rsidR="001A26F6" w:rsidRPr="0001503F" w:rsidRDefault="001A26F6" w:rsidP="004B1F64">
            <w:pPr>
              <w:pStyle w:val="tabulkavlevo"/>
              <w:shd w:val="clear" w:color="auto" w:fill="FFFFFF"/>
              <w:suppressAutoHyphens/>
              <w:snapToGrid w:val="0"/>
              <w:rPr>
                <w:rFonts w:eastAsia="Calibri"/>
              </w:rPr>
            </w:pPr>
            <w:r w:rsidRPr="0001503F">
              <w:rPr>
                <w:rFonts w:eastAsia="Calibri"/>
              </w:rPr>
              <w:t>- diktátoři – historie a současnost</w:t>
            </w:r>
          </w:p>
          <w:p w14:paraId="3D3A9A1B" w14:textId="77777777" w:rsidR="001A26F6" w:rsidRPr="0001503F" w:rsidRDefault="001A26F6" w:rsidP="004B1F64">
            <w:pPr>
              <w:pStyle w:val="tabulkavlevo"/>
              <w:shd w:val="clear" w:color="auto" w:fill="FFFFFF"/>
              <w:suppressAutoHyphens/>
              <w:snapToGrid w:val="0"/>
              <w:rPr>
                <w:rFonts w:eastAsia="Calibri"/>
              </w:rPr>
            </w:pPr>
            <w:r w:rsidRPr="0001503F">
              <w:rPr>
                <w:rFonts w:eastAsia="Calibri"/>
              </w:rPr>
              <w:t>- totalita v Československu – politické procesy</w:t>
            </w:r>
          </w:p>
          <w:p w14:paraId="0C36C6DE" w14:textId="77777777" w:rsidR="001A26F6" w:rsidRPr="0001503F" w:rsidRDefault="001A26F6" w:rsidP="004B1F64">
            <w:pPr>
              <w:pStyle w:val="tabulkavlevo"/>
              <w:shd w:val="clear" w:color="auto" w:fill="FFFFFF"/>
              <w:suppressAutoHyphens/>
              <w:snapToGrid w:val="0"/>
              <w:rPr>
                <w:rFonts w:eastAsia="Calibri"/>
              </w:rPr>
            </w:pPr>
          </w:p>
        </w:tc>
        <w:tc>
          <w:tcPr>
            <w:tcW w:w="1701" w:type="dxa"/>
            <w:tcBorders>
              <w:bottom w:val="nil"/>
            </w:tcBorders>
            <w:shd w:val="clear" w:color="auto" w:fill="auto"/>
          </w:tcPr>
          <w:p w14:paraId="2C77E9F2" w14:textId="77777777" w:rsidR="001A26F6" w:rsidRPr="0001503F" w:rsidRDefault="001A26F6" w:rsidP="004B1F64">
            <w:pPr>
              <w:pStyle w:val="tabulkavlevo"/>
              <w:shd w:val="clear" w:color="auto" w:fill="FFFFFF"/>
              <w:snapToGrid w:val="0"/>
              <w:ind w:left="72"/>
              <w:jc w:val="left"/>
              <w:rPr>
                <w:rFonts w:eastAsia="Calibri"/>
              </w:rPr>
            </w:pPr>
            <w:r w:rsidRPr="0001503F">
              <w:rPr>
                <w:rFonts w:eastAsia="Calibri"/>
              </w:rPr>
              <w:t>Vztah k D</w:t>
            </w:r>
          </w:p>
          <w:p w14:paraId="0F56C4B4" w14:textId="77777777" w:rsidR="001A26F6" w:rsidRPr="0001503F" w:rsidRDefault="001A26F6" w:rsidP="004B1F64">
            <w:pPr>
              <w:pStyle w:val="tabulkavlevo"/>
              <w:shd w:val="clear" w:color="auto" w:fill="FFFFFF"/>
              <w:snapToGrid w:val="0"/>
              <w:ind w:left="72"/>
              <w:jc w:val="left"/>
              <w:rPr>
                <w:rFonts w:eastAsia="Calibri"/>
              </w:rPr>
            </w:pPr>
            <w:r w:rsidRPr="0001503F">
              <w:rPr>
                <w:rFonts w:eastAsia="Calibri"/>
              </w:rPr>
              <w:t>VMEGS – žijeme v Evropě</w:t>
            </w:r>
          </w:p>
          <w:p w14:paraId="0EC4F46D" w14:textId="77777777" w:rsidR="001A26F6" w:rsidRPr="0001503F" w:rsidRDefault="001A26F6" w:rsidP="004B1F64">
            <w:pPr>
              <w:pStyle w:val="tabulkavlevo"/>
              <w:shd w:val="clear" w:color="auto" w:fill="FFFFFF"/>
              <w:snapToGrid w:val="0"/>
              <w:ind w:left="72"/>
              <w:jc w:val="left"/>
              <w:rPr>
                <w:rFonts w:eastAsia="Calibri"/>
              </w:rPr>
            </w:pPr>
          </w:p>
        </w:tc>
      </w:tr>
    </w:tbl>
    <w:p w14:paraId="51D8F6A4" w14:textId="77777777" w:rsidR="004F7D0E" w:rsidRPr="0001503F" w:rsidRDefault="004F7D0E" w:rsidP="004B1F64">
      <w:pPr>
        <w:shd w:val="clear" w:color="auto" w:fill="FFFFFF"/>
        <w:rPr>
          <w:vanish/>
        </w:rPr>
      </w:pPr>
    </w:p>
    <w:tbl>
      <w:tblPr>
        <w:tblW w:w="9347" w:type="dxa"/>
        <w:tblInd w:w="-25" w:type="dxa"/>
        <w:tblLayout w:type="fixed"/>
        <w:tblLook w:val="0000" w:firstRow="0" w:lastRow="0" w:firstColumn="0" w:lastColumn="0" w:noHBand="0" w:noVBand="0"/>
      </w:tblPr>
      <w:tblGrid>
        <w:gridCol w:w="4244"/>
        <w:gridCol w:w="3402"/>
        <w:gridCol w:w="1701"/>
      </w:tblGrid>
      <w:tr w:rsidR="0001503F" w:rsidRPr="0001503F" w14:paraId="4AC788EA" w14:textId="77777777" w:rsidTr="001A26F6">
        <w:trPr>
          <w:trHeight w:val="1625"/>
        </w:trPr>
        <w:tc>
          <w:tcPr>
            <w:tcW w:w="4244" w:type="dxa"/>
            <w:tcBorders>
              <w:top w:val="single" w:sz="8" w:space="0" w:color="000000"/>
              <w:left w:val="single" w:sz="8" w:space="0" w:color="000000"/>
              <w:bottom w:val="single" w:sz="4" w:space="0" w:color="000000"/>
            </w:tcBorders>
          </w:tcPr>
          <w:p w14:paraId="0B7AD4DD" w14:textId="77777777" w:rsidR="001A26F6" w:rsidRPr="0001503F" w:rsidRDefault="001A26F6" w:rsidP="004B1F64">
            <w:pPr>
              <w:pStyle w:val="StyltabulkavlevoVlevo063cm"/>
              <w:numPr>
                <w:ilvl w:val="0"/>
                <w:numId w:val="4"/>
              </w:numPr>
              <w:shd w:val="clear" w:color="auto" w:fill="FFFFFF"/>
              <w:tabs>
                <w:tab w:val="clear" w:pos="0"/>
                <w:tab w:val="num" w:pos="-360"/>
              </w:tabs>
              <w:ind w:left="360"/>
            </w:pPr>
            <w:r w:rsidRPr="0001503F">
              <w:t>vymezí podmínky vzniku ekonomie</w:t>
            </w:r>
          </w:p>
          <w:p w14:paraId="0244C941" w14:textId="77777777" w:rsidR="001A26F6" w:rsidRPr="0001503F" w:rsidRDefault="001A26F6" w:rsidP="004B1F64">
            <w:pPr>
              <w:pStyle w:val="StyltabulkavlevoVlevo063cm"/>
              <w:numPr>
                <w:ilvl w:val="0"/>
                <w:numId w:val="4"/>
              </w:numPr>
              <w:shd w:val="clear" w:color="auto" w:fill="FFFFFF"/>
              <w:tabs>
                <w:tab w:val="clear" w:pos="0"/>
                <w:tab w:val="num" w:pos="-360"/>
              </w:tabs>
              <w:ind w:left="360"/>
            </w:pPr>
            <w:r w:rsidRPr="0001503F">
              <w:t>uvede příklady ekonomických směrů a posoudí dopad různých ekonomických názorů na společnost</w:t>
            </w:r>
          </w:p>
          <w:p w14:paraId="23E9611C" w14:textId="77777777" w:rsidR="001A26F6" w:rsidRPr="0001503F" w:rsidRDefault="001A26F6" w:rsidP="004B1F64">
            <w:pPr>
              <w:pStyle w:val="StyltabulkavlevoVlevo063cm"/>
              <w:shd w:val="clear" w:color="auto" w:fill="FFFFFF"/>
              <w:ind w:left="360"/>
            </w:pPr>
          </w:p>
        </w:tc>
        <w:tc>
          <w:tcPr>
            <w:tcW w:w="3402" w:type="dxa"/>
            <w:tcBorders>
              <w:top w:val="single" w:sz="8" w:space="0" w:color="000000"/>
              <w:left w:val="single" w:sz="4" w:space="0" w:color="000000"/>
              <w:bottom w:val="single" w:sz="4" w:space="0" w:color="000000"/>
            </w:tcBorders>
          </w:tcPr>
          <w:p w14:paraId="4B3F463E" w14:textId="77777777" w:rsidR="001A26F6" w:rsidRPr="0001503F" w:rsidRDefault="001A26F6" w:rsidP="004B1F64">
            <w:pPr>
              <w:pStyle w:val="StyltabulkavlevoVlevo063cm"/>
              <w:shd w:val="clear" w:color="auto" w:fill="FFFFFF"/>
              <w:ind w:left="0"/>
              <w:rPr>
                <w:u w:val="single"/>
              </w:rPr>
            </w:pPr>
            <w:r w:rsidRPr="0001503F">
              <w:rPr>
                <w:u w:val="single"/>
              </w:rPr>
              <w:t>Ekonomie</w:t>
            </w:r>
          </w:p>
          <w:p w14:paraId="5576858C" w14:textId="77777777" w:rsidR="001A26F6" w:rsidRPr="0001503F" w:rsidRDefault="001A26F6" w:rsidP="004B1F64">
            <w:pPr>
              <w:pStyle w:val="StyltabulkavlevoVlevo063cm"/>
              <w:shd w:val="clear" w:color="auto" w:fill="FFFFFF"/>
            </w:pPr>
            <w:r w:rsidRPr="0001503F">
              <w:t>- vznik a vývoj ekonomie</w:t>
            </w:r>
          </w:p>
          <w:p w14:paraId="3EEE4192" w14:textId="77777777" w:rsidR="001A26F6" w:rsidRPr="0001503F" w:rsidRDefault="001A26F6" w:rsidP="004B1F64">
            <w:pPr>
              <w:pStyle w:val="StyltabulkavlevoVlevo063cm"/>
              <w:shd w:val="clear" w:color="auto" w:fill="FFFFFF"/>
            </w:pPr>
            <w:r w:rsidRPr="0001503F">
              <w:t>- vybrané směry a osobnosti ekonomie</w:t>
            </w:r>
          </w:p>
          <w:p w14:paraId="55566597" w14:textId="77777777" w:rsidR="001A26F6" w:rsidRPr="0001503F" w:rsidRDefault="001A26F6" w:rsidP="004B1F64">
            <w:pPr>
              <w:pStyle w:val="StyltabulkavlevoVlevo063cm"/>
              <w:shd w:val="clear" w:color="auto" w:fill="FFFFFF"/>
              <w:ind w:left="540"/>
            </w:pPr>
          </w:p>
        </w:tc>
        <w:tc>
          <w:tcPr>
            <w:tcW w:w="1701" w:type="dxa"/>
            <w:tcBorders>
              <w:top w:val="single" w:sz="8" w:space="0" w:color="000000"/>
              <w:left w:val="single" w:sz="4" w:space="0" w:color="000000"/>
              <w:bottom w:val="single" w:sz="4" w:space="0" w:color="000000"/>
              <w:right w:val="single" w:sz="8" w:space="0" w:color="000000"/>
            </w:tcBorders>
          </w:tcPr>
          <w:p w14:paraId="6E842CBE" w14:textId="77777777" w:rsidR="001A26F6" w:rsidRPr="0001503F" w:rsidRDefault="001A26F6" w:rsidP="004B1F64">
            <w:pPr>
              <w:pStyle w:val="tabulkavlevo"/>
              <w:shd w:val="clear" w:color="auto" w:fill="FFFFFF"/>
              <w:snapToGrid w:val="0"/>
              <w:jc w:val="left"/>
            </w:pPr>
            <w:r w:rsidRPr="0001503F">
              <w:t>VMEGS-žijeme v Evropě</w:t>
            </w:r>
          </w:p>
          <w:p w14:paraId="5FB55B86" w14:textId="77777777" w:rsidR="001A26F6" w:rsidRPr="0001503F" w:rsidRDefault="001A26F6" w:rsidP="004B1F64">
            <w:pPr>
              <w:pStyle w:val="tabulkavlevo"/>
              <w:shd w:val="clear" w:color="auto" w:fill="FFFFFF"/>
              <w:snapToGrid w:val="0"/>
              <w:jc w:val="left"/>
            </w:pPr>
            <w:r w:rsidRPr="0001503F">
              <w:t>vztah k D</w:t>
            </w:r>
          </w:p>
          <w:p w14:paraId="4B85101A" w14:textId="77777777" w:rsidR="001A26F6" w:rsidRPr="0001503F" w:rsidRDefault="001A26F6" w:rsidP="004B1F64">
            <w:pPr>
              <w:pStyle w:val="tabulkavlevo"/>
              <w:shd w:val="clear" w:color="auto" w:fill="FFFFFF"/>
              <w:snapToGrid w:val="0"/>
              <w:jc w:val="left"/>
            </w:pPr>
          </w:p>
        </w:tc>
      </w:tr>
      <w:tr w:rsidR="0001503F" w:rsidRPr="0001503F" w14:paraId="268ABF10" w14:textId="77777777" w:rsidTr="001A26F6">
        <w:tc>
          <w:tcPr>
            <w:tcW w:w="4244" w:type="dxa"/>
            <w:tcBorders>
              <w:top w:val="single" w:sz="4" w:space="0" w:color="000000"/>
              <w:left w:val="single" w:sz="8" w:space="0" w:color="000000"/>
              <w:bottom w:val="single" w:sz="4" w:space="0" w:color="000000"/>
            </w:tcBorders>
          </w:tcPr>
          <w:p w14:paraId="63DC602F" w14:textId="77777777" w:rsidR="001A26F6" w:rsidRPr="0001503F" w:rsidRDefault="001A26F6" w:rsidP="004B1F64">
            <w:pPr>
              <w:pStyle w:val="StyltabulkavlevoVlevo063cm"/>
              <w:shd w:val="clear" w:color="auto" w:fill="FFFFFF"/>
              <w:ind w:left="360" w:hanging="180"/>
            </w:pPr>
          </w:p>
          <w:p w14:paraId="1862C97D" w14:textId="77777777" w:rsidR="001A26F6" w:rsidRPr="0001503F" w:rsidRDefault="001A26F6" w:rsidP="004B1F64">
            <w:pPr>
              <w:pStyle w:val="StyltabulkavlevoVlevo063cm"/>
              <w:shd w:val="clear" w:color="auto" w:fill="FFFFFF"/>
              <w:ind w:left="360" w:hanging="180"/>
            </w:pPr>
          </w:p>
          <w:p w14:paraId="20D86ECB" w14:textId="77777777" w:rsidR="001A26F6" w:rsidRPr="0001503F" w:rsidRDefault="001A26F6" w:rsidP="004B1F64">
            <w:pPr>
              <w:pStyle w:val="StyltabulkavlevoVlevo063cm"/>
              <w:shd w:val="clear" w:color="auto" w:fill="FFFFFF"/>
              <w:ind w:left="360" w:hanging="180"/>
            </w:pPr>
            <w:r w:rsidRPr="0001503F">
              <w:t xml:space="preserve">- charakterizuje současnou ekonomickou situaci </w:t>
            </w:r>
          </w:p>
        </w:tc>
        <w:tc>
          <w:tcPr>
            <w:tcW w:w="3402" w:type="dxa"/>
            <w:tcBorders>
              <w:top w:val="single" w:sz="4" w:space="0" w:color="000000"/>
              <w:left w:val="single" w:sz="4" w:space="0" w:color="000000"/>
              <w:bottom w:val="single" w:sz="4" w:space="0" w:color="000000"/>
            </w:tcBorders>
          </w:tcPr>
          <w:p w14:paraId="2A1F25EF" w14:textId="77777777" w:rsidR="001A26F6" w:rsidRPr="0001503F" w:rsidRDefault="001A26F6" w:rsidP="004B1F64">
            <w:pPr>
              <w:pStyle w:val="tabulkavlevo"/>
              <w:shd w:val="clear" w:color="auto" w:fill="FFFFFF"/>
              <w:rPr>
                <w:u w:val="single"/>
              </w:rPr>
            </w:pPr>
            <w:r w:rsidRPr="0001503F">
              <w:rPr>
                <w:u w:val="single"/>
              </w:rPr>
              <w:t>Vybrané ekonomické jevy a problémy</w:t>
            </w:r>
          </w:p>
          <w:p w14:paraId="07FF008B" w14:textId="77777777" w:rsidR="001A26F6" w:rsidRPr="0001503F" w:rsidRDefault="001A26F6" w:rsidP="00734C08">
            <w:pPr>
              <w:pStyle w:val="tabulkavlevo"/>
              <w:numPr>
                <w:ilvl w:val="0"/>
                <w:numId w:val="24"/>
              </w:numPr>
              <w:shd w:val="clear" w:color="auto" w:fill="FFFFFF"/>
            </w:pPr>
            <w:r w:rsidRPr="0001503F">
              <w:t>aktuální stav české a světové ekonomiky</w:t>
            </w:r>
          </w:p>
          <w:p w14:paraId="5CC4893F" w14:textId="77777777" w:rsidR="001A26F6" w:rsidRPr="0001503F" w:rsidRDefault="001A26F6" w:rsidP="004B1F64">
            <w:pPr>
              <w:pStyle w:val="StyltabulkavlevoVlevo063cm"/>
              <w:shd w:val="clear" w:color="auto" w:fill="FFFFFF"/>
            </w:pPr>
          </w:p>
        </w:tc>
        <w:tc>
          <w:tcPr>
            <w:tcW w:w="1701" w:type="dxa"/>
            <w:tcBorders>
              <w:top w:val="single" w:sz="4" w:space="0" w:color="000000"/>
              <w:left w:val="single" w:sz="4" w:space="0" w:color="000000"/>
              <w:bottom w:val="single" w:sz="4" w:space="0" w:color="000000"/>
              <w:right w:val="single" w:sz="8" w:space="0" w:color="000000"/>
            </w:tcBorders>
          </w:tcPr>
          <w:p w14:paraId="7AD20AED" w14:textId="77777777" w:rsidR="001A26F6" w:rsidRPr="0001503F" w:rsidRDefault="001A26F6" w:rsidP="004B1F64">
            <w:pPr>
              <w:pStyle w:val="tabulkavlevo"/>
              <w:shd w:val="clear" w:color="auto" w:fill="FFFFFF"/>
              <w:snapToGrid w:val="0"/>
              <w:ind w:left="72"/>
              <w:jc w:val="left"/>
            </w:pPr>
            <w:r w:rsidRPr="0001503F">
              <w:t>Vztah k Z</w:t>
            </w:r>
          </w:p>
          <w:p w14:paraId="66FA2C84" w14:textId="77777777" w:rsidR="001A26F6" w:rsidRPr="0001503F" w:rsidRDefault="001A26F6" w:rsidP="004B1F64">
            <w:pPr>
              <w:pStyle w:val="tabulkavlevo"/>
              <w:shd w:val="clear" w:color="auto" w:fill="FFFFFF"/>
              <w:snapToGrid w:val="0"/>
              <w:ind w:left="72"/>
              <w:jc w:val="left"/>
            </w:pPr>
            <w:r w:rsidRPr="0001503F">
              <w:t>VMEGS</w:t>
            </w:r>
            <w:r w:rsidR="00C90E8E" w:rsidRPr="0001503F">
              <w:t xml:space="preserve">, ET </w:t>
            </w:r>
            <w:r w:rsidRPr="0001503F">
              <w:t>-globalizační a</w:t>
            </w:r>
            <w:r w:rsidR="00C90E8E" w:rsidRPr="0001503F">
              <w:t> </w:t>
            </w:r>
            <w:r w:rsidRPr="0001503F">
              <w:t>rozvojové procesy</w:t>
            </w:r>
          </w:p>
        </w:tc>
      </w:tr>
      <w:tr w:rsidR="0001503F" w:rsidRPr="0001503F" w14:paraId="26EB7909" w14:textId="77777777" w:rsidTr="001A26F6">
        <w:tc>
          <w:tcPr>
            <w:tcW w:w="4244" w:type="dxa"/>
            <w:tcBorders>
              <w:top w:val="single" w:sz="4" w:space="0" w:color="000000"/>
              <w:left w:val="single" w:sz="8" w:space="0" w:color="000000"/>
              <w:bottom w:val="single" w:sz="4" w:space="0" w:color="000000"/>
            </w:tcBorders>
          </w:tcPr>
          <w:p w14:paraId="33D08D00" w14:textId="77777777" w:rsidR="001A26F6" w:rsidRPr="0001503F" w:rsidRDefault="001A26F6" w:rsidP="00734C08">
            <w:pPr>
              <w:pStyle w:val="StyltabulkavlevoVlevo063cm"/>
              <w:numPr>
                <w:ilvl w:val="0"/>
                <w:numId w:val="24"/>
              </w:numPr>
              <w:shd w:val="clear" w:color="auto" w:fill="FFFFFF"/>
            </w:pPr>
            <w:r w:rsidRPr="0001503F">
              <w:t>objasní vliv stavu ekonomiky na politický vývoj</w:t>
            </w:r>
          </w:p>
          <w:p w14:paraId="62BDF7B7" w14:textId="77777777" w:rsidR="001A26F6" w:rsidRPr="0001503F" w:rsidRDefault="001A26F6" w:rsidP="00734C08">
            <w:pPr>
              <w:pStyle w:val="StyltabulkavlevoVlevo063cm"/>
              <w:numPr>
                <w:ilvl w:val="0"/>
                <w:numId w:val="24"/>
              </w:numPr>
              <w:shd w:val="clear" w:color="auto" w:fill="FFFFFF"/>
            </w:pPr>
            <w:r w:rsidRPr="0001503F">
              <w:t xml:space="preserve">orientuje se v možnostech správy hotovostních a bezhotovostních peněz a v transakcích s nimi </w:t>
            </w:r>
          </w:p>
          <w:p w14:paraId="2CD50298" w14:textId="77777777" w:rsidR="001A26F6" w:rsidRPr="0001503F" w:rsidRDefault="001A26F6" w:rsidP="00734C08">
            <w:pPr>
              <w:pStyle w:val="StyltabulkavlevoVlevo063cm"/>
              <w:numPr>
                <w:ilvl w:val="0"/>
                <w:numId w:val="24"/>
              </w:numPr>
              <w:shd w:val="clear" w:color="auto" w:fill="FFFFFF"/>
            </w:pPr>
            <w:r w:rsidRPr="0001503F">
              <w:t>rozumí cenovým mechanismům a podstatě inflace</w:t>
            </w:r>
          </w:p>
          <w:p w14:paraId="02D15644" w14:textId="77777777" w:rsidR="001A26F6" w:rsidRPr="0001503F" w:rsidRDefault="001A26F6" w:rsidP="00734C08">
            <w:pPr>
              <w:pStyle w:val="StyltabulkavlevoVlevo063cm"/>
              <w:numPr>
                <w:ilvl w:val="0"/>
                <w:numId w:val="24"/>
              </w:numPr>
              <w:shd w:val="clear" w:color="auto" w:fill="FFFFFF"/>
            </w:pPr>
            <w:r w:rsidRPr="0001503F">
              <w:t>orientuje se ve správě finančních aktiv i závazků</w:t>
            </w:r>
          </w:p>
          <w:p w14:paraId="33E72866" w14:textId="77777777" w:rsidR="001A26F6" w:rsidRPr="0001503F" w:rsidRDefault="001A26F6" w:rsidP="00734C08">
            <w:pPr>
              <w:pStyle w:val="StyltabulkavlevoVlevo063cm"/>
              <w:numPr>
                <w:ilvl w:val="0"/>
                <w:numId w:val="24"/>
              </w:numPr>
              <w:shd w:val="clear" w:color="auto" w:fill="FFFFFF"/>
            </w:pPr>
            <w:r w:rsidRPr="0001503F">
              <w:t>dokáže srovnat různé finanční produkty a služby</w:t>
            </w:r>
          </w:p>
        </w:tc>
        <w:tc>
          <w:tcPr>
            <w:tcW w:w="3402" w:type="dxa"/>
            <w:tcBorders>
              <w:top w:val="single" w:sz="4" w:space="0" w:color="000000"/>
              <w:left w:val="single" w:sz="4" w:space="0" w:color="000000"/>
              <w:bottom w:val="single" w:sz="4" w:space="0" w:color="000000"/>
            </w:tcBorders>
          </w:tcPr>
          <w:p w14:paraId="4605A5A7" w14:textId="77777777" w:rsidR="001A26F6" w:rsidRPr="0001503F" w:rsidRDefault="001A26F6" w:rsidP="00734C08">
            <w:pPr>
              <w:pStyle w:val="tabulkavlevo"/>
              <w:numPr>
                <w:ilvl w:val="0"/>
                <w:numId w:val="24"/>
              </w:numPr>
              <w:shd w:val="clear" w:color="auto" w:fill="FFFFFF"/>
            </w:pPr>
            <w:r w:rsidRPr="0001503F">
              <w:t>vztah ekonomiky a politiky</w:t>
            </w:r>
          </w:p>
          <w:p w14:paraId="61B0C4EB" w14:textId="77777777" w:rsidR="001A26F6" w:rsidRPr="0001503F" w:rsidRDefault="001A26F6" w:rsidP="004B1F64">
            <w:pPr>
              <w:pStyle w:val="tabulkavlevo"/>
              <w:shd w:val="clear" w:color="auto" w:fill="FFFFFF"/>
            </w:pPr>
          </w:p>
          <w:p w14:paraId="557F4FA0" w14:textId="77777777" w:rsidR="001A26F6" w:rsidRPr="0001503F" w:rsidRDefault="001A26F6" w:rsidP="00734C08">
            <w:pPr>
              <w:pStyle w:val="tabulkavlevo"/>
              <w:numPr>
                <w:ilvl w:val="0"/>
                <w:numId w:val="24"/>
              </w:numPr>
              <w:shd w:val="clear" w:color="auto" w:fill="FFFFFF"/>
            </w:pPr>
            <w:r w:rsidRPr="0001503F">
              <w:t>vybrané problémy finanční a ekonomické gramotnosti</w:t>
            </w:r>
          </w:p>
          <w:p w14:paraId="101E8851" w14:textId="77777777" w:rsidR="001A26F6" w:rsidRPr="0001503F" w:rsidRDefault="001A26F6" w:rsidP="004B1F64">
            <w:pPr>
              <w:pStyle w:val="tabulkavlevo"/>
              <w:shd w:val="clear" w:color="auto" w:fill="FFFFFF"/>
              <w:ind w:left="540"/>
            </w:pPr>
          </w:p>
        </w:tc>
        <w:tc>
          <w:tcPr>
            <w:tcW w:w="1701" w:type="dxa"/>
            <w:tcBorders>
              <w:top w:val="single" w:sz="4" w:space="0" w:color="000000"/>
              <w:left w:val="single" w:sz="4" w:space="0" w:color="000000"/>
              <w:bottom w:val="single" w:sz="4" w:space="0" w:color="000000"/>
              <w:right w:val="single" w:sz="8" w:space="0" w:color="000000"/>
            </w:tcBorders>
          </w:tcPr>
          <w:p w14:paraId="7E604112" w14:textId="77777777" w:rsidR="001A26F6" w:rsidRPr="0001503F" w:rsidRDefault="00C90E8E" w:rsidP="004B1F64">
            <w:pPr>
              <w:pStyle w:val="tabulkavlevo"/>
              <w:shd w:val="clear" w:color="auto" w:fill="FFFFFF"/>
              <w:jc w:val="left"/>
            </w:pPr>
            <w:r w:rsidRPr="0001503F">
              <w:t>ET</w:t>
            </w:r>
          </w:p>
          <w:p w14:paraId="4DAD51D7" w14:textId="77777777" w:rsidR="001A26F6" w:rsidRPr="0001503F" w:rsidRDefault="001A26F6" w:rsidP="004B1F64">
            <w:pPr>
              <w:pStyle w:val="tabulkavlevo"/>
              <w:shd w:val="clear" w:color="auto" w:fill="FFFFFF"/>
              <w:jc w:val="left"/>
            </w:pPr>
            <w:r w:rsidRPr="0001503F">
              <w:t>-finanční gramotnost</w:t>
            </w:r>
          </w:p>
          <w:p w14:paraId="0D297A27" w14:textId="77777777" w:rsidR="001A26F6" w:rsidRPr="0001503F" w:rsidRDefault="001A26F6" w:rsidP="004B1F64">
            <w:pPr>
              <w:pStyle w:val="tabulkavlevo"/>
              <w:shd w:val="clear" w:color="auto" w:fill="FFFFFF"/>
              <w:ind w:left="72"/>
              <w:jc w:val="left"/>
            </w:pPr>
          </w:p>
          <w:p w14:paraId="0B3FE3DE" w14:textId="77777777" w:rsidR="001A26F6" w:rsidRPr="0001503F" w:rsidRDefault="001A26F6" w:rsidP="004B1F64">
            <w:pPr>
              <w:pStyle w:val="tabulkavlevo"/>
              <w:shd w:val="clear" w:color="auto" w:fill="FFFFFF"/>
              <w:ind w:left="72"/>
              <w:jc w:val="left"/>
            </w:pPr>
            <w:r w:rsidRPr="0001503F">
              <w:t>vztah k D, M</w:t>
            </w:r>
          </w:p>
          <w:p w14:paraId="2D1569E1" w14:textId="77777777" w:rsidR="001A26F6" w:rsidRPr="0001503F" w:rsidRDefault="001A26F6" w:rsidP="004B1F64">
            <w:pPr>
              <w:pStyle w:val="tabulkavlevo"/>
              <w:shd w:val="clear" w:color="auto" w:fill="FFFFFF"/>
              <w:ind w:left="72"/>
              <w:jc w:val="left"/>
            </w:pPr>
          </w:p>
          <w:p w14:paraId="298BB95A" w14:textId="77777777" w:rsidR="001A26F6" w:rsidRPr="0001503F" w:rsidRDefault="001A26F6" w:rsidP="004B1F64">
            <w:pPr>
              <w:pStyle w:val="tabulkavlevo"/>
              <w:shd w:val="clear" w:color="auto" w:fill="FFFFFF"/>
              <w:ind w:left="72"/>
              <w:jc w:val="left"/>
            </w:pPr>
            <w:r w:rsidRPr="0001503F">
              <w:t>MV</w:t>
            </w:r>
            <w:r w:rsidR="00C90E8E" w:rsidRPr="0001503F">
              <w:t xml:space="preserve">, ET </w:t>
            </w:r>
            <w:r w:rsidRPr="0001503F">
              <w:t>-účinky mediální produkce  a vliv médií</w:t>
            </w:r>
          </w:p>
          <w:p w14:paraId="705278A6" w14:textId="77777777" w:rsidR="001A26F6" w:rsidRPr="0001503F" w:rsidRDefault="001A26F6" w:rsidP="004B1F64">
            <w:pPr>
              <w:pStyle w:val="tabulkavlevo"/>
              <w:shd w:val="clear" w:color="auto" w:fill="FFFFFF"/>
              <w:ind w:left="72"/>
              <w:jc w:val="left"/>
            </w:pPr>
          </w:p>
        </w:tc>
      </w:tr>
      <w:tr w:rsidR="0001503F" w:rsidRPr="0001503F" w14:paraId="0104F7A1" w14:textId="77777777" w:rsidTr="001A26F6">
        <w:tc>
          <w:tcPr>
            <w:tcW w:w="4244" w:type="dxa"/>
            <w:tcBorders>
              <w:top w:val="single" w:sz="4" w:space="0" w:color="000000"/>
              <w:left w:val="single" w:sz="8" w:space="0" w:color="000000"/>
              <w:bottom w:val="single" w:sz="4" w:space="0" w:color="000000"/>
            </w:tcBorders>
          </w:tcPr>
          <w:p w14:paraId="328F0425" w14:textId="77777777" w:rsidR="001A26F6" w:rsidRPr="0001503F" w:rsidRDefault="001A26F6" w:rsidP="00734C08">
            <w:pPr>
              <w:pStyle w:val="StyltabulkavlevoVlevo063cm"/>
              <w:numPr>
                <w:ilvl w:val="0"/>
                <w:numId w:val="24"/>
              </w:numPr>
              <w:shd w:val="clear" w:color="auto" w:fill="FFFFFF"/>
            </w:pPr>
            <w:r w:rsidRPr="0001503F">
              <w:t>objasní důvody mezinárodní integrace</w:t>
            </w:r>
          </w:p>
          <w:p w14:paraId="339EC9EC" w14:textId="77777777" w:rsidR="001A26F6" w:rsidRPr="0001503F" w:rsidRDefault="001A26F6" w:rsidP="00734C08">
            <w:pPr>
              <w:pStyle w:val="StyltabulkavlevoVlevo063cm"/>
              <w:numPr>
                <w:ilvl w:val="0"/>
                <w:numId w:val="24"/>
              </w:numPr>
              <w:shd w:val="clear" w:color="auto" w:fill="FFFFFF"/>
            </w:pPr>
            <w:r w:rsidRPr="0001503F">
              <w:t>vysvětlí historické okolnosti vzniku organizací</w:t>
            </w:r>
          </w:p>
          <w:p w14:paraId="6DB52B56" w14:textId="77777777" w:rsidR="001A26F6" w:rsidRPr="0001503F" w:rsidRDefault="001A26F6" w:rsidP="00734C08">
            <w:pPr>
              <w:pStyle w:val="StyltabulkavlevoVlevo063cm"/>
              <w:numPr>
                <w:ilvl w:val="0"/>
                <w:numId w:val="24"/>
              </w:numPr>
              <w:shd w:val="clear" w:color="auto" w:fill="FFFFFF"/>
            </w:pPr>
            <w:r w:rsidRPr="0001503F">
              <w:t>zhodnotí význam zapojení ČR v jednotlivých organizacích</w:t>
            </w:r>
          </w:p>
          <w:p w14:paraId="5A4C82D1" w14:textId="77777777" w:rsidR="001A26F6" w:rsidRPr="0001503F" w:rsidRDefault="001A26F6" w:rsidP="00734C08">
            <w:pPr>
              <w:pStyle w:val="StyltabulkavlevoVlevo063cm"/>
              <w:numPr>
                <w:ilvl w:val="0"/>
                <w:numId w:val="24"/>
              </w:numPr>
              <w:shd w:val="clear" w:color="auto" w:fill="FFFFFF"/>
            </w:pPr>
            <w:r w:rsidRPr="0001503F">
              <w:t>posoudí vliv organizací na příslušnou oblast mezinárodních vztahů</w:t>
            </w:r>
          </w:p>
          <w:p w14:paraId="44438070" w14:textId="77777777" w:rsidR="001A26F6" w:rsidRPr="0001503F" w:rsidRDefault="001A26F6" w:rsidP="004B1F64">
            <w:pPr>
              <w:pStyle w:val="StyltabulkavlevoVlevo063cm"/>
              <w:shd w:val="clear" w:color="auto" w:fill="FFFFFF"/>
              <w:ind w:left="360" w:hanging="180"/>
            </w:pPr>
          </w:p>
          <w:p w14:paraId="6CA333D5" w14:textId="77777777" w:rsidR="001A26F6" w:rsidRPr="0001503F" w:rsidRDefault="001A26F6" w:rsidP="004B1F64">
            <w:pPr>
              <w:pStyle w:val="StyltabulkavlevoVlevo063cm"/>
              <w:shd w:val="clear" w:color="auto" w:fill="FFFFFF"/>
              <w:ind w:left="360" w:hanging="180"/>
            </w:pPr>
          </w:p>
        </w:tc>
        <w:tc>
          <w:tcPr>
            <w:tcW w:w="3402" w:type="dxa"/>
            <w:tcBorders>
              <w:top w:val="single" w:sz="4" w:space="0" w:color="000000"/>
              <w:left w:val="single" w:sz="4" w:space="0" w:color="000000"/>
              <w:bottom w:val="single" w:sz="4" w:space="0" w:color="000000"/>
            </w:tcBorders>
          </w:tcPr>
          <w:p w14:paraId="4C0868D7" w14:textId="77777777" w:rsidR="001A26F6" w:rsidRPr="0001503F" w:rsidRDefault="001A26F6" w:rsidP="004B1F64">
            <w:pPr>
              <w:pStyle w:val="tabulkavlevo"/>
              <w:shd w:val="clear" w:color="auto" w:fill="FFFFFF"/>
              <w:rPr>
                <w:u w:val="single"/>
              </w:rPr>
            </w:pPr>
            <w:r w:rsidRPr="0001503F">
              <w:rPr>
                <w:u w:val="single"/>
              </w:rPr>
              <w:t>Mezinárodní vztahy</w:t>
            </w:r>
          </w:p>
          <w:p w14:paraId="79AAE0AF" w14:textId="77777777" w:rsidR="001A26F6" w:rsidRPr="0001503F" w:rsidRDefault="001A26F6" w:rsidP="004B1F64">
            <w:pPr>
              <w:pStyle w:val="tabulkavlevo"/>
              <w:shd w:val="clear" w:color="auto" w:fill="FFFFFF"/>
            </w:pPr>
            <w:r w:rsidRPr="0001503F">
              <w:t xml:space="preserve">-dějiny, současné  uspořádání </w:t>
            </w:r>
          </w:p>
          <w:p w14:paraId="2B7A9EF3" w14:textId="77777777" w:rsidR="001A26F6" w:rsidRPr="0001503F" w:rsidRDefault="001A26F6" w:rsidP="004B1F64">
            <w:pPr>
              <w:pStyle w:val="tabulkavlevo"/>
              <w:shd w:val="clear" w:color="auto" w:fill="FFFFFF"/>
            </w:pPr>
            <w:r w:rsidRPr="0001503F">
              <w:t>aktuální situace v OSN, NATO, EU</w:t>
            </w:r>
          </w:p>
          <w:p w14:paraId="1A30900B" w14:textId="77777777" w:rsidR="001A26F6" w:rsidRPr="0001503F" w:rsidRDefault="001A26F6" w:rsidP="004B1F64">
            <w:pPr>
              <w:pStyle w:val="tabulkavlevo"/>
              <w:shd w:val="clear" w:color="auto" w:fill="FFFFFF"/>
            </w:pPr>
          </w:p>
        </w:tc>
        <w:tc>
          <w:tcPr>
            <w:tcW w:w="1701" w:type="dxa"/>
            <w:tcBorders>
              <w:top w:val="single" w:sz="4" w:space="0" w:color="000000"/>
              <w:left w:val="single" w:sz="4" w:space="0" w:color="000000"/>
              <w:bottom w:val="single" w:sz="4" w:space="0" w:color="000000"/>
              <w:right w:val="single" w:sz="8" w:space="0" w:color="000000"/>
            </w:tcBorders>
          </w:tcPr>
          <w:p w14:paraId="5412BF93" w14:textId="77777777" w:rsidR="001A26F6" w:rsidRPr="0001503F" w:rsidRDefault="001A26F6" w:rsidP="004B1F64">
            <w:pPr>
              <w:pStyle w:val="tabulkavlevo"/>
              <w:shd w:val="clear" w:color="auto" w:fill="FFFFFF"/>
              <w:snapToGrid w:val="0"/>
              <w:ind w:left="72"/>
              <w:jc w:val="left"/>
            </w:pPr>
            <w:r w:rsidRPr="0001503F">
              <w:t>Vztah k D</w:t>
            </w:r>
          </w:p>
          <w:p w14:paraId="6E4C527A" w14:textId="77777777" w:rsidR="001A26F6" w:rsidRPr="0001503F" w:rsidRDefault="001A26F6" w:rsidP="004B1F64">
            <w:pPr>
              <w:pStyle w:val="tabulkavlevo"/>
              <w:shd w:val="clear" w:color="auto" w:fill="FFFFFF"/>
              <w:snapToGrid w:val="0"/>
              <w:ind w:left="72"/>
              <w:jc w:val="left"/>
            </w:pPr>
            <w:r w:rsidRPr="0001503F">
              <w:t>VMEGS</w:t>
            </w:r>
            <w:r w:rsidR="00C90E8E" w:rsidRPr="0001503F">
              <w:t xml:space="preserve">, ET </w:t>
            </w:r>
            <w:r w:rsidRPr="0001503F">
              <w:t>-globalizační a rozvojové procesy, humanitární pomoc a mezinárodní rozvojová spolupráce, žijeme v Evropě, vzdělávání v Evropě a ve světě</w:t>
            </w:r>
          </w:p>
        </w:tc>
      </w:tr>
      <w:tr w:rsidR="0001503F" w:rsidRPr="0001503F" w14:paraId="3916DAE9" w14:textId="77777777" w:rsidTr="001A26F6">
        <w:trPr>
          <w:trHeight w:val="1727"/>
        </w:trPr>
        <w:tc>
          <w:tcPr>
            <w:tcW w:w="4244" w:type="dxa"/>
            <w:tcBorders>
              <w:top w:val="single" w:sz="4" w:space="0" w:color="000000"/>
              <w:left w:val="single" w:sz="8" w:space="0" w:color="000000"/>
              <w:bottom w:val="single" w:sz="4" w:space="0" w:color="000000"/>
            </w:tcBorders>
          </w:tcPr>
          <w:p w14:paraId="369C7EC8" w14:textId="77777777" w:rsidR="001A26F6" w:rsidRPr="0001503F" w:rsidRDefault="001A26F6" w:rsidP="004B1F64">
            <w:pPr>
              <w:pStyle w:val="StyltabulkavlevoVlevo063cm"/>
              <w:shd w:val="clear" w:color="auto" w:fill="FFFFFF"/>
              <w:ind w:left="360" w:hanging="180"/>
            </w:pPr>
          </w:p>
          <w:p w14:paraId="2CB88757" w14:textId="77777777" w:rsidR="001A26F6" w:rsidRPr="0001503F" w:rsidRDefault="001A26F6" w:rsidP="00734C08">
            <w:pPr>
              <w:pStyle w:val="StyltabulkavlevoVlevo063cm"/>
              <w:numPr>
                <w:ilvl w:val="0"/>
                <w:numId w:val="24"/>
              </w:numPr>
              <w:shd w:val="clear" w:color="auto" w:fill="FFFFFF"/>
            </w:pPr>
            <w:r w:rsidRPr="0001503F">
              <w:t>objasní rozdíl mezi morálními a právními normami</w:t>
            </w:r>
          </w:p>
          <w:p w14:paraId="3E2CDAE3" w14:textId="77777777" w:rsidR="001A26F6" w:rsidRPr="0001503F" w:rsidRDefault="001A26F6" w:rsidP="00734C08">
            <w:pPr>
              <w:pStyle w:val="StyltabulkavlevoVlevo063cm"/>
              <w:numPr>
                <w:ilvl w:val="0"/>
                <w:numId w:val="24"/>
              </w:numPr>
              <w:shd w:val="clear" w:color="auto" w:fill="FFFFFF"/>
            </w:pPr>
            <w:r w:rsidRPr="0001503F">
              <w:t>uvede příklady různé míry regulace chování jedince ve společnosti</w:t>
            </w:r>
          </w:p>
          <w:p w14:paraId="59D61ED7" w14:textId="77777777" w:rsidR="001A26F6" w:rsidRPr="0001503F" w:rsidRDefault="001A26F6" w:rsidP="00734C08">
            <w:pPr>
              <w:pStyle w:val="StyltabulkavlevoVlevo063cm"/>
              <w:numPr>
                <w:ilvl w:val="0"/>
                <w:numId w:val="24"/>
              </w:numPr>
              <w:shd w:val="clear" w:color="auto" w:fill="FFFFFF"/>
            </w:pPr>
            <w:r w:rsidRPr="0001503F">
              <w:t>rozumí smyslu funkce ombudsmana, uvede příklady problémů, jimiž se zabývá</w:t>
            </w:r>
          </w:p>
          <w:p w14:paraId="0669F8EC" w14:textId="77777777" w:rsidR="001A26F6" w:rsidRPr="0001503F" w:rsidRDefault="001A26F6" w:rsidP="00734C08">
            <w:pPr>
              <w:pStyle w:val="StyltabulkavlevoVlevo063cm"/>
              <w:numPr>
                <w:ilvl w:val="0"/>
                <w:numId w:val="24"/>
              </w:numPr>
              <w:shd w:val="clear" w:color="auto" w:fill="FFFFFF"/>
            </w:pPr>
            <w:r w:rsidRPr="0001503F">
              <w:t>objasní smysl mezinárodního humanitárního práva, uvede příklady z obsahu důležitých mezinárodních dokumentů</w:t>
            </w:r>
          </w:p>
          <w:p w14:paraId="2A7F2EE8" w14:textId="77777777" w:rsidR="001A26F6" w:rsidRPr="0001503F" w:rsidRDefault="001A26F6" w:rsidP="00734C08">
            <w:pPr>
              <w:pStyle w:val="StyltabulkavlevoVlevo063cm"/>
              <w:numPr>
                <w:ilvl w:val="0"/>
                <w:numId w:val="24"/>
              </w:numPr>
              <w:shd w:val="clear" w:color="auto" w:fill="FFFFFF"/>
            </w:pPr>
            <w:r w:rsidRPr="0001503F">
              <w:t>uvede příklady činnosti MČK, ČČK</w:t>
            </w:r>
          </w:p>
          <w:p w14:paraId="6C374475" w14:textId="77777777" w:rsidR="001A26F6" w:rsidRPr="0001503F" w:rsidRDefault="001A26F6" w:rsidP="00734C08">
            <w:pPr>
              <w:pStyle w:val="StyltabulkavlevoVlevo063cm"/>
              <w:numPr>
                <w:ilvl w:val="0"/>
                <w:numId w:val="24"/>
              </w:numPr>
              <w:shd w:val="clear" w:color="auto" w:fill="FFFFFF"/>
            </w:pPr>
            <w:r w:rsidRPr="0001503F">
              <w:t>vysvětlí význam ústavy v kontextu různých politických období a událostí</w:t>
            </w:r>
          </w:p>
        </w:tc>
        <w:tc>
          <w:tcPr>
            <w:tcW w:w="3402" w:type="dxa"/>
            <w:tcBorders>
              <w:top w:val="single" w:sz="4" w:space="0" w:color="000000"/>
              <w:left w:val="single" w:sz="4" w:space="0" w:color="000000"/>
              <w:bottom w:val="single" w:sz="4" w:space="0" w:color="000000"/>
            </w:tcBorders>
          </w:tcPr>
          <w:p w14:paraId="1F4A35F7" w14:textId="77777777" w:rsidR="001A26F6" w:rsidRPr="0001503F" w:rsidRDefault="001A26F6" w:rsidP="004B1F64">
            <w:pPr>
              <w:pStyle w:val="tabulkavlevo"/>
              <w:shd w:val="clear" w:color="auto" w:fill="FFFFFF"/>
              <w:rPr>
                <w:u w:val="single"/>
              </w:rPr>
            </w:pPr>
            <w:r w:rsidRPr="0001503F">
              <w:rPr>
                <w:u w:val="single"/>
              </w:rPr>
              <w:t xml:space="preserve">Právo </w:t>
            </w:r>
          </w:p>
          <w:p w14:paraId="7D050923" w14:textId="77777777" w:rsidR="001A26F6" w:rsidRPr="0001503F" w:rsidRDefault="001A26F6" w:rsidP="00734C08">
            <w:pPr>
              <w:pStyle w:val="tabulkavlevo"/>
              <w:numPr>
                <w:ilvl w:val="0"/>
                <w:numId w:val="24"/>
              </w:numPr>
              <w:shd w:val="clear" w:color="auto" w:fill="FFFFFF"/>
            </w:pPr>
            <w:r w:rsidRPr="0001503F">
              <w:t>dějiny práva, ombudsman</w:t>
            </w:r>
          </w:p>
          <w:p w14:paraId="453C7DB3" w14:textId="77777777" w:rsidR="001A26F6" w:rsidRPr="0001503F" w:rsidRDefault="001A26F6" w:rsidP="00734C08">
            <w:pPr>
              <w:pStyle w:val="tabulkavlevo"/>
              <w:numPr>
                <w:ilvl w:val="0"/>
                <w:numId w:val="24"/>
              </w:numPr>
              <w:shd w:val="clear" w:color="auto" w:fill="FFFFFF"/>
            </w:pPr>
            <w:r w:rsidRPr="0001503F">
              <w:t>mezinárodní humanitární právo, MČK</w:t>
            </w:r>
          </w:p>
          <w:p w14:paraId="3CAF0AC7" w14:textId="77777777" w:rsidR="001A26F6" w:rsidRPr="0001503F" w:rsidRDefault="001A26F6" w:rsidP="00734C08">
            <w:pPr>
              <w:pStyle w:val="tabulkavlevo"/>
              <w:numPr>
                <w:ilvl w:val="0"/>
                <w:numId w:val="24"/>
              </w:numPr>
              <w:shd w:val="clear" w:color="auto" w:fill="FFFFFF"/>
            </w:pPr>
            <w:r w:rsidRPr="0001503F">
              <w:t>dějiny ústavnosti</w:t>
            </w:r>
          </w:p>
          <w:p w14:paraId="223D4A76" w14:textId="77777777" w:rsidR="001A26F6" w:rsidRPr="0001503F" w:rsidRDefault="001A26F6" w:rsidP="00734C08">
            <w:pPr>
              <w:pStyle w:val="tabulkavlevo"/>
              <w:numPr>
                <w:ilvl w:val="0"/>
                <w:numId w:val="24"/>
              </w:numPr>
              <w:shd w:val="clear" w:color="auto" w:fill="FFFFFF"/>
            </w:pPr>
            <w:r w:rsidRPr="0001503F">
              <w:t>česká ústavnost – přehled změn, současnost</w:t>
            </w:r>
          </w:p>
          <w:p w14:paraId="245E665D" w14:textId="77777777" w:rsidR="001A26F6" w:rsidRPr="0001503F" w:rsidRDefault="001A26F6" w:rsidP="004B1F64">
            <w:pPr>
              <w:pStyle w:val="tabulkavlevo"/>
              <w:shd w:val="clear" w:color="auto" w:fill="FFFFFF"/>
            </w:pPr>
          </w:p>
        </w:tc>
        <w:tc>
          <w:tcPr>
            <w:tcW w:w="1701" w:type="dxa"/>
            <w:tcBorders>
              <w:top w:val="single" w:sz="4" w:space="0" w:color="000000"/>
              <w:left w:val="single" w:sz="4" w:space="0" w:color="000000"/>
              <w:bottom w:val="single" w:sz="4" w:space="0" w:color="000000"/>
              <w:right w:val="single" w:sz="8" w:space="0" w:color="000000"/>
            </w:tcBorders>
          </w:tcPr>
          <w:p w14:paraId="5489BAED" w14:textId="77777777" w:rsidR="001A26F6" w:rsidRPr="0001503F" w:rsidRDefault="001A26F6" w:rsidP="004B1F64">
            <w:pPr>
              <w:pStyle w:val="tabulkavlevo"/>
              <w:shd w:val="clear" w:color="auto" w:fill="FFFFFF"/>
              <w:snapToGrid w:val="0"/>
              <w:ind w:left="72"/>
              <w:jc w:val="left"/>
            </w:pPr>
          </w:p>
          <w:p w14:paraId="42D4F854" w14:textId="77777777" w:rsidR="001A26F6" w:rsidRPr="0001503F" w:rsidRDefault="001A26F6" w:rsidP="004B1F64">
            <w:pPr>
              <w:pStyle w:val="tabulkavlevo"/>
              <w:shd w:val="clear" w:color="auto" w:fill="FFFFFF"/>
              <w:snapToGrid w:val="0"/>
              <w:ind w:left="72"/>
              <w:jc w:val="left"/>
            </w:pPr>
            <w:r w:rsidRPr="0001503F">
              <w:t>Vztah k D</w:t>
            </w:r>
          </w:p>
          <w:p w14:paraId="7F478D5F" w14:textId="77777777" w:rsidR="001A26F6" w:rsidRPr="0001503F" w:rsidRDefault="001A26F6" w:rsidP="004B1F64">
            <w:pPr>
              <w:pStyle w:val="tabulkavlevo"/>
              <w:shd w:val="clear" w:color="auto" w:fill="FFFFFF"/>
              <w:snapToGrid w:val="0"/>
              <w:ind w:left="72"/>
              <w:jc w:val="left"/>
            </w:pPr>
          </w:p>
          <w:p w14:paraId="77077410" w14:textId="77777777" w:rsidR="001A26F6" w:rsidRPr="0001503F" w:rsidRDefault="001A26F6" w:rsidP="004B1F64">
            <w:pPr>
              <w:pStyle w:val="tabulkavlevo"/>
              <w:shd w:val="clear" w:color="auto" w:fill="FFFFFF"/>
              <w:snapToGrid w:val="0"/>
              <w:ind w:left="72"/>
              <w:jc w:val="left"/>
            </w:pPr>
            <w:r w:rsidRPr="0001503F">
              <w:t>VMEGS</w:t>
            </w:r>
            <w:r w:rsidR="00C90E8E" w:rsidRPr="0001503F">
              <w:t>, ET</w:t>
            </w:r>
            <w:r w:rsidRPr="0001503F">
              <w:t xml:space="preserve"> -humanitární pomoc a mezinárodní rozvojová spolupráce</w:t>
            </w:r>
          </w:p>
          <w:p w14:paraId="73FC8212" w14:textId="77777777" w:rsidR="001A26F6" w:rsidRPr="0001503F" w:rsidRDefault="001A26F6" w:rsidP="004B1F64">
            <w:pPr>
              <w:pStyle w:val="tabulkavlevo"/>
              <w:shd w:val="clear" w:color="auto" w:fill="FFFFFF"/>
              <w:snapToGrid w:val="0"/>
              <w:ind w:left="72"/>
              <w:jc w:val="left"/>
            </w:pPr>
            <w:r w:rsidRPr="0001503F">
              <w:t xml:space="preserve">- žijeme v Evropě </w:t>
            </w:r>
          </w:p>
        </w:tc>
      </w:tr>
      <w:tr w:rsidR="0001503F" w:rsidRPr="0001503F" w14:paraId="6075A132" w14:textId="77777777" w:rsidTr="001A26F6">
        <w:tc>
          <w:tcPr>
            <w:tcW w:w="4244" w:type="dxa"/>
            <w:tcBorders>
              <w:top w:val="single" w:sz="4" w:space="0" w:color="000000"/>
              <w:left w:val="single" w:sz="8" w:space="0" w:color="000000"/>
              <w:bottom w:val="single" w:sz="4" w:space="0" w:color="000000"/>
            </w:tcBorders>
          </w:tcPr>
          <w:p w14:paraId="3CD8E58D" w14:textId="77777777" w:rsidR="001A26F6" w:rsidRPr="0001503F" w:rsidRDefault="001A26F6" w:rsidP="004B1F64">
            <w:pPr>
              <w:pStyle w:val="StyltabulkavlevoVlevo063cm"/>
              <w:shd w:val="clear" w:color="auto" w:fill="FFFFFF"/>
              <w:ind w:left="360" w:hanging="180"/>
            </w:pPr>
          </w:p>
          <w:p w14:paraId="67EB21F2" w14:textId="77777777" w:rsidR="001A26F6" w:rsidRPr="0001503F" w:rsidRDefault="001A26F6" w:rsidP="00734C08">
            <w:pPr>
              <w:pStyle w:val="StyltabulkavlevoVlevo063cm"/>
              <w:numPr>
                <w:ilvl w:val="0"/>
                <w:numId w:val="24"/>
              </w:numPr>
              <w:shd w:val="clear" w:color="auto" w:fill="FFFFFF"/>
            </w:pPr>
            <w:r w:rsidRPr="0001503F">
              <w:t>Vymezí podmínky vzniku a zániku důležitých právních vztahů</w:t>
            </w:r>
          </w:p>
          <w:p w14:paraId="428224F2" w14:textId="77777777" w:rsidR="001A26F6" w:rsidRPr="0001503F" w:rsidRDefault="001A26F6" w:rsidP="00734C08">
            <w:pPr>
              <w:pStyle w:val="StyltabulkavlevoVlevo063cm"/>
              <w:numPr>
                <w:ilvl w:val="0"/>
                <w:numId w:val="24"/>
              </w:numPr>
              <w:shd w:val="clear" w:color="auto" w:fill="FFFFFF"/>
            </w:pPr>
            <w:r w:rsidRPr="0001503F">
              <w:t>Orientuje se v novelách právních předpisů</w:t>
            </w:r>
          </w:p>
          <w:p w14:paraId="15D01E33" w14:textId="77777777" w:rsidR="001A26F6" w:rsidRPr="0001503F" w:rsidRDefault="001A26F6" w:rsidP="004B1F64">
            <w:pPr>
              <w:pStyle w:val="StyltabulkavlevoVlevo063cm"/>
              <w:shd w:val="clear" w:color="auto" w:fill="FFFFFF"/>
              <w:ind w:left="540"/>
            </w:pPr>
          </w:p>
          <w:p w14:paraId="6C234C89" w14:textId="77777777" w:rsidR="001A26F6" w:rsidRPr="0001503F" w:rsidRDefault="001A26F6" w:rsidP="00734C08">
            <w:pPr>
              <w:pStyle w:val="StyltabulkavlevoVlevo063cm"/>
              <w:numPr>
                <w:ilvl w:val="0"/>
                <w:numId w:val="24"/>
              </w:numPr>
              <w:shd w:val="clear" w:color="auto" w:fill="FFFFFF"/>
            </w:pPr>
            <w:r w:rsidRPr="0001503F">
              <w:t>Posoudí projevy globalizace</w:t>
            </w:r>
          </w:p>
          <w:p w14:paraId="213C24F3" w14:textId="77777777" w:rsidR="001A26F6" w:rsidRPr="0001503F" w:rsidRDefault="001A26F6" w:rsidP="00734C08">
            <w:pPr>
              <w:pStyle w:val="StyltabulkavlevoVlevo063cm"/>
              <w:numPr>
                <w:ilvl w:val="0"/>
                <w:numId w:val="24"/>
              </w:numPr>
              <w:shd w:val="clear" w:color="auto" w:fill="FFFFFF"/>
            </w:pPr>
            <w:r w:rsidRPr="0001503F">
              <w:t>Uvede příklady globálních problémů současnosti</w:t>
            </w:r>
          </w:p>
          <w:p w14:paraId="1B623773" w14:textId="77777777" w:rsidR="001A26F6" w:rsidRPr="0001503F" w:rsidRDefault="001A26F6" w:rsidP="00734C08">
            <w:pPr>
              <w:pStyle w:val="StyltabulkavlevoVlevo063cm"/>
              <w:numPr>
                <w:ilvl w:val="0"/>
                <w:numId w:val="24"/>
              </w:numPr>
              <w:shd w:val="clear" w:color="auto" w:fill="FFFFFF"/>
            </w:pPr>
            <w:r w:rsidRPr="0001503F">
              <w:t>Analyzuje jejich příčiny a domýšlí jejich možné důsledky</w:t>
            </w:r>
          </w:p>
          <w:p w14:paraId="21F600F5" w14:textId="77777777" w:rsidR="001A26F6" w:rsidRPr="0001503F" w:rsidRDefault="001A26F6" w:rsidP="004B1F64">
            <w:pPr>
              <w:pStyle w:val="StyltabulkavlevoVlevo063cm"/>
              <w:shd w:val="clear" w:color="auto" w:fill="FFFFFF"/>
              <w:ind w:left="360" w:hanging="180"/>
            </w:pPr>
          </w:p>
        </w:tc>
        <w:tc>
          <w:tcPr>
            <w:tcW w:w="3402" w:type="dxa"/>
            <w:tcBorders>
              <w:top w:val="single" w:sz="4" w:space="0" w:color="000000"/>
              <w:left w:val="single" w:sz="4" w:space="0" w:color="000000"/>
              <w:bottom w:val="single" w:sz="4" w:space="0" w:color="000000"/>
            </w:tcBorders>
          </w:tcPr>
          <w:p w14:paraId="758F8A19" w14:textId="77777777" w:rsidR="001A26F6" w:rsidRPr="0001503F" w:rsidRDefault="001A26F6" w:rsidP="004B1F64">
            <w:pPr>
              <w:pStyle w:val="tabulkavlevo"/>
              <w:shd w:val="clear" w:color="auto" w:fill="FFFFFF"/>
            </w:pPr>
            <w:r w:rsidRPr="0001503F">
              <w:t>Aktualizace norem jednotlivých právních odvětví</w:t>
            </w:r>
          </w:p>
          <w:p w14:paraId="1EB1CBC8" w14:textId="77777777" w:rsidR="001A26F6" w:rsidRPr="0001503F" w:rsidRDefault="001A26F6" w:rsidP="004B1F64">
            <w:pPr>
              <w:pStyle w:val="tabulkavlevo"/>
              <w:shd w:val="clear" w:color="auto" w:fill="FFFFFF"/>
            </w:pPr>
          </w:p>
          <w:p w14:paraId="25E3844F" w14:textId="77777777" w:rsidR="001A26F6" w:rsidRPr="0001503F" w:rsidRDefault="001A26F6" w:rsidP="004B1F64">
            <w:pPr>
              <w:pStyle w:val="tabulkavlevo"/>
              <w:shd w:val="clear" w:color="auto" w:fill="FFFFFF"/>
              <w:rPr>
                <w:u w:val="single"/>
              </w:rPr>
            </w:pPr>
          </w:p>
          <w:p w14:paraId="24579D92" w14:textId="77777777" w:rsidR="001A26F6" w:rsidRPr="0001503F" w:rsidRDefault="001A26F6" w:rsidP="004B1F64">
            <w:pPr>
              <w:pStyle w:val="tabulkavlevo"/>
              <w:shd w:val="clear" w:color="auto" w:fill="FFFFFF"/>
              <w:rPr>
                <w:u w:val="single"/>
              </w:rPr>
            </w:pPr>
          </w:p>
          <w:p w14:paraId="5044BFD5" w14:textId="77777777" w:rsidR="001A26F6" w:rsidRPr="0001503F" w:rsidRDefault="001A26F6" w:rsidP="004B1F64">
            <w:pPr>
              <w:pStyle w:val="tabulkavlevo"/>
              <w:shd w:val="clear" w:color="auto" w:fill="FFFFFF"/>
              <w:rPr>
                <w:u w:val="single"/>
              </w:rPr>
            </w:pPr>
            <w:r w:rsidRPr="0001503F">
              <w:rPr>
                <w:u w:val="single"/>
              </w:rPr>
              <w:t>Planetární problémy aktuálně</w:t>
            </w:r>
          </w:p>
          <w:p w14:paraId="78802764" w14:textId="77777777" w:rsidR="001A26F6" w:rsidRPr="0001503F" w:rsidRDefault="001A26F6" w:rsidP="004B1F64">
            <w:pPr>
              <w:pStyle w:val="tabulkavlevo"/>
              <w:shd w:val="clear" w:color="auto" w:fill="FFFFFF"/>
            </w:pPr>
          </w:p>
        </w:tc>
        <w:tc>
          <w:tcPr>
            <w:tcW w:w="1701" w:type="dxa"/>
            <w:tcBorders>
              <w:top w:val="single" w:sz="4" w:space="0" w:color="000000"/>
              <w:left w:val="single" w:sz="4" w:space="0" w:color="000000"/>
              <w:bottom w:val="single" w:sz="4" w:space="0" w:color="000000"/>
              <w:right w:val="single" w:sz="8" w:space="0" w:color="000000"/>
            </w:tcBorders>
          </w:tcPr>
          <w:p w14:paraId="67741F70" w14:textId="77777777" w:rsidR="001A26F6" w:rsidRPr="0001503F" w:rsidRDefault="001A26F6" w:rsidP="004B1F64">
            <w:pPr>
              <w:pStyle w:val="tabulkavlevo"/>
              <w:shd w:val="clear" w:color="auto" w:fill="FFFFFF"/>
              <w:snapToGrid w:val="0"/>
              <w:ind w:left="72"/>
              <w:jc w:val="left"/>
            </w:pPr>
            <w:r w:rsidRPr="0001503F">
              <w:t>Vztah k D, Bi</w:t>
            </w:r>
          </w:p>
          <w:p w14:paraId="6CE6EC1E" w14:textId="77777777" w:rsidR="001A26F6" w:rsidRPr="0001503F" w:rsidRDefault="001A26F6" w:rsidP="004B1F64">
            <w:pPr>
              <w:pStyle w:val="tabulkavlevo"/>
              <w:shd w:val="clear" w:color="auto" w:fill="FFFFFF"/>
              <w:snapToGrid w:val="0"/>
              <w:ind w:left="72"/>
              <w:jc w:val="left"/>
            </w:pPr>
          </w:p>
          <w:p w14:paraId="71FD3255" w14:textId="77777777" w:rsidR="001A26F6" w:rsidRPr="0001503F" w:rsidRDefault="001A26F6" w:rsidP="004B1F64">
            <w:pPr>
              <w:pStyle w:val="tabulkavlevo"/>
              <w:shd w:val="clear" w:color="auto" w:fill="FFFFFF"/>
              <w:snapToGrid w:val="0"/>
              <w:ind w:left="72"/>
              <w:jc w:val="left"/>
            </w:pPr>
            <w:r w:rsidRPr="0001503F">
              <w:t>VMEGS</w:t>
            </w:r>
            <w:r w:rsidR="00C90E8E" w:rsidRPr="0001503F">
              <w:t>, ET</w:t>
            </w:r>
            <w:r w:rsidRPr="0001503F">
              <w:t xml:space="preserve"> – globální problémy, jejich příčiny a důsledky</w:t>
            </w:r>
          </w:p>
          <w:p w14:paraId="1980D567" w14:textId="77777777" w:rsidR="001A26F6" w:rsidRPr="0001503F" w:rsidRDefault="001A26F6" w:rsidP="004B1F64">
            <w:pPr>
              <w:pStyle w:val="tabulkavlevo"/>
              <w:shd w:val="clear" w:color="auto" w:fill="FFFFFF"/>
              <w:snapToGrid w:val="0"/>
              <w:ind w:left="72"/>
              <w:jc w:val="left"/>
            </w:pPr>
            <w:r w:rsidRPr="0001503F">
              <w:t>EV</w:t>
            </w:r>
            <w:r w:rsidR="00C90E8E" w:rsidRPr="0001503F">
              <w:t xml:space="preserve">, ET </w:t>
            </w:r>
            <w:r w:rsidRPr="0001503F">
              <w:t>-životní prostředí regionu a ČR</w:t>
            </w:r>
          </w:p>
          <w:p w14:paraId="7E8780E5" w14:textId="77777777" w:rsidR="001A26F6" w:rsidRPr="0001503F" w:rsidRDefault="001A26F6" w:rsidP="004B1F64">
            <w:pPr>
              <w:pStyle w:val="tabulkavlevo"/>
              <w:shd w:val="clear" w:color="auto" w:fill="FFFFFF"/>
              <w:snapToGrid w:val="0"/>
              <w:ind w:left="72"/>
              <w:jc w:val="left"/>
            </w:pPr>
          </w:p>
          <w:p w14:paraId="2F68BF0A" w14:textId="77777777" w:rsidR="001A26F6" w:rsidRPr="0001503F" w:rsidRDefault="001A26F6" w:rsidP="004B1F64">
            <w:pPr>
              <w:pStyle w:val="tabulkavlevo"/>
              <w:shd w:val="clear" w:color="auto" w:fill="FFFFFF"/>
              <w:snapToGrid w:val="0"/>
              <w:ind w:left="72"/>
              <w:jc w:val="left"/>
            </w:pPr>
          </w:p>
        </w:tc>
      </w:tr>
      <w:tr w:rsidR="0001503F" w:rsidRPr="0001503F" w14:paraId="327232D9" w14:textId="77777777" w:rsidTr="001A26F6">
        <w:tc>
          <w:tcPr>
            <w:tcW w:w="4244" w:type="dxa"/>
            <w:tcBorders>
              <w:top w:val="single" w:sz="4" w:space="0" w:color="000000"/>
              <w:left w:val="single" w:sz="8" w:space="0" w:color="000000"/>
              <w:bottom w:val="single" w:sz="4" w:space="0" w:color="000000"/>
            </w:tcBorders>
          </w:tcPr>
          <w:p w14:paraId="1BB5EEB5" w14:textId="77777777" w:rsidR="001A26F6" w:rsidRPr="0001503F" w:rsidRDefault="001A26F6" w:rsidP="004B1F64">
            <w:pPr>
              <w:pStyle w:val="StyltabulkavlevoVlevo063cm"/>
              <w:shd w:val="clear" w:color="auto" w:fill="FFFFFF"/>
              <w:ind w:left="360" w:hanging="180"/>
            </w:pPr>
          </w:p>
          <w:p w14:paraId="2D934CAE" w14:textId="77777777" w:rsidR="001A26F6" w:rsidRPr="0001503F" w:rsidRDefault="001A26F6" w:rsidP="00734C08">
            <w:pPr>
              <w:pStyle w:val="StyltabulkavlevoVlevo063cm"/>
              <w:numPr>
                <w:ilvl w:val="0"/>
                <w:numId w:val="24"/>
              </w:numPr>
              <w:shd w:val="clear" w:color="auto" w:fill="FFFFFF"/>
            </w:pPr>
            <w:r w:rsidRPr="0001503F">
              <w:t>Uvede příklady politických idejí v historii</w:t>
            </w:r>
          </w:p>
          <w:p w14:paraId="06F16829" w14:textId="77777777" w:rsidR="001A26F6" w:rsidRPr="0001503F" w:rsidRDefault="001A26F6" w:rsidP="00734C08">
            <w:pPr>
              <w:pStyle w:val="StyltabulkavlevoVlevo063cm"/>
              <w:numPr>
                <w:ilvl w:val="0"/>
                <w:numId w:val="24"/>
              </w:numPr>
              <w:shd w:val="clear" w:color="auto" w:fill="FFFFFF"/>
            </w:pPr>
            <w:r w:rsidRPr="0001503F">
              <w:t>V textu najde klíčovou formulaci, vystihující podstatu názoru</w:t>
            </w:r>
          </w:p>
          <w:p w14:paraId="7635A22A" w14:textId="77777777" w:rsidR="001A26F6" w:rsidRPr="0001503F" w:rsidRDefault="001A26F6" w:rsidP="00734C08">
            <w:pPr>
              <w:pStyle w:val="StyltabulkavlevoVlevo063cm"/>
              <w:numPr>
                <w:ilvl w:val="0"/>
                <w:numId w:val="24"/>
              </w:numPr>
              <w:shd w:val="clear" w:color="auto" w:fill="FFFFFF"/>
            </w:pPr>
            <w:r w:rsidRPr="0001503F">
              <w:t>Posuzuje lidské chování z hlediska etických norem a svědomí jednotlivce</w:t>
            </w:r>
          </w:p>
          <w:p w14:paraId="029B2B15" w14:textId="77777777" w:rsidR="001A26F6" w:rsidRPr="0001503F" w:rsidRDefault="001A26F6" w:rsidP="00734C08">
            <w:pPr>
              <w:pStyle w:val="StyltabulkavlevoVlevo063cm"/>
              <w:numPr>
                <w:ilvl w:val="0"/>
                <w:numId w:val="24"/>
              </w:numPr>
              <w:shd w:val="clear" w:color="auto" w:fill="FFFFFF"/>
            </w:pPr>
            <w:r w:rsidRPr="0001503F">
              <w:t>Objasní dějinnou proměnlivost základních etických pojmů a norem</w:t>
            </w:r>
          </w:p>
          <w:p w14:paraId="15D087FE" w14:textId="77777777" w:rsidR="001A26F6" w:rsidRPr="0001503F" w:rsidRDefault="001A26F6" w:rsidP="004B1F64">
            <w:pPr>
              <w:pStyle w:val="StyltabulkavlevoVlevo063cm"/>
              <w:shd w:val="clear" w:color="auto" w:fill="FFFFFF"/>
              <w:ind w:left="540"/>
            </w:pPr>
          </w:p>
        </w:tc>
        <w:tc>
          <w:tcPr>
            <w:tcW w:w="3402" w:type="dxa"/>
            <w:tcBorders>
              <w:top w:val="single" w:sz="4" w:space="0" w:color="000000"/>
              <w:left w:val="single" w:sz="4" w:space="0" w:color="000000"/>
              <w:bottom w:val="single" w:sz="4" w:space="0" w:color="000000"/>
            </w:tcBorders>
          </w:tcPr>
          <w:p w14:paraId="7BFDDA10" w14:textId="77777777" w:rsidR="001A26F6" w:rsidRPr="0001503F" w:rsidRDefault="001A26F6" w:rsidP="004B1F64">
            <w:pPr>
              <w:pStyle w:val="tabulkavlevo"/>
              <w:shd w:val="clear" w:color="auto" w:fill="FFFFFF"/>
              <w:rPr>
                <w:u w:val="single"/>
              </w:rPr>
            </w:pPr>
          </w:p>
          <w:p w14:paraId="54A390E5" w14:textId="77777777" w:rsidR="001A26F6" w:rsidRPr="0001503F" w:rsidRDefault="001A26F6" w:rsidP="004B1F64">
            <w:pPr>
              <w:pStyle w:val="tabulkavlevo"/>
              <w:shd w:val="clear" w:color="auto" w:fill="FFFFFF"/>
              <w:rPr>
                <w:u w:val="single"/>
              </w:rPr>
            </w:pPr>
            <w:r w:rsidRPr="0001503F">
              <w:rPr>
                <w:u w:val="single"/>
              </w:rPr>
              <w:t>Dějiny politologie</w:t>
            </w:r>
          </w:p>
          <w:p w14:paraId="21FA8F6A" w14:textId="77777777" w:rsidR="001A26F6" w:rsidRPr="0001503F" w:rsidRDefault="001A26F6" w:rsidP="00734C08">
            <w:pPr>
              <w:pStyle w:val="tabulkavlevo"/>
              <w:numPr>
                <w:ilvl w:val="0"/>
                <w:numId w:val="24"/>
              </w:numPr>
              <w:shd w:val="clear" w:color="auto" w:fill="FFFFFF"/>
              <w:jc w:val="left"/>
            </w:pPr>
            <w:r w:rsidRPr="0001503F">
              <w:t>filosofické  kořeny (osobnosti, texty)</w:t>
            </w:r>
          </w:p>
          <w:p w14:paraId="245C9067" w14:textId="77777777" w:rsidR="001A26F6" w:rsidRPr="0001503F" w:rsidRDefault="001A26F6" w:rsidP="004B1F64">
            <w:pPr>
              <w:pStyle w:val="tabulkavlevo"/>
              <w:shd w:val="clear" w:color="auto" w:fill="FFFFFF"/>
              <w:ind w:left="540"/>
              <w:jc w:val="left"/>
            </w:pPr>
          </w:p>
          <w:p w14:paraId="0E1C906B" w14:textId="77777777" w:rsidR="001A26F6" w:rsidRPr="0001503F" w:rsidRDefault="001A26F6" w:rsidP="004B1F64">
            <w:pPr>
              <w:pStyle w:val="tabulkavlevo"/>
              <w:shd w:val="clear" w:color="auto" w:fill="FFFFFF"/>
            </w:pPr>
            <w:r w:rsidRPr="0001503F">
              <w:t>Vybraná filosofická a etická témata</w:t>
            </w:r>
          </w:p>
          <w:p w14:paraId="78DD19E8" w14:textId="77777777" w:rsidR="001A26F6" w:rsidRPr="0001503F" w:rsidRDefault="001A26F6" w:rsidP="004B1F64">
            <w:pPr>
              <w:pStyle w:val="tabulkavlevo"/>
              <w:shd w:val="clear" w:color="auto" w:fill="FFFFFF"/>
            </w:pPr>
          </w:p>
          <w:p w14:paraId="5537CC98" w14:textId="77777777" w:rsidR="001A26F6" w:rsidRPr="0001503F" w:rsidRDefault="001A26F6" w:rsidP="004B1F64">
            <w:pPr>
              <w:pStyle w:val="tabulkavlevo"/>
              <w:shd w:val="clear" w:color="auto" w:fill="FFFFFF"/>
            </w:pPr>
          </w:p>
        </w:tc>
        <w:tc>
          <w:tcPr>
            <w:tcW w:w="1701" w:type="dxa"/>
            <w:tcBorders>
              <w:top w:val="single" w:sz="4" w:space="0" w:color="000000"/>
              <w:left w:val="single" w:sz="4" w:space="0" w:color="000000"/>
              <w:bottom w:val="single" w:sz="4" w:space="0" w:color="000000"/>
              <w:right w:val="single" w:sz="8" w:space="0" w:color="000000"/>
            </w:tcBorders>
          </w:tcPr>
          <w:p w14:paraId="58B0D209" w14:textId="77777777" w:rsidR="001A26F6" w:rsidRPr="0001503F" w:rsidRDefault="001A26F6" w:rsidP="004B1F64">
            <w:pPr>
              <w:pStyle w:val="tabulkavlevo"/>
              <w:shd w:val="clear" w:color="auto" w:fill="FFFFFF"/>
              <w:snapToGrid w:val="0"/>
              <w:ind w:left="72"/>
              <w:jc w:val="left"/>
            </w:pPr>
            <w:r w:rsidRPr="0001503F">
              <w:t>VMEGS</w:t>
            </w:r>
            <w:r w:rsidR="00C90E8E" w:rsidRPr="0001503F">
              <w:t xml:space="preserve"> </w:t>
            </w:r>
            <w:r w:rsidRPr="0001503F">
              <w:t>-žijeme v Evropě</w:t>
            </w:r>
          </w:p>
          <w:p w14:paraId="127695EA" w14:textId="77777777" w:rsidR="001A26F6" w:rsidRPr="0001503F" w:rsidRDefault="001A26F6" w:rsidP="004B1F64">
            <w:pPr>
              <w:pStyle w:val="tabulkavlevo"/>
              <w:shd w:val="clear" w:color="auto" w:fill="FFFFFF"/>
              <w:snapToGrid w:val="0"/>
              <w:ind w:left="72"/>
              <w:jc w:val="left"/>
            </w:pPr>
            <w:r w:rsidRPr="0001503F">
              <w:t>Vztah k D, Čj</w:t>
            </w:r>
          </w:p>
          <w:p w14:paraId="6A61E209" w14:textId="77777777" w:rsidR="001A26F6" w:rsidRPr="0001503F" w:rsidRDefault="001A26F6" w:rsidP="004B1F64">
            <w:pPr>
              <w:pStyle w:val="tabulkavlevo"/>
              <w:shd w:val="clear" w:color="auto" w:fill="FFFFFF"/>
              <w:snapToGrid w:val="0"/>
              <w:ind w:left="72"/>
              <w:jc w:val="left"/>
            </w:pPr>
          </w:p>
          <w:p w14:paraId="48295DAB" w14:textId="77777777" w:rsidR="001A26F6" w:rsidRPr="0001503F" w:rsidRDefault="001A26F6" w:rsidP="004B1F64">
            <w:pPr>
              <w:pStyle w:val="tabulkavlevo"/>
              <w:shd w:val="clear" w:color="auto" w:fill="FFFFFF"/>
              <w:snapToGrid w:val="0"/>
              <w:ind w:left="72"/>
              <w:jc w:val="left"/>
            </w:pPr>
            <w:r w:rsidRPr="0001503F">
              <w:t>OSV</w:t>
            </w:r>
            <w:r w:rsidR="00C90E8E" w:rsidRPr="0001503F">
              <w:t xml:space="preserve">, ET </w:t>
            </w:r>
            <w:r w:rsidRPr="0001503F">
              <w:t>- morálka všedního dne</w:t>
            </w:r>
          </w:p>
          <w:p w14:paraId="75FB4042" w14:textId="77777777" w:rsidR="001A26F6" w:rsidRPr="0001503F" w:rsidRDefault="001A26F6" w:rsidP="004B1F64">
            <w:pPr>
              <w:pStyle w:val="tabulkavlevo"/>
              <w:shd w:val="clear" w:color="auto" w:fill="FFFFFF"/>
              <w:snapToGrid w:val="0"/>
              <w:ind w:left="72"/>
              <w:jc w:val="left"/>
            </w:pPr>
          </w:p>
          <w:p w14:paraId="42DD2DB2" w14:textId="77777777" w:rsidR="001A26F6" w:rsidRPr="0001503F" w:rsidRDefault="001A26F6" w:rsidP="004B1F64">
            <w:pPr>
              <w:pStyle w:val="tabulkavlevo"/>
              <w:shd w:val="clear" w:color="auto" w:fill="FFFFFF"/>
              <w:snapToGrid w:val="0"/>
              <w:ind w:left="72"/>
              <w:jc w:val="left"/>
            </w:pPr>
          </w:p>
          <w:p w14:paraId="3A2EDA1C" w14:textId="77777777" w:rsidR="001A26F6" w:rsidRPr="0001503F" w:rsidRDefault="001A26F6" w:rsidP="004B1F64">
            <w:pPr>
              <w:pStyle w:val="tabulkavlevo"/>
              <w:shd w:val="clear" w:color="auto" w:fill="FFFFFF"/>
              <w:snapToGrid w:val="0"/>
              <w:ind w:left="72"/>
              <w:jc w:val="left"/>
            </w:pPr>
          </w:p>
        </w:tc>
      </w:tr>
      <w:tr w:rsidR="0001503F" w:rsidRPr="0001503F" w14:paraId="0E249B0F" w14:textId="77777777" w:rsidTr="001A26F6">
        <w:tc>
          <w:tcPr>
            <w:tcW w:w="4244" w:type="dxa"/>
            <w:tcBorders>
              <w:top w:val="single" w:sz="4" w:space="0" w:color="000000"/>
              <w:left w:val="single" w:sz="8" w:space="0" w:color="000000"/>
              <w:bottom w:val="single" w:sz="4" w:space="0" w:color="000000"/>
            </w:tcBorders>
          </w:tcPr>
          <w:p w14:paraId="62157E08" w14:textId="77777777" w:rsidR="001A26F6" w:rsidRPr="0001503F" w:rsidRDefault="001A26F6" w:rsidP="00734C08">
            <w:pPr>
              <w:pStyle w:val="StyltabulkavlevoVlevo063cm"/>
              <w:numPr>
                <w:ilvl w:val="0"/>
                <w:numId w:val="24"/>
              </w:numPr>
              <w:shd w:val="clear" w:color="auto" w:fill="FFFFFF"/>
            </w:pPr>
            <w:r w:rsidRPr="0001503F">
              <w:t>uvede klíčové představitele českého myšlení</w:t>
            </w:r>
          </w:p>
          <w:p w14:paraId="6D90D285" w14:textId="77777777" w:rsidR="001A26F6" w:rsidRPr="0001503F" w:rsidRDefault="001A26F6" w:rsidP="00734C08">
            <w:pPr>
              <w:pStyle w:val="StyltabulkavlevoVlevo063cm"/>
              <w:numPr>
                <w:ilvl w:val="0"/>
                <w:numId w:val="24"/>
              </w:numPr>
              <w:shd w:val="clear" w:color="auto" w:fill="FFFFFF"/>
            </w:pPr>
            <w:r w:rsidRPr="0001503F">
              <w:t>dokáže porovnat řešení základních filosofických otázek v jednotlivých etapách vývoje filosofického myšlení</w:t>
            </w:r>
          </w:p>
        </w:tc>
        <w:tc>
          <w:tcPr>
            <w:tcW w:w="3402" w:type="dxa"/>
            <w:tcBorders>
              <w:top w:val="single" w:sz="4" w:space="0" w:color="000000"/>
              <w:left w:val="single" w:sz="4" w:space="0" w:color="000000"/>
              <w:bottom w:val="single" w:sz="4" w:space="0" w:color="000000"/>
            </w:tcBorders>
          </w:tcPr>
          <w:p w14:paraId="67E91B72" w14:textId="77777777" w:rsidR="001A26F6" w:rsidRPr="0001503F" w:rsidRDefault="001A26F6" w:rsidP="004B1F64">
            <w:pPr>
              <w:pStyle w:val="tabulkavlevo"/>
              <w:shd w:val="clear" w:color="auto" w:fill="FFFFFF"/>
            </w:pPr>
            <w:r w:rsidRPr="0001503F">
              <w:rPr>
                <w:u w:val="single"/>
              </w:rPr>
              <w:t>Filosofie</w:t>
            </w:r>
            <w:r w:rsidRPr="0001503F">
              <w:t xml:space="preserve"> - dodatky k české filosofii – osobnosti, texty</w:t>
            </w:r>
          </w:p>
          <w:p w14:paraId="74CECA3D" w14:textId="77777777" w:rsidR="001A26F6" w:rsidRPr="0001503F" w:rsidRDefault="001A26F6" w:rsidP="004B1F64">
            <w:pPr>
              <w:pStyle w:val="tabulkavlevo"/>
              <w:shd w:val="clear" w:color="auto" w:fill="FFFFFF"/>
            </w:pPr>
            <w:r w:rsidRPr="0001503F">
              <w:t>Shrnutí učiva, opakování</w:t>
            </w:r>
          </w:p>
        </w:tc>
        <w:tc>
          <w:tcPr>
            <w:tcW w:w="1701" w:type="dxa"/>
            <w:tcBorders>
              <w:top w:val="single" w:sz="4" w:space="0" w:color="000000"/>
              <w:left w:val="single" w:sz="4" w:space="0" w:color="000000"/>
              <w:bottom w:val="single" w:sz="4" w:space="0" w:color="000000"/>
              <w:right w:val="single" w:sz="8" w:space="0" w:color="000000"/>
            </w:tcBorders>
          </w:tcPr>
          <w:p w14:paraId="3C318098" w14:textId="77777777" w:rsidR="001A26F6" w:rsidRPr="0001503F" w:rsidRDefault="001A26F6" w:rsidP="004B1F64">
            <w:pPr>
              <w:pStyle w:val="tabulkavlevo"/>
              <w:shd w:val="clear" w:color="auto" w:fill="FFFFFF"/>
              <w:snapToGrid w:val="0"/>
              <w:ind w:left="72"/>
              <w:jc w:val="left"/>
            </w:pPr>
            <w:r w:rsidRPr="0001503F">
              <w:t>VMEGS</w:t>
            </w:r>
            <w:r w:rsidR="00C90E8E" w:rsidRPr="0001503F">
              <w:t xml:space="preserve">, ET </w:t>
            </w:r>
            <w:r w:rsidRPr="0001503F">
              <w:t>-globalizační a</w:t>
            </w:r>
            <w:r w:rsidR="00C90E8E" w:rsidRPr="0001503F">
              <w:t> </w:t>
            </w:r>
            <w:r w:rsidRPr="0001503F">
              <w:t>rozvojové procesy</w:t>
            </w:r>
          </w:p>
          <w:p w14:paraId="521F1990" w14:textId="77777777" w:rsidR="001A26F6" w:rsidRPr="0001503F" w:rsidRDefault="001A26F6" w:rsidP="004B1F64">
            <w:pPr>
              <w:pStyle w:val="tabulkavlevo"/>
              <w:shd w:val="clear" w:color="auto" w:fill="FFFFFF"/>
              <w:snapToGrid w:val="0"/>
              <w:ind w:left="72"/>
              <w:jc w:val="left"/>
            </w:pPr>
            <w:r w:rsidRPr="0001503F">
              <w:t>Vztah k D, Čj</w:t>
            </w:r>
          </w:p>
        </w:tc>
      </w:tr>
    </w:tbl>
    <w:p w14:paraId="2D5D3796" w14:textId="77777777" w:rsidR="00007237" w:rsidRPr="00872F43" w:rsidRDefault="00007237" w:rsidP="004B1F64">
      <w:pPr>
        <w:shd w:val="clear" w:color="auto" w:fill="FFFFFF"/>
        <w:jc w:val="both"/>
        <w:rPr>
          <w:color w:val="FF0000"/>
          <w:szCs w:val="22"/>
        </w:rPr>
      </w:pPr>
    </w:p>
    <w:p w14:paraId="10D0C99D" w14:textId="77777777" w:rsidR="00EC65E4" w:rsidRDefault="00EC65E4" w:rsidP="00EC65E4">
      <w:pPr>
        <w:pStyle w:val="RVPSnadpis2"/>
        <w:numPr>
          <w:ilvl w:val="0"/>
          <w:numId w:val="0"/>
        </w:numPr>
        <w:shd w:val="clear" w:color="auto" w:fill="FFFFFF"/>
        <w:tabs>
          <w:tab w:val="clear" w:pos="284"/>
        </w:tabs>
        <w:ind w:left="720"/>
        <w:rPr>
          <w:lang w:val="cs-CZ"/>
        </w:rPr>
      </w:pPr>
      <w:r>
        <w:rPr>
          <w:color w:val="FF0000"/>
          <w:lang w:val="cs-CZ"/>
        </w:rPr>
        <w:br w:type="page"/>
      </w:r>
      <w:bookmarkStart w:id="67" w:name="_Toc83380976"/>
      <w:r>
        <w:rPr>
          <w:lang w:val="cs-CZ"/>
        </w:rPr>
        <w:t>Sportovní hry</w:t>
      </w:r>
      <w:bookmarkEnd w:id="67"/>
    </w:p>
    <w:p w14:paraId="34D358FD" w14:textId="77777777" w:rsidR="00EC65E4" w:rsidRDefault="00EC65E4" w:rsidP="00EC65E4">
      <w:pPr>
        <w:shd w:val="clear" w:color="auto" w:fill="FFFFFF"/>
        <w:jc w:val="both"/>
      </w:pPr>
      <w:r>
        <w:t>Volitelný  předmět  Sportovní  hry  rozšiřuje výuku tělesné výchovy, která je součástí  vzdělávací oblastí Člověk a zdraví. Má týdenní dotaci dvou hodin a je určen žákům čtvrtých ročníků a oktávy osmiletého gymnázia.</w:t>
      </w:r>
    </w:p>
    <w:p w14:paraId="2B09AA4B" w14:textId="77777777" w:rsidR="00EC65E4" w:rsidRDefault="00EC65E4" w:rsidP="00EC65E4">
      <w:pPr>
        <w:shd w:val="clear" w:color="auto" w:fill="FFFFFF"/>
        <w:jc w:val="both"/>
      </w:pPr>
      <w:r>
        <w:t>Seminář  rozvijí  dovednosti,  výkonnost a zdatnost žáků. Zdokonaluje  pohybové  činnosti ve vybraných sportovních odvětvích. Zaměřuje se na  herní  kombinace vybraných  sportovních her: Basketbal:  útočné a obranné herní  kombinace – (Hoď a běž, Osobní obrana, Tři na dva, hra jeden na jednoho). Volejbal: herní činnosti jednotlivce – spolupráce hráčů u sítě a v poli. Házená: zónová obrana 0-6, 1-5, spolupráce – pivot, spojka, křídlo.</w:t>
      </w:r>
    </w:p>
    <w:p w14:paraId="2CD6C48E" w14:textId="77777777" w:rsidR="00EC65E4" w:rsidRDefault="00EC65E4" w:rsidP="00EC65E4">
      <w:pPr>
        <w:shd w:val="clear" w:color="auto" w:fill="FFFFFF"/>
        <w:jc w:val="both"/>
      </w:pPr>
      <w:r>
        <w:t xml:space="preserve">Žáci se seznámí s pohybovými dovednostmi a pravidly netradičních pohybových her: Lakros, Ultimate, Kin-ball a další. Pohybové aktivity vyrovnávají zvýšené jednostranné zatížení – sedavý způsob života, odstraňují  zdravotní oslabení.  </w:t>
      </w:r>
    </w:p>
    <w:p w14:paraId="463F5619" w14:textId="77777777" w:rsidR="00EC65E4" w:rsidRDefault="00EC65E4" w:rsidP="00EC65E4">
      <w:pPr>
        <w:shd w:val="clear" w:color="auto" w:fill="FFFFFF"/>
        <w:rPr>
          <w:b/>
          <w:sz w:val="24"/>
        </w:rPr>
      </w:pPr>
    </w:p>
    <w:p w14:paraId="06D6E71C" w14:textId="77777777" w:rsidR="00EC65E4" w:rsidRPr="00756F74" w:rsidRDefault="00EC65E4" w:rsidP="00EC65E4">
      <w:pPr>
        <w:pStyle w:val="Bntext"/>
        <w:shd w:val="clear" w:color="auto" w:fill="FFFFFF"/>
        <w:spacing w:after="120"/>
        <w:rPr>
          <w:rFonts w:ascii="Arial" w:hAnsi="Arial" w:cs="Arial"/>
          <w:i/>
          <w:sz w:val="28"/>
          <w:szCs w:val="28"/>
        </w:rPr>
      </w:pPr>
      <w:r>
        <w:rPr>
          <w:rFonts w:ascii="Arial" w:hAnsi="Arial" w:cs="Arial"/>
          <w:i/>
          <w:sz w:val="28"/>
          <w:szCs w:val="28"/>
        </w:rPr>
        <w:t>Metody a formy výuky</w:t>
      </w:r>
    </w:p>
    <w:p w14:paraId="7D6CD178" w14:textId="77777777" w:rsidR="00EC65E4" w:rsidRDefault="00EC65E4" w:rsidP="00EC65E4">
      <w:pPr>
        <w:shd w:val="clear" w:color="auto" w:fill="FFFFFF"/>
        <w:jc w:val="both"/>
        <w:rPr>
          <w:sz w:val="24"/>
        </w:rPr>
      </w:pPr>
      <w:r>
        <w:rPr>
          <w:sz w:val="24"/>
        </w:rPr>
        <w:t>Hodiny sportovních her jsou z metodického hlediska zaměřené především na praktické činnosti, které vykonávají žáci. Jedná se zpravidla o fixaci již dříve naučených herních činností jednotlivce, dále nácvik nových herních kombinací a herních systémů obranných i útočných. Součástí hodnocení žáků (nikoliv hlavním kritériem) jsou i kontrolní testy, tedy metody diagnostické. Velkým specifikem předmětu sportovní hry je i metodický výstup jednotlivých žáků, ve kterých mají za úkol vést skupinu cvičenců při nácviku herních kombinací a systémů v jednotlivých sportovních hrách a pak také řídit hru samotnou. Je tedy využívána i projektová metoda (organizačně-tvořivá). Nedílnou součástí výuky sportovních her jsou i vhodné motivace a ukázka činností společně se slovním doprovodem prováděné činnosti.</w:t>
      </w:r>
    </w:p>
    <w:p w14:paraId="52ACE08E" w14:textId="77777777" w:rsidR="00EC65E4" w:rsidRDefault="00EC65E4" w:rsidP="00EC65E4">
      <w:pPr>
        <w:shd w:val="clear" w:color="auto" w:fill="FFFFFF"/>
        <w:jc w:val="both"/>
        <w:rPr>
          <w:sz w:val="24"/>
        </w:rPr>
      </w:pPr>
      <w:r>
        <w:rPr>
          <w:sz w:val="24"/>
        </w:rPr>
        <w:t xml:space="preserve">Z hlediska organizačních forem jsou využívány téměř všechny. Nácvik a fixace pohybových dovedností i herních činností jednotlivce probíhá převážně individuálně, individualizovaně či párově. Při nácviku herních kombinací a systémů převládají formy týmové nebo skupinové a kooperativní. </w:t>
      </w:r>
    </w:p>
    <w:p w14:paraId="4D2F7A15" w14:textId="77777777" w:rsidR="00EC65E4" w:rsidRDefault="00EC65E4" w:rsidP="00EC65E4">
      <w:pPr>
        <w:shd w:val="clear" w:color="auto" w:fill="FFFFFF"/>
        <w:rPr>
          <w:b/>
          <w:sz w:val="24"/>
        </w:rPr>
      </w:pPr>
    </w:p>
    <w:p w14:paraId="316B50F2" w14:textId="77777777" w:rsidR="00EC65E4" w:rsidRPr="00756F74" w:rsidRDefault="00EC65E4" w:rsidP="00EC65E4">
      <w:pPr>
        <w:pStyle w:val="Bntext"/>
        <w:shd w:val="clear" w:color="auto" w:fill="FFFFFF"/>
        <w:spacing w:after="120"/>
        <w:rPr>
          <w:rFonts w:ascii="Arial" w:hAnsi="Arial" w:cs="Arial"/>
          <w:i/>
          <w:sz w:val="28"/>
          <w:szCs w:val="28"/>
        </w:rPr>
      </w:pPr>
      <w:r w:rsidRPr="00756F74">
        <w:rPr>
          <w:rFonts w:ascii="Arial" w:hAnsi="Arial" w:cs="Arial"/>
          <w:i/>
          <w:sz w:val="28"/>
          <w:szCs w:val="28"/>
        </w:rPr>
        <w:t>Výchovně vzdělávací postupy, směřující k utváření  klíčových  kompetencí</w:t>
      </w:r>
    </w:p>
    <w:p w14:paraId="7D0D1B2B" w14:textId="77777777" w:rsidR="00EC65E4" w:rsidRDefault="00EC65E4" w:rsidP="00EC65E4">
      <w:pPr>
        <w:shd w:val="clear" w:color="auto" w:fill="FFFFFF"/>
      </w:pPr>
      <w:r>
        <w:t>KOMPETENCE K UČENÍ</w:t>
      </w:r>
    </w:p>
    <w:p w14:paraId="7AD836DB" w14:textId="77777777" w:rsidR="00EC65E4" w:rsidRDefault="00EC65E4" w:rsidP="00734C08">
      <w:pPr>
        <w:pStyle w:val="Odstavecseseznamem"/>
        <w:numPr>
          <w:ilvl w:val="0"/>
          <w:numId w:val="33"/>
        </w:numPr>
        <w:shd w:val="clear" w:color="auto" w:fill="FFFFFF"/>
        <w:spacing w:after="200" w:line="276" w:lineRule="auto"/>
      </w:pPr>
      <w:r>
        <w:t>Samostatné řešení pohybových úkolů</w:t>
      </w:r>
    </w:p>
    <w:p w14:paraId="53BD61AC" w14:textId="77777777" w:rsidR="00EC65E4" w:rsidRDefault="00EC65E4" w:rsidP="00734C08">
      <w:pPr>
        <w:pStyle w:val="Odstavecseseznamem"/>
        <w:numPr>
          <w:ilvl w:val="0"/>
          <w:numId w:val="33"/>
        </w:numPr>
        <w:shd w:val="clear" w:color="auto" w:fill="FFFFFF"/>
        <w:spacing w:after="200" w:line="276" w:lineRule="auto"/>
      </w:pPr>
      <w:r>
        <w:t>Organizace sportovních aktivit</w:t>
      </w:r>
    </w:p>
    <w:p w14:paraId="2358F5E7" w14:textId="77777777" w:rsidR="00EC65E4" w:rsidRDefault="00EC65E4" w:rsidP="00734C08">
      <w:pPr>
        <w:pStyle w:val="Odstavecseseznamem"/>
        <w:numPr>
          <w:ilvl w:val="0"/>
          <w:numId w:val="33"/>
        </w:numPr>
        <w:shd w:val="clear" w:color="auto" w:fill="FFFFFF"/>
        <w:spacing w:after="200" w:line="276" w:lineRule="auto"/>
      </w:pPr>
      <w:r>
        <w:t>Rozvoj pohybových dovedností</w:t>
      </w:r>
    </w:p>
    <w:p w14:paraId="26DE6068" w14:textId="77777777" w:rsidR="00EC65E4" w:rsidRDefault="00EC65E4" w:rsidP="00EC65E4">
      <w:pPr>
        <w:pStyle w:val="Odstavecseseznamem"/>
        <w:shd w:val="clear" w:color="auto" w:fill="FFFFFF"/>
      </w:pPr>
    </w:p>
    <w:p w14:paraId="3C25462E" w14:textId="77777777" w:rsidR="00EC65E4" w:rsidRDefault="00EC65E4" w:rsidP="00EC65E4">
      <w:pPr>
        <w:shd w:val="clear" w:color="auto" w:fill="FFFFFF"/>
      </w:pPr>
      <w:r>
        <w:t>KOMPETENCE K ŘEŠENÍ PROBLÉMŮ</w:t>
      </w:r>
    </w:p>
    <w:p w14:paraId="7D0228BA" w14:textId="77777777" w:rsidR="00EC65E4" w:rsidRDefault="00EC65E4" w:rsidP="00734C08">
      <w:pPr>
        <w:pStyle w:val="Odstavecseseznamem"/>
        <w:numPr>
          <w:ilvl w:val="0"/>
          <w:numId w:val="34"/>
        </w:numPr>
        <w:shd w:val="clear" w:color="auto" w:fill="FFFFFF"/>
        <w:spacing w:after="200" w:line="276" w:lineRule="auto"/>
      </w:pPr>
      <w:r>
        <w:t>Rozvoj herních kombinací ve sportovních hrách</w:t>
      </w:r>
    </w:p>
    <w:p w14:paraId="56E1557D" w14:textId="77777777" w:rsidR="00EC65E4" w:rsidRDefault="00EC65E4" w:rsidP="00734C08">
      <w:pPr>
        <w:pStyle w:val="Odstavecseseznamem"/>
        <w:numPr>
          <w:ilvl w:val="0"/>
          <w:numId w:val="34"/>
        </w:numPr>
        <w:shd w:val="clear" w:color="auto" w:fill="FFFFFF"/>
        <w:spacing w:after="200" w:line="276" w:lineRule="auto"/>
      </w:pPr>
      <w:r>
        <w:t>Samostatné řízení pohybových činností</w:t>
      </w:r>
    </w:p>
    <w:p w14:paraId="1D99883C" w14:textId="77777777" w:rsidR="00EC65E4" w:rsidRDefault="00EC65E4" w:rsidP="00734C08">
      <w:pPr>
        <w:pStyle w:val="Odstavecseseznamem"/>
        <w:numPr>
          <w:ilvl w:val="0"/>
          <w:numId w:val="34"/>
        </w:numPr>
        <w:shd w:val="clear" w:color="auto" w:fill="FFFFFF"/>
        <w:spacing w:after="200" w:line="276" w:lineRule="auto"/>
      </w:pPr>
      <w:r>
        <w:t>Morální rozvoj sportovce -  sebeovládání,  odpovědnost spolehlivost</w:t>
      </w:r>
    </w:p>
    <w:p w14:paraId="260C27E3" w14:textId="77777777" w:rsidR="00EC65E4" w:rsidRDefault="00EC65E4" w:rsidP="00EC65E4">
      <w:pPr>
        <w:shd w:val="clear" w:color="auto" w:fill="FFFFFF"/>
        <w:jc w:val="both"/>
      </w:pPr>
      <w:r>
        <w:t>KOMPETENCE KOMUNIKATIVNÍ</w:t>
      </w:r>
    </w:p>
    <w:p w14:paraId="3B62EAE2" w14:textId="77777777" w:rsidR="00EC65E4" w:rsidRDefault="00EC65E4" w:rsidP="00734C08">
      <w:pPr>
        <w:pStyle w:val="Odstavecseseznamem"/>
        <w:numPr>
          <w:ilvl w:val="0"/>
          <w:numId w:val="35"/>
        </w:numPr>
        <w:shd w:val="clear" w:color="auto" w:fill="FFFFFF"/>
        <w:spacing w:after="200" w:line="276" w:lineRule="auto"/>
        <w:jc w:val="both"/>
      </w:pPr>
      <w:r>
        <w:t>Spolupráce s ostatními spoluhráči</w:t>
      </w:r>
    </w:p>
    <w:p w14:paraId="5CD9BB83" w14:textId="77777777" w:rsidR="00EC65E4" w:rsidRDefault="00EC65E4" w:rsidP="00734C08">
      <w:pPr>
        <w:pStyle w:val="Odstavecseseznamem"/>
        <w:numPr>
          <w:ilvl w:val="0"/>
          <w:numId w:val="35"/>
        </w:numPr>
        <w:shd w:val="clear" w:color="auto" w:fill="FFFFFF"/>
        <w:spacing w:after="200" w:line="276" w:lineRule="auto"/>
        <w:jc w:val="both"/>
      </w:pPr>
      <w:r>
        <w:t xml:space="preserve">Asertivní komunikace s protihráči </w:t>
      </w:r>
    </w:p>
    <w:p w14:paraId="27FB8182" w14:textId="77777777" w:rsidR="00EC65E4" w:rsidRDefault="00EC65E4" w:rsidP="00EC65E4">
      <w:pPr>
        <w:shd w:val="clear" w:color="auto" w:fill="FFFFFF"/>
      </w:pPr>
      <w:r>
        <w:t>KOMPETENCE  SOCIÁLNÍ  A PERSONÁLNÍ</w:t>
      </w:r>
    </w:p>
    <w:p w14:paraId="76A427CC" w14:textId="77777777" w:rsidR="00EC65E4" w:rsidRDefault="00EC65E4" w:rsidP="00734C08">
      <w:pPr>
        <w:pStyle w:val="Odstavecseseznamem"/>
        <w:numPr>
          <w:ilvl w:val="0"/>
          <w:numId w:val="36"/>
        </w:numPr>
        <w:shd w:val="clear" w:color="auto" w:fill="FFFFFF"/>
        <w:spacing w:after="200" w:line="276" w:lineRule="auto"/>
      </w:pPr>
      <w:r>
        <w:t>Učí se kooperaci, rozvržení úkolů při tvorbě sportovních činností</w:t>
      </w:r>
    </w:p>
    <w:p w14:paraId="1297B992" w14:textId="77777777" w:rsidR="00EC65E4" w:rsidRDefault="00EC65E4" w:rsidP="00734C08">
      <w:pPr>
        <w:pStyle w:val="Odstavecseseznamem"/>
        <w:numPr>
          <w:ilvl w:val="0"/>
          <w:numId w:val="36"/>
        </w:numPr>
        <w:shd w:val="clear" w:color="auto" w:fill="FFFFFF"/>
        <w:spacing w:after="200" w:line="276" w:lineRule="auto"/>
      </w:pPr>
      <w:r>
        <w:t>Získávání  zkušeností  účastí na školních a mimoškolních sportovních soutěží</w:t>
      </w:r>
    </w:p>
    <w:p w14:paraId="61B6BE46" w14:textId="77777777" w:rsidR="00EC65E4" w:rsidRPr="004E030D" w:rsidRDefault="00EC65E4" w:rsidP="00734C08">
      <w:pPr>
        <w:pStyle w:val="Odstavecseseznamem"/>
        <w:numPr>
          <w:ilvl w:val="0"/>
          <w:numId w:val="36"/>
        </w:numPr>
        <w:shd w:val="clear" w:color="auto" w:fill="FFFFFF"/>
        <w:spacing w:after="200" w:line="276" w:lineRule="auto"/>
      </w:pPr>
      <w:r>
        <w:t>Upevňovat vztahy s ostatními  sportovci  na úrovni fair play</w:t>
      </w:r>
    </w:p>
    <w:p w14:paraId="3AAE7206" w14:textId="77777777" w:rsidR="00EC65E4" w:rsidRDefault="00EC65E4" w:rsidP="00EC65E4">
      <w:pPr>
        <w:shd w:val="clear" w:color="auto" w:fill="FFFFFF"/>
        <w:jc w:val="center"/>
        <w:rPr>
          <w:b/>
          <w:sz w:val="28"/>
          <w:szCs w:val="28"/>
        </w:rPr>
      </w:pPr>
    </w:p>
    <w:p w14:paraId="51592DEA" w14:textId="77777777" w:rsidR="00EC65E4" w:rsidRDefault="00EC65E4" w:rsidP="00EC65E4">
      <w:pPr>
        <w:shd w:val="clear" w:color="auto" w:fill="FFFFFF"/>
        <w:jc w:val="center"/>
        <w:rPr>
          <w:b/>
          <w:sz w:val="28"/>
          <w:szCs w:val="28"/>
        </w:rPr>
      </w:pPr>
      <w:r>
        <w:rPr>
          <w:b/>
          <w:sz w:val="28"/>
          <w:szCs w:val="28"/>
        </w:rPr>
        <w:t>4. ročník, oktáva</w:t>
      </w:r>
    </w:p>
    <w:p w14:paraId="65434CC3" w14:textId="77777777" w:rsidR="00EC65E4" w:rsidRDefault="00EC65E4" w:rsidP="00EC65E4">
      <w:pPr>
        <w:shd w:val="clear" w:color="auto" w:fill="FFFFFF"/>
      </w:pPr>
    </w:p>
    <w:tbl>
      <w:tblPr>
        <w:tblW w:w="5000" w:type="pct"/>
        <w:tblLook w:val="01E0" w:firstRow="1" w:lastRow="1" w:firstColumn="1" w:lastColumn="1" w:noHBand="0" w:noVBand="0"/>
      </w:tblPr>
      <w:tblGrid>
        <w:gridCol w:w="4263"/>
        <w:gridCol w:w="3205"/>
        <w:gridCol w:w="1856"/>
      </w:tblGrid>
      <w:tr w:rsidR="00EC65E4" w:rsidRPr="00756F74" w14:paraId="607C3AEA" w14:textId="77777777" w:rsidTr="002A2197">
        <w:trPr>
          <w:cantSplit/>
        </w:trPr>
        <w:tc>
          <w:tcPr>
            <w:tcW w:w="4365" w:type="dxa"/>
            <w:tcBorders>
              <w:top w:val="single" w:sz="12" w:space="0" w:color="auto"/>
              <w:left w:val="single" w:sz="12" w:space="0" w:color="auto"/>
              <w:bottom w:val="single" w:sz="12" w:space="0" w:color="auto"/>
              <w:right w:val="single" w:sz="4" w:space="0" w:color="auto"/>
            </w:tcBorders>
            <w:vAlign w:val="center"/>
            <w:hideMark/>
          </w:tcPr>
          <w:p w14:paraId="61E4BE1D" w14:textId="77777777" w:rsidR="00EC65E4" w:rsidRDefault="00EC65E4" w:rsidP="002A2197">
            <w:pPr>
              <w:pStyle w:val="tabulkazhlav"/>
              <w:shd w:val="clear" w:color="auto" w:fill="FFFFFF"/>
              <w:spacing w:line="276" w:lineRule="auto"/>
              <w:rPr>
                <w:sz w:val="20"/>
                <w:szCs w:val="20"/>
                <w:lang w:val="en-GB" w:eastAsia="en-US"/>
              </w:rPr>
            </w:pPr>
            <w:r>
              <w:rPr>
                <w:sz w:val="20"/>
                <w:szCs w:val="20"/>
                <w:lang w:val="en-GB" w:eastAsia="en-US"/>
              </w:rPr>
              <w:t>Očekávané výstupy</w:t>
            </w:r>
          </w:p>
          <w:p w14:paraId="1F5E403E" w14:textId="77777777" w:rsidR="00EC65E4" w:rsidRDefault="00EC65E4" w:rsidP="002A2197">
            <w:pPr>
              <w:pStyle w:val="tabulkazhlav"/>
              <w:shd w:val="clear" w:color="auto" w:fill="FFFFFF"/>
              <w:spacing w:line="276" w:lineRule="auto"/>
              <w:rPr>
                <w:b w:val="0"/>
                <w:sz w:val="20"/>
                <w:szCs w:val="20"/>
                <w:lang w:val="en-GB" w:eastAsia="en-US"/>
              </w:rPr>
            </w:pPr>
            <w:r>
              <w:rPr>
                <w:b w:val="0"/>
                <w:sz w:val="20"/>
                <w:szCs w:val="20"/>
                <w:lang w:val="en-GB" w:eastAsia="en-US"/>
              </w:rPr>
              <w:t>žák:</w:t>
            </w:r>
          </w:p>
        </w:tc>
        <w:tc>
          <w:tcPr>
            <w:tcW w:w="3308" w:type="dxa"/>
            <w:tcBorders>
              <w:top w:val="single" w:sz="12" w:space="0" w:color="auto"/>
              <w:left w:val="single" w:sz="4" w:space="0" w:color="auto"/>
              <w:bottom w:val="single" w:sz="12" w:space="0" w:color="auto"/>
              <w:right w:val="single" w:sz="4" w:space="0" w:color="auto"/>
            </w:tcBorders>
            <w:vAlign w:val="center"/>
            <w:hideMark/>
          </w:tcPr>
          <w:p w14:paraId="7DD35EF7" w14:textId="77777777" w:rsidR="00EC65E4" w:rsidRDefault="00EC65E4" w:rsidP="002A2197">
            <w:pPr>
              <w:pStyle w:val="tabulkazhlav"/>
              <w:shd w:val="clear" w:color="auto" w:fill="FFFFFF"/>
              <w:spacing w:line="276" w:lineRule="auto"/>
              <w:rPr>
                <w:sz w:val="20"/>
                <w:szCs w:val="20"/>
                <w:lang w:val="en-GB" w:eastAsia="en-US"/>
              </w:rPr>
            </w:pPr>
            <w:r>
              <w:rPr>
                <w:sz w:val="20"/>
                <w:szCs w:val="20"/>
                <w:lang w:val="en-GB" w:eastAsia="en-US"/>
              </w:rPr>
              <w:t>Učivo</w:t>
            </w:r>
          </w:p>
        </w:tc>
        <w:tc>
          <w:tcPr>
            <w:tcW w:w="1897" w:type="dxa"/>
            <w:tcBorders>
              <w:top w:val="single" w:sz="12" w:space="0" w:color="auto"/>
              <w:left w:val="single" w:sz="4" w:space="0" w:color="auto"/>
              <w:bottom w:val="single" w:sz="12" w:space="0" w:color="auto"/>
              <w:right w:val="single" w:sz="12" w:space="0" w:color="auto"/>
            </w:tcBorders>
            <w:vAlign w:val="center"/>
            <w:hideMark/>
          </w:tcPr>
          <w:p w14:paraId="30EF1EC5" w14:textId="77777777" w:rsidR="00EC65E4" w:rsidRDefault="00EC65E4" w:rsidP="002A2197">
            <w:pPr>
              <w:pStyle w:val="tabulkazhlav"/>
              <w:shd w:val="clear" w:color="auto" w:fill="FFFFFF"/>
              <w:spacing w:line="276" w:lineRule="auto"/>
              <w:rPr>
                <w:sz w:val="20"/>
                <w:szCs w:val="20"/>
                <w:lang w:val="en-GB" w:eastAsia="en-US"/>
              </w:rPr>
            </w:pPr>
            <w:r>
              <w:rPr>
                <w:sz w:val="20"/>
                <w:szCs w:val="20"/>
                <w:lang w:val="en-GB" w:eastAsia="en-US"/>
              </w:rPr>
              <w:t xml:space="preserve">Poznámky </w:t>
            </w:r>
            <w:r>
              <w:rPr>
                <w:b w:val="0"/>
                <w:bCs/>
                <w:sz w:val="20"/>
                <w:szCs w:val="20"/>
                <w:lang w:val="en-GB" w:eastAsia="en-US"/>
              </w:rPr>
              <w:t>(mezipředmětové vztahy, průřezová témata aj.)</w:t>
            </w:r>
          </w:p>
        </w:tc>
      </w:tr>
      <w:tr w:rsidR="00EC65E4" w:rsidRPr="00756F74" w14:paraId="3E94B7EA" w14:textId="77777777" w:rsidTr="002A2197">
        <w:trPr>
          <w:cantSplit/>
        </w:trPr>
        <w:tc>
          <w:tcPr>
            <w:tcW w:w="4365" w:type="dxa"/>
            <w:tcBorders>
              <w:top w:val="single" w:sz="12" w:space="0" w:color="auto"/>
              <w:left w:val="single" w:sz="12" w:space="0" w:color="auto"/>
              <w:bottom w:val="single" w:sz="12" w:space="0" w:color="auto"/>
              <w:right w:val="single" w:sz="4" w:space="0" w:color="auto"/>
            </w:tcBorders>
          </w:tcPr>
          <w:p w14:paraId="18ED0A90" w14:textId="77777777" w:rsidR="00EC65E4" w:rsidRDefault="00EC65E4" w:rsidP="002A2197">
            <w:pPr>
              <w:pStyle w:val="tabulkakurzva"/>
              <w:shd w:val="clear" w:color="auto" w:fill="FFFFFF"/>
              <w:spacing w:line="276" w:lineRule="auto"/>
              <w:rPr>
                <w:lang w:val="en-GB" w:eastAsia="en-US"/>
              </w:rPr>
            </w:pPr>
            <w:r>
              <w:rPr>
                <w:lang w:val="en-GB" w:eastAsia="en-US"/>
              </w:rPr>
              <w:t>Činnosti ovlivňující zdraví:</w:t>
            </w:r>
          </w:p>
          <w:p w14:paraId="58BAEAD6" w14:textId="77777777" w:rsidR="00EC65E4" w:rsidRDefault="00EC65E4" w:rsidP="00130EE8">
            <w:pPr>
              <w:pStyle w:val="tabulkaodsazeno"/>
              <w:numPr>
                <w:ilvl w:val="0"/>
                <w:numId w:val="55"/>
              </w:numPr>
              <w:shd w:val="clear" w:color="auto" w:fill="FFFFFF"/>
              <w:spacing w:line="276" w:lineRule="auto"/>
              <w:jc w:val="left"/>
              <w:rPr>
                <w:lang w:val="en-GB" w:eastAsia="en-US"/>
              </w:rPr>
            </w:pPr>
            <w:r>
              <w:rPr>
                <w:lang w:val="en-GB" w:eastAsia="en-US"/>
              </w:rPr>
              <w:t>Usiluje o optimální rozvoj své zdatnosti, vybere z nabídky vhodné kondiční programy nebo soubory cviků pro udržení či rozvoj úrovně zdravotně orientované zdatnosti.</w:t>
            </w:r>
          </w:p>
          <w:p w14:paraId="15CFFA3F" w14:textId="77777777" w:rsidR="00EC65E4" w:rsidRDefault="00EC65E4" w:rsidP="00130EE8">
            <w:pPr>
              <w:pStyle w:val="tabulkaodsazeno"/>
              <w:numPr>
                <w:ilvl w:val="0"/>
                <w:numId w:val="55"/>
              </w:numPr>
              <w:shd w:val="clear" w:color="auto" w:fill="FFFFFF"/>
              <w:spacing w:line="276" w:lineRule="auto"/>
              <w:jc w:val="left"/>
              <w:rPr>
                <w:lang w:val="en-GB" w:eastAsia="en-US"/>
              </w:rPr>
            </w:pPr>
            <w:r>
              <w:rPr>
                <w:lang w:val="en-GB" w:eastAsia="en-US"/>
              </w:rPr>
              <w:t>Využívá vhodné soubory cvičení pro tělesnou a duševní relaxaci.</w:t>
            </w:r>
          </w:p>
          <w:p w14:paraId="66C008F1" w14:textId="77777777" w:rsidR="00EC65E4" w:rsidRDefault="00EC65E4" w:rsidP="00130EE8">
            <w:pPr>
              <w:pStyle w:val="tabulkaodsazeno"/>
              <w:numPr>
                <w:ilvl w:val="0"/>
                <w:numId w:val="55"/>
              </w:numPr>
              <w:shd w:val="clear" w:color="auto" w:fill="FFFFFF"/>
              <w:spacing w:line="276" w:lineRule="auto"/>
              <w:jc w:val="left"/>
              <w:rPr>
                <w:lang w:val="en-GB" w:eastAsia="en-US"/>
              </w:rPr>
            </w:pPr>
            <w:r>
              <w:rPr>
                <w:lang w:val="en-GB" w:eastAsia="en-US"/>
              </w:rPr>
              <w:t>Vybere z nabídky vhodné soubory vyrovnávacích cvičení.</w:t>
            </w:r>
          </w:p>
          <w:p w14:paraId="7023FF62" w14:textId="77777777" w:rsidR="00EC65E4" w:rsidRDefault="00EC65E4" w:rsidP="00130EE8">
            <w:pPr>
              <w:pStyle w:val="tabulkaodsazeno"/>
              <w:numPr>
                <w:ilvl w:val="0"/>
                <w:numId w:val="55"/>
              </w:numPr>
              <w:shd w:val="clear" w:color="auto" w:fill="FFFFFF"/>
              <w:spacing w:line="276" w:lineRule="auto"/>
              <w:jc w:val="left"/>
              <w:rPr>
                <w:lang w:val="en-GB" w:eastAsia="en-US"/>
              </w:rPr>
            </w:pPr>
            <w:r>
              <w:rPr>
                <w:lang w:val="en-GB" w:eastAsia="en-US"/>
              </w:rPr>
              <w:t>Připraví organismus na pohybovou činnost s ohledem na následné převažující pohybové zatížení volbou vhodného rozcvičení.</w:t>
            </w:r>
          </w:p>
          <w:p w14:paraId="300939C7" w14:textId="77777777" w:rsidR="00EC65E4" w:rsidRDefault="00EC65E4" w:rsidP="00130EE8">
            <w:pPr>
              <w:pStyle w:val="tabulkaodsazeno"/>
              <w:numPr>
                <w:ilvl w:val="0"/>
                <w:numId w:val="55"/>
              </w:numPr>
              <w:shd w:val="clear" w:color="auto" w:fill="FFFFFF"/>
              <w:spacing w:line="276" w:lineRule="auto"/>
              <w:jc w:val="left"/>
              <w:rPr>
                <w:lang w:val="en-GB" w:eastAsia="en-US"/>
              </w:rPr>
            </w:pPr>
            <w:r>
              <w:rPr>
                <w:lang w:val="en-GB" w:eastAsia="en-US"/>
              </w:rPr>
              <w:t>Poskytne první pomoc při sportovních či jiných úrazech.</w:t>
            </w:r>
          </w:p>
          <w:p w14:paraId="6CFA65C6" w14:textId="77777777" w:rsidR="00EC65E4" w:rsidRDefault="00EC65E4" w:rsidP="00130EE8">
            <w:pPr>
              <w:pStyle w:val="tabulkaodsazeno"/>
              <w:numPr>
                <w:ilvl w:val="0"/>
                <w:numId w:val="55"/>
              </w:numPr>
              <w:shd w:val="clear" w:color="auto" w:fill="FFFFFF"/>
              <w:spacing w:line="276" w:lineRule="auto"/>
              <w:jc w:val="left"/>
              <w:rPr>
                <w:lang w:val="en-GB" w:eastAsia="en-US"/>
              </w:rPr>
            </w:pPr>
            <w:r>
              <w:rPr>
                <w:lang w:val="en-GB" w:eastAsia="en-US"/>
              </w:rPr>
              <w:t>Uplatňuje účelné a bezpečné chování při pohybových aktivitách i v neznámém prostředí.</w:t>
            </w:r>
          </w:p>
          <w:p w14:paraId="5D1F5F01" w14:textId="77777777" w:rsidR="00EC65E4" w:rsidRPr="00EE070B" w:rsidRDefault="00EC65E4" w:rsidP="00130EE8">
            <w:pPr>
              <w:pStyle w:val="tabulkaodsazeno"/>
              <w:numPr>
                <w:ilvl w:val="0"/>
                <w:numId w:val="55"/>
              </w:numPr>
              <w:shd w:val="clear" w:color="auto" w:fill="FFFFFF"/>
              <w:spacing w:line="276" w:lineRule="auto"/>
              <w:jc w:val="left"/>
              <w:rPr>
                <w:lang w:val="en-GB" w:eastAsia="en-US"/>
              </w:rPr>
            </w:pPr>
            <w:r>
              <w:rPr>
                <w:lang w:val="en-GB" w:eastAsia="en-US"/>
              </w:rPr>
              <w:t>Organizuje svůj pohybový režim a využívá v souladu s pohybovými předpoklady zlepšuje svoji tělesnou zdatnost.</w:t>
            </w:r>
          </w:p>
        </w:tc>
        <w:tc>
          <w:tcPr>
            <w:tcW w:w="3308" w:type="dxa"/>
            <w:tcBorders>
              <w:top w:val="single" w:sz="12" w:space="0" w:color="auto"/>
              <w:left w:val="single" w:sz="4" w:space="0" w:color="auto"/>
              <w:bottom w:val="single" w:sz="12" w:space="0" w:color="auto"/>
              <w:right w:val="single" w:sz="4" w:space="0" w:color="auto"/>
            </w:tcBorders>
          </w:tcPr>
          <w:p w14:paraId="178C8FCB" w14:textId="77777777" w:rsidR="00EC65E4" w:rsidRDefault="00EC65E4" w:rsidP="002A2197">
            <w:pPr>
              <w:pStyle w:val="tabulkaodsazeno"/>
              <w:shd w:val="clear" w:color="auto" w:fill="FFFFFF"/>
              <w:spacing w:line="276" w:lineRule="auto"/>
              <w:ind w:left="36"/>
              <w:rPr>
                <w:lang w:val="en-GB" w:eastAsia="en-US"/>
              </w:rPr>
            </w:pPr>
            <w:r>
              <w:rPr>
                <w:lang w:val="en-GB" w:eastAsia="en-US"/>
              </w:rPr>
              <w:t>zdravotně zaměřená cvičení</w:t>
            </w:r>
          </w:p>
          <w:p w14:paraId="06751DD7" w14:textId="77777777" w:rsidR="00EC65E4" w:rsidRDefault="00EC65E4" w:rsidP="002A2197">
            <w:pPr>
              <w:pStyle w:val="tabulkaodsazeno"/>
              <w:shd w:val="clear" w:color="auto" w:fill="FFFFFF"/>
              <w:spacing w:line="276" w:lineRule="auto"/>
              <w:ind w:left="36"/>
              <w:rPr>
                <w:lang w:val="en-GB" w:eastAsia="en-US"/>
              </w:rPr>
            </w:pPr>
            <w:r>
              <w:rPr>
                <w:lang w:val="en-GB" w:eastAsia="en-US"/>
              </w:rPr>
              <w:t xml:space="preserve">organismus a pohybová zátěž – kompenzace </w:t>
            </w:r>
          </w:p>
          <w:p w14:paraId="56067255" w14:textId="77777777" w:rsidR="00EC65E4" w:rsidRDefault="00EC65E4" w:rsidP="002A2197">
            <w:pPr>
              <w:pStyle w:val="tabulkaodsazeno"/>
              <w:shd w:val="clear" w:color="auto" w:fill="FFFFFF"/>
              <w:spacing w:line="276" w:lineRule="auto"/>
              <w:ind w:left="36"/>
              <w:rPr>
                <w:lang w:val="en-GB" w:eastAsia="en-US"/>
              </w:rPr>
            </w:pPr>
            <w:r>
              <w:rPr>
                <w:lang w:val="en-GB" w:eastAsia="en-US"/>
              </w:rPr>
              <w:t>jednostranné zátěže</w:t>
            </w:r>
          </w:p>
          <w:p w14:paraId="505D0DAE" w14:textId="77777777" w:rsidR="00EC65E4" w:rsidRDefault="00EC65E4" w:rsidP="002A2197">
            <w:pPr>
              <w:pStyle w:val="tabulkaodsazeno"/>
              <w:shd w:val="clear" w:color="auto" w:fill="FFFFFF"/>
              <w:spacing w:line="276" w:lineRule="auto"/>
              <w:ind w:left="36"/>
              <w:rPr>
                <w:lang w:val="en-GB" w:eastAsia="en-US"/>
              </w:rPr>
            </w:pPr>
            <w:r>
              <w:rPr>
                <w:lang w:val="en-GB" w:eastAsia="en-US"/>
              </w:rPr>
              <w:t>hygiena pohybových činností</w:t>
            </w:r>
          </w:p>
          <w:p w14:paraId="1CE2AE25" w14:textId="77777777" w:rsidR="00EC65E4" w:rsidRDefault="00EC65E4" w:rsidP="002A2197">
            <w:pPr>
              <w:pStyle w:val="tabulkaodsazeno"/>
              <w:shd w:val="clear" w:color="auto" w:fill="FFFFFF"/>
              <w:spacing w:line="276" w:lineRule="auto"/>
              <w:ind w:left="36"/>
              <w:rPr>
                <w:lang w:val="en-GB" w:eastAsia="en-US"/>
              </w:rPr>
            </w:pPr>
            <w:r>
              <w:rPr>
                <w:lang w:val="en-GB" w:eastAsia="en-US"/>
              </w:rPr>
              <w:t>kondiční cvičení</w:t>
            </w:r>
          </w:p>
          <w:p w14:paraId="3F3F846D" w14:textId="77777777" w:rsidR="00EC65E4" w:rsidRDefault="00EC65E4" w:rsidP="002A2197">
            <w:pPr>
              <w:pStyle w:val="tabulkaodsazeno"/>
              <w:shd w:val="clear" w:color="auto" w:fill="FFFFFF"/>
              <w:spacing w:line="276" w:lineRule="auto"/>
              <w:ind w:left="36"/>
              <w:rPr>
                <w:lang w:val="en-GB" w:eastAsia="en-US"/>
              </w:rPr>
            </w:pPr>
            <w:r>
              <w:rPr>
                <w:lang w:val="en-GB" w:eastAsia="en-US"/>
              </w:rPr>
              <w:t>první pomoc při sportovních úrazech</w:t>
            </w:r>
          </w:p>
          <w:p w14:paraId="02C83247" w14:textId="77777777" w:rsidR="00EC65E4" w:rsidRDefault="00EC65E4" w:rsidP="002A2197">
            <w:pPr>
              <w:pStyle w:val="tabulkaodsazeno"/>
              <w:shd w:val="clear" w:color="auto" w:fill="FFFFFF"/>
              <w:spacing w:line="276" w:lineRule="auto"/>
              <w:ind w:left="36"/>
              <w:rPr>
                <w:lang w:val="en-GB" w:eastAsia="en-US"/>
              </w:rPr>
            </w:pPr>
            <w:r>
              <w:rPr>
                <w:lang w:val="en-GB" w:eastAsia="en-US"/>
              </w:rPr>
              <w:t>zátěžové situace, stres – relaxační techniky, autogenní</w:t>
            </w:r>
          </w:p>
          <w:p w14:paraId="553D77C0" w14:textId="77777777" w:rsidR="00EC65E4" w:rsidRDefault="00EC65E4" w:rsidP="002A2197">
            <w:pPr>
              <w:pStyle w:val="tabulkaodsazeno"/>
              <w:shd w:val="clear" w:color="auto" w:fill="FFFFFF"/>
              <w:spacing w:line="276" w:lineRule="auto"/>
              <w:ind w:left="36"/>
              <w:rPr>
                <w:lang w:val="en-GB" w:eastAsia="en-US"/>
              </w:rPr>
            </w:pPr>
            <w:r>
              <w:rPr>
                <w:lang w:val="en-GB" w:eastAsia="en-US"/>
              </w:rPr>
              <w:t>trénink, svalové uvolnění</w:t>
            </w:r>
          </w:p>
          <w:p w14:paraId="3227F62B" w14:textId="77777777" w:rsidR="00EC65E4" w:rsidRDefault="00EC65E4" w:rsidP="002A2197">
            <w:pPr>
              <w:pStyle w:val="tabulkaodsazeno"/>
              <w:shd w:val="clear" w:color="auto" w:fill="FFFFFF"/>
              <w:spacing w:line="276" w:lineRule="auto"/>
              <w:ind w:left="36"/>
              <w:rPr>
                <w:lang w:val="en-GB" w:eastAsia="en-US"/>
              </w:rPr>
            </w:pPr>
            <w:r>
              <w:rPr>
                <w:lang w:val="en-GB" w:eastAsia="en-US"/>
              </w:rPr>
              <w:t>tělesná a duševní hygiena – otužování, pohybové aktivity, význam pohybu pro zdraví</w:t>
            </w:r>
          </w:p>
          <w:p w14:paraId="421B8BF0" w14:textId="77777777" w:rsidR="00EC65E4" w:rsidRDefault="00EC65E4" w:rsidP="002A2197">
            <w:pPr>
              <w:pStyle w:val="tabulkaodsazeno"/>
              <w:shd w:val="clear" w:color="auto" w:fill="FFFFFF"/>
              <w:spacing w:line="276" w:lineRule="auto"/>
              <w:ind w:left="36"/>
              <w:rPr>
                <w:lang w:val="en-GB" w:eastAsia="en-US"/>
              </w:rPr>
            </w:pPr>
            <w:r>
              <w:rPr>
                <w:lang w:val="en-GB" w:eastAsia="en-US"/>
              </w:rPr>
              <w:t>zdravá výživa, zdravý životní styl</w:t>
            </w:r>
          </w:p>
          <w:p w14:paraId="35D4587F" w14:textId="77777777" w:rsidR="00EC65E4" w:rsidRDefault="00EC65E4" w:rsidP="002A2197">
            <w:pPr>
              <w:pStyle w:val="tabulkaodsazeno"/>
              <w:shd w:val="clear" w:color="auto" w:fill="FFFFFF"/>
              <w:spacing w:line="276" w:lineRule="auto"/>
              <w:ind w:left="36"/>
              <w:rPr>
                <w:lang w:val="en-GB" w:eastAsia="en-US"/>
              </w:rPr>
            </w:pPr>
            <w:r>
              <w:rPr>
                <w:lang w:val="en-GB" w:eastAsia="en-US"/>
              </w:rPr>
              <w:t>individuální pohybový režim</w:t>
            </w:r>
          </w:p>
          <w:p w14:paraId="2E53BF9A" w14:textId="77777777" w:rsidR="00EC65E4" w:rsidRDefault="00EC65E4" w:rsidP="002A2197">
            <w:pPr>
              <w:pStyle w:val="tabulkaodsazeno"/>
              <w:shd w:val="clear" w:color="auto" w:fill="FFFFFF"/>
              <w:spacing w:line="276" w:lineRule="auto"/>
              <w:rPr>
                <w:lang w:val="en-GB" w:eastAsia="en-US"/>
              </w:rPr>
            </w:pPr>
          </w:p>
          <w:p w14:paraId="5DEA4B03" w14:textId="77777777" w:rsidR="00EC65E4" w:rsidRDefault="00EC65E4" w:rsidP="002A2197">
            <w:pPr>
              <w:pStyle w:val="tabulkazhlav"/>
              <w:shd w:val="clear" w:color="auto" w:fill="FFFFFF"/>
              <w:spacing w:line="276" w:lineRule="auto"/>
              <w:jc w:val="left"/>
              <w:rPr>
                <w:b w:val="0"/>
                <w:sz w:val="20"/>
                <w:szCs w:val="20"/>
                <w:lang w:val="en-GB" w:eastAsia="en-US"/>
              </w:rPr>
            </w:pPr>
          </w:p>
        </w:tc>
        <w:tc>
          <w:tcPr>
            <w:tcW w:w="1897" w:type="dxa"/>
            <w:tcBorders>
              <w:top w:val="single" w:sz="12" w:space="0" w:color="auto"/>
              <w:left w:val="single" w:sz="4" w:space="0" w:color="auto"/>
              <w:bottom w:val="single" w:sz="12" w:space="0" w:color="auto"/>
              <w:right w:val="single" w:sz="12" w:space="0" w:color="auto"/>
            </w:tcBorders>
            <w:vAlign w:val="center"/>
            <w:hideMark/>
          </w:tcPr>
          <w:p w14:paraId="004CAAA7" w14:textId="77777777" w:rsidR="00EC65E4" w:rsidRPr="00C90E8E" w:rsidRDefault="00EC65E4" w:rsidP="002A2197">
            <w:pPr>
              <w:pStyle w:val="tabulkazhlav"/>
              <w:shd w:val="clear" w:color="auto" w:fill="FFFFFF"/>
              <w:spacing w:line="276" w:lineRule="auto"/>
              <w:jc w:val="left"/>
              <w:rPr>
                <w:b w:val="0"/>
                <w:lang w:val="en-GB" w:eastAsia="en-US"/>
              </w:rPr>
            </w:pPr>
            <w:r w:rsidRPr="00C90E8E">
              <w:rPr>
                <w:b w:val="0"/>
                <w:lang w:val="en-GB" w:eastAsia="en-US"/>
              </w:rPr>
              <w:t>MuV, OsV</w:t>
            </w:r>
            <w:r w:rsidRPr="00C90E8E">
              <w:rPr>
                <w:b w:val="0"/>
              </w:rPr>
              <w:t>, ET</w:t>
            </w:r>
          </w:p>
          <w:p w14:paraId="183B861D" w14:textId="77777777" w:rsidR="00EC65E4" w:rsidRPr="00C90E8E" w:rsidRDefault="00EC65E4" w:rsidP="002A2197">
            <w:pPr>
              <w:pStyle w:val="tabulkazhlav"/>
              <w:shd w:val="clear" w:color="auto" w:fill="FFFFFF"/>
              <w:spacing w:line="276" w:lineRule="auto"/>
              <w:rPr>
                <w:b w:val="0"/>
                <w:lang w:val="en-GB" w:eastAsia="en-US"/>
              </w:rPr>
            </w:pPr>
            <w:r w:rsidRPr="00C90E8E">
              <w:rPr>
                <w:b w:val="0"/>
                <w:lang w:val="en-GB" w:eastAsia="en-US"/>
              </w:rPr>
              <w:t>Výchova ke zdraví</w:t>
            </w:r>
          </w:p>
        </w:tc>
      </w:tr>
      <w:tr w:rsidR="00EC65E4" w:rsidRPr="00756F74" w14:paraId="3EE0F775" w14:textId="77777777" w:rsidTr="002A2197">
        <w:trPr>
          <w:cantSplit/>
        </w:trPr>
        <w:tc>
          <w:tcPr>
            <w:tcW w:w="4365" w:type="dxa"/>
            <w:tcBorders>
              <w:top w:val="single" w:sz="12" w:space="0" w:color="auto"/>
              <w:left w:val="single" w:sz="12" w:space="0" w:color="auto"/>
              <w:bottom w:val="single" w:sz="12" w:space="0" w:color="auto"/>
              <w:right w:val="single" w:sz="4" w:space="0" w:color="auto"/>
            </w:tcBorders>
          </w:tcPr>
          <w:p w14:paraId="6A6068BF" w14:textId="77777777" w:rsidR="00EC65E4" w:rsidRPr="00B44135" w:rsidRDefault="00EC65E4" w:rsidP="002A2197">
            <w:pPr>
              <w:pStyle w:val="tabulkakurzva"/>
              <w:shd w:val="clear" w:color="auto" w:fill="FFFFFF"/>
              <w:spacing w:line="276" w:lineRule="auto"/>
              <w:rPr>
                <w:lang w:eastAsia="en-US"/>
              </w:rPr>
            </w:pPr>
            <w:r w:rsidRPr="00B44135">
              <w:rPr>
                <w:lang w:eastAsia="en-US"/>
              </w:rPr>
              <w:t>Činnosti ovlivňující úroveň pohybových dovedností:</w:t>
            </w:r>
          </w:p>
          <w:p w14:paraId="0F9F6A84" w14:textId="77777777" w:rsidR="00EC65E4" w:rsidRPr="00B44135" w:rsidRDefault="00EC65E4" w:rsidP="00130EE8">
            <w:pPr>
              <w:pStyle w:val="tabulkaodsazeno"/>
              <w:numPr>
                <w:ilvl w:val="0"/>
                <w:numId w:val="56"/>
              </w:numPr>
              <w:shd w:val="clear" w:color="auto" w:fill="FFFFFF"/>
              <w:spacing w:line="276" w:lineRule="auto"/>
              <w:jc w:val="left"/>
              <w:rPr>
                <w:lang w:eastAsia="en-US"/>
              </w:rPr>
            </w:pPr>
            <w:r w:rsidRPr="00B44135">
              <w:rPr>
                <w:lang w:eastAsia="en-US"/>
              </w:rPr>
              <w:t>Provádí osvojované pohybové dovednosti na úrovni individuálních předpokladů.</w:t>
            </w:r>
          </w:p>
          <w:p w14:paraId="71C5F87B" w14:textId="77777777" w:rsidR="00EC65E4" w:rsidRPr="00B44135" w:rsidRDefault="00EC65E4" w:rsidP="00130EE8">
            <w:pPr>
              <w:pStyle w:val="tabulkaodsazeno"/>
              <w:numPr>
                <w:ilvl w:val="0"/>
                <w:numId w:val="56"/>
              </w:numPr>
              <w:shd w:val="clear" w:color="auto" w:fill="FFFFFF"/>
              <w:spacing w:line="276" w:lineRule="auto"/>
              <w:jc w:val="left"/>
              <w:rPr>
                <w:lang w:eastAsia="en-US"/>
              </w:rPr>
            </w:pPr>
            <w:r w:rsidRPr="00B44135">
              <w:rPr>
                <w:lang w:eastAsia="en-US"/>
              </w:rPr>
              <w:t>Aktivně se zapojuje do provádění nácviku herních činností jednotlivce, herních kombinací a herních systémů.</w:t>
            </w:r>
          </w:p>
          <w:p w14:paraId="52DA7F2B" w14:textId="77777777" w:rsidR="00EC65E4" w:rsidRPr="00B44135" w:rsidRDefault="00EC65E4" w:rsidP="00130EE8">
            <w:pPr>
              <w:pStyle w:val="tabulkaodsazeno"/>
              <w:numPr>
                <w:ilvl w:val="0"/>
                <w:numId w:val="56"/>
              </w:numPr>
              <w:shd w:val="clear" w:color="auto" w:fill="FFFFFF"/>
              <w:spacing w:line="276" w:lineRule="auto"/>
              <w:jc w:val="left"/>
              <w:rPr>
                <w:lang w:eastAsia="en-US"/>
              </w:rPr>
            </w:pPr>
            <w:r w:rsidRPr="00B44135">
              <w:rPr>
                <w:lang w:eastAsia="en-US"/>
              </w:rPr>
              <w:t>Samostatně vybírá vhodná cvičení pro odstranění vlastních nedostatků v herních činnostech.</w:t>
            </w:r>
          </w:p>
          <w:p w14:paraId="234D7176" w14:textId="77777777" w:rsidR="00EC65E4" w:rsidRPr="00B44135" w:rsidRDefault="00EC65E4" w:rsidP="002A2197">
            <w:pPr>
              <w:pStyle w:val="tabulkazhlav"/>
              <w:shd w:val="clear" w:color="auto" w:fill="FFFFFF"/>
              <w:spacing w:line="276" w:lineRule="auto"/>
              <w:jc w:val="left"/>
              <w:rPr>
                <w:b w:val="0"/>
                <w:sz w:val="20"/>
                <w:szCs w:val="20"/>
                <w:lang w:eastAsia="en-US"/>
              </w:rPr>
            </w:pPr>
            <w:r w:rsidRPr="00B44135">
              <w:rPr>
                <w:b w:val="0"/>
                <w:sz w:val="20"/>
                <w:szCs w:val="20"/>
                <w:lang w:eastAsia="en-US"/>
              </w:rPr>
              <w:t xml:space="preserve"> </w:t>
            </w:r>
          </w:p>
        </w:tc>
        <w:tc>
          <w:tcPr>
            <w:tcW w:w="3308" w:type="dxa"/>
            <w:tcBorders>
              <w:top w:val="single" w:sz="12" w:space="0" w:color="auto"/>
              <w:left w:val="single" w:sz="4" w:space="0" w:color="auto"/>
              <w:bottom w:val="single" w:sz="12" w:space="0" w:color="auto"/>
              <w:right w:val="single" w:sz="4" w:space="0" w:color="auto"/>
            </w:tcBorders>
          </w:tcPr>
          <w:p w14:paraId="6D06715D" w14:textId="77777777" w:rsidR="00EC65E4" w:rsidRPr="00B44135" w:rsidRDefault="00EC65E4" w:rsidP="002A2197">
            <w:pPr>
              <w:pStyle w:val="tabulkaodsazeno"/>
              <w:shd w:val="clear" w:color="auto" w:fill="FFFFFF"/>
              <w:spacing w:line="276" w:lineRule="auto"/>
              <w:ind w:left="0"/>
              <w:rPr>
                <w:lang w:eastAsia="en-US"/>
              </w:rPr>
            </w:pPr>
            <w:r w:rsidRPr="00B44135">
              <w:rPr>
                <w:lang w:eastAsia="en-US"/>
              </w:rPr>
              <w:t>průpravná, kondiční, koordinační, tvořivá a jinak zaměřená cvičení</w:t>
            </w:r>
          </w:p>
          <w:p w14:paraId="2B37F127" w14:textId="77777777" w:rsidR="00EC65E4" w:rsidRPr="00B44135" w:rsidRDefault="00EC65E4" w:rsidP="002A2197">
            <w:pPr>
              <w:pStyle w:val="tabulkaodsazeno"/>
              <w:shd w:val="clear" w:color="auto" w:fill="FFFFFF"/>
              <w:spacing w:line="276" w:lineRule="auto"/>
              <w:ind w:left="0"/>
              <w:rPr>
                <w:lang w:eastAsia="en-US"/>
              </w:rPr>
            </w:pPr>
            <w:r w:rsidRPr="00B44135">
              <w:rPr>
                <w:lang w:eastAsia="en-US"/>
              </w:rPr>
              <w:t xml:space="preserve">pohybové dovednosti, pohybové odlišnosti </w:t>
            </w:r>
          </w:p>
          <w:p w14:paraId="1C2B1C18" w14:textId="77777777" w:rsidR="00EC65E4" w:rsidRPr="00B44135" w:rsidRDefault="00EC65E4" w:rsidP="002A2197">
            <w:pPr>
              <w:pStyle w:val="tabulkaodsazeno"/>
              <w:shd w:val="clear" w:color="auto" w:fill="FFFFFF"/>
              <w:spacing w:line="276" w:lineRule="auto"/>
              <w:ind w:left="0"/>
              <w:rPr>
                <w:lang w:eastAsia="en-US"/>
              </w:rPr>
            </w:pPr>
            <w:r w:rsidRPr="00B44135">
              <w:rPr>
                <w:lang w:eastAsia="en-US"/>
              </w:rPr>
              <w:t xml:space="preserve">pohybové hry různého zaměření </w:t>
            </w:r>
          </w:p>
          <w:p w14:paraId="3CE17DAA" w14:textId="77777777" w:rsidR="00EC65E4" w:rsidRPr="00B44135" w:rsidRDefault="00EC65E4" w:rsidP="002A2197">
            <w:pPr>
              <w:pStyle w:val="tabulkaodsazeno"/>
              <w:shd w:val="clear" w:color="auto" w:fill="FFFFFF"/>
              <w:spacing w:line="276" w:lineRule="auto"/>
              <w:ind w:left="0"/>
              <w:rPr>
                <w:lang w:eastAsia="en-US"/>
              </w:rPr>
            </w:pPr>
            <w:r w:rsidRPr="00B44135">
              <w:rPr>
                <w:lang w:eastAsia="en-US"/>
              </w:rPr>
              <w:t>moderní a netradiční hry – jsou zařazovány dle možností školy a zájmu žáků</w:t>
            </w:r>
          </w:p>
          <w:p w14:paraId="319EBE65" w14:textId="77777777" w:rsidR="00EC65E4" w:rsidRPr="00B44135" w:rsidRDefault="00EC65E4" w:rsidP="002A2197">
            <w:pPr>
              <w:pStyle w:val="tabulkaodsazeno"/>
              <w:shd w:val="clear" w:color="auto" w:fill="FFFFFF"/>
              <w:spacing w:line="276" w:lineRule="auto"/>
              <w:ind w:left="0"/>
              <w:rPr>
                <w:lang w:eastAsia="en-US"/>
              </w:rPr>
            </w:pPr>
            <w:r w:rsidRPr="00B44135">
              <w:rPr>
                <w:lang w:eastAsia="en-US"/>
              </w:rPr>
              <w:t>sportovní hry – procvičování herních činností jednotlivce, herních kombinací a herních systémů basketbalu, volejbalu, florbalu, fotbalu, futsalu, házené, tenisu, softbalu, rugby,</w:t>
            </w:r>
          </w:p>
          <w:p w14:paraId="31FB0827" w14:textId="77777777" w:rsidR="00EC65E4" w:rsidRDefault="00EC65E4" w:rsidP="002A2197">
            <w:pPr>
              <w:pStyle w:val="tabulkaodsazeno"/>
              <w:shd w:val="clear" w:color="auto" w:fill="FFFFFF"/>
              <w:spacing w:line="276" w:lineRule="auto"/>
              <w:ind w:left="0"/>
              <w:rPr>
                <w:lang w:val="en-GB" w:eastAsia="en-US"/>
              </w:rPr>
            </w:pPr>
            <w:r>
              <w:rPr>
                <w:lang w:val="en-GB" w:eastAsia="en-US"/>
              </w:rPr>
              <w:t>netradičních sportů (Lacross, Ringo, Kin-Ball, Faustball, Americký fotbal, Frisbee ultimate)</w:t>
            </w:r>
          </w:p>
        </w:tc>
        <w:tc>
          <w:tcPr>
            <w:tcW w:w="1897" w:type="dxa"/>
            <w:tcBorders>
              <w:top w:val="single" w:sz="12" w:space="0" w:color="auto"/>
              <w:left w:val="single" w:sz="4" w:space="0" w:color="auto"/>
              <w:bottom w:val="single" w:sz="12" w:space="0" w:color="auto"/>
              <w:right w:val="single" w:sz="12" w:space="0" w:color="auto"/>
            </w:tcBorders>
            <w:vAlign w:val="center"/>
          </w:tcPr>
          <w:p w14:paraId="06748362" w14:textId="77777777" w:rsidR="00EC65E4" w:rsidRPr="00C90E8E" w:rsidRDefault="00EC65E4" w:rsidP="002A2197">
            <w:pPr>
              <w:pStyle w:val="tabulkazhlav"/>
              <w:shd w:val="clear" w:color="auto" w:fill="FFFFFF"/>
              <w:spacing w:line="276" w:lineRule="auto"/>
              <w:rPr>
                <w:b w:val="0"/>
                <w:lang w:val="en-GB" w:eastAsia="en-US"/>
              </w:rPr>
            </w:pPr>
            <w:r w:rsidRPr="00C90E8E">
              <w:rPr>
                <w:b w:val="0"/>
                <w:lang w:val="en-GB" w:eastAsia="en-US"/>
              </w:rPr>
              <w:t>OSV</w:t>
            </w:r>
            <w:r w:rsidRPr="00C90E8E">
              <w:rPr>
                <w:b w:val="0"/>
              </w:rPr>
              <w:t>, ET</w:t>
            </w:r>
            <w:r w:rsidRPr="00C90E8E">
              <w:rPr>
                <w:b w:val="0"/>
                <w:lang w:val="en-GB" w:eastAsia="en-US"/>
              </w:rPr>
              <w:t xml:space="preserve">                                       </w:t>
            </w:r>
          </w:p>
        </w:tc>
      </w:tr>
      <w:tr w:rsidR="00EC65E4" w:rsidRPr="00756F74" w14:paraId="0D612E3B" w14:textId="77777777" w:rsidTr="002A2197">
        <w:trPr>
          <w:cantSplit/>
        </w:trPr>
        <w:tc>
          <w:tcPr>
            <w:tcW w:w="4365" w:type="dxa"/>
            <w:tcBorders>
              <w:top w:val="single" w:sz="12" w:space="0" w:color="auto"/>
              <w:left w:val="single" w:sz="12" w:space="0" w:color="auto"/>
              <w:bottom w:val="single" w:sz="12" w:space="0" w:color="auto"/>
              <w:right w:val="single" w:sz="4" w:space="0" w:color="auto"/>
            </w:tcBorders>
            <w:hideMark/>
          </w:tcPr>
          <w:p w14:paraId="57820776" w14:textId="77777777" w:rsidR="00EC65E4" w:rsidRDefault="00EC65E4" w:rsidP="002A2197">
            <w:pPr>
              <w:pStyle w:val="tabulkakurzva"/>
              <w:shd w:val="clear" w:color="auto" w:fill="FFFFFF"/>
              <w:spacing w:line="276" w:lineRule="auto"/>
              <w:rPr>
                <w:lang w:val="en-GB" w:eastAsia="en-US"/>
              </w:rPr>
            </w:pPr>
            <w:r>
              <w:rPr>
                <w:lang w:val="en-GB" w:eastAsia="en-US"/>
              </w:rPr>
              <w:t>Řídící činnosti žáka:</w:t>
            </w:r>
          </w:p>
          <w:p w14:paraId="32653068" w14:textId="77777777" w:rsidR="00EC65E4" w:rsidRDefault="00EC65E4" w:rsidP="00130EE8">
            <w:pPr>
              <w:pStyle w:val="tabulkaodsazeno"/>
              <w:numPr>
                <w:ilvl w:val="0"/>
                <w:numId w:val="57"/>
              </w:numPr>
              <w:shd w:val="clear" w:color="auto" w:fill="FFFFFF"/>
              <w:spacing w:line="276" w:lineRule="auto"/>
              <w:jc w:val="left"/>
              <w:rPr>
                <w:lang w:val="en-GB" w:eastAsia="en-US"/>
              </w:rPr>
            </w:pPr>
            <w:r>
              <w:rPr>
                <w:lang w:val="en-GB" w:eastAsia="en-US"/>
              </w:rPr>
              <w:t>Užívá s porozuměním tělocvičné názvosloví na úrovni cvičence, organizátora soutěží a vedoucího pohybových činností.</w:t>
            </w:r>
          </w:p>
          <w:p w14:paraId="6EFEC6E4" w14:textId="77777777" w:rsidR="00EC65E4" w:rsidRDefault="00EC65E4" w:rsidP="00130EE8">
            <w:pPr>
              <w:pStyle w:val="tabulkaodsazeno"/>
              <w:numPr>
                <w:ilvl w:val="0"/>
                <w:numId w:val="57"/>
              </w:numPr>
              <w:shd w:val="clear" w:color="auto" w:fill="FFFFFF"/>
              <w:spacing w:line="276" w:lineRule="auto"/>
              <w:jc w:val="left"/>
              <w:rPr>
                <w:lang w:val="en-GB" w:eastAsia="en-US"/>
              </w:rPr>
            </w:pPr>
            <w:r>
              <w:rPr>
                <w:lang w:val="en-GB" w:eastAsia="en-US"/>
              </w:rPr>
              <w:t xml:space="preserve">Vybírá vhodné pohybové činnosti v závislosti na úrovni dovedností svých potenciálních svěřenců. </w:t>
            </w:r>
          </w:p>
          <w:p w14:paraId="3F21131D" w14:textId="77777777" w:rsidR="00EC65E4" w:rsidRDefault="00EC65E4" w:rsidP="00130EE8">
            <w:pPr>
              <w:pStyle w:val="tabulkaodsazeno"/>
              <w:numPr>
                <w:ilvl w:val="0"/>
                <w:numId w:val="57"/>
              </w:numPr>
              <w:shd w:val="clear" w:color="auto" w:fill="FFFFFF"/>
              <w:spacing w:line="276" w:lineRule="auto"/>
              <w:jc w:val="left"/>
              <w:rPr>
                <w:lang w:val="en-GB" w:eastAsia="en-US"/>
              </w:rPr>
            </w:pPr>
            <w:r>
              <w:rPr>
                <w:lang w:val="en-GB" w:eastAsia="en-US"/>
              </w:rPr>
              <w:t>Zapojuje se do organizace výuky a metodicky hodinu vede.</w:t>
            </w:r>
          </w:p>
          <w:p w14:paraId="72E703CB" w14:textId="77777777" w:rsidR="00EC65E4" w:rsidRDefault="00EC65E4" w:rsidP="00130EE8">
            <w:pPr>
              <w:pStyle w:val="tabulkaodsazeno"/>
              <w:numPr>
                <w:ilvl w:val="0"/>
                <w:numId w:val="57"/>
              </w:numPr>
              <w:shd w:val="clear" w:color="auto" w:fill="FFFFFF"/>
              <w:spacing w:line="276" w:lineRule="auto"/>
              <w:jc w:val="left"/>
              <w:rPr>
                <w:lang w:val="en-GB" w:eastAsia="en-US"/>
              </w:rPr>
            </w:pPr>
            <w:r>
              <w:rPr>
                <w:lang w:val="en-GB" w:eastAsia="en-US"/>
              </w:rPr>
              <w:t>Samostatně vede tematické rozcvičení.</w:t>
            </w:r>
          </w:p>
          <w:p w14:paraId="23896ECB" w14:textId="77777777" w:rsidR="00EC65E4" w:rsidRDefault="00EC65E4" w:rsidP="00130EE8">
            <w:pPr>
              <w:pStyle w:val="tabulkaodsazeno"/>
              <w:numPr>
                <w:ilvl w:val="0"/>
                <w:numId w:val="57"/>
              </w:numPr>
              <w:shd w:val="clear" w:color="auto" w:fill="FFFFFF"/>
              <w:spacing w:line="276" w:lineRule="auto"/>
              <w:jc w:val="left"/>
              <w:rPr>
                <w:lang w:val="en-GB" w:eastAsia="en-US"/>
              </w:rPr>
            </w:pPr>
            <w:r>
              <w:rPr>
                <w:lang w:val="en-GB" w:eastAsia="en-US"/>
              </w:rPr>
              <w:t>Používá pro pohybové činnosti vhodnou výstroj, výzbroj a správně ji ošetřuje.</w:t>
            </w:r>
          </w:p>
          <w:p w14:paraId="6A6C38E3" w14:textId="77777777" w:rsidR="00EC65E4" w:rsidRDefault="00EC65E4" w:rsidP="00130EE8">
            <w:pPr>
              <w:pStyle w:val="tabulkaodsazeno"/>
              <w:numPr>
                <w:ilvl w:val="0"/>
                <w:numId w:val="57"/>
              </w:numPr>
              <w:shd w:val="clear" w:color="auto" w:fill="FFFFFF"/>
              <w:spacing w:line="276" w:lineRule="auto"/>
              <w:jc w:val="left"/>
              <w:rPr>
                <w:lang w:val="en-GB" w:eastAsia="en-US"/>
              </w:rPr>
            </w:pPr>
            <w:r>
              <w:rPr>
                <w:lang w:val="en-GB" w:eastAsia="en-US"/>
              </w:rPr>
              <w:t>Připraví s ostatními žáky třídní i školní turnaj i soutěž.</w:t>
            </w:r>
          </w:p>
          <w:p w14:paraId="54CF3FD2" w14:textId="77777777" w:rsidR="00EC65E4" w:rsidRPr="00B44135" w:rsidRDefault="00EC65E4" w:rsidP="002A2197">
            <w:pPr>
              <w:pStyle w:val="tabulkaodsazeno"/>
              <w:shd w:val="clear" w:color="auto" w:fill="FFFFFF"/>
              <w:spacing w:line="276" w:lineRule="auto"/>
              <w:ind w:left="901"/>
              <w:jc w:val="left"/>
              <w:rPr>
                <w:lang w:val="de-DE" w:eastAsia="en-US"/>
              </w:rPr>
            </w:pPr>
            <w:r w:rsidRPr="00B44135">
              <w:rPr>
                <w:lang w:val="de-DE" w:eastAsia="en-US"/>
              </w:rPr>
              <w:t>Respektuje pravidla osvojovaných sportů a je schopen řídit hru.</w:t>
            </w:r>
          </w:p>
          <w:p w14:paraId="2DD02F96" w14:textId="77777777" w:rsidR="00EC65E4" w:rsidRPr="00B44135" w:rsidRDefault="00EC65E4" w:rsidP="00130EE8">
            <w:pPr>
              <w:pStyle w:val="tabulkaodsazeno"/>
              <w:numPr>
                <w:ilvl w:val="0"/>
                <w:numId w:val="57"/>
              </w:numPr>
              <w:shd w:val="clear" w:color="auto" w:fill="FFFFFF"/>
              <w:spacing w:line="276" w:lineRule="auto"/>
              <w:jc w:val="left"/>
              <w:rPr>
                <w:lang w:val="de-DE" w:eastAsia="en-US"/>
              </w:rPr>
            </w:pPr>
            <w:r w:rsidRPr="00B44135">
              <w:rPr>
                <w:lang w:val="de-DE" w:eastAsia="en-US"/>
              </w:rPr>
              <w:t>Respektuje práva a povinnosti vyplývající z různých sportovních rolí.</w:t>
            </w:r>
          </w:p>
          <w:p w14:paraId="26BE4E3B" w14:textId="77777777" w:rsidR="00EC65E4" w:rsidRPr="00B44135" w:rsidRDefault="00EC65E4" w:rsidP="00130EE8">
            <w:pPr>
              <w:pStyle w:val="tabulkaodsazeno"/>
              <w:numPr>
                <w:ilvl w:val="0"/>
                <w:numId w:val="57"/>
              </w:numPr>
              <w:shd w:val="clear" w:color="auto" w:fill="FFFFFF"/>
              <w:spacing w:line="276" w:lineRule="auto"/>
              <w:jc w:val="left"/>
              <w:rPr>
                <w:lang w:val="de-DE" w:eastAsia="en-US"/>
              </w:rPr>
            </w:pPr>
            <w:r w:rsidRPr="00B44135">
              <w:rPr>
                <w:lang w:val="de-DE" w:eastAsia="en-US"/>
              </w:rPr>
              <w:t>Sleduje (i dlouhodobě) pohybové výkony a sportovní výsledky, zpracuje naměřená data, vyhodnotí je a výsledky různou formou prezentuje.</w:t>
            </w:r>
          </w:p>
        </w:tc>
        <w:tc>
          <w:tcPr>
            <w:tcW w:w="3308" w:type="dxa"/>
            <w:tcBorders>
              <w:top w:val="single" w:sz="12" w:space="0" w:color="auto"/>
              <w:left w:val="single" w:sz="4" w:space="0" w:color="auto"/>
              <w:bottom w:val="single" w:sz="12" w:space="0" w:color="auto"/>
              <w:right w:val="single" w:sz="4" w:space="0" w:color="auto"/>
            </w:tcBorders>
          </w:tcPr>
          <w:p w14:paraId="6DCC04DF" w14:textId="77777777" w:rsidR="00EC65E4" w:rsidRPr="00B44135" w:rsidRDefault="00EC65E4" w:rsidP="002A2197">
            <w:pPr>
              <w:pStyle w:val="tabulkaodsazeno"/>
              <w:shd w:val="clear" w:color="auto" w:fill="FFFFFF"/>
              <w:spacing w:line="276" w:lineRule="auto"/>
              <w:rPr>
                <w:lang w:val="de-DE" w:eastAsia="en-US"/>
              </w:rPr>
            </w:pPr>
          </w:p>
          <w:p w14:paraId="46E3DE3D" w14:textId="77777777" w:rsidR="00EC65E4" w:rsidRPr="00B44135" w:rsidRDefault="00EC65E4" w:rsidP="002A2197">
            <w:pPr>
              <w:pStyle w:val="tabulkaodsazeno"/>
              <w:shd w:val="clear" w:color="auto" w:fill="FFFFFF"/>
              <w:spacing w:line="276" w:lineRule="auto"/>
              <w:ind w:left="0"/>
              <w:jc w:val="left"/>
              <w:rPr>
                <w:lang w:val="de-DE" w:eastAsia="en-US"/>
              </w:rPr>
            </w:pPr>
            <w:r w:rsidRPr="00B44135">
              <w:rPr>
                <w:lang w:val="de-DE" w:eastAsia="en-US"/>
              </w:rPr>
              <w:t>spolupráce a komunikace při pohybových činnostech</w:t>
            </w:r>
          </w:p>
          <w:p w14:paraId="2ED1B47C" w14:textId="77777777" w:rsidR="00EC65E4" w:rsidRDefault="00EC65E4" w:rsidP="002A2197">
            <w:pPr>
              <w:pStyle w:val="tabulkaodsazeno"/>
              <w:shd w:val="clear" w:color="auto" w:fill="FFFFFF"/>
              <w:spacing w:line="276" w:lineRule="auto"/>
              <w:ind w:left="0"/>
              <w:jc w:val="left"/>
              <w:rPr>
                <w:lang w:val="en-GB" w:eastAsia="en-US"/>
              </w:rPr>
            </w:pPr>
            <w:r>
              <w:rPr>
                <w:lang w:val="en-GB" w:eastAsia="en-US"/>
              </w:rPr>
              <w:t>jednání fair play</w:t>
            </w:r>
          </w:p>
          <w:p w14:paraId="3E05C938" w14:textId="77777777" w:rsidR="00EC65E4" w:rsidRDefault="00EC65E4" w:rsidP="002A2197">
            <w:pPr>
              <w:pStyle w:val="tabulkaodsazeno"/>
              <w:shd w:val="clear" w:color="auto" w:fill="FFFFFF"/>
              <w:spacing w:line="276" w:lineRule="auto"/>
              <w:ind w:left="0"/>
              <w:jc w:val="left"/>
              <w:rPr>
                <w:lang w:val="en-GB" w:eastAsia="en-US"/>
              </w:rPr>
            </w:pPr>
            <w:r>
              <w:rPr>
                <w:lang w:val="en-GB" w:eastAsia="en-US"/>
              </w:rPr>
              <w:t>pomoc znevýhodněným, sport pro každého</w:t>
            </w:r>
          </w:p>
          <w:p w14:paraId="7F0550D1" w14:textId="77777777" w:rsidR="00EC65E4" w:rsidRDefault="00EC65E4" w:rsidP="002A2197">
            <w:pPr>
              <w:pStyle w:val="tabulkaodsazeno"/>
              <w:shd w:val="clear" w:color="auto" w:fill="FFFFFF"/>
              <w:spacing w:line="276" w:lineRule="auto"/>
              <w:ind w:left="0"/>
              <w:jc w:val="left"/>
              <w:rPr>
                <w:lang w:val="en-GB" w:eastAsia="en-US"/>
              </w:rPr>
            </w:pPr>
            <w:r>
              <w:rPr>
                <w:lang w:val="en-GB" w:eastAsia="en-US"/>
              </w:rPr>
              <w:t>úspěchy našeho sportu</w:t>
            </w:r>
          </w:p>
          <w:p w14:paraId="09FA5C36" w14:textId="77777777" w:rsidR="00EC65E4" w:rsidRDefault="00EC65E4" w:rsidP="002A2197">
            <w:pPr>
              <w:pStyle w:val="tabulkaodsazeno"/>
              <w:shd w:val="clear" w:color="auto" w:fill="FFFFFF"/>
              <w:spacing w:line="276" w:lineRule="auto"/>
              <w:ind w:left="0"/>
              <w:jc w:val="left"/>
              <w:rPr>
                <w:lang w:val="en-GB" w:eastAsia="en-US"/>
              </w:rPr>
            </w:pPr>
            <w:r>
              <w:rPr>
                <w:lang w:val="en-GB" w:eastAsia="en-US"/>
              </w:rPr>
              <w:t>kondiční programy</w:t>
            </w:r>
          </w:p>
          <w:p w14:paraId="64B047E0" w14:textId="77777777" w:rsidR="00EC65E4" w:rsidRDefault="00EC65E4" w:rsidP="002A2197">
            <w:pPr>
              <w:pStyle w:val="tabulkaodsazeno"/>
              <w:shd w:val="clear" w:color="auto" w:fill="FFFFFF"/>
              <w:spacing w:line="276" w:lineRule="auto"/>
              <w:ind w:left="0"/>
              <w:jc w:val="left"/>
              <w:rPr>
                <w:lang w:val="en-GB" w:eastAsia="en-US"/>
              </w:rPr>
            </w:pPr>
            <w:r>
              <w:rPr>
                <w:lang w:val="en-GB" w:eastAsia="en-US"/>
              </w:rPr>
              <w:t>pravidla osvojovaných sportů</w:t>
            </w:r>
          </w:p>
        </w:tc>
        <w:tc>
          <w:tcPr>
            <w:tcW w:w="1897" w:type="dxa"/>
            <w:tcBorders>
              <w:top w:val="single" w:sz="12" w:space="0" w:color="auto"/>
              <w:left w:val="single" w:sz="4" w:space="0" w:color="auto"/>
              <w:bottom w:val="single" w:sz="12" w:space="0" w:color="auto"/>
              <w:right w:val="single" w:sz="12" w:space="0" w:color="auto"/>
            </w:tcBorders>
            <w:vAlign w:val="center"/>
            <w:hideMark/>
          </w:tcPr>
          <w:p w14:paraId="59C2486C" w14:textId="77777777" w:rsidR="00EC65E4" w:rsidRPr="00C90E8E" w:rsidRDefault="00EC65E4" w:rsidP="002A2197">
            <w:pPr>
              <w:pStyle w:val="tabulkazhlav"/>
              <w:shd w:val="clear" w:color="auto" w:fill="FFFFFF"/>
              <w:spacing w:line="276" w:lineRule="auto"/>
              <w:rPr>
                <w:b w:val="0"/>
                <w:lang w:val="en-GB" w:eastAsia="en-US"/>
              </w:rPr>
            </w:pPr>
            <w:r w:rsidRPr="00C90E8E">
              <w:rPr>
                <w:b w:val="0"/>
                <w:lang w:val="en-GB" w:eastAsia="en-US"/>
              </w:rPr>
              <w:t>Pg, Psy</w:t>
            </w:r>
          </w:p>
        </w:tc>
      </w:tr>
    </w:tbl>
    <w:p w14:paraId="6C2A449D" w14:textId="64373C7D" w:rsidR="00532330" w:rsidRPr="00872F43" w:rsidRDefault="00532330" w:rsidP="00545E8C">
      <w:pPr>
        <w:pStyle w:val="RVPSnadpis2"/>
        <w:numPr>
          <w:ilvl w:val="0"/>
          <w:numId w:val="0"/>
        </w:numPr>
        <w:shd w:val="clear" w:color="auto" w:fill="FFFFFF"/>
        <w:tabs>
          <w:tab w:val="clear" w:pos="284"/>
        </w:tabs>
        <w:ind w:left="576" w:hanging="576"/>
        <w:rPr>
          <w:color w:val="FF0000"/>
          <w:lang w:val="cs-CZ"/>
        </w:rPr>
        <w:sectPr w:rsidR="00532330" w:rsidRPr="00872F43" w:rsidSect="00D67A1C">
          <w:footerReference w:type="default" r:id="rId69"/>
          <w:pgSz w:w="11906" w:h="16838" w:code="9"/>
          <w:pgMar w:top="1134" w:right="851" w:bottom="1134" w:left="1701" w:header="709" w:footer="709" w:gutter="0"/>
          <w:cols w:space="708"/>
          <w:docGrid w:linePitch="360"/>
        </w:sectPr>
      </w:pPr>
    </w:p>
    <w:p w14:paraId="608AEDD4" w14:textId="77777777" w:rsidR="008C02F9" w:rsidRPr="00FF3012" w:rsidRDefault="008C02F9" w:rsidP="004B1F64">
      <w:pPr>
        <w:pStyle w:val="RVPSnadpis1"/>
        <w:pageBreakBefore w:val="0"/>
        <w:shd w:val="clear" w:color="auto" w:fill="FFFFFF"/>
        <w:ind w:left="431" w:hanging="431"/>
      </w:pPr>
      <w:bookmarkStart w:id="68" w:name="_Toc83380977"/>
      <w:r w:rsidRPr="00FF3012">
        <w:rPr>
          <w:lang w:val="cs-CZ"/>
        </w:rPr>
        <w:t>Nepovinné předměty</w:t>
      </w:r>
      <w:bookmarkEnd w:id="68"/>
    </w:p>
    <w:p w14:paraId="4CD2D8BF" w14:textId="77777777" w:rsidR="00EC6755" w:rsidRPr="00FF3012" w:rsidRDefault="00EC6755" w:rsidP="00EC6755">
      <w:pPr>
        <w:pStyle w:val="RVPSnadpis2"/>
        <w:numPr>
          <w:ilvl w:val="0"/>
          <w:numId w:val="0"/>
        </w:numPr>
        <w:shd w:val="clear" w:color="auto" w:fill="FFFFFF"/>
        <w:ind w:left="709"/>
      </w:pPr>
      <w:bookmarkStart w:id="69" w:name="_Toc83380978"/>
      <w:r w:rsidRPr="00FF3012">
        <w:rPr>
          <w:lang w:val="cs-CZ"/>
        </w:rPr>
        <w:t>Sborový zpěv</w:t>
      </w:r>
      <w:bookmarkEnd w:id="69"/>
    </w:p>
    <w:p w14:paraId="4FD20575" w14:textId="77777777" w:rsidR="00EC6755" w:rsidRPr="00FF3012" w:rsidRDefault="00EC6755" w:rsidP="00EC6755">
      <w:pPr>
        <w:pStyle w:val="Bntext"/>
        <w:shd w:val="clear" w:color="auto" w:fill="FFFFFF"/>
        <w:jc w:val="both"/>
      </w:pPr>
      <w:r w:rsidRPr="00FF3012">
        <w:t>Vyučovací předmět sborový zpěv jde napříč všemi ročníky čtyřletého i osmiletého gymnázia. Rozšiřuje dovednosti v praktických disciplínách předmětu hudební výchova. V tomto předmětu jsou realizována průřezová témata: MeV a OSV.</w:t>
      </w:r>
    </w:p>
    <w:p w14:paraId="47282CD3" w14:textId="77777777" w:rsidR="00EC6755" w:rsidRPr="00FF3012" w:rsidRDefault="00EC6755" w:rsidP="00EC6755">
      <w:pPr>
        <w:pStyle w:val="Bntext"/>
        <w:shd w:val="clear" w:color="auto" w:fill="FFFFFF"/>
        <w:jc w:val="both"/>
      </w:pPr>
    </w:p>
    <w:p w14:paraId="6B4C73E4" w14:textId="77777777" w:rsidR="00EC6755" w:rsidRPr="00FF3012" w:rsidRDefault="00EC6755" w:rsidP="00EC6755">
      <w:pPr>
        <w:pStyle w:val="Bntext"/>
        <w:shd w:val="clear" w:color="auto" w:fill="FFFFFF"/>
        <w:jc w:val="both"/>
      </w:pPr>
      <w:r w:rsidRPr="00FF3012">
        <w:t>Týdenní hodinová dotace vyučovacího předmětu Sborový zpěv je 2 hodiny pro všechny ročníky.</w:t>
      </w:r>
    </w:p>
    <w:p w14:paraId="6F06D87A" w14:textId="77777777" w:rsidR="00EC6755" w:rsidRPr="00FF3012" w:rsidRDefault="00EC6755" w:rsidP="00EC6755">
      <w:pPr>
        <w:pStyle w:val="Bntext"/>
        <w:shd w:val="clear" w:color="auto" w:fill="FFFFFF"/>
        <w:jc w:val="both"/>
      </w:pPr>
    </w:p>
    <w:p w14:paraId="74ABBAD3" w14:textId="77777777" w:rsidR="00EC6755" w:rsidRPr="00FF3012" w:rsidRDefault="00EC6755" w:rsidP="00EC6755">
      <w:pPr>
        <w:shd w:val="clear" w:color="auto" w:fill="FFFFFF"/>
        <w:autoSpaceDE w:val="0"/>
        <w:autoSpaceDN w:val="0"/>
        <w:adjustRightInd w:val="0"/>
        <w:jc w:val="both"/>
        <w:rPr>
          <w:sz w:val="24"/>
        </w:rPr>
      </w:pPr>
      <w:r w:rsidRPr="00FF3012">
        <w:rPr>
          <w:sz w:val="24"/>
        </w:rPr>
        <w:t xml:space="preserve">Vyučovací předmět Sborový zpěv je nepovinný vyučovací předmět. Výuka probíhá převážně ve specializované učebně formou vyučovací hodiny, doplněna víkendovými soustředěními a žákovskými vystoupeními. Repertoár sboru je koncipován tak, aby v průběhu období docházelo k upevňování a prohlubování znalostí i dovedností dosažených v předmětu hudební výchova. </w:t>
      </w:r>
    </w:p>
    <w:p w14:paraId="7B2B3040" w14:textId="77777777" w:rsidR="00EC6755" w:rsidRPr="00FF3012" w:rsidRDefault="00EC6755" w:rsidP="00EC6755">
      <w:pPr>
        <w:shd w:val="clear" w:color="auto" w:fill="FFFFFF"/>
        <w:autoSpaceDE w:val="0"/>
        <w:autoSpaceDN w:val="0"/>
        <w:adjustRightInd w:val="0"/>
        <w:jc w:val="both"/>
        <w:rPr>
          <w:sz w:val="24"/>
        </w:rPr>
      </w:pPr>
      <w:r w:rsidRPr="00FF3012">
        <w:rPr>
          <w:sz w:val="24"/>
        </w:rPr>
        <w:t>Stěžejní náplní sborového zpěvu jsou vokální, instrumentální, receptivní a pohybové činnosti rozvíjející hudební schopnosti žáka. Prostřednictvím osvojených praktických dovedností a navazujících teoretických poznatků se žák učí porozumět hudbě a prožívat ji, kreativně se vyjadřovat a komunikovat pomoci hudebních prostředků. Odkrýváním společenských a historických souvislostí i kontextů s dalšími uměleckými druhy je žák veden k nahlížení vlastní kultury jako celku, k toleranci vůči kulturám cizím, ke schopnosti orientovat se v současném uměleckém dění a kriticky je hodnotit. Nedílnou součástí sborového zpěvu je hlasová výchova jednotlivce i kolektivu.</w:t>
      </w:r>
    </w:p>
    <w:p w14:paraId="42E71457" w14:textId="77777777" w:rsidR="00EC6755" w:rsidRPr="00FF3012" w:rsidRDefault="00EC6755" w:rsidP="00EC6755">
      <w:pPr>
        <w:pStyle w:val="StylRVPSKurzivamalyPed12b"/>
        <w:shd w:val="clear" w:color="auto" w:fill="FFFFFF"/>
        <w:jc w:val="left"/>
      </w:pPr>
      <w:r w:rsidRPr="00FF3012">
        <w:t>Metody a formy výuky</w:t>
      </w:r>
    </w:p>
    <w:p w14:paraId="360428A5" w14:textId="77777777" w:rsidR="00EC6755" w:rsidRPr="00FF3012" w:rsidRDefault="00EC6755" w:rsidP="00EC6755">
      <w:pPr>
        <w:shd w:val="clear" w:color="auto" w:fill="FFFFFF"/>
        <w:jc w:val="both"/>
        <w:rPr>
          <w:sz w:val="24"/>
        </w:rPr>
      </w:pPr>
      <w:r w:rsidRPr="00FF3012">
        <w:rPr>
          <w:sz w:val="24"/>
        </w:rPr>
        <w:t>V hodinách hudební výchovy jsou používány rozličné metody a formy výuky.</w:t>
      </w:r>
    </w:p>
    <w:p w14:paraId="58981004" w14:textId="77777777" w:rsidR="00EC6755" w:rsidRPr="00FF3012" w:rsidRDefault="00EC6755" w:rsidP="00EC6755">
      <w:pPr>
        <w:shd w:val="clear" w:color="auto" w:fill="FFFFFF"/>
        <w:jc w:val="both"/>
        <w:rPr>
          <w:sz w:val="24"/>
        </w:rPr>
      </w:pPr>
      <w:r w:rsidRPr="00FF3012">
        <w:rPr>
          <w:sz w:val="24"/>
        </w:rPr>
        <w:t>Při seznamování žáků s novou skladbou je používán výklad učitele doplněný o práci s partiturou. Dále může být výklad obohacen o demonstraci zvukové nahrávky.</w:t>
      </w:r>
    </w:p>
    <w:p w14:paraId="5CAB4DA1" w14:textId="77777777" w:rsidR="00EC6755" w:rsidRPr="00FF3012" w:rsidRDefault="00EC6755" w:rsidP="00EC6755">
      <w:pPr>
        <w:shd w:val="clear" w:color="auto" w:fill="FFFFFF"/>
        <w:jc w:val="both"/>
        <w:rPr>
          <w:sz w:val="24"/>
        </w:rPr>
      </w:pPr>
      <w:r w:rsidRPr="00FF3012">
        <w:rPr>
          <w:sz w:val="24"/>
        </w:rPr>
        <w:t xml:space="preserve">K aktivizaci žáků v průběhu výkladu je využíváno vyprávění, zejména o životě skladatelů a kulturně-historickém pozadí jednotlivých hudebních slohů. </w:t>
      </w:r>
    </w:p>
    <w:p w14:paraId="32CE1412" w14:textId="77777777" w:rsidR="00EC6755" w:rsidRPr="00FF3012" w:rsidRDefault="00EC6755" w:rsidP="00EC6755">
      <w:pPr>
        <w:shd w:val="clear" w:color="auto" w:fill="FFFFFF"/>
        <w:jc w:val="both"/>
        <w:rPr>
          <w:sz w:val="24"/>
        </w:rPr>
      </w:pPr>
      <w:r w:rsidRPr="00FF3012">
        <w:rPr>
          <w:sz w:val="24"/>
        </w:rPr>
        <w:t>Při pěveckých, instrumentálních a pohybových činnostech jsou nejčastěji využívány metody instruktáže, demonstrace a dovednostně-praktické metody, jež se vhodně kombinují.</w:t>
      </w:r>
    </w:p>
    <w:p w14:paraId="26E4D6AD" w14:textId="77777777" w:rsidR="00EC6755" w:rsidRPr="00FF3012" w:rsidRDefault="00EC6755" w:rsidP="00EC6755">
      <w:pPr>
        <w:shd w:val="clear" w:color="auto" w:fill="FFFFFF"/>
        <w:autoSpaceDE w:val="0"/>
        <w:autoSpaceDN w:val="0"/>
        <w:adjustRightInd w:val="0"/>
        <w:jc w:val="both"/>
        <w:rPr>
          <w:sz w:val="24"/>
        </w:rPr>
      </w:pPr>
      <w:r w:rsidRPr="00FF3012">
        <w:rPr>
          <w:sz w:val="24"/>
        </w:rPr>
        <w:t>Při vyučování jsou vhodně střídány hromadná výuka, skupinová práce a samostatná práce žáků</w:t>
      </w:r>
    </w:p>
    <w:p w14:paraId="340C600C" w14:textId="77777777" w:rsidR="00EC6755" w:rsidRPr="00FF3012" w:rsidRDefault="00EC6755" w:rsidP="00EC6755">
      <w:pPr>
        <w:pStyle w:val="Odrky1"/>
        <w:shd w:val="clear" w:color="auto" w:fill="FFFFFF"/>
        <w:tabs>
          <w:tab w:val="clear" w:pos="284"/>
        </w:tabs>
        <w:ind w:left="0" w:firstLine="0"/>
        <w:jc w:val="both"/>
      </w:pPr>
    </w:p>
    <w:p w14:paraId="59CD84D9" w14:textId="77777777" w:rsidR="00EC6755" w:rsidRPr="00FF3012" w:rsidRDefault="00EC6755" w:rsidP="00EC6755">
      <w:pPr>
        <w:pStyle w:val="Postupy"/>
        <w:shd w:val="clear" w:color="auto" w:fill="FFFFFF"/>
        <w:spacing w:after="120"/>
        <w:jc w:val="both"/>
      </w:pPr>
      <w:r w:rsidRPr="00FF3012">
        <w:t>Výchovné a vzdělávací postupy, které směřují k utváření klíčových kompetencí</w:t>
      </w:r>
    </w:p>
    <w:p w14:paraId="3C6E6687" w14:textId="77777777" w:rsidR="00EC6755" w:rsidRPr="00FF3012" w:rsidRDefault="00EC6755" w:rsidP="00EC6755">
      <w:pPr>
        <w:pStyle w:val="Kompetence"/>
        <w:shd w:val="clear" w:color="auto" w:fill="FFFFFF"/>
        <w:jc w:val="both"/>
      </w:pPr>
      <w:r w:rsidRPr="00FF3012">
        <w:t>KOMPETENCE k Učení</w:t>
      </w:r>
    </w:p>
    <w:p w14:paraId="72601FE2" w14:textId="77777777" w:rsidR="00EC6755" w:rsidRPr="00FF3012" w:rsidRDefault="00EC6755" w:rsidP="00EC6755">
      <w:pPr>
        <w:pStyle w:val="StylOdrky1Zarovnatdobloku4"/>
        <w:shd w:val="clear" w:color="auto" w:fill="FFFFFF"/>
      </w:pPr>
      <w:r w:rsidRPr="00FF3012">
        <w:t>Podporujeme zájem o současné kulturní dění (sledování uměleckých aktivit žáků, umělců v nejbližším okolí, ve světě a veřejných médiích)</w:t>
      </w:r>
    </w:p>
    <w:p w14:paraId="6CB40EF2" w14:textId="77777777" w:rsidR="00EC6755" w:rsidRPr="00FF3012" w:rsidRDefault="00EC6755" w:rsidP="00EC6755">
      <w:pPr>
        <w:pStyle w:val="StylOdrky1Zarovnatdobloku4"/>
        <w:shd w:val="clear" w:color="auto" w:fill="FFFFFF"/>
      </w:pPr>
      <w:r w:rsidRPr="00FF3012">
        <w:t>Vyvozujeme teoretické poznatky na základě praktických činností</w:t>
      </w:r>
    </w:p>
    <w:p w14:paraId="52AE3ED7" w14:textId="77777777" w:rsidR="00EC6755" w:rsidRPr="00FF3012" w:rsidRDefault="00EC6755" w:rsidP="00EC6755">
      <w:pPr>
        <w:pStyle w:val="StylOdrky1Zarovnatdobloku4"/>
        <w:shd w:val="clear" w:color="auto" w:fill="FFFFFF"/>
      </w:pPr>
      <w:r w:rsidRPr="00FF3012">
        <w:t>Samostatně vyhledáváme pojmy, poznatky a studijní materiály pomocí klasických i moderních médií</w:t>
      </w:r>
    </w:p>
    <w:p w14:paraId="01ADB1B9" w14:textId="77777777" w:rsidR="00EC6755" w:rsidRPr="00FF3012" w:rsidRDefault="00EC6755" w:rsidP="00EC6755">
      <w:pPr>
        <w:pStyle w:val="Odrky1"/>
        <w:shd w:val="clear" w:color="auto" w:fill="FFFFFF"/>
        <w:tabs>
          <w:tab w:val="clear" w:pos="284"/>
        </w:tabs>
        <w:ind w:left="0" w:firstLine="0"/>
        <w:jc w:val="both"/>
      </w:pPr>
    </w:p>
    <w:p w14:paraId="7F87C418" w14:textId="77777777" w:rsidR="00EC6755" w:rsidRPr="00FF3012" w:rsidRDefault="00EC6755" w:rsidP="00EC6755">
      <w:pPr>
        <w:pStyle w:val="Kompetence"/>
        <w:shd w:val="clear" w:color="auto" w:fill="FFFFFF"/>
        <w:jc w:val="both"/>
      </w:pPr>
      <w:r w:rsidRPr="00FF3012">
        <w:t>KOMPETENCE K ŘEŠENÍ PROBLÉMů</w:t>
      </w:r>
    </w:p>
    <w:p w14:paraId="167ACE46" w14:textId="77777777" w:rsidR="00EC6755" w:rsidRPr="00FF3012" w:rsidRDefault="00EC6755" w:rsidP="00EC6755">
      <w:pPr>
        <w:pStyle w:val="StylOdrky1Zarovnatdobloku4"/>
        <w:shd w:val="clear" w:color="auto" w:fill="FFFFFF"/>
      </w:pPr>
      <w:r w:rsidRPr="00FF3012">
        <w:t>Žáci uplatňují získané dovednosti a znalosti ve vlastní hudební tvorbě</w:t>
      </w:r>
    </w:p>
    <w:p w14:paraId="00482016" w14:textId="77777777" w:rsidR="00EC6755" w:rsidRPr="00FF3012" w:rsidRDefault="00EC6755" w:rsidP="00EC6755">
      <w:pPr>
        <w:pStyle w:val="StylOdrky1Zarovnatdobloku4"/>
        <w:shd w:val="clear" w:color="auto" w:fill="FFFFFF"/>
      </w:pPr>
      <w:r w:rsidRPr="00FF3012">
        <w:t>Žáci hledají návaznosti na znalosti a dovednosti z jiných předmětů a jejich aplikace</w:t>
      </w:r>
    </w:p>
    <w:p w14:paraId="6A03987F" w14:textId="77777777" w:rsidR="00EC6755" w:rsidRPr="00FF3012" w:rsidRDefault="00EC6755" w:rsidP="00EC6755">
      <w:pPr>
        <w:pStyle w:val="StylOdrky1Zarovnatdobloku4"/>
        <w:shd w:val="clear" w:color="auto" w:fill="FFFFFF"/>
      </w:pPr>
      <w:r w:rsidRPr="00FF3012">
        <w:t>Žáci objevují netradiční hudební prostředky</w:t>
      </w:r>
    </w:p>
    <w:p w14:paraId="26FE3C4C" w14:textId="77777777" w:rsidR="00EC6755" w:rsidRPr="00FF3012" w:rsidRDefault="00EC6755" w:rsidP="00EC6755">
      <w:pPr>
        <w:pStyle w:val="StylOdrky1Zarovnatdobloku4"/>
        <w:shd w:val="clear" w:color="auto" w:fill="FFFFFF"/>
      </w:pPr>
      <w:r w:rsidRPr="00FF3012">
        <w:t>Žáci pěstují pohotovost v rámci hudební improvizace</w:t>
      </w:r>
    </w:p>
    <w:p w14:paraId="025BF0A7" w14:textId="77777777" w:rsidR="00EC6755" w:rsidRPr="00FF3012" w:rsidRDefault="00EC6755" w:rsidP="00EC6755">
      <w:pPr>
        <w:pStyle w:val="StylOdrky1Zarovnatdobloku4"/>
        <w:shd w:val="clear" w:color="auto" w:fill="FFFFFF"/>
      </w:pPr>
      <w:r w:rsidRPr="00FF3012">
        <w:t>Žáci jsou vedeni ke kritickému myšlení při hodnocení hudebního díla i vlastní tvorby</w:t>
      </w:r>
    </w:p>
    <w:p w14:paraId="1C2BDD42" w14:textId="77777777" w:rsidR="00EC6755" w:rsidRPr="00FF3012" w:rsidRDefault="00EC6755" w:rsidP="00EC6755">
      <w:pPr>
        <w:pStyle w:val="Odrky1"/>
        <w:shd w:val="clear" w:color="auto" w:fill="FFFFFF"/>
        <w:tabs>
          <w:tab w:val="clear" w:pos="284"/>
        </w:tabs>
        <w:autoSpaceDE w:val="0"/>
        <w:autoSpaceDN w:val="0"/>
        <w:adjustRightInd w:val="0"/>
        <w:ind w:left="0" w:firstLine="0"/>
        <w:jc w:val="both"/>
      </w:pPr>
    </w:p>
    <w:p w14:paraId="59D3F55C" w14:textId="77777777" w:rsidR="00EC6755" w:rsidRPr="00FF3012" w:rsidRDefault="00EC6755" w:rsidP="00EC6755">
      <w:pPr>
        <w:pStyle w:val="Kompetence"/>
        <w:shd w:val="clear" w:color="auto" w:fill="FFFFFF"/>
        <w:jc w:val="both"/>
      </w:pPr>
      <w:r w:rsidRPr="00FF3012">
        <w:t>KOMPETENCE KOMUNIKATIVNÍ</w:t>
      </w:r>
    </w:p>
    <w:p w14:paraId="3378A6BC" w14:textId="77777777" w:rsidR="00EC6755" w:rsidRPr="00FF3012" w:rsidRDefault="00EC6755" w:rsidP="00EC6755">
      <w:pPr>
        <w:pStyle w:val="StylOdrky1Zarovnatdobloku4"/>
        <w:shd w:val="clear" w:color="auto" w:fill="FFFFFF"/>
      </w:pPr>
      <w:r w:rsidRPr="00FF3012">
        <w:t>Žáci jsou vedeni k pochopení principů hudební řeči a jejího grafického záznamu jako druhu sdělení a prostředku komunikace</w:t>
      </w:r>
    </w:p>
    <w:p w14:paraId="36A14BBF" w14:textId="77777777" w:rsidR="00EC6755" w:rsidRPr="00FF3012" w:rsidRDefault="00EC6755" w:rsidP="00EC6755">
      <w:pPr>
        <w:pStyle w:val="StylOdrky1Zarovnatdobloku4"/>
        <w:shd w:val="clear" w:color="auto" w:fill="FFFFFF"/>
      </w:pPr>
      <w:r w:rsidRPr="00FF3012">
        <w:t>Žáci jsou vedeni ke koncentrovanému poslechu</w:t>
      </w:r>
    </w:p>
    <w:p w14:paraId="64E3A2DF" w14:textId="77777777" w:rsidR="00EC6755" w:rsidRPr="00FF3012" w:rsidRDefault="00EC6755" w:rsidP="00EC6755">
      <w:pPr>
        <w:pStyle w:val="StylOdrky1Zarovnatdobloku4"/>
        <w:shd w:val="clear" w:color="auto" w:fill="FFFFFF"/>
      </w:pPr>
      <w:r w:rsidRPr="00FF3012">
        <w:t>Žáci mají prostor pro verbální, pohybové či grafické vyjádření dojmu z poslouchané a provozované hudby</w:t>
      </w:r>
    </w:p>
    <w:p w14:paraId="0BEC1F9B" w14:textId="77777777" w:rsidR="00EC6755" w:rsidRPr="00FF3012" w:rsidRDefault="00EC6755" w:rsidP="00EC6755">
      <w:pPr>
        <w:pStyle w:val="StylOdrky1Zarovnatdobloku4"/>
        <w:shd w:val="clear" w:color="auto" w:fill="FFFFFF"/>
      </w:pPr>
      <w:r w:rsidRPr="00FF3012">
        <w:t>Rozvíjíme komunikační dovednosti v rámci hudebních činností (naslouchat druhému, podřídit se ve vhodný okamžik, citlivě a logicky reagovat)</w:t>
      </w:r>
    </w:p>
    <w:p w14:paraId="7C852192" w14:textId="77777777" w:rsidR="00EC6755" w:rsidRPr="00FF3012" w:rsidRDefault="00EC6755" w:rsidP="00EC6755">
      <w:pPr>
        <w:pStyle w:val="StylOdrky1Zarovnatdobloku4"/>
        <w:shd w:val="clear" w:color="auto" w:fill="FFFFFF"/>
      </w:pPr>
      <w:r w:rsidRPr="00FF3012">
        <w:t>Žáci analyzují texty v hudbě, hledají význam sdělení v úrovni osobní, společenské i duchovní</w:t>
      </w:r>
    </w:p>
    <w:p w14:paraId="1A65DAF2" w14:textId="77777777" w:rsidR="00EC6755" w:rsidRPr="00FF3012" w:rsidRDefault="00EC6755" w:rsidP="00EC6755">
      <w:pPr>
        <w:pStyle w:val="StylOdrky1Zarovnatdobloku4"/>
        <w:shd w:val="clear" w:color="auto" w:fill="FFFFFF"/>
      </w:pPr>
      <w:r w:rsidRPr="00FF3012">
        <w:t>Žák je veden ke kritickému vnímání mediální a komercionalizované hudební scény a je upozorňován na široké možnosti výběru</w:t>
      </w:r>
    </w:p>
    <w:p w14:paraId="508D47F6" w14:textId="77777777" w:rsidR="00EC6755" w:rsidRPr="00FF3012" w:rsidRDefault="00EC6755" w:rsidP="00EC6755">
      <w:pPr>
        <w:pStyle w:val="Odrky1"/>
        <w:shd w:val="clear" w:color="auto" w:fill="FFFFFF"/>
        <w:tabs>
          <w:tab w:val="clear" w:pos="284"/>
        </w:tabs>
        <w:autoSpaceDE w:val="0"/>
        <w:autoSpaceDN w:val="0"/>
        <w:adjustRightInd w:val="0"/>
        <w:ind w:left="0" w:firstLine="0"/>
        <w:jc w:val="both"/>
      </w:pPr>
    </w:p>
    <w:p w14:paraId="570E7E3C" w14:textId="77777777" w:rsidR="00EC6755" w:rsidRPr="00FF3012" w:rsidRDefault="00EC6755" w:rsidP="00EC6755">
      <w:pPr>
        <w:pStyle w:val="Kompetence"/>
        <w:shd w:val="clear" w:color="auto" w:fill="FFFFFF"/>
        <w:jc w:val="both"/>
      </w:pPr>
      <w:r w:rsidRPr="00FF3012">
        <w:t>KOMPETENCE SOCIÁLNÍ A PERSONÁLNÍ</w:t>
      </w:r>
    </w:p>
    <w:p w14:paraId="620DA3C7" w14:textId="77777777" w:rsidR="00EC6755" w:rsidRPr="00FF3012" w:rsidRDefault="00EC6755" w:rsidP="00EC6755">
      <w:pPr>
        <w:pStyle w:val="StylOdrky1Zarovnatdobloku4"/>
        <w:shd w:val="clear" w:color="auto" w:fill="FFFFFF"/>
      </w:pPr>
      <w:r w:rsidRPr="00FF3012">
        <w:t>Žáci dostávají příležitost pro hudební či širší uměleckou spolupráci s pedagogy</w:t>
      </w:r>
    </w:p>
    <w:p w14:paraId="4050FD48" w14:textId="77777777" w:rsidR="00EC6755" w:rsidRPr="00FF3012" w:rsidRDefault="00EC6755" w:rsidP="00EC6755">
      <w:pPr>
        <w:pStyle w:val="StylOdrky1Zarovnatdobloku4"/>
        <w:shd w:val="clear" w:color="auto" w:fill="FFFFFF"/>
      </w:pPr>
      <w:r w:rsidRPr="00FF3012">
        <w:t>Žáci rozvíjejí sociální dovednosti, především schopnost koexistovat v rámci určitého zájmového kolektivu</w:t>
      </w:r>
    </w:p>
    <w:p w14:paraId="7E1193E3" w14:textId="77777777" w:rsidR="00EC6755" w:rsidRPr="00FF3012" w:rsidRDefault="00EC6755" w:rsidP="00EC6755">
      <w:pPr>
        <w:pStyle w:val="StylOdrky1Zarovnatdobloku4"/>
        <w:shd w:val="clear" w:color="auto" w:fill="FFFFFF"/>
      </w:pPr>
      <w:r w:rsidRPr="00FF3012">
        <w:t>Žákům je poskytnut prostor pro prezentaci uměleckých výsledků z mimoškolních aktivit</w:t>
      </w:r>
    </w:p>
    <w:p w14:paraId="0363586A" w14:textId="77777777" w:rsidR="00EC6755" w:rsidRPr="00FF3012" w:rsidRDefault="00EC6755" w:rsidP="00EC6755">
      <w:pPr>
        <w:pStyle w:val="StylOdrky1Zarovnatdobloku4"/>
        <w:numPr>
          <w:ilvl w:val="0"/>
          <w:numId w:val="0"/>
        </w:numPr>
        <w:shd w:val="clear" w:color="auto" w:fill="FFFFFF"/>
      </w:pPr>
    </w:p>
    <w:p w14:paraId="1543922F" w14:textId="77777777" w:rsidR="00EC6755" w:rsidRPr="00FF3012" w:rsidRDefault="00EC6755" w:rsidP="00EC6755">
      <w:pPr>
        <w:pStyle w:val="Kompetence"/>
        <w:shd w:val="clear" w:color="auto" w:fill="FFFFFF"/>
        <w:jc w:val="both"/>
      </w:pPr>
      <w:r w:rsidRPr="00FF3012">
        <w:t>KOMPETENCE OBČANSKÉ</w:t>
      </w:r>
    </w:p>
    <w:p w14:paraId="5C4BC6FA" w14:textId="77777777" w:rsidR="00EC6755" w:rsidRPr="00FF3012" w:rsidRDefault="00EC6755" w:rsidP="00EC6755">
      <w:pPr>
        <w:pStyle w:val="StylOdrky1Zarovnatdobloku4"/>
        <w:shd w:val="clear" w:color="auto" w:fill="FFFFFF"/>
      </w:pPr>
      <w:r w:rsidRPr="00FF3012">
        <w:t>Žáci se seznamují s našimi významnými osobnostmi z oblasti kultury a jejich prací</w:t>
      </w:r>
    </w:p>
    <w:p w14:paraId="621D3D9C" w14:textId="77777777" w:rsidR="00EC6755" w:rsidRPr="00FF3012" w:rsidRDefault="00EC6755" w:rsidP="00EC6755">
      <w:pPr>
        <w:pStyle w:val="StylOdrky1Zarovnatdobloku4"/>
        <w:shd w:val="clear" w:color="auto" w:fill="FFFFFF"/>
      </w:pPr>
      <w:r w:rsidRPr="00FF3012">
        <w:t>Žáci pěstují patriotský vztah k místní krajině, tradicím a památkám</w:t>
      </w:r>
    </w:p>
    <w:p w14:paraId="16D16CE1" w14:textId="77777777" w:rsidR="00EC6755" w:rsidRPr="00FF3012" w:rsidRDefault="00EC6755" w:rsidP="00EC6755">
      <w:pPr>
        <w:pStyle w:val="StylOdrky1Zarovnatdobloku4"/>
        <w:shd w:val="clear" w:color="auto" w:fill="FFFFFF"/>
      </w:pPr>
      <w:r w:rsidRPr="00FF3012">
        <w:t>Žáci se pasivně či aktivně účastní kulturního dění ve škole i mimo ni</w:t>
      </w:r>
    </w:p>
    <w:p w14:paraId="7B4ABA18" w14:textId="77777777" w:rsidR="00EC6755" w:rsidRPr="00FF3012" w:rsidRDefault="00EC6755" w:rsidP="00EC6755">
      <w:pPr>
        <w:pStyle w:val="Odrky1"/>
        <w:shd w:val="clear" w:color="auto" w:fill="FFFFFF"/>
        <w:tabs>
          <w:tab w:val="clear" w:pos="284"/>
        </w:tabs>
        <w:autoSpaceDE w:val="0"/>
        <w:autoSpaceDN w:val="0"/>
        <w:adjustRightInd w:val="0"/>
        <w:ind w:left="0" w:firstLine="0"/>
        <w:jc w:val="both"/>
      </w:pPr>
    </w:p>
    <w:p w14:paraId="7CD21A0F" w14:textId="77777777" w:rsidR="00EC6755" w:rsidRPr="00FF3012" w:rsidRDefault="00EC6755" w:rsidP="00EC6755">
      <w:pPr>
        <w:pStyle w:val="Kompetence"/>
        <w:shd w:val="clear" w:color="auto" w:fill="FFFFFF"/>
        <w:jc w:val="both"/>
      </w:pPr>
      <w:r w:rsidRPr="00FF3012">
        <w:t>KOMPETENCE K PODNIKAVOSTI</w:t>
      </w:r>
    </w:p>
    <w:p w14:paraId="233EAEA8" w14:textId="77777777" w:rsidR="00EC6755" w:rsidRPr="00FF3012" w:rsidRDefault="00EC6755" w:rsidP="00EC6755">
      <w:pPr>
        <w:pStyle w:val="StylOdrky1Zarovnatdobloku4"/>
        <w:shd w:val="clear" w:color="auto" w:fill="FFFFFF"/>
      </w:pPr>
      <w:r w:rsidRPr="00FF3012">
        <w:t>Žáci jsou vedeni k iniciativě a schopnosti tvořivě realizovat vlastní hudební aktivity v rámci školy i mimo ni</w:t>
      </w:r>
    </w:p>
    <w:p w14:paraId="36BF2A97" w14:textId="77777777" w:rsidR="00EC6755" w:rsidRPr="00FF3012" w:rsidRDefault="00EC6755" w:rsidP="00EC6755">
      <w:pPr>
        <w:pStyle w:val="StylOdrky1Zarovnatdobloku4"/>
        <w:shd w:val="clear" w:color="auto" w:fill="FFFFFF"/>
      </w:pPr>
      <w:r w:rsidRPr="00FF3012">
        <w:t>Žáci jsou motivováni k dosahování úspěchů (ovládnutí trémy, učení se z chyb)</w:t>
      </w:r>
    </w:p>
    <w:p w14:paraId="5ED1A83D" w14:textId="77777777" w:rsidR="00EC6755" w:rsidRPr="00FF3012" w:rsidRDefault="00EC6755" w:rsidP="00EC6755">
      <w:pPr>
        <w:shd w:val="clear" w:color="auto" w:fill="FFFFFF"/>
        <w:jc w:val="both"/>
      </w:pPr>
    </w:p>
    <w:p w14:paraId="2C300DA5" w14:textId="77777777" w:rsidR="00EC6755" w:rsidRPr="00FF3012" w:rsidRDefault="00EC6755" w:rsidP="00EC6755">
      <w:pPr>
        <w:shd w:val="clear" w:color="auto" w:fill="FFFFFF"/>
        <w:jc w:val="both"/>
      </w:pPr>
    </w:p>
    <w:p w14:paraId="4A88327B" w14:textId="77777777" w:rsidR="00EC6755" w:rsidRPr="00FF3012" w:rsidRDefault="00EC6755" w:rsidP="00EC6755">
      <w:pPr>
        <w:pStyle w:val="Prez"/>
        <w:shd w:val="clear" w:color="auto" w:fill="FFFFFF"/>
        <w:jc w:val="both"/>
      </w:pPr>
      <w:r w:rsidRPr="00FF3012">
        <w:t>Příspěvek předmětu Sborový zpěv k průřezovým tématům</w:t>
      </w:r>
    </w:p>
    <w:p w14:paraId="660573B8" w14:textId="77777777" w:rsidR="00EC6755" w:rsidRPr="00FF3012" w:rsidRDefault="00EC6755" w:rsidP="00EC6755">
      <w:pPr>
        <w:pStyle w:val="Tmata"/>
        <w:shd w:val="clear" w:color="auto" w:fill="FFFFFF"/>
      </w:pPr>
      <w:r w:rsidRPr="00FF3012">
        <w:t xml:space="preserve">Osobnostní a sociální výchova </w:t>
      </w:r>
    </w:p>
    <w:p w14:paraId="7A354E47" w14:textId="77777777" w:rsidR="00EC6755" w:rsidRPr="00FF3012" w:rsidRDefault="00EC6755" w:rsidP="00EC6755">
      <w:pPr>
        <w:pStyle w:val="StylOdrky1Zarovnatdobloku4"/>
        <w:shd w:val="clear" w:color="auto" w:fill="FFFFFF"/>
      </w:pPr>
      <w:r w:rsidRPr="00FF3012">
        <w:t>Poznávání a rozvoj vlastní osobnosti</w:t>
      </w:r>
    </w:p>
    <w:p w14:paraId="6A090455" w14:textId="77777777" w:rsidR="00EC6755" w:rsidRPr="00FF3012" w:rsidRDefault="00EC6755" w:rsidP="00EC6755">
      <w:pPr>
        <w:pStyle w:val="StylOdrky1Zarovnatdobloku4"/>
        <w:shd w:val="clear" w:color="auto" w:fill="FFFFFF"/>
      </w:pPr>
      <w:r w:rsidRPr="00FF3012">
        <w:t>Poznávání života zájmového kolektivu, schopnost sebeprosazení, schopnost empatie</w:t>
      </w:r>
    </w:p>
    <w:p w14:paraId="76F82B89" w14:textId="77777777" w:rsidR="00EC6755" w:rsidRPr="00FF3012" w:rsidRDefault="00EC6755" w:rsidP="00EC6755">
      <w:pPr>
        <w:pStyle w:val="StylOdrky1Zarovnatdobloku4"/>
        <w:shd w:val="clear" w:color="auto" w:fill="FFFFFF"/>
      </w:pPr>
      <w:r w:rsidRPr="00FF3012">
        <w:t>Stavba hlasového ústrojí a hlasová výchova – žáci poznávají stavbu hlasového ústrojí, učí se pečovat o svůj hlas (základní pravidla hlasové hygieny, životní styl, psychika), seznamují se s technikami správného tvoření tónu, pracují s dechem, provádí artikulační cvičení</w:t>
      </w:r>
    </w:p>
    <w:p w14:paraId="29AB0DDF" w14:textId="77777777" w:rsidR="00EC6755" w:rsidRPr="00FF3012" w:rsidRDefault="00EC6755" w:rsidP="00EC6755">
      <w:pPr>
        <w:pStyle w:val="Tmata"/>
        <w:shd w:val="clear" w:color="auto" w:fill="FFFFFF"/>
      </w:pPr>
      <w:r w:rsidRPr="00FF3012">
        <w:t xml:space="preserve">Mediální výchova </w:t>
      </w:r>
    </w:p>
    <w:p w14:paraId="223FFB75" w14:textId="77777777" w:rsidR="00EC6755" w:rsidRPr="00FF3012" w:rsidRDefault="00EC6755" w:rsidP="00EC6755">
      <w:pPr>
        <w:pStyle w:val="StylOdrky1Zarovnatdobloku4"/>
        <w:shd w:val="clear" w:color="auto" w:fill="FFFFFF"/>
      </w:pPr>
      <w:r w:rsidRPr="00FF3012">
        <w:t>Média a mediální produkce</w:t>
      </w:r>
    </w:p>
    <w:p w14:paraId="0B9E6A02" w14:textId="77777777" w:rsidR="00EC6755" w:rsidRPr="00FF3012" w:rsidRDefault="00EC6755" w:rsidP="00EC6755">
      <w:pPr>
        <w:pStyle w:val="StylOdrky1Zarovnatdobloku4"/>
        <w:shd w:val="clear" w:color="auto" w:fill="FFFFFF"/>
        <w:spacing w:after="120"/>
      </w:pPr>
      <w:r w:rsidRPr="00FF3012">
        <w:t>Hudební technika – žáci získávají představu o roli médií v různých historických kontextech, orientují se v současných trendech a nových technických prostředcích</w:t>
      </w:r>
    </w:p>
    <w:p w14:paraId="57559289" w14:textId="77777777" w:rsidR="00EC6755" w:rsidRPr="00FF3012" w:rsidRDefault="00EC6755" w:rsidP="00EC6755">
      <w:pPr>
        <w:pStyle w:val="Odrky1"/>
        <w:shd w:val="clear" w:color="auto" w:fill="FFFFFF"/>
        <w:tabs>
          <w:tab w:val="clear" w:pos="284"/>
        </w:tabs>
        <w:ind w:left="0" w:firstLine="0"/>
        <w:jc w:val="both"/>
      </w:pPr>
      <w:r w:rsidRPr="00FF3012">
        <w:rPr>
          <w:b/>
        </w:rPr>
        <w:t>Multikulturní výchova</w:t>
      </w:r>
    </w:p>
    <w:p w14:paraId="08E37A60" w14:textId="77777777" w:rsidR="00EC6755" w:rsidRPr="00FF3012" w:rsidRDefault="00EC6755" w:rsidP="00EC6755">
      <w:pPr>
        <w:pStyle w:val="StylOdrky1Zarovnatdobloku4"/>
        <w:shd w:val="clear" w:color="auto" w:fill="FFFFFF"/>
      </w:pPr>
      <w:r w:rsidRPr="00FF3012">
        <w:t>Základní problémy sociokulturních rozdílů</w:t>
      </w:r>
    </w:p>
    <w:p w14:paraId="19DA57DF" w14:textId="77777777" w:rsidR="00EC6755" w:rsidRPr="00FF3012" w:rsidRDefault="00EC6755" w:rsidP="00EC6755">
      <w:pPr>
        <w:pStyle w:val="StylOdrky1Zarovnatdobloku4"/>
        <w:shd w:val="clear" w:color="auto" w:fill="FFFFFF"/>
      </w:pPr>
      <w:r w:rsidRPr="00FF3012">
        <w:t>Etnická hudba – žáci se seznamují s hudbou různých etnik (např. černošskou, asijskou, případně židovskou)</w:t>
      </w:r>
    </w:p>
    <w:p w14:paraId="6869B2D1" w14:textId="77777777" w:rsidR="00EC6755" w:rsidRPr="00FF3012" w:rsidRDefault="00EC6755" w:rsidP="00EC6755">
      <w:pPr>
        <w:pStyle w:val="Nadpistabulky"/>
        <w:shd w:val="clear" w:color="auto" w:fill="FFFFFF"/>
      </w:pPr>
      <w:r w:rsidRPr="00FF3012">
        <w:t>Rozpis učiva</w:t>
      </w:r>
    </w:p>
    <w:tbl>
      <w:tblPr>
        <w:tblW w:w="5000" w:type="pct"/>
        <w:tblLook w:val="01E0" w:firstRow="1" w:lastRow="1" w:firstColumn="1" w:lastColumn="1" w:noHBand="0" w:noVBand="0"/>
      </w:tblPr>
      <w:tblGrid>
        <w:gridCol w:w="4253"/>
        <w:gridCol w:w="3223"/>
        <w:gridCol w:w="1848"/>
      </w:tblGrid>
      <w:tr w:rsidR="00FF3012" w:rsidRPr="00FF3012" w14:paraId="4FDD370E" w14:textId="77777777" w:rsidTr="00172B96">
        <w:trPr>
          <w:tblHeader/>
        </w:trPr>
        <w:tc>
          <w:tcPr>
            <w:tcW w:w="4236" w:type="dxa"/>
            <w:tcBorders>
              <w:top w:val="single" w:sz="12" w:space="0" w:color="auto"/>
              <w:left w:val="single" w:sz="12" w:space="0" w:color="auto"/>
              <w:bottom w:val="single" w:sz="12" w:space="0" w:color="auto"/>
              <w:right w:val="single" w:sz="4" w:space="0" w:color="auto"/>
            </w:tcBorders>
            <w:vAlign w:val="center"/>
          </w:tcPr>
          <w:p w14:paraId="39FDED98" w14:textId="77777777" w:rsidR="00EC6755" w:rsidRPr="00FF3012" w:rsidRDefault="00EC6755" w:rsidP="00172B96">
            <w:pPr>
              <w:pStyle w:val="tabulkazhlav"/>
              <w:shd w:val="clear" w:color="auto" w:fill="FFFFFF"/>
            </w:pPr>
            <w:r w:rsidRPr="00FF3012">
              <w:t>Očekávané výstupy</w:t>
            </w:r>
          </w:p>
          <w:p w14:paraId="5D90A8BF" w14:textId="77777777" w:rsidR="00EC6755" w:rsidRPr="00FF3012" w:rsidRDefault="00EC6755" w:rsidP="00172B96">
            <w:pPr>
              <w:pStyle w:val="tabulkazhlav"/>
              <w:shd w:val="clear" w:color="auto" w:fill="FFFFFF"/>
              <w:rPr>
                <w:b w:val="0"/>
              </w:rPr>
            </w:pPr>
            <w:r w:rsidRPr="00FF3012">
              <w:rPr>
                <w:b w:val="0"/>
              </w:rPr>
              <w:t>žák:</w:t>
            </w:r>
          </w:p>
        </w:tc>
        <w:tc>
          <w:tcPr>
            <w:tcW w:w="3211" w:type="dxa"/>
            <w:tcBorders>
              <w:top w:val="single" w:sz="12" w:space="0" w:color="auto"/>
              <w:left w:val="single" w:sz="4" w:space="0" w:color="auto"/>
              <w:bottom w:val="single" w:sz="12" w:space="0" w:color="auto"/>
              <w:right w:val="single" w:sz="4" w:space="0" w:color="auto"/>
            </w:tcBorders>
            <w:vAlign w:val="center"/>
          </w:tcPr>
          <w:p w14:paraId="11A6A100" w14:textId="77777777" w:rsidR="00EC6755" w:rsidRPr="00FF3012" w:rsidRDefault="00EC6755" w:rsidP="00172B96">
            <w:pPr>
              <w:pStyle w:val="tabulkazhlav"/>
              <w:shd w:val="clear" w:color="auto" w:fill="FFFFFF"/>
            </w:pPr>
            <w:r w:rsidRPr="00FF3012">
              <w:t>Učivo</w:t>
            </w:r>
          </w:p>
        </w:tc>
        <w:tc>
          <w:tcPr>
            <w:tcW w:w="1841" w:type="dxa"/>
            <w:tcBorders>
              <w:top w:val="single" w:sz="12" w:space="0" w:color="auto"/>
              <w:left w:val="single" w:sz="4" w:space="0" w:color="auto"/>
              <w:bottom w:val="single" w:sz="12" w:space="0" w:color="auto"/>
              <w:right w:val="single" w:sz="12" w:space="0" w:color="auto"/>
            </w:tcBorders>
            <w:vAlign w:val="center"/>
          </w:tcPr>
          <w:p w14:paraId="407B28E9" w14:textId="77777777" w:rsidR="00EC6755" w:rsidRPr="00FF3012" w:rsidRDefault="00EC6755" w:rsidP="00172B96">
            <w:pPr>
              <w:pStyle w:val="tabulkazhlav"/>
              <w:shd w:val="clear" w:color="auto" w:fill="FFFFFF"/>
            </w:pPr>
            <w:r w:rsidRPr="00FF3012">
              <w:t xml:space="preserve">Poznámky </w:t>
            </w:r>
            <w:r w:rsidRPr="00FF3012">
              <w:rPr>
                <w:b w:val="0"/>
                <w:bCs/>
              </w:rPr>
              <w:t>(mezipředmětové vztahy, průřezová témata aj.)</w:t>
            </w:r>
          </w:p>
        </w:tc>
      </w:tr>
      <w:tr w:rsidR="00FF3012" w:rsidRPr="00FF3012" w14:paraId="4C2020AD" w14:textId="77777777" w:rsidTr="00172B96">
        <w:tc>
          <w:tcPr>
            <w:tcW w:w="4236" w:type="dxa"/>
            <w:tcBorders>
              <w:top w:val="single" w:sz="12" w:space="0" w:color="auto"/>
              <w:left w:val="single" w:sz="12" w:space="0" w:color="auto"/>
              <w:bottom w:val="single" w:sz="4" w:space="0" w:color="auto"/>
              <w:right w:val="single" w:sz="4" w:space="0" w:color="auto"/>
            </w:tcBorders>
          </w:tcPr>
          <w:p w14:paraId="7495E7B4" w14:textId="77777777" w:rsidR="00EC6755" w:rsidRPr="00FF3012" w:rsidRDefault="00EC6755" w:rsidP="00172B96">
            <w:pPr>
              <w:pStyle w:val="tabulkavlevo"/>
              <w:shd w:val="clear" w:color="auto" w:fill="FFFFFF"/>
            </w:pPr>
            <w:r w:rsidRPr="00FF3012">
              <w:t>umí rozdělit hudbu dle její funkce</w:t>
            </w:r>
          </w:p>
          <w:p w14:paraId="35E6D981" w14:textId="77777777" w:rsidR="00EC6755" w:rsidRPr="00FF3012" w:rsidRDefault="00EC6755" w:rsidP="00172B96">
            <w:pPr>
              <w:pStyle w:val="tabulkavlevo"/>
              <w:shd w:val="clear" w:color="auto" w:fill="FFFFFF"/>
            </w:pPr>
          </w:p>
          <w:p w14:paraId="7433001A" w14:textId="77777777" w:rsidR="00EC6755" w:rsidRPr="00FF3012" w:rsidRDefault="00EC6755" w:rsidP="00172B96">
            <w:pPr>
              <w:pStyle w:val="tabulkavlevo"/>
              <w:shd w:val="clear" w:color="auto" w:fill="FFFFFF"/>
            </w:pPr>
          </w:p>
          <w:p w14:paraId="6397E845" w14:textId="77777777" w:rsidR="00EC6755" w:rsidRPr="00FF3012" w:rsidRDefault="00EC6755" w:rsidP="00172B96">
            <w:pPr>
              <w:pStyle w:val="tabulkavlevo"/>
              <w:shd w:val="clear" w:color="auto" w:fill="FFFFFF"/>
            </w:pPr>
          </w:p>
          <w:p w14:paraId="55B67E99" w14:textId="77777777" w:rsidR="00EC6755" w:rsidRPr="00FF3012" w:rsidRDefault="00EC6755" w:rsidP="00172B96">
            <w:pPr>
              <w:pStyle w:val="tabulkavlevo"/>
              <w:shd w:val="clear" w:color="auto" w:fill="FFFFFF"/>
            </w:pPr>
            <w:r w:rsidRPr="00FF3012">
              <w:t>na základě poslechu umí zařadit hudební ukázky do příslušných slohových období a uměleckých směrů</w:t>
            </w:r>
          </w:p>
        </w:tc>
        <w:tc>
          <w:tcPr>
            <w:tcW w:w="3211" w:type="dxa"/>
            <w:tcBorders>
              <w:top w:val="single" w:sz="12" w:space="0" w:color="auto"/>
              <w:left w:val="single" w:sz="4" w:space="0" w:color="auto"/>
              <w:bottom w:val="single" w:sz="4" w:space="0" w:color="auto"/>
              <w:right w:val="single" w:sz="4" w:space="0" w:color="auto"/>
            </w:tcBorders>
          </w:tcPr>
          <w:p w14:paraId="5523A420" w14:textId="77777777" w:rsidR="00EC6755" w:rsidRPr="00FF3012" w:rsidRDefault="00EC6755" w:rsidP="00172B96">
            <w:pPr>
              <w:pStyle w:val="tabulkavlevo"/>
              <w:shd w:val="clear" w:color="auto" w:fill="FFFFFF"/>
            </w:pPr>
            <w:r w:rsidRPr="00FF3012">
              <w:t>artificiální a nonartificiální hudba</w:t>
            </w:r>
          </w:p>
          <w:p w14:paraId="535C32B8" w14:textId="77777777" w:rsidR="00EC6755" w:rsidRPr="00FF3012" w:rsidRDefault="00EC6755" w:rsidP="00172B96">
            <w:pPr>
              <w:pStyle w:val="tabulkavlevo"/>
              <w:shd w:val="clear" w:color="auto" w:fill="FFFFFF"/>
            </w:pPr>
            <w:r w:rsidRPr="00FF3012">
              <w:t>hudba relaxační, taneční, zvuková kulisa, hudba se závažným sdělením</w:t>
            </w:r>
          </w:p>
          <w:p w14:paraId="1312A78B" w14:textId="77777777" w:rsidR="00EC6755" w:rsidRPr="00FF3012" w:rsidRDefault="00EC6755" w:rsidP="00172B96">
            <w:pPr>
              <w:pStyle w:val="tabulkavlevo"/>
              <w:shd w:val="clear" w:color="auto" w:fill="FFFFFF"/>
            </w:pPr>
            <w:r w:rsidRPr="00FF3012">
              <w:t>sloh monomelodický, polymelodický, melodicko-harmonický, sonický</w:t>
            </w:r>
          </w:p>
        </w:tc>
        <w:tc>
          <w:tcPr>
            <w:tcW w:w="1841" w:type="dxa"/>
            <w:tcBorders>
              <w:top w:val="single" w:sz="12" w:space="0" w:color="auto"/>
              <w:left w:val="single" w:sz="4" w:space="0" w:color="auto"/>
              <w:bottom w:val="single" w:sz="4" w:space="0" w:color="auto"/>
              <w:right w:val="single" w:sz="12" w:space="0" w:color="auto"/>
            </w:tcBorders>
          </w:tcPr>
          <w:p w14:paraId="4DB24C26" w14:textId="77777777" w:rsidR="00EC6755" w:rsidRPr="00FF3012" w:rsidRDefault="00EC6755" w:rsidP="00172B96">
            <w:pPr>
              <w:pStyle w:val="tabulkavlevo"/>
              <w:shd w:val="clear" w:color="auto" w:fill="FFFFFF"/>
            </w:pPr>
            <w:r w:rsidRPr="00FF3012">
              <w:t>HV</w:t>
            </w:r>
          </w:p>
        </w:tc>
      </w:tr>
      <w:tr w:rsidR="00FF3012" w:rsidRPr="00FF3012" w14:paraId="4F608679" w14:textId="77777777" w:rsidTr="00172B96">
        <w:tc>
          <w:tcPr>
            <w:tcW w:w="4236" w:type="dxa"/>
            <w:tcBorders>
              <w:top w:val="single" w:sz="4" w:space="0" w:color="auto"/>
              <w:left w:val="single" w:sz="12" w:space="0" w:color="auto"/>
              <w:bottom w:val="single" w:sz="4" w:space="0" w:color="auto"/>
              <w:right w:val="single" w:sz="4" w:space="0" w:color="auto"/>
            </w:tcBorders>
          </w:tcPr>
          <w:p w14:paraId="079262A5" w14:textId="77777777" w:rsidR="00EC6755" w:rsidRPr="00FF3012" w:rsidRDefault="00EC6755" w:rsidP="00172B96">
            <w:pPr>
              <w:pStyle w:val="tabulkavlevo"/>
              <w:shd w:val="clear" w:color="auto" w:fill="FFFFFF"/>
            </w:pPr>
            <w:r w:rsidRPr="00FF3012">
              <w:t>ovládá základní hudební pojmy a dokáže je aplikovat v praxi</w:t>
            </w:r>
          </w:p>
          <w:p w14:paraId="15DF0699" w14:textId="77777777" w:rsidR="00EC6755" w:rsidRPr="00FF3012" w:rsidRDefault="00EC6755" w:rsidP="00172B96">
            <w:pPr>
              <w:pStyle w:val="tabulkavlevo"/>
              <w:shd w:val="clear" w:color="auto" w:fill="FFFFFF"/>
            </w:pPr>
          </w:p>
          <w:p w14:paraId="280CC6F8" w14:textId="77777777" w:rsidR="00EC6755" w:rsidRPr="00FF3012" w:rsidRDefault="00EC6755" w:rsidP="00172B96">
            <w:pPr>
              <w:pStyle w:val="tabulkavlevo"/>
              <w:shd w:val="clear" w:color="auto" w:fill="FFFFFF"/>
            </w:pPr>
          </w:p>
          <w:p w14:paraId="0D39D217" w14:textId="77777777" w:rsidR="00EC6755" w:rsidRPr="00FF3012" w:rsidRDefault="00EC6755" w:rsidP="00172B96">
            <w:pPr>
              <w:pStyle w:val="tabulkavlevo"/>
              <w:shd w:val="clear" w:color="auto" w:fill="FFFFFF"/>
            </w:pPr>
          </w:p>
          <w:p w14:paraId="7E3D8675" w14:textId="77777777" w:rsidR="00EC6755" w:rsidRPr="00FF3012" w:rsidRDefault="00EC6755" w:rsidP="00172B96">
            <w:pPr>
              <w:pStyle w:val="tabulkavlevo"/>
              <w:shd w:val="clear" w:color="auto" w:fill="FFFFFF"/>
            </w:pPr>
          </w:p>
          <w:p w14:paraId="195C28FF" w14:textId="77777777" w:rsidR="00EC6755" w:rsidRPr="00FF3012" w:rsidRDefault="00EC6755" w:rsidP="00172B96">
            <w:pPr>
              <w:pStyle w:val="tabulkavlevo"/>
              <w:shd w:val="clear" w:color="auto" w:fill="FFFFFF"/>
            </w:pPr>
          </w:p>
        </w:tc>
        <w:tc>
          <w:tcPr>
            <w:tcW w:w="3211" w:type="dxa"/>
            <w:tcBorders>
              <w:top w:val="single" w:sz="4" w:space="0" w:color="auto"/>
              <w:left w:val="single" w:sz="4" w:space="0" w:color="auto"/>
              <w:bottom w:val="single" w:sz="4" w:space="0" w:color="auto"/>
              <w:right w:val="single" w:sz="4" w:space="0" w:color="auto"/>
            </w:tcBorders>
          </w:tcPr>
          <w:p w14:paraId="7F9D8717" w14:textId="77777777" w:rsidR="00EC6755" w:rsidRPr="00FF3012" w:rsidRDefault="00EC6755" w:rsidP="00172B96">
            <w:pPr>
              <w:pStyle w:val="tabulkavlevo"/>
              <w:shd w:val="clear" w:color="auto" w:fill="FFFFFF"/>
            </w:pPr>
            <w:r w:rsidRPr="00FF3012">
              <w:t>stupnice, tónina, rytmus, melodie</w:t>
            </w:r>
          </w:p>
          <w:p w14:paraId="59546FFF" w14:textId="77777777" w:rsidR="00EC6755" w:rsidRPr="00FF3012" w:rsidRDefault="00EC6755" w:rsidP="00172B96">
            <w:pPr>
              <w:pStyle w:val="tabulkavlevo"/>
              <w:shd w:val="clear" w:color="auto" w:fill="FFFFFF"/>
            </w:pPr>
            <w:r w:rsidRPr="00FF3012">
              <w:t>intervaly, akordy</w:t>
            </w:r>
          </w:p>
          <w:p w14:paraId="1759602F" w14:textId="77777777" w:rsidR="00EC6755" w:rsidRPr="00FF3012" w:rsidRDefault="00EC6755" w:rsidP="00172B96">
            <w:pPr>
              <w:pStyle w:val="tabulkavlevo"/>
              <w:shd w:val="clear" w:color="auto" w:fill="FFFFFF"/>
            </w:pPr>
            <w:r w:rsidRPr="00FF3012">
              <w:t>harmonie, harmonizace: harmonizace písní pomocí hlavních (T,S,D) a vedlejších (II, III., VI a VII.) stupňů, harmonizace pomocí kytarového značení</w:t>
            </w:r>
          </w:p>
        </w:tc>
        <w:tc>
          <w:tcPr>
            <w:tcW w:w="1841" w:type="dxa"/>
            <w:tcBorders>
              <w:top w:val="single" w:sz="4" w:space="0" w:color="auto"/>
              <w:left w:val="single" w:sz="4" w:space="0" w:color="auto"/>
              <w:bottom w:val="single" w:sz="4" w:space="0" w:color="auto"/>
              <w:right w:val="single" w:sz="12" w:space="0" w:color="auto"/>
            </w:tcBorders>
          </w:tcPr>
          <w:p w14:paraId="5ACB96AE" w14:textId="77777777" w:rsidR="00EC6755" w:rsidRPr="00FF3012" w:rsidRDefault="00EC6755" w:rsidP="00172B96">
            <w:pPr>
              <w:pStyle w:val="tabulkavlevo"/>
              <w:shd w:val="clear" w:color="auto" w:fill="FFFFFF"/>
              <w:jc w:val="left"/>
            </w:pPr>
            <w:r w:rsidRPr="00FF3012">
              <w:t>HV</w:t>
            </w:r>
          </w:p>
        </w:tc>
      </w:tr>
      <w:tr w:rsidR="00FF3012" w:rsidRPr="00FF3012" w14:paraId="09CB3255" w14:textId="77777777" w:rsidTr="00172B96">
        <w:tc>
          <w:tcPr>
            <w:tcW w:w="4236" w:type="dxa"/>
            <w:tcBorders>
              <w:top w:val="single" w:sz="4" w:space="0" w:color="auto"/>
              <w:left w:val="single" w:sz="12" w:space="0" w:color="auto"/>
              <w:bottom w:val="single" w:sz="4" w:space="0" w:color="auto"/>
              <w:right w:val="single" w:sz="4" w:space="0" w:color="auto"/>
            </w:tcBorders>
          </w:tcPr>
          <w:p w14:paraId="4513B410" w14:textId="77777777" w:rsidR="00EC6755" w:rsidRPr="00FF3012" w:rsidRDefault="00EC6755" w:rsidP="00172B96">
            <w:pPr>
              <w:pStyle w:val="tabulkavlevo"/>
              <w:shd w:val="clear" w:color="auto" w:fill="FFFFFF"/>
            </w:pPr>
            <w:r w:rsidRPr="00FF3012">
              <w:t>zná hlasové ústrojí</w:t>
            </w:r>
          </w:p>
          <w:p w14:paraId="1FEF9711" w14:textId="77777777" w:rsidR="00EC6755" w:rsidRPr="00FF3012" w:rsidRDefault="00EC6755" w:rsidP="00172B96">
            <w:pPr>
              <w:pStyle w:val="tabulkavlevo"/>
              <w:shd w:val="clear" w:color="auto" w:fill="FFFFFF"/>
            </w:pPr>
            <w:r w:rsidRPr="00FF3012">
              <w:t>ovládá základní pěvecké techniky</w:t>
            </w:r>
          </w:p>
          <w:p w14:paraId="45832511" w14:textId="77777777" w:rsidR="00EC6755" w:rsidRPr="00FF3012" w:rsidRDefault="00EC6755" w:rsidP="00172B96">
            <w:pPr>
              <w:pStyle w:val="tabulkavlevo"/>
              <w:shd w:val="clear" w:color="auto" w:fill="FFFFFF"/>
            </w:pPr>
            <w:r w:rsidRPr="00FF3012">
              <w:t>zpívá uvědoměle: snaží se čistě intonovat, udrží tempo a rytmus a správně artikuluje</w:t>
            </w:r>
          </w:p>
        </w:tc>
        <w:tc>
          <w:tcPr>
            <w:tcW w:w="3211" w:type="dxa"/>
            <w:tcBorders>
              <w:top w:val="single" w:sz="4" w:space="0" w:color="auto"/>
              <w:left w:val="single" w:sz="4" w:space="0" w:color="auto"/>
              <w:bottom w:val="single" w:sz="4" w:space="0" w:color="auto"/>
              <w:right w:val="single" w:sz="4" w:space="0" w:color="auto"/>
            </w:tcBorders>
          </w:tcPr>
          <w:p w14:paraId="5331D85D" w14:textId="77777777" w:rsidR="00EC6755" w:rsidRPr="00FF3012" w:rsidRDefault="00EC6755" w:rsidP="00172B96">
            <w:pPr>
              <w:pStyle w:val="tabulkavlevo"/>
              <w:shd w:val="clear" w:color="auto" w:fill="FFFFFF"/>
            </w:pPr>
            <w:r w:rsidRPr="00FF3012">
              <w:t>hlas, hlasová hygiena, intonace, sluch, akustika, tvoření tónu, artikulace, rozezpívání, nácvik písní</w:t>
            </w:r>
          </w:p>
        </w:tc>
        <w:tc>
          <w:tcPr>
            <w:tcW w:w="1841" w:type="dxa"/>
            <w:tcBorders>
              <w:top w:val="single" w:sz="4" w:space="0" w:color="auto"/>
              <w:left w:val="single" w:sz="4" w:space="0" w:color="auto"/>
              <w:bottom w:val="single" w:sz="4" w:space="0" w:color="auto"/>
              <w:right w:val="single" w:sz="12" w:space="0" w:color="auto"/>
            </w:tcBorders>
          </w:tcPr>
          <w:p w14:paraId="3A4643CC" w14:textId="77777777" w:rsidR="00EC6755" w:rsidRPr="00FF3012" w:rsidRDefault="00EC6755" w:rsidP="00172B96">
            <w:pPr>
              <w:pStyle w:val="tabulkavlevo"/>
              <w:shd w:val="clear" w:color="auto" w:fill="FFFFFF"/>
              <w:jc w:val="left"/>
            </w:pPr>
            <w:r w:rsidRPr="00FF3012">
              <w:t>OSV, ET -Poznávání a rozvoj vlastní osobnosti</w:t>
            </w:r>
          </w:p>
          <w:p w14:paraId="34A3C50C" w14:textId="77777777" w:rsidR="00EC6755" w:rsidRPr="00FF3012" w:rsidRDefault="00EC6755" w:rsidP="00172B96">
            <w:pPr>
              <w:pStyle w:val="tabulkavlevo"/>
              <w:shd w:val="clear" w:color="auto" w:fill="FFFFFF"/>
              <w:jc w:val="left"/>
            </w:pPr>
            <w:r w:rsidRPr="00FF3012">
              <w:t>Bi, Fy, ČJ,HV (rétorika)</w:t>
            </w:r>
          </w:p>
        </w:tc>
      </w:tr>
      <w:tr w:rsidR="00EC6755" w:rsidRPr="00FF3012" w14:paraId="40BA864D" w14:textId="77777777" w:rsidTr="00172B96">
        <w:tc>
          <w:tcPr>
            <w:tcW w:w="4236" w:type="dxa"/>
            <w:tcBorders>
              <w:top w:val="single" w:sz="4" w:space="0" w:color="auto"/>
              <w:left w:val="single" w:sz="12" w:space="0" w:color="auto"/>
              <w:bottom w:val="single" w:sz="4" w:space="0" w:color="auto"/>
              <w:right w:val="single" w:sz="4" w:space="0" w:color="auto"/>
            </w:tcBorders>
          </w:tcPr>
          <w:p w14:paraId="5356999B" w14:textId="77777777" w:rsidR="00EC6755" w:rsidRPr="00FF3012" w:rsidRDefault="00EC6755" w:rsidP="00172B96">
            <w:pPr>
              <w:pStyle w:val="tabulkavlevo"/>
              <w:shd w:val="clear" w:color="auto" w:fill="FFFFFF"/>
            </w:pPr>
            <w:r w:rsidRPr="00FF3012">
              <w:t>Na základě hudební partitury umí od sebe rozlišit formy artificiální a nonartificiální hudby, rozpozná formy vokální, vokálně-instrumentální a instrumentální, rozliší formy duchovní a světské</w:t>
            </w:r>
          </w:p>
        </w:tc>
        <w:tc>
          <w:tcPr>
            <w:tcW w:w="3211" w:type="dxa"/>
            <w:tcBorders>
              <w:top w:val="single" w:sz="4" w:space="0" w:color="auto"/>
              <w:left w:val="single" w:sz="4" w:space="0" w:color="auto"/>
              <w:bottom w:val="single" w:sz="4" w:space="0" w:color="auto"/>
              <w:right w:val="single" w:sz="4" w:space="0" w:color="auto"/>
            </w:tcBorders>
          </w:tcPr>
          <w:p w14:paraId="3C4FA806" w14:textId="77777777" w:rsidR="00EC6755" w:rsidRPr="00FF3012" w:rsidRDefault="00EC6755" w:rsidP="00172B96">
            <w:pPr>
              <w:pStyle w:val="tabulkavlevo"/>
              <w:shd w:val="clear" w:color="auto" w:fill="FFFFFF"/>
            </w:pPr>
            <w:r w:rsidRPr="00FF3012">
              <w:t xml:space="preserve">Vokální hudební formy jednotlivých epoch art. a nonart. hudby </w:t>
            </w:r>
          </w:p>
          <w:p w14:paraId="56EDCA6A" w14:textId="77777777" w:rsidR="00EC6755" w:rsidRPr="00FF3012" w:rsidRDefault="00EC6755" w:rsidP="00172B96">
            <w:pPr>
              <w:pStyle w:val="tabulkavlevo"/>
              <w:shd w:val="clear" w:color="auto" w:fill="FFFFFF"/>
            </w:pPr>
          </w:p>
        </w:tc>
        <w:tc>
          <w:tcPr>
            <w:tcW w:w="1841" w:type="dxa"/>
            <w:tcBorders>
              <w:top w:val="single" w:sz="4" w:space="0" w:color="auto"/>
              <w:left w:val="single" w:sz="4" w:space="0" w:color="auto"/>
              <w:bottom w:val="single" w:sz="4" w:space="0" w:color="auto"/>
              <w:right w:val="single" w:sz="12" w:space="0" w:color="auto"/>
            </w:tcBorders>
          </w:tcPr>
          <w:p w14:paraId="7B7B3559" w14:textId="77777777" w:rsidR="00EC6755" w:rsidRPr="00FF3012" w:rsidRDefault="00EC6755" w:rsidP="00172B96">
            <w:pPr>
              <w:pStyle w:val="tabulkavlevo"/>
              <w:shd w:val="clear" w:color="auto" w:fill="FFFFFF"/>
              <w:jc w:val="left"/>
            </w:pPr>
            <w:r w:rsidRPr="00FF3012">
              <w:t>D, ČJL</w:t>
            </w:r>
          </w:p>
        </w:tc>
      </w:tr>
    </w:tbl>
    <w:p w14:paraId="4EBF1243" w14:textId="77777777" w:rsidR="00EC6755" w:rsidRPr="00FF3012" w:rsidRDefault="00EC6755" w:rsidP="008C02F9">
      <w:pPr>
        <w:pStyle w:val="RVPSnadpis2"/>
        <w:numPr>
          <w:ilvl w:val="0"/>
          <w:numId w:val="0"/>
        </w:numPr>
        <w:shd w:val="clear" w:color="auto" w:fill="FFFFFF"/>
        <w:tabs>
          <w:tab w:val="clear" w:pos="284"/>
        </w:tabs>
        <w:ind w:left="720"/>
        <w:rPr>
          <w:lang w:val="cs-CZ"/>
        </w:rPr>
      </w:pPr>
    </w:p>
    <w:p w14:paraId="132C6976" w14:textId="77777777" w:rsidR="00532330" w:rsidRPr="00FF3012" w:rsidRDefault="00532330" w:rsidP="008C02F9">
      <w:pPr>
        <w:pStyle w:val="RVPSnadpis2"/>
        <w:numPr>
          <w:ilvl w:val="0"/>
          <w:numId w:val="0"/>
        </w:numPr>
        <w:shd w:val="clear" w:color="auto" w:fill="FFFFFF"/>
        <w:tabs>
          <w:tab w:val="clear" w:pos="284"/>
        </w:tabs>
        <w:ind w:left="720"/>
        <w:rPr>
          <w:lang w:val="cs-CZ"/>
        </w:rPr>
        <w:sectPr w:rsidR="00532330" w:rsidRPr="00FF3012" w:rsidSect="00D67A1C">
          <w:footerReference w:type="default" r:id="rId70"/>
          <w:pgSz w:w="11906" w:h="16838" w:code="9"/>
          <w:pgMar w:top="1134" w:right="851" w:bottom="1134" w:left="1701" w:header="709" w:footer="709" w:gutter="0"/>
          <w:cols w:space="708"/>
          <w:docGrid w:linePitch="360"/>
        </w:sectPr>
      </w:pPr>
    </w:p>
    <w:p w14:paraId="29D69488" w14:textId="77777777" w:rsidR="008C02F9" w:rsidRPr="00FF3012" w:rsidRDefault="008C02F9" w:rsidP="008C02F9">
      <w:pPr>
        <w:pStyle w:val="RVPSnadpis2"/>
        <w:numPr>
          <w:ilvl w:val="0"/>
          <w:numId w:val="0"/>
        </w:numPr>
        <w:shd w:val="clear" w:color="auto" w:fill="FFFFFF"/>
        <w:tabs>
          <w:tab w:val="clear" w:pos="284"/>
        </w:tabs>
        <w:ind w:left="720"/>
        <w:rPr>
          <w:lang w:val="cs-CZ"/>
        </w:rPr>
      </w:pPr>
      <w:bookmarkStart w:id="70" w:name="_Toc83380979"/>
      <w:r w:rsidRPr="00FF3012">
        <w:rPr>
          <w:lang w:val="cs-CZ"/>
        </w:rPr>
        <w:t>Základy objektového programování</w:t>
      </w:r>
      <w:bookmarkEnd w:id="70"/>
    </w:p>
    <w:p w14:paraId="280CF5E2" w14:textId="77777777" w:rsidR="002E76C4" w:rsidRPr="00FF3012" w:rsidRDefault="008C02F9" w:rsidP="002E76C4">
      <w:pPr>
        <w:pStyle w:val="StylOdrky1Zarovnatdobloku4"/>
        <w:numPr>
          <w:ilvl w:val="0"/>
          <w:numId w:val="0"/>
        </w:numPr>
        <w:ind w:left="306"/>
      </w:pPr>
      <w:r w:rsidRPr="00FF3012">
        <w:t xml:space="preserve">Předmět podporuje vztah </w:t>
      </w:r>
      <w:r w:rsidR="002E76C4" w:rsidRPr="00FF3012">
        <w:t>žáků</w:t>
      </w:r>
      <w:r w:rsidRPr="00FF3012">
        <w:t xml:space="preserve"> k technicky zaměřeným aplikacím vzdělávacích předmětů Fyzika, Informační a komunikační technologie a Matematika.</w:t>
      </w:r>
    </w:p>
    <w:p w14:paraId="144195BA" w14:textId="77777777" w:rsidR="008C02F9" w:rsidRPr="00FF3012" w:rsidRDefault="008C02F9" w:rsidP="002E76C4">
      <w:pPr>
        <w:pStyle w:val="StylOdrky1Zarovnatdobloku4"/>
        <w:numPr>
          <w:ilvl w:val="0"/>
          <w:numId w:val="0"/>
        </w:numPr>
        <w:ind w:left="306"/>
      </w:pPr>
      <w:r w:rsidRPr="00FF3012">
        <w:t>Navazuje na obsah vzdělávacího oboru Fyzika, což je součást vzdělávací oblasti Člověk a příroda, a dále vzdělávací obsah tematického okruhu Práce s laboratorní technikou (součást vzdělávacího oboru Člověk a svět práce). V oboru IKT a Matematika podporuje algoritmické myšlení při práci s programy a systematicky rozvíjí abstraktní a logické myšlení žáků.</w:t>
      </w:r>
    </w:p>
    <w:p w14:paraId="3319C402" w14:textId="77777777" w:rsidR="008C02F9" w:rsidRPr="00FF3012" w:rsidRDefault="008C02F9" w:rsidP="008C02F9">
      <w:pPr>
        <w:pStyle w:val="RVPSzakladnitext"/>
        <w:jc w:val="left"/>
      </w:pPr>
      <w:r w:rsidRPr="00FF3012">
        <w:t>Je nepovinným vyučovacím předmětem pro všechny ročníky gymnázia.</w:t>
      </w:r>
    </w:p>
    <w:p w14:paraId="7E81467B" w14:textId="77777777" w:rsidR="008C02F9" w:rsidRPr="00FF3012" w:rsidRDefault="008C02F9" w:rsidP="008C02F9">
      <w:pPr>
        <w:pStyle w:val="RVPSzakladnitext"/>
      </w:pPr>
      <w:r w:rsidRPr="00FF3012">
        <w:t>Výuka směřuje k:</w:t>
      </w:r>
    </w:p>
    <w:p w14:paraId="4079E102" w14:textId="77777777" w:rsidR="008C02F9" w:rsidRPr="00FF3012" w:rsidRDefault="008C02F9" w:rsidP="008C02F9">
      <w:pPr>
        <w:pStyle w:val="RVPSZaklatextsodr1"/>
        <w:tabs>
          <w:tab w:val="clear" w:pos="360"/>
          <w:tab w:val="num" w:pos="720"/>
        </w:tabs>
        <w:ind w:left="720" w:hanging="360"/>
      </w:pPr>
      <w:r w:rsidRPr="00FF3012">
        <w:t xml:space="preserve">podchycení a rozvíjení zájmu o poznávání základních fyzikálně-technických pojmů a zákonitostí s využíváním stavebnice </w:t>
      </w:r>
      <w:r w:rsidRPr="00FF3012">
        <w:rPr>
          <w:rStyle w:val="Siln"/>
        </w:rPr>
        <w:t>LEGO® MINDSTORMS® a MERKUR</w:t>
      </w:r>
      <w:r w:rsidRPr="00FF3012">
        <w:t>, k řešení problémů a zdůvodňování správného jednání v praktických situacích</w:t>
      </w:r>
    </w:p>
    <w:p w14:paraId="1EB9DB2D" w14:textId="77777777" w:rsidR="008C02F9" w:rsidRPr="00FF3012" w:rsidRDefault="008C02F9" w:rsidP="008C02F9">
      <w:pPr>
        <w:pStyle w:val="RVPSZaklatextsodr1"/>
        <w:tabs>
          <w:tab w:val="clear" w:pos="360"/>
          <w:tab w:val="num" w:pos="720"/>
        </w:tabs>
        <w:ind w:left="720" w:hanging="360"/>
      </w:pPr>
      <w:r w:rsidRPr="00FF3012">
        <w:t>osvojení si základních poznatků z vybraných okruhů učiva matematiky</w:t>
      </w:r>
    </w:p>
    <w:p w14:paraId="5B1A11D5" w14:textId="77777777" w:rsidR="008C02F9" w:rsidRPr="00FF3012" w:rsidRDefault="008C02F9" w:rsidP="008C02F9">
      <w:pPr>
        <w:pStyle w:val="RVPSZaklatextsodr1"/>
        <w:tabs>
          <w:tab w:val="clear" w:pos="360"/>
          <w:tab w:val="num" w:pos="720"/>
        </w:tabs>
        <w:ind w:left="720" w:hanging="360"/>
      </w:pPr>
      <w:r w:rsidRPr="00FF3012">
        <w:t>získávání a upevňování dovedností, pracovat podle pravidel bezpečné práce při provádění technických činností, měření a experimentů</w:t>
      </w:r>
    </w:p>
    <w:p w14:paraId="122AF2F8" w14:textId="77777777" w:rsidR="008C02F9" w:rsidRPr="00FF3012" w:rsidRDefault="008C02F9" w:rsidP="008C02F9">
      <w:pPr>
        <w:pStyle w:val="RVPSzakladnitext"/>
      </w:pPr>
      <w:r w:rsidRPr="00FF3012">
        <w:t>Hodinová dotace je rozdělena takto:</w:t>
      </w:r>
    </w:p>
    <w:p w14:paraId="14B7DEBA" w14:textId="77777777" w:rsidR="008C02F9" w:rsidRPr="00FF3012" w:rsidRDefault="008C02F9" w:rsidP="008C02F9">
      <w:pPr>
        <w:pStyle w:val="RVPSZaklatextsodr1"/>
        <w:tabs>
          <w:tab w:val="clear" w:pos="360"/>
          <w:tab w:val="num" w:pos="720"/>
        </w:tabs>
        <w:ind w:left="720" w:hanging="360"/>
      </w:pPr>
      <w:r w:rsidRPr="00FF3012">
        <w:t>2 hod na kalendářní měsíc</w:t>
      </w:r>
    </w:p>
    <w:p w14:paraId="6CE835BF" w14:textId="77777777" w:rsidR="008C02F9" w:rsidRPr="00FF3012" w:rsidRDefault="008C02F9" w:rsidP="008C02F9">
      <w:pPr>
        <w:pStyle w:val="RVPSzakladnitext"/>
      </w:pPr>
      <w:r w:rsidRPr="00FF3012">
        <w:t>Předmět se vyučuje v laboratoři fyziky, výjimečně i v jiných vhodných prostorách školy (učebna IKT).</w:t>
      </w:r>
    </w:p>
    <w:p w14:paraId="2362D8B9" w14:textId="77777777" w:rsidR="008C02F9" w:rsidRPr="00FF3012" w:rsidRDefault="008C02F9" w:rsidP="008C02F9">
      <w:pPr>
        <w:pStyle w:val="StylRVPSKurzivamalyPed12b"/>
        <w:spacing w:before="420"/>
        <w:jc w:val="left"/>
      </w:pPr>
      <w:r w:rsidRPr="00FF3012">
        <w:t>Metody a formy výuky</w:t>
      </w:r>
    </w:p>
    <w:p w14:paraId="22210042" w14:textId="77777777" w:rsidR="008C02F9" w:rsidRPr="00FF3012" w:rsidRDefault="008C02F9" w:rsidP="008C02F9">
      <w:pPr>
        <w:spacing w:before="60" w:after="60"/>
        <w:jc w:val="both"/>
        <w:rPr>
          <w:sz w:val="24"/>
        </w:rPr>
      </w:pPr>
      <w:r w:rsidRPr="00FF3012">
        <w:rPr>
          <w:sz w:val="24"/>
        </w:rPr>
        <w:t>Prostřednictvím nejrůznějších výukových metod, především ale praktické činnosti, budeme, s přihlédnutím na věkové rozdíly žáků, realizovat stanovené vzdělávací cíle.</w:t>
      </w:r>
    </w:p>
    <w:p w14:paraId="6713AFA7" w14:textId="77777777" w:rsidR="008C02F9" w:rsidRPr="00FF3012" w:rsidRDefault="008C02F9" w:rsidP="008C02F9">
      <w:pPr>
        <w:spacing w:before="60" w:after="60"/>
        <w:jc w:val="both"/>
        <w:rPr>
          <w:sz w:val="24"/>
        </w:rPr>
      </w:pPr>
      <w:r w:rsidRPr="00FF3012">
        <w:rPr>
          <w:sz w:val="24"/>
        </w:rPr>
        <w:t>Jako základní metody ve skupinové práci využijeme výklad doplněný demonstračním pokusem.</w:t>
      </w:r>
    </w:p>
    <w:p w14:paraId="79468509" w14:textId="77777777" w:rsidR="008C02F9" w:rsidRPr="00FF3012" w:rsidRDefault="008C02F9" w:rsidP="008C02F9">
      <w:pPr>
        <w:spacing w:before="60" w:after="60"/>
        <w:jc w:val="both"/>
        <w:rPr>
          <w:sz w:val="24"/>
        </w:rPr>
      </w:pPr>
      <w:r w:rsidRPr="00FF3012">
        <w:rPr>
          <w:sz w:val="24"/>
        </w:rPr>
        <w:t>Demonstrační nebo myšlenkový pokus bude, pokud to je jen trochu možné, vždy výchozím bodem. Na tento základní prvek navazují aktivizující prvky heuristické metody, využití vlastních zkušeností žáků.</w:t>
      </w:r>
    </w:p>
    <w:p w14:paraId="216AB5A3" w14:textId="77777777" w:rsidR="008C02F9" w:rsidRPr="00FF3012" w:rsidRDefault="008C02F9" w:rsidP="008C02F9">
      <w:pPr>
        <w:pStyle w:val="StylRVPSKurzivamalyPed12b"/>
        <w:spacing w:before="420"/>
        <w:jc w:val="left"/>
      </w:pPr>
      <w:r w:rsidRPr="00FF3012">
        <w:t xml:space="preserve">Výchovné a vzdělávací postupy, které směřují k utváření klíčových </w:t>
      </w:r>
      <w:r w:rsidRPr="00FF3012">
        <w:br/>
        <w:t>kompetencí</w:t>
      </w:r>
    </w:p>
    <w:p w14:paraId="15C7025D" w14:textId="77777777" w:rsidR="008C02F9" w:rsidRPr="00FF3012" w:rsidRDefault="008C02F9" w:rsidP="008C02F9">
      <w:pPr>
        <w:pStyle w:val="RVPSkompetence"/>
        <w:spacing w:before="120"/>
      </w:pPr>
      <w:r w:rsidRPr="00FF3012">
        <w:t>Kompetence k učení</w:t>
      </w:r>
    </w:p>
    <w:p w14:paraId="0EB25C97" w14:textId="77777777" w:rsidR="008C02F9" w:rsidRPr="00FF3012" w:rsidRDefault="008C02F9" w:rsidP="008C02F9">
      <w:pPr>
        <w:pStyle w:val="RVPSZaklatextsodr1"/>
        <w:tabs>
          <w:tab w:val="clear" w:pos="360"/>
          <w:tab w:val="num" w:pos="720"/>
        </w:tabs>
        <w:ind w:left="720" w:hanging="360"/>
      </w:pPr>
      <w:r w:rsidRPr="00FF3012">
        <w:t>učíme žáky různým metodám procesů, vlastností a jevů</w:t>
      </w:r>
    </w:p>
    <w:p w14:paraId="6B96C62C" w14:textId="77777777" w:rsidR="008C02F9" w:rsidRPr="00FF3012" w:rsidRDefault="008C02F9" w:rsidP="008C02F9">
      <w:pPr>
        <w:pStyle w:val="RVPSZaklatextsodr1"/>
        <w:tabs>
          <w:tab w:val="clear" w:pos="360"/>
          <w:tab w:val="num" w:pos="720"/>
        </w:tabs>
        <w:ind w:left="720" w:hanging="360"/>
      </w:pPr>
      <w:r w:rsidRPr="00FF3012">
        <w:t>učíme žáky přejít od smyslového poznání k poznání založenému na pojmech, a přírodních zákonech</w:t>
      </w:r>
    </w:p>
    <w:p w14:paraId="123D8477" w14:textId="77777777" w:rsidR="008C02F9" w:rsidRPr="00FF3012" w:rsidRDefault="008C02F9" w:rsidP="008C02F9">
      <w:pPr>
        <w:pStyle w:val="RVPSZaklatextsodr1"/>
        <w:tabs>
          <w:tab w:val="clear" w:pos="360"/>
          <w:tab w:val="num" w:pos="720"/>
        </w:tabs>
        <w:ind w:left="720" w:hanging="360"/>
      </w:pPr>
      <w:r w:rsidRPr="00FF3012">
        <w:t>učíme žáky vyhledávat a používat potřebné informace z odborné literatury, internetu</w:t>
      </w:r>
    </w:p>
    <w:p w14:paraId="5D0F9415" w14:textId="77777777" w:rsidR="008C02F9" w:rsidRPr="00FF3012" w:rsidRDefault="008C02F9" w:rsidP="008C02F9">
      <w:pPr>
        <w:pStyle w:val="RVPSZaklatextsodr1"/>
        <w:tabs>
          <w:tab w:val="clear" w:pos="360"/>
          <w:tab w:val="num" w:pos="720"/>
        </w:tabs>
        <w:ind w:left="720" w:hanging="360"/>
      </w:pPr>
      <w:r w:rsidRPr="00FF3012">
        <w:t>při práci využíváme nezbytně výpočetní techniky</w:t>
      </w:r>
    </w:p>
    <w:p w14:paraId="39B0D514" w14:textId="77777777" w:rsidR="008C02F9" w:rsidRPr="00FF3012" w:rsidRDefault="008C02F9" w:rsidP="008C02F9">
      <w:pPr>
        <w:pStyle w:val="RVPSZaklatextsodr1"/>
        <w:tabs>
          <w:tab w:val="clear" w:pos="360"/>
          <w:tab w:val="num" w:pos="720"/>
        </w:tabs>
        <w:ind w:left="720" w:hanging="360"/>
      </w:pPr>
      <w:r w:rsidRPr="00FF3012">
        <w:t>umožňujeme žákovi pozorovat, experimentovat, konstruovat se stavebnicemi</w:t>
      </w:r>
    </w:p>
    <w:p w14:paraId="4FEB25E0" w14:textId="77777777" w:rsidR="008C02F9" w:rsidRPr="00FF3012" w:rsidRDefault="008C02F9" w:rsidP="008C02F9">
      <w:pPr>
        <w:pStyle w:val="RVPSZaklatextsodr1"/>
        <w:tabs>
          <w:tab w:val="clear" w:pos="360"/>
          <w:tab w:val="num" w:pos="720"/>
        </w:tabs>
        <w:ind w:left="720" w:hanging="360"/>
      </w:pPr>
      <w:r w:rsidRPr="00FF3012">
        <w:t>uplatňujeme individuální přístup k žákovi, výsledky posuzujeme vždy z pohledu „přidané hodnoty“</w:t>
      </w:r>
    </w:p>
    <w:p w14:paraId="0B18D267" w14:textId="77777777" w:rsidR="008C02F9" w:rsidRPr="00FF3012" w:rsidRDefault="008C02F9" w:rsidP="008C02F9">
      <w:pPr>
        <w:pStyle w:val="RVPSkompetence"/>
      </w:pPr>
      <w:r w:rsidRPr="00FF3012">
        <w:t>Kompetence k řešení problémů</w:t>
      </w:r>
    </w:p>
    <w:p w14:paraId="524C6C98" w14:textId="77777777" w:rsidR="008C02F9" w:rsidRPr="00FF3012" w:rsidRDefault="008C02F9" w:rsidP="008C02F9">
      <w:pPr>
        <w:pStyle w:val="RVPSZaklatextsodr1"/>
        <w:tabs>
          <w:tab w:val="clear" w:pos="360"/>
          <w:tab w:val="num" w:pos="720"/>
        </w:tabs>
        <w:ind w:left="720" w:hanging="360"/>
        <w:rPr>
          <w:i/>
          <w:iCs/>
        </w:rPr>
      </w:pPr>
      <w:r w:rsidRPr="00FF3012">
        <w:t>učíme žáky propojovat znalosti z různých předmětů, zejména využít matematiky, informatiky a fyziky</w:t>
      </w:r>
    </w:p>
    <w:p w14:paraId="58EEDF61" w14:textId="77777777" w:rsidR="008C02F9" w:rsidRPr="00FF3012" w:rsidRDefault="008C02F9" w:rsidP="008C02F9">
      <w:pPr>
        <w:pStyle w:val="RVPSZaklatextsodr1"/>
        <w:tabs>
          <w:tab w:val="clear" w:pos="360"/>
          <w:tab w:val="num" w:pos="720"/>
        </w:tabs>
        <w:ind w:left="720" w:hanging="360"/>
      </w:pPr>
      <w:r w:rsidRPr="00FF3012">
        <w:t xml:space="preserve">nabízíme praktické problémové úlohy a situace, učíme žáky řešit problémy </w:t>
      </w:r>
    </w:p>
    <w:p w14:paraId="5EFC761C" w14:textId="77777777" w:rsidR="008C02F9" w:rsidRPr="00FF3012" w:rsidRDefault="008C02F9" w:rsidP="008C02F9">
      <w:pPr>
        <w:pStyle w:val="RVPSZaklatextsodr1"/>
        <w:tabs>
          <w:tab w:val="clear" w:pos="360"/>
          <w:tab w:val="num" w:pos="720"/>
        </w:tabs>
        <w:ind w:left="720" w:hanging="360"/>
      </w:pPr>
      <w:r w:rsidRPr="00FF3012">
        <w:t>na modelových příkladech naučíme žáky algoritmu řešení problémů</w:t>
      </w:r>
    </w:p>
    <w:p w14:paraId="164C0344" w14:textId="77777777" w:rsidR="008C02F9" w:rsidRPr="00FF3012" w:rsidRDefault="008C02F9" w:rsidP="008C02F9">
      <w:pPr>
        <w:pStyle w:val="RVPSZaklatextsodr1"/>
        <w:tabs>
          <w:tab w:val="clear" w:pos="360"/>
          <w:tab w:val="num" w:pos="720"/>
        </w:tabs>
        <w:ind w:left="720" w:hanging="360"/>
      </w:pPr>
      <w:r w:rsidRPr="00FF3012">
        <w:t xml:space="preserve">učíme žáky základům logického vyvozování a předvídání specifických závěrů </w:t>
      </w:r>
    </w:p>
    <w:p w14:paraId="7D25FB2D" w14:textId="77777777" w:rsidR="008C02F9" w:rsidRPr="00FF3012" w:rsidRDefault="008C02F9" w:rsidP="008C02F9">
      <w:pPr>
        <w:pStyle w:val="RVPSZaklatextsodr1"/>
        <w:tabs>
          <w:tab w:val="clear" w:pos="360"/>
          <w:tab w:val="num" w:pos="720"/>
        </w:tabs>
        <w:ind w:left="720" w:hanging="360"/>
      </w:pPr>
      <w:r w:rsidRPr="00FF3012">
        <w:t>vedeme žáky k tomu, aby byli schopni objevit a formulovat problém, hledat v týmu různé varianty řešení</w:t>
      </w:r>
    </w:p>
    <w:p w14:paraId="3521E562" w14:textId="77777777" w:rsidR="008C02F9" w:rsidRPr="00FF3012" w:rsidRDefault="008C02F9" w:rsidP="008C02F9">
      <w:pPr>
        <w:pStyle w:val="RVPSZaklatextsodr1"/>
        <w:tabs>
          <w:tab w:val="clear" w:pos="360"/>
          <w:tab w:val="num" w:pos="720"/>
        </w:tabs>
        <w:ind w:left="720" w:hanging="360"/>
      </w:pPr>
      <w:r w:rsidRPr="00FF3012">
        <w:t>podporujeme využívání měřicí techniky a moderních technologií při řešení problémů</w:t>
      </w:r>
    </w:p>
    <w:p w14:paraId="7069BA23" w14:textId="77777777" w:rsidR="008C02F9" w:rsidRPr="00FF3012" w:rsidRDefault="008C02F9" w:rsidP="008C02F9">
      <w:pPr>
        <w:pStyle w:val="RVPSkompetence"/>
      </w:pPr>
      <w:r w:rsidRPr="00FF3012">
        <w:t>Kompetence komunikativní</w:t>
      </w:r>
    </w:p>
    <w:p w14:paraId="2316D33E" w14:textId="77777777" w:rsidR="008C02F9" w:rsidRPr="00FF3012" w:rsidRDefault="008C02F9" w:rsidP="008C02F9">
      <w:pPr>
        <w:pStyle w:val="RVPSZaklatextsodr1"/>
        <w:tabs>
          <w:tab w:val="clear" w:pos="360"/>
          <w:tab w:val="num" w:pos="720"/>
        </w:tabs>
        <w:ind w:left="720" w:hanging="360"/>
      </w:pPr>
      <w:r w:rsidRPr="00FF3012">
        <w:t xml:space="preserve">vedeme žáky k přesnému a logicky uspořádanému vyjadřování či argumentaci </w:t>
      </w:r>
    </w:p>
    <w:p w14:paraId="3DB2B52F" w14:textId="77777777" w:rsidR="008C02F9" w:rsidRPr="00FF3012" w:rsidRDefault="008C02F9" w:rsidP="008C02F9">
      <w:pPr>
        <w:pStyle w:val="RVPSZaklatextsodr1"/>
        <w:tabs>
          <w:tab w:val="clear" w:pos="360"/>
          <w:tab w:val="num" w:pos="720"/>
        </w:tabs>
        <w:ind w:left="720" w:hanging="360"/>
      </w:pPr>
      <w:r w:rsidRPr="00FF3012">
        <w:t>učíme žáky stručně, přehledně i objektivně sdělovat postup a výsledky svých pozorování a experimentů</w:t>
      </w:r>
    </w:p>
    <w:p w14:paraId="0BDDA6BE" w14:textId="77777777" w:rsidR="008C02F9" w:rsidRPr="00FF3012" w:rsidRDefault="008C02F9" w:rsidP="008C02F9">
      <w:pPr>
        <w:pStyle w:val="RVPSZaklatextsodr1"/>
        <w:tabs>
          <w:tab w:val="clear" w:pos="360"/>
          <w:tab w:val="num" w:pos="720"/>
        </w:tabs>
        <w:ind w:left="720" w:hanging="360"/>
      </w:pPr>
      <w:r w:rsidRPr="00FF3012">
        <w:t>podporujeme přátelskou diskusi mezi žáky a vyučujícím a mezi žáky navzájem</w:t>
      </w:r>
    </w:p>
    <w:p w14:paraId="51527242" w14:textId="77777777" w:rsidR="008C02F9" w:rsidRPr="00FF3012" w:rsidRDefault="008C02F9" w:rsidP="008C02F9">
      <w:pPr>
        <w:pStyle w:val="RVPSkompetence"/>
      </w:pPr>
      <w:r w:rsidRPr="00FF3012">
        <w:t>Kompetence sociální</w:t>
      </w:r>
    </w:p>
    <w:p w14:paraId="62F62065" w14:textId="77777777" w:rsidR="008C02F9" w:rsidRPr="00FF3012" w:rsidRDefault="008C02F9" w:rsidP="008C02F9">
      <w:pPr>
        <w:pStyle w:val="RVPSZaklatextsodr1"/>
        <w:tabs>
          <w:tab w:val="clear" w:pos="360"/>
          <w:tab w:val="num" w:pos="720"/>
        </w:tabs>
        <w:ind w:left="720" w:hanging="360"/>
      </w:pPr>
      <w:r w:rsidRPr="00FF3012">
        <w:t>vedeme žáky k osvojování dovednosti kooperace a společného hledání optimálních řešení problémů</w:t>
      </w:r>
    </w:p>
    <w:p w14:paraId="1745BB67" w14:textId="77777777" w:rsidR="008C02F9" w:rsidRPr="00FF3012" w:rsidRDefault="008C02F9" w:rsidP="008C02F9">
      <w:pPr>
        <w:pStyle w:val="RVPSZaklatextsodr1"/>
        <w:tabs>
          <w:tab w:val="clear" w:pos="360"/>
          <w:tab w:val="num" w:pos="720"/>
        </w:tabs>
        <w:ind w:left="720" w:hanging="360"/>
      </w:pPr>
      <w:r w:rsidRPr="00FF3012">
        <w:t>učíme žáky pracovat v týmech, rozvíjíme schopnost žáků zastávat v týmu různé role</w:t>
      </w:r>
    </w:p>
    <w:p w14:paraId="693329CB" w14:textId="77777777" w:rsidR="008C02F9" w:rsidRPr="00FF3012" w:rsidRDefault="008C02F9" w:rsidP="008C02F9">
      <w:pPr>
        <w:pStyle w:val="RVPSZaklatextsodr1"/>
        <w:tabs>
          <w:tab w:val="clear" w:pos="360"/>
          <w:tab w:val="num" w:pos="720"/>
        </w:tabs>
        <w:ind w:left="720" w:hanging="360"/>
      </w:pPr>
      <w:r w:rsidRPr="00FF3012">
        <w:t xml:space="preserve">podporujeme integraci žáků se speciálními vzdělávacími potřebami do třídních kolektivů, nadaným žákům nabízíme zapojení do soutěží </w:t>
      </w:r>
    </w:p>
    <w:p w14:paraId="6AD7469B" w14:textId="77777777" w:rsidR="008C02F9" w:rsidRPr="00FF3012" w:rsidRDefault="008C02F9" w:rsidP="008C02F9">
      <w:pPr>
        <w:pStyle w:val="RVPSkompetence"/>
      </w:pPr>
      <w:r w:rsidRPr="00FF3012">
        <w:t>Kompetence občanské</w:t>
      </w:r>
    </w:p>
    <w:p w14:paraId="5FBC9DCB" w14:textId="77777777" w:rsidR="008C02F9" w:rsidRPr="00FF3012" w:rsidRDefault="008C02F9" w:rsidP="008C02F9">
      <w:pPr>
        <w:pStyle w:val="RVPSZaklatextsodr1"/>
        <w:tabs>
          <w:tab w:val="clear" w:pos="360"/>
          <w:tab w:val="num" w:pos="720"/>
        </w:tabs>
        <w:ind w:left="720" w:hanging="360"/>
      </w:pPr>
      <w:r w:rsidRPr="00FF3012">
        <w:t>vedeme žáky k poznání možností rozvoje i zneužití techniky- robotiky</w:t>
      </w:r>
    </w:p>
    <w:p w14:paraId="61FE6DC1" w14:textId="77777777" w:rsidR="008C02F9" w:rsidRPr="00FF3012" w:rsidRDefault="008C02F9" w:rsidP="008C02F9">
      <w:pPr>
        <w:pStyle w:val="RVPSZaklatextsodr1"/>
        <w:tabs>
          <w:tab w:val="clear" w:pos="360"/>
          <w:tab w:val="num" w:pos="720"/>
        </w:tabs>
        <w:ind w:left="720" w:hanging="360"/>
      </w:pPr>
      <w:r w:rsidRPr="00FF3012">
        <w:t>vedeme žáky k odpovědnosti za jejich zdraví a za zachování životního prostředí</w:t>
      </w:r>
    </w:p>
    <w:p w14:paraId="78C56C5C" w14:textId="77777777" w:rsidR="008C02F9" w:rsidRPr="00FF3012" w:rsidRDefault="008C02F9" w:rsidP="008C02F9">
      <w:pPr>
        <w:pStyle w:val="RVPSZaklatextsodr1"/>
        <w:tabs>
          <w:tab w:val="clear" w:pos="360"/>
          <w:tab w:val="num" w:pos="720"/>
        </w:tabs>
        <w:ind w:left="720" w:hanging="360"/>
      </w:pPr>
      <w:r w:rsidRPr="00FF3012">
        <w:t>učíme žáky využívat získané poznatky v běžném životě, správně jednat v různých mimořádných, život ohrožujících situacích</w:t>
      </w:r>
    </w:p>
    <w:p w14:paraId="48DB112A" w14:textId="77777777" w:rsidR="008C02F9" w:rsidRPr="00FF3012" w:rsidRDefault="008C02F9" w:rsidP="008C02F9">
      <w:pPr>
        <w:pStyle w:val="RVPSkompetence"/>
      </w:pPr>
      <w:r w:rsidRPr="00FF3012">
        <w:t>Kompetence pracovní</w:t>
      </w:r>
    </w:p>
    <w:p w14:paraId="172E48F5" w14:textId="77777777" w:rsidR="008C02F9" w:rsidRPr="00FF3012" w:rsidRDefault="008C02F9" w:rsidP="008C02F9">
      <w:pPr>
        <w:pStyle w:val="RVPSZaklatextsodr1"/>
        <w:tabs>
          <w:tab w:val="clear" w:pos="360"/>
          <w:tab w:val="num" w:pos="720"/>
        </w:tabs>
        <w:ind w:left="720" w:hanging="360"/>
      </w:pPr>
      <w:r w:rsidRPr="00FF3012">
        <w:t>vedeme žáky k pozitivnímu vztahu k práci, učíme žáky optimálně plánovat a provádět soustavná pozorování a experimenty; získaná data zpracovávat, vyhodnocovat</w:t>
      </w:r>
    </w:p>
    <w:p w14:paraId="65B1AA88" w14:textId="77777777" w:rsidR="008C02F9" w:rsidRPr="00FF3012" w:rsidRDefault="008C02F9" w:rsidP="008C02F9">
      <w:pPr>
        <w:pStyle w:val="RVPSZaklatextsodr1"/>
        <w:tabs>
          <w:tab w:val="clear" w:pos="360"/>
          <w:tab w:val="num" w:pos="720"/>
        </w:tabs>
        <w:ind w:left="720" w:hanging="360"/>
      </w:pPr>
      <w:r w:rsidRPr="00FF3012">
        <w:t>v rámci možností a podmínek školy učíme žáky využívat při práci moderní technologie, postupy, pomůcky, měřicí techniku</w:t>
      </w:r>
    </w:p>
    <w:p w14:paraId="6BE800D7" w14:textId="77777777" w:rsidR="008C02F9" w:rsidRPr="00FF3012" w:rsidRDefault="008C02F9" w:rsidP="008C02F9">
      <w:pPr>
        <w:pStyle w:val="RVPSZaklatextsodr1"/>
        <w:tabs>
          <w:tab w:val="clear" w:pos="360"/>
          <w:tab w:val="num" w:pos="720"/>
        </w:tabs>
        <w:ind w:left="720" w:hanging="360"/>
        <w:jc w:val="left"/>
      </w:pPr>
      <w:r w:rsidRPr="00FF3012">
        <w:t>seznamujeme žáky se zásadami bezpečnosti a ochrany zdraví při práci a důsledně vyžadujeme jejich dodržování</w:t>
      </w:r>
      <w:r w:rsidRPr="00FF3012">
        <w:br/>
      </w:r>
    </w:p>
    <w:p w14:paraId="3E75255A" w14:textId="77777777" w:rsidR="008C02F9" w:rsidRPr="00FF3012" w:rsidRDefault="008C02F9" w:rsidP="008C02F9">
      <w:pPr>
        <w:pStyle w:val="RVPSzakladnitext"/>
        <w:jc w:val="left"/>
        <w:rPr>
          <w:rFonts w:ascii="Arial" w:hAnsi="Arial" w:cs="Arial"/>
          <w:i/>
          <w:sz w:val="28"/>
          <w:szCs w:val="28"/>
        </w:rPr>
      </w:pPr>
      <w:r w:rsidRPr="00FF3012">
        <w:rPr>
          <w:rFonts w:ascii="Arial" w:hAnsi="Arial" w:cs="Arial"/>
          <w:i/>
          <w:sz w:val="28"/>
          <w:szCs w:val="28"/>
        </w:rPr>
        <w:t>Příspěvek předmětu Základy objektového programování k průřezovým tématům</w:t>
      </w:r>
    </w:p>
    <w:p w14:paraId="2F26C13E" w14:textId="77777777" w:rsidR="008C02F9" w:rsidRPr="00FF3012" w:rsidRDefault="008C02F9" w:rsidP="008C02F9">
      <w:pPr>
        <w:pStyle w:val="RVPSTucnymaly"/>
        <w:spacing w:before="120"/>
      </w:pPr>
      <w:r w:rsidRPr="00FF3012">
        <w:t>Osobnostní a sociální výchova</w:t>
      </w:r>
    </w:p>
    <w:p w14:paraId="7CD02F4D" w14:textId="77777777" w:rsidR="008C02F9" w:rsidRPr="00FF3012" w:rsidRDefault="008C02F9" w:rsidP="008C02F9">
      <w:pPr>
        <w:pStyle w:val="RVPSZaklatextsodr1"/>
        <w:tabs>
          <w:tab w:val="clear" w:pos="360"/>
          <w:tab w:val="num" w:pos="720"/>
        </w:tabs>
        <w:ind w:left="720" w:hanging="360"/>
      </w:pPr>
      <w:r w:rsidRPr="00FF3012">
        <w:t>formuje studijní a praktické dovednosti, podílí se na utváření základních dovedností v týmové spolupráci</w:t>
      </w:r>
    </w:p>
    <w:p w14:paraId="59B39DA0" w14:textId="77777777" w:rsidR="008C02F9" w:rsidRPr="00FF3012" w:rsidRDefault="008C02F9" w:rsidP="008C02F9">
      <w:pPr>
        <w:pStyle w:val="RVPSZaklatextsodr1"/>
        <w:tabs>
          <w:tab w:val="clear" w:pos="360"/>
          <w:tab w:val="num" w:pos="720"/>
        </w:tabs>
        <w:ind w:left="720" w:hanging="360"/>
      </w:pPr>
      <w:r w:rsidRPr="00FF3012">
        <w:t>vede k uvědomění si různosti názorů a řešení problémů</w:t>
      </w:r>
    </w:p>
    <w:p w14:paraId="5AB2D851" w14:textId="77777777" w:rsidR="008C02F9" w:rsidRPr="00FF3012" w:rsidRDefault="008C02F9" w:rsidP="008C02F9">
      <w:pPr>
        <w:pStyle w:val="RVPSZaklatextsodr1"/>
        <w:tabs>
          <w:tab w:val="clear" w:pos="360"/>
          <w:tab w:val="num" w:pos="720"/>
        </w:tabs>
        <w:ind w:left="720" w:hanging="360"/>
      </w:pPr>
      <w:r w:rsidRPr="00FF3012">
        <w:t>dává přehled pro vhodnou volbu povolání</w:t>
      </w:r>
    </w:p>
    <w:p w14:paraId="1A21896C" w14:textId="77777777" w:rsidR="008C02F9" w:rsidRPr="00FF3012" w:rsidRDefault="008C02F9" w:rsidP="008C02F9">
      <w:pPr>
        <w:pStyle w:val="RVPSTucnymaly"/>
      </w:pPr>
      <w:r w:rsidRPr="00FF3012">
        <w:t>E</w:t>
      </w:r>
      <w:r w:rsidRPr="00FF3012">
        <w:rPr>
          <w:iCs/>
        </w:rPr>
        <w:t>nvironmentální výchova</w:t>
      </w:r>
    </w:p>
    <w:p w14:paraId="13A1C097" w14:textId="77777777" w:rsidR="008C02F9" w:rsidRPr="00FF3012" w:rsidRDefault="008C02F9" w:rsidP="008C02F9">
      <w:pPr>
        <w:pStyle w:val="RVPSZaklatextsodr1"/>
        <w:tabs>
          <w:tab w:val="clear" w:pos="360"/>
          <w:tab w:val="num" w:pos="720"/>
        </w:tabs>
        <w:ind w:left="720" w:hanging="360"/>
      </w:pPr>
      <w:r w:rsidRPr="00FF3012">
        <w:t>poskytuje znalosti, dovednosti a pěstuje návyky nezbytné pro každodenní žádoucí jednání občana vůči prostředí</w:t>
      </w:r>
    </w:p>
    <w:p w14:paraId="3F6617DA" w14:textId="77777777" w:rsidR="008C02F9" w:rsidRPr="00FF3012" w:rsidRDefault="008C02F9" w:rsidP="008C02F9">
      <w:pPr>
        <w:pStyle w:val="RVPSTucnymaly"/>
      </w:pPr>
      <w:r w:rsidRPr="00FF3012">
        <w:rPr>
          <w:iCs/>
        </w:rPr>
        <w:t>Mediální výchova</w:t>
      </w:r>
    </w:p>
    <w:p w14:paraId="4AADEC79" w14:textId="77777777" w:rsidR="008C02F9" w:rsidRPr="00FF3012" w:rsidRDefault="008C02F9" w:rsidP="008C02F9">
      <w:pPr>
        <w:pStyle w:val="RVPSZaklatextsodr1"/>
        <w:tabs>
          <w:tab w:val="clear" w:pos="360"/>
          <w:tab w:val="num" w:pos="720"/>
        </w:tabs>
        <w:ind w:left="720" w:hanging="360"/>
      </w:pPr>
      <w:r w:rsidRPr="00FF3012">
        <w:t>rozvíjí základní schopnosti verbální komunikace v odborných tématech</w:t>
      </w:r>
    </w:p>
    <w:p w14:paraId="0D55B57A" w14:textId="77777777" w:rsidR="008C02F9" w:rsidRPr="00FF3012" w:rsidRDefault="008C02F9" w:rsidP="008C02F9">
      <w:pPr>
        <w:pStyle w:val="RVPSZaklatextsodr1"/>
        <w:tabs>
          <w:tab w:val="clear" w:pos="360"/>
          <w:tab w:val="num" w:pos="720"/>
        </w:tabs>
        <w:ind w:left="720" w:hanging="360"/>
      </w:pPr>
      <w:r w:rsidRPr="00FF3012">
        <w:t>vede ke schopnosti pochopit a sdělit mediální obsah grafických, tabulkových a matematických závislostí</w:t>
      </w:r>
    </w:p>
    <w:p w14:paraId="2C1FC2CB" w14:textId="77777777" w:rsidR="00610DBE" w:rsidRPr="00FF3012" w:rsidRDefault="00610DBE" w:rsidP="00610DBE">
      <w:pPr>
        <w:pStyle w:val="Nadpistabulky"/>
        <w:shd w:val="clear" w:color="auto" w:fill="FFFFFF"/>
      </w:pPr>
      <w:r w:rsidRPr="00FF3012">
        <w:t>Rozpis učiva</w:t>
      </w:r>
    </w:p>
    <w:tbl>
      <w:tblPr>
        <w:tblW w:w="5000" w:type="pct"/>
        <w:tblLook w:val="01E0" w:firstRow="1" w:lastRow="1" w:firstColumn="1" w:lastColumn="1" w:noHBand="0" w:noVBand="0"/>
      </w:tblPr>
      <w:tblGrid>
        <w:gridCol w:w="4239"/>
        <w:gridCol w:w="3442"/>
        <w:gridCol w:w="1643"/>
      </w:tblGrid>
      <w:tr w:rsidR="00FF3012" w:rsidRPr="00FF3012" w14:paraId="44007661" w14:textId="77777777" w:rsidTr="008C02F9">
        <w:trPr>
          <w:cantSplit/>
        </w:trPr>
        <w:tc>
          <w:tcPr>
            <w:tcW w:w="4365" w:type="dxa"/>
            <w:tcBorders>
              <w:top w:val="single" w:sz="12" w:space="0" w:color="auto"/>
              <w:left w:val="single" w:sz="12" w:space="0" w:color="auto"/>
              <w:bottom w:val="single" w:sz="12" w:space="0" w:color="auto"/>
              <w:right w:val="single" w:sz="4" w:space="0" w:color="auto"/>
            </w:tcBorders>
            <w:vAlign w:val="center"/>
            <w:hideMark/>
          </w:tcPr>
          <w:p w14:paraId="5980A56F" w14:textId="77777777" w:rsidR="008C02F9" w:rsidRPr="00FF3012" w:rsidRDefault="008C02F9" w:rsidP="0064490D">
            <w:pPr>
              <w:pStyle w:val="tabulkazhlav"/>
              <w:shd w:val="clear" w:color="auto" w:fill="FFFFFF"/>
              <w:spacing w:line="276" w:lineRule="auto"/>
              <w:rPr>
                <w:sz w:val="20"/>
                <w:szCs w:val="20"/>
                <w:lang w:val="en-GB" w:eastAsia="en-US"/>
              </w:rPr>
            </w:pPr>
            <w:r w:rsidRPr="00FF3012">
              <w:rPr>
                <w:sz w:val="20"/>
                <w:szCs w:val="20"/>
                <w:lang w:val="en-GB" w:eastAsia="en-US"/>
              </w:rPr>
              <w:t>Očekávané výstupy</w:t>
            </w:r>
          </w:p>
          <w:p w14:paraId="37577C4D" w14:textId="77777777" w:rsidR="008C02F9" w:rsidRPr="00FF3012" w:rsidRDefault="008C02F9" w:rsidP="0064490D">
            <w:pPr>
              <w:pStyle w:val="tabulkazhlav"/>
              <w:shd w:val="clear" w:color="auto" w:fill="FFFFFF"/>
              <w:spacing w:line="276" w:lineRule="auto"/>
              <w:rPr>
                <w:b w:val="0"/>
                <w:sz w:val="20"/>
                <w:szCs w:val="20"/>
                <w:lang w:val="en-GB" w:eastAsia="en-US"/>
              </w:rPr>
            </w:pPr>
            <w:r w:rsidRPr="00FF3012">
              <w:rPr>
                <w:b w:val="0"/>
                <w:sz w:val="20"/>
                <w:szCs w:val="20"/>
                <w:lang w:val="en-GB" w:eastAsia="en-US"/>
              </w:rPr>
              <w:t>žák:</w:t>
            </w:r>
          </w:p>
        </w:tc>
        <w:tc>
          <w:tcPr>
            <w:tcW w:w="3540" w:type="dxa"/>
            <w:tcBorders>
              <w:top w:val="single" w:sz="12" w:space="0" w:color="auto"/>
              <w:left w:val="single" w:sz="4" w:space="0" w:color="auto"/>
              <w:bottom w:val="single" w:sz="12" w:space="0" w:color="auto"/>
              <w:right w:val="single" w:sz="4" w:space="0" w:color="auto"/>
            </w:tcBorders>
            <w:vAlign w:val="center"/>
            <w:hideMark/>
          </w:tcPr>
          <w:p w14:paraId="32485BCF" w14:textId="77777777" w:rsidR="008C02F9" w:rsidRPr="00FF3012" w:rsidRDefault="008C02F9" w:rsidP="0064490D">
            <w:pPr>
              <w:pStyle w:val="tabulkazhlav"/>
              <w:shd w:val="clear" w:color="auto" w:fill="FFFFFF"/>
              <w:spacing w:line="276" w:lineRule="auto"/>
              <w:rPr>
                <w:sz w:val="20"/>
                <w:szCs w:val="20"/>
                <w:lang w:val="en-GB" w:eastAsia="en-US"/>
              </w:rPr>
            </w:pPr>
            <w:r w:rsidRPr="00FF3012">
              <w:rPr>
                <w:sz w:val="20"/>
                <w:szCs w:val="20"/>
                <w:lang w:val="en-GB" w:eastAsia="en-US"/>
              </w:rPr>
              <w:t>Učivo</w:t>
            </w:r>
          </w:p>
        </w:tc>
        <w:tc>
          <w:tcPr>
            <w:tcW w:w="1665" w:type="dxa"/>
            <w:tcBorders>
              <w:top w:val="single" w:sz="12" w:space="0" w:color="auto"/>
              <w:left w:val="single" w:sz="4" w:space="0" w:color="auto"/>
              <w:bottom w:val="single" w:sz="12" w:space="0" w:color="auto"/>
              <w:right w:val="single" w:sz="12" w:space="0" w:color="auto"/>
            </w:tcBorders>
            <w:vAlign w:val="center"/>
            <w:hideMark/>
          </w:tcPr>
          <w:p w14:paraId="1CF6D2C4" w14:textId="77777777" w:rsidR="008C02F9" w:rsidRPr="00FF3012" w:rsidRDefault="008C02F9" w:rsidP="0064490D">
            <w:pPr>
              <w:pStyle w:val="tabulkazhlav"/>
              <w:shd w:val="clear" w:color="auto" w:fill="FFFFFF"/>
              <w:spacing w:line="276" w:lineRule="auto"/>
              <w:rPr>
                <w:sz w:val="20"/>
                <w:szCs w:val="20"/>
                <w:lang w:val="en-GB" w:eastAsia="en-US"/>
              </w:rPr>
            </w:pPr>
            <w:r w:rsidRPr="00FF3012">
              <w:rPr>
                <w:sz w:val="20"/>
                <w:szCs w:val="20"/>
                <w:lang w:val="en-GB" w:eastAsia="en-US"/>
              </w:rPr>
              <w:t xml:space="preserve">Poznámky </w:t>
            </w:r>
            <w:r w:rsidRPr="00FF3012">
              <w:rPr>
                <w:b w:val="0"/>
                <w:bCs/>
                <w:sz w:val="20"/>
                <w:szCs w:val="20"/>
                <w:lang w:val="en-GB" w:eastAsia="en-US"/>
              </w:rPr>
              <w:t>(mezipředmětové vztahy, průřezová témata aj.)</w:t>
            </w:r>
          </w:p>
        </w:tc>
      </w:tr>
      <w:tr w:rsidR="008C02F9" w:rsidRPr="00FF3012" w14:paraId="525CEA37" w14:textId="77777777" w:rsidTr="008C02F9">
        <w:trPr>
          <w:cantSplit/>
        </w:trPr>
        <w:tc>
          <w:tcPr>
            <w:tcW w:w="4365" w:type="dxa"/>
            <w:tcBorders>
              <w:top w:val="single" w:sz="12" w:space="0" w:color="auto"/>
              <w:left w:val="single" w:sz="12" w:space="0" w:color="auto"/>
              <w:bottom w:val="single" w:sz="12" w:space="0" w:color="auto"/>
              <w:right w:val="single" w:sz="4" w:space="0" w:color="auto"/>
            </w:tcBorders>
          </w:tcPr>
          <w:p w14:paraId="60CA4486" w14:textId="77777777" w:rsidR="008C02F9" w:rsidRPr="00FF3012" w:rsidRDefault="00833A65" w:rsidP="00833A65">
            <w:pPr>
              <w:pStyle w:val="tabulkaodsazeno"/>
              <w:shd w:val="clear" w:color="auto" w:fill="FFFFFF"/>
              <w:spacing w:line="276" w:lineRule="auto"/>
              <w:jc w:val="left"/>
              <w:rPr>
                <w:sz w:val="24"/>
                <w:szCs w:val="24"/>
              </w:rPr>
            </w:pPr>
            <w:r w:rsidRPr="00FF3012">
              <w:rPr>
                <w:sz w:val="24"/>
                <w:szCs w:val="24"/>
              </w:rPr>
              <w:t>Je</w:t>
            </w:r>
            <w:r w:rsidR="008C02F9" w:rsidRPr="00FF3012">
              <w:rPr>
                <w:sz w:val="24"/>
                <w:szCs w:val="24"/>
              </w:rPr>
              <w:t xml:space="preserve"> schop</w:t>
            </w:r>
            <w:r w:rsidRPr="00FF3012">
              <w:rPr>
                <w:sz w:val="24"/>
                <w:szCs w:val="24"/>
              </w:rPr>
              <w:t>en</w:t>
            </w:r>
            <w:r w:rsidR="008C02F9" w:rsidRPr="00FF3012">
              <w:rPr>
                <w:sz w:val="24"/>
                <w:szCs w:val="24"/>
              </w:rPr>
              <w:t xml:space="preserve"> s využitím přiměřeného matematického aparátu analyzovat technické zadání úlohy, sestavit technické zařízení a vytvořit jednoduchý algoritmus řešení úlohy (naprogramovat stavebnici). </w:t>
            </w:r>
          </w:p>
          <w:p w14:paraId="59523131" w14:textId="77777777" w:rsidR="000043FB" w:rsidRDefault="008C02F9" w:rsidP="00833A65">
            <w:pPr>
              <w:pStyle w:val="tabulkaodsazeno"/>
              <w:shd w:val="clear" w:color="auto" w:fill="FFFFFF"/>
              <w:spacing w:line="276" w:lineRule="auto"/>
              <w:jc w:val="left"/>
              <w:rPr>
                <w:sz w:val="24"/>
                <w:szCs w:val="24"/>
              </w:rPr>
            </w:pPr>
            <w:r w:rsidRPr="00FF3012">
              <w:rPr>
                <w:sz w:val="24"/>
                <w:szCs w:val="24"/>
              </w:rPr>
              <w:t>Na základě výsledků pak prov</w:t>
            </w:r>
            <w:r w:rsidR="000043FB">
              <w:rPr>
                <w:sz w:val="24"/>
                <w:szCs w:val="24"/>
              </w:rPr>
              <w:t>ede</w:t>
            </w:r>
            <w:r w:rsidRPr="00FF3012">
              <w:rPr>
                <w:sz w:val="24"/>
                <w:szCs w:val="24"/>
              </w:rPr>
              <w:t xml:space="preserve"> rozbor úspěšnosti řešení eventuálně prov</w:t>
            </w:r>
            <w:r w:rsidR="000043FB">
              <w:rPr>
                <w:sz w:val="24"/>
                <w:szCs w:val="24"/>
              </w:rPr>
              <w:t>ede</w:t>
            </w:r>
            <w:r w:rsidRPr="00FF3012">
              <w:rPr>
                <w:sz w:val="24"/>
                <w:szCs w:val="24"/>
              </w:rPr>
              <w:t xml:space="preserve"> úpravu. </w:t>
            </w:r>
          </w:p>
          <w:p w14:paraId="4AB3A7FD" w14:textId="0ED69657" w:rsidR="008C02F9" w:rsidRPr="00FF3012" w:rsidRDefault="008C02F9" w:rsidP="00833A65">
            <w:pPr>
              <w:pStyle w:val="tabulkaodsazeno"/>
              <w:shd w:val="clear" w:color="auto" w:fill="FFFFFF"/>
              <w:spacing w:line="276" w:lineRule="auto"/>
              <w:jc w:val="left"/>
              <w:rPr>
                <w:lang w:eastAsia="en-US"/>
              </w:rPr>
            </w:pPr>
            <w:r w:rsidRPr="00FF3012">
              <w:rPr>
                <w:sz w:val="24"/>
                <w:szCs w:val="24"/>
              </w:rPr>
              <w:t>Prokáž</w:t>
            </w:r>
            <w:r w:rsidR="009672CC">
              <w:rPr>
                <w:sz w:val="24"/>
                <w:szCs w:val="24"/>
              </w:rPr>
              <w:t>e</w:t>
            </w:r>
            <w:r w:rsidRPr="00FF3012">
              <w:rPr>
                <w:sz w:val="24"/>
                <w:szCs w:val="24"/>
              </w:rPr>
              <w:t xml:space="preserve"> tak, kromě jisté míry manuální zručnosti při stavbě stavebnice, i znalosti ve využití výpočetní techniky a</w:t>
            </w:r>
            <w:r w:rsidR="00833A65" w:rsidRPr="00FF3012">
              <w:rPr>
                <w:sz w:val="24"/>
                <w:szCs w:val="24"/>
              </w:rPr>
              <w:t> </w:t>
            </w:r>
            <w:r w:rsidRPr="00FF3012">
              <w:rPr>
                <w:sz w:val="24"/>
                <w:szCs w:val="24"/>
              </w:rPr>
              <w:t>příslušného programového vybavení</w:t>
            </w:r>
          </w:p>
        </w:tc>
        <w:tc>
          <w:tcPr>
            <w:tcW w:w="3540" w:type="dxa"/>
            <w:tcBorders>
              <w:top w:val="single" w:sz="12" w:space="0" w:color="auto"/>
              <w:left w:val="single" w:sz="4" w:space="0" w:color="auto"/>
              <w:bottom w:val="single" w:sz="12" w:space="0" w:color="auto"/>
              <w:right w:val="single" w:sz="4" w:space="0" w:color="auto"/>
            </w:tcBorders>
          </w:tcPr>
          <w:p w14:paraId="6940708C" w14:textId="77777777" w:rsidR="008C02F9" w:rsidRPr="00FF3012" w:rsidRDefault="008C02F9" w:rsidP="008C02F9">
            <w:pPr>
              <w:rPr>
                <w:rStyle w:val="soubory-description"/>
              </w:rPr>
            </w:pPr>
            <w:r w:rsidRPr="00FF3012">
              <w:rPr>
                <w:rStyle w:val="Siln"/>
              </w:rPr>
              <w:t>Teoretické pojmy používané v oboru automatizace</w:t>
            </w:r>
            <w:r w:rsidRPr="00FF3012">
              <w:rPr>
                <w:rStyle w:val="Siln"/>
              </w:rPr>
              <w:br/>
            </w:r>
            <w:hyperlink r:id="rId71" w:history="1">
              <w:r w:rsidRPr="00FF3012">
                <w:rPr>
                  <w:rStyle w:val="Hypertextovodkaz"/>
                  <w:color w:val="auto"/>
                  <w:u w:val="none"/>
                </w:rPr>
                <w:t>Základní pojmy používané v automatizaci</w:t>
              </w:r>
            </w:hyperlink>
            <w:r w:rsidRPr="00FF3012">
              <w:rPr>
                <w:rStyle w:val="soubory-description"/>
              </w:rPr>
              <w:br/>
              <w:t>Rozdělení řízení</w:t>
            </w:r>
            <w:r w:rsidRPr="00FF3012">
              <w:rPr>
                <w:rStyle w:val="soubory-description"/>
              </w:rPr>
              <w:br/>
              <w:t>Binární kódy</w:t>
            </w:r>
            <w:r w:rsidRPr="00FF3012">
              <w:rPr>
                <w:rStyle w:val="soubory-description"/>
              </w:rPr>
              <w:br/>
              <w:t>Zákony Booleovy algebry</w:t>
            </w:r>
            <w:r w:rsidRPr="00FF3012">
              <w:rPr>
                <w:rStyle w:val="soubory-description"/>
              </w:rPr>
              <w:br/>
              <w:t xml:space="preserve">Logické funkce základní </w:t>
            </w:r>
          </w:p>
          <w:p w14:paraId="682A8A51" w14:textId="77777777" w:rsidR="008C02F9" w:rsidRPr="00FF3012" w:rsidRDefault="008C02F9" w:rsidP="008C02F9">
            <w:pPr>
              <w:rPr>
                <w:b/>
                <w:sz w:val="20"/>
                <w:szCs w:val="20"/>
                <w:lang w:eastAsia="en-US"/>
              </w:rPr>
            </w:pPr>
            <w:r w:rsidRPr="00FF3012">
              <w:rPr>
                <w:rStyle w:val="soubory-description"/>
                <w:b/>
              </w:rPr>
              <w:t>Praktická část</w:t>
            </w:r>
            <w:r w:rsidRPr="00FF3012">
              <w:rPr>
                <w:rStyle w:val="soubory-description"/>
                <w:b/>
              </w:rPr>
              <w:br/>
              <w:t>a/ mechanické konstrukční činnosti</w:t>
            </w:r>
            <w:r w:rsidRPr="00FF3012">
              <w:rPr>
                <w:rStyle w:val="soubory-description"/>
                <w:b/>
              </w:rPr>
              <w:br/>
            </w:r>
            <w:r w:rsidRPr="00FF3012">
              <w:rPr>
                <w:rStyle w:val="soubory-description"/>
              </w:rPr>
              <w:t>využití manuálů dodávaných ke stavebnici pro sestavení:</w:t>
            </w:r>
            <w:r w:rsidRPr="00FF3012">
              <w:rPr>
                <w:rStyle w:val="soubory-description"/>
              </w:rPr>
              <w:br/>
              <w:t>kolové vozítka</w:t>
            </w:r>
            <w:r w:rsidRPr="00FF3012">
              <w:rPr>
                <w:rStyle w:val="soubory-description"/>
              </w:rPr>
              <w:br/>
              <w:t>pásové vozítka</w:t>
            </w:r>
            <w:r w:rsidRPr="00FF3012">
              <w:rPr>
                <w:rStyle w:val="soubory-description"/>
              </w:rPr>
              <w:br/>
              <w:t>mechanické ruky</w:t>
            </w:r>
            <w:r w:rsidRPr="00FF3012">
              <w:rPr>
                <w:rStyle w:val="soubory-description"/>
              </w:rPr>
              <w:br/>
              <w:t>využití rozlišení barev, editace zvuků, editace obrázků</w:t>
            </w:r>
            <w:r w:rsidRPr="00FF3012">
              <w:rPr>
                <w:rStyle w:val="soubory-description"/>
                <w:b/>
              </w:rPr>
              <w:br/>
              <w:t>b/ programování ovládání robota</w:t>
            </w:r>
            <w:r w:rsidRPr="00FF3012">
              <w:rPr>
                <w:rStyle w:val="soubory-description"/>
                <w:b/>
              </w:rPr>
              <w:br/>
            </w:r>
            <w:r w:rsidRPr="00FF3012">
              <w:rPr>
                <w:rStyle w:val="soubory-description"/>
              </w:rPr>
              <w:t>seznámení se symbolikou objektového programování</w:t>
            </w:r>
            <w:r w:rsidRPr="00FF3012">
              <w:rPr>
                <w:rStyle w:val="soubory-description"/>
              </w:rPr>
              <w:br/>
              <w:t>základní povely a funkční příkazy</w:t>
            </w:r>
            <w:r w:rsidRPr="00FF3012">
              <w:rPr>
                <w:rStyle w:val="soubory-description"/>
              </w:rPr>
              <w:br/>
              <w:t>řešení konkrétních technických zadání:</w:t>
            </w:r>
            <w:r w:rsidRPr="00FF3012">
              <w:rPr>
                <w:rStyle w:val="soubory-description"/>
              </w:rPr>
              <w:br/>
              <w:t>pohyb ve vymezeném prostoru</w:t>
            </w:r>
            <w:r w:rsidRPr="00FF3012">
              <w:rPr>
                <w:rStyle w:val="soubory-description"/>
              </w:rPr>
              <w:br/>
              <w:t>pohyb po čáře</w:t>
            </w:r>
            <w:r w:rsidRPr="00FF3012">
              <w:rPr>
                <w:rStyle w:val="soubory-description"/>
              </w:rPr>
              <w:br/>
              <w:t>pohyb na povel podle rozlišení barvy nebo překážky</w:t>
            </w:r>
            <w:r w:rsidRPr="00FF3012">
              <w:rPr>
                <w:rStyle w:val="soubory-description"/>
              </w:rPr>
              <w:br/>
              <w:t>manipulace s mechanickou rukou</w:t>
            </w:r>
            <w:r w:rsidRPr="00FF3012">
              <w:rPr>
                <w:rStyle w:val="soubory-description"/>
              </w:rPr>
              <w:br/>
            </w:r>
            <w:r w:rsidRPr="00FF3012">
              <w:rPr>
                <w:rStyle w:val="soubory-description"/>
                <w:b/>
              </w:rPr>
              <w:t xml:space="preserve">c/ příprava na předpokládanou účast v ROBOSOUTĚŽI v kategorii ZŠ a SŠ </w:t>
            </w:r>
          </w:p>
        </w:tc>
        <w:tc>
          <w:tcPr>
            <w:tcW w:w="1665" w:type="dxa"/>
            <w:tcBorders>
              <w:top w:val="single" w:sz="12" w:space="0" w:color="auto"/>
              <w:left w:val="single" w:sz="4" w:space="0" w:color="auto"/>
              <w:bottom w:val="single" w:sz="12" w:space="0" w:color="auto"/>
              <w:right w:val="single" w:sz="12" w:space="0" w:color="auto"/>
            </w:tcBorders>
          </w:tcPr>
          <w:p w14:paraId="43092F00" w14:textId="77777777" w:rsidR="008C02F9" w:rsidRPr="00FF3012" w:rsidRDefault="008C02F9" w:rsidP="008C02F9">
            <w:pPr>
              <w:pStyle w:val="tabulkazhlav"/>
              <w:shd w:val="clear" w:color="auto" w:fill="FFFFFF"/>
              <w:spacing w:line="276" w:lineRule="auto"/>
              <w:jc w:val="left"/>
              <w:rPr>
                <w:b w:val="0"/>
                <w:lang w:val="en-GB" w:eastAsia="en-US"/>
              </w:rPr>
            </w:pPr>
            <w:r w:rsidRPr="00FF3012">
              <w:rPr>
                <w:b w:val="0"/>
                <w:lang w:val="en-GB" w:eastAsia="en-US"/>
              </w:rPr>
              <w:t xml:space="preserve">matematika             fyzika                           IKT            </w:t>
            </w:r>
          </w:p>
        </w:tc>
      </w:tr>
    </w:tbl>
    <w:p w14:paraId="51922A4E" w14:textId="77777777" w:rsidR="008C02F9" w:rsidRPr="00FF3012" w:rsidRDefault="008C02F9" w:rsidP="008C02F9">
      <w:pPr>
        <w:pStyle w:val="RVPSzakladnitext"/>
        <w:rPr>
          <w:lang w:eastAsia="x-none"/>
        </w:rPr>
      </w:pPr>
    </w:p>
    <w:p w14:paraId="6F6DC282" w14:textId="77777777" w:rsidR="008C02F9" w:rsidRPr="00FF3012" w:rsidRDefault="008C02F9" w:rsidP="008C02F9">
      <w:pPr>
        <w:pStyle w:val="RVPSzakladnitext"/>
        <w:rPr>
          <w:lang w:eastAsia="x-none"/>
        </w:rPr>
      </w:pPr>
    </w:p>
    <w:p w14:paraId="60CBDCB3" w14:textId="77777777" w:rsidR="00D465C6" w:rsidRPr="00FF3012" w:rsidRDefault="00D465C6" w:rsidP="00D465C6">
      <w:pPr>
        <w:pStyle w:val="RVPSnadpis2"/>
        <w:numPr>
          <w:ilvl w:val="0"/>
          <w:numId w:val="0"/>
        </w:numPr>
        <w:shd w:val="clear" w:color="auto" w:fill="FFFFFF"/>
        <w:ind w:left="720"/>
      </w:pPr>
      <w:r w:rsidRPr="00FF3012">
        <w:rPr>
          <w:lang w:val="cs-CZ"/>
        </w:rPr>
        <w:br w:type="page"/>
      </w:r>
      <w:bookmarkStart w:id="71" w:name="_Toc83380980"/>
      <w:r w:rsidRPr="00FF3012">
        <w:rPr>
          <w:lang w:val="cs-CZ"/>
        </w:rPr>
        <w:t>Základy administrativy</w:t>
      </w:r>
      <w:bookmarkEnd w:id="71"/>
    </w:p>
    <w:p w14:paraId="07DEB964" w14:textId="77777777" w:rsidR="00D465C6" w:rsidRPr="00FF3012" w:rsidRDefault="00D465C6" w:rsidP="00D465C6">
      <w:pPr>
        <w:pStyle w:val="RVPSzakladnitext"/>
      </w:pPr>
      <w:r w:rsidRPr="00FF3012">
        <w:t>Předmět realizuje vzdělávací obsah stejnojmenné vzdělávací oblasti. Předmět Základy administrativy je nabízen všem ročníkům nižšího a vyššího gymnázia.</w:t>
      </w:r>
    </w:p>
    <w:p w14:paraId="067AD632" w14:textId="77777777" w:rsidR="00D465C6" w:rsidRPr="00FF3012" w:rsidRDefault="00D465C6" w:rsidP="00D465C6">
      <w:pPr>
        <w:pStyle w:val="RVPSzakladnitext"/>
      </w:pPr>
      <w:r w:rsidRPr="00FF3012">
        <w:t>Hodinová dotace je v nižším gymnáziu dvě hodiny týdně, ve vyšším gymnáziu 1,5 hodiny týdně. Kolektiv tvoří nejvýše 15 žáků. Výuka probíhá v učebně základy administrativy.</w:t>
      </w:r>
    </w:p>
    <w:p w14:paraId="3177FDBA" w14:textId="77777777" w:rsidR="00D465C6" w:rsidRPr="00FF3012" w:rsidRDefault="00D465C6" w:rsidP="00D465C6">
      <w:pPr>
        <w:pStyle w:val="StylRVPSKurzivamalyPed12b"/>
        <w:jc w:val="left"/>
      </w:pPr>
      <w:r w:rsidRPr="00FF3012">
        <w:t>Metody a formy výuky</w:t>
      </w:r>
    </w:p>
    <w:p w14:paraId="634D9FEF" w14:textId="77777777" w:rsidR="00D465C6" w:rsidRPr="00FF3012" w:rsidRDefault="00D465C6" w:rsidP="00D465C6">
      <w:r w:rsidRPr="00FF3012">
        <w:t>Vysvětlování učitele</w:t>
      </w:r>
    </w:p>
    <w:p w14:paraId="33FD8C16" w14:textId="77777777" w:rsidR="00D465C6" w:rsidRPr="00FF3012" w:rsidRDefault="00D465C6" w:rsidP="00734C08">
      <w:pPr>
        <w:pStyle w:val="Odstavecseseznamem"/>
        <w:numPr>
          <w:ilvl w:val="0"/>
          <w:numId w:val="52"/>
        </w:numPr>
        <w:spacing w:after="160" w:line="259" w:lineRule="auto"/>
      </w:pPr>
      <w:r w:rsidRPr="00FF3012">
        <w:t>vysvětlení základních pojmů probíraných témat</w:t>
      </w:r>
    </w:p>
    <w:p w14:paraId="20F3EFED" w14:textId="77777777" w:rsidR="00D465C6" w:rsidRPr="00FF3012" w:rsidRDefault="00D465C6" w:rsidP="00734C08">
      <w:pPr>
        <w:pStyle w:val="Odstavecseseznamem"/>
        <w:numPr>
          <w:ilvl w:val="0"/>
          <w:numId w:val="52"/>
        </w:numPr>
        <w:spacing w:after="160" w:line="259" w:lineRule="auto"/>
      </w:pPr>
      <w:r w:rsidRPr="00FF3012">
        <w:t xml:space="preserve">seznámení s pracovním prostředím </w:t>
      </w:r>
    </w:p>
    <w:p w14:paraId="494818F6" w14:textId="77777777" w:rsidR="00D465C6" w:rsidRPr="00FF3012" w:rsidRDefault="00D465C6" w:rsidP="00D465C6">
      <w:r w:rsidRPr="00FF3012">
        <w:t xml:space="preserve">Práce s textem </w:t>
      </w:r>
    </w:p>
    <w:p w14:paraId="6DF2623E" w14:textId="77777777" w:rsidR="00D465C6" w:rsidRPr="00FF3012" w:rsidRDefault="00D465C6" w:rsidP="00734C08">
      <w:pPr>
        <w:pStyle w:val="Odstavecseseznamem"/>
        <w:numPr>
          <w:ilvl w:val="0"/>
          <w:numId w:val="52"/>
        </w:numPr>
        <w:spacing w:after="160" w:line="259" w:lineRule="auto"/>
      </w:pPr>
      <w:r w:rsidRPr="00FF3012">
        <w:t>žáci pracují se zadáním v tištěné i elektronické formě</w:t>
      </w:r>
    </w:p>
    <w:p w14:paraId="06AFCC4E" w14:textId="77777777" w:rsidR="00D465C6" w:rsidRPr="00FF3012" w:rsidRDefault="00D465C6" w:rsidP="00D465C6">
      <w:r w:rsidRPr="00FF3012">
        <w:t>Názorně demonstrační metody</w:t>
      </w:r>
    </w:p>
    <w:p w14:paraId="213D6F7B" w14:textId="77777777" w:rsidR="00D465C6" w:rsidRPr="00FF3012" w:rsidRDefault="00D465C6" w:rsidP="00734C08">
      <w:pPr>
        <w:pStyle w:val="Odstavecseseznamem"/>
        <w:numPr>
          <w:ilvl w:val="0"/>
          <w:numId w:val="52"/>
        </w:numPr>
        <w:spacing w:after="160" w:line="259" w:lineRule="auto"/>
      </w:pPr>
      <w:r w:rsidRPr="00FF3012">
        <w:t>probírané učivo je doplněno o ukázky práce s programy</w:t>
      </w:r>
    </w:p>
    <w:p w14:paraId="4CEA7C6D" w14:textId="77777777" w:rsidR="00D465C6" w:rsidRPr="00FF3012" w:rsidRDefault="00D465C6" w:rsidP="00734C08">
      <w:pPr>
        <w:pStyle w:val="Odstavecseseznamem"/>
        <w:numPr>
          <w:ilvl w:val="0"/>
          <w:numId w:val="52"/>
        </w:numPr>
        <w:spacing w:after="160" w:line="259" w:lineRule="auto"/>
      </w:pPr>
      <w:r w:rsidRPr="00FF3012">
        <w:t>upozornění na některé chybné postupy</w:t>
      </w:r>
    </w:p>
    <w:p w14:paraId="5AB44B05" w14:textId="77777777" w:rsidR="00D465C6" w:rsidRPr="00FF3012" w:rsidRDefault="00D465C6" w:rsidP="00D465C6">
      <w:r w:rsidRPr="00FF3012">
        <w:t>Dovednostně-praktické metody</w:t>
      </w:r>
    </w:p>
    <w:p w14:paraId="51AEEE75" w14:textId="77777777" w:rsidR="00D465C6" w:rsidRPr="00FF3012" w:rsidRDefault="00D465C6" w:rsidP="00734C08">
      <w:pPr>
        <w:pStyle w:val="Odstavecseseznamem"/>
        <w:numPr>
          <w:ilvl w:val="0"/>
          <w:numId w:val="52"/>
        </w:numPr>
        <w:spacing w:after="160" w:line="259" w:lineRule="auto"/>
      </w:pPr>
      <w:r w:rsidRPr="00FF3012">
        <w:t xml:space="preserve">žáci řeší zadaný problém, úlohu </w:t>
      </w:r>
    </w:p>
    <w:p w14:paraId="3EFEF112" w14:textId="77777777" w:rsidR="00D465C6" w:rsidRPr="00FF3012" w:rsidRDefault="00D465C6" w:rsidP="00734C08">
      <w:pPr>
        <w:pStyle w:val="Odstavecseseznamem"/>
        <w:numPr>
          <w:ilvl w:val="0"/>
          <w:numId w:val="52"/>
        </w:numPr>
        <w:spacing w:after="160" w:line="259" w:lineRule="auto"/>
      </w:pPr>
      <w:r w:rsidRPr="00FF3012">
        <w:t>zpracují zadaný úkol dle požadavků vyučujícího</w:t>
      </w:r>
    </w:p>
    <w:p w14:paraId="55730EF6" w14:textId="77777777" w:rsidR="00D465C6" w:rsidRPr="00FF3012" w:rsidRDefault="00D465C6" w:rsidP="00D465C6">
      <w:r w:rsidRPr="00FF3012">
        <w:t>Aktivizující metody</w:t>
      </w:r>
    </w:p>
    <w:p w14:paraId="3A11E1E3" w14:textId="77777777" w:rsidR="00D465C6" w:rsidRPr="00FF3012" w:rsidRDefault="00D465C6" w:rsidP="00734C08">
      <w:pPr>
        <w:pStyle w:val="Odstavecseseznamem"/>
        <w:numPr>
          <w:ilvl w:val="0"/>
          <w:numId w:val="52"/>
        </w:numPr>
        <w:spacing w:after="160" w:line="259" w:lineRule="auto"/>
      </w:pPr>
      <w:r w:rsidRPr="00FF3012">
        <w:t xml:space="preserve">vyučující zadává praktické úkoly a </w:t>
      </w:r>
      <w:r w:rsidR="002E76C4" w:rsidRPr="00FF3012">
        <w:t>žáci</w:t>
      </w:r>
      <w:r w:rsidRPr="00FF3012">
        <w:t xml:space="preserve"> samostatně pracují</w:t>
      </w:r>
    </w:p>
    <w:p w14:paraId="5B13983B" w14:textId="77777777" w:rsidR="00D465C6" w:rsidRPr="00FF3012" w:rsidRDefault="00D465C6" w:rsidP="00D465C6">
      <w:pPr>
        <w:pStyle w:val="StylRVPSKurzivamalyPed12b"/>
        <w:jc w:val="left"/>
      </w:pPr>
      <w:r w:rsidRPr="00FF3012">
        <w:t xml:space="preserve">Výchovné a vzdělávací postupy, které směřují k utváření klíčových </w:t>
      </w:r>
      <w:r w:rsidRPr="00FF3012">
        <w:br/>
        <w:t>kompetencí</w:t>
      </w:r>
    </w:p>
    <w:p w14:paraId="19C3F650" w14:textId="77777777" w:rsidR="00D465C6" w:rsidRPr="00FF3012" w:rsidRDefault="00D465C6" w:rsidP="00D465C6">
      <w:pPr>
        <w:pStyle w:val="RVPSkompetence"/>
        <w:spacing w:before="120"/>
      </w:pPr>
      <w:r w:rsidRPr="00FF3012">
        <w:t>Kompetence k učení</w:t>
      </w:r>
    </w:p>
    <w:p w14:paraId="0DCD1D9A" w14:textId="77777777" w:rsidR="00D465C6" w:rsidRPr="00FF3012" w:rsidRDefault="00D465C6" w:rsidP="00D465C6">
      <w:pPr>
        <w:pStyle w:val="RVPSZaklatextsodr1"/>
        <w:tabs>
          <w:tab w:val="clear" w:pos="360"/>
          <w:tab w:val="clear" w:pos="785"/>
          <w:tab w:val="num" w:pos="720"/>
        </w:tabs>
        <w:ind w:left="720" w:hanging="360"/>
      </w:pPr>
      <w:r w:rsidRPr="00FF3012">
        <w:t>podporovat schopnost učení se aplikací analogií s podobnou problematikou</w:t>
      </w:r>
    </w:p>
    <w:p w14:paraId="10F55BD0" w14:textId="77777777" w:rsidR="00D465C6" w:rsidRPr="00FF3012" w:rsidRDefault="00D465C6" w:rsidP="00D465C6">
      <w:pPr>
        <w:pStyle w:val="RVPSZaklatextsodr1"/>
        <w:tabs>
          <w:tab w:val="clear" w:pos="360"/>
          <w:tab w:val="clear" w:pos="785"/>
          <w:tab w:val="num" w:pos="720"/>
        </w:tabs>
        <w:ind w:left="720" w:hanging="360"/>
      </w:pPr>
      <w:r w:rsidRPr="00FF3012">
        <w:t xml:space="preserve">vést žáky ke schopnosti učit se </w:t>
      </w:r>
    </w:p>
    <w:p w14:paraId="2FCFFD40" w14:textId="77777777" w:rsidR="00D465C6" w:rsidRPr="00FF3012" w:rsidRDefault="00D465C6" w:rsidP="00D465C6">
      <w:pPr>
        <w:pStyle w:val="RVPSZaklatextsodr1"/>
        <w:tabs>
          <w:tab w:val="clear" w:pos="360"/>
          <w:tab w:val="clear" w:pos="785"/>
          <w:tab w:val="num" w:pos="720"/>
        </w:tabs>
        <w:ind w:left="720" w:hanging="360"/>
      </w:pPr>
      <w:r w:rsidRPr="00FF3012">
        <w:t>pěstovat dovednost, posuzovat kompatibilitu kombinování různých technických a softwarových prostředků k dosažení cílů</w:t>
      </w:r>
    </w:p>
    <w:p w14:paraId="59334D0D" w14:textId="77777777" w:rsidR="00D465C6" w:rsidRPr="00FF3012" w:rsidRDefault="00D465C6" w:rsidP="00D465C6">
      <w:pPr>
        <w:pStyle w:val="RVPSZaklatextsodr1"/>
        <w:tabs>
          <w:tab w:val="clear" w:pos="360"/>
          <w:tab w:val="clear" w:pos="785"/>
          <w:tab w:val="num" w:pos="720"/>
        </w:tabs>
        <w:ind w:left="720" w:hanging="360"/>
      </w:pPr>
      <w:r w:rsidRPr="00FF3012">
        <w:t>podporovat samostatnost v dovednostech ovládat programy (software)</w:t>
      </w:r>
    </w:p>
    <w:p w14:paraId="201FCC88" w14:textId="77777777" w:rsidR="00D465C6" w:rsidRPr="00FF3012" w:rsidRDefault="00D465C6" w:rsidP="00D465C6">
      <w:pPr>
        <w:pStyle w:val="RVPSkompetence"/>
      </w:pPr>
      <w:r w:rsidRPr="00FF3012">
        <w:t>Kompetence k řešení problémů</w:t>
      </w:r>
    </w:p>
    <w:p w14:paraId="7EF64AF4" w14:textId="77777777" w:rsidR="00D465C6" w:rsidRPr="00FF3012" w:rsidRDefault="00D465C6" w:rsidP="00D465C6">
      <w:pPr>
        <w:pStyle w:val="RVPSZaklatextsodr1"/>
        <w:tabs>
          <w:tab w:val="clear" w:pos="360"/>
          <w:tab w:val="clear" w:pos="785"/>
          <w:tab w:val="num" w:pos="720"/>
        </w:tabs>
        <w:ind w:left="720" w:hanging="360"/>
      </w:pPr>
      <w:r w:rsidRPr="00FF3012">
        <w:t>podporovat schopnost řešit drobné softwarové kolize</w:t>
      </w:r>
    </w:p>
    <w:p w14:paraId="49A672C5" w14:textId="77777777" w:rsidR="00D465C6" w:rsidRPr="00FF3012" w:rsidRDefault="00D465C6" w:rsidP="00D465C6">
      <w:pPr>
        <w:pStyle w:val="RVPSZaklatextsodr1"/>
        <w:tabs>
          <w:tab w:val="clear" w:pos="360"/>
          <w:tab w:val="clear" w:pos="785"/>
          <w:tab w:val="num" w:pos="720"/>
        </w:tabs>
        <w:ind w:left="720" w:hanging="360"/>
      </w:pPr>
      <w:r w:rsidRPr="00FF3012">
        <w:t>využívat ZA k plnění úkolů z jiných předmětů</w:t>
      </w:r>
    </w:p>
    <w:p w14:paraId="118DBA6C" w14:textId="77777777" w:rsidR="00D465C6" w:rsidRPr="00FF3012" w:rsidRDefault="00D465C6" w:rsidP="00D465C6">
      <w:pPr>
        <w:pStyle w:val="RVPSZaklatextsodr1"/>
        <w:tabs>
          <w:tab w:val="clear" w:pos="360"/>
          <w:tab w:val="clear" w:pos="785"/>
          <w:tab w:val="num" w:pos="720"/>
        </w:tabs>
        <w:ind w:left="720" w:hanging="360"/>
      </w:pPr>
      <w:r w:rsidRPr="00FF3012">
        <w:t>kompetence komunikativní</w:t>
      </w:r>
    </w:p>
    <w:p w14:paraId="05358652" w14:textId="77777777" w:rsidR="00D465C6" w:rsidRPr="00FF3012" w:rsidRDefault="00D465C6" w:rsidP="00D465C6">
      <w:pPr>
        <w:pStyle w:val="RVPSZaklatextsodr1"/>
        <w:tabs>
          <w:tab w:val="clear" w:pos="360"/>
          <w:tab w:val="clear" w:pos="785"/>
          <w:tab w:val="num" w:pos="720"/>
        </w:tabs>
        <w:ind w:left="720" w:hanging="360"/>
      </w:pPr>
      <w:r w:rsidRPr="00FF3012">
        <w:t>zvládat elektronickou komunikaci v různých variantách</w:t>
      </w:r>
    </w:p>
    <w:p w14:paraId="716EBD65" w14:textId="77777777" w:rsidR="00D465C6" w:rsidRPr="00FF3012" w:rsidRDefault="00D465C6" w:rsidP="00D465C6">
      <w:pPr>
        <w:pStyle w:val="RVPSZaklatextsodr1"/>
        <w:tabs>
          <w:tab w:val="clear" w:pos="360"/>
          <w:tab w:val="clear" w:pos="785"/>
          <w:tab w:val="num" w:pos="720"/>
        </w:tabs>
        <w:ind w:left="720" w:hanging="360"/>
      </w:pPr>
      <w:r w:rsidRPr="00FF3012">
        <w:t>učit etiketě při elektronické komunikaci</w:t>
      </w:r>
    </w:p>
    <w:p w14:paraId="4064C214" w14:textId="77777777" w:rsidR="00D465C6" w:rsidRPr="00FF3012" w:rsidRDefault="00D465C6" w:rsidP="00D465C6">
      <w:pPr>
        <w:pStyle w:val="RVPSkompetence"/>
      </w:pPr>
      <w:r w:rsidRPr="00FF3012">
        <w:t>Kompetenc</w:t>
      </w:r>
      <w:r w:rsidRPr="00FF3012">
        <w:rPr>
          <w:rStyle w:val="mujChar"/>
        </w:rPr>
        <w:t>e</w:t>
      </w:r>
      <w:r w:rsidRPr="00FF3012">
        <w:t xml:space="preserve"> pracovní</w:t>
      </w:r>
    </w:p>
    <w:p w14:paraId="747652CD" w14:textId="77777777" w:rsidR="00D465C6" w:rsidRPr="00FF3012" w:rsidRDefault="00D465C6" w:rsidP="00D465C6">
      <w:pPr>
        <w:pStyle w:val="RVPSZaklatextsodr1"/>
        <w:keepNext/>
        <w:tabs>
          <w:tab w:val="clear" w:pos="360"/>
          <w:tab w:val="clear" w:pos="785"/>
          <w:tab w:val="num" w:pos="720"/>
        </w:tabs>
        <w:ind w:left="720" w:hanging="360"/>
      </w:pPr>
      <w:r w:rsidRPr="00FF3012">
        <w:t>vést žáky k využívání psaní desetiprstovou metodou v oblastech jejich vzdělávání</w:t>
      </w:r>
    </w:p>
    <w:p w14:paraId="7A5384FF" w14:textId="77777777" w:rsidR="00D465C6" w:rsidRPr="00FF3012" w:rsidRDefault="00D465C6" w:rsidP="00D465C6">
      <w:pPr>
        <w:pStyle w:val="RVPSTucnymaly"/>
        <w:keepNext/>
      </w:pPr>
      <w:r w:rsidRPr="00FF3012">
        <w:t>Osobnostní a sociální výchova</w:t>
      </w:r>
    </w:p>
    <w:p w14:paraId="712214A8" w14:textId="77777777" w:rsidR="00D465C6" w:rsidRPr="00FF3012" w:rsidRDefault="00D465C6" w:rsidP="00D465C6">
      <w:pPr>
        <w:pStyle w:val="RVPSZaklatextsodr1"/>
        <w:tabs>
          <w:tab w:val="clear" w:pos="360"/>
          <w:tab w:val="clear" w:pos="785"/>
          <w:tab w:val="num" w:pos="720"/>
        </w:tabs>
        <w:ind w:left="720" w:hanging="360"/>
      </w:pPr>
      <w:r w:rsidRPr="00FF3012">
        <w:t>ukázat možnosti získávání studijních dovedností</w:t>
      </w:r>
    </w:p>
    <w:p w14:paraId="437F7222" w14:textId="77777777" w:rsidR="00D465C6" w:rsidRPr="00FF3012" w:rsidRDefault="00D465C6" w:rsidP="00D465C6">
      <w:pPr>
        <w:pStyle w:val="RVPSZaklatextsodr1"/>
        <w:tabs>
          <w:tab w:val="clear" w:pos="360"/>
          <w:tab w:val="clear" w:pos="785"/>
          <w:tab w:val="num" w:pos="720"/>
        </w:tabs>
        <w:ind w:left="720" w:hanging="360"/>
      </w:pPr>
      <w:r w:rsidRPr="00FF3012">
        <w:t>osvojit si etiketu při elektronické komunikaci</w:t>
      </w:r>
    </w:p>
    <w:p w14:paraId="0B4A5AFF" w14:textId="77777777" w:rsidR="00D465C6" w:rsidRPr="00FF3012" w:rsidRDefault="00D465C6" w:rsidP="00D465C6">
      <w:pPr>
        <w:pStyle w:val="RVPSTucnymaly"/>
      </w:pPr>
      <w:r w:rsidRPr="00FF3012">
        <w:t>Výchova demokratického občana</w:t>
      </w:r>
    </w:p>
    <w:p w14:paraId="3E91978B" w14:textId="77777777" w:rsidR="00D465C6" w:rsidRPr="00FF3012" w:rsidRDefault="00D465C6" w:rsidP="00D465C6">
      <w:pPr>
        <w:pStyle w:val="RVPSZaklatextsodr1"/>
        <w:tabs>
          <w:tab w:val="clear" w:pos="360"/>
          <w:tab w:val="clear" w:pos="785"/>
          <w:tab w:val="num" w:pos="720"/>
        </w:tabs>
        <w:ind w:left="720" w:hanging="360"/>
      </w:pPr>
      <w:r w:rsidRPr="00FF3012">
        <w:t>vést k vyjadřování názorů, nálad a pocitů bez vulgarizmů, hrubostí a násilí</w:t>
      </w:r>
    </w:p>
    <w:p w14:paraId="726F7E18" w14:textId="77777777" w:rsidR="00D465C6" w:rsidRPr="00FF3012" w:rsidRDefault="00D465C6" w:rsidP="00D465C6">
      <w:pPr>
        <w:pStyle w:val="RVPSZaklatextsodr1"/>
        <w:numPr>
          <w:ilvl w:val="0"/>
          <w:numId w:val="0"/>
        </w:numPr>
      </w:pPr>
    </w:p>
    <w:p w14:paraId="3A454D50" w14:textId="77777777" w:rsidR="00D465C6" w:rsidRPr="00FF3012" w:rsidRDefault="00D465C6" w:rsidP="00D465C6">
      <w:pPr>
        <w:pStyle w:val="RVPSZaklatextsodr1"/>
        <w:numPr>
          <w:ilvl w:val="0"/>
          <w:numId w:val="0"/>
        </w:numPr>
      </w:pPr>
    </w:p>
    <w:tbl>
      <w:tblPr>
        <w:tblW w:w="0" w:type="auto"/>
        <w:tblInd w:w="-70" w:type="dxa"/>
        <w:tblLayout w:type="fixed"/>
        <w:tblCellMar>
          <w:left w:w="0" w:type="dxa"/>
          <w:right w:w="0" w:type="dxa"/>
        </w:tblCellMar>
        <w:tblLook w:val="04A0" w:firstRow="1" w:lastRow="0" w:firstColumn="1" w:lastColumn="0" w:noHBand="0" w:noVBand="1"/>
      </w:tblPr>
      <w:tblGrid>
        <w:gridCol w:w="3247"/>
        <w:gridCol w:w="3247"/>
        <w:gridCol w:w="3257"/>
      </w:tblGrid>
      <w:tr w:rsidR="00FF3012" w:rsidRPr="00FF3012" w14:paraId="3BD2C604" w14:textId="77777777" w:rsidTr="0004226D">
        <w:tc>
          <w:tcPr>
            <w:tcW w:w="3247" w:type="dxa"/>
            <w:tcBorders>
              <w:top w:val="single" w:sz="4" w:space="0" w:color="000000"/>
              <w:left w:val="single" w:sz="4" w:space="0" w:color="000000"/>
              <w:bottom w:val="single" w:sz="4" w:space="0" w:color="000000"/>
              <w:right w:val="nil"/>
            </w:tcBorders>
            <w:hideMark/>
          </w:tcPr>
          <w:p w14:paraId="0FB3D3CD" w14:textId="77777777" w:rsidR="00D465C6" w:rsidRPr="00FF3012" w:rsidRDefault="00D465C6" w:rsidP="00B72AE9">
            <w:pPr>
              <w:pStyle w:val="Uivo"/>
              <w:numPr>
                <w:ilvl w:val="0"/>
                <w:numId w:val="0"/>
              </w:numPr>
              <w:snapToGrid w:val="0"/>
              <w:spacing w:line="0" w:lineRule="atLeast"/>
              <w:jc w:val="center"/>
              <w:rPr>
                <w:b/>
                <w:sz w:val="24"/>
                <w:lang w:eastAsia="ar-SA"/>
              </w:rPr>
            </w:pPr>
            <w:r w:rsidRPr="00FF3012">
              <w:rPr>
                <w:b/>
                <w:sz w:val="24"/>
                <w:lang w:eastAsia="ar-SA"/>
              </w:rPr>
              <w:t>Očekávané výstupy</w:t>
            </w:r>
          </w:p>
          <w:p w14:paraId="00D11BDE" w14:textId="77777777" w:rsidR="00D465C6" w:rsidRPr="00FF3012" w:rsidRDefault="00B72AE9" w:rsidP="00B72AE9">
            <w:pPr>
              <w:pStyle w:val="Uivo"/>
              <w:numPr>
                <w:ilvl w:val="0"/>
                <w:numId w:val="0"/>
              </w:numPr>
              <w:snapToGrid w:val="0"/>
              <w:spacing w:line="0" w:lineRule="atLeast"/>
              <w:jc w:val="center"/>
              <w:rPr>
                <w:sz w:val="24"/>
                <w:lang w:eastAsia="ar-SA"/>
              </w:rPr>
            </w:pPr>
            <w:r w:rsidRPr="00FF3012">
              <w:rPr>
                <w:sz w:val="24"/>
                <w:lang w:eastAsia="ar-SA"/>
              </w:rPr>
              <w:t>žák:</w:t>
            </w:r>
          </w:p>
        </w:tc>
        <w:tc>
          <w:tcPr>
            <w:tcW w:w="3247" w:type="dxa"/>
            <w:tcBorders>
              <w:top w:val="single" w:sz="4" w:space="0" w:color="000000"/>
              <w:left w:val="single" w:sz="4" w:space="0" w:color="000000"/>
              <w:bottom w:val="single" w:sz="4" w:space="0" w:color="000000"/>
              <w:right w:val="nil"/>
            </w:tcBorders>
            <w:hideMark/>
          </w:tcPr>
          <w:p w14:paraId="7126D68F" w14:textId="77777777" w:rsidR="00D465C6" w:rsidRPr="00FF3012" w:rsidRDefault="00D465C6" w:rsidP="00B72AE9">
            <w:pPr>
              <w:pStyle w:val="Uivo"/>
              <w:numPr>
                <w:ilvl w:val="0"/>
                <w:numId w:val="0"/>
              </w:numPr>
              <w:snapToGrid w:val="0"/>
              <w:spacing w:line="0" w:lineRule="atLeast"/>
              <w:jc w:val="center"/>
              <w:rPr>
                <w:b/>
                <w:sz w:val="24"/>
                <w:lang w:eastAsia="ar-SA"/>
              </w:rPr>
            </w:pPr>
            <w:r w:rsidRPr="00FF3012">
              <w:rPr>
                <w:b/>
                <w:sz w:val="24"/>
                <w:lang w:eastAsia="ar-SA"/>
              </w:rPr>
              <w:t>Učivo</w:t>
            </w:r>
          </w:p>
        </w:tc>
        <w:tc>
          <w:tcPr>
            <w:tcW w:w="3257" w:type="dxa"/>
            <w:tcBorders>
              <w:top w:val="single" w:sz="4" w:space="0" w:color="000000"/>
              <w:left w:val="single" w:sz="4" w:space="0" w:color="000000"/>
              <w:bottom w:val="single" w:sz="4" w:space="0" w:color="000000"/>
              <w:right w:val="single" w:sz="4" w:space="0" w:color="000000"/>
            </w:tcBorders>
            <w:hideMark/>
          </w:tcPr>
          <w:p w14:paraId="7A020DA7" w14:textId="77777777" w:rsidR="00D465C6" w:rsidRPr="00FF3012" w:rsidRDefault="00D465C6" w:rsidP="00B72AE9">
            <w:pPr>
              <w:pStyle w:val="Uivo"/>
              <w:numPr>
                <w:ilvl w:val="0"/>
                <w:numId w:val="0"/>
              </w:numPr>
              <w:snapToGrid w:val="0"/>
              <w:spacing w:line="0" w:lineRule="atLeast"/>
              <w:jc w:val="center"/>
              <w:rPr>
                <w:b/>
                <w:sz w:val="24"/>
                <w:lang w:eastAsia="ar-SA"/>
              </w:rPr>
            </w:pPr>
            <w:r w:rsidRPr="00FF3012">
              <w:rPr>
                <w:b/>
                <w:sz w:val="24"/>
                <w:lang w:eastAsia="ar-SA"/>
              </w:rPr>
              <w:t>Poznámky</w:t>
            </w:r>
          </w:p>
        </w:tc>
      </w:tr>
      <w:tr w:rsidR="00FF3012" w:rsidRPr="00FF3012" w14:paraId="22F6E463" w14:textId="77777777" w:rsidTr="0004226D">
        <w:trPr>
          <w:trHeight w:val="1185"/>
        </w:trPr>
        <w:tc>
          <w:tcPr>
            <w:tcW w:w="3247" w:type="dxa"/>
            <w:tcBorders>
              <w:top w:val="nil"/>
              <w:left w:val="single" w:sz="4" w:space="0" w:color="000000"/>
              <w:bottom w:val="single" w:sz="4" w:space="0" w:color="auto"/>
              <w:right w:val="nil"/>
            </w:tcBorders>
          </w:tcPr>
          <w:p w14:paraId="20035528" w14:textId="77777777" w:rsidR="00D465C6" w:rsidRPr="00FF3012" w:rsidRDefault="00D465C6" w:rsidP="0004226D">
            <w:pPr>
              <w:rPr>
                <w:u w:val="single"/>
              </w:rPr>
            </w:pPr>
          </w:p>
          <w:p w14:paraId="3AE6A0DF" w14:textId="77777777" w:rsidR="00D465C6" w:rsidRPr="00FF3012" w:rsidRDefault="00D465C6" w:rsidP="00734C08">
            <w:pPr>
              <w:numPr>
                <w:ilvl w:val="0"/>
                <w:numId w:val="53"/>
              </w:numPr>
            </w:pPr>
            <w:r w:rsidRPr="00FF3012">
              <w:t>Používá deseti prstovou hmatovou metodu</w:t>
            </w:r>
          </w:p>
          <w:p w14:paraId="3CB64D79" w14:textId="77777777" w:rsidR="00D465C6" w:rsidRPr="00FF3012" w:rsidRDefault="00D465C6" w:rsidP="00734C08">
            <w:pPr>
              <w:numPr>
                <w:ilvl w:val="0"/>
                <w:numId w:val="53"/>
              </w:numPr>
            </w:pPr>
            <w:r w:rsidRPr="00FF3012">
              <w:t>Propojuje poznatky z různých vzdělávacích oblastí (zejména z ČJ při psaní podle diktátu)</w:t>
            </w:r>
          </w:p>
          <w:p w14:paraId="38C6F938" w14:textId="77777777" w:rsidR="00D465C6" w:rsidRPr="00FF3012" w:rsidRDefault="00D465C6" w:rsidP="0004226D">
            <w:pPr>
              <w:rPr>
                <w:sz w:val="24"/>
                <w:lang w:eastAsia="ar-SA"/>
              </w:rPr>
            </w:pPr>
          </w:p>
        </w:tc>
        <w:tc>
          <w:tcPr>
            <w:tcW w:w="3247" w:type="dxa"/>
            <w:tcBorders>
              <w:top w:val="nil"/>
              <w:left w:val="single" w:sz="4" w:space="0" w:color="000000"/>
              <w:bottom w:val="single" w:sz="4" w:space="0" w:color="auto"/>
              <w:right w:val="nil"/>
            </w:tcBorders>
          </w:tcPr>
          <w:p w14:paraId="4453A027" w14:textId="77777777" w:rsidR="00D465C6" w:rsidRPr="00FF3012" w:rsidRDefault="00D465C6" w:rsidP="00734C08">
            <w:pPr>
              <w:numPr>
                <w:ilvl w:val="0"/>
                <w:numId w:val="54"/>
              </w:numPr>
            </w:pPr>
            <w:r w:rsidRPr="00FF3012">
              <w:t>Používání desetiprstové hmatové metody při psaní na klávesnici</w:t>
            </w:r>
          </w:p>
          <w:p w14:paraId="5733C498" w14:textId="77777777" w:rsidR="00D465C6" w:rsidRPr="00FF3012" w:rsidRDefault="00D465C6" w:rsidP="0004226D"/>
          <w:p w14:paraId="7809DF8B" w14:textId="77777777" w:rsidR="00D465C6" w:rsidRPr="00FF3012" w:rsidRDefault="00D465C6" w:rsidP="0004226D"/>
          <w:p w14:paraId="2DD1E004" w14:textId="77777777" w:rsidR="00D465C6" w:rsidRPr="00FF3012" w:rsidRDefault="00D465C6" w:rsidP="00734C08">
            <w:pPr>
              <w:numPr>
                <w:ilvl w:val="0"/>
                <w:numId w:val="54"/>
              </w:numPr>
              <w:rPr>
                <w:lang w:eastAsia="ar-SA"/>
              </w:rPr>
            </w:pPr>
            <w:r w:rsidRPr="00FF3012">
              <w:rPr>
                <w:lang w:eastAsia="ar-SA"/>
              </w:rPr>
              <w:t>Psaní podle diktátu</w:t>
            </w:r>
          </w:p>
          <w:p w14:paraId="678BD17E" w14:textId="77777777" w:rsidR="00D465C6" w:rsidRPr="00FF3012" w:rsidRDefault="00D465C6" w:rsidP="00C6229D">
            <w:pPr>
              <w:pStyle w:val="Uivo"/>
              <w:numPr>
                <w:ilvl w:val="0"/>
                <w:numId w:val="0"/>
              </w:numPr>
              <w:tabs>
                <w:tab w:val="left" w:pos="178"/>
              </w:tabs>
              <w:snapToGrid w:val="0"/>
              <w:spacing w:line="0" w:lineRule="atLeast"/>
              <w:ind w:left="-2"/>
              <w:rPr>
                <w:b/>
                <w:sz w:val="24"/>
                <w:lang w:eastAsia="ar-SA"/>
              </w:rPr>
            </w:pPr>
          </w:p>
        </w:tc>
        <w:tc>
          <w:tcPr>
            <w:tcW w:w="3257" w:type="dxa"/>
            <w:tcBorders>
              <w:top w:val="nil"/>
              <w:left w:val="single" w:sz="4" w:space="0" w:color="000000"/>
              <w:bottom w:val="single" w:sz="4" w:space="0" w:color="auto"/>
              <w:right w:val="single" w:sz="4" w:space="0" w:color="000000"/>
            </w:tcBorders>
          </w:tcPr>
          <w:p w14:paraId="79F0B905" w14:textId="77777777" w:rsidR="00D465C6" w:rsidRPr="00FF3012" w:rsidRDefault="00D465C6" w:rsidP="00B72AE9">
            <w:pPr>
              <w:pStyle w:val="Uivo"/>
              <w:numPr>
                <w:ilvl w:val="0"/>
                <w:numId w:val="0"/>
              </w:numPr>
              <w:tabs>
                <w:tab w:val="left" w:pos="171"/>
              </w:tabs>
              <w:snapToGrid w:val="0"/>
              <w:spacing w:line="0" w:lineRule="atLeast"/>
              <w:ind w:left="720"/>
              <w:rPr>
                <w:sz w:val="24"/>
                <w:lang w:eastAsia="ar-SA"/>
              </w:rPr>
            </w:pPr>
          </w:p>
        </w:tc>
      </w:tr>
    </w:tbl>
    <w:p w14:paraId="74A46F45" w14:textId="77777777" w:rsidR="009A7784" w:rsidRPr="00FF3012" w:rsidRDefault="009A7784" w:rsidP="004B1F64">
      <w:pPr>
        <w:pStyle w:val="RVPSnadpis1"/>
        <w:pageBreakBefore w:val="0"/>
        <w:shd w:val="clear" w:color="auto" w:fill="FFFFFF"/>
        <w:ind w:left="431" w:hanging="431"/>
        <w:sectPr w:rsidR="009A7784" w:rsidRPr="00FF3012" w:rsidSect="00D67A1C">
          <w:footerReference w:type="default" r:id="rId72"/>
          <w:pgSz w:w="11906" w:h="16838" w:code="9"/>
          <w:pgMar w:top="1134" w:right="851" w:bottom="1134" w:left="1701" w:header="709" w:footer="709" w:gutter="0"/>
          <w:cols w:space="708"/>
          <w:docGrid w:linePitch="360"/>
        </w:sectPr>
      </w:pPr>
    </w:p>
    <w:p w14:paraId="634DAAF1" w14:textId="77777777" w:rsidR="00102C76" w:rsidRPr="004F5BF6" w:rsidRDefault="00102C76" w:rsidP="004B1F64">
      <w:pPr>
        <w:pStyle w:val="RVPSnadpis1"/>
        <w:pageBreakBefore w:val="0"/>
        <w:shd w:val="clear" w:color="auto" w:fill="FFFFFF"/>
        <w:ind w:left="431" w:hanging="431"/>
      </w:pPr>
      <w:bookmarkStart w:id="72" w:name="_Toc83380981"/>
      <w:r w:rsidRPr="004F5BF6">
        <w:t>Povinné a nepovinné zkoušky profilové části maturitní zkoušky</w:t>
      </w:r>
      <w:bookmarkEnd w:id="72"/>
    </w:p>
    <w:p w14:paraId="35A3C993" w14:textId="77777777" w:rsidR="00102C76" w:rsidRPr="004F5BF6" w:rsidRDefault="00102C76" w:rsidP="004B1F64">
      <w:pPr>
        <w:shd w:val="clear" w:color="auto" w:fill="FFFFFF"/>
        <w:rPr>
          <w:szCs w:val="22"/>
        </w:rPr>
      </w:pPr>
    </w:p>
    <w:p w14:paraId="6778E710" w14:textId="77777777" w:rsidR="00102C76" w:rsidRPr="004F5BF6" w:rsidRDefault="0083431A" w:rsidP="004B1F64">
      <w:pPr>
        <w:shd w:val="clear" w:color="auto" w:fill="FFFFFF"/>
        <w:jc w:val="both"/>
        <w:rPr>
          <w:rStyle w:val="st"/>
        </w:rPr>
      </w:pPr>
      <w:r w:rsidRPr="004F5BF6">
        <w:t xml:space="preserve">V souladu s §79, odst. 3 zákona č. </w:t>
      </w:r>
      <w:r w:rsidRPr="004F5BF6">
        <w:rPr>
          <w:rStyle w:val="st"/>
        </w:rPr>
        <w:t xml:space="preserve">561/2004 Sb. (školský zákon) stanovil ředitel školy </w:t>
      </w:r>
      <w:r w:rsidR="009A061D" w:rsidRPr="004F5BF6">
        <w:rPr>
          <w:rStyle w:val="st"/>
        </w:rPr>
        <w:t xml:space="preserve">dvě povinné zkoušky profilové části maturitní zkoušky pro žáky gymnázia. Každý žák si může vybrat dva z následujících předmětů: Cizí jazyk (jiný než ve společné části), dějepis, zeměpis, společenské vědy, matematiku, fyziku, chemii, biologii, </w:t>
      </w:r>
      <w:r w:rsidR="004B549F" w:rsidRPr="004F5BF6">
        <w:rPr>
          <w:rStyle w:val="st"/>
        </w:rPr>
        <w:t>informační</w:t>
      </w:r>
      <w:r w:rsidR="005B20FA" w:rsidRPr="004F5BF6">
        <w:rPr>
          <w:rStyle w:val="st"/>
        </w:rPr>
        <w:t xml:space="preserve"> a komunikační technologie</w:t>
      </w:r>
      <w:r w:rsidR="009A061D" w:rsidRPr="004F5BF6">
        <w:rPr>
          <w:rStyle w:val="st"/>
        </w:rPr>
        <w:t>.</w:t>
      </w:r>
    </w:p>
    <w:p w14:paraId="244548C6" w14:textId="55D57F10" w:rsidR="009A061D" w:rsidRPr="004F5BF6" w:rsidRDefault="009A061D" w:rsidP="004B1F64">
      <w:pPr>
        <w:shd w:val="clear" w:color="auto" w:fill="FFFFFF"/>
        <w:jc w:val="both"/>
      </w:pPr>
      <w:r w:rsidRPr="004F5BF6">
        <w:rPr>
          <w:rStyle w:val="st"/>
        </w:rPr>
        <w:t>Dále si může v profilové části zvolit maximálně dvě nepovinné zkoušky, které vybírá z následujících předmětů: Český jazyk, cizí jazyk, dějepis, zeměpis, společenské vědy, matematiku, fyziku, chemii, biologii, informa</w:t>
      </w:r>
      <w:r w:rsidR="004B549F" w:rsidRPr="004F5BF6">
        <w:rPr>
          <w:rStyle w:val="st"/>
        </w:rPr>
        <w:t>ční</w:t>
      </w:r>
      <w:r w:rsidRPr="004F5BF6">
        <w:rPr>
          <w:rStyle w:val="st"/>
        </w:rPr>
        <w:t xml:space="preserve"> a komunikační technologie, výtvarnou, hudební</w:t>
      </w:r>
      <w:r w:rsidR="004B549F" w:rsidRPr="004F5BF6">
        <w:rPr>
          <w:rStyle w:val="st"/>
        </w:rPr>
        <w:t xml:space="preserve"> a těle</w:t>
      </w:r>
      <w:r w:rsidRPr="004F5BF6">
        <w:rPr>
          <w:rStyle w:val="st"/>
        </w:rPr>
        <w:t>snou výchovu.</w:t>
      </w:r>
    </w:p>
    <w:sectPr w:rsidR="009A061D" w:rsidRPr="004F5BF6" w:rsidSect="00D67A1C">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Kulhánek Jiří" w:date="2015-05-12T20:41:00Z" w:initials="KJ">
    <w:p w14:paraId="20CB9D0B" w14:textId="77777777" w:rsidR="00300396" w:rsidRDefault="00300396" w:rsidP="00571CC1">
      <w:pPr>
        <w:pStyle w:val="Textkomente"/>
      </w:pP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CB9D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CB9D0B" w16cid:durableId="1986CC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D5B9" w14:textId="77777777" w:rsidR="00FB65D9" w:rsidRDefault="00FB65D9">
      <w:r>
        <w:separator/>
      </w:r>
    </w:p>
  </w:endnote>
  <w:endnote w:type="continuationSeparator" w:id="0">
    <w:p w14:paraId="4318F444" w14:textId="77777777" w:rsidR="00FB65D9" w:rsidRDefault="00FB65D9">
      <w:r>
        <w:continuationSeparator/>
      </w:r>
    </w:p>
  </w:endnote>
  <w:endnote w:type="continuationNotice" w:id="1">
    <w:p w14:paraId="057E3340" w14:textId="77777777" w:rsidR="00FB65D9" w:rsidRDefault="00FB6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sans-serif">
    <w:altName w:val="Times New Roman"/>
    <w:charset w:val="00"/>
    <w:family w:val="auto"/>
    <w:pitch w:val="default"/>
  </w:font>
  <w:font w:name="TTE1A5FC40t00">
    <w:altName w:val="Arial Unicode MS"/>
    <w:charset w:val="80"/>
    <w:family w:val="auto"/>
    <w:pitch w:val="default"/>
    <w:sig w:usb0="00000001" w:usb1="08070000" w:usb2="00000010" w:usb3="00000000" w:csb0="00020000" w:csb1="00000000"/>
  </w:font>
  <w:font w:name="TimesCE-Roman">
    <w:panose1 w:val="00000000000000000000"/>
    <w:charset w:val="80"/>
    <w:family w:val="auto"/>
    <w:notTrueType/>
    <w:pitch w:val="default"/>
    <w:sig w:usb0="00000001" w:usb1="08070000" w:usb2="00000010" w:usb3="00000000" w:csb0="00020000"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75CF" w14:textId="77777777" w:rsidR="00300396" w:rsidRDefault="0030039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7A65553" w14:textId="77777777" w:rsidR="00300396" w:rsidRDefault="00300396">
    <w:pPr>
      <w:pStyle w:val="Zpa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49E6"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Německý  jazyk</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sz w:val="20"/>
      </w:rPr>
      <w:t>52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sz w:val="20"/>
      </w:rPr>
      <w:t>288</w:t>
    </w:r>
    <w:r>
      <w:rPr>
        <w:rStyle w:val="slostrnky"/>
        <w:sz w:val="20"/>
      </w:rPr>
      <w:fldChar w:fldCharType="end"/>
    </w:r>
  </w:p>
  <w:p w14:paraId="3F13C29D" w14:textId="77777777" w:rsidR="00300396" w:rsidRDefault="00300396" w:rsidP="00E45439">
    <w:pPr>
      <w:pStyle w:val="Zpat"/>
      <w:tabs>
        <w:tab w:val="clear" w:pos="4536"/>
        <w:tab w:val="clear" w:pos="9072"/>
        <w:tab w:val="left" w:pos="1590"/>
      </w:tabs>
    </w:pP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400A"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Francouzský jazyk</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sz w:val="20"/>
      </w:rPr>
      <w:t>63</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sz w:val="20"/>
      </w:rPr>
      <w:t>288</w:t>
    </w:r>
    <w:r>
      <w:rPr>
        <w:rStyle w:val="slostrnky"/>
        <w:sz w:val="20"/>
      </w:rPr>
      <w:fldChar w:fldCharType="end"/>
    </w:r>
  </w:p>
  <w:p w14:paraId="1B9B9E1F" w14:textId="77777777" w:rsidR="00300396" w:rsidRDefault="00300396" w:rsidP="00E45439">
    <w:pPr>
      <w:pStyle w:val="Zpat"/>
      <w:tabs>
        <w:tab w:val="clear" w:pos="4536"/>
        <w:tab w:val="clear" w:pos="9072"/>
        <w:tab w:val="left" w:pos="1590"/>
      </w:tabs>
    </w:pP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0719"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Španělský jazyk</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sz w:val="20"/>
      </w:rPr>
      <w:t>74</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sz w:val="20"/>
      </w:rPr>
      <w:t>288</w:t>
    </w:r>
    <w:r>
      <w:rPr>
        <w:rStyle w:val="slostrnky"/>
        <w:sz w:val="20"/>
      </w:rPr>
      <w:fldChar w:fldCharType="end"/>
    </w:r>
  </w:p>
  <w:p w14:paraId="67542F88" w14:textId="77777777" w:rsidR="00300396" w:rsidRDefault="00300396" w:rsidP="00E45439">
    <w:pPr>
      <w:pStyle w:val="Zpat"/>
      <w:tabs>
        <w:tab w:val="clear" w:pos="4536"/>
        <w:tab w:val="clear" w:pos="9072"/>
        <w:tab w:val="left" w:pos="1590"/>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9F7"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Ruský  jazyk</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sz w:val="20"/>
      </w:rPr>
      <w:t>87</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sz w:val="20"/>
      </w:rPr>
      <w:t>288</w:t>
    </w:r>
    <w:r>
      <w:rPr>
        <w:rStyle w:val="slostrnky"/>
        <w:sz w:val="20"/>
      </w:rPr>
      <w:fldChar w:fldCharType="end"/>
    </w:r>
  </w:p>
  <w:p w14:paraId="1E27B26C" w14:textId="77777777" w:rsidR="00300396" w:rsidRDefault="00300396" w:rsidP="00E45439">
    <w:pPr>
      <w:pStyle w:val="Zpat"/>
      <w:tabs>
        <w:tab w:val="clear" w:pos="4536"/>
        <w:tab w:val="clear" w:pos="9072"/>
        <w:tab w:val="left" w:pos="1590"/>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B7BB" w14:textId="77777777" w:rsidR="00300396" w:rsidRPr="00220110" w:rsidRDefault="00300396" w:rsidP="00220110">
    <w:pPr>
      <w:pStyle w:val="Zpat"/>
      <w:pBdr>
        <w:top w:val="single" w:sz="4" w:space="1" w:color="auto"/>
      </w:pBdr>
      <w:tabs>
        <w:tab w:val="clear" w:pos="4536"/>
        <w:tab w:val="clear" w:pos="9072"/>
        <w:tab w:val="right" w:pos="9360"/>
      </w:tabs>
      <w:ind w:right="-6"/>
      <w:rPr>
        <w:lang w:val="cs-CZ"/>
      </w:rPr>
    </w:pPr>
    <w:r>
      <w:rPr>
        <w:rStyle w:val="slostrnky"/>
        <w:sz w:val="20"/>
      </w:rPr>
      <w:t>Učební osnovy:</w:t>
    </w:r>
    <w:r>
      <w:rPr>
        <w:rStyle w:val="slostrnky"/>
        <w:sz w:val="20"/>
        <w:lang w:val="cs-CZ"/>
      </w:rPr>
      <w:t xml:space="preserve"> Společenské vědy</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0706"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104</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Učební osnovy:  D</w:t>
    </w:r>
    <w:r w:rsidRPr="00961832">
      <w:rPr>
        <w:rStyle w:val="slostrnky"/>
        <w:sz w:val="20"/>
      </w:rPr>
      <w:t>ějepis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A838"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Učební osnovy:  Dějepis</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sz w:val="20"/>
      </w:rPr>
      <w:t>109</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sz w:val="20"/>
      </w:rPr>
      <w:t>288</w:t>
    </w:r>
    <w:r>
      <w:rPr>
        <w:rStyle w:val="slostrnky"/>
        <w:sz w:val="20"/>
      </w:rPr>
      <w:fldChar w:fldCharType="end"/>
    </w:r>
  </w:p>
  <w:p w14:paraId="0B5E1290" w14:textId="77777777" w:rsidR="00300396" w:rsidRDefault="00300396">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5C1C"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116</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Učební osnovy:  Zeměpis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DED5"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Učební osnovy:  Zeměpis</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115</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66E55FFA" w14:textId="77777777" w:rsidR="00300396" w:rsidRDefault="00300396">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3E4F"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160</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Učební osnovy:  Biologie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305D" w14:textId="77777777" w:rsidR="00300396" w:rsidRDefault="00300396">
    <w:pPr>
      <w:pStyle w:val="Zpat"/>
      <w:pBdr>
        <w:top w:val="single" w:sz="4" w:space="1" w:color="auto"/>
      </w:pBdr>
      <w:tabs>
        <w:tab w:val="clear" w:pos="4536"/>
        <w:tab w:val="clear" w:pos="9072"/>
        <w:tab w:val="right" w:pos="8820"/>
      </w:tabs>
      <w:ind w:right="-6"/>
      <w:rPr>
        <w:sz w:val="20"/>
      </w:rPr>
    </w:pPr>
    <w:r>
      <w:rPr>
        <w:rStyle w:val="slostrnky"/>
        <w:sz w:val="20"/>
      </w:rPr>
      <w:t>Obsah</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3</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268</w:t>
    </w:r>
    <w:r>
      <w:rPr>
        <w:rStyle w:val="slostrnky"/>
        <w:sz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9441"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Učební osnovy:  Biologie</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159</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145C3E7F" w14:textId="77777777" w:rsidR="00300396" w:rsidRDefault="00300396">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2037"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168</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Učební osnovy:  Informační a komunikační technologie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7C48"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Učební osnovy:  Informační a komunikační technologie</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166</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5879CC2B" w14:textId="77777777" w:rsidR="00300396" w:rsidRDefault="00300396">
    <w:pPr>
      <w:pStyle w:val="Zpa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65D9"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174</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Učební osnovy:  Hudební výchova</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39D3"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Učební osnovy:  Hudební výchova</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172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5E684445" w14:textId="77777777" w:rsidR="00300396" w:rsidRDefault="00300396">
    <w:pPr>
      <w:pStyle w:val="Zpa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E970"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188</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Učební osnovy: Tělesná výchova</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34F1"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Výtvarná</w:t>
    </w:r>
    <w:r>
      <w:rPr>
        <w:rStyle w:val="slostrnky"/>
        <w:sz w:val="20"/>
      </w:rPr>
      <w:t xml:space="preserve"> výchova</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180</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2EEAE595" w14:textId="77777777" w:rsidR="00300396" w:rsidRDefault="00300396">
    <w:pPr>
      <w:pStyle w:val="Zpa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E385"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Tělesná</w:t>
    </w:r>
    <w:r>
      <w:rPr>
        <w:rStyle w:val="slostrnky"/>
        <w:sz w:val="20"/>
      </w:rPr>
      <w:t xml:space="preserve"> výchova</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188</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00204022" w14:textId="77777777" w:rsidR="00300396" w:rsidRDefault="00300396">
    <w:pPr>
      <w:pStyle w:val="Zpa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0BDC"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Učební osnovy: Charakteristika volitelných předmětů</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CD52"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Seminář z anglického jazyka</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192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20C89DD4" w14:textId="77777777" w:rsidR="00300396" w:rsidRDefault="0030039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6F18" w14:textId="77777777" w:rsidR="00300396" w:rsidRDefault="00300396">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w:t>
    </w:r>
    <w:r>
      <w:rPr>
        <w:rStyle w:val="slostrnky"/>
        <w:sz w:val="20"/>
      </w:rPr>
      <w:fldChar w:fldCharType="end"/>
    </w:r>
    <w:r>
      <w:rPr>
        <w:rStyle w:val="slostrnky"/>
        <w:sz w:val="20"/>
      </w:rPr>
      <w:tab/>
      <w:t>Učební plán</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028A"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Seminář a cvičení z matematiky</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197</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0DEE15FE" w14:textId="77777777" w:rsidR="00300396" w:rsidRDefault="00300396">
    <w:pPr>
      <w:pStyle w:val="Zpa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608E"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Seminář a cvičení z fyziky</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201</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3B9E2671" w14:textId="77777777" w:rsidR="00300396" w:rsidRDefault="00300396">
    <w:pPr>
      <w:pStyle w:val="Zpa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F2BD"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Seminář a cvičení z chemie</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205</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55EB2B54" w14:textId="77777777" w:rsidR="00300396" w:rsidRDefault="00300396">
    <w:pPr>
      <w:pStyle w:val="Zpa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B4FA"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Seminář a cvičení z biologie</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210</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4DB7C478" w14:textId="77777777" w:rsidR="00300396" w:rsidRDefault="00300396">
    <w:pPr>
      <w:pStyle w:val="Zpa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89B3"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Dějepisný seminář</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223</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744C65A6" w14:textId="77777777" w:rsidR="00300396" w:rsidRDefault="00300396">
    <w:pPr>
      <w:pStyle w:val="Zpa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6E14"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Společenskovědní seminář</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231</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7D06B3C1" w14:textId="77777777" w:rsidR="00300396" w:rsidRDefault="00300396">
    <w:pPr>
      <w:pStyle w:val="Zpa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1E0E"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Literární seminář</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234</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5C91E4FD" w14:textId="77777777" w:rsidR="00300396" w:rsidRDefault="00300396">
    <w:pPr>
      <w:pStyle w:val="Zpa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705B"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Seminář a cvičení z matematiky</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237</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10D510E1" w14:textId="77777777" w:rsidR="00300396" w:rsidRDefault="00300396">
    <w:pPr>
      <w:pStyle w:val="Zpa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E85A"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Seminář a cvičení z fyziky</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240</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2D7FA042" w14:textId="77777777" w:rsidR="00300396" w:rsidRDefault="00300396">
    <w:pPr>
      <w:pStyle w:val="Zpa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AEED"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Seminář a cvičení z biologie</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243</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504C90F0" w14:textId="77777777" w:rsidR="00300396" w:rsidRDefault="0030039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40C5" w14:textId="77777777" w:rsidR="00300396" w:rsidRDefault="00300396">
    <w:pPr>
      <w:pStyle w:val="Zpat"/>
      <w:pBdr>
        <w:top w:val="single" w:sz="4" w:space="1" w:color="auto"/>
      </w:pBdr>
      <w:tabs>
        <w:tab w:val="clear" w:pos="4536"/>
        <w:tab w:val="clear" w:pos="9072"/>
        <w:tab w:val="right" w:pos="9360"/>
      </w:tabs>
      <w:ind w:right="-6"/>
      <w:rPr>
        <w:sz w:val="20"/>
      </w:rPr>
    </w:pPr>
    <w:r>
      <w:rPr>
        <w:rStyle w:val="slostrnky"/>
        <w:sz w:val="20"/>
      </w:rPr>
      <w:t>Učební plán</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sz w:val="20"/>
      </w:rPr>
      <w:t>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sz w:val="20"/>
      </w:rPr>
      <w:t>288</w:t>
    </w:r>
    <w:r>
      <w:rPr>
        <w:rStyle w:val="slostrnky"/>
        <w:sz w:val="20"/>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58AF"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Zeměpisný seminář</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247</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6623172D" w14:textId="77777777" w:rsidR="00300396" w:rsidRDefault="00300396">
    <w:pPr>
      <w:pStyle w:val="Zpa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B5F0"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Programování</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249</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1BF274A8" w14:textId="77777777" w:rsidR="00300396" w:rsidRDefault="00300396">
    <w:pPr>
      <w:pStyle w:val="Zpa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3A3C"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Deskriptivní geometrie</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252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06E9BE42" w14:textId="77777777" w:rsidR="00300396" w:rsidRDefault="00300396">
    <w:pPr>
      <w:pStyle w:val="Zpa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D62A"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Pokročilé informační technologie</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255</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7705BE61" w14:textId="77777777" w:rsidR="00300396" w:rsidRDefault="00300396">
    <w:pPr>
      <w:pStyle w:val="Zpa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A213"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Ekonomika</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257</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4C3FAFBC" w14:textId="77777777" w:rsidR="00300396" w:rsidRDefault="00300396">
    <w:pPr>
      <w:pStyle w:val="Zpa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3EBD"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Moderní dějiny</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262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42BC8DC9" w14:textId="77777777" w:rsidR="00300396" w:rsidRDefault="00300396">
    <w:pPr>
      <w:pStyle w:val="Zpa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906A"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Dějiny moderního umění</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266</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607700F5" w14:textId="77777777" w:rsidR="00300396" w:rsidRDefault="00300396">
    <w:pPr>
      <w:pStyle w:val="Zpa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145F"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Psychologie</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269</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1E316285" w14:textId="77777777" w:rsidR="00300396" w:rsidRDefault="00300396">
    <w:pPr>
      <w:pStyle w:val="Zpa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059F"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Společenskovědní seminář</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276</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13667576" w14:textId="77777777" w:rsidR="00300396" w:rsidRDefault="00300396">
    <w:pPr>
      <w:pStyle w:val="Zpa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5EFD"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Sborový zpěv</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282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2DD0F271" w14:textId="77777777" w:rsidR="00300396" w:rsidRDefault="0030039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85CD"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22</w:t>
    </w:r>
    <w:r>
      <w:rPr>
        <w:rStyle w:val="slostrnky"/>
        <w:sz w:val="20"/>
      </w:rPr>
      <w:fldChar w:fldCharType="end"/>
    </w:r>
    <w:r>
      <w:rPr>
        <w:rStyle w:val="slostrnky"/>
        <w:sz w:val="20"/>
      </w:rPr>
      <w:tab/>
      <w:t>Učební osnovy: Český jazyk a literatura</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CFF1"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 xml:space="preserve">Učební osnovy:  </w:t>
    </w:r>
    <w:r>
      <w:rPr>
        <w:rStyle w:val="slostrnky"/>
        <w:sz w:val="20"/>
        <w:lang w:val="cs-CZ"/>
      </w:rPr>
      <w:t>Základy objektového programování</w:t>
    </w:r>
    <w:r>
      <w:rPr>
        <w:rStyle w:val="slostrnky"/>
        <w:sz w:val="20"/>
        <w:lang w:val="cs-CZ"/>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p>
  <w:p w14:paraId="19B423E0" w14:textId="77777777" w:rsidR="00300396" w:rsidRDefault="00300396">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FC1C"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Učební osnovy: Český jazyk a literatura</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sz w:val="20"/>
      </w:rPr>
      <w:t>22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sz w:val="20"/>
      </w:rPr>
      <w:t>288</w:t>
    </w:r>
    <w:r>
      <w:rPr>
        <w:rStyle w:val="slostrnky"/>
        <w:sz w:val="20"/>
      </w:rPr>
      <w:fldChar w:fldCharType="end"/>
    </w:r>
  </w:p>
  <w:p w14:paraId="2CD6879A" w14:textId="77777777" w:rsidR="00300396" w:rsidRDefault="00300396">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882D" w14:textId="77777777" w:rsidR="00300396" w:rsidRDefault="00300396" w:rsidP="001E7812">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36</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Učební osnovy: Anglický jazyk</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6057" w14:textId="77777777" w:rsidR="00300396" w:rsidRDefault="00300396" w:rsidP="00402A0C">
    <w:pPr>
      <w:pStyle w:val="Zpat"/>
      <w:pBdr>
        <w:top w:val="single" w:sz="4" w:space="1" w:color="auto"/>
      </w:pBdr>
      <w:tabs>
        <w:tab w:val="clear" w:pos="4536"/>
        <w:tab w:val="clear" w:pos="9072"/>
        <w:tab w:val="right" w:pos="9360"/>
      </w:tabs>
      <w:ind w:right="-6"/>
      <w:rPr>
        <w:sz w:val="20"/>
      </w:rPr>
    </w:pPr>
    <w:r>
      <w:rPr>
        <w:rStyle w:val="slostrnky"/>
        <w:sz w:val="20"/>
      </w:rPr>
      <w:t>Učební osnovy: Anglický jazyk</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sz w:val="20"/>
      </w:rPr>
      <w:t>36</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sz w:val="20"/>
      </w:rPr>
      <w:t>288</w:t>
    </w:r>
    <w:r>
      <w:rPr>
        <w:rStyle w:val="slostrnky"/>
        <w:sz w:val="20"/>
      </w:rPr>
      <w:fldChar w:fldCharType="end"/>
    </w:r>
  </w:p>
  <w:p w14:paraId="1D37A746" w14:textId="77777777" w:rsidR="00300396" w:rsidRDefault="00300396">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A47F" w14:textId="77777777" w:rsidR="00300396" w:rsidRPr="00980DB4" w:rsidRDefault="00300396" w:rsidP="001E7812">
    <w:pPr>
      <w:pStyle w:val="Zpat"/>
      <w:pBdr>
        <w:top w:val="single" w:sz="4" w:space="1" w:color="auto"/>
      </w:pBdr>
      <w:tabs>
        <w:tab w:val="clear" w:pos="4536"/>
        <w:tab w:val="clear" w:pos="9072"/>
        <w:tab w:val="right" w:pos="9360"/>
      </w:tabs>
      <w:ind w:right="-6"/>
      <w:rPr>
        <w:sz w:val="20"/>
        <w:lang w:val="cs-CZ"/>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88</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Pr>
        <w:rStyle w:val="slostrnky"/>
        <w:noProof/>
        <w:sz w:val="20"/>
      </w:rPr>
      <w:t>288</w:t>
    </w:r>
    <w:r>
      <w:rPr>
        <w:rStyle w:val="slostrnky"/>
        <w:sz w:val="20"/>
      </w:rPr>
      <w:fldChar w:fldCharType="end"/>
    </w:r>
    <w:r>
      <w:rPr>
        <w:rStyle w:val="slostrnky"/>
        <w:sz w:val="20"/>
      </w:rPr>
      <w:tab/>
      <w:t xml:space="preserve">Učební osnovy:  </w:t>
    </w:r>
    <w:r>
      <w:rPr>
        <w:rStyle w:val="slostrnky"/>
        <w:sz w:val="20"/>
        <w:lang w:val="cs-CZ"/>
      </w:rPr>
      <w:t>Společenské vědy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E161" w14:textId="77777777" w:rsidR="00FB65D9" w:rsidRDefault="00FB65D9">
      <w:r>
        <w:separator/>
      </w:r>
    </w:p>
  </w:footnote>
  <w:footnote w:type="continuationSeparator" w:id="0">
    <w:p w14:paraId="534F0720" w14:textId="77777777" w:rsidR="00FB65D9" w:rsidRDefault="00FB65D9">
      <w:r>
        <w:continuationSeparator/>
      </w:r>
    </w:p>
  </w:footnote>
  <w:footnote w:type="continuationNotice" w:id="1">
    <w:p w14:paraId="093A3709" w14:textId="77777777" w:rsidR="00FB65D9" w:rsidRDefault="00FB6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BC26" w14:textId="77777777" w:rsidR="00300396" w:rsidRDefault="00300396">
    <w:pPr>
      <w:pStyle w:val="Zhlav"/>
      <w:pBdr>
        <w:bottom w:val="single" w:sz="4" w:space="0" w:color="auto"/>
      </w:pBdr>
      <w:tabs>
        <w:tab w:val="clear" w:pos="4536"/>
        <w:tab w:val="clear" w:pos="9072"/>
        <w:tab w:val="center" w:pos="-3060"/>
        <w:tab w:val="right" w:pos="9360"/>
      </w:tabs>
      <w:rPr>
        <w:sz w:val="20"/>
      </w:rPr>
    </w:pPr>
    <w:r>
      <w:rPr>
        <w:sz w:val="20"/>
      </w:rPr>
      <w:t>Gymnázium a Střední odborná škola v Jaroměři</w:t>
    </w:r>
    <w:r>
      <w:rPr>
        <w:sz w:val="20"/>
      </w:rPr>
      <w:tab/>
      <w:t>Školní vzdělávací program pro nižší gymnázium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E81" w14:textId="77777777" w:rsidR="00300396" w:rsidRDefault="00300396">
    <w:pPr>
      <w:pStyle w:val="Zhlav"/>
      <w:pBdr>
        <w:bottom w:val="single" w:sz="4" w:space="0" w:color="auto"/>
      </w:pBdr>
      <w:tabs>
        <w:tab w:val="clear" w:pos="4536"/>
        <w:tab w:val="clear" w:pos="9072"/>
        <w:tab w:val="center" w:pos="-3060"/>
        <w:tab w:val="right" w:pos="9360"/>
      </w:tabs>
      <w:rPr>
        <w:sz w:val="20"/>
      </w:rPr>
    </w:pPr>
    <w:r>
      <w:rPr>
        <w:sz w:val="20"/>
      </w:rPr>
      <w:t xml:space="preserve">Gymnázium </w:t>
    </w:r>
    <w:r>
      <w:rPr>
        <w:sz w:val="20"/>
        <w:lang w:val="cs-CZ"/>
      </w:rPr>
      <w:t>Jaroslava Žáka, Jaroměř</w:t>
    </w:r>
    <w:r>
      <w:rPr>
        <w:sz w:val="20"/>
      </w:rPr>
      <w:tab/>
      <w:t xml:space="preserve">Školní vzdělávací program pro </w:t>
    </w:r>
    <w:r>
      <w:rPr>
        <w:sz w:val="20"/>
        <w:lang w:val="cs-CZ"/>
      </w:rPr>
      <w:t>vyšší</w:t>
    </w:r>
    <w:r>
      <w:rPr>
        <w:sz w:val="20"/>
      </w:rPr>
      <w:t xml:space="preserve"> gymnázium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211"/>
        </w:tabs>
        <w:ind w:left="1211" w:hanging="360"/>
      </w:pPr>
      <w:rPr>
        <w:rFonts w:ascii="Symbol" w:hAnsi="Symbol"/>
        <w:sz w:val="20"/>
      </w:rPr>
    </w:lvl>
    <w:lvl w:ilvl="1">
      <w:start w:val="1"/>
      <w:numFmt w:val="bullet"/>
      <w:lvlText w:val="o"/>
      <w:lvlJc w:val="left"/>
      <w:pPr>
        <w:tabs>
          <w:tab w:val="num" w:pos="1931"/>
        </w:tabs>
        <w:ind w:left="1931" w:hanging="360"/>
      </w:pPr>
      <w:rPr>
        <w:rFonts w:ascii="Courier New" w:hAnsi="Courier New"/>
        <w:sz w:val="20"/>
      </w:rPr>
    </w:lvl>
    <w:lvl w:ilvl="2">
      <w:start w:val="1"/>
      <w:numFmt w:val="bullet"/>
      <w:lvlText w:val=""/>
      <w:lvlJc w:val="left"/>
      <w:pPr>
        <w:tabs>
          <w:tab w:val="num" w:pos="2651"/>
        </w:tabs>
        <w:ind w:left="2651" w:hanging="360"/>
      </w:pPr>
      <w:rPr>
        <w:rFonts w:ascii="Wingdings" w:hAnsi="Wingdings"/>
        <w:sz w:val="20"/>
      </w:rPr>
    </w:lvl>
    <w:lvl w:ilvl="3">
      <w:start w:val="1"/>
      <w:numFmt w:val="bullet"/>
      <w:lvlText w:val=""/>
      <w:lvlJc w:val="left"/>
      <w:pPr>
        <w:tabs>
          <w:tab w:val="num" w:pos="3371"/>
        </w:tabs>
        <w:ind w:left="3371" w:hanging="360"/>
      </w:pPr>
      <w:rPr>
        <w:rFonts w:ascii="Wingdings" w:hAnsi="Wingdings"/>
        <w:sz w:val="20"/>
      </w:rPr>
    </w:lvl>
    <w:lvl w:ilvl="4">
      <w:start w:val="1"/>
      <w:numFmt w:val="bullet"/>
      <w:lvlText w:val=""/>
      <w:lvlJc w:val="left"/>
      <w:pPr>
        <w:tabs>
          <w:tab w:val="num" w:pos="4091"/>
        </w:tabs>
        <w:ind w:left="4091" w:hanging="360"/>
      </w:pPr>
      <w:rPr>
        <w:rFonts w:ascii="Symbol" w:hAnsi="Symbol" w:cs="Georgia"/>
        <w:sz w:val="20"/>
      </w:rPr>
    </w:lvl>
    <w:lvl w:ilvl="5">
      <w:start w:val="1"/>
      <w:numFmt w:val="bullet"/>
      <w:lvlText w:val=""/>
      <w:lvlJc w:val="left"/>
      <w:pPr>
        <w:tabs>
          <w:tab w:val="num" w:pos="4811"/>
        </w:tabs>
        <w:ind w:left="4811" w:hanging="360"/>
      </w:pPr>
      <w:rPr>
        <w:rFonts w:ascii="Wingdings" w:hAnsi="Wingdings"/>
        <w:sz w:val="20"/>
      </w:rPr>
    </w:lvl>
    <w:lvl w:ilvl="6">
      <w:start w:val="1"/>
      <w:numFmt w:val="bullet"/>
      <w:lvlText w:val=""/>
      <w:lvlJc w:val="left"/>
      <w:pPr>
        <w:tabs>
          <w:tab w:val="num" w:pos="5531"/>
        </w:tabs>
        <w:ind w:left="5531" w:hanging="360"/>
      </w:pPr>
      <w:rPr>
        <w:rFonts w:ascii="Wingdings" w:hAnsi="Wingdings"/>
        <w:sz w:val="20"/>
      </w:rPr>
    </w:lvl>
    <w:lvl w:ilvl="7">
      <w:start w:val="1"/>
      <w:numFmt w:val="bullet"/>
      <w:lvlText w:val=""/>
      <w:lvlJc w:val="left"/>
      <w:pPr>
        <w:tabs>
          <w:tab w:val="num" w:pos="6251"/>
        </w:tabs>
        <w:ind w:left="6251" w:hanging="360"/>
      </w:pPr>
      <w:rPr>
        <w:rFonts w:ascii="Wingdings" w:hAnsi="Wingdings"/>
        <w:sz w:val="20"/>
      </w:rPr>
    </w:lvl>
    <w:lvl w:ilvl="8">
      <w:start w:val="1"/>
      <w:numFmt w:val="bullet"/>
      <w:lvlText w:val=""/>
      <w:lvlJc w:val="left"/>
      <w:pPr>
        <w:tabs>
          <w:tab w:val="num" w:pos="6971"/>
        </w:tabs>
        <w:ind w:left="6971" w:hanging="360"/>
      </w:pPr>
      <w:rPr>
        <w:rFonts w:ascii="Wingdings" w:hAnsi="Wingdings"/>
        <w:sz w:val="20"/>
      </w:rPr>
    </w:lvl>
  </w:abstractNum>
  <w:abstractNum w:abstractNumId="1"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49574E2"/>
    <w:multiLevelType w:val="hybridMultilevel"/>
    <w:tmpl w:val="707A9786"/>
    <w:lvl w:ilvl="0" w:tplc="A2E81CF2">
      <w:start w:val="1"/>
      <w:numFmt w:val="bullet"/>
      <w:pStyle w:val="RVPSzaklatexsts1odr"/>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66FE7"/>
    <w:multiLevelType w:val="hybridMultilevel"/>
    <w:tmpl w:val="46C68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C43875"/>
    <w:multiLevelType w:val="multilevel"/>
    <w:tmpl w:val="BCAC89B8"/>
    <w:lvl w:ilvl="0">
      <w:start w:val="1"/>
      <w:numFmt w:val="bullet"/>
      <w:lvlText w:val=""/>
      <w:lvlJc w:val="left"/>
      <w:pPr>
        <w:tabs>
          <w:tab w:val="num" w:pos="284"/>
        </w:tabs>
        <w:ind w:left="590" w:hanging="306"/>
      </w:pPr>
      <w:rPr>
        <w:rFonts w:ascii="Symbol" w:hAnsi="Symbol" w:hint="default"/>
        <w:sz w:val="20"/>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Symbol" w:hAnsi="Symbol" w:cs="Georgia"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5" w15:restartNumberingAfterBreak="0">
    <w:nsid w:val="0F3F14A4"/>
    <w:multiLevelType w:val="hybridMultilevel"/>
    <w:tmpl w:val="2C5AFC2A"/>
    <w:lvl w:ilvl="0" w:tplc="250A4BE0">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516B2"/>
    <w:multiLevelType w:val="hybridMultilevel"/>
    <w:tmpl w:val="4BAC5654"/>
    <w:lvl w:ilvl="0" w:tplc="C0A89158">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7" w15:restartNumberingAfterBreak="0">
    <w:nsid w:val="11285FB5"/>
    <w:multiLevelType w:val="multilevel"/>
    <w:tmpl w:val="FD1225EC"/>
    <w:lvl w:ilvl="0">
      <w:numFmt w:val="bullet"/>
      <w:lvlText w:val="•"/>
      <w:lvlJc w:val="left"/>
      <w:pPr>
        <w:ind w:left="784" w:hanging="360"/>
      </w:pPr>
      <w:rPr>
        <w:rFonts w:ascii="OpenSymbol" w:eastAsia="OpenSymbol" w:hAnsi="OpenSymbol" w:cs="OpenSymbol"/>
      </w:rPr>
    </w:lvl>
    <w:lvl w:ilvl="1">
      <w:numFmt w:val="bullet"/>
      <w:lvlText w:val="◦"/>
      <w:lvlJc w:val="left"/>
      <w:pPr>
        <w:ind w:left="1144" w:hanging="360"/>
      </w:pPr>
      <w:rPr>
        <w:rFonts w:ascii="OpenSymbol" w:eastAsia="OpenSymbol" w:hAnsi="OpenSymbol" w:cs="OpenSymbol"/>
      </w:rPr>
    </w:lvl>
    <w:lvl w:ilvl="2">
      <w:numFmt w:val="bullet"/>
      <w:lvlText w:val="▪"/>
      <w:lvlJc w:val="left"/>
      <w:pPr>
        <w:ind w:left="1504" w:hanging="360"/>
      </w:pPr>
      <w:rPr>
        <w:rFonts w:ascii="OpenSymbol" w:eastAsia="OpenSymbol" w:hAnsi="OpenSymbol" w:cs="OpenSymbol"/>
      </w:rPr>
    </w:lvl>
    <w:lvl w:ilvl="3">
      <w:numFmt w:val="bullet"/>
      <w:lvlText w:val="•"/>
      <w:lvlJc w:val="left"/>
      <w:pPr>
        <w:ind w:left="1864" w:hanging="360"/>
      </w:pPr>
      <w:rPr>
        <w:rFonts w:ascii="OpenSymbol" w:eastAsia="OpenSymbol" w:hAnsi="OpenSymbol" w:cs="OpenSymbol"/>
      </w:rPr>
    </w:lvl>
    <w:lvl w:ilvl="4">
      <w:numFmt w:val="bullet"/>
      <w:lvlText w:val="◦"/>
      <w:lvlJc w:val="left"/>
      <w:pPr>
        <w:ind w:left="2224" w:hanging="360"/>
      </w:pPr>
      <w:rPr>
        <w:rFonts w:ascii="OpenSymbol" w:eastAsia="OpenSymbol" w:hAnsi="OpenSymbol" w:cs="OpenSymbol"/>
      </w:rPr>
    </w:lvl>
    <w:lvl w:ilvl="5">
      <w:numFmt w:val="bullet"/>
      <w:lvlText w:val="▪"/>
      <w:lvlJc w:val="left"/>
      <w:pPr>
        <w:ind w:left="2584" w:hanging="360"/>
      </w:pPr>
      <w:rPr>
        <w:rFonts w:ascii="OpenSymbol" w:eastAsia="OpenSymbol" w:hAnsi="OpenSymbol" w:cs="OpenSymbol"/>
      </w:rPr>
    </w:lvl>
    <w:lvl w:ilvl="6">
      <w:numFmt w:val="bullet"/>
      <w:lvlText w:val="•"/>
      <w:lvlJc w:val="left"/>
      <w:pPr>
        <w:ind w:left="2944" w:hanging="360"/>
      </w:pPr>
      <w:rPr>
        <w:rFonts w:ascii="OpenSymbol" w:eastAsia="OpenSymbol" w:hAnsi="OpenSymbol" w:cs="OpenSymbol"/>
      </w:rPr>
    </w:lvl>
    <w:lvl w:ilvl="7">
      <w:numFmt w:val="bullet"/>
      <w:lvlText w:val="◦"/>
      <w:lvlJc w:val="left"/>
      <w:pPr>
        <w:ind w:left="3304" w:hanging="360"/>
      </w:pPr>
      <w:rPr>
        <w:rFonts w:ascii="OpenSymbol" w:eastAsia="OpenSymbol" w:hAnsi="OpenSymbol" w:cs="OpenSymbol"/>
      </w:rPr>
    </w:lvl>
    <w:lvl w:ilvl="8">
      <w:numFmt w:val="bullet"/>
      <w:lvlText w:val="▪"/>
      <w:lvlJc w:val="left"/>
      <w:pPr>
        <w:ind w:left="3664" w:hanging="360"/>
      </w:pPr>
      <w:rPr>
        <w:rFonts w:ascii="OpenSymbol" w:eastAsia="OpenSymbol" w:hAnsi="OpenSymbol" w:cs="OpenSymbol"/>
      </w:rPr>
    </w:lvl>
  </w:abstractNum>
  <w:abstractNum w:abstractNumId="8" w15:restartNumberingAfterBreak="0">
    <w:nsid w:val="1E805A3E"/>
    <w:multiLevelType w:val="hybridMultilevel"/>
    <w:tmpl w:val="4628F58C"/>
    <w:lvl w:ilvl="0" w:tplc="F1F02F8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4799A"/>
    <w:multiLevelType w:val="hybridMultilevel"/>
    <w:tmpl w:val="C39EFE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08B318C"/>
    <w:multiLevelType w:val="hybridMultilevel"/>
    <w:tmpl w:val="0C8CB8B0"/>
    <w:lvl w:ilvl="0" w:tplc="135C1B56">
      <w:start w:val="1"/>
      <w:numFmt w:val="lowerLetter"/>
      <w:lvlText w:val="%1)"/>
      <w:lvlJc w:val="left"/>
      <w:pPr>
        <w:tabs>
          <w:tab w:val="num" w:pos="541"/>
        </w:tabs>
        <w:ind w:left="541" w:hanging="360"/>
      </w:pPr>
      <w:rPr>
        <w:rFonts w:hint="default"/>
      </w:rPr>
    </w:lvl>
    <w:lvl w:ilvl="1" w:tplc="04050019" w:tentative="1">
      <w:start w:val="1"/>
      <w:numFmt w:val="lowerLetter"/>
      <w:lvlText w:val="%2."/>
      <w:lvlJc w:val="left"/>
      <w:pPr>
        <w:tabs>
          <w:tab w:val="num" w:pos="1261"/>
        </w:tabs>
        <w:ind w:left="1261" w:hanging="360"/>
      </w:p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11" w15:restartNumberingAfterBreak="0">
    <w:nsid w:val="213D68EE"/>
    <w:multiLevelType w:val="hybridMultilevel"/>
    <w:tmpl w:val="22F68D76"/>
    <w:lvl w:ilvl="0" w:tplc="94E6E2CA">
      <w:start w:val="27"/>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12" w15:restartNumberingAfterBreak="0">
    <w:nsid w:val="21836945"/>
    <w:multiLevelType w:val="hybridMultilevel"/>
    <w:tmpl w:val="A5706C18"/>
    <w:lvl w:ilvl="0" w:tplc="263AF288">
      <w:start w:val="1"/>
      <w:numFmt w:val="bullet"/>
      <w:lvlText w:val=""/>
      <w:lvlJc w:val="right"/>
      <w:pPr>
        <w:ind w:left="1082" w:hanging="360"/>
      </w:pPr>
      <w:rPr>
        <w:rFonts w:ascii="Symbol" w:hAnsi="Symbol" w:hint="default"/>
      </w:rPr>
    </w:lvl>
    <w:lvl w:ilvl="1" w:tplc="08090003">
      <w:start w:val="1"/>
      <w:numFmt w:val="bullet"/>
      <w:lvlText w:val="o"/>
      <w:lvlJc w:val="left"/>
      <w:pPr>
        <w:ind w:left="1621" w:hanging="360"/>
      </w:pPr>
      <w:rPr>
        <w:rFonts w:ascii="Courier New" w:hAnsi="Courier New" w:cs="Courier New" w:hint="default"/>
      </w:rPr>
    </w:lvl>
    <w:lvl w:ilvl="2" w:tplc="08090005">
      <w:start w:val="1"/>
      <w:numFmt w:val="bullet"/>
      <w:lvlText w:val=""/>
      <w:lvlJc w:val="left"/>
      <w:pPr>
        <w:ind w:left="2341" w:hanging="360"/>
      </w:pPr>
      <w:rPr>
        <w:rFonts w:ascii="Wingdings" w:hAnsi="Wingdings" w:hint="default"/>
      </w:rPr>
    </w:lvl>
    <w:lvl w:ilvl="3" w:tplc="08090001">
      <w:start w:val="1"/>
      <w:numFmt w:val="bullet"/>
      <w:lvlText w:val=""/>
      <w:lvlJc w:val="left"/>
      <w:pPr>
        <w:ind w:left="3061" w:hanging="360"/>
      </w:pPr>
      <w:rPr>
        <w:rFonts w:ascii="Symbol" w:hAnsi="Symbol" w:hint="default"/>
      </w:rPr>
    </w:lvl>
    <w:lvl w:ilvl="4" w:tplc="08090003">
      <w:start w:val="1"/>
      <w:numFmt w:val="bullet"/>
      <w:lvlText w:val="o"/>
      <w:lvlJc w:val="left"/>
      <w:pPr>
        <w:ind w:left="3781" w:hanging="360"/>
      </w:pPr>
      <w:rPr>
        <w:rFonts w:ascii="Courier New" w:hAnsi="Courier New" w:cs="Courier New" w:hint="default"/>
      </w:rPr>
    </w:lvl>
    <w:lvl w:ilvl="5" w:tplc="08090005">
      <w:start w:val="1"/>
      <w:numFmt w:val="bullet"/>
      <w:lvlText w:val=""/>
      <w:lvlJc w:val="left"/>
      <w:pPr>
        <w:ind w:left="4501" w:hanging="360"/>
      </w:pPr>
      <w:rPr>
        <w:rFonts w:ascii="Wingdings" w:hAnsi="Wingdings" w:hint="default"/>
      </w:rPr>
    </w:lvl>
    <w:lvl w:ilvl="6" w:tplc="08090001">
      <w:start w:val="1"/>
      <w:numFmt w:val="bullet"/>
      <w:lvlText w:val=""/>
      <w:lvlJc w:val="left"/>
      <w:pPr>
        <w:ind w:left="5221" w:hanging="360"/>
      </w:pPr>
      <w:rPr>
        <w:rFonts w:ascii="Symbol" w:hAnsi="Symbol" w:hint="default"/>
      </w:rPr>
    </w:lvl>
    <w:lvl w:ilvl="7" w:tplc="08090003">
      <w:start w:val="1"/>
      <w:numFmt w:val="bullet"/>
      <w:lvlText w:val="o"/>
      <w:lvlJc w:val="left"/>
      <w:pPr>
        <w:ind w:left="5941" w:hanging="360"/>
      </w:pPr>
      <w:rPr>
        <w:rFonts w:ascii="Courier New" w:hAnsi="Courier New" w:cs="Courier New" w:hint="default"/>
      </w:rPr>
    </w:lvl>
    <w:lvl w:ilvl="8" w:tplc="08090005">
      <w:start w:val="1"/>
      <w:numFmt w:val="bullet"/>
      <w:lvlText w:val=""/>
      <w:lvlJc w:val="left"/>
      <w:pPr>
        <w:ind w:left="6661" w:hanging="360"/>
      </w:pPr>
      <w:rPr>
        <w:rFonts w:ascii="Wingdings" w:hAnsi="Wingdings" w:hint="default"/>
      </w:rPr>
    </w:lvl>
  </w:abstractNum>
  <w:abstractNum w:abstractNumId="13" w15:restartNumberingAfterBreak="0">
    <w:nsid w:val="2436730F"/>
    <w:multiLevelType w:val="multilevel"/>
    <w:tmpl w:val="AEC069B6"/>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4" w15:restartNumberingAfterBreak="0">
    <w:nsid w:val="24FA4CA5"/>
    <w:multiLevelType w:val="multilevel"/>
    <w:tmpl w:val="3668B562"/>
    <w:lvl w:ilvl="0">
      <w:numFmt w:val="bullet"/>
      <w:lvlText w:val="•"/>
      <w:lvlJc w:val="left"/>
      <w:pPr>
        <w:ind w:left="784" w:hanging="360"/>
      </w:pPr>
      <w:rPr>
        <w:rFonts w:ascii="OpenSymbol" w:eastAsia="OpenSymbol" w:hAnsi="OpenSymbol" w:cs="OpenSymbol"/>
      </w:rPr>
    </w:lvl>
    <w:lvl w:ilvl="1">
      <w:numFmt w:val="bullet"/>
      <w:lvlText w:val="◦"/>
      <w:lvlJc w:val="left"/>
      <w:pPr>
        <w:ind w:left="1144" w:hanging="360"/>
      </w:pPr>
      <w:rPr>
        <w:rFonts w:ascii="OpenSymbol" w:eastAsia="OpenSymbol" w:hAnsi="OpenSymbol" w:cs="OpenSymbol"/>
      </w:rPr>
    </w:lvl>
    <w:lvl w:ilvl="2">
      <w:numFmt w:val="bullet"/>
      <w:lvlText w:val="▪"/>
      <w:lvlJc w:val="left"/>
      <w:pPr>
        <w:ind w:left="1504" w:hanging="360"/>
      </w:pPr>
      <w:rPr>
        <w:rFonts w:ascii="OpenSymbol" w:eastAsia="OpenSymbol" w:hAnsi="OpenSymbol" w:cs="OpenSymbol"/>
      </w:rPr>
    </w:lvl>
    <w:lvl w:ilvl="3">
      <w:numFmt w:val="bullet"/>
      <w:lvlText w:val="•"/>
      <w:lvlJc w:val="left"/>
      <w:pPr>
        <w:ind w:left="1864" w:hanging="360"/>
      </w:pPr>
      <w:rPr>
        <w:rFonts w:ascii="OpenSymbol" w:eastAsia="OpenSymbol" w:hAnsi="OpenSymbol" w:cs="OpenSymbol"/>
      </w:rPr>
    </w:lvl>
    <w:lvl w:ilvl="4">
      <w:numFmt w:val="bullet"/>
      <w:lvlText w:val="◦"/>
      <w:lvlJc w:val="left"/>
      <w:pPr>
        <w:ind w:left="2224" w:hanging="360"/>
      </w:pPr>
      <w:rPr>
        <w:rFonts w:ascii="OpenSymbol" w:eastAsia="OpenSymbol" w:hAnsi="OpenSymbol" w:cs="OpenSymbol"/>
      </w:rPr>
    </w:lvl>
    <w:lvl w:ilvl="5">
      <w:numFmt w:val="bullet"/>
      <w:lvlText w:val="▪"/>
      <w:lvlJc w:val="left"/>
      <w:pPr>
        <w:ind w:left="2584" w:hanging="360"/>
      </w:pPr>
      <w:rPr>
        <w:rFonts w:ascii="OpenSymbol" w:eastAsia="OpenSymbol" w:hAnsi="OpenSymbol" w:cs="OpenSymbol"/>
      </w:rPr>
    </w:lvl>
    <w:lvl w:ilvl="6">
      <w:numFmt w:val="bullet"/>
      <w:lvlText w:val="•"/>
      <w:lvlJc w:val="left"/>
      <w:pPr>
        <w:ind w:left="2944" w:hanging="360"/>
      </w:pPr>
      <w:rPr>
        <w:rFonts w:ascii="OpenSymbol" w:eastAsia="OpenSymbol" w:hAnsi="OpenSymbol" w:cs="OpenSymbol"/>
      </w:rPr>
    </w:lvl>
    <w:lvl w:ilvl="7">
      <w:numFmt w:val="bullet"/>
      <w:lvlText w:val="◦"/>
      <w:lvlJc w:val="left"/>
      <w:pPr>
        <w:ind w:left="3304" w:hanging="360"/>
      </w:pPr>
      <w:rPr>
        <w:rFonts w:ascii="OpenSymbol" w:eastAsia="OpenSymbol" w:hAnsi="OpenSymbol" w:cs="OpenSymbol"/>
      </w:rPr>
    </w:lvl>
    <w:lvl w:ilvl="8">
      <w:numFmt w:val="bullet"/>
      <w:lvlText w:val="▪"/>
      <w:lvlJc w:val="left"/>
      <w:pPr>
        <w:ind w:left="3664" w:hanging="360"/>
      </w:pPr>
      <w:rPr>
        <w:rFonts w:ascii="OpenSymbol" w:eastAsia="OpenSymbol" w:hAnsi="OpenSymbol" w:cs="OpenSymbol"/>
      </w:rPr>
    </w:lvl>
  </w:abstractNum>
  <w:abstractNum w:abstractNumId="15" w15:restartNumberingAfterBreak="0">
    <w:nsid w:val="266359C9"/>
    <w:multiLevelType w:val="hybridMultilevel"/>
    <w:tmpl w:val="7F5C7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534379"/>
    <w:multiLevelType w:val="multilevel"/>
    <w:tmpl w:val="C77691A6"/>
    <w:lvl w:ilvl="0">
      <w:start w:val="1"/>
      <w:numFmt w:val="decimal"/>
      <w:lvlText w:val="%1."/>
      <w:lvlJc w:val="left"/>
      <w:pPr>
        <w:tabs>
          <w:tab w:val="num" w:pos="432"/>
        </w:tabs>
        <w:ind w:left="432" w:hanging="432"/>
      </w:pPr>
      <w:rPr>
        <w:rFonts w:hint="default"/>
      </w:rPr>
    </w:lvl>
    <w:lvl w:ilvl="1">
      <w:start w:val="2"/>
      <w:numFmt w:val="decimal"/>
      <w:lvlRestart w:val="0"/>
      <w:pStyle w:val="StylRVPSnadpis2Ped6b"/>
      <w:lvlText w:val="%1.%2"/>
      <w:lvlJc w:val="left"/>
      <w:pPr>
        <w:tabs>
          <w:tab w:val="num" w:pos="576"/>
        </w:tabs>
        <w:ind w:left="576" w:hanging="576"/>
      </w:pPr>
      <w:rPr>
        <w:rFonts w:hint="default"/>
      </w:rPr>
    </w:lvl>
    <w:lvl w:ilvl="2">
      <w:start w:val="1"/>
      <w:numFmt w:val="decimal"/>
      <w:lvlText w:val="%1.%2.%3"/>
      <w:lvlJc w:val="left"/>
      <w:pPr>
        <w:tabs>
          <w:tab w:val="num" w:pos="4500"/>
        </w:tabs>
        <w:ind w:left="45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92698E"/>
    <w:multiLevelType w:val="hybridMultilevel"/>
    <w:tmpl w:val="87A64AD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5D4AA5"/>
    <w:multiLevelType w:val="multilevel"/>
    <w:tmpl w:val="D0C4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4303A"/>
    <w:multiLevelType w:val="singleLevel"/>
    <w:tmpl w:val="5510C2A6"/>
    <w:lvl w:ilvl="0">
      <w:numFmt w:val="bullet"/>
      <w:pStyle w:val="RVPseznamsodrkami4"/>
      <w:lvlText w:val="-"/>
      <w:lvlJc w:val="left"/>
      <w:pPr>
        <w:tabs>
          <w:tab w:val="num" w:pos="445"/>
        </w:tabs>
        <w:ind w:left="170" w:hanging="85"/>
      </w:pPr>
      <w:rPr>
        <w:rFonts w:ascii="Times New Roman" w:hAnsi="Times New Roman" w:hint="default"/>
        <w:b w:val="0"/>
        <w:i w:val="0"/>
        <w:sz w:val="24"/>
      </w:rPr>
    </w:lvl>
  </w:abstractNum>
  <w:abstractNum w:abstractNumId="20" w15:restartNumberingAfterBreak="0">
    <w:nsid w:val="354F5B40"/>
    <w:multiLevelType w:val="multilevel"/>
    <w:tmpl w:val="BBC054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5AD6F3A"/>
    <w:multiLevelType w:val="hybridMultilevel"/>
    <w:tmpl w:val="A63CBB66"/>
    <w:lvl w:ilvl="0" w:tplc="991C6C78">
      <w:start w:val="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37E46675"/>
    <w:multiLevelType w:val="hybridMultilevel"/>
    <w:tmpl w:val="EC60D8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7B1024"/>
    <w:multiLevelType w:val="multilevel"/>
    <w:tmpl w:val="EF44875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24" w15:restartNumberingAfterBreak="0">
    <w:nsid w:val="3BEA3A1A"/>
    <w:multiLevelType w:val="hybridMultilevel"/>
    <w:tmpl w:val="DCE49B70"/>
    <w:lvl w:ilvl="0" w:tplc="2DB4B178">
      <w:numFmt w:val="bullet"/>
      <w:lvlText w:val="-"/>
      <w:lvlJc w:val="left"/>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EB2366"/>
    <w:multiLevelType w:val="hybridMultilevel"/>
    <w:tmpl w:val="0ABADA5A"/>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9F1E82"/>
    <w:multiLevelType w:val="hybridMultilevel"/>
    <w:tmpl w:val="2C808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813FBA"/>
    <w:multiLevelType w:val="hybridMultilevel"/>
    <w:tmpl w:val="27541BA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46764E37"/>
    <w:multiLevelType w:val="multilevel"/>
    <w:tmpl w:val="BE0431F2"/>
    <w:lvl w:ilvl="0">
      <w:start w:val="1"/>
      <w:numFmt w:val="bullet"/>
      <w:pStyle w:val="todr"/>
      <w:lvlText w:val=""/>
      <w:lvlJc w:val="left"/>
      <w:pPr>
        <w:tabs>
          <w:tab w:val="num" w:pos="424"/>
        </w:tabs>
        <w:ind w:left="42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EF0580"/>
    <w:multiLevelType w:val="hybridMultilevel"/>
    <w:tmpl w:val="04BAB0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78146E"/>
    <w:multiLevelType w:val="hybridMultilevel"/>
    <w:tmpl w:val="0040090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4BEE1B54"/>
    <w:multiLevelType w:val="hybridMultilevel"/>
    <w:tmpl w:val="25603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496046"/>
    <w:multiLevelType w:val="multilevel"/>
    <w:tmpl w:val="744E5604"/>
    <w:lvl w:ilvl="0">
      <w:start w:val="2"/>
      <w:numFmt w:val="decimal"/>
      <w:lvlText w:val="%1."/>
      <w:lvlJc w:val="left"/>
      <w:pPr>
        <w:ind w:left="720" w:hanging="720"/>
      </w:pPr>
    </w:lvl>
    <w:lvl w:ilvl="1">
      <w:start w:val="14"/>
      <w:numFmt w:val="decimal"/>
      <w:lvlText w:val="%1.%2."/>
      <w:lvlJc w:val="left"/>
      <w:pPr>
        <w:ind w:left="1260" w:hanging="720"/>
      </w:pPr>
    </w:lvl>
    <w:lvl w:ilvl="2">
      <w:start w:val="1"/>
      <w:numFmt w:val="decimal"/>
      <w:lvlText w:val="%1.%2.%3."/>
      <w:lvlJc w:val="left"/>
      <w:pPr>
        <w:ind w:left="2160" w:hanging="1080"/>
      </w:pPr>
    </w:lvl>
    <w:lvl w:ilvl="3">
      <w:start w:val="1"/>
      <w:numFmt w:val="decimal"/>
      <w:lvlText w:val="%1.%2.%3.%4."/>
      <w:lvlJc w:val="left"/>
      <w:pPr>
        <w:ind w:left="2700" w:hanging="1080"/>
      </w:pPr>
    </w:lvl>
    <w:lvl w:ilvl="4">
      <w:start w:val="1"/>
      <w:numFmt w:val="decimal"/>
      <w:lvlText w:val="%1.%2.%3.%4.%5."/>
      <w:lvlJc w:val="left"/>
      <w:pPr>
        <w:ind w:left="3600" w:hanging="1440"/>
      </w:pPr>
    </w:lvl>
    <w:lvl w:ilvl="5">
      <w:start w:val="1"/>
      <w:numFmt w:val="decimal"/>
      <w:lvlText w:val="%1.%2.%3.%4.%5.%6."/>
      <w:lvlJc w:val="left"/>
      <w:pPr>
        <w:ind w:left="4500" w:hanging="1800"/>
      </w:pPr>
    </w:lvl>
    <w:lvl w:ilvl="6">
      <w:start w:val="1"/>
      <w:numFmt w:val="decimal"/>
      <w:lvlText w:val="%1.%2.%3.%4.%5.%6.%7."/>
      <w:lvlJc w:val="left"/>
      <w:pPr>
        <w:ind w:left="5400" w:hanging="2160"/>
      </w:pPr>
    </w:lvl>
    <w:lvl w:ilvl="7">
      <w:start w:val="1"/>
      <w:numFmt w:val="decimal"/>
      <w:lvlText w:val="%1.%2.%3.%4.%5.%6.%7.%8."/>
      <w:lvlJc w:val="left"/>
      <w:pPr>
        <w:ind w:left="5940" w:hanging="2160"/>
      </w:pPr>
    </w:lvl>
    <w:lvl w:ilvl="8">
      <w:start w:val="1"/>
      <w:numFmt w:val="decimal"/>
      <w:lvlText w:val="%1.%2.%3.%4.%5.%6.%7.%8.%9."/>
      <w:lvlJc w:val="left"/>
      <w:pPr>
        <w:ind w:left="6840" w:hanging="2520"/>
      </w:pPr>
    </w:lvl>
  </w:abstractNum>
  <w:abstractNum w:abstractNumId="33" w15:restartNumberingAfterBreak="0">
    <w:nsid w:val="4D156844"/>
    <w:multiLevelType w:val="hybridMultilevel"/>
    <w:tmpl w:val="AF002030"/>
    <w:lvl w:ilvl="0" w:tplc="C1624606">
      <w:numFmt w:val="bullet"/>
      <w:lvlText w:val="-"/>
      <w:lvlJc w:val="left"/>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E0303E4"/>
    <w:multiLevelType w:val="hybridMultilevel"/>
    <w:tmpl w:val="EC809054"/>
    <w:lvl w:ilvl="0" w:tplc="8DEADD98">
      <w:start w:val="1"/>
      <w:numFmt w:val="bullet"/>
      <w:lvlText w:val=""/>
      <w:lvlJc w:val="righ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5D429C"/>
    <w:multiLevelType w:val="hybridMultilevel"/>
    <w:tmpl w:val="C39EFE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1712E0A"/>
    <w:multiLevelType w:val="multilevel"/>
    <w:tmpl w:val="DDC0C014"/>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0"/>
        </w:tabs>
        <w:ind w:left="306" w:hanging="306"/>
      </w:pPr>
      <w:rPr>
        <w:rFonts w:ascii="Symbol" w:hAnsi="Symbol" w:hint="default"/>
      </w:rPr>
    </w:lvl>
    <w:lvl w:ilvl="2">
      <w:start w:val="1"/>
      <w:numFmt w:val="bullet"/>
      <w:lvlText w:val=""/>
      <w:lvlJc w:val="left"/>
      <w:pPr>
        <w:tabs>
          <w:tab w:val="num" w:pos="0"/>
        </w:tabs>
        <w:ind w:left="306" w:hanging="306"/>
      </w:pPr>
      <w:rPr>
        <w:rFonts w:ascii="Symbol" w:hAnsi="Symbol" w:hint="default"/>
      </w:rPr>
    </w:lvl>
    <w:lvl w:ilvl="3">
      <w:start w:val="1"/>
      <w:numFmt w:val="bullet"/>
      <w:pStyle w:val="StylOdrky1Zarovnatdobloku4"/>
      <w:lvlText w:val=""/>
      <w:lvlJc w:val="left"/>
      <w:pPr>
        <w:tabs>
          <w:tab w:val="num" w:pos="0"/>
        </w:tabs>
        <w:ind w:left="306" w:hanging="306"/>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1DE685D"/>
    <w:multiLevelType w:val="hybridMultilevel"/>
    <w:tmpl w:val="D0C22C70"/>
    <w:lvl w:ilvl="0" w:tplc="EC46D3E0">
      <w:numFmt w:val="bullet"/>
      <w:lvlText w:val="-"/>
      <w:lvlJc w:val="left"/>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6971BAB"/>
    <w:multiLevelType w:val="hybridMultilevel"/>
    <w:tmpl w:val="3E662C9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9" w15:restartNumberingAfterBreak="0">
    <w:nsid w:val="569B3DC2"/>
    <w:multiLevelType w:val="multilevel"/>
    <w:tmpl w:val="0226E4AC"/>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8212836"/>
    <w:multiLevelType w:val="multilevel"/>
    <w:tmpl w:val="AF16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0A0423"/>
    <w:multiLevelType w:val="multilevel"/>
    <w:tmpl w:val="B0F8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672509"/>
    <w:multiLevelType w:val="multilevel"/>
    <w:tmpl w:val="F49A4A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611B06DB"/>
    <w:multiLevelType w:val="multilevel"/>
    <w:tmpl w:val="7EA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F12FF2"/>
    <w:multiLevelType w:val="hybridMultilevel"/>
    <w:tmpl w:val="19D2E4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15:restartNumberingAfterBreak="0">
    <w:nsid w:val="626A3C08"/>
    <w:multiLevelType w:val="multilevel"/>
    <w:tmpl w:val="65586A8A"/>
    <w:lvl w:ilvl="0">
      <w:start w:val="1"/>
      <w:numFmt w:val="decimal"/>
      <w:pStyle w:val="RVPSnadpis1"/>
      <w:lvlText w:val="%1."/>
      <w:lvlJc w:val="left"/>
      <w:pPr>
        <w:tabs>
          <w:tab w:val="num" w:pos="432"/>
        </w:tabs>
        <w:ind w:left="432" w:hanging="432"/>
      </w:pPr>
      <w:rPr>
        <w:rFonts w:hint="default"/>
      </w:rPr>
    </w:lvl>
    <w:lvl w:ilvl="1">
      <w:start w:val="2"/>
      <w:numFmt w:val="decimal"/>
      <w:lvlRestart w:val="0"/>
      <w:lvlText w:val="%1.%2"/>
      <w:lvlJc w:val="left"/>
      <w:pPr>
        <w:tabs>
          <w:tab w:val="num" w:pos="576"/>
        </w:tabs>
        <w:ind w:left="576" w:hanging="576"/>
      </w:pPr>
      <w:rPr>
        <w:rFonts w:hint="default"/>
      </w:rPr>
    </w:lvl>
    <w:lvl w:ilvl="2">
      <w:start w:val="1"/>
      <w:numFmt w:val="decimal"/>
      <w:pStyle w:val="Nadpis3"/>
      <w:lvlText w:val="%1.%2.%3"/>
      <w:lvlJc w:val="left"/>
      <w:pPr>
        <w:tabs>
          <w:tab w:val="num" w:pos="4500"/>
        </w:tabs>
        <w:ind w:left="45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6" w15:restartNumberingAfterBreak="0">
    <w:nsid w:val="62E114ED"/>
    <w:multiLevelType w:val="multilevel"/>
    <w:tmpl w:val="1EBA4A0C"/>
    <w:lvl w:ilvl="0">
      <w:start w:val="2"/>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47" w15:restartNumberingAfterBreak="0">
    <w:nsid w:val="678D54ED"/>
    <w:multiLevelType w:val="hybridMultilevel"/>
    <w:tmpl w:val="AA24B620"/>
    <w:lvl w:ilvl="0" w:tplc="263AF288">
      <w:start w:val="1"/>
      <w:numFmt w:val="bullet"/>
      <w:lvlText w:val=""/>
      <w:lvlJc w:val="right"/>
      <w:pPr>
        <w:ind w:left="1082" w:hanging="360"/>
      </w:pPr>
      <w:rPr>
        <w:rFonts w:ascii="Symbol" w:hAnsi="Symbol" w:hint="default"/>
      </w:rPr>
    </w:lvl>
    <w:lvl w:ilvl="1" w:tplc="08090003">
      <w:start w:val="1"/>
      <w:numFmt w:val="bullet"/>
      <w:lvlText w:val="o"/>
      <w:lvlJc w:val="left"/>
      <w:pPr>
        <w:ind w:left="1621" w:hanging="360"/>
      </w:pPr>
      <w:rPr>
        <w:rFonts w:ascii="Courier New" w:hAnsi="Courier New" w:cs="Courier New" w:hint="default"/>
      </w:rPr>
    </w:lvl>
    <w:lvl w:ilvl="2" w:tplc="08090005">
      <w:start w:val="1"/>
      <w:numFmt w:val="bullet"/>
      <w:lvlText w:val=""/>
      <w:lvlJc w:val="left"/>
      <w:pPr>
        <w:ind w:left="2341" w:hanging="360"/>
      </w:pPr>
      <w:rPr>
        <w:rFonts w:ascii="Wingdings" w:hAnsi="Wingdings" w:hint="default"/>
      </w:rPr>
    </w:lvl>
    <w:lvl w:ilvl="3" w:tplc="08090001">
      <w:start w:val="1"/>
      <w:numFmt w:val="bullet"/>
      <w:lvlText w:val=""/>
      <w:lvlJc w:val="left"/>
      <w:pPr>
        <w:ind w:left="3061" w:hanging="360"/>
      </w:pPr>
      <w:rPr>
        <w:rFonts w:ascii="Symbol" w:hAnsi="Symbol" w:hint="default"/>
      </w:rPr>
    </w:lvl>
    <w:lvl w:ilvl="4" w:tplc="08090003">
      <w:start w:val="1"/>
      <w:numFmt w:val="bullet"/>
      <w:lvlText w:val="o"/>
      <w:lvlJc w:val="left"/>
      <w:pPr>
        <w:ind w:left="3781" w:hanging="360"/>
      </w:pPr>
      <w:rPr>
        <w:rFonts w:ascii="Courier New" w:hAnsi="Courier New" w:cs="Courier New" w:hint="default"/>
      </w:rPr>
    </w:lvl>
    <w:lvl w:ilvl="5" w:tplc="08090005">
      <w:start w:val="1"/>
      <w:numFmt w:val="bullet"/>
      <w:lvlText w:val=""/>
      <w:lvlJc w:val="left"/>
      <w:pPr>
        <w:ind w:left="4501" w:hanging="360"/>
      </w:pPr>
      <w:rPr>
        <w:rFonts w:ascii="Wingdings" w:hAnsi="Wingdings" w:hint="default"/>
      </w:rPr>
    </w:lvl>
    <w:lvl w:ilvl="6" w:tplc="08090001">
      <w:start w:val="1"/>
      <w:numFmt w:val="bullet"/>
      <w:lvlText w:val=""/>
      <w:lvlJc w:val="left"/>
      <w:pPr>
        <w:ind w:left="5221" w:hanging="360"/>
      </w:pPr>
      <w:rPr>
        <w:rFonts w:ascii="Symbol" w:hAnsi="Symbol" w:hint="default"/>
      </w:rPr>
    </w:lvl>
    <w:lvl w:ilvl="7" w:tplc="08090003">
      <w:start w:val="1"/>
      <w:numFmt w:val="bullet"/>
      <w:lvlText w:val="o"/>
      <w:lvlJc w:val="left"/>
      <w:pPr>
        <w:ind w:left="5941" w:hanging="360"/>
      </w:pPr>
      <w:rPr>
        <w:rFonts w:ascii="Courier New" w:hAnsi="Courier New" w:cs="Courier New" w:hint="default"/>
      </w:rPr>
    </w:lvl>
    <w:lvl w:ilvl="8" w:tplc="08090005">
      <w:start w:val="1"/>
      <w:numFmt w:val="bullet"/>
      <w:lvlText w:val=""/>
      <w:lvlJc w:val="left"/>
      <w:pPr>
        <w:ind w:left="6661" w:hanging="360"/>
      </w:pPr>
      <w:rPr>
        <w:rFonts w:ascii="Wingdings" w:hAnsi="Wingdings" w:hint="default"/>
      </w:rPr>
    </w:lvl>
  </w:abstractNum>
  <w:abstractNum w:abstractNumId="48" w15:restartNumberingAfterBreak="0">
    <w:nsid w:val="68990C76"/>
    <w:multiLevelType w:val="hybridMultilevel"/>
    <w:tmpl w:val="384E6860"/>
    <w:lvl w:ilvl="0" w:tplc="F504548C">
      <w:start w:val="1"/>
      <w:numFmt w:val="decimal"/>
      <w:lvlText w:val="%1."/>
      <w:lvlJc w:val="left"/>
      <w:pPr>
        <w:ind w:left="720" w:hanging="360"/>
      </w:pPr>
      <w:rPr>
        <w:rFonts w:hint="default"/>
      </w:rPr>
    </w:lvl>
    <w:lvl w:ilvl="1" w:tplc="E968D032">
      <w:start w:val="1"/>
      <w:numFmt w:val="lowerLetter"/>
      <w:lvlText w:val="%2."/>
      <w:lvlJc w:val="left"/>
      <w:pPr>
        <w:ind w:left="1440" w:hanging="360"/>
      </w:pPr>
    </w:lvl>
    <w:lvl w:ilvl="2" w:tplc="8668A880">
      <w:start w:val="1"/>
      <w:numFmt w:val="lowerRoman"/>
      <w:lvlText w:val="%3."/>
      <w:lvlJc w:val="right"/>
      <w:pPr>
        <w:ind w:left="2160" w:hanging="180"/>
      </w:pPr>
    </w:lvl>
    <w:lvl w:ilvl="3" w:tplc="A90836AC">
      <w:start w:val="1"/>
      <w:numFmt w:val="decimal"/>
      <w:lvlText w:val="%4."/>
      <w:lvlJc w:val="left"/>
      <w:pPr>
        <w:ind w:left="2880" w:hanging="360"/>
      </w:pPr>
    </w:lvl>
    <w:lvl w:ilvl="4" w:tplc="E246512A" w:tentative="1">
      <w:start w:val="1"/>
      <w:numFmt w:val="lowerLetter"/>
      <w:lvlText w:val="%5."/>
      <w:lvlJc w:val="left"/>
      <w:pPr>
        <w:ind w:left="3600" w:hanging="360"/>
      </w:pPr>
    </w:lvl>
    <w:lvl w:ilvl="5" w:tplc="34D6474E" w:tentative="1">
      <w:start w:val="1"/>
      <w:numFmt w:val="lowerRoman"/>
      <w:lvlText w:val="%6."/>
      <w:lvlJc w:val="right"/>
      <w:pPr>
        <w:ind w:left="4320" w:hanging="180"/>
      </w:pPr>
    </w:lvl>
    <w:lvl w:ilvl="6" w:tplc="C7C8E236" w:tentative="1">
      <w:start w:val="1"/>
      <w:numFmt w:val="decimal"/>
      <w:lvlText w:val="%7."/>
      <w:lvlJc w:val="left"/>
      <w:pPr>
        <w:ind w:left="5040" w:hanging="360"/>
      </w:pPr>
    </w:lvl>
    <w:lvl w:ilvl="7" w:tplc="C1346460" w:tentative="1">
      <w:start w:val="1"/>
      <w:numFmt w:val="lowerLetter"/>
      <w:lvlText w:val="%8."/>
      <w:lvlJc w:val="left"/>
      <w:pPr>
        <w:ind w:left="5760" w:hanging="360"/>
      </w:pPr>
    </w:lvl>
    <w:lvl w:ilvl="8" w:tplc="11C2B274" w:tentative="1">
      <w:start w:val="1"/>
      <w:numFmt w:val="lowerRoman"/>
      <w:lvlText w:val="%9."/>
      <w:lvlJc w:val="right"/>
      <w:pPr>
        <w:ind w:left="6480" w:hanging="180"/>
      </w:pPr>
    </w:lvl>
  </w:abstractNum>
  <w:abstractNum w:abstractNumId="49" w15:restartNumberingAfterBreak="0">
    <w:nsid w:val="6BCD6FF2"/>
    <w:multiLevelType w:val="hybridMultilevel"/>
    <w:tmpl w:val="89AE3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D2F7ECC"/>
    <w:multiLevelType w:val="hybridMultilevel"/>
    <w:tmpl w:val="5BF89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308420A"/>
    <w:multiLevelType w:val="multilevel"/>
    <w:tmpl w:val="5C687B42"/>
    <w:lvl w:ilvl="0">
      <w:start w:val="1"/>
      <w:numFmt w:val="bullet"/>
      <w:pStyle w:val="Uivo"/>
      <w:lvlText w:val=""/>
      <w:lvlJc w:val="left"/>
      <w:pPr>
        <w:tabs>
          <w:tab w:val="num" w:pos="2150"/>
        </w:tabs>
        <w:ind w:left="2150" w:hanging="360"/>
      </w:pPr>
      <w:rPr>
        <w:rFonts w:ascii="Wingdings" w:hAnsi="Wingdings" w:hint="default"/>
        <w:b w:val="0"/>
        <w:i w:val="0"/>
        <w:sz w:val="18"/>
      </w:rPr>
    </w:lvl>
    <w:lvl w:ilvl="1">
      <w:start w:val="1"/>
      <w:numFmt w:val="bullet"/>
      <w:lvlText w:val="o"/>
      <w:lvlJc w:val="left"/>
      <w:pPr>
        <w:tabs>
          <w:tab w:val="num" w:pos="1610"/>
        </w:tabs>
        <w:ind w:left="1610" w:hanging="360"/>
      </w:pPr>
      <w:rPr>
        <w:rFonts w:ascii="Courier New" w:hAnsi="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52" w15:restartNumberingAfterBreak="0">
    <w:nsid w:val="73E26ECB"/>
    <w:multiLevelType w:val="hybridMultilevel"/>
    <w:tmpl w:val="6936A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4F9549C"/>
    <w:multiLevelType w:val="multilevel"/>
    <w:tmpl w:val="872E9006"/>
    <w:lvl w:ilvl="0">
      <w:start w:val="1"/>
      <w:numFmt w:val="decimal"/>
      <w:pStyle w:val="RVPSnadpis2"/>
      <w:lvlText w:val="%1."/>
      <w:lvlJc w:val="left"/>
      <w:pPr>
        <w:tabs>
          <w:tab w:val="num" w:pos="432"/>
        </w:tabs>
        <w:ind w:left="432" w:hanging="432"/>
      </w:pPr>
      <w:rPr>
        <w:rFonts w:hint="default"/>
      </w:rPr>
    </w:lvl>
    <w:lvl w:ilvl="1">
      <w:start w:val="1"/>
      <w:numFmt w:val="decimal"/>
      <w:pStyle w:val="RVPS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524460F"/>
    <w:multiLevelType w:val="multilevel"/>
    <w:tmpl w:val="DE38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531B74"/>
    <w:multiLevelType w:val="hybridMultilevel"/>
    <w:tmpl w:val="FE64F21E"/>
    <w:lvl w:ilvl="0" w:tplc="263AF288">
      <w:start w:val="1"/>
      <w:numFmt w:val="bullet"/>
      <w:lvlText w:val=""/>
      <w:lvlJc w:val="right"/>
      <w:pPr>
        <w:ind w:left="901" w:hanging="360"/>
      </w:pPr>
      <w:rPr>
        <w:rFonts w:ascii="Symbol" w:hAnsi="Symbol" w:hint="default"/>
      </w:rPr>
    </w:lvl>
    <w:lvl w:ilvl="1" w:tplc="08090003">
      <w:start w:val="1"/>
      <w:numFmt w:val="bullet"/>
      <w:lvlText w:val="o"/>
      <w:lvlJc w:val="left"/>
      <w:pPr>
        <w:ind w:left="1621" w:hanging="360"/>
      </w:pPr>
      <w:rPr>
        <w:rFonts w:ascii="Courier New" w:hAnsi="Courier New" w:cs="Courier New" w:hint="default"/>
      </w:rPr>
    </w:lvl>
    <w:lvl w:ilvl="2" w:tplc="08090005">
      <w:start w:val="1"/>
      <w:numFmt w:val="bullet"/>
      <w:lvlText w:val=""/>
      <w:lvlJc w:val="left"/>
      <w:pPr>
        <w:ind w:left="2341" w:hanging="360"/>
      </w:pPr>
      <w:rPr>
        <w:rFonts w:ascii="Wingdings" w:hAnsi="Wingdings" w:hint="default"/>
      </w:rPr>
    </w:lvl>
    <w:lvl w:ilvl="3" w:tplc="08090001">
      <w:start w:val="1"/>
      <w:numFmt w:val="bullet"/>
      <w:lvlText w:val=""/>
      <w:lvlJc w:val="left"/>
      <w:pPr>
        <w:ind w:left="3061" w:hanging="360"/>
      </w:pPr>
      <w:rPr>
        <w:rFonts w:ascii="Symbol" w:hAnsi="Symbol" w:hint="default"/>
      </w:rPr>
    </w:lvl>
    <w:lvl w:ilvl="4" w:tplc="08090003">
      <w:start w:val="1"/>
      <w:numFmt w:val="bullet"/>
      <w:lvlText w:val="o"/>
      <w:lvlJc w:val="left"/>
      <w:pPr>
        <w:ind w:left="3781" w:hanging="360"/>
      </w:pPr>
      <w:rPr>
        <w:rFonts w:ascii="Courier New" w:hAnsi="Courier New" w:cs="Courier New" w:hint="default"/>
      </w:rPr>
    </w:lvl>
    <w:lvl w:ilvl="5" w:tplc="08090005">
      <w:start w:val="1"/>
      <w:numFmt w:val="bullet"/>
      <w:lvlText w:val=""/>
      <w:lvlJc w:val="left"/>
      <w:pPr>
        <w:ind w:left="4501" w:hanging="360"/>
      </w:pPr>
      <w:rPr>
        <w:rFonts w:ascii="Wingdings" w:hAnsi="Wingdings" w:hint="default"/>
      </w:rPr>
    </w:lvl>
    <w:lvl w:ilvl="6" w:tplc="08090001">
      <w:start w:val="1"/>
      <w:numFmt w:val="bullet"/>
      <w:lvlText w:val=""/>
      <w:lvlJc w:val="left"/>
      <w:pPr>
        <w:ind w:left="5221" w:hanging="360"/>
      </w:pPr>
      <w:rPr>
        <w:rFonts w:ascii="Symbol" w:hAnsi="Symbol" w:hint="default"/>
      </w:rPr>
    </w:lvl>
    <w:lvl w:ilvl="7" w:tplc="08090003">
      <w:start w:val="1"/>
      <w:numFmt w:val="bullet"/>
      <w:lvlText w:val="o"/>
      <w:lvlJc w:val="left"/>
      <w:pPr>
        <w:ind w:left="5941" w:hanging="360"/>
      </w:pPr>
      <w:rPr>
        <w:rFonts w:ascii="Courier New" w:hAnsi="Courier New" w:cs="Courier New" w:hint="default"/>
      </w:rPr>
    </w:lvl>
    <w:lvl w:ilvl="8" w:tplc="08090005">
      <w:start w:val="1"/>
      <w:numFmt w:val="bullet"/>
      <w:lvlText w:val=""/>
      <w:lvlJc w:val="left"/>
      <w:pPr>
        <w:ind w:left="6661" w:hanging="360"/>
      </w:pPr>
      <w:rPr>
        <w:rFonts w:ascii="Wingdings" w:hAnsi="Wingdings" w:hint="default"/>
      </w:rPr>
    </w:lvl>
  </w:abstractNum>
  <w:abstractNum w:abstractNumId="56" w15:restartNumberingAfterBreak="0">
    <w:nsid w:val="78300F62"/>
    <w:multiLevelType w:val="hybridMultilevel"/>
    <w:tmpl w:val="B366E1F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9E806B5"/>
    <w:multiLevelType w:val="hybridMultilevel"/>
    <w:tmpl w:val="FE6C2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C163625"/>
    <w:multiLevelType w:val="hybridMultilevel"/>
    <w:tmpl w:val="66AE8212"/>
    <w:styleLink w:val="WWNum21"/>
    <w:lvl w:ilvl="0" w:tplc="0405000F">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F6294F"/>
    <w:multiLevelType w:val="hybridMultilevel"/>
    <w:tmpl w:val="325086C6"/>
    <w:lvl w:ilvl="0" w:tplc="83CA4276">
      <w:start w:val="1"/>
      <w:numFmt w:val="bullet"/>
      <w:pStyle w:val="RVPSZaklatextsodr1"/>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3621B0"/>
    <w:multiLevelType w:val="hybridMultilevel"/>
    <w:tmpl w:val="0E1828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58"/>
  </w:num>
  <w:num w:numId="3">
    <w:abstractNumId w:val="29"/>
  </w:num>
  <w:num w:numId="4">
    <w:abstractNumId w:val="1"/>
  </w:num>
  <w:num w:numId="5">
    <w:abstractNumId w:val="10"/>
  </w:num>
  <w:num w:numId="6">
    <w:abstractNumId w:val="53"/>
  </w:num>
  <w:num w:numId="7">
    <w:abstractNumId w:val="16"/>
  </w:num>
  <w:num w:numId="8">
    <w:abstractNumId w:val="36"/>
  </w:num>
  <w:num w:numId="9">
    <w:abstractNumId w:val="22"/>
  </w:num>
  <w:num w:numId="10">
    <w:abstractNumId w:val="3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num>
  <w:num w:numId="13">
    <w:abstractNumId w:val="4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8"/>
  </w:num>
  <w:num w:numId="17">
    <w:abstractNumId w:val="21"/>
  </w:num>
  <w:num w:numId="18">
    <w:abstractNumId w:val="54"/>
  </w:num>
  <w:num w:numId="19">
    <w:abstractNumId w:val="40"/>
  </w:num>
  <w:num w:numId="20">
    <w:abstractNumId w:val="18"/>
  </w:num>
  <w:num w:numId="21">
    <w:abstractNumId w:val="43"/>
  </w:num>
  <w:num w:numId="22">
    <w:abstractNumId w:val="41"/>
  </w:num>
  <w:num w:numId="23">
    <w:abstractNumId w:val="8"/>
  </w:num>
  <w:num w:numId="24">
    <w:abstractNumId w:val="6"/>
  </w:num>
  <w:num w:numId="25">
    <w:abstractNumId w:val="11"/>
  </w:num>
  <w:num w:numId="26">
    <w:abstractNumId w:val="9"/>
  </w:num>
  <w:num w:numId="27">
    <w:abstractNumId w:val="56"/>
  </w:num>
  <w:num w:numId="28">
    <w:abstractNumId w:val="50"/>
  </w:num>
  <w:num w:numId="29">
    <w:abstractNumId w:val="49"/>
  </w:num>
  <w:num w:numId="30">
    <w:abstractNumId w:val="44"/>
  </w:num>
  <w:num w:numId="31">
    <w:abstractNumId w:val="27"/>
  </w:num>
  <w:num w:numId="32">
    <w:abstractNumId w:val="30"/>
  </w:num>
  <w:num w:numId="33">
    <w:abstractNumId w:val="3"/>
  </w:num>
  <w:num w:numId="34">
    <w:abstractNumId w:val="57"/>
  </w:num>
  <w:num w:numId="35">
    <w:abstractNumId w:val="31"/>
  </w:num>
  <w:num w:numId="36">
    <w:abstractNumId w:val="15"/>
  </w:num>
  <w:num w:numId="37">
    <w:abstractNumId w:val="38"/>
  </w:num>
  <w:num w:numId="38">
    <w:abstractNumId w:val="46"/>
  </w:num>
  <w:num w:numId="39">
    <w:abstractNumId w:val="25"/>
  </w:num>
  <w:num w:numId="40">
    <w:abstractNumId w:val="39"/>
  </w:num>
  <w:num w:numId="41">
    <w:abstractNumId w:val="42"/>
  </w:num>
  <w:num w:numId="42">
    <w:abstractNumId w:val="20"/>
  </w:num>
  <w:num w:numId="43">
    <w:abstractNumId w:val="23"/>
  </w:num>
  <w:num w:numId="44">
    <w:abstractNumId w:val="13"/>
  </w:num>
  <w:num w:numId="45">
    <w:abstractNumId w:val="7"/>
  </w:num>
  <w:num w:numId="46">
    <w:abstractNumId w:val="14"/>
  </w:num>
  <w:num w:numId="47">
    <w:abstractNumId w:val="5"/>
  </w:num>
  <w:num w:numId="48">
    <w:abstractNumId w:val="34"/>
  </w:num>
  <w:num w:numId="49">
    <w:abstractNumId w:val="59"/>
  </w:num>
  <w:num w:numId="50">
    <w:abstractNumId w:val="52"/>
  </w:num>
  <w:num w:numId="51">
    <w:abstractNumId w:val="51"/>
  </w:num>
  <w:num w:numId="52">
    <w:abstractNumId w:val="21"/>
  </w:num>
  <w:num w:numId="53">
    <w:abstractNumId w:val="17"/>
  </w:num>
  <w:num w:numId="54">
    <w:abstractNumId w:val="60"/>
  </w:num>
  <w:num w:numId="55">
    <w:abstractNumId w:val="12"/>
  </w:num>
  <w:num w:numId="56">
    <w:abstractNumId w:val="47"/>
  </w:num>
  <w:num w:numId="57">
    <w:abstractNumId w:val="55"/>
  </w:num>
  <w:num w:numId="58">
    <w:abstractNumId w:val="28"/>
  </w:num>
  <w:num w:numId="59">
    <w:abstractNumId w:val="48"/>
  </w:num>
  <w:num w:numId="60">
    <w:abstractNumId w:val="21"/>
  </w:num>
  <w:num w:numId="61">
    <w:abstractNumId w:val="33"/>
  </w:num>
  <w:num w:numId="62">
    <w:abstractNumId w:val="37"/>
  </w:num>
  <w:num w:numId="63">
    <w:abstractNumId w:val="24"/>
  </w:num>
  <w:num w:numId="64">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4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5C"/>
    <w:rsid w:val="00002C39"/>
    <w:rsid w:val="0000347D"/>
    <w:rsid w:val="000043FB"/>
    <w:rsid w:val="00005CD2"/>
    <w:rsid w:val="00006933"/>
    <w:rsid w:val="00007237"/>
    <w:rsid w:val="00007B9E"/>
    <w:rsid w:val="00012869"/>
    <w:rsid w:val="00012C5C"/>
    <w:rsid w:val="000131BD"/>
    <w:rsid w:val="000132D5"/>
    <w:rsid w:val="000138B9"/>
    <w:rsid w:val="00014391"/>
    <w:rsid w:val="0001447D"/>
    <w:rsid w:val="0001503F"/>
    <w:rsid w:val="00020FC5"/>
    <w:rsid w:val="0002702A"/>
    <w:rsid w:val="00027DDC"/>
    <w:rsid w:val="0003171A"/>
    <w:rsid w:val="00036034"/>
    <w:rsid w:val="00037FAD"/>
    <w:rsid w:val="000401E0"/>
    <w:rsid w:val="00040F11"/>
    <w:rsid w:val="0004226D"/>
    <w:rsid w:val="00044B9C"/>
    <w:rsid w:val="00045179"/>
    <w:rsid w:val="00045678"/>
    <w:rsid w:val="00046F94"/>
    <w:rsid w:val="00047807"/>
    <w:rsid w:val="000527E7"/>
    <w:rsid w:val="00055D50"/>
    <w:rsid w:val="00056765"/>
    <w:rsid w:val="00057BC8"/>
    <w:rsid w:val="000601C3"/>
    <w:rsid w:val="000658F1"/>
    <w:rsid w:val="00065E43"/>
    <w:rsid w:val="00070C61"/>
    <w:rsid w:val="000715A7"/>
    <w:rsid w:val="00072CE1"/>
    <w:rsid w:val="00075104"/>
    <w:rsid w:val="0007764C"/>
    <w:rsid w:val="00080A68"/>
    <w:rsid w:val="0008604F"/>
    <w:rsid w:val="00086F1B"/>
    <w:rsid w:val="000A0A3C"/>
    <w:rsid w:val="000B5ED3"/>
    <w:rsid w:val="000B6026"/>
    <w:rsid w:val="000D0DB9"/>
    <w:rsid w:val="000D1651"/>
    <w:rsid w:val="000F06F7"/>
    <w:rsid w:val="000F1EDD"/>
    <w:rsid w:val="000F718D"/>
    <w:rsid w:val="000F727F"/>
    <w:rsid w:val="001003D5"/>
    <w:rsid w:val="00100467"/>
    <w:rsid w:val="00102C76"/>
    <w:rsid w:val="00107349"/>
    <w:rsid w:val="001128F3"/>
    <w:rsid w:val="00113A5D"/>
    <w:rsid w:val="0011505A"/>
    <w:rsid w:val="00123D7E"/>
    <w:rsid w:val="00130EE8"/>
    <w:rsid w:val="00131130"/>
    <w:rsid w:val="0013532E"/>
    <w:rsid w:val="0013650E"/>
    <w:rsid w:val="00137C50"/>
    <w:rsid w:val="00142CDA"/>
    <w:rsid w:val="00143582"/>
    <w:rsid w:val="001465C5"/>
    <w:rsid w:val="00150546"/>
    <w:rsid w:val="0015592A"/>
    <w:rsid w:val="001620D8"/>
    <w:rsid w:val="00163971"/>
    <w:rsid w:val="00163CD1"/>
    <w:rsid w:val="0016576B"/>
    <w:rsid w:val="00166BCC"/>
    <w:rsid w:val="0017188F"/>
    <w:rsid w:val="0017277C"/>
    <w:rsid w:val="00172B96"/>
    <w:rsid w:val="001737DB"/>
    <w:rsid w:val="00173AB0"/>
    <w:rsid w:val="00174D5D"/>
    <w:rsid w:val="00176DB1"/>
    <w:rsid w:val="00181269"/>
    <w:rsid w:val="00181E76"/>
    <w:rsid w:val="001838DA"/>
    <w:rsid w:val="001849EA"/>
    <w:rsid w:val="00191195"/>
    <w:rsid w:val="001A03AC"/>
    <w:rsid w:val="001A26F6"/>
    <w:rsid w:val="001A2C72"/>
    <w:rsid w:val="001A6917"/>
    <w:rsid w:val="001A6B9C"/>
    <w:rsid w:val="001A77D6"/>
    <w:rsid w:val="001B131D"/>
    <w:rsid w:val="001B1731"/>
    <w:rsid w:val="001B3DD1"/>
    <w:rsid w:val="001B680C"/>
    <w:rsid w:val="001C382D"/>
    <w:rsid w:val="001C7C38"/>
    <w:rsid w:val="001D028C"/>
    <w:rsid w:val="001D4C1E"/>
    <w:rsid w:val="001E1063"/>
    <w:rsid w:val="001E1D15"/>
    <w:rsid w:val="001E494E"/>
    <w:rsid w:val="001E5362"/>
    <w:rsid w:val="001E7812"/>
    <w:rsid w:val="001F4D53"/>
    <w:rsid w:val="00203AC1"/>
    <w:rsid w:val="00205402"/>
    <w:rsid w:val="00214BD3"/>
    <w:rsid w:val="002179FA"/>
    <w:rsid w:val="00220110"/>
    <w:rsid w:val="00220212"/>
    <w:rsid w:val="0023234C"/>
    <w:rsid w:val="002325FA"/>
    <w:rsid w:val="002332E9"/>
    <w:rsid w:val="00244C04"/>
    <w:rsid w:val="00247B0D"/>
    <w:rsid w:val="00251F30"/>
    <w:rsid w:val="00252C1F"/>
    <w:rsid w:val="00253BEF"/>
    <w:rsid w:val="00262149"/>
    <w:rsid w:val="002664EC"/>
    <w:rsid w:val="002667DE"/>
    <w:rsid w:val="00267A5A"/>
    <w:rsid w:val="002724CD"/>
    <w:rsid w:val="0028139F"/>
    <w:rsid w:val="0028193F"/>
    <w:rsid w:val="002901A6"/>
    <w:rsid w:val="00291A5E"/>
    <w:rsid w:val="00293BBD"/>
    <w:rsid w:val="002945A4"/>
    <w:rsid w:val="002A606E"/>
    <w:rsid w:val="002B0AF1"/>
    <w:rsid w:val="002B44EC"/>
    <w:rsid w:val="002B7B08"/>
    <w:rsid w:val="002C16BC"/>
    <w:rsid w:val="002C4C15"/>
    <w:rsid w:val="002D0D65"/>
    <w:rsid w:val="002D3149"/>
    <w:rsid w:val="002D4462"/>
    <w:rsid w:val="002D6180"/>
    <w:rsid w:val="002D6DD6"/>
    <w:rsid w:val="002E304E"/>
    <w:rsid w:val="002E76C4"/>
    <w:rsid w:val="002F52F3"/>
    <w:rsid w:val="00300396"/>
    <w:rsid w:val="00307ECE"/>
    <w:rsid w:val="00310DEF"/>
    <w:rsid w:val="0031106E"/>
    <w:rsid w:val="0031234B"/>
    <w:rsid w:val="00314E08"/>
    <w:rsid w:val="00316A68"/>
    <w:rsid w:val="0032094D"/>
    <w:rsid w:val="00322D87"/>
    <w:rsid w:val="0032678D"/>
    <w:rsid w:val="003325E2"/>
    <w:rsid w:val="00333AFD"/>
    <w:rsid w:val="00336FF4"/>
    <w:rsid w:val="0034546A"/>
    <w:rsid w:val="00346E57"/>
    <w:rsid w:val="00352F7C"/>
    <w:rsid w:val="00355EFB"/>
    <w:rsid w:val="00356A08"/>
    <w:rsid w:val="00357826"/>
    <w:rsid w:val="00360DF5"/>
    <w:rsid w:val="003654F2"/>
    <w:rsid w:val="00371B05"/>
    <w:rsid w:val="003748FC"/>
    <w:rsid w:val="00377622"/>
    <w:rsid w:val="003823B8"/>
    <w:rsid w:val="00382990"/>
    <w:rsid w:val="00382BDE"/>
    <w:rsid w:val="00383C80"/>
    <w:rsid w:val="00384544"/>
    <w:rsid w:val="00385EDB"/>
    <w:rsid w:val="00385FB0"/>
    <w:rsid w:val="00390B26"/>
    <w:rsid w:val="00390D4A"/>
    <w:rsid w:val="00397B11"/>
    <w:rsid w:val="003A10D7"/>
    <w:rsid w:val="003A150D"/>
    <w:rsid w:val="003A3038"/>
    <w:rsid w:val="003A3AB1"/>
    <w:rsid w:val="003A63A7"/>
    <w:rsid w:val="003B29BE"/>
    <w:rsid w:val="003B48FA"/>
    <w:rsid w:val="003B4D74"/>
    <w:rsid w:val="003B504E"/>
    <w:rsid w:val="003C4715"/>
    <w:rsid w:val="003D0E72"/>
    <w:rsid w:val="003D1F8D"/>
    <w:rsid w:val="003D4406"/>
    <w:rsid w:val="003D4E4F"/>
    <w:rsid w:val="003D5178"/>
    <w:rsid w:val="003D7263"/>
    <w:rsid w:val="003E15D3"/>
    <w:rsid w:val="003E1E78"/>
    <w:rsid w:val="003F21C3"/>
    <w:rsid w:val="003F36EA"/>
    <w:rsid w:val="00400696"/>
    <w:rsid w:val="0040090A"/>
    <w:rsid w:val="0040106D"/>
    <w:rsid w:val="00402880"/>
    <w:rsid w:val="00402A0C"/>
    <w:rsid w:val="004073DE"/>
    <w:rsid w:val="004105B8"/>
    <w:rsid w:val="00412ACD"/>
    <w:rsid w:val="00414029"/>
    <w:rsid w:val="00416795"/>
    <w:rsid w:val="00433F94"/>
    <w:rsid w:val="00435416"/>
    <w:rsid w:val="00435F1F"/>
    <w:rsid w:val="004403D9"/>
    <w:rsid w:val="00440971"/>
    <w:rsid w:val="0044438F"/>
    <w:rsid w:val="00445E75"/>
    <w:rsid w:val="00447C9A"/>
    <w:rsid w:val="004546E1"/>
    <w:rsid w:val="00457703"/>
    <w:rsid w:val="00461403"/>
    <w:rsid w:val="00461F30"/>
    <w:rsid w:val="00467EE8"/>
    <w:rsid w:val="004713BD"/>
    <w:rsid w:val="0047380E"/>
    <w:rsid w:val="00473B86"/>
    <w:rsid w:val="0047680C"/>
    <w:rsid w:val="004769BC"/>
    <w:rsid w:val="00477735"/>
    <w:rsid w:val="004832D1"/>
    <w:rsid w:val="00487004"/>
    <w:rsid w:val="00490276"/>
    <w:rsid w:val="004A22AB"/>
    <w:rsid w:val="004A2DFD"/>
    <w:rsid w:val="004A44DB"/>
    <w:rsid w:val="004B1F64"/>
    <w:rsid w:val="004B549F"/>
    <w:rsid w:val="004B6D7E"/>
    <w:rsid w:val="004C0E13"/>
    <w:rsid w:val="004C1BE2"/>
    <w:rsid w:val="004C3847"/>
    <w:rsid w:val="004C426E"/>
    <w:rsid w:val="004D0F5C"/>
    <w:rsid w:val="004D2BE2"/>
    <w:rsid w:val="004D708B"/>
    <w:rsid w:val="004E1C42"/>
    <w:rsid w:val="004E23EC"/>
    <w:rsid w:val="004E36AB"/>
    <w:rsid w:val="004E6C07"/>
    <w:rsid w:val="004F5BF6"/>
    <w:rsid w:val="004F5E71"/>
    <w:rsid w:val="004F7D0E"/>
    <w:rsid w:val="005036A9"/>
    <w:rsid w:val="00505F51"/>
    <w:rsid w:val="0050698A"/>
    <w:rsid w:val="0052359E"/>
    <w:rsid w:val="00523B5C"/>
    <w:rsid w:val="005253ED"/>
    <w:rsid w:val="00527C8B"/>
    <w:rsid w:val="00530245"/>
    <w:rsid w:val="00531CE6"/>
    <w:rsid w:val="00532330"/>
    <w:rsid w:val="00533441"/>
    <w:rsid w:val="00534854"/>
    <w:rsid w:val="005412E5"/>
    <w:rsid w:val="00544DEE"/>
    <w:rsid w:val="005457F1"/>
    <w:rsid w:val="00545B92"/>
    <w:rsid w:val="00545E8C"/>
    <w:rsid w:val="00550599"/>
    <w:rsid w:val="005508F4"/>
    <w:rsid w:val="00561CB2"/>
    <w:rsid w:val="00561EDA"/>
    <w:rsid w:val="00564469"/>
    <w:rsid w:val="00564FC8"/>
    <w:rsid w:val="0056564B"/>
    <w:rsid w:val="005704B8"/>
    <w:rsid w:val="00570563"/>
    <w:rsid w:val="00571CC1"/>
    <w:rsid w:val="00572D2C"/>
    <w:rsid w:val="0057360F"/>
    <w:rsid w:val="00574FB3"/>
    <w:rsid w:val="00580765"/>
    <w:rsid w:val="0058109D"/>
    <w:rsid w:val="00584D6E"/>
    <w:rsid w:val="00585175"/>
    <w:rsid w:val="00590DF8"/>
    <w:rsid w:val="00594525"/>
    <w:rsid w:val="005947A2"/>
    <w:rsid w:val="00594BA7"/>
    <w:rsid w:val="00594E71"/>
    <w:rsid w:val="005A07A8"/>
    <w:rsid w:val="005A206D"/>
    <w:rsid w:val="005A2167"/>
    <w:rsid w:val="005A21D8"/>
    <w:rsid w:val="005A7745"/>
    <w:rsid w:val="005B20FA"/>
    <w:rsid w:val="005B242F"/>
    <w:rsid w:val="005B4AB4"/>
    <w:rsid w:val="005B6403"/>
    <w:rsid w:val="005C3E99"/>
    <w:rsid w:val="005C6FBD"/>
    <w:rsid w:val="005C76F1"/>
    <w:rsid w:val="005D5618"/>
    <w:rsid w:val="005D6443"/>
    <w:rsid w:val="005E07F1"/>
    <w:rsid w:val="005E4507"/>
    <w:rsid w:val="005E51CB"/>
    <w:rsid w:val="005E6A04"/>
    <w:rsid w:val="005E780B"/>
    <w:rsid w:val="005F3984"/>
    <w:rsid w:val="00610DBE"/>
    <w:rsid w:val="00614B60"/>
    <w:rsid w:val="00625509"/>
    <w:rsid w:val="00627D1D"/>
    <w:rsid w:val="00630174"/>
    <w:rsid w:val="00630E84"/>
    <w:rsid w:val="00634264"/>
    <w:rsid w:val="00640FE2"/>
    <w:rsid w:val="006421B6"/>
    <w:rsid w:val="00643E71"/>
    <w:rsid w:val="0064490D"/>
    <w:rsid w:val="006450D3"/>
    <w:rsid w:val="00646C4E"/>
    <w:rsid w:val="00647298"/>
    <w:rsid w:val="006509BF"/>
    <w:rsid w:val="0065371F"/>
    <w:rsid w:val="0065533A"/>
    <w:rsid w:val="00657119"/>
    <w:rsid w:val="006620BB"/>
    <w:rsid w:val="006638C2"/>
    <w:rsid w:val="00666C6E"/>
    <w:rsid w:val="00667FA7"/>
    <w:rsid w:val="00673D4F"/>
    <w:rsid w:val="006749E3"/>
    <w:rsid w:val="00674B46"/>
    <w:rsid w:val="00674BD0"/>
    <w:rsid w:val="00677516"/>
    <w:rsid w:val="006800AA"/>
    <w:rsid w:val="006831CC"/>
    <w:rsid w:val="0068473D"/>
    <w:rsid w:val="0069212F"/>
    <w:rsid w:val="00693B55"/>
    <w:rsid w:val="00697573"/>
    <w:rsid w:val="006A1B49"/>
    <w:rsid w:val="006A6D43"/>
    <w:rsid w:val="006A7636"/>
    <w:rsid w:val="006B4086"/>
    <w:rsid w:val="006C37FA"/>
    <w:rsid w:val="006C5158"/>
    <w:rsid w:val="006C7BD8"/>
    <w:rsid w:val="006D3811"/>
    <w:rsid w:val="006D5E75"/>
    <w:rsid w:val="006E0C57"/>
    <w:rsid w:val="006F43B4"/>
    <w:rsid w:val="006F5F6B"/>
    <w:rsid w:val="006F5FA2"/>
    <w:rsid w:val="006F7C63"/>
    <w:rsid w:val="00703CA4"/>
    <w:rsid w:val="007042A2"/>
    <w:rsid w:val="007064A7"/>
    <w:rsid w:val="007128F0"/>
    <w:rsid w:val="007161EA"/>
    <w:rsid w:val="007213AD"/>
    <w:rsid w:val="00725FF2"/>
    <w:rsid w:val="007340CB"/>
    <w:rsid w:val="00734168"/>
    <w:rsid w:val="00734C08"/>
    <w:rsid w:val="00735F97"/>
    <w:rsid w:val="00737555"/>
    <w:rsid w:val="007452A9"/>
    <w:rsid w:val="0074715E"/>
    <w:rsid w:val="00751761"/>
    <w:rsid w:val="00756F74"/>
    <w:rsid w:val="00766A8A"/>
    <w:rsid w:val="0077131B"/>
    <w:rsid w:val="00771881"/>
    <w:rsid w:val="007748A9"/>
    <w:rsid w:val="00776625"/>
    <w:rsid w:val="0077767D"/>
    <w:rsid w:val="00784080"/>
    <w:rsid w:val="00790A52"/>
    <w:rsid w:val="007923A9"/>
    <w:rsid w:val="0079652A"/>
    <w:rsid w:val="007A1F0E"/>
    <w:rsid w:val="007A45A7"/>
    <w:rsid w:val="007A5D7E"/>
    <w:rsid w:val="007A6101"/>
    <w:rsid w:val="007B56E7"/>
    <w:rsid w:val="007C010E"/>
    <w:rsid w:val="007C1531"/>
    <w:rsid w:val="007C2248"/>
    <w:rsid w:val="007C46A5"/>
    <w:rsid w:val="007D25C5"/>
    <w:rsid w:val="007D54FC"/>
    <w:rsid w:val="007D5593"/>
    <w:rsid w:val="007D5A84"/>
    <w:rsid w:val="007E348F"/>
    <w:rsid w:val="007F0E75"/>
    <w:rsid w:val="007F4425"/>
    <w:rsid w:val="007F7861"/>
    <w:rsid w:val="007F78CC"/>
    <w:rsid w:val="007F7B57"/>
    <w:rsid w:val="00800906"/>
    <w:rsid w:val="00802467"/>
    <w:rsid w:val="00805564"/>
    <w:rsid w:val="008151C8"/>
    <w:rsid w:val="00817041"/>
    <w:rsid w:val="00821BAA"/>
    <w:rsid w:val="008255D8"/>
    <w:rsid w:val="008300CC"/>
    <w:rsid w:val="00831088"/>
    <w:rsid w:val="00833A65"/>
    <w:rsid w:val="00833C0E"/>
    <w:rsid w:val="0083431A"/>
    <w:rsid w:val="00834AF9"/>
    <w:rsid w:val="00852AEE"/>
    <w:rsid w:val="00853FCC"/>
    <w:rsid w:val="00854C2B"/>
    <w:rsid w:val="00856336"/>
    <w:rsid w:val="00860FEE"/>
    <w:rsid w:val="008615FB"/>
    <w:rsid w:val="00862745"/>
    <w:rsid w:val="00862B42"/>
    <w:rsid w:val="00864CEE"/>
    <w:rsid w:val="00864E2E"/>
    <w:rsid w:val="008670A5"/>
    <w:rsid w:val="0086774F"/>
    <w:rsid w:val="008711C3"/>
    <w:rsid w:val="0087298F"/>
    <w:rsid w:val="00872F43"/>
    <w:rsid w:val="00874FA0"/>
    <w:rsid w:val="00886D06"/>
    <w:rsid w:val="008878BC"/>
    <w:rsid w:val="00887ECA"/>
    <w:rsid w:val="00892303"/>
    <w:rsid w:val="008924C1"/>
    <w:rsid w:val="008928A5"/>
    <w:rsid w:val="0089523F"/>
    <w:rsid w:val="008A1B39"/>
    <w:rsid w:val="008A2037"/>
    <w:rsid w:val="008A63C3"/>
    <w:rsid w:val="008B45F3"/>
    <w:rsid w:val="008C02F9"/>
    <w:rsid w:val="008C2EB5"/>
    <w:rsid w:val="008C355B"/>
    <w:rsid w:val="008C5FB3"/>
    <w:rsid w:val="008C68DA"/>
    <w:rsid w:val="008E01D7"/>
    <w:rsid w:val="008E134A"/>
    <w:rsid w:val="008E2331"/>
    <w:rsid w:val="008E6639"/>
    <w:rsid w:val="008E7941"/>
    <w:rsid w:val="008F053C"/>
    <w:rsid w:val="008F270E"/>
    <w:rsid w:val="008F4989"/>
    <w:rsid w:val="008F64DE"/>
    <w:rsid w:val="009000F5"/>
    <w:rsid w:val="00900E2F"/>
    <w:rsid w:val="00901024"/>
    <w:rsid w:val="0090329F"/>
    <w:rsid w:val="00911675"/>
    <w:rsid w:val="00912A05"/>
    <w:rsid w:val="009137C5"/>
    <w:rsid w:val="00915DF6"/>
    <w:rsid w:val="009214EB"/>
    <w:rsid w:val="0092166A"/>
    <w:rsid w:val="00926022"/>
    <w:rsid w:val="0092665C"/>
    <w:rsid w:val="009269FD"/>
    <w:rsid w:val="0092711A"/>
    <w:rsid w:val="00927A4B"/>
    <w:rsid w:val="0093187A"/>
    <w:rsid w:val="00940C75"/>
    <w:rsid w:val="00945768"/>
    <w:rsid w:val="00945D78"/>
    <w:rsid w:val="00947DB3"/>
    <w:rsid w:val="0096066D"/>
    <w:rsid w:val="00961832"/>
    <w:rsid w:val="00961A67"/>
    <w:rsid w:val="009629C3"/>
    <w:rsid w:val="00962BCE"/>
    <w:rsid w:val="009672CC"/>
    <w:rsid w:val="009674DF"/>
    <w:rsid w:val="00971109"/>
    <w:rsid w:val="00972A08"/>
    <w:rsid w:val="00973F68"/>
    <w:rsid w:val="0097422F"/>
    <w:rsid w:val="0097430F"/>
    <w:rsid w:val="00980DB4"/>
    <w:rsid w:val="009925D7"/>
    <w:rsid w:val="00997A87"/>
    <w:rsid w:val="009A061D"/>
    <w:rsid w:val="009A16B8"/>
    <w:rsid w:val="009A7784"/>
    <w:rsid w:val="009B0C7C"/>
    <w:rsid w:val="009B23BD"/>
    <w:rsid w:val="009B24B4"/>
    <w:rsid w:val="009B3A83"/>
    <w:rsid w:val="009C0AEA"/>
    <w:rsid w:val="009C2007"/>
    <w:rsid w:val="009C7B60"/>
    <w:rsid w:val="009D2397"/>
    <w:rsid w:val="009D64B1"/>
    <w:rsid w:val="009E3164"/>
    <w:rsid w:val="009E7044"/>
    <w:rsid w:val="009F1EE6"/>
    <w:rsid w:val="009F3D74"/>
    <w:rsid w:val="009F49D1"/>
    <w:rsid w:val="009F505C"/>
    <w:rsid w:val="009F6E46"/>
    <w:rsid w:val="009F7CBE"/>
    <w:rsid w:val="00A02E79"/>
    <w:rsid w:val="00A04A2B"/>
    <w:rsid w:val="00A073F6"/>
    <w:rsid w:val="00A07510"/>
    <w:rsid w:val="00A11741"/>
    <w:rsid w:val="00A20869"/>
    <w:rsid w:val="00A21F9A"/>
    <w:rsid w:val="00A2753A"/>
    <w:rsid w:val="00A27979"/>
    <w:rsid w:val="00A30C6E"/>
    <w:rsid w:val="00A34546"/>
    <w:rsid w:val="00A35EA3"/>
    <w:rsid w:val="00A370F0"/>
    <w:rsid w:val="00A41F30"/>
    <w:rsid w:val="00A44EA9"/>
    <w:rsid w:val="00A4598B"/>
    <w:rsid w:val="00A45CCB"/>
    <w:rsid w:val="00A47C77"/>
    <w:rsid w:val="00A52B2C"/>
    <w:rsid w:val="00A630F3"/>
    <w:rsid w:val="00A64195"/>
    <w:rsid w:val="00A7042F"/>
    <w:rsid w:val="00A73DD0"/>
    <w:rsid w:val="00A814F5"/>
    <w:rsid w:val="00A86260"/>
    <w:rsid w:val="00A93B6C"/>
    <w:rsid w:val="00A951D1"/>
    <w:rsid w:val="00A96D8A"/>
    <w:rsid w:val="00AA11A5"/>
    <w:rsid w:val="00AA433F"/>
    <w:rsid w:val="00AA6C32"/>
    <w:rsid w:val="00AB05F9"/>
    <w:rsid w:val="00AB07E0"/>
    <w:rsid w:val="00AB27EB"/>
    <w:rsid w:val="00AB445F"/>
    <w:rsid w:val="00AB5305"/>
    <w:rsid w:val="00AB69DF"/>
    <w:rsid w:val="00AB76FB"/>
    <w:rsid w:val="00AD6A2A"/>
    <w:rsid w:val="00AE3128"/>
    <w:rsid w:val="00AE477D"/>
    <w:rsid w:val="00AF1ED7"/>
    <w:rsid w:val="00AF266C"/>
    <w:rsid w:val="00AF3403"/>
    <w:rsid w:val="00AF57A2"/>
    <w:rsid w:val="00AF6C0A"/>
    <w:rsid w:val="00B04C43"/>
    <w:rsid w:val="00B074EA"/>
    <w:rsid w:val="00B104F7"/>
    <w:rsid w:val="00B113A1"/>
    <w:rsid w:val="00B116BB"/>
    <w:rsid w:val="00B13EB9"/>
    <w:rsid w:val="00B148C9"/>
    <w:rsid w:val="00B21169"/>
    <w:rsid w:val="00B25331"/>
    <w:rsid w:val="00B26E34"/>
    <w:rsid w:val="00B300CB"/>
    <w:rsid w:val="00B30E1B"/>
    <w:rsid w:val="00B31936"/>
    <w:rsid w:val="00B32821"/>
    <w:rsid w:val="00B36D34"/>
    <w:rsid w:val="00B3716E"/>
    <w:rsid w:val="00B432BE"/>
    <w:rsid w:val="00B44135"/>
    <w:rsid w:val="00B5084E"/>
    <w:rsid w:val="00B5558E"/>
    <w:rsid w:val="00B56259"/>
    <w:rsid w:val="00B60718"/>
    <w:rsid w:val="00B63707"/>
    <w:rsid w:val="00B63716"/>
    <w:rsid w:val="00B65978"/>
    <w:rsid w:val="00B721D1"/>
    <w:rsid w:val="00B72AE9"/>
    <w:rsid w:val="00B76AB1"/>
    <w:rsid w:val="00B83129"/>
    <w:rsid w:val="00B86B82"/>
    <w:rsid w:val="00B90D5F"/>
    <w:rsid w:val="00B92235"/>
    <w:rsid w:val="00B94290"/>
    <w:rsid w:val="00B9648F"/>
    <w:rsid w:val="00B96594"/>
    <w:rsid w:val="00B9695D"/>
    <w:rsid w:val="00B96F14"/>
    <w:rsid w:val="00B9706F"/>
    <w:rsid w:val="00BA2CC2"/>
    <w:rsid w:val="00BA2F6E"/>
    <w:rsid w:val="00BA4DE9"/>
    <w:rsid w:val="00BB2340"/>
    <w:rsid w:val="00BB2A0C"/>
    <w:rsid w:val="00BB58F6"/>
    <w:rsid w:val="00BC33A6"/>
    <w:rsid w:val="00BC43BE"/>
    <w:rsid w:val="00BC5692"/>
    <w:rsid w:val="00BC5EC5"/>
    <w:rsid w:val="00BC6F23"/>
    <w:rsid w:val="00BD11B1"/>
    <w:rsid w:val="00BD12E5"/>
    <w:rsid w:val="00BD28DA"/>
    <w:rsid w:val="00BD3179"/>
    <w:rsid w:val="00BE487A"/>
    <w:rsid w:val="00BE6D38"/>
    <w:rsid w:val="00BF3495"/>
    <w:rsid w:val="00BF3C70"/>
    <w:rsid w:val="00C0507D"/>
    <w:rsid w:val="00C07D40"/>
    <w:rsid w:val="00C1181F"/>
    <w:rsid w:val="00C17DD6"/>
    <w:rsid w:val="00C203ED"/>
    <w:rsid w:val="00C25400"/>
    <w:rsid w:val="00C255DC"/>
    <w:rsid w:val="00C30D7F"/>
    <w:rsid w:val="00C32660"/>
    <w:rsid w:val="00C41938"/>
    <w:rsid w:val="00C43796"/>
    <w:rsid w:val="00C53B4A"/>
    <w:rsid w:val="00C555C2"/>
    <w:rsid w:val="00C56FA6"/>
    <w:rsid w:val="00C6155B"/>
    <w:rsid w:val="00C6229D"/>
    <w:rsid w:val="00C65CAD"/>
    <w:rsid w:val="00C6686E"/>
    <w:rsid w:val="00C676A7"/>
    <w:rsid w:val="00C72E29"/>
    <w:rsid w:val="00C73F40"/>
    <w:rsid w:val="00C741A6"/>
    <w:rsid w:val="00C749FF"/>
    <w:rsid w:val="00C75A1F"/>
    <w:rsid w:val="00C77529"/>
    <w:rsid w:val="00C77C45"/>
    <w:rsid w:val="00C77E52"/>
    <w:rsid w:val="00C8045A"/>
    <w:rsid w:val="00C84871"/>
    <w:rsid w:val="00C87B41"/>
    <w:rsid w:val="00C90E8E"/>
    <w:rsid w:val="00CA2F17"/>
    <w:rsid w:val="00CA3F45"/>
    <w:rsid w:val="00CA6C0A"/>
    <w:rsid w:val="00CA7C33"/>
    <w:rsid w:val="00CB4476"/>
    <w:rsid w:val="00CB52F4"/>
    <w:rsid w:val="00CB55EC"/>
    <w:rsid w:val="00CB6B45"/>
    <w:rsid w:val="00CC1BBD"/>
    <w:rsid w:val="00CD0825"/>
    <w:rsid w:val="00CD1698"/>
    <w:rsid w:val="00CD300D"/>
    <w:rsid w:val="00CD5027"/>
    <w:rsid w:val="00CE093A"/>
    <w:rsid w:val="00CE2515"/>
    <w:rsid w:val="00CE29F5"/>
    <w:rsid w:val="00CE7A66"/>
    <w:rsid w:val="00CF010E"/>
    <w:rsid w:val="00CF01E7"/>
    <w:rsid w:val="00CF10F7"/>
    <w:rsid w:val="00CF111A"/>
    <w:rsid w:val="00CF257B"/>
    <w:rsid w:val="00CF2AA9"/>
    <w:rsid w:val="00CF478A"/>
    <w:rsid w:val="00CF5A57"/>
    <w:rsid w:val="00D00A04"/>
    <w:rsid w:val="00D00D6F"/>
    <w:rsid w:val="00D039D7"/>
    <w:rsid w:val="00D1194E"/>
    <w:rsid w:val="00D11DAE"/>
    <w:rsid w:val="00D12A88"/>
    <w:rsid w:val="00D14655"/>
    <w:rsid w:val="00D212B1"/>
    <w:rsid w:val="00D22C0D"/>
    <w:rsid w:val="00D306A4"/>
    <w:rsid w:val="00D32B96"/>
    <w:rsid w:val="00D34A5D"/>
    <w:rsid w:val="00D357E3"/>
    <w:rsid w:val="00D41A5C"/>
    <w:rsid w:val="00D44982"/>
    <w:rsid w:val="00D45DEC"/>
    <w:rsid w:val="00D465C6"/>
    <w:rsid w:val="00D46AB4"/>
    <w:rsid w:val="00D51A22"/>
    <w:rsid w:val="00D61A66"/>
    <w:rsid w:val="00D62DF0"/>
    <w:rsid w:val="00D630C2"/>
    <w:rsid w:val="00D6720F"/>
    <w:rsid w:val="00D67A1C"/>
    <w:rsid w:val="00D70D0C"/>
    <w:rsid w:val="00D76AF5"/>
    <w:rsid w:val="00D76D27"/>
    <w:rsid w:val="00D815E0"/>
    <w:rsid w:val="00D83997"/>
    <w:rsid w:val="00D839CC"/>
    <w:rsid w:val="00D85661"/>
    <w:rsid w:val="00D9075B"/>
    <w:rsid w:val="00D9426C"/>
    <w:rsid w:val="00D95072"/>
    <w:rsid w:val="00D97128"/>
    <w:rsid w:val="00D974E8"/>
    <w:rsid w:val="00DA2B84"/>
    <w:rsid w:val="00DA4085"/>
    <w:rsid w:val="00DA4787"/>
    <w:rsid w:val="00DA7FD3"/>
    <w:rsid w:val="00DB0F26"/>
    <w:rsid w:val="00DB11BA"/>
    <w:rsid w:val="00DB171F"/>
    <w:rsid w:val="00DC0619"/>
    <w:rsid w:val="00DC0991"/>
    <w:rsid w:val="00DC2878"/>
    <w:rsid w:val="00DC369C"/>
    <w:rsid w:val="00DC3BBF"/>
    <w:rsid w:val="00DC4DCF"/>
    <w:rsid w:val="00DC6E00"/>
    <w:rsid w:val="00DC78BD"/>
    <w:rsid w:val="00DD438D"/>
    <w:rsid w:val="00DD5FA0"/>
    <w:rsid w:val="00DD75CD"/>
    <w:rsid w:val="00DD7611"/>
    <w:rsid w:val="00DD7A2B"/>
    <w:rsid w:val="00DE12EB"/>
    <w:rsid w:val="00DE3FCB"/>
    <w:rsid w:val="00DF0CC3"/>
    <w:rsid w:val="00DF0FE4"/>
    <w:rsid w:val="00DF1C86"/>
    <w:rsid w:val="00DF233E"/>
    <w:rsid w:val="00DF5D18"/>
    <w:rsid w:val="00DF7E2C"/>
    <w:rsid w:val="00E02CE4"/>
    <w:rsid w:val="00E0423C"/>
    <w:rsid w:val="00E0460C"/>
    <w:rsid w:val="00E074AD"/>
    <w:rsid w:val="00E1104E"/>
    <w:rsid w:val="00E114B2"/>
    <w:rsid w:val="00E12611"/>
    <w:rsid w:val="00E16312"/>
    <w:rsid w:val="00E24515"/>
    <w:rsid w:val="00E26BAA"/>
    <w:rsid w:val="00E26BF0"/>
    <w:rsid w:val="00E31D4F"/>
    <w:rsid w:val="00E379BD"/>
    <w:rsid w:val="00E40723"/>
    <w:rsid w:val="00E45439"/>
    <w:rsid w:val="00E505C6"/>
    <w:rsid w:val="00E516D1"/>
    <w:rsid w:val="00E51C6C"/>
    <w:rsid w:val="00E51D53"/>
    <w:rsid w:val="00E53656"/>
    <w:rsid w:val="00E53A1A"/>
    <w:rsid w:val="00E542B9"/>
    <w:rsid w:val="00E564A9"/>
    <w:rsid w:val="00E565E7"/>
    <w:rsid w:val="00E6034F"/>
    <w:rsid w:val="00E623E9"/>
    <w:rsid w:val="00E640CC"/>
    <w:rsid w:val="00E70B4A"/>
    <w:rsid w:val="00E72AAD"/>
    <w:rsid w:val="00E8431A"/>
    <w:rsid w:val="00E84F4B"/>
    <w:rsid w:val="00E85353"/>
    <w:rsid w:val="00E9254D"/>
    <w:rsid w:val="00E93BEE"/>
    <w:rsid w:val="00E93DC6"/>
    <w:rsid w:val="00E97AB6"/>
    <w:rsid w:val="00E97F14"/>
    <w:rsid w:val="00EB0B7B"/>
    <w:rsid w:val="00EB5CDF"/>
    <w:rsid w:val="00EB6E81"/>
    <w:rsid w:val="00EC01D1"/>
    <w:rsid w:val="00EC09F9"/>
    <w:rsid w:val="00EC65E4"/>
    <w:rsid w:val="00EC6755"/>
    <w:rsid w:val="00EC7586"/>
    <w:rsid w:val="00EC7889"/>
    <w:rsid w:val="00ED52E4"/>
    <w:rsid w:val="00EE070B"/>
    <w:rsid w:val="00EE07BB"/>
    <w:rsid w:val="00EE5822"/>
    <w:rsid w:val="00EF18AB"/>
    <w:rsid w:val="00EF4017"/>
    <w:rsid w:val="00EF4B23"/>
    <w:rsid w:val="00F020AD"/>
    <w:rsid w:val="00F071E5"/>
    <w:rsid w:val="00F1290C"/>
    <w:rsid w:val="00F133D4"/>
    <w:rsid w:val="00F133F0"/>
    <w:rsid w:val="00F20636"/>
    <w:rsid w:val="00F23D20"/>
    <w:rsid w:val="00F24CDA"/>
    <w:rsid w:val="00F266DD"/>
    <w:rsid w:val="00F266EC"/>
    <w:rsid w:val="00F364E8"/>
    <w:rsid w:val="00F42600"/>
    <w:rsid w:val="00F46788"/>
    <w:rsid w:val="00F516F5"/>
    <w:rsid w:val="00F55072"/>
    <w:rsid w:val="00F56F30"/>
    <w:rsid w:val="00F577C6"/>
    <w:rsid w:val="00F613E5"/>
    <w:rsid w:val="00F61DAB"/>
    <w:rsid w:val="00F66284"/>
    <w:rsid w:val="00F738EC"/>
    <w:rsid w:val="00F74F76"/>
    <w:rsid w:val="00F76231"/>
    <w:rsid w:val="00F76C5C"/>
    <w:rsid w:val="00F806E3"/>
    <w:rsid w:val="00F841BE"/>
    <w:rsid w:val="00F864AE"/>
    <w:rsid w:val="00F970BF"/>
    <w:rsid w:val="00FA10EA"/>
    <w:rsid w:val="00FA1A06"/>
    <w:rsid w:val="00FA2002"/>
    <w:rsid w:val="00FA4883"/>
    <w:rsid w:val="00FA552B"/>
    <w:rsid w:val="00FA58D5"/>
    <w:rsid w:val="00FA637C"/>
    <w:rsid w:val="00FB0F45"/>
    <w:rsid w:val="00FB132F"/>
    <w:rsid w:val="00FB21D8"/>
    <w:rsid w:val="00FB23EB"/>
    <w:rsid w:val="00FB50BD"/>
    <w:rsid w:val="00FB65D9"/>
    <w:rsid w:val="00FC3EAD"/>
    <w:rsid w:val="00FC4671"/>
    <w:rsid w:val="00FC52EF"/>
    <w:rsid w:val="00FC6C22"/>
    <w:rsid w:val="00FC7D04"/>
    <w:rsid w:val="00FD205C"/>
    <w:rsid w:val="00FD6CE0"/>
    <w:rsid w:val="00FD71EC"/>
    <w:rsid w:val="00FE06B3"/>
    <w:rsid w:val="00FE676C"/>
    <w:rsid w:val="00FF21FD"/>
    <w:rsid w:val="00FF3012"/>
    <w:rsid w:val="00FF3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74FF53D"/>
  <w15:chartTrackingRefBased/>
  <w15:docId w15:val="{9A2EB3F0-4250-46F5-8D4E-F4B40CFD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76C5C"/>
    <w:rPr>
      <w:sz w:val="22"/>
      <w:szCs w:val="24"/>
    </w:rPr>
  </w:style>
  <w:style w:type="paragraph" w:styleId="Nadpis1">
    <w:name w:val="heading 1"/>
    <w:basedOn w:val="Normln"/>
    <w:next w:val="Normln"/>
    <w:link w:val="Nadpis1Char"/>
    <w:qFormat/>
    <w:rsid w:val="00F76C5C"/>
    <w:pPr>
      <w:keepNext/>
      <w:spacing w:before="240" w:after="120"/>
      <w:outlineLvl w:val="0"/>
    </w:pPr>
    <w:rPr>
      <w:rFonts w:ascii="Arial" w:hAnsi="Arial" w:cs="Arial"/>
      <w:b/>
      <w:bCs/>
      <w:kern w:val="32"/>
      <w:sz w:val="32"/>
      <w:szCs w:val="32"/>
    </w:rPr>
  </w:style>
  <w:style w:type="paragraph" w:styleId="Nadpis2">
    <w:name w:val="heading 2"/>
    <w:basedOn w:val="Normln"/>
    <w:next w:val="Normln"/>
    <w:link w:val="Nadpis2Char"/>
    <w:qFormat/>
    <w:rsid w:val="00F76C5C"/>
    <w:pPr>
      <w:keepNext/>
      <w:spacing w:after="120"/>
      <w:outlineLvl w:val="1"/>
    </w:pPr>
    <w:rPr>
      <w:rFonts w:ascii="Arial" w:hAnsi="Arial" w:cs="Arial"/>
      <w:b/>
      <w:bCs/>
      <w:i/>
      <w:iCs/>
      <w:szCs w:val="28"/>
    </w:rPr>
  </w:style>
  <w:style w:type="paragraph" w:styleId="Nadpis3">
    <w:name w:val="heading 3"/>
    <w:basedOn w:val="Normln"/>
    <w:next w:val="Normln"/>
    <w:link w:val="Nadpis3Char"/>
    <w:qFormat/>
    <w:rsid w:val="00AB5305"/>
    <w:pPr>
      <w:keepNext/>
      <w:numPr>
        <w:ilvl w:val="2"/>
        <w:numId w:val="13"/>
      </w:numPr>
      <w:spacing w:after="60"/>
      <w:outlineLvl w:val="2"/>
    </w:pPr>
    <w:rPr>
      <w:rFonts w:ascii="Arial" w:hAnsi="Arial"/>
      <w:b/>
      <w:bCs/>
      <w:szCs w:val="26"/>
      <w:lang w:val="x-none" w:eastAsia="x-none"/>
    </w:rPr>
  </w:style>
  <w:style w:type="paragraph" w:styleId="Nadpis4">
    <w:name w:val="heading 4"/>
    <w:basedOn w:val="Normln"/>
    <w:next w:val="Normln"/>
    <w:link w:val="Nadpis4Char"/>
    <w:qFormat/>
    <w:rsid w:val="00AB5305"/>
    <w:pPr>
      <w:keepNext/>
      <w:numPr>
        <w:ilvl w:val="3"/>
        <w:numId w:val="13"/>
      </w:numPr>
      <w:spacing w:before="240" w:after="60"/>
      <w:outlineLvl w:val="3"/>
    </w:pPr>
    <w:rPr>
      <w:b/>
      <w:bCs/>
      <w:sz w:val="28"/>
      <w:szCs w:val="28"/>
      <w:lang w:val="x-none" w:eastAsia="x-none"/>
    </w:rPr>
  </w:style>
  <w:style w:type="paragraph" w:styleId="Nadpis5">
    <w:name w:val="heading 5"/>
    <w:basedOn w:val="Normln"/>
    <w:next w:val="Normln"/>
    <w:link w:val="Nadpis5Char"/>
    <w:qFormat/>
    <w:rsid w:val="00AB5305"/>
    <w:pPr>
      <w:numPr>
        <w:ilvl w:val="4"/>
        <w:numId w:val="13"/>
      </w:numPr>
      <w:spacing w:before="240" w:after="60"/>
      <w:outlineLvl w:val="4"/>
    </w:pPr>
    <w:rPr>
      <w:b/>
      <w:bCs/>
      <w:i/>
      <w:iCs/>
      <w:sz w:val="26"/>
      <w:szCs w:val="26"/>
      <w:lang w:val="x-none" w:eastAsia="x-none"/>
    </w:rPr>
  </w:style>
  <w:style w:type="paragraph" w:styleId="Nadpis6">
    <w:name w:val="heading 6"/>
    <w:basedOn w:val="Normln"/>
    <w:next w:val="Normln"/>
    <w:link w:val="Nadpis6Char"/>
    <w:qFormat/>
    <w:rsid w:val="00AB5305"/>
    <w:pPr>
      <w:keepNext/>
      <w:numPr>
        <w:ilvl w:val="5"/>
        <w:numId w:val="13"/>
      </w:numPr>
      <w:jc w:val="center"/>
      <w:outlineLvl w:val="5"/>
    </w:pPr>
    <w:rPr>
      <w:b/>
      <w:i/>
      <w:sz w:val="20"/>
      <w:lang w:val="x-none" w:eastAsia="x-none"/>
    </w:rPr>
  </w:style>
  <w:style w:type="paragraph" w:styleId="Nadpis7">
    <w:name w:val="heading 7"/>
    <w:basedOn w:val="Normln"/>
    <w:next w:val="Normln"/>
    <w:link w:val="Nadpis7Char"/>
    <w:qFormat/>
    <w:rsid w:val="00AB5305"/>
    <w:pPr>
      <w:keepNext/>
      <w:numPr>
        <w:ilvl w:val="6"/>
        <w:numId w:val="13"/>
      </w:numPr>
      <w:jc w:val="center"/>
      <w:outlineLvl w:val="6"/>
    </w:pPr>
    <w:rPr>
      <w:b/>
      <w:i/>
      <w:lang w:val="x-none" w:eastAsia="x-none"/>
    </w:rPr>
  </w:style>
  <w:style w:type="paragraph" w:styleId="Nadpis8">
    <w:name w:val="heading 8"/>
    <w:basedOn w:val="Normln"/>
    <w:next w:val="Normln"/>
    <w:link w:val="Nadpis8Char"/>
    <w:qFormat/>
    <w:rsid w:val="00AB5305"/>
    <w:pPr>
      <w:keepNext/>
      <w:numPr>
        <w:ilvl w:val="7"/>
        <w:numId w:val="13"/>
      </w:numPr>
      <w:jc w:val="center"/>
      <w:outlineLvl w:val="7"/>
    </w:pPr>
    <w:rPr>
      <w:sz w:val="28"/>
      <w:lang w:val="x-none" w:eastAsia="x-none"/>
    </w:rPr>
  </w:style>
  <w:style w:type="paragraph" w:styleId="Nadpis9">
    <w:name w:val="heading 9"/>
    <w:basedOn w:val="Normln"/>
    <w:next w:val="Normln"/>
    <w:link w:val="Nadpis9Char"/>
    <w:qFormat/>
    <w:rsid w:val="00AB5305"/>
    <w:pPr>
      <w:numPr>
        <w:ilvl w:val="8"/>
        <w:numId w:val="13"/>
      </w:numPr>
      <w:spacing w:before="240" w:after="60"/>
      <w:outlineLvl w:val="8"/>
    </w:pPr>
    <w:rPr>
      <w:rFonts w:ascii="Arial" w:hAnsi="Arial"/>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F76C5C"/>
    <w:rPr>
      <w:rFonts w:ascii="Arial" w:hAnsi="Arial" w:cs="Arial"/>
      <w:b/>
      <w:bCs/>
      <w:i/>
      <w:iCs/>
      <w:sz w:val="22"/>
      <w:szCs w:val="28"/>
      <w:lang w:val="cs-CZ" w:eastAsia="cs-CZ" w:bidi="ar-SA"/>
    </w:rPr>
  </w:style>
  <w:style w:type="paragraph" w:styleId="Zhlav">
    <w:name w:val="header"/>
    <w:basedOn w:val="Normln"/>
    <w:link w:val="ZhlavChar"/>
    <w:rsid w:val="0092711A"/>
    <w:pPr>
      <w:tabs>
        <w:tab w:val="center" w:pos="4536"/>
        <w:tab w:val="right" w:pos="9072"/>
      </w:tabs>
    </w:pPr>
    <w:rPr>
      <w:lang w:val="x-none" w:eastAsia="x-none"/>
    </w:rPr>
  </w:style>
  <w:style w:type="paragraph" w:styleId="Zpat">
    <w:name w:val="footer"/>
    <w:basedOn w:val="Normln"/>
    <w:link w:val="ZpatChar"/>
    <w:rsid w:val="0092711A"/>
    <w:pPr>
      <w:tabs>
        <w:tab w:val="center" w:pos="4536"/>
        <w:tab w:val="right" w:pos="9072"/>
      </w:tabs>
    </w:pPr>
    <w:rPr>
      <w:lang w:val="x-none" w:eastAsia="x-none"/>
    </w:rPr>
  </w:style>
  <w:style w:type="paragraph" w:customStyle="1" w:styleId="Styl1">
    <w:name w:val="Styl1"/>
    <w:basedOn w:val="Normln"/>
    <w:autoRedefine/>
    <w:rsid w:val="00DC0991"/>
  </w:style>
  <w:style w:type="character" w:styleId="Hypertextovodkaz">
    <w:name w:val="Hyperlink"/>
    <w:uiPriority w:val="99"/>
    <w:rsid w:val="00F76C5C"/>
    <w:rPr>
      <w:color w:val="0000FF"/>
      <w:u w:val="single"/>
    </w:rPr>
  </w:style>
  <w:style w:type="paragraph" w:styleId="Obsah1">
    <w:name w:val="toc 1"/>
    <w:basedOn w:val="Normln"/>
    <w:next w:val="Normln"/>
    <w:autoRedefine/>
    <w:uiPriority w:val="39"/>
    <w:rsid w:val="001737DB"/>
    <w:pPr>
      <w:tabs>
        <w:tab w:val="left" w:pos="360"/>
        <w:tab w:val="left" w:pos="720"/>
        <w:tab w:val="right" w:leader="dot" w:pos="9062"/>
      </w:tabs>
      <w:spacing w:before="120" w:after="120"/>
    </w:pPr>
    <w:rPr>
      <w:b/>
      <w:bCs/>
      <w:caps/>
      <w:noProof/>
      <w:sz w:val="20"/>
      <w:szCs w:val="20"/>
    </w:rPr>
  </w:style>
  <w:style w:type="paragraph" w:styleId="Obsah2">
    <w:name w:val="toc 2"/>
    <w:basedOn w:val="Normln"/>
    <w:next w:val="Normln"/>
    <w:autoRedefine/>
    <w:uiPriority w:val="39"/>
    <w:rsid w:val="006D5E75"/>
    <w:pPr>
      <w:tabs>
        <w:tab w:val="left" w:pos="360"/>
        <w:tab w:val="left" w:pos="720"/>
        <w:tab w:val="right" w:leader="dot" w:pos="9062"/>
      </w:tabs>
      <w:ind w:left="240"/>
    </w:pPr>
    <w:rPr>
      <w:smallCaps/>
      <w:noProof/>
      <w:sz w:val="20"/>
      <w:szCs w:val="20"/>
    </w:rPr>
  </w:style>
  <w:style w:type="paragraph" w:customStyle="1" w:styleId="Nadpistabulky">
    <w:name w:val="Nadpis tabulky"/>
    <w:basedOn w:val="Normln"/>
    <w:rsid w:val="00F76C5C"/>
    <w:pPr>
      <w:keepNext/>
      <w:spacing w:before="120" w:after="240"/>
      <w:jc w:val="center"/>
    </w:pPr>
    <w:rPr>
      <w:b/>
      <w:bCs/>
      <w:sz w:val="28"/>
      <w:szCs w:val="20"/>
    </w:rPr>
  </w:style>
  <w:style w:type="paragraph" w:customStyle="1" w:styleId="Odrky1">
    <w:name w:val="Odrážky 1"/>
    <w:basedOn w:val="Normln"/>
    <w:link w:val="Odrky1Char"/>
    <w:uiPriority w:val="99"/>
    <w:rsid w:val="00E26BF0"/>
    <w:pPr>
      <w:tabs>
        <w:tab w:val="num" w:pos="284"/>
        <w:tab w:val="left" w:pos="652"/>
      </w:tabs>
      <w:ind w:left="641" w:hanging="357"/>
    </w:pPr>
    <w:rPr>
      <w:sz w:val="24"/>
      <w:szCs w:val="20"/>
    </w:rPr>
  </w:style>
  <w:style w:type="character" w:customStyle="1" w:styleId="Odrky1Char">
    <w:name w:val="Odrážky 1 Char"/>
    <w:link w:val="Odrky1"/>
    <w:uiPriority w:val="99"/>
    <w:rsid w:val="00E26BF0"/>
    <w:rPr>
      <w:sz w:val="24"/>
      <w:lang w:val="cs-CZ" w:eastAsia="cs-CZ" w:bidi="ar-SA"/>
    </w:rPr>
  </w:style>
  <w:style w:type="paragraph" w:customStyle="1" w:styleId="Strategie">
    <w:name w:val="Strategie"/>
    <w:basedOn w:val="Nadpis2"/>
    <w:rsid w:val="00F76C5C"/>
    <w:rPr>
      <w:rFonts w:cs="Times New Roman"/>
      <w:szCs w:val="20"/>
    </w:rPr>
  </w:style>
  <w:style w:type="paragraph" w:customStyle="1" w:styleId="Kompetence">
    <w:name w:val="Kompetence"/>
    <w:basedOn w:val="Normln"/>
    <w:next w:val="Odrky1"/>
    <w:rsid w:val="00A20869"/>
    <w:pPr>
      <w:spacing w:after="120"/>
    </w:pPr>
    <w:rPr>
      <w:rFonts w:ascii="TimesNewRomanPSMT" w:hAnsi="TimesNewRomanPSMT" w:cs="TimesNewRomanPSMT"/>
      <w:caps/>
    </w:rPr>
  </w:style>
  <w:style w:type="paragraph" w:customStyle="1" w:styleId="Prez">
    <w:name w:val="Průřez"/>
    <w:basedOn w:val="Normln"/>
    <w:rsid w:val="00F76C5C"/>
    <w:rPr>
      <w:rFonts w:ascii="Arial-ItalicMT" w:hAnsi="Arial-ItalicMT" w:cs="Arial-ItalicMT"/>
      <w:i/>
      <w:iCs/>
      <w:sz w:val="28"/>
      <w:szCs w:val="28"/>
    </w:rPr>
  </w:style>
  <w:style w:type="paragraph" w:customStyle="1" w:styleId="tabulkakurzva">
    <w:name w:val="tabulkakurzíva"/>
    <w:basedOn w:val="tabulkavlevo"/>
    <w:next w:val="tabulkaodsazeno"/>
    <w:rsid w:val="00F76C5C"/>
    <w:rPr>
      <w:i/>
    </w:rPr>
  </w:style>
  <w:style w:type="paragraph" w:customStyle="1" w:styleId="tabulkavlevo">
    <w:name w:val="tabulkavlevo"/>
    <w:basedOn w:val="Normln"/>
    <w:rsid w:val="007F78CC"/>
    <w:pPr>
      <w:spacing w:before="60" w:after="60"/>
      <w:jc w:val="both"/>
    </w:pPr>
    <w:rPr>
      <w:szCs w:val="22"/>
    </w:rPr>
  </w:style>
  <w:style w:type="paragraph" w:customStyle="1" w:styleId="tabulkaodsazeno">
    <w:name w:val="tabulkaodsazeno"/>
    <w:basedOn w:val="tabulkavlevo"/>
    <w:rsid w:val="006831CC"/>
    <w:pPr>
      <w:spacing w:before="0" w:after="0"/>
      <w:ind w:left="181"/>
    </w:pPr>
  </w:style>
  <w:style w:type="paragraph" w:customStyle="1" w:styleId="Bntext">
    <w:name w:val="Běžný text"/>
    <w:basedOn w:val="Normln"/>
    <w:link w:val="BntextChar"/>
    <w:rsid w:val="00F76C5C"/>
    <w:rPr>
      <w:sz w:val="24"/>
    </w:rPr>
  </w:style>
  <w:style w:type="character" w:customStyle="1" w:styleId="BntextChar">
    <w:name w:val="Běžný text Char"/>
    <w:link w:val="Bntext"/>
    <w:rsid w:val="00F76C5C"/>
    <w:rPr>
      <w:sz w:val="24"/>
      <w:szCs w:val="24"/>
      <w:lang w:val="cs-CZ" w:eastAsia="cs-CZ" w:bidi="ar-SA"/>
    </w:rPr>
  </w:style>
  <w:style w:type="paragraph" w:customStyle="1" w:styleId="tabulkazhlav">
    <w:name w:val="tabulkazáhlaví"/>
    <w:basedOn w:val="Normln"/>
    <w:rsid w:val="00F76C5C"/>
    <w:pPr>
      <w:spacing w:before="60" w:after="60"/>
      <w:jc w:val="center"/>
    </w:pPr>
    <w:rPr>
      <w:b/>
      <w:szCs w:val="22"/>
    </w:rPr>
  </w:style>
  <w:style w:type="paragraph" w:customStyle="1" w:styleId="Postupy">
    <w:name w:val="Postupy"/>
    <w:basedOn w:val="Odrky1"/>
    <w:next w:val="Kompetence"/>
    <w:rsid w:val="00F76C5C"/>
    <w:pPr>
      <w:tabs>
        <w:tab w:val="clear" w:pos="284"/>
      </w:tabs>
      <w:ind w:left="0" w:firstLine="0"/>
    </w:pPr>
    <w:rPr>
      <w:rFonts w:ascii="Arial" w:hAnsi="Arial"/>
      <w:i/>
      <w:iCs/>
      <w:sz w:val="28"/>
    </w:rPr>
  </w:style>
  <w:style w:type="paragraph" w:customStyle="1" w:styleId="Vstupy">
    <w:name w:val="Výstupy"/>
    <w:basedOn w:val="Normln"/>
    <w:next w:val="Odrky1"/>
    <w:rsid w:val="00F76C5C"/>
    <w:rPr>
      <w:rFonts w:ascii="Arial" w:hAnsi="Arial" w:cs="Arial"/>
      <w:i/>
      <w:sz w:val="28"/>
      <w:szCs w:val="28"/>
    </w:rPr>
  </w:style>
  <w:style w:type="paragraph" w:customStyle="1" w:styleId="RVPSTucnymaly">
    <w:name w:val="RVPSTucnymaly"/>
    <w:basedOn w:val="Normln"/>
    <w:rsid w:val="00F76C5C"/>
    <w:pPr>
      <w:spacing w:before="240" w:after="60"/>
      <w:jc w:val="both"/>
    </w:pPr>
    <w:rPr>
      <w:b/>
      <w:sz w:val="24"/>
    </w:rPr>
  </w:style>
  <w:style w:type="paragraph" w:customStyle="1" w:styleId="Tmata">
    <w:name w:val="Témata"/>
    <w:basedOn w:val="RVPSTucnymaly"/>
    <w:next w:val="Odrky1"/>
    <w:rsid w:val="00F76C5C"/>
    <w:pPr>
      <w:spacing w:before="120"/>
    </w:pPr>
    <w:rPr>
      <w:bCs/>
      <w:szCs w:val="20"/>
    </w:rPr>
  </w:style>
  <w:style w:type="paragraph" w:customStyle="1" w:styleId="Ronk">
    <w:name w:val="Ročník"/>
    <w:basedOn w:val="Kompetence"/>
    <w:next w:val="Tmata"/>
    <w:rsid w:val="00F76C5C"/>
    <w:pPr>
      <w:spacing w:before="120"/>
    </w:pPr>
  </w:style>
  <w:style w:type="paragraph" w:customStyle="1" w:styleId="Nzevpedmtu">
    <w:name w:val="Název předmětu"/>
    <w:basedOn w:val="Nadpis2"/>
    <w:next w:val="Bntext"/>
    <w:link w:val="NzevpedmtuChar"/>
    <w:rsid w:val="00F76C5C"/>
    <w:rPr>
      <w:sz w:val="32"/>
    </w:rPr>
  </w:style>
  <w:style w:type="paragraph" w:customStyle="1" w:styleId="Odstavec">
    <w:name w:val="Odstavec"/>
    <w:basedOn w:val="Normln"/>
    <w:rsid w:val="00F76C5C"/>
    <w:pPr>
      <w:spacing w:before="120" w:after="120"/>
      <w:ind w:firstLine="709"/>
      <w:jc w:val="both"/>
    </w:pPr>
    <w:rPr>
      <w:sz w:val="24"/>
    </w:rPr>
  </w:style>
  <w:style w:type="paragraph" w:styleId="Nzev">
    <w:name w:val="Title"/>
    <w:basedOn w:val="Normln"/>
    <w:link w:val="NzevChar"/>
    <w:qFormat/>
    <w:rsid w:val="00F76C5C"/>
    <w:pPr>
      <w:jc w:val="center"/>
    </w:pPr>
    <w:rPr>
      <w:b/>
      <w:i/>
      <w:sz w:val="24"/>
      <w:szCs w:val="20"/>
      <w:u w:val="single"/>
      <w:lang w:val="x-none" w:eastAsia="x-none"/>
    </w:rPr>
  </w:style>
  <w:style w:type="paragraph" w:customStyle="1" w:styleId="ronk0">
    <w:name w:val="ročník"/>
    <w:basedOn w:val="Nadpis3"/>
    <w:rsid w:val="00F76C5C"/>
    <w:pPr>
      <w:spacing w:before="240"/>
      <w:outlineLvl w:val="4"/>
    </w:pPr>
    <w:rPr>
      <w:rFonts w:ascii="Times New Roman" w:hAnsi="Times New Roman"/>
      <w:sz w:val="26"/>
    </w:rPr>
  </w:style>
  <w:style w:type="paragraph" w:customStyle="1" w:styleId="Nzevkapitoly">
    <w:name w:val="Název kapitoly"/>
    <w:basedOn w:val="Normln"/>
    <w:rsid w:val="00F76C5C"/>
    <w:pPr>
      <w:tabs>
        <w:tab w:val="left" w:pos="2940"/>
      </w:tabs>
    </w:pPr>
    <w:rPr>
      <w:b/>
      <w:sz w:val="24"/>
    </w:rPr>
  </w:style>
  <w:style w:type="paragraph" w:customStyle="1" w:styleId="k">
    <w:name w:val="Žák"/>
    <w:basedOn w:val="Nzevkapitoly"/>
    <w:rsid w:val="00F76C5C"/>
    <w:rPr>
      <w:b w:val="0"/>
    </w:rPr>
  </w:style>
  <w:style w:type="character" w:styleId="slostrnky">
    <w:name w:val="page number"/>
    <w:basedOn w:val="Standardnpsmoodstavce"/>
    <w:rsid w:val="00402A0C"/>
  </w:style>
  <w:style w:type="paragraph" w:customStyle="1" w:styleId="StylKompetenceZarovnatdobloku">
    <w:name w:val="Styl Kompetence + Zarovnat do bloku"/>
    <w:basedOn w:val="Kompetence"/>
    <w:rsid w:val="00B074EA"/>
    <w:pPr>
      <w:jc w:val="both"/>
    </w:pPr>
    <w:rPr>
      <w:rFonts w:cs="Times New Roman"/>
      <w:szCs w:val="20"/>
    </w:rPr>
  </w:style>
  <w:style w:type="paragraph" w:customStyle="1" w:styleId="StylPostupyZarovnatdobloku">
    <w:name w:val="Styl Postupy + Zarovnat do bloku"/>
    <w:basedOn w:val="Postupy"/>
    <w:rsid w:val="00B074EA"/>
    <w:pPr>
      <w:spacing w:after="120"/>
      <w:jc w:val="both"/>
    </w:pPr>
  </w:style>
  <w:style w:type="paragraph" w:customStyle="1" w:styleId="StylOdrky1Zarovnatdobloku">
    <w:name w:val="Styl Odrážky 1 + Zarovnat do bloku"/>
    <w:basedOn w:val="Odrky1"/>
    <w:rsid w:val="00B074EA"/>
    <w:pPr>
      <w:jc w:val="both"/>
    </w:pPr>
  </w:style>
  <w:style w:type="paragraph" w:customStyle="1" w:styleId="StylOdrky1Zarovnatdobloku1">
    <w:name w:val="Styl Odrážky 1 + Zarovnat do bloku1"/>
    <w:basedOn w:val="Odrky1"/>
    <w:rsid w:val="00B074EA"/>
    <w:pPr>
      <w:ind w:left="360"/>
      <w:jc w:val="both"/>
    </w:pPr>
  </w:style>
  <w:style w:type="paragraph" w:customStyle="1" w:styleId="StylOdrky1Zarovnatdobloku2">
    <w:name w:val="Styl Odrážky 1 + Zarovnat do bloku2"/>
    <w:basedOn w:val="Odrky1"/>
    <w:rsid w:val="00B074EA"/>
    <w:pPr>
      <w:tabs>
        <w:tab w:val="left" w:pos="851"/>
      </w:tabs>
      <w:ind w:left="1208"/>
      <w:jc w:val="both"/>
    </w:pPr>
  </w:style>
  <w:style w:type="paragraph" w:customStyle="1" w:styleId="StylOdrky1Zarovnatdobloku3">
    <w:name w:val="Styl Odrážky 1 + Zarovnat do bloku3"/>
    <w:basedOn w:val="Odrky1"/>
    <w:rsid w:val="00AF6C0A"/>
    <w:pPr>
      <w:jc w:val="both"/>
    </w:pPr>
  </w:style>
  <w:style w:type="paragraph" w:customStyle="1" w:styleId="StylOdrky1Podtren">
    <w:name w:val="Styl Odrážky 1 + Podtržení"/>
    <w:basedOn w:val="Odrky1"/>
    <w:rsid w:val="00AF6C0A"/>
    <w:rPr>
      <w:u w:val="single"/>
    </w:rPr>
  </w:style>
  <w:style w:type="paragraph" w:customStyle="1" w:styleId="StylOdrky1Podtren1">
    <w:name w:val="Styl Odrážky 1 + Podtržení1"/>
    <w:basedOn w:val="Odrky1"/>
    <w:rsid w:val="00AF6C0A"/>
    <w:pPr>
      <w:ind w:left="1009"/>
    </w:pPr>
    <w:rPr>
      <w:u w:val="single"/>
    </w:rPr>
  </w:style>
  <w:style w:type="paragraph" w:customStyle="1" w:styleId="StylOdrky1Podtren2">
    <w:name w:val="Styl Odrážky 1 + Podtržení2"/>
    <w:basedOn w:val="Odrky1"/>
    <w:link w:val="StylOdrky1Podtren2Char"/>
    <w:rsid w:val="00E85353"/>
    <w:pPr>
      <w:tabs>
        <w:tab w:val="clear" w:pos="652"/>
      </w:tabs>
      <w:ind w:left="568" w:hanging="284"/>
    </w:pPr>
    <w:rPr>
      <w:u w:val="single"/>
    </w:rPr>
  </w:style>
  <w:style w:type="character" w:customStyle="1" w:styleId="StylOdrky1Podtren2Char">
    <w:name w:val="Styl Odrážky 1 + Podtržení2 Char"/>
    <w:link w:val="StylOdrky1Podtren2"/>
    <w:rsid w:val="00E85353"/>
    <w:rPr>
      <w:sz w:val="24"/>
      <w:u w:val="single"/>
      <w:lang w:val="cs-CZ" w:eastAsia="cs-CZ" w:bidi="ar-SA"/>
    </w:rPr>
  </w:style>
  <w:style w:type="paragraph" w:customStyle="1" w:styleId="StylOdrky1ZarovnatdoblokuVlevo127cmPrvndek">
    <w:name w:val="Styl Odrážky 1 + Zarovnat do bloku Vlevo:  127 cm První řádek: ..."/>
    <w:basedOn w:val="Odrky1"/>
    <w:rsid w:val="00AF6C0A"/>
    <w:pPr>
      <w:tabs>
        <w:tab w:val="num" w:pos="652"/>
      </w:tabs>
      <w:ind w:left="720" w:firstLine="0"/>
      <w:jc w:val="both"/>
    </w:pPr>
  </w:style>
  <w:style w:type="paragraph" w:customStyle="1" w:styleId="StylOdrky1ZarovnatdoblokuVlevo127cmPrvndek1">
    <w:name w:val="Styl Odrážky 1 + Zarovnat do bloku Vlevo:  127 cm První řádek: ...1"/>
    <w:basedOn w:val="Odrky1"/>
    <w:rsid w:val="00AF6C0A"/>
    <w:pPr>
      <w:ind w:left="720" w:firstLine="0"/>
      <w:jc w:val="both"/>
    </w:pPr>
  </w:style>
  <w:style w:type="paragraph" w:customStyle="1" w:styleId="StylOdrky1ZarovnatdoblokuVlevo127cmPrvndek2">
    <w:name w:val="Styl Odrážky 1 + Zarovnat do bloku Vlevo:  127 cm První řádek: ...2"/>
    <w:basedOn w:val="Odrky1"/>
    <w:rsid w:val="00AF6C0A"/>
    <w:pPr>
      <w:tabs>
        <w:tab w:val="num" w:pos="652"/>
      </w:tabs>
      <w:ind w:left="720" w:firstLine="0"/>
      <w:jc w:val="both"/>
    </w:pPr>
  </w:style>
  <w:style w:type="paragraph" w:customStyle="1" w:styleId="StylOdrky1ZarovnatdoblokuPrvndek0cm">
    <w:name w:val="Styl Odrážky 1 + Zarovnat do bloku První řádek:  0 cm"/>
    <w:basedOn w:val="Odrky1"/>
    <w:rsid w:val="00AF6C0A"/>
    <w:pPr>
      <w:ind w:firstLine="0"/>
      <w:jc w:val="both"/>
    </w:pPr>
  </w:style>
  <w:style w:type="character" w:customStyle="1" w:styleId="NzevpedmtuChar">
    <w:name w:val="Název předmětu Char"/>
    <w:link w:val="Nzevpedmtu"/>
    <w:rsid w:val="00435F1F"/>
    <w:rPr>
      <w:rFonts w:ascii="Arial" w:hAnsi="Arial" w:cs="Arial"/>
      <w:b/>
      <w:bCs/>
      <w:i/>
      <w:iCs/>
      <w:sz w:val="32"/>
      <w:szCs w:val="28"/>
      <w:lang w:val="cs-CZ" w:eastAsia="cs-CZ" w:bidi="ar-SA"/>
    </w:rPr>
  </w:style>
  <w:style w:type="paragraph" w:customStyle="1" w:styleId="StyltabulkavlevoDoleva">
    <w:name w:val="Styl tabulkavlevo + Doleva"/>
    <w:basedOn w:val="tabulkavlevo"/>
    <w:rsid w:val="0017277C"/>
    <w:pPr>
      <w:jc w:val="left"/>
    </w:pPr>
    <w:rPr>
      <w:szCs w:val="20"/>
    </w:rPr>
  </w:style>
  <w:style w:type="paragraph" w:customStyle="1" w:styleId="StylOdrky1Zarovnatdobloku4">
    <w:name w:val="Styl Odrážky 1 + Zarovnat do bloku4"/>
    <w:basedOn w:val="Odrky1"/>
    <w:link w:val="StylOdrky1Zarovnatdobloku4Char"/>
    <w:rsid w:val="00E85353"/>
    <w:pPr>
      <w:numPr>
        <w:ilvl w:val="3"/>
        <w:numId w:val="8"/>
      </w:numPr>
      <w:tabs>
        <w:tab w:val="clear" w:pos="652"/>
        <w:tab w:val="left" w:pos="284"/>
      </w:tabs>
      <w:jc w:val="both"/>
    </w:pPr>
  </w:style>
  <w:style w:type="paragraph" w:customStyle="1" w:styleId="StyltabulkavlevoVlevo063cm">
    <w:name w:val="Styl tabulkavlevo + Vlevo:  063 cm"/>
    <w:basedOn w:val="tabulkavlevo"/>
    <w:rsid w:val="00802467"/>
    <w:pPr>
      <w:ind w:left="227"/>
    </w:pPr>
    <w:rPr>
      <w:szCs w:val="20"/>
    </w:rPr>
  </w:style>
  <w:style w:type="paragraph" w:customStyle="1" w:styleId="StylKompetenceZarovnatdoblokuZa6b">
    <w:name w:val="Styl Kompetence + Zarovnat do bloku Za:  6 b."/>
    <w:basedOn w:val="Kompetence"/>
    <w:rsid w:val="004D708B"/>
    <w:pPr>
      <w:jc w:val="both"/>
    </w:pPr>
    <w:rPr>
      <w:rFonts w:cs="Times New Roman"/>
      <w:szCs w:val="20"/>
    </w:rPr>
  </w:style>
  <w:style w:type="paragraph" w:customStyle="1" w:styleId="TSzahl">
    <w:name w:val="TSzahl"/>
    <w:basedOn w:val="Normln"/>
    <w:rsid w:val="00402880"/>
    <w:pPr>
      <w:spacing w:before="60" w:after="60"/>
      <w:jc w:val="center"/>
    </w:pPr>
    <w:rPr>
      <w:sz w:val="28"/>
    </w:rPr>
  </w:style>
  <w:style w:type="character" w:customStyle="1" w:styleId="mujChar">
    <w:name w:val="muj Char"/>
    <w:rsid w:val="00402880"/>
    <w:rPr>
      <w:i/>
      <w:sz w:val="24"/>
      <w:szCs w:val="24"/>
      <w:lang w:val="cs-CZ" w:eastAsia="cs-CZ" w:bidi="ar-SA"/>
    </w:rPr>
  </w:style>
  <w:style w:type="paragraph" w:customStyle="1" w:styleId="Tun">
    <w:name w:val="Tučný"/>
    <w:basedOn w:val="Normln"/>
    <w:rsid w:val="00402880"/>
    <w:pPr>
      <w:tabs>
        <w:tab w:val="left" w:pos="426"/>
        <w:tab w:val="left" w:pos="709"/>
      </w:tabs>
      <w:spacing w:after="60"/>
      <w:jc w:val="both"/>
    </w:pPr>
    <w:rPr>
      <w:b/>
      <w:sz w:val="24"/>
      <w:szCs w:val="20"/>
    </w:rPr>
  </w:style>
  <w:style w:type="paragraph" w:customStyle="1" w:styleId="RVPSzakladnitext">
    <w:name w:val="RVPSzakladnitext"/>
    <w:basedOn w:val="Normln"/>
    <w:link w:val="RVPSzakladnitextChar2"/>
    <w:rsid w:val="00402880"/>
    <w:pPr>
      <w:spacing w:before="60" w:after="60"/>
      <w:jc w:val="both"/>
    </w:pPr>
    <w:rPr>
      <w:sz w:val="24"/>
    </w:rPr>
  </w:style>
  <w:style w:type="paragraph" w:customStyle="1" w:styleId="RVPSnadpis1">
    <w:name w:val="RVPSnadpis1"/>
    <w:basedOn w:val="RVPSzakladnitext"/>
    <w:link w:val="RVPSnadpis1CharChar"/>
    <w:rsid w:val="00AB5305"/>
    <w:pPr>
      <w:pageBreakBefore/>
      <w:numPr>
        <w:numId w:val="13"/>
      </w:numPr>
      <w:tabs>
        <w:tab w:val="left" w:pos="284"/>
      </w:tabs>
      <w:spacing w:before="240" w:after="0"/>
    </w:pPr>
    <w:rPr>
      <w:rFonts w:ascii="Arial" w:hAnsi="Arial"/>
      <w:b/>
      <w:sz w:val="36"/>
      <w:lang w:val="x-none" w:eastAsia="x-none"/>
    </w:rPr>
  </w:style>
  <w:style w:type="paragraph" w:customStyle="1" w:styleId="RVPSnadpis2">
    <w:name w:val="RVPSnadpis2"/>
    <w:basedOn w:val="RVPSnadpis1"/>
    <w:next w:val="RVPSzakladnitext"/>
    <w:link w:val="RVPSnadpis2CharChar"/>
    <w:rsid w:val="00AB5305"/>
    <w:pPr>
      <w:pageBreakBefore w:val="0"/>
      <w:numPr>
        <w:ilvl w:val="1"/>
        <w:numId w:val="6"/>
      </w:numPr>
      <w:spacing w:before="120" w:after="120"/>
    </w:pPr>
    <w:rPr>
      <w:b w:val="0"/>
      <w:sz w:val="32"/>
    </w:rPr>
  </w:style>
  <w:style w:type="paragraph" w:customStyle="1" w:styleId="RVPSadpistabulky">
    <w:name w:val="RVPSadpistabulky"/>
    <w:basedOn w:val="RVPSzakladnitext"/>
    <w:rsid w:val="00402880"/>
    <w:pPr>
      <w:keepNext/>
      <w:spacing w:before="400" w:after="160"/>
      <w:jc w:val="center"/>
    </w:pPr>
    <w:rPr>
      <w:b/>
      <w:sz w:val="28"/>
    </w:rPr>
  </w:style>
  <w:style w:type="paragraph" w:customStyle="1" w:styleId="RVPSZahltab">
    <w:name w:val="RVPSZahltab"/>
    <w:basedOn w:val="RVPSzakladnitext"/>
    <w:rsid w:val="00402880"/>
    <w:pPr>
      <w:jc w:val="center"/>
    </w:pPr>
    <w:rPr>
      <w:b/>
      <w:sz w:val="22"/>
      <w:szCs w:val="22"/>
    </w:rPr>
  </w:style>
  <w:style w:type="paragraph" w:customStyle="1" w:styleId="RVPSLegtab">
    <w:name w:val="RVPSLegtab"/>
    <w:basedOn w:val="RVPSzakladnitext"/>
    <w:rsid w:val="00402880"/>
    <w:rPr>
      <w:b/>
      <w:sz w:val="22"/>
      <w:szCs w:val="22"/>
    </w:rPr>
  </w:style>
  <w:style w:type="paragraph" w:customStyle="1" w:styleId="StylRVPSnadpis214b">
    <w:name w:val="Styl RVPSnadpis2 + 14 b."/>
    <w:basedOn w:val="RVPSnadpis2"/>
    <w:link w:val="StylRVPSnadpis214bChar"/>
    <w:rsid w:val="00402880"/>
    <w:pPr>
      <w:numPr>
        <w:numId w:val="0"/>
      </w:numPr>
      <w:tabs>
        <w:tab w:val="num" w:pos="1440"/>
      </w:tabs>
      <w:ind w:left="578" w:hanging="578"/>
    </w:pPr>
    <w:rPr>
      <w:b/>
      <w:sz w:val="28"/>
      <w:lang w:val="cs-CZ" w:eastAsia="cs-CZ"/>
    </w:rPr>
  </w:style>
  <w:style w:type="character" w:customStyle="1" w:styleId="RVPSzakladnitextChar2">
    <w:name w:val="RVPSzakladnitext Char2"/>
    <w:link w:val="RVPSzakladnitext"/>
    <w:rsid w:val="00402880"/>
    <w:rPr>
      <w:sz w:val="24"/>
      <w:szCs w:val="24"/>
      <w:lang w:val="cs-CZ" w:eastAsia="cs-CZ" w:bidi="ar-SA"/>
    </w:rPr>
  </w:style>
  <w:style w:type="character" w:customStyle="1" w:styleId="RVPSnadpis1CharChar">
    <w:name w:val="RVPSnadpis1 Char Char"/>
    <w:link w:val="RVPSnadpis1"/>
    <w:rsid w:val="00AB5305"/>
    <w:rPr>
      <w:rFonts w:ascii="Arial" w:hAnsi="Arial"/>
      <w:b/>
      <w:sz w:val="36"/>
      <w:szCs w:val="24"/>
      <w:lang w:val="x-none" w:eastAsia="x-none"/>
    </w:rPr>
  </w:style>
  <w:style w:type="character" w:customStyle="1" w:styleId="RVPSnadpis2CharChar">
    <w:name w:val="RVPSnadpis2 Char Char"/>
    <w:link w:val="RVPSnadpis2"/>
    <w:rsid w:val="00AB5305"/>
    <w:rPr>
      <w:rFonts w:ascii="Arial" w:hAnsi="Arial"/>
      <w:sz w:val="32"/>
      <w:szCs w:val="24"/>
      <w:lang w:val="x-none" w:eastAsia="x-none"/>
    </w:rPr>
  </w:style>
  <w:style w:type="character" w:customStyle="1" w:styleId="StylRVPSnadpis214bChar">
    <w:name w:val="Styl RVPSnadpis2 + 14 b. Char"/>
    <w:link w:val="StylRVPSnadpis214b"/>
    <w:rsid w:val="00402880"/>
    <w:rPr>
      <w:rFonts w:ascii="Arial" w:hAnsi="Arial"/>
      <w:b/>
      <w:sz w:val="28"/>
      <w:szCs w:val="24"/>
      <w:lang w:val="cs-CZ" w:eastAsia="cs-CZ" w:bidi="ar-SA"/>
    </w:rPr>
  </w:style>
  <w:style w:type="paragraph" w:customStyle="1" w:styleId="StylRVPSnadpis1Ped6b">
    <w:name w:val="Styl RVPSnadpis1 + Před:  6 b."/>
    <w:basedOn w:val="RVPSnadpis1"/>
    <w:rsid w:val="00402880"/>
    <w:pPr>
      <w:spacing w:before="120"/>
      <w:ind w:left="57" w:hanging="57"/>
    </w:pPr>
    <w:rPr>
      <w:bCs/>
      <w:szCs w:val="20"/>
    </w:rPr>
  </w:style>
  <w:style w:type="character" w:customStyle="1" w:styleId="StylOdrky1Zarovnatdobloku4Char">
    <w:name w:val="Styl Odrážky 1 + Zarovnat do bloku4 Char"/>
    <w:link w:val="StylOdrky1Zarovnatdobloku4"/>
    <w:rsid w:val="00440971"/>
    <w:rPr>
      <w:sz w:val="24"/>
    </w:rPr>
  </w:style>
  <w:style w:type="character" w:customStyle="1" w:styleId="Nadpis1Char">
    <w:name w:val="Nadpis 1 Char"/>
    <w:link w:val="Nadpis1"/>
    <w:rsid w:val="00DA2B84"/>
    <w:rPr>
      <w:rFonts w:ascii="Arial" w:hAnsi="Arial" w:cs="Arial"/>
      <w:b/>
      <w:bCs/>
      <w:kern w:val="32"/>
      <w:sz w:val="32"/>
      <w:szCs w:val="32"/>
      <w:lang w:val="cs-CZ" w:eastAsia="cs-CZ" w:bidi="ar-SA"/>
    </w:rPr>
  </w:style>
  <w:style w:type="character" w:styleId="Siln">
    <w:name w:val="Strong"/>
    <w:uiPriority w:val="22"/>
    <w:qFormat/>
    <w:rsid w:val="00EC7586"/>
    <w:rPr>
      <w:rFonts w:cs="Times New Roman"/>
      <w:b/>
      <w:bCs/>
    </w:rPr>
  </w:style>
  <w:style w:type="paragraph" w:customStyle="1" w:styleId="RVPSdattabnadptem">
    <w:name w:val="RVPSdattabnadptem"/>
    <w:basedOn w:val="RVPSdattabvlevo"/>
    <w:rsid w:val="00572D2C"/>
    <w:rPr>
      <w:i/>
    </w:rPr>
  </w:style>
  <w:style w:type="paragraph" w:customStyle="1" w:styleId="RVPSdattabvlevo">
    <w:name w:val="RVPSdattabvlevo"/>
    <w:basedOn w:val="Normln"/>
    <w:rsid w:val="00572D2C"/>
    <w:pPr>
      <w:spacing w:before="60" w:after="60"/>
    </w:pPr>
    <w:rPr>
      <w:szCs w:val="22"/>
    </w:rPr>
  </w:style>
  <w:style w:type="paragraph" w:customStyle="1" w:styleId="RVPSdattabodsazeny">
    <w:name w:val="RVPSdattabodsazeny"/>
    <w:basedOn w:val="RVPSdattabvlevo"/>
    <w:rsid w:val="00572D2C"/>
    <w:pPr>
      <w:ind w:left="180"/>
    </w:pPr>
  </w:style>
  <w:style w:type="character" w:customStyle="1" w:styleId="Nadpis3Char">
    <w:name w:val="Nadpis 3 Char"/>
    <w:link w:val="Nadpis3"/>
    <w:rsid w:val="00D83997"/>
    <w:rPr>
      <w:rFonts w:ascii="Arial" w:hAnsi="Arial"/>
      <w:b/>
      <w:bCs/>
      <w:sz w:val="22"/>
      <w:szCs w:val="26"/>
      <w:lang w:val="x-none" w:eastAsia="x-none"/>
    </w:rPr>
  </w:style>
  <w:style w:type="character" w:customStyle="1" w:styleId="Nadpis4Char">
    <w:name w:val="Nadpis 4 Char"/>
    <w:link w:val="Nadpis4"/>
    <w:rsid w:val="00D83997"/>
    <w:rPr>
      <w:b/>
      <w:bCs/>
      <w:sz w:val="28"/>
      <w:szCs w:val="28"/>
      <w:lang w:val="x-none" w:eastAsia="x-none"/>
    </w:rPr>
  </w:style>
  <w:style w:type="character" w:customStyle="1" w:styleId="Nadpis5Char">
    <w:name w:val="Nadpis 5 Char"/>
    <w:link w:val="Nadpis5"/>
    <w:rsid w:val="00D83997"/>
    <w:rPr>
      <w:b/>
      <w:bCs/>
      <w:i/>
      <w:iCs/>
      <w:sz w:val="26"/>
      <w:szCs w:val="26"/>
      <w:lang w:val="x-none" w:eastAsia="x-none"/>
    </w:rPr>
  </w:style>
  <w:style w:type="character" w:customStyle="1" w:styleId="Nadpis6Char">
    <w:name w:val="Nadpis 6 Char"/>
    <w:link w:val="Nadpis6"/>
    <w:rsid w:val="00D83997"/>
    <w:rPr>
      <w:b/>
      <w:i/>
      <w:szCs w:val="24"/>
      <w:lang w:val="x-none" w:eastAsia="x-none"/>
    </w:rPr>
  </w:style>
  <w:style w:type="character" w:customStyle="1" w:styleId="Nadpis7Char">
    <w:name w:val="Nadpis 7 Char"/>
    <w:link w:val="Nadpis7"/>
    <w:rsid w:val="00D83997"/>
    <w:rPr>
      <w:b/>
      <w:i/>
      <w:sz w:val="22"/>
      <w:szCs w:val="24"/>
      <w:lang w:val="x-none" w:eastAsia="x-none"/>
    </w:rPr>
  </w:style>
  <w:style w:type="character" w:customStyle="1" w:styleId="Nadpis8Char">
    <w:name w:val="Nadpis 8 Char"/>
    <w:link w:val="Nadpis8"/>
    <w:rsid w:val="00D83997"/>
    <w:rPr>
      <w:sz w:val="28"/>
      <w:szCs w:val="24"/>
      <w:lang w:val="x-none" w:eastAsia="x-none"/>
    </w:rPr>
  </w:style>
  <w:style w:type="character" w:customStyle="1" w:styleId="Nadpis9Char">
    <w:name w:val="Nadpis 9 Char"/>
    <w:link w:val="Nadpis9"/>
    <w:rsid w:val="00D83997"/>
    <w:rPr>
      <w:rFonts w:ascii="Arial" w:hAnsi="Arial"/>
      <w:sz w:val="22"/>
      <w:szCs w:val="22"/>
      <w:lang w:val="x-none" w:eastAsia="x-none"/>
    </w:rPr>
  </w:style>
  <w:style w:type="character" w:customStyle="1" w:styleId="ZhlavChar">
    <w:name w:val="Záhlaví Char"/>
    <w:link w:val="Zhlav"/>
    <w:rsid w:val="00D83997"/>
    <w:rPr>
      <w:sz w:val="22"/>
      <w:szCs w:val="24"/>
    </w:rPr>
  </w:style>
  <w:style w:type="character" w:customStyle="1" w:styleId="ZpatChar">
    <w:name w:val="Zápatí Char"/>
    <w:link w:val="Zpat"/>
    <w:rsid w:val="00D83997"/>
    <w:rPr>
      <w:sz w:val="22"/>
      <w:szCs w:val="24"/>
    </w:rPr>
  </w:style>
  <w:style w:type="character" w:customStyle="1" w:styleId="NzevChar">
    <w:name w:val="Název Char"/>
    <w:link w:val="Nzev"/>
    <w:rsid w:val="00D83997"/>
    <w:rPr>
      <w:b/>
      <w:i/>
      <w:sz w:val="24"/>
      <w:u w:val="single"/>
    </w:rPr>
  </w:style>
  <w:style w:type="character" w:styleId="Sledovanodkaz">
    <w:name w:val="FollowedHyperlink"/>
    <w:uiPriority w:val="99"/>
    <w:unhideWhenUsed/>
    <w:rsid w:val="00D83997"/>
    <w:rPr>
      <w:color w:val="800080"/>
      <w:u w:val="single"/>
    </w:rPr>
  </w:style>
  <w:style w:type="character" w:customStyle="1" w:styleId="WW8Num4z1">
    <w:name w:val="WW8Num4z1"/>
    <w:rsid w:val="00D97128"/>
    <w:rPr>
      <w:rFonts w:ascii="Courier New" w:hAnsi="Courier New" w:cs="Courier New"/>
    </w:rPr>
  </w:style>
  <w:style w:type="paragraph" w:customStyle="1" w:styleId="TSOptstred">
    <w:name w:val="TSOptstred"/>
    <w:basedOn w:val="Normln"/>
    <w:rsid w:val="006509BF"/>
    <w:pPr>
      <w:spacing w:before="60" w:after="6000"/>
      <w:jc w:val="center"/>
    </w:pPr>
    <w:rPr>
      <w:rFonts w:ascii="Arial" w:hAnsi="Arial" w:cs="Arial"/>
      <w:b/>
      <w:bCs/>
      <w:sz w:val="56"/>
    </w:rPr>
  </w:style>
  <w:style w:type="paragraph" w:customStyle="1" w:styleId="StylRVPSKurzivamalyPed12b">
    <w:name w:val="Styl RVPSKurzivamaly + Před:  12 b."/>
    <w:basedOn w:val="Normln"/>
    <w:rsid w:val="006509BF"/>
    <w:pPr>
      <w:spacing w:before="360" w:after="60"/>
      <w:jc w:val="both"/>
    </w:pPr>
    <w:rPr>
      <w:rFonts w:ascii="Arial" w:hAnsi="Arial"/>
      <w:i/>
      <w:iCs/>
      <w:sz w:val="28"/>
      <w:szCs w:val="20"/>
    </w:rPr>
  </w:style>
  <w:style w:type="character" w:customStyle="1" w:styleId="st">
    <w:name w:val="st"/>
    <w:basedOn w:val="Standardnpsmoodstavce"/>
    <w:rsid w:val="0083431A"/>
  </w:style>
  <w:style w:type="paragraph" w:customStyle="1" w:styleId="RVPseznamsodrkami4">
    <w:name w:val="RVP seznam s odrážkami 4"/>
    <w:basedOn w:val="Normln"/>
    <w:rsid w:val="00E93BEE"/>
    <w:pPr>
      <w:numPr>
        <w:numId w:val="11"/>
      </w:numPr>
      <w:tabs>
        <w:tab w:val="clear" w:pos="445"/>
        <w:tab w:val="num" w:pos="227"/>
      </w:tabs>
      <w:spacing w:before="60"/>
      <w:ind w:left="255" w:right="85" w:hanging="170"/>
    </w:pPr>
    <w:rPr>
      <w:i/>
      <w:sz w:val="24"/>
      <w:szCs w:val="20"/>
    </w:rPr>
  </w:style>
  <w:style w:type="paragraph" w:customStyle="1" w:styleId="RVPSzaklatexsts1odr">
    <w:name w:val="RVPSzaklatexsts1odr"/>
    <w:basedOn w:val="RVPSzakladnitext"/>
    <w:rsid w:val="00E93BEE"/>
    <w:pPr>
      <w:numPr>
        <w:numId w:val="12"/>
      </w:numPr>
    </w:pPr>
  </w:style>
  <w:style w:type="paragraph" w:customStyle="1" w:styleId="StylRVPSnadpis2Ped6b">
    <w:name w:val="Styl RVPSnadpis2 + Před:  6 b."/>
    <w:basedOn w:val="RVPSnadpis2"/>
    <w:rsid w:val="00E93BEE"/>
    <w:pPr>
      <w:numPr>
        <w:numId w:val="7"/>
      </w:numPr>
      <w:tabs>
        <w:tab w:val="clear" w:pos="284"/>
      </w:tabs>
    </w:pPr>
    <w:rPr>
      <w:b/>
      <w:szCs w:val="20"/>
    </w:rPr>
  </w:style>
  <w:style w:type="character" w:customStyle="1" w:styleId="RVPSnadpis1Char">
    <w:name w:val="RVPSnadpis1 Char"/>
    <w:rsid w:val="00E93BEE"/>
    <w:rPr>
      <w:rFonts w:ascii="Arial" w:hAnsi="Arial"/>
      <w:b/>
      <w:sz w:val="36"/>
      <w:szCs w:val="24"/>
      <w:lang w:val="x-none" w:eastAsia="x-none"/>
    </w:rPr>
  </w:style>
  <w:style w:type="character" w:customStyle="1" w:styleId="RVPSnadpis2Char">
    <w:name w:val="RVPSnadpis2 Char"/>
    <w:rsid w:val="00E93BEE"/>
    <w:rPr>
      <w:rFonts w:ascii="Arial" w:hAnsi="Arial"/>
      <w:b/>
      <w:sz w:val="32"/>
      <w:szCs w:val="24"/>
      <w:lang w:val="x-none" w:eastAsia="x-none"/>
    </w:rPr>
  </w:style>
  <w:style w:type="paragraph" w:styleId="Textbubliny">
    <w:name w:val="Balloon Text"/>
    <w:basedOn w:val="Normln"/>
    <w:link w:val="TextbublinyChar"/>
    <w:rsid w:val="00AB69DF"/>
    <w:rPr>
      <w:rFonts w:ascii="Tahoma" w:hAnsi="Tahoma"/>
      <w:sz w:val="16"/>
      <w:szCs w:val="16"/>
      <w:lang w:val="x-none" w:eastAsia="x-none"/>
    </w:rPr>
  </w:style>
  <w:style w:type="character" w:customStyle="1" w:styleId="TextbublinyChar">
    <w:name w:val="Text bubliny Char"/>
    <w:link w:val="Textbubliny"/>
    <w:rsid w:val="00AB69DF"/>
    <w:rPr>
      <w:rFonts w:ascii="Tahoma" w:hAnsi="Tahoma" w:cs="Tahoma"/>
      <w:sz w:val="16"/>
      <w:szCs w:val="16"/>
    </w:rPr>
  </w:style>
  <w:style w:type="paragraph" w:styleId="Odstavecseseznamem">
    <w:name w:val="List Paragraph"/>
    <w:basedOn w:val="Normln"/>
    <w:uiPriority w:val="34"/>
    <w:qFormat/>
    <w:rsid w:val="00F42600"/>
    <w:pPr>
      <w:ind w:left="720"/>
      <w:contextualSpacing/>
    </w:pPr>
    <w:rPr>
      <w:sz w:val="24"/>
    </w:rPr>
  </w:style>
  <w:style w:type="paragraph" w:styleId="Bezmezer">
    <w:name w:val="No Spacing"/>
    <w:uiPriority w:val="1"/>
    <w:qFormat/>
    <w:rsid w:val="00F42600"/>
    <w:rPr>
      <w:rFonts w:ascii="Calibri" w:eastAsia="Calibri" w:hAnsi="Calibri"/>
      <w:sz w:val="22"/>
      <w:szCs w:val="22"/>
      <w:lang w:eastAsia="en-US"/>
    </w:rPr>
  </w:style>
  <w:style w:type="paragraph" w:customStyle="1" w:styleId="StylRVPSnadpis2Ped6b1">
    <w:name w:val="Styl RVPSnadpis2 + Před:  6 b.1"/>
    <w:basedOn w:val="RVPSnadpis2"/>
    <w:rsid w:val="00007237"/>
    <w:pPr>
      <w:numPr>
        <w:ilvl w:val="0"/>
        <w:numId w:val="0"/>
      </w:numPr>
      <w:tabs>
        <w:tab w:val="clear" w:pos="284"/>
      </w:tabs>
    </w:pPr>
    <w:rPr>
      <w:szCs w:val="20"/>
      <w:lang w:val="cs-CZ" w:eastAsia="cs-CZ"/>
    </w:rPr>
  </w:style>
  <w:style w:type="table" w:styleId="Mkatabulky">
    <w:name w:val="Table Grid"/>
    <w:basedOn w:val="Normlntabulka"/>
    <w:uiPriority w:val="39"/>
    <w:rsid w:val="009C0A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433F94"/>
    <w:pPr>
      <w:spacing w:before="100" w:beforeAutospacing="1" w:after="100" w:afterAutospacing="1"/>
    </w:pPr>
    <w:rPr>
      <w:rFonts w:eastAsia="Calibri"/>
      <w:sz w:val="24"/>
    </w:rPr>
  </w:style>
  <w:style w:type="paragraph" w:customStyle="1" w:styleId="Standard">
    <w:name w:val="Standard"/>
    <w:rsid w:val="00C84871"/>
    <w:pPr>
      <w:suppressAutoHyphens/>
      <w:autoSpaceDN w:val="0"/>
      <w:textAlignment w:val="baseline"/>
    </w:pPr>
    <w:rPr>
      <w:kern w:val="3"/>
      <w:sz w:val="24"/>
      <w:szCs w:val="24"/>
      <w:lang w:bidi="hi-IN"/>
    </w:rPr>
  </w:style>
  <w:style w:type="paragraph" w:customStyle="1" w:styleId="Textbody">
    <w:name w:val="Text body"/>
    <w:basedOn w:val="Standard"/>
    <w:rsid w:val="00C84871"/>
    <w:pPr>
      <w:spacing w:after="120"/>
    </w:pPr>
  </w:style>
  <w:style w:type="paragraph" w:customStyle="1" w:styleId="TableContents">
    <w:name w:val="Table Contents"/>
    <w:basedOn w:val="Standard"/>
    <w:rsid w:val="00C84871"/>
    <w:pPr>
      <w:suppressLineNumbers/>
    </w:pPr>
  </w:style>
  <w:style w:type="numbering" w:customStyle="1" w:styleId="WWNum2">
    <w:name w:val="WWNum2"/>
    <w:basedOn w:val="Bezseznamu"/>
    <w:rsid w:val="00C84871"/>
    <w:pPr>
      <w:numPr>
        <w:numId w:val="40"/>
      </w:numPr>
    </w:pPr>
  </w:style>
  <w:style w:type="numbering" w:customStyle="1" w:styleId="WWNum21">
    <w:name w:val="WWNum21"/>
    <w:basedOn w:val="Bezseznamu"/>
    <w:rsid w:val="00C84871"/>
    <w:pPr>
      <w:numPr>
        <w:numId w:val="2"/>
      </w:numPr>
    </w:pPr>
  </w:style>
  <w:style w:type="character" w:styleId="Odkaznakoment">
    <w:name w:val="annotation reference"/>
    <w:uiPriority w:val="99"/>
    <w:unhideWhenUsed/>
    <w:rsid w:val="00751761"/>
    <w:rPr>
      <w:sz w:val="16"/>
      <w:szCs w:val="16"/>
    </w:rPr>
  </w:style>
  <w:style w:type="paragraph" w:styleId="Textkomente">
    <w:name w:val="annotation text"/>
    <w:basedOn w:val="Normln"/>
    <w:link w:val="TextkomenteChar"/>
    <w:uiPriority w:val="99"/>
    <w:unhideWhenUsed/>
    <w:rsid w:val="00751761"/>
    <w:pPr>
      <w:spacing w:after="160" w:line="259" w:lineRule="auto"/>
    </w:pPr>
    <w:rPr>
      <w:rFonts w:ascii="Calibri" w:eastAsia="Calibri" w:hAnsi="Calibri"/>
      <w:sz w:val="20"/>
      <w:szCs w:val="20"/>
      <w:lang w:eastAsia="en-US"/>
    </w:rPr>
  </w:style>
  <w:style w:type="character" w:customStyle="1" w:styleId="TextkomenteChar">
    <w:name w:val="Text komentáře Char"/>
    <w:link w:val="Textkomente"/>
    <w:uiPriority w:val="99"/>
    <w:rsid w:val="00751761"/>
    <w:rPr>
      <w:rFonts w:ascii="Calibri" w:eastAsia="Calibri" w:hAnsi="Calibri"/>
      <w:lang w:eastAsia="en-US"/>
    </w:rPr>
  </w:style>
  <w:style w:type="paragraph" w:customStyle="1" w:styleId="RVPSkompetence">
    <w:name w:val="RVPSkompetence"/>
    <w:basedOn w:val="RVPSzakladnitext"/>
    <w:rsid w:val="008C02F9"/>
    <w:pPr>
      <w:keepNext/>
      <w:spacing w:before="360"/>
    </w:pPr>
    <w:rPr>
      <w:caps/>
    </w:rPr>
  </w:style>
  <w:style w:type="paragraph" w:customStyle="1" w:styleId="RVPSZaklatextsodr1">
    <w:name w:val="RVPSZaklatextsodr1"/>
    <w:basedOn w:val="RVPSzakladnitext"/>
    <w:rsid w:val="008C02F9"/>
    <w:pPr>
      <w:numPr>
        <w:numId w:val="49"/>
      </w:numPr>
      <w:tabs>
        <w:tab w:val="clear" w:pos="1068"/>
        <w:tab w:val="num" w:pos="360"/>
        <w:tab w:val="num" w:pos="785"/>
      </w:tabs>
      <w:ind w:left="0" w:firstLine="0"/>
    </w:pPr>
  </w:style>
  <w:style w:type="character" w:customStyle="1" w:styleId="soubory-description">
    <w:name w:val="soubory-description"/>
    <w:rsid w:val="008C02F9"/>
  </w:style>
  <w:style w:type="paragraph" w:customStyle="1" w:styleId="Uivo">
    <w:name w:val="Učivo"/>
    <w:basedOn w:val="Normln"/>
    <w:rsid w:val="00D465C6"/>
    <w:pPr>
      <w:numPr>
        <w:numId w:val="51"/>
      </w:numPr>
      <w:tabs>
        <w:tab w:val="left" w:pos="567"/>
      </w:tabs>
      <w:spacing w:before="20"/>
      <w:ind w:left="567" w:right="113" w:hanging="397"/>
    </w:pPr>
    <w:rPr>
      <w:szCs w:val="20"/>
    </w:rPr>
  </w:style>
  <w:style w:type="paragraph" w:customStyle="1" w:styleId="tnormal">
    <w:name w:val="t_normal"/>
    <w:basedOn w:val="Normln"/>
    <w:qFormat/>
    <w:rsid w:val="00BC33A6"/>
    <w:pPr>
      <w:widowControl w:val="0"/>
      <w:autoSpaceDE w:val="0"/>
      <w:autoSpaceDN w:val="0"/>
      <w:adjustRightInd w:val="0"/>
      <w:spacing w:line="264" w:lineRule="exact"/>
    </w:pPr>
    <w:rPr>
      <w:rFonts w:ascii="Cambria" w:hAnsi="Cambria"/>
    </w:rPr>
  </w:style>
  <w:style w:type="paragraph" w:customStyle="1" w:styleId="tcislo">
    <w:name w:val="t_cislo"/>
    <w:basedOn w:val="tnormal"/>
    <w:next w:val="tnormal"/>
    <w:qFormat/>
    <w:rsid w:val="00BC33A6"/>
    <w:rPr>
      <w:b/>
    </w:rPr>
  </w:style>
  <w:style w:type="paragraph" w:customStyle="1" w:styleId="todr">
    <w:name w:val="t_odr"/>
    <w:basedOn w:val="tnormal"/>
    <w:next w:val="tnormal"/>
    <w:qFormat/>
    <w:rsid w:val="00BC33A6"/>
    <w:pPr>
      <w:numPr>
        <w:numId w:val="58"/>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6182">
      <w:bodyDiv w:val="1"/>
      <w:marLeft w:val="0"/>
      <w:marRight w:val="0"/>
      <w:marTop w:val="0"/>
      <w:marBottom w:val="0"/>
      <w:divBdr>
        <w:top w:val="none" w:sz="0" w:space="0" w:color="auto"/>
        <w:left w:val="none" w:sz="0" w:space="0" w:color="auto"/>
        <w:bottom w:val="none" w:sz="0" w:space="0" w:color="auto"/>
        <w:right w:val="none" w:sz="0" w:space="0" w:color="auto"/>
      </w:divBdr>
    </w:div>
    <w:div w:id="506211278">
      <w:bodyDiv w:val="1"/>
      <w:marLeft w:val="0"/>
      <w:marRight w:val="0"/>
      <w:marTop w:val="0"/>
      <w:marBottom w:val="0"/>
      <w:divBdr>
        <w:top w:val="none" w:sz="0" w:space="0" w:color="auto"/>
        <w:left w:val="none" w:sz="0" w:space="0" w:color="auto"/>
        <w:bottom w:val="none" w:sz="0" w:space="0" w:color="auto"/>
        <w:right w:val="none" w:sz="0" w:space="0" w:color="auto"/>
      </w:divBdr>
    </w:div>
    <w:div w:id="578177762">
      <w:bodyDiv w:val="1"/>
      <w:marLeft w:val="0"/>
      <w:marRight w:val="0"/>
      <w:marTop w:val="0"/>
      <w:marBottom w:val="0"/>
      <w:divBdr>
        <w:top w:val="none" w:sz="0" w:space="0" w:color="auto"/>
        <w:left w:val="none" w:sz="0" w:space="0" w:color="auto"/>
        <w:bottom w:val="none" w:sz="0" w:space="0" w:color="auto"/>
        <w:right w:val="none" w:sz="0" w:space="0" w:color="auto"/>
      </w:divBdr>
    </w:div>
    <w:div w:id="807553291">
      <w:bodyDiv w:val="1"/>
      <w:marLeft w:val="0"/>
      <w:marRight w:val="0"/>
      <w:marTop w:val="0"/>
      <w:marBottom w:val="0"/>
      <w:divBdr>
        <w:top w:val="none" w:sz="0" w:space="0" w:color="auto"/>
        <w:left w:val="none" w:sz="0" w:space="0" w:color="auto"/>
        <w:bottom w:val="none" w:sz="0" w:space="0" w:color="auto"/>
        <w:right w:val="none" w:sz="0" w:space="0" w:color="auto"/>
      </w:divBdr>
    </w:div>
    <w:div w:id="970667520">
      <w:bodyDiv w:val="1"/>
      <w:marLeft w:val="0"/>
      <w:marRight w:val="0"/>
      <w:marTop w:val="0"/>
      <w:marBottom w:val="0"/>
      <w:divBdr>
        <w:top w:val="none" w:sz="0" w:space="0" w:color="auto"/>
        <w:left w:val="none" w:sz="0" w:space="0" w:color="auto"/>
        <w:bottom w:val="none" w:sz="0" w:space="0" w:color="auto"/>
        <w:right w:val="none" w:sz="0" w:space="0" w:color="auto"/>
      </w:divBdr>
    </w:div>
    <w:div w:id="981497158">
      <w:bodyDiv w:val="1"/>
      <w:marLeft w:val="0"/>
      <w:marRight w:val="0"/>
      <w:marTop w:val="0"/>
      <w:marBottom w:val="0"/>
      <w:divBdr>
        <w:top w:val="none" w:sz="0" w:space="0" w:color="auto"/>
        <w:left w:val="none" w:sz="0" w:space="0" w:color="auto"/>
        <w:bottom w:val="none" w:sz="0" w:space="0" w:color="auto"/>
        <w:right w:val="none" w:sz="0" w:space="0" w:color="auto"/>
      </w:divBdr>
    </w:div>
    <w:div w:id="1009060702">
      <w:bodyDiv w:val="1"/>
      <w:marLeft w:val="0"/>
      <w:marRight w:val="0"/>
      <w:marTop w:val="0"/>
      <w:marBottom w:val="0"/>
      <w:divBdr>
        <w:top w:val="none" w:sz="0" w:space="0" w:color="auto"/>
        <w:left w:val="none" w:sz="0" w:space="0" w:color="auto"/>
        <w:bottom w:val="none" w:sz="0" w:space="0" w:color="auto"/>
        <w:right w:val="none" w:sz="0" w:space="0" w:color="auto"/>
      </w:divBdr>
    </w:div>
    <w:div w:id="1130320688">
      <w:bodyDiv w:val="1"/>
      <w:marLeft w:val="0"/>
      <w:marRight w:val="0"/>
      <w:marTop w:val="0"/>
      <w:marBottom w:val="0"/>
      <w:divBdr>
        <w:top w:val="none" w:sz="0" w:space="0" w:color="auto"/>
        <w:left w:val="none" w:sz="0" w:space="0" w:color="auto"/>
        <w:bottom w:val="none" w:sz="0" w:space="0" w:color="auto"/>
        <w:right w:val="none" w:sz="0" w:space="0" w:color="auto"/>
      </w:divBdr>
    </w:div>
    <w:div w:id="1131900125">
      <w:bodyDiv w:val="1"/>
      <w:marLeft w:val="0"/>
      <w:marRight w:val="0"/>
      <w:marTop w:val="0"/>
      <w:marBottom w:val="0"/>
      <w:divBdr>
        <w:top w:val="none" w:sz="0" w:space="0" w:color="auto"/>
        <w:left w:val="none" w:sz="0" w:space="0" w:color="auto"/>
        <w:bottom w:val="none" w:sz="0" w:space="0" w:color="auto"/>
        <w:right w:val="none" w:sz="0" w:space="0" w:color="auto"/>
      </w:divBdr>
    </w:div>
    <w:div w:id="1351880430">
      <w:bodyDiv w:val="1"/>
      <w:marLeft w:val="0"/>
      <w:marRight w:val="0"/>
      <w:marTop w:val="0"/>
      <w:marBottom w:val="0"/>
      <w:divBdr>
        <w:top w:val="none" w:sz="0" w:space="0" w:color="auto"/>
        <w:left w:val="none" w:sz="0" w:space="0" w:color="auto"/>
        <w:bottom w:val="none" w:sz="0" w:space="0" w:color="auto"/>
        <w:right w:val="none" w:sz="0" w:space="0" w:color="auto"/>
      </w:divBdr>
    </w:div>
    <w:div w:id="1525948013">
      <w:bodyDiv w:val="1"/>
      <w:marLeft w:val="0"/>
      <w:marRight w:val="0"/>
      <w:marTop w:val="0"/>
      <w:marBottom w:val="0"/>
      <w:divBdr>
        <w:top w:val="none" w:sz="0" w:space="0" w:color="auto"/>
        <w:left w:val="none" w:sz="0" w:space="0" w:color="auto"/>
        <w:bottom w:val="none" w:sz="0" w:space="0" w:color="auto"/>
        <w:right w:val="none" w:sz="0" w:space="0" w:color="auto"/>
      </w:divBdr>
    </w:div>
    <w:div w:id="1788507859">
      <w:bodyDiv w:val="1"/>
      <w:marLeft w:val="0"/>
      <w:marRight w:val="0"/>
      <w:marTop w:val="0"/>
      <w:marBottom w:val="0"/>
      <w:divBdr>
        <w:top w:val="none" w:sz="0" w:space="0" w:color="auto"/>
        <w:left w:val="none" w:sz="0" w:space="0" w:color="auto"/>
        <w:bottom w:val="none" w:sz="0" w:space="0" w:color="auto"/>
        <w:right w:val="none" w:sz="0" w:space="0" w:color="auto"/>
      </w:divBdr>
    </w:div>
    <w:div w:id="1959484026">
      <w:bodyDiv w:val="1"/>
      <w:marLeft w:val="0"/>
      <w:marRight w:val="0"/>
      <w:marTop w:val="0"/>
      <w:marBottom w:val="0"/>
      <w:divBdr>
        <w:top w:val="none" w:sz="0" w:space="0" w:color="auto"/>
        <w:left w:val="none" w:sz="0" w:space="0" w:color="auto"/>
        <w:bottom w:val="none" w:sz="0" w:space="0" w:color="auto"/>
        <w:right w:val="none" w:sz="0" w:space="0" w:color="auto"/>
      </w:divBdr>
    </w:div>
    <w:div w:id="21419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reditel@goajaro.cz" TargetMode="External"/><Relationship Id="rId26" Type="http://schemas.openxmlformats.org/officeDocument/2006/relationships/footer" Target="footer8.xml"/><Relationship Id="rId39" Type="http://schemas.openxmlformats.org/officeDocument/2006/relationships/footer" Target="footer21.xml"/><Relationship Id="rId21" Type="http://schemas.openxmlformats.org/officeDocument/2006/relationships/hyperlink" Target="http://www.goajaro.cz" TargetMode="Externa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2.xml"/><Relationship Id="rId68" Type="http://schemas.openxmlformats.org/officeDocument/2006/relationships/footer" Target="footer47.xml"/><Relationship Id="rId7" Type="http://schemas.openxmlformats.org/officeDocument/2006/relationships/settings" Target="settings.xml"/><Relationship Id="rId71" Type="http://schemas.openxmlformats.org/officeDocument/2006/relationships/hyperlink" Target="http://www.isstvm.cz/sites/default/files/stranka/188/vy_32_inovace_atm_3s_sl_10_04_zakladni_pojmy_pouzivane_v_automatizaci.pptx"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1.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5.xml"/><Relationship Id="rId58" Type="http://schemas.openxmlformats.org/officeDocument/2006/relationships/comments" Target="comments.xml"/><Relationship Id="rId66" Type="http://schemas.openxmlformats.org/officeDocument/2006/relationships/footer" Target="footer45.xm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8.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0.xml"/><Relationship Id="rId10" Type="http://schemas.openxmlformats.org/officeDocument/2006/relationships/endnotes" Target="endnotes.xml"/><Relationship Id="rId19" Type="http://schemas.openxmlformats.org/officeDocument/2006/relationships/hyperlink" Target="mailto:zastupce@goajaro.cz" TargetMode="External"/><Relationship Id="rId31" Type="http://schemas.openxmlformats.org/officeDocument/2006/relationships/footer" Target="footer13.xml"/><Relationship Id="rId44" Type="http://schemas.openxmlformats.org/officeDocument/2006/relationships/footer" Target="footer26.xml"/><Relationship Id="rId52" Type="http://schemas.openxmlformats.org/officeDocument/2006/relationships/footer" Target="footer34.xml"/><Relationship Id="rId60" Type="http://schemas.microsoft.com/office/2016/09/relationships/commentsIds" Target="commentsIds.xml"/><Relationship Id="rId65" Type="http://schemas.openxmlformats.org/officeDocument/2006/relationships/footer" Target="footer44.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osta@kr-kralovehradecky.cz" TargetMode="Externa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8.xml"/><Relationship Id="rId64" Type="http://schemas.openxmlformats.org/officeDocument/2006/relationships/footer" Target="footer43.xml"/><Relationship Id="rId69" Type="http://schemas.openxmlformats.org/officeDocument/2006/relationships/footer" Target="footer48.xml"/><Relationship Id="rId8" Type="http://schemas.openxmlformats.org/officeDocument/2006/relationships/webSettings" Target="webSettings.xml"/><Relationship Id="rId51" Type="http://schemas.openxmlformats.org/officeDocument/2006/relationships/footer" Target="footer33.xml"/><Relationship Id="rId72" Type="http://schemas.openxmlformats.org/officeDocument/2006/relationships/footer" Target="footer5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microsoft.com/office/2011/relationships/commentsExtended" Target="commentsExtended.xml"/><Relationship Id="rId67" Type="http://schemas.openxmlformats.org/officeDocument/2006/relationships/footer" Target="footer46.xml"/><Relationship Id="rId20" Type="http://schemas.openxmlformats.org/officeDocument/2006/relationships/hyperlink" Target="mailto:skola@goajaro.cz" TargetMode="External"/><Relationship Id="rId41" Type="http://schemas.openxmlformats.org/officeDocument/2006/relationships/footer" Target="footer23.xml"/><Relationship Id="rId54" Type="http://schemas.openxmlformats.org/officeDocument/2006/relationships/footer" Target="footer36.xml"/><Relationship Id="rId62" Type="http://schemas.openxmlformats.org/officeDocument/2006/relationships/footer" Target="footer41.xml"/><Relationship Id="rId70"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CA9CC24D11574EBB05BEC44C53EAA3" ma:contentTypeVersion="10" ma:contentTypeDescription="Create a new document." ma:contentTypeScope="" ma:versionID="41a3666ced5c8c1223234e0e465f3b85">
  <xsd:schema xmlns:xsd="http://www.w3.org/2001/XMLSchema" xmlns:xs="http://www.w3.org/2001/XMLSchema" xmlns:p="http://schemas.microsoft.com/office/2006/metadata/properties" xmlns:ns3="ca4e4e65-8770-4640-95b9-c60c45d5781e" xmlns:ns4="3643c361-b3ca-48bf-b142-a3b069c9b131" targetNamespace="http://schemas.microsoft.com/office/2006/metadata/properties" ma:root="true" ma:fieldsID="8c2cd099693c40d740bb54727a35c446" ns3:_="" ns4:_="">
    <xsd:import namespace="ca4e4e65-8770-4640-95b9-c60c45d5781e"/>
    <xsd:import namespace="3643c361-b3ca-48bf-b142-a3b069c9b1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4e65-8770-4640-95b9-c60c45d578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c361-b3ca-48bf-b142-a3b069c9b1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6D1FD-F6C6-4D53-859C-B8E2271164E7}">
  <ds:schemaRefs>
    <ds:schemaRef ds:uri="http://schemas.microsoft.com/sharepoint/v3/contenttype/forms"/>
  </ds:schemaRefs>
</ds:datastoreItem>
</file>

<file path=customXml/itemProps2.xml><?xml version="1.0" encoding="utf-8"?>
<ds:datastoreItem xmlns:ds="http://schemas.openxmlformats.org/officeDocument/2006/customXml" ds:itemID="{8E2EEA42-26AF-418E-9142-78F17A653620}">
  <ds:schemaRefs>
    <ds:schemaRef ds:uri="http://schemas.openxmlformats.org/officeDocument/2006/bibliography"/>
  </ds:schemaRefs>
</ds:datastoreItem>
</file>

<file path=customXml/itemProps3.xml><?xml version="1.0" encoding="utf-8"?>
<ds:datastoreItem xmlns:ds="http://schemas.openxmlformats.org/officeDocument/2006/customXml" ds:itemID="{8A4096DD-05CB-4D0B-9B74-18AD7D610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8E61B-A27D-4550-B8EC-F9E448725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e4e65-8770-4640-95b9-c60c45d5781e"/>
    <ds:schemaRef ds:uri="3643c361-b3ca-48bf-b142-a3b069c9b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76530</Words>
  <Characters>451533</Characters>
  <Application>Microsoft Office Word</Application>
  <DocSecurity>0</DocSecurity>
  <Lines>3762</Lines>
  <Paragraphs>1054</Paragraphs>
  <ScaleCrop>false</ScaleCrop>
  <HeadingPairs>
    <vt:vector size="2" baseType="variant">
      <vt:variant>
        <vt:lpstr>Název</vt:lpstr>
      </vt:variant>
      <vt:variant>
        <vt:i4>1</vt:i4>
      </vt:variant>
    </vt:vector>
  </HeadingPairs>
  <TitlesOfParts>
    <vt:vector size="1" baseType="lpstr">
      <vt:lpstr>Český jazyk a literatura</vt:lpstr>
    </vt:vector>
  </TitlesOfParts>
  <Company>Dolany 51</Company>
  <LinksUpToDate>false</LinksUpToDate>
  <CharactersWithSpaces>527009</CharactersWithSpaces>
  <SharedDoc>false</SharedDoc>
  <HLinks>
    <vt:vector size="348" baseType="variant">
      <vt:variant>
        <vt:i4>5898331</vt:i4>
      </vt:variant>
      <vt:variant>
        <vt:i4>330</vt:i4>
      </vt:variant>
      <vt:variant>
        <vt:i4>0</vt:i4>
      </vt:variant>
      <vt:variant>
        <vt:i4>5</vt:i4>
      </vt:variant>
      <vt:variant>
        <vt:lpwstr>http://www.isstvm.cz/sites/default/files/stranka/188/vy_32_inovace_atm_3s_sl_10_04_zakladni_pojmy_pouzivane_v_automatizaci.pptx</vt:lpwstr>
      </vt:variant>
      <vt:variant>
        <vt:lpwstr/>
      </vt:variant>
      <vt:variant>
        <vt:i4>8192012</vt:i4>
      </vt:variant>
      <vt:variant>
        <vt:i4>327</vt:i4>
      </vt:variant>
      <vt:variant>
        <vt:i4>0</vt:i4>
      </vt:variant>
      <vt:variant>
        <vt:i4>5</vt:i4>
      </vt:variant>
      <vt:variant>
        <vt:lpwstr>mailto:posta@kr-kralovehradecky.cz</vt:lpwstr>
      </vt:variant>
      <vt:variant>
        <vt:lpwstr/>
      </vt:variant>
      <vt:variant>
        <vt:i4>7274611</vt:i4>
      </vt:variant>
      <vt:variant>
        <vt:i4>324</vt:i4>
      </vt:variant>
      <vt:variant>
        <vt:i4>0</vt:i4>
      </vt:variant>
      <vt:variant>
        <vt:i4>5</vt:i4>
      </vt:variant>
      <vt:variant>
        <vt:lpwstr>http://www.goajaro.cz/</vt:lpwstr>
      </vt:variant>
      <vt:variant>
        <vt:lpwstr/>
      </vt:variant>
      <vt:variant>
        <vt:i4>7602260</vt:i4>
      </vt:variant>
      <vt:variant>
        <vt:i4>321</vt:i4>
      </vt:variant>
      <vt:variant>
        <vt:i4>0</vt:i4>
      </vt:variant>
      <vt:variant>
        <vt:i4>5</vt:i4>
      </vt:variant>
      <vt:variant>
        <vt:lpwstr>mailto:skola@goajaro.cz</vt:lpwstr>
      </vt:variant>
      <vt:variant>
        <vt:lpwstr/>
      </vt:variant>
      <vt:variant>
        <vt:i4>1966113</vt:i4>
      </vt:variant>
      <vt:variant>
        <vt:i4>318</vt:i4>
      </vt:variant>
      <vt:variant>
        <vt:i4>0</vt:i4>
      </vt:variant>
      <vt:variant>
        <vt:i4>5</vt:i4>
      </vt:variant>
      <vt:variant>
        <vt:lpwstr>mailto:zastupce@goajaro.cz</vt:lpwstr>
      </vt:variant>
      <vt:variant>
        <vt:lpwstr/>
      </vt:variant>
      <vt:variant>
        <vt:i4>458810</vt:i4>
      </vt:variant>
      <vt:variant>
        <vt:i4>315</vt:i4>
      </vt:variant>
      <vt:variant>
        <vt:i4>0</vt:i4>
      </vt:variant>
      <vt:variant>
        <vt:i4>5</vt:i4>
      </vt:variant>
      <vt:variant>
        <vt:lpwstr>mailto:reditel@goajaro.cz</vt:lpwstr>
      </vt:variant>
      <vt:variant>
        <vt:lpwstr/>
      </vt:variant>
      <vt:variant>
        <vt:i4>1769527</vt:i4>
      </vt:variant>
      <vt:variant>
        <vt:i4>308</vt:i4>
      </vt:variant>
      <vt:variant>
        <vt:i4>0</vt:i4>
      </vt:variant>
      <vt:variant>
        <vt:i4>5</vt:i4>
      </vt:variant>
      <vt:variant>
        <vt:lpwstr/>
      </vt:variant>
      <vt:variant>
        <vt:lpwstr>_Toc436831661</vt:lpwstr>
      </vt:variant>
      <vt:variant>
        <vt:i4>1769527</vt:i4>
      </vt:variant>
      <vt:variant>
        <vt:i4>302</vt:i4>
      </vt:variant>
      <vt:variant>
        <vt:i4>0</vt:i4>
      </vt:variant>
      <vt:variant>
        <vt:i4>5</vt:i4>
      </vt:variant>
      <vt:variant>
        <vt:lpwstr/>
      </vt:variant>
      <vt:variant>
        <vt:lpwstr>_Toc436831660</vt:lpwstr>
      </vt:variant>
      <vt:variant>
        <vt:i4>1572919</vt:i4>
      </vt:variant>
      <vt:variant>
        <vt:i4>296</vt:i4>
      </vt:variant>
      <vt:variant>
        <vt:i4>0</vt:i4>
      </vt:variant>
      <vt:variant>
        <vt:i4>5</vt:i4>
      </vt:variant>
      <vt:variant>
        <vt:lpwstr/>
      </vt:variant>
      <vt:variant>
        <vt:lpwstr>_Toc436831659</vt:lpwstr>
      </vt:variant>
      <vt:variant>
        <vt:i4>1572919</vt:i4>
      </vt:variant>
      <vt:variant>
        <vt:i4>290</vt:i4>
      </vt:variant>
      <vt:variant>
        <vt:i4>0</vt:i4>
      </vt:variant>
      <vt:variant>
        <vt:i4>5</vt:i4>
      </vt:variant>
      <vt:variant>
        <vt:lpwstr/>
      </vt:variant>
      <vt:variant>
        <vt:lpwstr>_Toc436831658</vt:lpwstr>
      </vt:variant>
      <vt:variant>
        <vt:i4>1572919</vt:i4>
      </vt:variant>
      <vt:variant>
        <vt:i4>284</vt:i4>
      </vt:variant>
      <vt:variant>
        <vt:i4>0</vt:i4>
      </vt:variant>
      <vt:variant>
        <vt:i4>5</vt:i4>
      </vt:variant>
      <vt:variant>
        <vt:lpwstr/>
      </vt:variant>
      <vt:variant>
        <vt:lpwstr>_Toc436831657</vt:lpwstr>
      </vt:variant>
      <vt:variant>
        <vt:i4>1572919</vt:i4>
      </vt:variant>
      <vt:variant>
        <vt:i4>278</vt:i4>
      </vt:variant>
      <vt:variant>
        <vt:i4>0</vt:i4>
      </vt:variant>
      <vt:variant>
        <vt:i4>5</vt:i4>
      </vt:variant>
      <vt:variant>
        <vt:lpwstr/>
      </vt:variant>
      <vt:variant>
        <vt:lpwstr>_Toc436831656</vt:lpwstr>
      </vt:variant>
      <vt:variant>
        <vt:i4>1572919</vt:i4>
      </vt:variant>
      <vt:variant>
        <vt:i4>272</vt:i4>
      </vt:variant>
      <vt:variant>
        <vt:i4>0</vt:i4>
      </vt:variant>
      <vt:variant>
        <vt:i4>5</vt:i4>
      </vt:variant>
      <vt:variant>
        <vt:lpwstr/>
      </vt:variant>
      <vt:variant>
        <vt:lpwstr>_Toc436831655</vt:lpwstr>
      </vt:variant>
      <vt:variant>
        <vt:i4>1572919</vt:i4>
      </vt:variant>
      <vt:variant>
        <vt:i4>266</vt:i4>
      </vt:variant>
      <vt:variant>
        <vt:i4>0</vt:i4>
      </vt:variant>
      <vt:variant>
        <vt:i4>5</vt:i4>
      </vt:variant>
      <vt:variant>
        <vt:lpwstr/>
      </vt:variant>
      <vt:variant>
        <vt:lpwstr>_Toc436831654</vt:lpwstr>
      </vt:variant>
      <vt:variant>
        <vt:i4>1572919</vt:i4>
      </vt:variant>
      <vt:variant>
        <vt:i4>260</vt:i4>
      </vt:variant>
      <vt:variant>
        <vt:i4>0</vt:i4>
      </vt:variant>
      <vt:variant>
        <vt:i4>5</vt:i4>
      </vt:variant>
      <vt:variant>
        <vt:lpwstr/>
      </vt:variant>
      <vt:variant>
        <vt:lpwstr>_Toc436831653</vt:lpwstr>
      </vt:variant>
      <vt:variant>
        <vt:i4>1572919</vt:i4>
      </vt:variant>
      <vt:variant>
        <vt:i4>254</vt:i4>
      </vt:variant>
      <vt:variant>
        <vt:i4>0</vt:i4>
      </vt:variant>
      <vt:variant>
        <vt:i4>5</vt:i4>
      </vt:variant>
      <vt:variant>
        <vt:lpwstr/>
      </vt:variant>
      <vt:variant>
        <vt:lpwstr>_Toc436831652</vt:lpwstr>
      </vt:variant>
      <vt:variant>
        <vt:i4>1572919</vt:i4>
      </vt:variant>
      <vt:variant>
        <vt:i4>248</vt:i4>
      </vt:variant>
      <vt:variant>
        <vt:i4>0</vt:i4>
      </vt:variant>
      <vt:variant>
        <vt:i4>5</vt:i4>
      </vt:variant>
      <vt:variant>
        <vt:lpwstr/>
      </vt:variant>
      <vt:variant>
        <vt:lpwstr>_Toc436831651</vt:lpwstr>
      </vt:variant>
      <vt:variant>
        <vt:i4>1572919</vt:i4>
      </vt:variant>
      <vt:variant>
        <vt:i4>242</vt:i4>
      </vt:variant>
      <vt:variant>
        <vt:i4>0</vt:i4>
      </vt:variant>
      <vt:variant>
        <vt:i4>5</vt:i4>
      </vt:variant>
      <vt:variant>
        <vt:lpwstr/>
      </vt:variant>
      <vt:variant>
        <vt:lpwstr>_Toc436831650</vt:lpwstr>
      </vt:variant>
      <vt:variant>
        <vt:i4>1638455</vt:i4>
      </vt:variant>
      <vt:variant>
        <vt:i4>236</vt:i4>
      </vt:variant>
      <vt:variant>
        <vt:i4>0</vt:i4>
      </vt:variant>
      <vt:variant>
        <vt:i4>5</vt:i4>
      </vt:variant>
      <vt:variant>
        <vt:lpwstr/>
      </vt:variant>
      <vt:variant>
        <vt:lpwstr>_Toc436831649</vt:lpwstr>
      </vt:variant>
      <vt:variant>
        <vt:i4>1638455</vt:i4>
      </vt:variant>
      <vt:variant>
        <vt:i4>230</vt:i4>
      </vt:variant>
      <vt:variant>
        <vt:i4>0</vt:i4>
      </vt:variant>
      <vt:variant>
        <vt:i4>5</vt:i4>
      </vt:variant>
      <vt:variant>
        <vt:lpwstr/>
      </vt:variant>
      <vt:variant>
        <vt:lpwstr>_Toc436831648</vt:lpwstr>
      </vt:variant>
      <vt:variant>
        <vt:i4>1638455</vt:i4>
      </vt:variant>
      <vt:variant>
        <vt:i4>224</vt:i4>
      </vt:variant>
      <vt:variant>
        <vt:i4>0</vt:i4>
      </vt:variant>
      <vt:variant>
        <vt:i4>5</vt:i4>
      </vt:variant>
      <vt:variant>
        <vt:lpwstr/>
      </vt:variant>
      <vt:variant>
        <vt:lpwstr>_Toc436831647</vt:lpwstr>
      </vt:variant>
      <vt:variant>
        <vt:i4>1638455</vt:i4>
      </vt:variant>
      <vt:variant>
        <vt:i4>218</vt:i4>
      </vt:variant>
      <vt:variant>
        <vt:i4>0</vt:i4>
      </vt:variant>
      <vt:variant>
        <vt:i4>5</vt:i4>
      </vt:variant>
      <vt:variant>
        <vt:lpwstr/>
      </vt:variant>
      <vt:variant>
        <vt:lpwstr>_Toc436831646</vt:lpwstr>
      </vt:variant>
      <vt:variant>
        <vt:i4>1638455</vt:i4>
      </vt:variant>
      <vt:variant>
        <vt:i4>212</vt:i4>
      </vt:variant>
      <vt:variant>
        <vt:i4>0</vt:i4>
      </vt:variant>
      <vt:variant>
        <vt:i4>5</vt:i4>
      </vt:variant>
      <vt:variant>
        <vt:lpwstr/>
      </vt:variant>
      <vt:variant>
        <vt:lpwstr>_Toc436831645</vt:lpwstr>
      </vt:variant>
      <vt:variant>
        <vt:i4>1638455</vt:i4>
      </vt:variant>
      <vt:variant>
        <vt:i4>206</vt:i4>
      </vt:variant>
      <vt:variant>
        <vt:i4>0</vt:i4>
      </vt:variant>
      <vt:variant>
        <vt:i4>5</vt:i4>
      </vt:variant>
      <vt:variant>
        <vt:lpwstr/>
      </vt:variant>
      <vt:variant>
        <vt:lpwstr>_Toc436831644</vt:lpwstr>
      </vt:variant>
      <vt:variant>
        <vt:i4>1638455</vt:i4>
      </vt:variant>
      <vt:variant>
        <vt:i4>200</vt:i4>
      </vt:variant>
      <vt:variant>
        <vt:i4>0</vt:i4>
      </vt:variant>
      <vt:variant>
        <vt:i4>5</vt:i4>
      </vt:variant>
      <vt:variant>
        <vt:lpwstr/>
      </vt:variant>
      <vt:variant>
        <vt:lpwstr>_Toc436831643</vt:lpwstr>
      </vt:variant>
      <vt:variant>
        <vt:i4>1638455</vt:i4>
      </vt:variant>
      <vt:variant>
        <vt:i4>194</vt:i4>
      </vt:variant>
      <vt:variant>
        <vt:i4>0</vt:i4>
      </vt:variant>
      <vt:variant>
        <vt:i4>5</vt:i4>
      </vt:variant>
      <vt:variant>
        <vt:lpwstr/>
      </vt:variant>
      <vt:variant>
        <vt:lpwstr>_Toc436831642</vt:lpwstr>
      </vt:variant>
      <vt:variant>
        <vt:i4>1638455</vt:i4>
      </vt:variant>
      <vt:variant>
        <vt:i4>188</vt:i4>
      </vt:variant>
      <vt:variant>
        <vt:i4>0</vt:i4>
      </vt:variant>
      <vt:variant>
        <vt:i4>5</vt:i4>
      </vt:variant>
      <vt:variant>
        <vt:lpwstr/>
      </vt:variant>
      <vt:variant>
        <vt:lpwstr>_Toc436831641</vt:lpwstr>
      </vt:variant>
      <vt:variant>
        <vt:i4>1638455</vt:i4>
      </vt:variant>
      <vt:variant>
        <vt:i4>182</vt:i4>
      </vt:variant>
      <vt:variant>
        <vt:i4>0</vt:i4>
      </vt:variant>
      <vt:variant>
        <vt:i4>5</vt:i4>
      </vt:variant>
      <vt:variant>
        <vt:lpwstr/>
      </vt:variant>
      <vt:variant>
        <vt:lpwstr>_Toc436831640</vt:lpwstr>
      </vt:variant>
      <vt:variant>
        <vt:i4>1966135</vt:i4>
      </vt:variant>
      <vt:variant>
        <vt:i4>176</vt:i4>
      </vt:variant>
      <vt:variant>
        <vt:i4>0</vt:i4>
      </vt:variant>
      <vt:variant>
        <vt:i4>5</vt:i4>
      </vt:variant>
      <vt:variant>
        <vt:lpwstr/>
      </vt:variant>
      <vt:variant>
        <vt:lpwstr>_Toc436831639</vt:lpwstr>
      </vt:variant>
      <vt:variant>
        <vt:i4>1966135</vt:i4>
      </vt:variant>
      <vt:variant>
        <vt:i4>170</vt:i4>
      </vt:variant>
      <vt:variant>
        <vt:i4>0</vt:i4>
      </vt:variant>
      <vt:variant>
        <vt:i4>5</vt:i4>
      </vt:variant>
      <vt:variant>
        <vt:lpwstr/>
      </vt:variant>
      <vt:variant>
        <vt:lpwstr>_Toc436831638</vt:lpwstr>
      </vt:variant>
      <vt:variant>
        <vt:i4>1966135</vt:i4>
      </vt:variant>
      <vt:variant>
        <vt:i4>164</vt:i4>
      </vt:variant>
      <vt:variant>
        <vt:i4>0</vt:i4>
      </vt:variant>
      <vt:variant>
        <vt:i4>5</vt:i4>
      </vt:variant>
      <vt:variant>
        <vt:lpwstr/>
      </vt:variant>
      <vt:variant>
        <vt:lpwstr>_Toc436831637</vt:lpwstr>
      </vt:variant>
      <vt:variant>
        <vt:i4>1966135</vt:i4>
      </vt:variant>
      <vt:variant>
        <vt:i4>158</vt:i4>
      </vt:variant>
      <vt:variant>
        <vt:i4>0</vt:i4>
      </vt:variant>
      <vt:variant>
        <vt:i4>5</vt:i4>
      </vt:variant>
      <vt:variant>
        <vt:lpwstr/>
      </vt:variant>
      <vt:variant>
        <vt:lpwstr>_Toc436831636</vt:lpwstr>
      </vt:variant>
      <vt:variant>
        <vt:i4>1966135</vt:i4>
      </vt:variant>
      <vt:variant>
        <vt:i4>152</vt:i4>
      </vt:variant>
      <vt:variant>
        <vt:i4>0</vt:i4>
      </vt:variant>
      <vt:variant>
        <vt:i4>5</vt:i4>
      </vt:variant>
      <vt:variant>
        <vt:lpwstr/>
      </vt:variant>
      <vt:variant>
        <vt:lpwstr>_Toc436831635</vt:lpwstr>
      </vt:variant>
      <vt:variant>
        <vt:i4>1966135</vt:i4>
      </vt:variant>
      <vt:variant>
        <vt:i4>146</vt:i4>
      </vt:variant>
      <vt:variant>
        <vt:i4>0</vt:i4>
      </vt:variant>
      <vt:variant>
        <vt:i4>5</vt:i4>
      </vt:variant>
      <vt:variant>
        <vt:lpwstr/>
      </vt:variant>
      <vt:variant>
        <vt:lpwstr>_Toc436831634</vt:lpwstr>
      </vt:variant>
      <vt:variant>
        <vt:i4>1966135</vt:i4>
      </vt:variant>
      <vt:variant>
        <vt:i4>140</vt:i4>
      </vt:variant>
      <vt:variant>
        <vt:i4>0</vt:i4>
      </vt:variant>
      <vt:variant>
        <vt:i4>5</vt:i4>
      </vt:variant>
      <vt:variant>
        <vt:lpwstr/>
      </vt:variant>
      <vt:variant>
        <vt:lpwstr>_Toc436831633</vt:lpwstr>
      </vt:variant>
      <vt:variant>
        <vt:i4>1966135</vt:i4>
      </vt:variant>
      <vt:variant>
        <vt:i4>134</vt:i4>
      </vt:variant>
      <vt:variant>
        <vt:i4>0</vt:i4>
      </vt:variant>
      <vt:variant>
        <vt:i4>5</vt:i4>
      </vt:variant>
      <vt:variant>
        <vt:lpwstr/>
      </vt:variant>
      <vt:variant>
        <vt:lpwstr>_Toc436831632</vt:lpwstr>
      </vt:variant>
      <vt:variant>
        <vt:i4>1966135</vt:i4>
      </vt:variant>
      <vt:variant>
        <vt:i4>128</vt:i4>
      </vt:variant>
      <vt:variant>
        <vt:i4>0</vt:i4>
      </vt:variant>
      <vt:variant>
        <vt:i4>5</vt:i4>
      </vt:variant>
      <vt:variant>
        <vt:lpwstr/>
      </vt:variant>
      <vt:variant>
        <vt:lpwstr>_Toc436831631</vt:lpwstr>
      </vt:variant>
      <vt:variant>
        <vt:i4>1966135</vt:i4>
      </vt:variant>
      <vt:variant>
        <vt:i4>122</vt:i4>
      </vt:variant>
      <vt:variant>
        <vt:i4>0</vt:i4>
      </vt:variant>
      <vt:variant>
        <vt:i4>5</vt:i4>
      </vt:variant>
      <vt:variant>
        <vt:lpwstr/>
      </vt:variant>
      <vt:variant>
        <vt:lpwstr>_Toc436831630</vt:lpwstr>
      </vt:variant>
      <vt:variant>
        <vt:i4>2031671</vt:i4>
      </vt:variant>
      <vt:variant>
        <vt:i4>116</vt:i4>
      </vt:variant>
      <vt:variant>
        <vt:i4>0</vt:i4>
      </vt:variant>
      <vt:variant>
        <vt:i4>5</vt:i4>
      </vt:variant>
      <vt:variant>
        <vt:lpwstr/>
      </vt:variant>
      <vt:variant>
        <vt:lpwstr>_Toc436831629</vt:lpwstr>
      </vt:variant>
      <vt:variant>
        <vt:i4>2031671</vt:i4>
      </vt:variant>
      <vt:variant>
        <vt:i4>110</vt:i4>
      </vt:variant>
      <vt:variant>
        <vt:i4>0</vt:i4>
      </vt:variant>
      <vt:variant>
        <vt:i4>5</vt:i4>
      </vt:variant>
      <vt:variant>
        <vt:lpwstr/>
      </vt:variant>
      <vt:variant>
        <vt:lpwstr>_Toc436831628</vt:lpwstr>
      </vt:variant>
      <vt:variant>
        <vt:i4>2031671</vt:i4>
      </vt:variant>
      <vt:variant>
        <vt:i4>104</vt:i4>
      </vt:variant>
      <vt:variant>
        <vt:i4>0</vt:i4>
      </vt:variant>
      <vt:variant>
        <vt:i4>5</vt:i4>
      </vt:variant>
      <vt:variant>
        <vt:lpwstr/>
      </vt:variant>
      <vt:variant>
        <vt:lpwstr>_Toc436831627</vt:lpwstr>
      </vt:variant>
      <vt:variant>
        <vt:i4>2031671</vt:i4>
      </vt:variant>
      <vt:variant>
        <vt:i4>98</vt:i4>
      </vt:variant>
      <vt:variant>
        <vt:i4>0</vt:i4>
      </vt:variant>
      <vt:variant>
        <vt:i4>5</vt:i4>
      </vt:variant>
      <vt:variant>
        <vt:lpwstr/>
      </vt:variant>
      <vt:variant>
        <vt:lpwstr>_Toc436831626</vt:lpwstr>
      </vt:variant>
      <vt:variant>
        <vt:i4>2031671</vt:i4>
      </vt:variant>
      <vt:variant>
        <vt:i4>92</vt:i4>
      </vt:variant>
      <vt:variant>
        <vt:i4>0</vt:i4>
      </vt:variant>
      <vt:variant>
        <vt:i4>5</vt:i4>
      </vt:variant>
      <vt:variant>
        <vt:lpwstr/>
      </vt:variant>
      <vt:variant>
        <vt:lpwstr>_Toc436831625</vt:lpwstr>
      </vt:variant>
      <vt:variant>
        <vt:i4>2031671</vt:i4>
      </vt:variant>
      <vt:variant>
        <vt:i4>86</vt:i4>
      </vt:variant>
      <vt:variant>
        <vt:i4>0</vt:i4>
      </vt:variant>
      <vt:variant>
        <vt:i4>5</vt:i4>
      </vt:variant>
      <vt:variant>
        <vt:lpwstr/>
      </vt:variant>
      <vt:variant>
        <vt:lpwstr>_Toc436831624</vt:lpwstr>
      </vt:variant>
      <vt:variant>
        <vt:i4>2031671</vt:i4>
      </vt:variant>
      <vt:variant>
        <vt:i4>80</vt:i4>
      </vt:variant>
      <vt:variant>
        <vt:i4>0</vt:i4>
      </vt:variant>
      <vt:variant>
        <vt:i4>5</vt:i4>
      </vt:variant>
      <vt:variant>
        <vt:lpwstr/>
      </vt:variant>
      <vt:variant>
        <vt:lpwstr>_Toc436831623</vt:lpwstr>
      </vt:variant>
      <vt:variant>
        <vt:i4>2031671</vt:i4>
      </vt:variant>
      <vt:variant>
        <vt:i4>74</vt:i4>
      </vt:variant>
      <vt:variant>
        <vt:i4>0</vt:i4>
      </vt:variant>
      <vt:variant>
        <vt:i4>5</vt:i4>
      </vt:variant>
      <vt:variant>
        <vt:lpwstr/>
      </vt:variant>
      <vt:variant>
        <vt:lpwstr>_Toc436831622</vt:lpwstr>
      </vt:variant>
      <vt:variant>
        <vt:i4>2031671</vt:i4>
      </vt:variant>
      <vt:variant>
        <vt:i4>68</vt:i4>
      </vt:variant>
      <vt:variant>
        <vt:i4>0</vt:i4>
      </vt:variant>
      <vt:variant>
        <vt:i4>5</vt:i4>
      </vt:variant>
      <vt:variant>
        <vt:lpwstr/>
      </vt:variant>
      <vt:variant>
        <vt:lpwstr>_Toc436831621</vt:lpwstr>
      </vt:variant>
      <vt:variant>
        <vt:i4>2031671</vt:i4>
      </vt:variant>
      <vt:variant>
        <vt:i4>62</vt:i4>
      </vt:variant>
      <vt:variant>
        <vt:i4>0</vt:i4>
      </vt:variant>
      <vt:variant>
        <vt:i4>5</vt:i4>
      </vt:variant>
      <vt:variant>
        <vt:lpwstr/>
      </vt:variant>
      <vt:variant>
        <vt:lpwstr>_Toc436831620</vt:lpwstr>
      </vt:variant>
      <vt:variant>
        <vt:i4>1835063</vt:i4>
      </vt:variant>
      <vt:variant>
        <vt:i4>56</vt:i4>
      </vt:variant>
      <vt:variant>
        <vt:i4>0</vt:i4>
      </vt:variant>
      <vt:variant>
        <vt:i4>5</vt:i4>
      </vt:variant>
      <vt:variant>
        <vt:lpwstr/>
      </vt:variant>
      <vt:variant>
        <vt:lpwstr>_Toc436831619</vt:lpwstr>
      </vt:variant>
      <vt:variant>
        <vt:i4>1835063</vt:i4>
      </vt:variant>
      <vt:variant>
        <vt:i4>50</vt:i4>
      </vt:variant>
      <vt:variant>
        <vt:i4>0</vt:i4>
      </vt:variant>
      <vt:variant>
        <vt:i4>5</vt:i4>
      </vt:variant>
      <vt:variant>
        <vt:lpwstr/>
      </vt:variant>
      <vt:variant>
        <vt:lpwstr>_Toc436831618</vt:lpwstr>
      </vt:variant>
      <vt:variant>
        <vt:i4>1835063</vt:i4>
      </vt:variant>
      <vt:variant>
        <vt:i4>44</vt:i4>
      </vt:variant>
      <vt:variant>
        <vt:i4>0</vt:i4>
      </vt:variant>
      <vt:variant>
        <vt:i4>5</vt:i4>
      </vt:variant>
      <vt:variant>
        <vt:lpwstr/>
      </vt:variant>
      <vt:variant>
        <vt:lpwstr>_Toc436831617</vt:lpwstr>
      </vt:variant>
      <vt:variant>
        <vt:i4>1835063</vt:i4>
      </vt:variant>
      <vt:variant>
        <vt:i4>38</vt:i4>
      </vt:variant>
      <vt:variant>
        <vt:i4>0</vt:i4>
      </vt:variant>
      <vt:variant>
        <vt:i4>5</vt:i4>
      </vt:variant>
      <vt:variant>
        <vt:lpwstr/>
      </vt:variant>
      <vt:variant>
        <vt:lpwstr>_Toc436831616</vt:lpwstr>
      </vt:variant>
      <vt:variant>
        <vt:i4>1835063</vt:i4>
      </vt:variant>
      <vt:variant>
        <vt:i4>32</vt:i4>
      </vt:variant>
      <vt:variant>
        <vt:i4>0</vt:i4>
      </vt:variant>
      <vt:variant>
        <vt:i4>5</vt:i4>
      </vt:variant>
      <vt:variant>
        <vt:lpwstr/>
      </vt:variant>
      <vt:variant>
        <vt:lpwstr>_Toc436831615</vt:lpwstr>
      </vt:variant>
      <vt:variant>
        <vt:i4>1835063</vt:i4>
      </vt:variant>
      <vt:variant>
        <vt:i4>26</vt:i4>
      </vt:variant>
      <vt:variant>
        <vt:i4>0</vt:i4>
      </vt:variant>
      <vt:variant>
        <vt:i4>5</vt:i4>
      </vt:variant>
      <vt:variant>
        <vt:lpwstr/>
      </vt:variant>
      <vt:variant>
        <vt:lpwstr>_Toc436831614</vt:lpwstr>
      </vt:variant>
      <vt:variant>
        <vt:i4>1835063</vt:i4>
      </vt:variant>
      <vt:variant>
        <vt:i4>20</vt:i4>
      </vt:variant>
      <vt:variant>
        <vt:i4>0</vt:i4>
      </vt:variant>
      <vt:variant>
        <vt:i4>5</vt:i4>
      </vt:variant>
      <vt:variant>
        <vt:lpwstr/>
      </vt:variant>
      <vt:variant>
        <vt:lpwstr>_Toc436831613</vt:lpwstr>
      </vt:variant>
      <vt:variant>
        <vt:i4>1835063</vt:i4>
      </vt:variant>
      <vt:variant>
        <vt:i4>14</vt:i4>
      </vt:variant>
      <vt:variant>
        <vt:i4>0</vt:i4>
      </vt:variant>
      <vt:variant>
        <vt:i4>5</vt:i4>
      </vt:variant>
      <vt:variant>
        <vt:lpwstr/>
      </vt:variant>
      <vt:variant>
        <vt:lpwstr>_Toc436831612</vt:lpwstr>
      </vt:variant>
      <vt:variant>
        <vt:i4>1835063</vt:i4>
      </vt:variant>
      <vt:variant>
        <vt:i4>8</vt:i4>
      </vt:variant>
      <vt:variant>
        <vt:i4>0</vt:i4>
      </vt:variant>
      <vt:variant>
        <vt:i4>5</vt:i4>
      </vt:variant>
      <vt:variant>
        <vt:lpwstr/>
      </vt:variant>
      <vt:variant>
        <vt:lpwstr>_Toc436831611</vt:lpwstr>
      </vt:variant>
      <vt:variant>
        <vt:i4>1835063</vt:i4>
      </vt:variant>
      <vt:variant>
        <vt:i4>2</vt:i4>
      </vt:variant>
      <vt:variant>
        <vt:i4>0</vt:i4>
      </vt:variant>
      <vt:variant>
        <vt:i4>5</vt:i4>
      </vt:variant>
      <vt:variant>
        <vt:lpwstr/>
      </vt:variant>
      <vt:variant>
        <vt:lpwstr>_Toc436831610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Český jazyk a literatura</dc:title>
  <dc:subject/>
  <dc:creator>RNDr. Karel Glos</dc:creator>
  <cp:keywords/>
  <cp:lastModifiedBy>Hübner Karel</cp:lastModifiedBy>
  <cp:revision>2</cp:revision>
  <cp:lastPrinted>2015-01-27T10:40:00Z</cp:lastPrinted>
  <dcterms:created xsi:type="dcterms:W3CDTF">2021-09-24T11:10:00Z</dcterms:created>
  <dcterms:modified xsi:type="dcterms:W3CDTF">2021-09-24T11:10:00Z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0x010100E9CA9CC24D11574EBB05BEC44C53EAA3</vt:lpwstr>
  </property>
</Properties>
</file>