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554" w:rsidRPr="00CF2E50" w:rsidRDefault="00EB4621" w:rsidP="00B31554">
      <w:pPr>
        <w:rPr>
          <w:rFonts w:cstheme="minorHAnsi"/>
        </w:rPr>
      </w:pPr>
      <w:r w:rsidRPr="00CF2E50">
        <w:rPr>
          <w:rFonts w:cstheme="minorHAnsi"/>
          <w:noProof/>
          <w:lang w:eastAsia="cs-CZ"/>
        </w:rPr>
        <w:drawing>
          <wp:anchor distT="0" distB="0" distL="114300" distR="114300" simplePos="0" relativeHeight="251658240" behindDoc="1" locked="0" layoutInCell="1" allowOverlap="1">
            <wp:simplePos x="0" y="0"/>
            <wp:positionH relativeFrom="column">
              <wp:posOffset>-1127760</wp:posOffset>
            </wp:positionH>
            <wp:positionV relativeFrom="paragraph">
              <wp:posOffset>-914401</wp:posOffset>
            </wp:positionV>
            <wp:extent cx="7543800" cy="13411841"/>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k Watercolor Playful Thank You Card Instagram Story.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45936" cy="13415638"/>
                    </a:xfrm>
                    <a:prstGeom prst="rect">
                      <a:avLst/>
                    </a:prstGeom>
                  </pic:spPr>
                </pic:pic>
              </a:graphicData>
            </a:graphic>
          </wp:anchor>
        </w:drawing>
      </w:r>
      <w:r w:rsidR="002C0703" w:rsidRPr="00CF2E50">
        <w:rPr>
          <w:rFonts w:cstheme="minorHAnsi"/>
        </w:rPr>
        <w:br w:type="page"/>
      </w:r>
    </w:p>
    <w:sdt>
      <w:sdtPr>
        <w:rPr>
          <w:rFonts w:eastAsiaTheme="minorHAnsi" w:cstheme="minorHAnsi"/>
          <w:color w:val="auto"/>
          <w:sz w:val="22"/>
          <w:szCs w:val="22"/>
          <w:lang w:eastAsia="en-US"/>
        </w:rPr>
        <w:id w:val="-1251036928"/>
        <w:docPartObj>
          <w:docPartGallery w:val="Table of Contents"/>
          <w:docPartUnique/>
        </w:docPartObj>
      </w:sdtPr>
      <w:sdtEndPr>
        <w:rPr>
          <w:b/>
          <w:bCs/>
          <w:sz w:val="24"/>
        </w:rPr>
      </w:sdtEndPr>
      <w:sdtContent>
        <w:p w:rsidR="00B31554" w:rsidRPr="00046261" w:rsidRDefault="00B31554">
          <w:pPr>
            <w:pStyle w:val="Nadpisobsahu"/>
            <w:rPr>
              <w:rStyle w:val="Nadpis1Char"/>
              <w:color w:val="auto"/>
            </w:rPr>
          </w:pPr>
          <w:r w:rsidRPr="00046261">
            <w:rPr>
              <w:rStyle w:val="Nadpis1Char"/>
              <w:color w:val="auto"/>
            </w:rPr>
            <w:t>Obsah</w:t>
          </w:r>
        </w:p>
        <w:p w:rsidR="00046261" w:rsidRDefault="000537B4">
          <w:pPr>
            <w:pStyle w:val="Obsah1"/>
            <w:tabs>
              <w:tab w:val="left" w:pos="1100"/>
              <w:tab w:val="right" w:leader="dot" w:pos="8771"/>
            </w:tabs>
            <w:rPr>
              <w:rFonts w:eastAsiaTheme="minorEastAsia" w:cstheme="minorBidi"/>
              <w:b w:val="0"/>
              <w:bCs w:val="0"/>
              <w:noProof/>
              <w:sz w:val="22"/>
              <w:szCs w:val="22"/>
              <w:lang w:eastAsia="cs-CZ"/>
            </w:rPr>
          </w:pPr>
          <w:r w:rsidRPr="000537B4">
            <w:fldChar w:fldCharType="begin"/>
          </w:r>
          <w:r w:rsidR="00B31554" w:rsidRPr="00CF2E50">
            <w:instrText xml:space="preserve"> TOC \o "1-3" \h \z \u </w:instrText>
          </w:r>
          <w:r w:rsidRPr="000537B4">
            <w:fldChar w:fldCharType="separate"/>
          </w:r>
          <w:hyperlink w:anchor="_Toc141350792" w:history="1">
            <w:r w:rsidR="00046261" w:rsidRPr="00D939AE">
              <w:rPr>
                <w:rStyle w:val="Hypertextovodkaz"/>
                <w:noProof/>
                <w:bdr w:val="nil"/>
              </w:rPr>
              <w:t>2</w:t>
            </w:r>
            <w:r w:rsidR="00046261">
              <w:rPr>
                <w:rFonts w:eastAsiaTheme="minorEastAsia" w:cstheme="minorBidi"/>
                <w:b w:val="0"/>
                <w:bCs w:val="0"/>
                <w:noProof/>
                <w:sz w:val="22"/>
                <w:szCs w:val="22"/>
                <w:lang w:eastAsia="cs-CZ"/>
              </w:rPr>
              <w:tab/>
            </w:r>
            <w:r w:rsidR="00046261" w:rsidRPr="00D939AE">
              <w:rPr>
                <w:rStyle w:val="Hypertextovodkaz"/>
                <w:noProof/>
                <w:bdr w:val="nil"/>
              </w:rPr>
              <w:t>Identifikační údaje o škole</w:t>
            </w:r>
            <w:r w:rsidR="00046261">
              <w:rPr>
                <w:noProof/>
                <w:webHidden/>
              </w:rPr>
              <w:tab/>
            </w:r>
            <w:r>
              <w:rPr>
                <w:noProof/>
                <w:webHidden/>
              </w:rPr>
              <w:fldChar w:fldCharType="begin"/>
            </w:r>
            <w:r w:rsidR="00046261">
              <w:rPr>
                <w:noProof/>
                <w:webHidden/>
              </w:rPr>
              <w:instrText xml:space="preserve"> PAGEREF _Toc141350792 \h </w:instrText>
            </w:r>
            <w:r>
              <w:rPr>
                <w:noProof/>
                <w:webHidden/>
              </w:rPr>
            </w:r>
            <w:r>
              <w:rPr>
                <w:noProof/>
                <w:webHidden/>
              </w:rPr>
              <w:fldChar w:fldCharType="separate"/>
            </w:r>
            <w:r w:rsidR="00AF1029">
              <w:rPr>
                <w:noProof/>
                <w:webHidden/>
              </w:rPr>
              <w:t>3</w:t>
            </w:r>
            <w:r>
              <w:rPr>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793" w:history="1">
            <w:r w:rsidR="00046261" w:rsidRPr="00046261">
              <w:rPr>
                <w:rStyle w:val="Hypertextovodkaz"/>
                <w:i w:val="0"/>
                <w:noProof/>
              </w:rPr>
              <w:t>2.1</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Platnost dokumentu</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_Toc141350793 \h </w:instrText>
            </w:r>
            <w:r w:rsidRPr="00046261">
              <w:rPr>
                <w:i w:val="0"/>
                <w:noProof/>
                <w:webHidden/>
              </w:rPr>
            </w:r>
            <w:r w:rsidRPr="00046261">
              <w:rPr>
                <w:i w:val="0"/>
                <w:noProof/>
                <w:webHidden/>
              </w:rPr>
              <w:fldChar w:fldCharType="separate"/>
            </w:r>
            <w:r w:rsidR="00AF1029">
              <w:rPr>
                <w:i w:val="0"/>
                <w:noProof/>
                <w:webHidden/>
              </w:rPr>
              <w:t>4</w:t>
            </w:r>
            <w:r w:rsidRPr="00046261">
              <w:rPr>
                <w:i w:val="0"/>
                <w:noProof/>
                <w:webHidden/>
              </w:rPr>
              <w:fldChar w:fldCharType="end"/>
            </w:r>
          </w:hyperlink>
        </w:p>
        <w:p w:rsidR="00046261" w:rsidRPr="00046261" w:rsidRDefault="000537B4">
          <w:pPr>
            <w:pStyle w:val="Obsah1"/>
            <w:tabs>
              <w:tab w:val="left" w:pos="1100"/>
              <w:tab w:val="right" w:leader="dot" w:pos="8771"/>
            </w:tabs>
            <w:rPr>
              <w:rFonts w:eastAsiaTheme="minorEastAsia" w:cstheme="minorBidi"/>
              <w:b w:val="0"/>
              <w:bCs w:val="0"/>
              <w:noProof/>
              <w:sz w:val="22"/>
              <w:szCs w:val="22"/>
              <w:lang w:eastAsia="cs-CZ"/>
            </w:rPr>
          </w:pPr>
          <w:hyperlink w:anchor="_Toc141350794" w:history="1">
            <w:r w:rsidR="00046261" w:rsidRPr="00046261">
              <w:rPr>
                <w:rStyle w:val="Hypertextovodkaz"/>
                <w:b w:val="0"/>
                <w:noProof/>
                <w:bdr w:val="nil"/>
              </w:rPr>
              <w:t>3</w:t>
            </w:r>
            <w:r w:rsidR="00046261" w:rsidRPr="00046261">
              <w:rPr>
                <w:rFonts w:eastAsiaTheme="minorEastAsia" w:cstheme="minorBidi"/>
                <w:b w:val="0"/>
                <w:bCs w:val="0"/>
                <w:noProof/>
                <w:sz w:val="22"/>
                <w:szCs w:val="22"/>
                <w:lang w:eastAsia="cs-CZ"/>
              </w:rPr>
              <w:tab/>
            </w:r>
            <w:r w:rsidR="00046261" w:rsidRPr="00046261">
              <w:rPr>
                <w:rStyle w:val="Hypertextovodkaz"/>
                <w:b w:val="0"/>
                <w:noProof/>
                <w:bdr w:val="nil"/>
              </w:rPr>
              <w:t>Obecná charakteristika školy</w:t>
            </w:r>
            <w:r w:rsidR="00046261" w:rsidRPr="00046261">
              <w:rPr>
                <w:b w:val="0"/>
                <w:noProof/>
                <w:webHidden/>
              </w:rPr>
              <w:tab/>
            </w:r>
            <w:r w:rsidRPr="00046261">
              <w:rPr>
                <w:b w:val="0"/>
                <w:noProof/>
                <w:webHidden/>
              </w:rPr>
              <w:fldChar w:fldCharType="begin"/>
            </w:r>
            <w:r w:rsidR="00046261" w:rsidRPr="00046261">
              <w:rPr>
                <w:b w:val="0"/>
                <w:noProof/>
                <w:webHidden/>
              </w:rPr>
              <w:instrText xml:space="preserve"> PAGEREF _Toc141350794 \h </w:instrText>
            </w:r>
            <w:r w:rsidRPr="00046261">
              <w:rPr>
                <w:b w:val="0"/>
                <w:noProof/>
                <w:webHidden/>
              </w:rPr>
            </w:r>
            <w:r w:rsidRPr="00046261">
              <w:rPr>
                <w:b w:val="0"/>
                <w:noProof/>
                <w:webHidden/>
              </w:rPr>
              <w:fldChar w:fldCharType="separate"/>
            </w:r>
            <w:r w:rsidR="00AF1029">
              <w:rPr>
                <w:b w:val="0"/>
                <w:noProof/>
                <w:webHidden/>
              </w:rPr>
              <w:t>5</w:t>
            </w:r>
            <w:r w:rsidRPr="00046261">
              <w:rPr>
                <w:b w:val="0"/>
                <w:noProof/>
                <w:webHidden/>
              </w:rPr>
              <w:fldChar w:fldCharType="end"/>
            </w:r>
          </w:hyperlink>
        </w:p>
        <w:p w:rsidR="00046261" w:rsidRPr="00046261" w:rsidRDefault="000537B4">
          <w:pPr>
            <w:pStyle w:val="Obsah1"/>
            <w:tabs>
              <w:tab w:val="left" w:pos="1100"/>
              <w:tab w:val="right" w:leader="dot" w:pos="8771"/>
            </w:tabs>
            <w:rPr>
              <w:rFonts w:eastAsiaTheme="minorEastAsia" w:cstheme="minorBidi"/>
              <w:b w:val="0"/>
              <w:bCs w:val="0"/>
              <w:noProof/>
              <w:sz w:val="22"/>
              <w:szCs w:val="22"/>
              <w:lang w:eastAsia="cs-CZ"/>
            </w:rPr>
          </w:pPr>
          <w:hyperlink w:anchor="_Toc141350795" w:history="1">
            <w:r w:rsidR="00046261" w:rsidRPr="00046261">
              <w:rPr>
                <w:rStyle w:val="Hypertextovodkaz"/>
                <w:b w:val="0"/>
                <w:noProof/>
                <w:bdr w:val="nil"/>
              </w:rPr>
              <w:t>4</w:t>
            </w:r>
            <w:r w:rsidR="00046261" w:rsidRPr="00046261">
              <w:rPr>
                <w:rFonts w:eastAsiaTheme="minorEastAsia" w:cstheme="minorBidi"/>
                <w:b w:val="0"/>
                <w:bCs w:val="0"/>
                <w:noProof/>
                <w:sz w:val="22"/>
                <w:szCs w:val="22"/>
                <w:lang w:eastAsia="cs-CZ"/>
              </w:rPr>
              <w:tab/>
            </w:r>
            <w:r w:rsidR="00046261" w:rsidRPr="00046261">
              <w:rPr>
                <w:rStyle w:val="Hypertextovodkaz"/>
                <w:b w:val="0"/>
                <w:noProof/>
                <w:bdr w:val="nil"/>
              </w:rPr>
              <w:t>Podmínky vzdělávání</w:t>
            </w:r>
            <w:r w:rsidR="00046261" w:rsidRPr="00046261">
              <w:rPr>
                <w:b w:val="0"/>
                <w:noProof/>
                <w:webHidden/>
              </w:rPr>
              <w:tab/>
            </w:r>
            <w:r w:rsidRPr="00046261">
              <w:rPr>
                <w:b w:val="0"/>
                <w:noProof/>
                <w:webHidden/>
              </w:rPr>
              <w:fldChar w:fldCharType="begin"/>
            </w:r>
            <w:r w:rsidR="00046261" w:rsidRPr="00046261">
              <w:rPr>
                <w:b w:val="0"/>
                <w:noProof/>
                <w:webHidden/>
              </w:rPr>
              <w:instrText xml:space="preserve"> PAGEREF _Toc141350795 \h </w:instrText>
            </w:r>
            <w:r w:rsidRPr="00046261">
              <w:rPr>
                <w:b w:val="0"/>
                <w:noProof/>
                <w:webHidden/>
              </w:rPr>
            </w:r>
            <w:r w:rsidRPr="00046261">
              <w:rPr>
                <w:b w:val="0"/>
                <w:noProof/>
                <w:webHidden/>
              </w:rPr>
              <w:fldChar w:fldCharType="separate"/>
            </w:r>
            <w:r w:rsidR="00AF1029">
              <w:rPr>
                <w:b w:val="0"/>
                <w:noProof/>
                <w:webHidden/>
              </w:rPr>
              <w:t>6</w:t>
            </w:r>
            <w:r w:rsidRPr="00046261">
              <w:rPr>
                <w:b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796" w:history="1">
            <w:r w:rsidR="00046261" w:rsidRPr="00046261">
              <w:rPr>
                <w:rStyle w:val="Hypertextovodkaz"/>
                <w:i w:val="0"/>
                <w:noProof/>
                <w:bdr w:val="nil"/>
              </w:rPr>
              <w:t>4.1</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Věcné podmínky</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_Toc141350796 \h </w:instrText>
            </w:r>
            <w:r w:rsidRPr="00046261">
              <w:rPr>
                <w:i w:val="0"/>
                <w:noProof/>
                <w:webHidden/>
              </w:rPr>
            </w:r>
            <w:r w:rsidRPr="00046261">
              <w:rPr>
                <w:i w:val="0"/>
                <w:noProof/>
                <w:webHidden/>
              </w:rPr>
              <w:fldChar w:fldCharType="separate"/>
            </w:r>
            <w:r w:rsidR="00AF1029">
              <w:rPr>
                <w:i w:val="0"/>
                <w:noProof/>
                <w:webHidden/>
              </w:rPr>
              <w:t>6</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797" w:history="1">
            <w:r w:rsidR="00046261" w:rsidRPr="00046261">
              <w:rPr>
                <w:rStyle w:val="Hypertextovodkaz"/>
                <w:i w:val="0"/>
                <w:noProof/>
              </w:rPr>
              <w:t>4.2</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Životospráva</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_Toc141350797 \h </w:instrText>
            </w:r>
            <w:r w:rsidRPr="00046261">
              <w:rPr>
                <w:i w:val="0"/>
                <w:noProof/>
                <w:webHidden/>
              </w:rPr>
            </w:r>
            <w:r w:rsidRPr="00046261">
              <w:rPr>
                <w:i w:val="0"/>
                <w:noProof/>
                <w:webHidden/>
              </w:rPr>
              <w:fldChar w:fldCharType="separate"/>
            </w:r>
            <w:r w:rsidR="00AF1029">
              <w:rPr>
                <w:i w:val="0"/>
                <w:noProof/>
                <w:webHidden/>
              </w:rPr>
              <w:t>6</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798" w:history="1">
            <w:r w:rsidR="00046261" w:rsidRPr="00046261">
              <w:rPr>
                <w:rStyle w:val="Hypertextovodkaz"/>
                <w:i w:val="0"/>
                <w:noProof/>
              </w:rPr>
              <w:t>4.3</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Psychosociální podmínky</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_Toc141350798 \h </w:instrText>
            </w:r>
            <w:r w:rsidRPr="00046261">
              <w:rPr>
                <w:i w:val="0"/>
                <w:noProof/>
                <w:webHidden/>
              </w:rPr>
            </w:r>
            <w:r w:rsidRPr="00046261">
              <w:rPr>
                <w:i w:val="0"/>
                <w:noProof/>
                <w:webHidden/>
              </w:rPr>
              <w:fldChar w:fldCharType="separate"/>
            </w:r>
            <w:r w:rsidR="00AF1029">
              <w:rPr>
                <w:i w:val="0"/>
                <w:noProof/>
                <w:webHidden/>
              </w:rPr>
              <w:t>7</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799" w:history="1">
            <w:r w:rsidR="00046261" w:rsidRPr="00046261">
              <w:rPr>
                <w:rStyle w:val="Hypertextovodkaz"/>
                <w:i w:val="0"/>
                <w:noProof/>
              </w:rPr>
              <w:t>4.4</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 xml:space="preserve">Organizace </w:t>
            </w:r>
            <w:r w:rsidR="00046261" w:rsidRPr="00046261">
              <w:rPr>
                <w:rStyle w:val="Hypertextovodkaz"/>
                <w:i w:val="0"/>
                <w:noProof/>
              </w:rPr>
              <w:t>chodu</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_Toc141350799 \h </w:instrText>
            </w:r>
            <w:r w:rsidRPr="00046261">
              <w:rPr>
                <w:i w:val="0"/>
                <w:noProof/>
                <w:webHidden/>
              </w:rPr>
            </w:r>
            <w:r w:rsidRPr="00046261">
              <w:rPr>
                <w:i w:val="0"/>
                <w:noProof/>
                <w:webHidden/>
              </w:rPr>
              <w:fldChar w:fldCharType="separate"/>
            </w:r>
            <w:r w:rsidR="00AF1029">
              <w:rPr>
                <w:i w:val="0"/>
                <w:noProof/>
                <w:webHidden/>
              </w:rPr>
              <w:t>7</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00" w:history="1">
            <w:r w:rsidR="00046261" w:rsidRPr="00046261">
              <w:rPr>
                <w:rStyle w:val="Hypertextovodkaz"/>
                <w:i w:val="0"/>
                <w:noProof/>
              </w:rPr>
              <w:t>4.5</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 xml:space="preserve">Řízení </w:t>
            </w:r>
            <w:r w:rsidR="00046261" w:rsidRPr="00046261">
              <w:rPr>
                <w:rStyle w:val="Hypertextovodkaz"/>
                <w:i w:val="0"/>
                <w:noProof/>
              </w:rPr>
              <w:t>mateřské</w:t>
            </w:r>
            <w:r w:rsidR="00046261" w:rsidRPr="00046261">
              <w:rPr>
                <w:rStyle w:val="Hypertextovodkaz"/>
                <w:i w:val="0"/>
                <w:noProof/>
                <w:bdr w:val="nil"/>
              </w:rPr>
              <w:t xml:space="preserve"> školy</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_Toc141350800 \h </w:instrText>
            </w:r>
            <w:r w:rsidRPr="00046261">
              <w:rPr>
                <w:i w:val="0"/>
                <w:noProof/>
                <w:webHidden/>
              </w:rPr>
            </w:r>
            <w:r w:rsidRPr="00046261">
              <w:rPr>
                <w:i w:val="0"/>
                <w:noProof/>
                <w:webHidden/>
              </w:rPr>
              <w:fldChar w:fldCharType="separate"/>
            </w:r>
            <w:r w:rsidR="00AF1029">
              <w:rPr>
                <w:i w:val="0"/>
                <w:noProof/>
                <w:webHidden/>
              </w:rPr>
              <w:t>8</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01" w:history="1">
            <w:r w:rsidR="00046261" w:rsidRPr="00046261">
              <w:rPr>
                <w:rStyle w:val="Hypertextovodkaz"/>
                <w:i w:val="0"/>
                <w:noProof/>
              </w:rPr>
              <w:t>4.6</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 xml:space="preserve">Personální a </w:t>
            </w:r>
            <w:r w:rsidR="00046261" w:rsidRPr="00046261">
              <w:rPr>
                <w:rStyle w:val="Hypertextovodkaz"/>
                <w:i w:val="0"/>
                <w:noProof/>
              </w:rPr>
              <w:t>pedagogické</w:t>
            </w:r>
            <w:r w:rsidR="00046261" w:rsidRPr="00046261">
              <w:rPr>
                <w:rStyle w:val="Hypertextovodkaz"/>
                <w:i w:val="0"/>
                <w:noProof/>
                <w:bdr w:val="nil"/>
              </w:rPr>
              <w:t xml:space="preserve"> zajištění</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_Toc141350801 \h </w:instrText>
            </w:r>
            <w:r w:rsidRPr="00046261">
              <w:rPr>
                <w:i w:val="0"/>
                <w:noProof/>
                <w:webHidden/>
              </w:rPr>
            </w:r>
            <w:r w:rsidRPr="00046261">
              <w:rPr>
                <w:i w:val="0"/>
                <w:noProof/>
                <w:webHidden/>
              </w:rPr>
              <w:fldChar w:fldCharType="separate"/>
            </w:r>
            <w:r w:rsidR="00AF1029">
              <w:rPr>
                <w:i w:val="0"/>
                <w:noProof/>
                <w:webHidden/>
              </w:rPr>
              <w:t>8</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02" w:history="1">
            <w:r w:rsidR="00046261" w:rsidRPr="00046261">
              <w:rPr>
                <w:rStyle w:val="Hypertextovodkaz"/>
                <w:i w:val="0"/>
                <w:noProof/>
              </w:rPr>
              <w:t>4.7</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 xml:space="preserve">Spoluúčast </w:t>
            </w:r>
            <w:r w:rsidR="00046261" w:rsidRPr="00046261">
              <w:rPr>
                <w:rStyle w:val="Hypertextovodkaz"/>
                <w:i w:val="0"/>
                <w:noProof/>
              </w:rPr>
              <w:t>rodičů</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_Toc141350802 \h </w:instrText>
            </w:r>
            <w:r w:rsidRPr="00046261">
              <w:rPr>
                <w:i w:val="0"/>
                <w:noProof/>
                <w:webHidden/>
              </w:rPr>
            </w:r>
            <w:r w:rsidRPr="00046261">
              <w:rPr>
                <w:i w:val="0"/>
                <w:noProof/>
                <w:webHidden/>
              </w:rPr>
              <w:fldChar w:fldCharType="separate"/>
            </w:r>
            <w:r w:rsidR="00AF1029">
              <w:rPr>
                <w:i w:val="0"/>
                <w:noProof/>
                <w:webHidden/>
              </w:rPr>
              <w:t>8</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03" w:history="1">
            <w:r w:rsidR="00046261" w:rsidRPr="00046261">
              <w:rPr>
                <w:rStyle w:val="Hypertextovodkaz"/>
                <w:i w:val="0"/>
                <w:noProof/>
              </w:rPr>
              <w:t>4.8</w:t>
            </w:r>
            <w:r w:rsidR="00046261" w:rsidRPr="00046261">
              <w:rPr>
                <w:rFonts w:eastAsiaTheme="minorEastAsia" w:cstheme="minorBidi"/>
                <w:i w:val="0"/>
                <w:iCs w:val="0"/>
                <w:noProof/>
                <w:sz w:val="22"/>
                <w:szCs w:val="22"/>
                <w:lang w:eastAsia="cs-CZ"/>
              </w:rPr>
              <w:tab/>
            </w:r>
            <w:r w:rsidR="00046261" w:rsidRPr="00046261">
              <w:rPr>
                <w:rStyle w:val="Hypertextovodkaz"/>
                <w:i w:val="0"/>
                <w:noProof/>
                <w:bdr w:val="nil"/>
              </w:rPr>
              <w:t xml:space="preserve">Zajištění </w:t>
            </w:r>
            <w:r w:rsidR="00046261" w:rsidRPr="00046261">
              <w:rPr>
                <w:rStyle w:val="Hypertextovodkaz"/>
                <w:i w:val="0"/>
                <w:noProof/>
              </w:rPr>
              <w:t>vzdělávání</w:t>
            </w:r>
            <w:r w:rsidR="00046261" w:rsidRPr="00046261">
              <w:rPr>
                <w:rStyle w:val="Hypertextovodkaz"/>
                <w:i w:val="0"/>
                <w:noProof/>
                <w:bdr w:val="nil"/>
              </w:rPr>
              <w:t xml:space="preserve"> dětí se speciálními vzdělávacími potřebami a dětí nadaných</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_Toc141350803 \h </w:instrText>
            </w:r>
            <w:r w:rsidRPr="00046261">
              <w:rPr>
                <w:i w:val="0"/>
                <w:noProof/>
                <w:webHidden/>
              </w:rPr>
            </w:r>
            <w:r w:rsidRPr="00046261">
              <w:rPr>
                <w:i w:val="0"/>
                <w:noProof/>
                <w:webHidden/>
              </w:rPr>
              <w:fldChar w:fldCharType="separate"/>
            </w:r>
            <w:r w:rsidR="00AF1029">
              <w:rPr>
                <w:i w:val="0"/>
                <w:noProof/>
                <w:webHidden/>
              </w:rPr>
              <w:t>9</w:t>
            </w:r>
            <w:r w:rsidRPr="00046261">
              <w:rPr>
                <w:i w:val="0"/>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04" w:history="1">
            <w:r w:rsidR="00046261" w:rsidRPr="00046261">
              <w:rPr>
                <w:rStyle w:val="Hypertextovodkaz"/>
                <w:noProof/>
              </w:rPr>
              <w:t>4.8.1</w:t>
            </w:r>
            <w:r w:rsidR="00046261" w:rsidRPr="00046261">
              <w:rPr>
                <w:rFonts w:eastAsiaTheme="minorEastAsia" w:cstheme="minorBidi"/>
                <w:noProof/>
                <w:sz w:val="22"/>
                <w:szCs w:val="22"/>
                <w:lang w:eastAsia="cs-CZ"/>
              </w:rPr>
              <w:tab/>
            </w:r>
            <w:r w:rsidR="00046261" w:rsidRPr="00046261">
              <w:rPr>
                <w:rStyle w:val="Hypertextovodkaz"/>
                <w:noProof/>
                <w:bdr w:val="nil"/>
              </w:rPr>
              <w:t xml:space="preserve">Podmínky pro </w:t>
            </w:r>
            <w:r w:rsidR="00046261" w:rsidRPr="00046261">
              <w:rPr>
                <w:rStyle w:val="Hypertextovodkaz"/>
                <w:noProof/>
              </w:rPr>
              <w:t>vzdělávání</w:t>
            </w:r>
            <w:r w:rsidR="00046261" w:rsidRPr="00046261">
              <w:rPr>
                <w:rStyle w:val="Hypertextovodkaz"/>
                <w:noProof/>
                <w:bdr w:val="nil"/>
              </w:rPr>
              <w:t xml:space="preserve"> dětí se speciálními vzdělávacími potřebami</w:t>
            </w:r>
            <w:r w:rsidR="00046261" w:rsidRPr="00046261">
              <w:rPr>
                <w:noProof/>
                <w:webHidden/>
              </w:rPr>
              <w:tab/>
            </w:r>
            <w:r w:rsidRPr="00046261">
              <w:rPr>
                <w:noProof/>
                <w:webHidden/>
              </w:rPr>
              <w:fldChar w:fldCharType="begin"/>
            </w:r>
            <w:r w:rsidR="00046261" w:rsidRPr="00046261">
              <w:rPr>
                <w:noProof/>
                <w:webHidden/>
              </w:rPr>
              <w:instrText xml:space="preserve"> PAGEREF _Toc141350804 \h </w:instrText>
            </w:r>
            <w:r w:rsidRPr="00046261">
              <w:rPr>
                <w:noProof/>
                <w:webHidden/>
              </w:rPr>
            </w:r>
            <w:r w:rsidRPr="00046261">
              <w:rPr>
                <w:noProof/>
                <w:webHidden/>
              </w:rPr>
              <w:fldChar w:fldCharType="separate"/>
            </w:r>
            <w:r w:rsidR="00AF1029">
              <w:rPr>
                <w:noProof/>
                <w:webHidden/>
              </w:rPr>
              <w:t>9</w:t>
            </w:r>
            <w:r w:rsidRPr="00046261">
              <w:rPr>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05" w:history="1">
            <w:r w:rsidR="00046261" w:rsidRPr="00046261">
              <w:rPr>
                <w:rStyle w:val="Hypertextovodkaz"/>
                <w:noProof/>
              </w:rPr>
              <w:t>4.8.2</w:t>
            </w:r>
            <w:r w:rsidR="00046261" w:rsidRPr="00046261">
              <w:rPr>
                <w:rFonts w:eastAsiaTheme="minorEastAsia" w:cstheme="minorBidi"/>
                <w:noProof/>
                <w:sz w:val="22"/>
                <w:szCs w:val="22"/>
                <w:lang w:eastAsia="cs-CZ"/>
              </w:rPr>
              <w:tab/>
            </w:r>
            <w:r w:rsidR="00046261" w:rsidRPr="00046261">
              <w:rPr>
                <w:rStyle w:val="Hypertextovodkaz"/>
                <w:noProof/>
                <w:bdr w:val="nil"/>
              </w:rPr>
              <w:t xml:space="preserve">Podmínky vzdělávání </w:t>
            </w:r>
            <w:r w:rsidR="00046261" w:rsidRPr="00046261">
              <w:rPr>
                <w:rStyle w:val="Hypertextovodkaz"/>
                <w:noProof/>
              </w:rPr>
              <w:t>dětí</w:t>
            </w:r>
            <w:r w:rsidR="00046261" w:rsidRPr="00046261">
              <w:rPr>
                <w:rStyle w:val="Hypertextovodkaz"/>
                <w:noProof/>
                <w:bdr w:val="nil"/>
              </w:rPr>
              <w:t xml:space="preserve"> nadaných</w:t>
            </w:r>
            <w:r w:rsidR="00046261" w:rsidRPr="00046261">
              <w:rPr>
                <w:noProof/>
                <w:webHidden/>
              </w:rPr>
              <w:tab/>
            </w:r>
            <w:r w:rsidRPr="00046261">
              <w:rPr>
                <w:noProof/>
                <w:webHidden/>
              </w:rPr>
              <w:fldChar w:fldCharType="begin"/>
            </w:r>
            <w:r w:rsidR="00046261" w:rsidRPr="00046261">
              <w:rPr>
                <w:noProof/>
                <w:webHidden/>
              </w:rPr>
              <w:instrText xml:space="preserve"> PAGEREF _Toc141350805 \h </w:instrText>
            </w:r>
            <w:r w:rsidRPr="00046261">
              <w:rPr>
                <w:noProof/>
                <w:webHidden/>
              </w:rPr>
            </w:r>
            <w:r w:rsidRPr="00046261">
              <w:rPr>
                <w:noProof/>
                <w:webHidden/>
              </w:rPr>
              <w:fldChar w:fldCharType="separate"/>
            </w:r>
            <w:r w:rsidR="00AF1029">
              <w:rPr>
                <w:noProof/>
                <w:webHidden/>
              </w:rPr>
              <w:t>10</w:t>
            </w:r>
            <w:r w:rsidRPr="00046261">
              <w:rPr>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06" w:history="1">
            <w:r w:rsidR="00046261" w:rsidRPr="00046261">
              <w:rPr>
                <w:rStyle w:val="Hypertextovodkaz"/>
                <w:i w:val="0"/>
                <w:noProof/>
              </w:rPr>
              <w:t>4.9</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Podmínky</w:t>
            </w:r>
            <w:r w:rsidR="00046261" w:rsidRPr="00046261">
              <w:rPr>
                <w:rStyle w:val="Hypertextovodkaz"/>
                <w:i w:val="0"/>
                <w:noProof/>
                <w:bdr w:val="nil"/>
              </w:rPr>
              <w:t xml:space="preserve"> </w:t>
            </w:r>
            <w:r w:rsidR="00046261" w:rsidRPr="00046261">
              <w:rPr>
                <w:rStyle w:val="Hypertextovodkaz"/>
                <w:i w:val="0"/>
                <w:noProof/>
              </w:rPr>
              <w:t>vzdělávání</w:t>
            </w:r>
            <w:r w:rsidR="00046261" w:rsidRPr="00046261">
              <w:rPr>
                <w:rStyle w:val="Hypertextovodkaz"/>
                <w:i w:val="0"/>
                <w:noProof/>
                <w:bdr w:val="nil"/>
              </w:rPr>
              <w:t xml:space="preserve"> dětí od dvou do tří let</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_Toc141350806 \h </w:instrText>
            </w:r>
            <w:r w:rsidRPr="00046261">
              <w:rPr>
                <w:i w:val="0"/>
                <w:noProof/>
                <w:webHidden/>
              </w:rPr>
            </w:r>
            <w:r w:rsidRPr="00046261">
              <w:rPr>
                <w:i w:val="0"/>
                <w:noProof/>
                <w:webHidden/>
              </w:rPr>
              <w:fldChar w:fldCharType="separate"/>
            </w:r>
            <w:r w:rsidR="00AF1029">
              <w:rPr>
                <w:i w:val="0"/>
                <w:noProof/>
                <w:webHidden/>
              </w:rPr>
              <w:t>10</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07" w:history="1">
            <w:r w:rsidR="00046261" w:rsidRPr="00046261">
              <w:rPr>
                <w:rStyle w:val="Hypertextovodkaz"/>
                <w:i w:val="0"/>
                <w:noProof/>
                <w:bdr w:val="nil"/>
              </w:rPr>
              <w:t>4.10</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Jazyková</w:t>
            </w:r>
            <w:r w:rsidR="00046261" w:rsidRPr="00046261">
              <w:rPr>
                <w:rStyle w:val="Hypertextovodkaz"/>
                <w:i w:val="0"/>
                <w:noProof/>
                <w:bdr w:val="nil"/>
              </w:rPr>
              <w:t xml:space="preserve"> příprava dětí s nedostatečnou znalostí českého jazyka</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_Toc141350807 \h </w:instrText>
            </w:r>
            <w:r w:rsidRPr="00046261">
              <w:rPr>
                <w:i w:val="0"/>
                <w:noProof/>
                <w:webHidden/>
              </w:rPr>
            </w:r>
            <w:r w:rsidRPr="00046261">
              <w:rPr>
                <w:i w:val="0"/>
                <w:noProof/>
                <w:webHidden/>
              </w:rPr>
              <w:fldChar w:fldCharType="separate"/>
            </w:r>
            <w:r w:rsidR="00AF1029">
              <w:rPr>
                <w:i w:val="0"/>
                <w:noProof/>
                <w:webHidden/>
              </w:rPr>
              <w:t>10</w:t>
            </w:r>
            <w:r w:rsidRPr="00046261">
              <w:rPr>
                <w:i w:val="0"/>
                <w:noProof/>
                <w:webHidden/>
              </w:rPr>
              <w:fldChar w:fldCharType="end"/>
            </w:r>
          </w:hyperlink>
        </w:p>
        <w:p w:rsidR="00046261" w:rsidRPr="00046261" w:rsidRDefault="000537B4">
          <w:pPr>
            <w:pStyle w:val="Obsah1"/>
            <w:tabs>
              <w:tab w:val="left" w:pos="1100"/>
              <w:tab w:val="right" w:leader="dot" w:pos="8771"/>
            </w:tabs>
            <w:rPr>
              <w:rFonts w:eastAsiaTheme="minorEastAsia" w:cstheme="minorBidi"/>
              <w:b w:val="0"/>
              <w:bCs w:val="0"/>
              <w:noProof/>
              <w:sz w:val="22"/>
              <w:szCs w:val="22"/>
              <w:lang w:eastAsia="cs-CZ"/>
            </w:rPr>
          </w:pPr>
          <w:hyperlink w:anchor="_Toc141350808" w:history="1">
            <w:r w:rsidR="00046261" w:rsidRPr="00046261">
              <w:rPr>
                <w:rStyle w:val="Hypertextovodkaz"/>
                <w:b w:val="0"/>
                <w:noProof/>
                <w:bdr w:val="nil"/>
              </w:rPr>
              <w:t>5</w:t>
            </w:r>
            <w:r w:rsidR="00046261" w:rsidRPr="00046261">
              <w:rPr>
                <w:rFonts w:eastAsiaTheme="minorEastAsia" w:cstheme="minorBidi"/>
                <w:b w:val="0"/>
                <w:bCs w:val="0"/>
                <w:noProof/>
                <w:sz w:val="22"/>
                <w:szCs w:val="22"/>
                <w:lang w:eastAsia="cs-CZ"/>
              </w:rPr>
              <w:tab/>
            </w:r>
            <w:r w:rsidR="00046261" w:rsidRPr="00046261">
              <w:rPr>
                <w:rStyle w:val="Hypertextovodkaz"/>
                <w:b w:val="0"/>
                <w:noProof/>
                <w:bdr w:val="nil"/>
              </w:rPr>
              <w:t>Organizace vzdělávání</w:t>
            </w:r>
            <w:r w:rsidR="00046261" w:rsidRPr="00046261">
              <w:rPr>
                <w:b w:val="0"/>
                <w:noProof/>
                <w:webHidden/>
              </w:rPr>
              <w:tab/>
            </w:r>
            <w:r w:rsidRPr="00046261">
              <w:rPr>
                <w:b w:val="0"/>
                <w:noProof/>
                <w:webHidden/>
              </w:rPr>
              <w:fldChar w:fldCharType="begin"/>
            </w:r>
            <w:r w:rsidR="00046261" w:rsidRPr="00046261">
              <w:rPr>
                <w:b w:val="0"/>
                <w:noProof/>
                <w:webHidden/>
              </w:rPr>
              <w:instrText xml:space="preserve"> PAGEREF _Toc141350808 \h </w:instrText>
            </w:r>
            <w:r w:rsidRPr="00046261">
              <w:rPr>
                <w:b w:val="0"/>
                <w:noProof/>
                <w:webHidden/>
              </w:rPr>
            </w:r>
            <w:r w:rsidRPr="00046261">
              <w:rPr>
                <w:b w:val="0"/>
                <w:noProof/>
                <w:webHidden/>
              </w:rPr>
              <w:fldChar w:fldCharType="separate"/>
            </w:r>
            <w:r w:rsidR="00AF1029">
              <w:rPr>
                <w:b w:val="0"/>
                <w:noProof/>
                <w:webHidden/>
              </w:rPr>
              <w:t>12</w:t>
            </w:r>
            <w:r w:rsidRPr="00046261">
              <w:rPr>
                <w:b w:val="0"/>
                <w:noProof/>
                <w:webHidden/>
              </w:rPr>
              <w:fldChar w:fldCharType="end"/>
            </w:r>
          </w:hyperlink>
        </w:p>
        <w:p w:rsidR="00046261" w:rsidRPr="00046261" w:rsidRDefault="000537B4">
          <w:pPr>
            <w:pStyle w:val="Obsah1"/>
            <w:tabs>
              <w:tab w:val="left" w:pos="1100"/>
              <w:tab w:val="right" w:leader="dot" w:pos="8771"/>
            </w:tabs>
            <w:rPr>
              <w:rFonts w:eastAsiaTheme="minorEastAsia" w:cstheme="minorBidi"/>
              <w:b w:val="0"/>
              <w:bCs w:val="0"/>
              <w:noProof/>
              <w:sz w:val="22"/>
              <w:szCs w:val="22"/>
              <w:lang w:eastAsia="cs-CZ"/>
            </w:rPr>
          </w:pPr>
          <w:hyperlink w:anchor="_Toc141350809" w:history="1">
            <w:r w:rsidR="00046261" w:rsidRPr="00046261">
              <w:rPr>
                <w:rStyle w:val="Hypertextovodkaz"/>
                <w:b w:val="0"/>
                <w:noProof/>
                <w:bdr w:val="nil"/>
              </w:rPr>
              <w:t>6</w:t>
            </w:r>
            <w:r w:rsidR="00046261" w:rsidRPr="00046261">
              <w:rPr>
                <w:rFonts w:eastAsiaTheme="minorEastAsia" w:cstheme="minorBidi"/>
                <w:b w:val="0"/>
                <w:bCs w:val="0"/>
                <w:noProof/>
                <w:sz w:val="22"/>
                <w:szCs w:val="22"/>
                <w:lang w:eastAsia="cs-CZ"/>
              </w:rPr>
              <w:tab/>
            </w:r>
            <w:r w:rsidR="00046261" w:rsidRPr="00046261">
              <w:rPr>
                <w:rStyle w:val="Hypertextovodkaz"/>
                <w:b w:val="0"/>
                <w:noProof/>
                <w:bdr w:val="nil"/>
              </w:rPr>
              <w:t>Charakteristika vzdělávacího programu</w:t>
            </w:r>
            <w:r w:rsidR="00046261" w:rsidRPr="00046261">
              <w:rPr>
                <w:b w:val="0"/>
                <w:noProof/>
                <w:webHidden/>
              </w:rPr>
              <w:tab/>
            </w:r>
            <w:r w:rsidRPr="00046261">
              <w:rPr>
                <w:b w:val="0"/>
                <w:noProof/>
                <w:webHidden/>
              </w:rPr>
              <w:fldChar w:fldCharType="begin"/>
            </w:r>
            <w:r w:rsidR="00046261" w:rsidRPr="00046261">
              <w:rPr>
                <w:b w:val="0"/>
                <w:noProof/>
                <w:webHidden/>
              </w:rPr>
              <w:instrText xml:space="preserve"> PAGEREF _Toc141350809 \h </w:instrText>
            </w:r>
            <w:r w:rsidRPr="00046261">
              <w:rPr>
                <w:b w:val="0"/>
                <w:noProof/>
                <w:webHidden/>
              </w:rPr>
            </w:r>
            <w:r w:rsidRPr="00046261">
              <w:rPr>
                <w:b w:val="0"/>
                <w:noProof/>
                <w:webHidden/>
              </w:rPr>
              <w:fldChar w:fldCharType="separate"/>
            </w:r>
            <w:r w:rsidR="00AF1029">
              <w:rPr>
                <w:b w:val="0"/>
                <w:noProof/>
                <w:webHidden/>
              </w:rPr>
              <w:t>14</w:t>
            </w:r>
            <w:r w:rsidRPr="00046261">
              <w:rPr>
                <w:b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10" w:history="1">
            <w:r w:rsidR="00046261" w:rsidRPr="00046261">
              <w:rPr>
                <w:rStyle w:val="Hypertextovodkaz"/>
                <w:i w:val="0"/>
                <w:noProof/>
              </w:rPr>
              <w:t>6.1</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Zaměření školy</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_Toc141350810 \h </w:instrText>
            </w:r>
            <w:r w:rsidRPr="00046261">
              <w:rPr>
                <w:i w:val="0"/>
                <w:noProof/>
                <w:webHidden/>
              </w:rPr>
            </w:r>
            <w:r w:rsidRPr="00046261">
              <w:rPr>
                <w:i w:val="0"/>
                <w:noProof/>
                <w:webHidden/>
              </w:rPr>
              <w:fldChar w:fldCharType="separate"/>
            </w:r>
            <w:r w:rsidR="00AF1029">
              <w:rPr>
                <w:i w:val="0"/>
                <w:noProof/>
                <w:webHidden/>
              </w:rPr>
              <w:t>14</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11" w:history="1">
            <w:r w:rsidR="00046261" w:rsidRPr="00046261">
              <w:rPr>
                <w:rStyle w:val="Hypertextovodkaz"/>
                <w:i w:val="0"/>
                <w:noProof/>
              </w:rPr>
              <w:t>6.2</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Dlouhodobé cíle vzdělávacího programu</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_Toc141350811 \h </w:instrText>
            </w:r>
            <w:r w:rsidRPr="00046261">
              <w:rPr>
                <w:i w:val="0"/>
                <w:noProof/>
                <w:webHidden/>
              </w:rPr>
            </w:r>
            <w:r w:rsidRPr="00046261">
              <w:rPr>
                <w:i w:val="0"/>
                <w:noProof/>
                <w:webHidden/>
              </w:rPr>
              <w:fldChar w:fldCharType="separate"/>
            </w:r>
            <w:r w:rsidR="00AF1029">
              <w:rPr>
                <w:i w:val="0"/>
                <w:noProof/>
                <w:webHidden/>
              </w:rPr>
              <w:t>14</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12" w:history="1">
            <w:r w:rsidR="00046261" w:rsidRPr="00046261">
              <w:rPr>
                <w:rStyle w:val="Hypertextovodkaz"/>
                <w:i w:val="0"/>
                <w:noProof/>
              </w:rPr>
              <w:t>6.3</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Metody a formy vzdělávání</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_Toc141350812 \h </w:instrText>
            </w:r>
            <w:r w:rsidRPr="00046261">
              <w:rPr>
                <w:i w:val="0"/>
                <w:noProof/>
                <w:webHidden/>
              </w:rPr>
            </w:r>
            <w:r w:rsidRPr="00046261">
              <w:rPr>
                <w:i w:val="0"/>
                <w:noProof/>
                <w:webHidden/>
              </w:rPr>
              <w:fldChar w:fldCharType="separate"/>
            </w:r>
            <w:r w:rsidR="00AF1029">
              <w:rPr>
                <w:i w:val="0"/>
                <w:noProof/>
                <w:webHidden/>
              </w:rPr>
              <w:t>15</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13" w:history="1">
            <w:r w:rsidR="00046261" w:rsidRPr="00046261">
              <w:rPr>
                <w:rStyle w:val="Hypertextovodkaz"/>
                <w:i w:val="0"/>
                <w:noProof/>
              </w:rPr>
              <w:t>6.4</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Popis zpracování třídního vzdělávacího programu</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_Toc141350813 \h </w:instrText>
            </w:r>
            <w:r w:rsidRPr="00046261">
              <w:rPr>
                <w:i w:val="0"/>
                <w:noProof/>
                <w:webHidden/>
              </w:rPr>
            </w:r>
            <w:r w:rsidRPr="00046261">
              <w:rPr>
                <w:i w:val="0"/>
                <w:noProof/>
                <w:webHidden/>
              </w:rPr>
              <w:fldChar w:fldCharType="separate"/>
            </w:r>
            <w:r w:rsidR="00AF1029">
              <w:rPr>
                <w:i w:val="0"/>
                <w:noProof/>
                <w:webHidden/>
              </w:rPr>
              <w:t>15</w:t>
            </w:r>
            <w:r w:rsidRPr="00046261">
              <w:rPr>
                <w:i w:val="0"/>
                <w:noProof/>
                <w:webHidden/>
              </w:rPr>
              <w:fldChar w:fldCharType="end"/>
            </w:r>
          </w:hyperlink>
        </w:p>
        <w:p w:rsidR="00046261" w:rsidRPr="00046261" w:rsidRDefault="000537B4">
          <w:pPr>
            <w:pStyle w:val="Obsah1"/>
            <w:tabs>
              <w:tab w:val="left" w:pos="1100"/>
              <w:tab w:val="right" w:leader="dot" w:pos="8771"/>
            </w:tabs>
            <w:rPr>
              <w:rFonts w:eastAsiaTheme="minorEastAsia" w:cstheme="minorBidi"/>
              <w:b w:val="0"/>
              <w:bCs w:val="0"/>
              <w:noProof/>
              <w:sz w:val="22"/>
              <w:szCs w:val="22"/>
              <w:lang w:eastAsia="cs-CZ"/>
            </w:rPr>
          </w:pPr>
          <w:hyperlink w:anchor="_Toc141350814" w:history="1">
            <w:r w:rsidR="00046261" w:rsidRPr="00046261">
              <w:rPr>
                <w:rStyle w:val="Hypertextovodkaz"/>
                <w:b w:val="0"/>
                <w:noProof/>
                <w:bdr w:val="nil"/>
              </w:rPr>
              <w:t>7</w:t>
            </w:r>
            <w:r w:rsidR="00046261" w:rsidRPr="00046261">
              <w:rPr>
                <w:rFonts w:eastAsiaTheme="minorEastAsia" w:cstheme="minorBidi"/>
                <w:b w:val="0"/>
                <w:bCs w:val="0"/>
                <w:noProof/>
                <w:sz w:val="22"/>
                <w:szCs w:val="22"/>
                <w:lang w:eastAsia="cs-CZ"/>
              </w:rPr>
              <w:tab/>
            </w:r>
            <w:r w:rsidR="00046261" w:rsidRPr="00046261">
              <w:rPr>
                <w:rStyle w:val="Hypertextovodkaz"/>
                <w:b w:val="0"/>
                <w:noProof/>
                <w:bdr w:val="nil"/>
              </w:rPr>
              <w:t>Systém evaluace</w:t>
            </w:r>
            <w:r w:rsidR="00046261" w:rsidRPr="00046261">
              <w:rPr>
                <w:b w:val="0"/>
                <w:noProof/>
                <w:webHidden/>
              </w:rPr>
              <w:tab/>
            </w:r>
            <w:r w:rsidRPr="00046261">
              <w:rPr>
                <w:b w:val="0"/>
                <w:noProof/>
                <w:webHidden/>
              </w:rPr>
              <w:fldChar w:fldCharType="begin"/>
            </w:r>
            <w:r w:rsidR="00046261" w:rsidRPr="00046261">
              <w:rPr>
                <w:b w:val="0"/>
                <w:noProof/>
                <w:webHidden/>
              </w:rPr>
              <w:instrText xml:space="preserve"> PAGEREF _Toc141350814 \h </w:instrText>
            </w:r>
            <w:r w:rsidRPr="00046261">
              <w:rPr>
                <w:b w:val="0"/>
                <w:noProof/>
                <w:webHidden/>
              </w:rPr>
            </w:r>
            <w:r w:rsidRPr="00046261">
              <w:rPr>
                <w:b w:val="0"/>
                <w:noProof/>
                <w:webHidden/>
              </w:rPr>
              <w:fldChar w:fldCharType="separate"/>
            </w:r>
            <w:r w:rsidR="00AF1029">
              <w:rPr>
                <w:b w:val="0"/>
                <w:noProof/>
                <w:webHidden/>
              </w:rPr>
              <w:t>16</w:t>
            </w:r>
            <w:r w:rsidRPr="00046261">
              <w:rPr>
                <w:b w:val="0"/>
                <w:noProof/>
                <w:webHidden/>
              </w:rPr>
              <w:fldChar w:fldCharType="end"/>
            </w:r>
          </w:hyperlink>
        </w:p>
        <w:p w:rsidR="00046261" w:rsidRPr="00046261" w:rsidRDefault="000537B4">
          <w:pPr>
            <w:pStyle w:val="Obsah1"/>
            <w:tabs>
              <w:tab w:val="left" w:pos="1100"/>
              <w:tab w:val="right" w:leader="dot" w:pos="8771"/>
            </w:tabs>
            <w:rPr>
              <w:rFonts w:eastAsiaTheme="minorEastAsia" w:cstheme="minorBidi"/>
              <w:b w:val="0"/>
              <w:bCs w:val="0"/>
              <w:noProof/>
              <w:sz w:val="22"/>
              <w:szCs w:val="22"/>
              <w:lang w:eastAsia="cs-CZ"/>
            </w:rPr>
          </w:pPr>
          <w:hyperlink w:anchor="_Toc141350815" w:history="1">
            <w:r w:rsidR="00046261" w:rsidRPr="00046261">
              <w:rPr>
                <w:rStyle w:val="Hypertextovodkaz"/>
                <w:b w:val="0"/>
                <w:noProof/>
              </w:rPr>
              <w:t>8</w:t>
            </w:r>
            <w:r w:rsidR="00046261" w:rsidRPr="00046261">
              <w:rPr>
                <w:rFonts w:eastAsiaTheme="minorEastAsia" w:cstheme="minorBidi"/>
                <w:b w:val="0"/>
                <w:bCs w:val="0"/>
                <w:noProof/>
                <w:sz w:val="22"/>
                <w:szCs w:val="22"/>
                <w:lang w:eastAsia="cs-CZ"/>
              </w:rPr>
              <w:tab/>
            </w:r>
            <w:r w:rsidR="00046261" w:rsidRPr="00046261">
              <w:rPr>
                <w:rStyle w:val="Hypertextovodkaz"/>
                <w:b w:val="0"/>
                <w:noProof/>
              </w:rPr>
              <w:t>Vzdělávací obsah</w:t>
            </w:r>
            <w:r w:rsidR="00046261" w:rsidRPr="00046261">
              <w:rPr>
                <w:b w:val="0"/>
                <w:noProof/>
                <w:webHidden/>
              </w:rPr>
              <w:tab/>
            </w:r>
            <w:r w:rsidRPr="00046261">
              <w:rPr>
                <w:b w:val="0"/>
                <w:noProof/>
                <w:webHidden/>
              </w:rPr>
              <w:fldChar w:fldCharType="begin"/>
            </w:r>
            <w:r w:rsidR="00046261" w:rsidRPr="00046261">
              <w:rPr>
                <w:b w:val="0"/>
                <w:noProof/>
                <w:webHidden/>
              </w:rPr>
              <w:instrText xml:space="preserve"> PAGEREF _Toc141350815 \h </w:instrText>
            </w:r>
            <w:r w:rsidRPr="00046261">
              <w:rPr>
                <w:b w:val="0"/>
                <w:noProof/>
                <w:webHidden/>
              </w:rPr>
            </w:r>
            <w:r w:rsidRPr="00046261">
              <w:rPr>
                <w:b w:val="0"/>
                <w:noProof/>
                <w:webHidden/>
              </w:rPr>
              <w:fldChar w:fldCharType="separate"/>
            </w:r>
            <w:r w:rsidR="00AF1029">
              <w:rPr>
                <w:b w:val="0"/>
                <w:noProof/>
                <w:webHidden/>
              </w:rPr>
              <w:t>18</w:t>
            </w:r>
            <w:r w:rsidRPr="00046261">
              <w:rPr>
                <w:b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16" w:history="1">
            <w:r w:rsidR="00046261" w:rsidRPr="00046261">
              <w:rPr>
                <w:rStyle w:val="Hypertextovodkaz"/>
                <w:i w:val="0"/>
                <w:noProof/>
              </w:rPr>
              <w:t>8.1</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Přehled integrovaných bloků</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_Toc141350816 \h </w:instrText>
            </w:r>
            <w:r w:rsidRPr="00046261">
              <w:rPr>
                <w:i w:val="0"/>
                <w:noProof/>
                <w:webHidden/>
              </w:rPr>
            </w:r>
            <w:r w:rsidRPr="00046261">
              <w:rPr>
                <w:i w:val="0"/>
                <w:noProof/>
                <w:webHidden/>
              </w:rPr>
              <w:fldChar w:fldCharType="separate"/>
            </w:r>
            <w:r w:rsidR="00AF1029">
              <w:rPr>
                <w:i w:val="0"/>
                <w:noProof/>
                <w:webHidden/>
              </w:rPr>
              <w:t>18</w:t>
            </w:r>
            <w:r w:rsidRPr="00046261">
              <w:rPr>
                <w:i w:val="0"/>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17" w:history="1">
            <w:r w:rsidR="00046261" w:rsidRPr="00046261">
              <w:rPr>
                <w:rStyle w:val="Hypertextovodkaz"/>
                <w:i w:val="0"/>
                <w:noProof/>
              </w:rPr>
              <w:t>8.2</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Barevný svět lidí</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_Toc141350817 \h </w:instrText>
            </w:r>
            <w:r w:rsidRPr="00046261">
              <w:rPr>
                <w:i w:val="0"/>
                <w:noProof/>
                <w:webHidden/>
              </w:rPr>
            </w:r>
            <w:r w:rsidRPr="00046261">
              <w:rPr>
                <w:i w:val="0"/>
                <w:noProof/>
                <w:webHidden/>
              </w:rPr>
              <w:fldChar w:fldCharType="separate"/>
            </w:r>
            <w:r w:rsidR="00AF1029">
              <w:rPr>
                <w:i w:val="0"/>
                <w:noProof/>
                <w:webHidden/>
              </w:rPr>
              <w:t>19</w:t>
            </w:r>
            <w:r w:rsidRPr="00046261">
              <w:rPr>
                <w:i w:val="0"/>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18" w:history="1">
            <w:r w:rsidR="00046261" w:rsidRPr="00046261">
              <w:rPr>
                <w:rStyle w:val="Hypertextovodkaz"/>
                <w:noProof/>
              </w:rPr>
              <w:t>8.2.1</w:t>
            </w:r>
            <w:r w:rsidR="00046261" w:rsidRPr="00046261">
              <w:rPr>
                <w:rFonts w:eastAsiaTheme="minorEastAsia" w:cstheme="minorBidi"/>
                <w:noProof/>
                <w:sz w:val="22"/>
                <w:szCs w:val="22"/>
                <w:lang w:eastAsia="cs-CZ"/>
              </w:rPr>
              <w:tab/>
            </w:r>
            <w:r w:rsidR="00046261" w:rsidRPr="00046261">
              <w:rPr>
                <w:rStyle w:val="Hypertextovodkaz"/>
                <w:noProof/>
              </w:rPr>
              <w:t>Charakteristika integrovaného bloku</w:t>
            </w:r>
            <w:r w:rsidR="00046261" w:rsidRPr="00046261">
              <w:rPr>
                <w:noProof/>
                <w:webHidden/>
              </w:rPr>
              <w:tab/>
            </w:r>
            <w:r w:rsidRPr="00046261">
              <w:rPr>
                <w:noProof/>
                <w:webHidden/>
              </w:rPr>
              <w:fldChar w:fldCharType="begin"/>
            </w:r>
            <w:r w:rsidR="00046261" w:rsidRPr="00046261">
              <w:rPr>
                <w:noProof/>
                <w:webHidden/>
              </w:rPr>
              <w:instrText xml:space="preserve"> PAGEREF _Toc141350818 \h </w:instrText>
            </w:r>
            <w:r w:rsidRPr="00046261">
              <w:rPr>
                <w:noProof/>
                <w:webHidden/>
              </w:rPr>
            </w:r>
            <w:r w:rsidRPr="00046261">
              <w:rPr>
                <w:noProof/>
                <w:webHidden/>
              </w:rPr>
              <w:fldChar w:fldCharType="separate"/>
            </w:r>
            <w:r w:rsidR="00AF1029">
              <w:rPr>
                <w:noProof/>
                <w:webHidden/>
              </w:rPr>
              <w:t>19</w:t>
            </w:r>
            <w:r w:rsidRPr="00046261">
              <w:rPr>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19" w:history="1">
            <w:r w:rsidR="00046261" w:rsidRPr="00046261">
              <w:rPr>
                <w:rStyle w:val="Hypertextovodkaz"/>
                <w:noProof/>
              </w:rPr>
              <w:t>8.2.2</w:t>
            </w:r>
            <w:r w:rsidR="00046261" w:rsidRPr="00046261">
              <w:rPr>
                <w:rFonts w:eastAsiaTheme="minorEastAsia" w:cstheme="minorBidi"/>
                <w:noProof/>
                <w:sz w:val="22"/>
                <w:szCs w:val="22"/>
                <w:lang w:eastAsia="cs-CZ"/>
              </w:rPr>
              <w:tab/>
            </w:r>
            <w:r w:rsidR="00046261" w:rsidRPr="00046261">
              <w:rPr>
                <w:rStyle w:val="Hypertextovodkaz"/>
                <w:noProof/>
              </w:rPr>
              <w:t>Témata (vzdělávací obsah)</w:t>
            </w:r>
            <w:r w:rsidR="00046261" w:rsidRPr="00046261">
              <w:rPr>
                <w:noProof/>
                <w:webHidden/>
              </w:rPr>
              <w:tab/>
            </w:r>
            <w:r w:rsidRPr="00046261">
              <w:rPr>
                <w:noProof/>
                <w:webHidden/>
              </w:rPr>
              <w:fldChar w:fldCharType="begin"/>
            </w:r>
            <w:r w:rsidR="00046261" w:rsidRPr="00046261">
              <w:rPr>
                <w:noProof/>
                <w:webHidden/>
              </w:rPr>
              <w:instrText xml:space="preserve"> PAGEREF _Toc141350819 \h </w:instrText>
            </w:r>
            <w:r w:rsidRPr="00046261">
              <w:rPr>
                <w:noProof/>
                <w:webHidden/>
              </w:rPr>
            </w:r>
            <w:r w:rsidRPr="00046261">
              <w:rPr>
                <w:noProof/>
                <w:webHidden/>
              </w:rPr>
              <w:fldChar w:fldCharType="separate"/>
            </w:r>
            <w:r w:rsidR="00AF1029">
              <w:rPr>
                <w:noProof/>
                <w:webHidden/>
              </w:rPr>
              <w:t>19</w:t>
            </w:r>
            <w:r w:rsidRPr="00046261">
              <w:rPr>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20" w:history="1">
            <w:r w:rsidR="00046261" w:rsidRPr="00046261">
              <w:rPr>
                <w:rStyle w:val="Hypertextovodkaz"/>
                <w:i w:val="0"/>
                <w:noProof/>
              </w:rPr>
              <w:t>8.3</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Barevný svět přírody</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_Toc141350820 \h </w:instrText>
            </w:r>
            <w:r w:rsidRPr="00046261">
              <w:rPr>
                <w:i w:val="0"/>
                <w:noProof/>
                <w:webHidden/>
              </w:rPr>
            </w:r>
            <w:r w:rsidRPr="00046261">
              <w:rPr>
                <w:i w:val="0"/>
                <w:noProof/>
                <w:webHidden/>
              </w:rPr>
              <w:fldChar w:fldCharType="separate"/>
            </w:r>
            <w:r w:rsidR="00AF1029">
              <w:rPr>
                <w:i w:val="0"/>
                <w:noProof/>
                <w:webHidden/>
              </w:rPr>
              <w:t>27</w:t>
            </w:r>
            <w:r w:rsidRPr="00046261">
              <w:rPr>
                <w:i w:val="0"/>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21" w:history="1">
            <w:r w:rsidR="00046261" w:rsidRPr="00046261">
              <w:rPr>
                <w:rStyle w:val="Hypertextovodkaz"/>
                <w:noProof/>
              </w:rPr>
              <w:t>8.3.1</w:t>
            </w:r>
            <w:r w:rsidR="00046261" w:rsidRPr="00046261">
              <w:rPr>
                <w:rFonts w:eastAsiaTheme="minorEastAsia" w:cstheme="minorBidi"/>
                <w:noProof/>
                <w:sz w:val="22"/>
                <w:szCs w:val="22"/>
                <w:lang w:eastAsia="cs-CZ"/>
              </w:rPr>
              <w:tab/>
            </w:r>
            <w:r w:rsidR="00046261" w:rsidRPr="00046261">
              <w:rPr>
                <w:rStyle w:val="Hypertextovodkaz"/>
                <w:noProof/>
              </w:rPr>
              <w:t>Charakteristika integrovaného bloku</w:t>
            </w:r>
            <w:r w:rsidR="00046261" w:rsidRPr="00046261">
              <w:rPr>
                <w:noProof/>
                <w:webHidden/>
              </w:rPr>
              <w:tab/>
            </w:r>
            <w:r w:rsidRPr="00046261">
              <w:rPr>
                <w:noProof/>
                <w:webHidden/>
              </w:rPr>
              <w:fldChar w:fldCharType="begin"/>
            </w:r>
            <w:r w:rsidR="00046261" w:rsidRPr="00046261">
              <w:rPr>
                <w:noProof/>
                <w:webHidden/>
              </w:rPr>
              <w:instrText xml:space="preserve"> PAGEREF _Toc141350821 \h </w:instrText>
            </w:r>
            <w:r w:rsidRPr="00046261">
              <w:rPr>
                <w:noProof/>
                <w:webHidden/>
              </w:rPr>
            </w:r>
            <w:r w:rsidRPr="00046261">
              <w:rPr>
                <w:noProof/>
                <w:webHidden/>
              </w:rPr>
              <w:fldChar w:fldCharType="separate"/>
            </w:r>
            <w:r w:rsidR="00AF1029">
              <w:rPr>
                <w:noProof/>
                <w:webHidden/>
              </w:rPr>
              <w:t>27</w:t>
            </w:r>
            <w:r w:rsidRPr="00046261">
              <w:rPr>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22" w:history="1">
            <w:r w:rsidR="00046261" w:rsidRPr="00046261">
              <w:rPr>
                <w:rStyle w:val="Hypertextovodkaz"/>
                <w:noProof/>
              </w:rPr>
              <w:t>8.3.2</w:t>
            </w:r>
            <w:r w:rsidR="00046261" w:rsidRPr="00046261">
              <w:rPr>
                <w:rFonts w:eastAsiaTheme="minorEastAsia" w:cstheme="minorBidi"/>
                <w:noProof/>
                <w:sz w:val="22"/>
                <w:szCs w:val="22"/>
                <w:lang w:eastAsia="cs-CZ"/>
              </w:rPr>
              <w:tab/>
            </w:r>
            <w:r w:rsidR="00046261" w:rsidRPr="00046261">
              <w:rPr>
                <w:rStyle w:val="Hypertextovodkaz"/>
                <w:noProof/>
              </w:rPr>
              <w:t>Témata (vzdělávací obsah)</w:t>
            </w:r>
            <w:r w:rsidR="00046261" w:rsidRPr="00046261">
              <w:rPr>
                <w:noProof/>
                <w:webHidden/>
              </w:rPr>
              <w:tab/>
            </w:r>
            <w:r w:rsidRPr="00046261">
              <w:rPr>
                <w:noProof/>
                <w:webHidden/>
              </w:rPr>
              <w:fldChar w:fldCharType="begin"/>
            </w:r>
            <w:r w:rsidR="00046261" w:rsidRPr="00046261">
              <w:rPr>
                <w:noProof/>
                <w:webHidden/>
              </w:rPr>
              <w:instrText xml:space="preserve"> PAGEREF _Toc141350822 \h </w:instrText>
            </w:r>
            <w:r w:rsidRPr="00046261">
              <w:rPr>
                <w:noProof/>
                <w:webHidden/>
              </w:rPr>
            </w:r>
            <w:r w:rsidRPr="00046261">
              <w:rPr>
                <w:noProof/>
                <w:webHidden/>
              </w:rPr>
              <w:fldChar w:fldCharType="separate"/>
            </w:r>
            <w:r w:rsidR="00AF1029">
              <w:rPr>
                <w:noProof/>
                <w:webHidden/>
              </w:rPr>
              <w:t>27</w:t>
            </w:r>
            <w:r w:rsidRPr="00046261">
              <w:rPr>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23" w:history="1">
            <w:r w:rsidR="00046261" w:rsidRPr="00046261">
              <w:rPr>
                <w:rStyle w:val="Hypertextovodkaz"/>
                <w:i w:val="0"/>
                <w:noProof/>
              </w:rPr>
              <w:t>8.4</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Barevný svět tradic</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_Toc141350823 \h </w:instrText>
            </w:r>
            <w:r w:rsidRPr="00046261">
              <w:rPr>
                <w:i w:val="0"/>
                <w:noProof/>
                <w:webHidden/>
              </w:rPr>
            </w:r>
            <w:r w:rsidRPr="00046261">
              <w:rPr>
                <w:i w:val="0"/>
                <w:noProof/>
                <w:webHidden/>
              </w:rPr>
              <w:fldChar w:fldCharType="separate"/>
            </w:r>
            <w:r w:rsidR="00AF1029">
              <w:rPr>
                <w:i w:val="0"/>
                <w:noProof/>
                <w:webHidden/>
              </w:rPr>
              <w:t>35</w:t>
            </w:r>
            <w:r w:rsidRPr="00046261">
              <w:rPr>
                <w:i w:val="0"/>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24" w:history="1">
            <w:r w:rsidR="00046261" w:rsidRPr="00046261">
              <w:rPr>
                <w:rStyle w:val="Hypertextovodkaz"/>
                <w:noProof/>
              </w:rPr>
              <w:t>8.4.1</w:t>
            </w:r>
            <w:r w:rsidR="00046261" w:rsidRPr="00046261">
              <w:rPr>
                <w:rFonts w:eastAsiaTheme="minorEastAsia" w:cstheme="minorBidi"/>
                <w:noProof/>
                <w:sz w:val="22"/>
                <w:szCs w:val="22"/>
                <w:lang w:eastAsia="cs-CZ"/>
              </w:rPr>
              <w:tab/>
            </w:r>
            <w:r w:rsidR="00046261" w:rsidRPr="00046261">
              <w:rPr>
                <w:rStyle w:val="Hypertextovodkaz"/>
                <w:noProof/>
              </w:rPr>
              <w:t>Charakteristika integrovaného bloku</w:t>
            </w:r>
            <w:r w:rsidR="00046261" w:rsidRPr="00046261">
              <w:rPr>
                <w:noProof/>
                <w:webHidden/>
              </w:rPr>
              <w:tab/>
            </w:r>
            <w:r w:rsidRPr="00046261">
              <w:rPr>
                <w:noProof/>
                <w:webHidden/>
              </w:rPr>
              <w:fldChar w:fldCharType="begin"/>
            </w:r>
            <w:r w:rsidR="00046261" w:rsidRPr="00046261">
              <w:rPr>
                <w:noProof/>
                <w:webHidden/>
              </w:rPr>
              <w:instrText xml:space="preserve"> PAGEREF _Toc141350824 \h </w:instrText>
            </w:r>
            <w:r w:rsidRPr="00046261">
              <w:rPr>
                <w:noProof/>
                <w:webHidden/>
              </w:rPr>
            </w:r>
            <w:r w:rsidRPr="00046261">
              <w:rPr>
                <w:noProof/>
                <w:webHidden/>
              </w:rPr>
              <w:fldChar w:fldCharType="separate"/>
            </w:r>
            <w:r w:rsidR="00AF1029">
              <w:rPr>
                <w:noProof/>
                <w:webHidden/>
              </w:rPr>
              <w:t>35</w:t>
            </w:r>
            <w:r w:rsidRPr="00046261">
              <w:rPr>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25" w:history="1">
            <w:r w:rsidR="00046261" w:rsidRPr="00046261">
              <w:rPr>
                <w:rStyle w:val="Hypertextovodkaz"/>
                <w:noProof/>
              </w:rPr>
              <w:t>8.4.2</w:t>
            </w:r>
            <w:r w:rsidR="00046261" w:rsidRPr="00046261">
              <w:rPr>
                <w:rFonts w:eastAsiaTheme="minorEastAsia" w:cstheme="minorBidi"/>
                <w:noProof/>
                <w:sz w:val="22"/>
                <w:szCs w:val="22"/>
                <w:lang w:eastAsia="cs-CZ"/>
              </w:rPr>
              <w:tab/>
            </w:r>
            <w:r w:rsidR="00046261" w:rsidRPr="00046261">
              <w:rPr>
                <w:rStyle w:val="Hypertextovodkaz"/>
                <w:noProof/>
              </w:rPr>
              <w:t>Témata (vzdělávací obsah)</w:t>
            </w:r>
            <w:r w:rsidR="00046261" w:rsidRPr="00046261">
              <w:rPr>
                <w:noProof/>
                <w:webHidden/>
              </w:rPr>
              <w:tab/>
            </w:r>
            <w:r w:rsidRPr="00046261">
              <w:rPr>
                <w:noProof/>
                <w:webHidden/>
              </w:rPr>
              <w:fldChar w:fldCharType="begin"/>
            </w:r>
            <w:r w:rsidR="00046261" w:rsidRPr="00046261">
              <w:rPr>
                <w:noProof/>
                <w:webHidden/>
              </w:rPr>
              <w:instrText xml:space="preserve"> PAGEREF _Toc141350825 \h </w:instrText>
            </w:r>
            <w:r w:rsidRPr="00046261">
              <w:rPr>
                <w:noProof/>
                <w:webHidden/>
              </w:rPr>
            </w:r>
            <w:r w:rsidRPr="00046261">
              <w:rPr>
                <w:noProof/>
                <w:webHidden/>
              </w:rPr>
              <w:fldChar w:fldCharType="separate"/>
            </w:r>
            <w:r w:rsidR="00AF1029">
              <w:rPr>
                <w:noProof/>
                <w:webHidden/>
              </w:rPr>
              <w:t>35</w:t>
            </w:r>
            <w:r w:rsidRPr="00046261">
              <w:rPr>
                <w:noProof/>
                <w:webHidden/>
              </w:rPr>
              <w:fldChar w:fldCharType="end"/>
            </w:r>
          </w:hyperlink>
        </w:p>
        <w:p w:rsidR="00046261" w:rsidRPr="00046261" w:rsidRDefault="000537B4">
          <w:pPr>
            <w:pStyle w:val="Obsah2"/>
            <w:tabs>
              <w:tab w:val="left" w:pos="1540"/>
              <w:tab w:val="right" w:leader="dot" w:pos="8771"/>
            </w:tabs>
            <w:rPr>
              <w:rFonts w:eastAsiaTheme="minorEastAsia" w:cstheme="minorBidi"/>
              <w:i w:val="0"/>
              <w:iCs w:val="0"/>
              <w:noProof/>
              <w:sz w:val="22"/>
              <w:szCs w:val="22"/>
              <w:lang w:eastAsia="cs-CZ"/>
            </w:rPr>
          </w:pPr>
          <w:hyperlink w:anchor="_Toc141350826" w:history="1">
            <w:r w:rsidR="00046261" w:rsidRPr="00046261">
              <w:rPr>
                <w:rStyle w:val="Hypertextovodkaz"/>
                <w:i w:val="0"/>
                <w:noProof/>
              </w:rPr>
              <w:t>8.5</w:t>
            </w:r>
            <w:r w:rsidR="00046261" w:rsidRPr="00046261">
              <w:rPr>
                <w:rFonts w:eastAsiaTheme="minorEastAsia" w:cstheme="minorBidi"/>
                <w:i w:val="0"/>
                <w:iCs w:val="0"/>
                <w:noProof/>
                <w:sz w:val="22"/>
                <w:szCs w:val="22"/>
                <w:lang w:eastAsia="cs-CZ"/>
              </w:rPr>
              <w:tab/>
            </w:r>
            <w:r w:rsidR="00046261" w:rsidRPr="00046261">
              <w:rPr>
                <w:rStyle w:val="Hypertextovodkaz"/>
                <w:i w:val="0"/>
                <w:noProof/>
              </w:rPr>
              <w:t>Barevný svět vědy a umění</w:t>
            </w:r>
            <w:r w:rsidR="00046261" w:rsidRPr="00046261">
              <w:rPr>
                <w:i w:val="0"/>
                <w:noProof/>
                <w:webHidden/>
              </w:rPr>
              <w:tab/>
            </w:r>
            <w:r w:rsidRPr="00046261">
              <w:rPr>
                <w:i w:val="0"/>
                <w:noProof/>
                <w:webHidden/>
              </w:rPr>
              <w:fldChar w:fldCharType="begin"/>
            </w:r>
            <w:r w:rsidR="00046261" w:rsidRPr="00046261">
              <w:rPr>
                <w:i w:val="0"/>
                <w:noProof/>
                <w:webHidden/>
              </w:rPr>
              <w:instrText xml:space="preserve"> PAGEREF _Toc141350826 \h </w:instrText>
            </w:r>
            <w:r w:rsidRPr="00046261">
              <w:rPr>
                <w:i w:val="0"/>
                <w:noProof/>
                <w:webHidden/>
              </w:rPr>
            </w:r>
            <w:r w:rsidRPr="00046261">
              <w:rPr>
                <w:i w:val="0"/>
                <w:noProof/>
                <w:webHidden/>
              </w:rPr>
              <w:fldChar w:fldCharType="separate"/>
            </w:r>
            <w:r w:rsidR="00AF1029">
              <w:rPr>
                <w:i w:val="0"/>
                <w:noProof/>
                <w:webHidden/>
              </w:rPr>
              <w:t>43</w:t>
            </w:r>
            <w:r w:rsidRPr="00046261">
              <w:rPr>
                <w:i w:val="0"/>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27" w:history="1">
            <w:r w:rsidR="00046261" w:rsidRPr="00046261">
              <w:rPr>
                <w:rStyle w:val="Hypertextovodkaz"/>
                <w:noProof/>
              </w:rPr>
              <w:t>8.5.1</w:t>
            </w:r>
            <w:r w:rsidR="00046261" w:rsidRPr="00046261">
              <w:rPr>
                <w:rFonts w:eastAsiaTheme="minorEastAsia" w:cstheme="minorBidi"/>
                <w:noProof/>
                <w:sz w:val="22"/>
                <w:szCs w:val="22"/>
                <w:lang w:eastAsia="cs-CZ"/>
              </w:rPr>
              <w:tab/>
            </w:r>
            <w:r w:rsidR="00046261" w:rsidRPr="00046261">
              <w:rPr>
                <w:rStyle w:val="Hypertextovodkaz"/>
                <w:noProof/>
              </w:rPr>
              <w:t>Charakteristika integrovaného bloku</w:t>
            </w:r>
            <w:r w:rsidR="00046261" w:rsidRPr="00046261">
              <w:rPr>
                <w:noProof/>
                <w:webHidden/>
              </w:rPr>
              <w:tab/>
            </w:r>
            <w:r w:rsidRPr="00046261">
              <w:rPr>
                <w:noProof/>
                <w:webHidden/>
              </w:rPr>
              <w:fldChar w:fldCharType="begin"/>
            </w:r>
            <w:r w:rsidR="00046261" w:rsidRPr="00046261">
              <w:rPr>
                <w:noProof/>
                <w:webHidden/>
              </w:rPr>
              <w:instrText xml:space="preserve"> PAGEREF _Toc141350827 \h </w:instrText>
            </w:r>
            <w:r w:rsidRPr="00046261">
              <w:rPr>
                <w:noProof/>
                <w:webHidden/>
              </w:rPr>
            </w:r>
            <w:r w:rsidRPr="00046261">
              <w:rPr>
                <w:noProof/>
                <w:webHidden/>
              </w:rPr>
              <w:fldChar w:fldCharType="separate"/>
            </w:r>
            <w:r w:rsidR="00AF1029">
              <w:rPr>
                <w:noProof/>
                <w:webHidden/>
              </w:rPr>
              <w:t>43</w:t>
            </w:r>
            <w:r w:rsidRPr="00046261">
              <w:rPr>
                <w:noProof/>
                <w:webHidden/>
              </w:rPr>
              <w:fldChar w:fldCharType="end"/>
            </w:r>
          </w:hyperlink>
        </w:p>
        <w:p w:rsidR="00046261" w:rsidRPr="00046261" w:rsidRDefault="000537B4">
          <w:pPr>
            <w:pStyle w:val="Obsah3"/>
            <w:tabs>
              <w:tab w:val="left" w:pos="1774"/>
              <w:tab w:val="right" w:leader="dot" w:pos="8771"/>
            </w:tabs>
            <w:rPr>
              <w:rFonts w:eastAsiaTheme="minorEastAsia" w:cstheme="minorBidi"/>
              <w:noProof/>
              <w:sz w:val="22"/>
              <w:szCs w:val="22"/>
              <w:lang w:eastAsia="cs-CZ"/>
            </w:rPr>
          </w:pPr>
          <w:hyperlink w:anchor="_Toc141350828" w:history="1">
            <w:r w:rsidR="00046261" w:rsidRPr="00046261">
              <w:rPr>
                <w:rStyle w:val="Hypertextovodkaz"/>
                <w:noProof/>
              </w:rPr>
              <w:t>8.5.2</w:t>
            </w:r>
            <w:r w:rsidR="00046261" w:rsidRPr="00046261">
              <w:rPr>
                <w:rFonts w:eastAsiaTheme="minorEastAsia" w:cstheme="minorBidi"/>
                <w:noProof/>
                <w:sz w:val="22"/>
                <w:szCs w:val="22"/>
                <w:lang w:eastAsia="cs-CZ"/>
              </w:rPr>
              <w:tab/>
            </w:r>
            <w:r w:rsidR="00046261" w:rsidRPr="00046261">
              <w:rPr>
                <w:rStyle w:val="Hypertextovodkaz"/>
                <w:noProof/>
              </w:rPr>
              <w:t>Témata (vzdělávací obsah)</w:t>
            </w:r>
            <w:r w:rsidR="00046261" w:rsidRPr="00046261">
              <w:rPr>
                <w:noProof/>
                <w:webHidden/>
              </w:rPr>
              <w:tab/>
            </w:r>
            <w:r w:rsidRPr="00046261">
              <w:rPr>
                <w:noProof/>
                <w:webHidden/>
              </w:rPr>
              <w:fldChar w:fldCharType="begin"/>
            </w:r>
            <w:r w:rsidR="00046261" w:rsidRPr="00046261">
              <w:rPr>
                <w:noProof/>
                <w:webHidden/>
              </w:rPr>
              <w:instrText xml:space="preserve"> PAGEREF _Toc141350828 \h </w:instrText>
            </w:r>
            <w:r w:rsidRPr="00046261">
              <w:rPr>
                <w:noProof/>
                <w:webHidden/>
              </w:rPr>
            </w:r>
            <w:r w:rsidRPr="00046261">
              <w:rPr>
                <w:noProof/>
                <w:webHidden/>
              </w:rPr>
              <w:fldChar w:fldCharType="separate"/>
            </w:r>
            <w:r w:rsidR="00AF1029">
              <w:rPr>
                <w:noProof/>
                <w:webHidden/>
              </w:rPr>
              <w:t>43</w:t>
            </w:r>
            <w:r w:rsidRPr="00046261">
              <w:rPr>
                <w:noProof/>
                <w:webHidden/>
              </w:rPr>
              <w:fldChar w:fldCharType="end"/>
            </w:r>
          </w:hyperlink>
        </w:p>
        <w:p w:rsidR="002C0703" w:rsidRPr="00CF2E50" w:rsidRDefault="000537B4" w:rsidP="00AF1029">
          <w:pPr>
            <w:rPr>
              <w:rFonts w:cstheme="minorHAnsi"/>
            </w:rPr>
          </w:pPr>
          <w:r w:rsidRPr="00CF2E50">
            <w:rPr>
              <w:rFonts w:cstheme="minorHAnsi"/>
              <w:b/>
              <w:bCs/>
            </w:rPr>
            <w:fldChar w:fldCharType="end"/>
          </w:r>
        </w:p>
      </w:sdtContent>
    </w:sdt>
    <w:p w:rsidR="006132B6" w:rsidRPr="00CF2E50" w:rsidRDefault="006132B6" w:rsidP="00E547F3">
      <w:pPr>
        <w:pStyle w:val="Nadpis1"/>
        <w:keepLines w:val="0"/>
        <w:spacing w:before="0" w:beforeAutospacing="1" w:after="322" w:afterAutospacing="1" w:line="312" w:lineRule="auto"/>
        <w:ind w:left="431" w:hanging="431"/>
        <w:rPr>
          <w:rFonts w:cstheme="minorHAnsi"/>
          <w:bdr w:val="nil"/>
        </w:rPr>
      </w:pPr>
      <w:bookmarkStart w:id="0" w:name="_Toc132964834"/>
      <w:bookmarkStart w:id="1" w:name="_Toc138333374"/>
      <w:bookmarkStart w:id="2" w:name="_Toc141350792"/>
      <w:r w:rsidRPr="00CF2E50">
        <w:rPr>
          <w:rFonts w:cstheme="minorHAnsi"/>
          <w:bdr w:val="nil"/>
        </w:rPr>
        <w:lastRenderedPageBreak/>
        <w:t>Identifikační údaje o škole</w:t>
      </w:r>
      <w:bookmarkEnd w:id="0"/>
      <w:bookmarkEnd w:id="1"/>
      <w:bookmarkEnd w:id="2"/>
      <w:r w:rsidRPr="00CF2E50">
        <w:rPr>
          <w:rFonts w:cstheme="minorHAnsi"/>
          <w:bdr w:val="nil"/>
        </w:rPr>
        <w:t> </w:t>
      </w:r>
    </w:p>
    <w:p w:rsidR="00E547F3" w:rsidRPr="00CF2E50" w:rsidRDefault="00E547F3" w:rsidP="00FA2080">
      <w:pPr>
        <w:ind w:firstLine="0"/>
        <w:rPr>
          <w:rFonts w:cstheme="minorHAnsi"/>
          <w:bdr w:val="nil"/>
        </w:rPr>
      </w:pPr>
      <w:r w:rsidRPr="00CF2E50">
        <w:rPr>
          <w:rFonts w:cstheme="minorHAnsi"/>
          <w:bCs/>
          <w:u w:val="single"/>
          <w:bdr w:val="nil"/>
        </w:rPr>
        <w:t>Název ŠVP:</w:t>
      </w:r>
      <w:r w:rsidRPr="00CF2E50">
        <w:rPr>
          <w:rFonts w:cstheme="minorHAnsi"/>
          <w:bCs/>
          <w:bdr w:val="nil"/>
        </w:rPr>
        <w:t xml:space="preserve"> </w:t>
      </w:r>
      <w:r w:rsidRPr="00CF2E50">
        <w:rPr>
          <w:rFonts w:cstheme="minorHAnsi"/>
          <w:bCs/>
          <w:bdr w:val="nil"/>
        </w:rPr>
        <w:tab/>
      </w:r>
      <w:r w:rsidR="00FA2080">
        <w:rPr>
          <w:rFonts w:cstheme="minorHAnsi"/>
          <w:bCs/>
          <w:bdr w:val="nil"/>
        </w:rPr>
        <w:tab/>
      </w:r>
      <w:r w:rsidR="006132B6" w:rsidRPr="00CF2E50">
        <w:rPr>
          <w:rFonts w:cstheme="minorHAnsi"/>
          <w:bdr w:val="nil"/>
        </w:rPr>
        <w:t xml:space="preserve">Barevný svět </w:t>
      </w:r>
    </w:p>
    <w:p w:rsidR="00E547F3" w:rsidRPr="00CF2E50" w:rsidRDefault="00380858" w:rsidP="00FA2080">
      <w:pPr>
        <w:ind w:firstLine="0"/>
        <w:rPr>
          <w:rFonts w:cstheme="minorHAnsi"/>
          <w:bdr w:val="nil"/>
        </w:rPr>
      </w:pPr>
      <w:r w:rsidRPr="00CF2E50">
        <w:rPr>
          <w:rFonts w:cstheme="minorHAnsi"/>
          <w:bCs/>
          <w:u w:val="single"/>
          <w:bdr w:val="nil"/>
        </w:rPr>
        <w:t>Název školy:</w:t>
      </w:r>
      <w:r w:rsidRPr="00CF2E50">
        <w:rPr>
          <w:rFonts w:cstheme="minorHAnsi"/>
          <w:b/>
          <w:bCs/>
          <w:bdr w:val="nil"/>
        </w:rPr>
        <w:t xml:space="preserve"> </w:t>
      </w:r>
      <w:r w:rsidRPr="00CF2E50">
        <w:rPr>
          <w:rFonts w:cstheme="minorHAnsi"/>
          <w:b/>
          <w:bCs/>
          <w:bdr w:val="nil"/>
        </w:rPr>
        <w:tab/>
      </w:r>
      <w:r w:rsidR="00CF2E50">
        <w:rPr>
          <w:rFonts w:cstheme="minorHAnsi"/>
          <w:b/>
          <w:bCs/>
          <w:bdr w:val="nil"/>
        </w:rPr>
        <w:tab/>
      </w:r>
      <w:r w:rsidR="006132B6" w:rsidRPr="00CF2E50">
        <w:rPr>
          <w:rFonts w:cstheme="minorHAnsi"/>
          <w:bdr w:val="nil"/>
        </w:rPr>
        <w:t>Mateřská škola Olomouc, Mozar</w:t>
      </w:r>
      <w:r w:rsidR="00E547F3" w:rsidRPr="00CF2E50">
        <w:rPr>
          <w:rFonts w:cstheme="minorHAnsi"/>
          <w:bdr w:val="nil"/>
        </w:rPr>
        <w:t>tova 6, příspěvková organizace </w:t>
      </w:r>
    </w:p>
    <w:p w:rsidR="006132B6" w:rsidRPr="00CF2E50" w:rsidRDefault="00380858" w:rsidP="00FA2080">
      <w:pPr>
        <w:ind w:firstLine="0"/>
        <w:rPr>
          <w:rFonts w:cstheme="minorHAnsi"/>
        </w:rPr>
      </w:pPr>
      <w:r w:rsidRPr="00CF2E50">
        <w:rPr>
          <w:rFonts w:cstheme="minorHAnsi"/>
          <w:u w:val="single"/>
          <w:bdr w:val="nil"/>
        </w:rPr>
        <w:t>Sídlo školy:</w:t>
      </w:r>
      <w:r w:rsidRPr="00CF2E50">
        <w:rPr>
          <w:rFonts w:cstheme="minorHAnsi"/>
          <w:bdr w:val="nil"/>
        </w:rPr>
        <w:t xml:space="preserve"> </w:t>
      </w:r>
      <w:r w:rsidRPr="00CF2E50">
        <w:rPr>
          <w:rFonts w:cstheme="minorHAnsi"/>
          <w:bdr w:val="nil"/>
        </w:rPr>
        <w:tab/>
      </w:r>
      <w:r w:rsidR="00CF2E50">
        <w:rPr>
          <w:rFonts w:cstheme="minorHAnsi"/>
          <w:bdr w:val="nil"/>
        </w:rPr>
        <w:tab/>
      </w:r>
      <w:r w:rsidR="006132B6" w:rsidRPr="00CF2E50">
        <w:rPr>
          <w:rFonts w:cstheme="minorHAnsi"/>
          <w:bdr w:val="nil"/>
        </w:rPr>
        <w:t>Mozartova 152/6, Olomouc, 77900 </w:t>
      </w:r>
    </w:p>
    <w:p w:rsidR="00AA1231" w:rsidRPr="00CF2E50" w:rsidRDefault="006132B6" w:rsidP="00FA2080">
      <w:pPr>
        <w:spacing w:before="360" w:after="0"/>
        <w:ind w:firstLine="0"/>
        <w:rPr>
          <w:rFonts w:cstheme="minorHAnsi"/>
          <w:b/>
          <w:bCs/>
          <w:bdr w:val="nil"/>
        </w:rPr>
      </w:pPr>
      <w:r w:rsidRPr="00CF2E50">
        <w:rPr>
          <w:rFonts w:cstheme="minorHAnsi"/>
          <w:b/>
          <w:bCs/>
          <w:bdr w:val="nil"/>
        </w:rPr>
        <w:t>KONTAKTY:</w:t>
      </w:r>
    </w:p>
    <w:p w:rsidR="00FA2080" w:rsidRDefault="00E547F3" w:rsidP="00FA2080">
      <w:pPr>
        <w:spacing w:before="120" w:after="0"/>
        <w:ind w:left="1416" w:hanging="1416"/>
        <w:rPr>
          <w:rFonts w:cstheme="minorHAnsi"/>
          <w:bdr w:val="nil"/>
        </w:rPr>
      </w:pPr>
      <w:r w:rsidRPr="00CF2E50">
        <w:rPr>
          <w:rFonts w:cstheme="minorHAnsi"/>
          <w:bCs/>
          <w:u w:val="single"/>
          <w:bdr w:val="nil"/>
        </w:rPr>
        <w:t>E</w:t>
      </w:r>
      <w:r w:rsidR="006132B6" w:rsidRPr="00CF2E50">
        <w:rPr>
          <w:rFonts w:cstheme="minorHAnsi"/>
          <w:bCs/>
          <w:u w:val="single"/>
          <w:bdr w:val="nil"/>
        </w:rPr>
        <w:t>-mail:</w:t>
      </w:r>
      <w:r w:rsidR="00FA2080">
        <w:rPr>
          <w:rFonts w:cstheme="minorHAnsi"/>
          <w:b/>
          <w:bCs/>
          <w:bdr w:val="nil"/>
        </w:rPr>
        <w:tab/>
      </w:r>
      <w:r w:rsidR="00FA2080">
        <w:rPr>
          <w:rFonts w:cstheme="minorHAnsi"/>
          <w:b/>
          <w:bCs/>
          <w:bdr w:val="nil"/>
        </w:rPr>
        <w:tab/>
      </w:r>
      <w:r w:rsidR="00FA2080">
        <w:rPr>
          <w:rFonts w:cstheme="minorHAnsi"/>
          <w:bdr w:val="nil"/>
        </w:rPr>
        <w:t>ředitelka:</w:t>
      </w:r>
      <w:r w:rsidR="00FA2080">
        <w:rPr>
          <w:rFonts w:cstheme="minorHAnsi"/>
          <w:bdr w:val="nil"/>
        </w:rPr>
        <w:tab/>
      </w:r>
      <w:hyperlink r:id="rId9" w:history="1">
        <w:r w:rsidR="00FA2080" w:rsidRPr="002E6DF2">
          <w:rPr>
            <w:rStyle w:val="Hypertextovodkaz"/>
            <w:rFonts w:cstheme="minorHAnsi"/>
            <w:bdr w:val="nil"/>
          </w:rPr>
          <w:t>msmozartova6@gmail.com</w:t>
        </w:r>
      </w:hyperlink>
      <w:r w:rsidR="00FA2080">
        <w:rPr>
          <w:rFonts w:cstheme="minorHAnsi"/>
          <w:bdr w:val="nil"/>
        </w:rPr>
        <w:br/>
        <w:t xml:space="preserve">  </w:t>
      </w:r>
      <w:r w:rsidR="00FA2080">
        <w:rPr>
          <w:rFonts w:cstheme="minorHAnsi"/>
          <w:bdr w:val="nil"/>
        </w:rPr>
        <w:tab/>
      </w:r>
      <w:r w:rsidR="006132B6" w:rsidRPr="00CF2E50">
        <w:rPr>
          <w:rFonts w:cstheme="minorHAnsi"/>
          <w:bdr w:val="nil"/>
        </w:rPr>
        <w:t xml:space="preserve">zástupkyně: </w:t>
      </w:r>
      <w:r w:rsidR="00FA2080">
        <w:rPr>
          <w:rFonts w:cstheme="minorHAnsi"/>
          <w:bdr w:val="nil"/>
        </w:rPr>
        <w:tab/>
      </w:r>
      <w:hyperlink r:id="rId10" w:history="1">
        <w:r w:rsidR="00FA2080" w:rsidRPr="002E6DF2">
          <w:rPr>
            <w:rStyle w:val="Hypertextovodkaz"/>
            <w:rFonts w:cstheme="minorHAnsi"/>
            <w:bdr w:val="nil"/>
          </w:rPr>
          <w:t>msmozartova6zastupkyne@gmail.com</w:t>
        </w:r>
      </w:hyperlink>
    </w:p>
    <w:p w:rsidR="00FA2080" w:rsidRDefault="00E547F3" w:rsidP="00FA2080">
      <w:pPr>
        <w:spacing w:before="120" w:after="0"/>
        <w:ind w:left="1416" w:hanging="1416"/>
        <w:rPr>
          <w:rFonts w:cstheme="minorHAnsi"/>
          <w:b/>
          <w:bCs/>
          <w:bdr w:val="nil"/>
        </w:rPr>
      </w:pPr>
      <w:r w:rsidRPr="00CF2E50">
        <w:rPr>
          <w:rFonts w:cstheme="minorHAnsi"/>
          <w:bCs/>
          <w:u w:val="single"/>
          <w:bdr w:val="nil"/>
        </w:rPr>
        <w:t>W</w:t>
      </w:r>
      <w:r w:rsidR="006132B6" w:rsidRPr="00CF2E50">
        <w:rPr>
          <w:rFonts w:cstheme="minorHAnsi"/>
          <w:bCs/>
          <w:u w:val="single"/>
          <w:bdr w:val="nil"/>
        </w:rPr>
        <w:t>eb:</w:t>
      </w:r>
      <w:r w:rsidR="006132B6" w:rsidRPr="00CF2E50">
        <w:rPr>
          <w:rFonts w:cstheme="minorHAnsi"/>
          <w:b/>
          <w:bCs/>
          <w:bdr w:val="nil"/>
        </w:rPr>
        <w:tab/>
      </w:r>
      <w:r w:rsidRPr="00CF2E50">
        <w:rPr>
          <w:rFonts w:cstheme="minorHAnsi"/>
          <w:b/>
          <w:bCs/>
          <w:bdr w:val="nil"/>
        </w:rPr>
        <w:tab/>
      </w:r>
      <w:r w:rsidR="00472059">
        <w:rPr>
          <w:rFonts w:cstheme="minorHAnsi"/>
          <w:b/>
          <w:bCs/>
          <w:bdr w:val="nil"/>
        </w:rPr>
        <w:tab/>
      </w:r>
      <w:r w:rsidR="00472059">
        <w:rPr>
          <w:rFonts w:cstheme="minorHAnsi"/>
          <w:b/>
          <w:bCs/>
          <w:bdr w:val="nil"/>
        </w:rPr>
        <w:tab/>
      </w:r>
      <w:hyperlink r:id="rId11" w:history="1">
        <w:r w:rsidR="00FA2080" w:rsidRPr="002E6DF2">
          <w:rPr>
            <w:rStyle w:val="Hypertextovodkaz"/>
            <w:rFonts w:cstheme="minorHAnsi"/>
            <w:bCs/>
            <w:bdr w:val="nil"/>
          </w:rPr>
          <w:t>www.msmozartova6ol.cz</w:t>
        </w:r>
      </w:hyperlink>
    </w:p>
    <w:p w:rsidR="00E547F3" w:rsidRPr="00CF2E50" w:rsidRDefault="00E547F3" w:rsidP="00FA2080">
      <w:pPr>
        <w:spacing w:before="240" w:after="360"/>
        <w:ind w:firstLine="0"/>
        <w:rPr>
          <w:rFonts w:cstheme="minorHAnsi"/>
          <w:bdr w:val="nil"/>
        </w:rPr>
      </w:pPr>
      <w:r w:rsidRPr="00CF2E50">
        <w:rPr>
          <w:rFonts w:cstheme="minorHAnsi"/>
          <w:b/>
          <w:bCs/>
          <w:bdr w:val="nil"/>
        </w:rPr>
        <w:t>REDIZO:</w:t>
      </w:r>
      <w:r w:rsidRPr="00CF2E50">
        <w:rPr>
          <w:rFonts w:cstheme="minorHAnsi"/>
          <w:b/>
          <w:bCs/>
          <w:bdr w:val="nil"/>
        </w:rPr>
        <w:tab/>
      </w:r>
      <w:r w:rsidR="00CF2E50">
        <w:rPr>
          <w:rFonts w:cstheme="minorHAnsi"/>
          <w:b/>
          <w:bCs/>
          <w:bdr w:val="nil"/>
        </w:rPr>
        <w:tab/>
      </w:r>
      <w:r w:rsidR="006132B6" w:rsidRPr="00CF2E50">
        <w:rPr>
          <w:rFonts w:cstheme="minorHAnsi"/>
          <w:bdr w:val="nil"/>
        </w:rPr>
        <w:t>600139395 </w:t>
      </w:r>
      <w:r w:rsidR="006132B6" w:rsidRPr="00CF2E50">
        <w:rPr>
          <w:rFonts w:cstheme="minorHAnsi"/>
          <w:bdr w:val="nil"/>
        </w:rPr>
        <w:cr/>
      </w:r>
      <w:r w:rsidR="006132B6" w:rsidRPr="00CF2E50">
        <w:rPr>
          <w:rFonts w:cstheme="minorHAnsi"/>
          <w:b/>
          <w:bCs/>
          <w:bdr w:val="nil"/>
        </w:rPr>
        <w:t>IČO</w:t>
      </w:r>
      <w:r w:rsidRPr="00CF2E50">
        <w:rPr>
          <w:rFonts w:cstheme="minorHAnsi"/>
          <w:b/>
          <w:bCs/>
          <w:bdr w:val="nil"/>
        </w:rPr>
        <w:t>:</w:t>
      </w:r>
      <w:r w:rsidRPr="00CF2E50">
        <w:rPr>
          <w:rFonts w:cstheme="minorHAnsi"/>
          <w:b/>
          <w:bCs/>
          <w:bdr w:val="nil"/>
        </w:rPr>
        <w:tab/>
      </w:r>
      <w:r w:rsidRPr="00CF2E50">
        <w:rPr>
          <w:rFonts w:cstheme="minorHAnsi"/>
          <w:b/>
          <w:bCs/>
          <w:bdr w:val="nil"/>
        </w:rPr>
        <w:tab/>
      </w:r>
      <w:r w:rsidR="00CF2E50">
        <w:rPr>
          <w:rFonts w:cstheme="minorHAnsi"/>
          <w:b/>
          <w:bCs/>
          <w:bdr w:val="nil"/>
        </w:rPr>
        <w:tab/>
      </w:r>
      <w:r w:rsidR="006132B6" w:rsidRPr="00CF2E50">
        <w:rPr>
          <w:rFonts w:cstheme="minorHAnsi"/>
          <w:bdr w:val="nil"/>
        </w:rPr>
        <w:t>75029634 </w:t>
      </w:r>
      <w:r w:rsidR="006132B6" w:rsidRPr="00CF2E50">
        <w:rPr>
          <w:rFonts w:cstheme="minorHAnsi"/>
          <w:bdr w:val="nil"/>
        </w:rPr>
        <w:cr/>
      </w:r>
      <w:r w:rsidRPr="00CF2E50">
        <w:rPr>
          <w:rFonts w:cstheme="minorHAnsi"/>
          <w:b/>
          <w:bCs/>
          <w:bdr w:val="nil"/>
        </w:rPr>
        <w:t>IZO:</w:t>
      </w:r>
      <w:r w:rsidRPr="00CF2E50">
        <w:rPr>
          <w:rFonts w:cstheme="minorHAnsi"/>
          <w:b/>
          <w:bCs/>
          <w:bdr w:val="nil"/>
        </w:rPr>
        <w:tab/>
      </w:r>
      <w:r w:rsidRPr="00CF2E50">
        <w:rPr>
          <w:rFonts w:cstheme="minorHAnsi"/>
          <w:b/>
          <w:bCs/>
          <w:bdr w:val="nil"/>
        </w:rPr>
        <w:tab/>
      </w:r>
      <w:r w:rsidR="00CF2E50">
        <w:rPr>
          <w:rFonts w:cstheme="minorHAnsi"/>
          <w:b/>
          <w:bCs/>
          <w:bdr w:val="nil"/>
        </w:rPr>
        <w:tab/>
      </w:r>
      <w:r w:rsidR="00AA1231" w:rsidRPr="00CF2E50">
        <w:rPr>
          <w:rFonts w:cstheme="minorHAnsi"/>
          <w:bdr w:val="nil"/>
        </w:rPr>
        <w:t>107627108 </w:t>
      </w:r>
    </w:p>
    <w:p w:rsidR="008F4643" w:rsidRPr="00CF2E50" w:rsidRDefault="008F4643" w:rsidP="00FA2080">
      <w:pPr>
        <w:spacing w:before="240" w:after="360"/>
        <w:ind w:firstLine="0"/>
        <w:rPr>
          <w:rFonts w:cstheme="minorHAnsi"/>
          <w:bdr w:val="nil"/>
        </w:rPr>
      </w:pPr>
      <w:r w:rsidRPr="00CF2E50">
        <w:rPr>
          <w:rFonts w:cstheme="minorHAnsi"/>
          <w:u w:val="single"/>
          <w:bdr w:val="nil"/>
        </w:rPr>
        <w:t>Datová schránka</w:t>
      </w:r>
      <w:r w:rsidRPr="00CF2E50">
        <w:rPr>
          <w:rFonts w:cstheme="minorHAnsi"/>
          <w:bdr w:val="nil"/>
        </w:rPr>
        <w:t xml:space="preserve">: </w:t>
      </w:r>
      <w:r w:rsidR="00CF2E50">
        <w:rPr>
          <w:rFonts w:cstheme="minorHAnsi"/>
          <w:bdr w:val="nil"/>
        </w:rPr>
        <w:tab/>
      </w:r>
      <w:r w:rsidR="00FA2080">
        <w:rPr>
          <w:rFonts w:cstheme="minorHAnsi"/>
          <w:bdr w:val="nil"/>
        </w:rPr>
        <w:tab/>
      </w:r>
      <w:r w:rsidRPr="00CF2E50">
        <w:rPr>
          <w:rFonts w:cstheme="minorHAnsi"/>
          <w:bdr w:val="nil"/>
        </w:rPr>
        <w:t>u6xkvyn</w:t>
      </w:r>
    </w:p>
    <w:p w:rsidR="00AA1231" w:rsidRPr="00CF2E50" w:rsidRDefault="00E547F3" w:rsidP="00FA2080">
      <w:pPr>
        <w:spacing w:before="240" w:after="0"/>
        <w:ind w:firstLine="0"/>
        <w:rPr>
          <w:rFonts w:cstheme="minorHAnsi"/>
          <w:bdr w:val="nil"/>
        </w:rPr>
      </w:pPr>
      <w:r w:rsidRPr="00CF2E50">
        <w:rPr>
          <w:rFonts w:cstheme="minorHAnsi"/>
          <w:u w:val="single"/>
          <w:bdr w:val="nil"/>
        </w:rPr>
        <w:t>Statutární zástupce školy:</w:t>
      </w:r>
      <w:r w:rsidRPr="00CF2E50">
        <w:rPr>
          <w:rFonts w:cstheme="minorHAnsi"/>
          <w:b/>
          <w:bCs/>
          <w:bdr w:val="nil"/>
        </w:rPr>
        <w:tab/>
      </w:r>
      <w:r w:rsidR="00AA1231" w:rsidRPr="00CF2E50">
        <w:rPr>
          <w:rFonts w:cstheme="minorHAnsi"/>
          <w:bdr w:val="nil"/>
        </w:rPr>
        <w:t xml:space="preserve">Mgr. Iva </w:t>
      </w:r>
      <w:proofErr w:type="spellStart"/>
      <w:r w:rsidR="00AA1231" w:rsidRPr="00CF2E50">
        <w:rPr>
          <w:rFonts w:cstheme="minorHAnsi"/>
          <w:bdr w:val="nil"/>
        </w:rPr>
        <w:t>Kovalčíková</w:t>
      </w:r>
      <w:proofErr w:type="spellEnd"/>
      <w:r w:rsidR="00AA1231" w:rsidRPr="00CF2E50">
        <w:rPr>
          <w:rFonts w:cstheme="minorHAnsi"/>
          <w:bdr w:val="nil"/>
        </w:rPr>
        <w:t> </w:t>
      </w:r>
    </w:p>
    <w:p w:rsidR="006132B6" w:rsidRPr="00CF2E50" w:rsidRDefault="006132B6" w:rsidP="00FA2080">
      <w:pPr>
        <w:spacing w:before="120" w:after="240"/>
        <w:ind w:firstLine="0"/>
        <w:rPr>
          <w:rFonts w:cstheme="minorHAnsi"/>
        </w:rPr>
      </w:pPr>
      <w:r w:rsidRPr="00CF2E50">
        <w:rPr>
          <w:rFonts w:cstheme="minorHAnsi"/>
          <w:bCs/>
          <w:u w:val="single"/>
          <w:bdr w:val="nil"/>
        </w:rPr>
        <w:t>Z</w:t>
      </w:r>
      <w:r w:rsidR="00E547F3" w:rsidRPr="00CF2E50">
        <w:rPr>
          <w:rFonts w:cstheme="minorHAnsi"/>
          <w:bCs/>
          <w:u w:val="single"/>
          <w:bdr w:val="nil"/>
        </w:rPr>
        <w:t>pracovatelé programu:</w:t>
      </w:r>
      <w:r w:rsidR="00E547F3" w:rsidRPr="00CF2E50">
        <w:rPr>
          <w:rFonts w:cstheme="minorHAnsi"/>
          <w:b/>
          <w:bCs/>
          <w:bdr w:val="nil"/>
        </w:rPr>
        <w:tab/>
      </w:r>
      <w:r w:rsidRPr="00CF2E50">
        <w:rPr>
          <w:rFonts w:cstheme="minorHAnsi"/>
          <w:bdr w:val="nil"/>
        </w:rPr>
        <w:t>kolektiv MŠ</w:t>
      </w:r>
    </w:p>
    <w:p w:rsidR="00AA1231" w:rsidRPr="00CF2E50" w:rsidRDefault="00380858" w:rsidP="00FA2080">
      <w:pPr>
        <w:spacing w:before="360" w:after="120"/>
        <w:ind w:firstLine="0"/>
        <w:rPr>
          <w:rFonts w:cstheme="minorHAnsi"/>
          <w:bdr w:val="nil"/>
        </w:rPr>
      </w:pPr>
      <w:r w:rsidRPr="00CF2E50">
        <w:rPr>
          <w:rFonts w:cstheme="minorHAnsi"/>
          <w:bCs/>
          <w:u w:val="single"/>
          <w:bdr w:val="nil"/>
        </w:rPr>
        <w:t>Název zřizovatele:</w:t>
      </w:r>
      <w:r w:rsidR="00E547F3" w:rsidRPr="00CF2E50">
        <w:rPr>
          <w:rFonts w:cstheme="minorHAnsi"/>
          <w:b/>
          <w:bCs/>
          <w:bdr w:val="nil"/>
        </w:rPr>
        <w:tab/>
      </w:r>
      <w:r w:rsidR="00AA1231" w:rsidRPr="00CF2E50">
        <w:rPr>
          <w:rFonts w:cstheme="minorHAnsi"/>
          <w:b/>
          <w:bCs/>
          <w:bdr w:val="nil"/>
        </w:rPr>
        <w:tab/>
      </w:r>
      <w:r w:rsidR="00AA1231" w:rsidRPr="00CF2E50">
        <w:rPr>
          <w:rFonts w:cstheme="minorHAnsi"/>
          <w:bdr w:val="nil"/>
        </w:rPr>
        <w:t>Statutární město Olomouc </w:t>
      </w:r>
    </w:p>
    <w:p w:rsidR="006132B6" w:rsidRPr="00CF2E50" w:rsidRDefault="00E547F3" w:rsidP="00FA2080">
      <w:pPr>
        <w:spacing w:before="120" w:after="240"/>
        <w:ind w:firstLine="0"/>
        <w:rPr>
          <w:rFonts w:cstheme="minorHAnsi"/>
        </w:rPr>
      </w:pPr>
      <w:r w:rsidRPr="00CF2E50">
        <w:rPr>
          <w:rFonts w:cstheme="minorHAnsi"/>
          <w:u w:val="single"/>
          <w:bdr w:val="nil"/>
        </w:rPr>
        <w:t>Adresa zřizovatele:</w:t>
      </w:r>
      <w:r w:rsidRPr="00CF2E50">
        <w:rPr>
          <w:rFonts w:cstheme="minorHAnsi"/>
          <w:bdr w:val="nil"/>
        </w:rPr>
        <w:t xml:space="preserve"> </w:t>
      </w:r>
      <w:r w:rsidRPr="00CF2E50">
        <w:rPr>
          <w:rFonts w:cstheme="minorHAnsi"/>
          <w:bdr w:val="nil"/>
        </w:rPr>
        <w:tab/>
      </w:r>
      <w:r w:rsidR="00AA1231" w:rsidRPr="00CF2E50">
        <w:rPr>
          <w:rFonts w:cstheme="minorHAnsi"/>
          <w:bdr w:val="nil"/>
        </w:rPr>
        <w:tab/>
      </w:r>
      <w:r w:rsidR="006132B6" w:rsidRPr="00CF2E50">
        <w:rPr>
          <w:rFonts w:cstheme="minorHAnsi"/>
          <w:bdr w:val="nil"/>
        </w:rPr>
        <w:t>Horní náměstí 583, 779 11 Olomouc </w:t>
      </w:r>
    </w:p>
    <w:p w:rsidR="006132B6" w:rsidRPr="00CF2E50" w:rsidRDefault="006132B6" w:rsidP="006132B6">
      <w:pPr>
        <w:rPr>
          <w:rFonts w:cstheme="minorHAnsi"/>
        </w:rPr>
      </w:pPr>
    </w:p>
    <w:p w:rsidR="00380858" w:rsidRPr="00CF2E50" w:rsidRDefault="00380858">
      <w:pPr>
        <w:rPr>
          <w:rFonts w:eastAsiaTheme="majorEastAsia" w:cstheme="minorHAnsi"/>
          <w:b/>
          <w:sz w:val="32"/>
          <w:szCs w:val="26"/>
          <w:bdr w:val="nil"/>
        </w:rPr>
      </w:pPr>
      <w:bookmarkStart w:id="3" w:name="_Toc132964838"/>
      <w:r w:rsidRPr="00CF2E50">
        <w:rPr>
          <w:rFonts w:cstheme="minorHAnsi"/>
          <w:bdr w:val="nil"/>
        </w:rPr>
        <w:br w:type="page"/>
      </w:r>
    </w:p>
    <w:p w:rsidR="006132B6" w:rsidRPr="00CF2E50" w:rsidRDefault="006132B6" w:rsidP="006132B6">
      <w:pPr>
        <w:pStyle w:val="Nadpis2"/>
        <w:keepLines w:val="0"/>
        <w:spacing w:before="299" w:beforeAutospacing="1" w:after="299" w:afterAutospacing="1" w:line="312" w:lineRule="auto"/>
        <w:rPr>
          <w:rFonts w:cstheme="minorHAnsi"/>
        </w:rPr>
      </w:pPr>
      <w:bookmarkStart w:id="4" w:name="_Toc138333375"/>
      <w:bookmarkStart w:id="5" w:name="_Toc141350793"/>
      <w:r w:rsidRPr="00CF2E50">
        <w:rPr>
          <w:rFonts w:cstheme="minorHAnsi"/>
          <w:bdr w:val="nil"/>
        </w:rPr>
        <w:lastRenderedPageBreak/>
        <w:t>Platnost dokumentu</w:t>
      </w:r>
      <w:bookmarkEnd w:id="3"/>
      <w:bookmarkEnd w:id="4"/>
      <w:bookmarkEnd w:id="5"/>
      <w:r w:rsidRPr="00CF2E50">
        <w:rPr>
          <w:rFonts w:cstheme="minorHAnsi"/>
          <w:bdr w:val="nil"/>
        </w:rPr>
        <w:t> </w:t>
      </w:r>
    </w:p>
    <w:p w:rsidR="00FA2080" w:rsidRDefault="006132B6" w:rsidP="00FA2080">
      <w:pPr>
        <w:spacing w:after="0"/>
        <w:ind w:firstLine="0"/>
        <w:rPr>
          <w:rFonts w:cstheme="minorHAnsi"/>
          <w:bdr w:val="nil"/>
        </w:rPr>
      </w:pPr>
      <w:r w:rsidRPr="00CF2E50">
        <w:rPr>
          <w:rFonts w:cstheme="minorHAnsi"/>
          <w:b/>
          <w:bCs/>
          <w:bdr w:val="nil"/>
        </w:rPr>
        <w:t>PLATNOST DOKUMENTU:</w:t>
      </w:r>
      <w:r w:rsidR="00FA2080">
        <w:rPr>
          <w:rFonts w:cstheme="minorHAnsi"/>
          <w:b/>
          <w:bCs/>
          <w:bdr w:val="nil"/>
        </w:rPr>
        <w:t xml:space="preserve"> </w:t>
      </w:r>
      <w:r w:rsidRPr="00CF2E50">
        <w:rPr>
          <w:rFonts w:cstheme="minorHAnsi"/>
          <w:bdr w:val="nil"/>
        </w:rPr>
        <w:t>1. 9. 2023</w:t>
      </w:r>
      <w:r w:rsidR="00581D01">
        <w:rPr>
          <w:rFonts w:cstheme="minorHAnsi"/>
          <w:bdr w:val="nil"/>
        </w:rPr>
        <w:t xml:space="preserve"> –</w:t>
      </w:r>
      <w:r w:rsidRPr="00CF2E50">
        <w:rPr>
          <w:rFonts w:cstheme="minorHAnsi"/>
          <w:bdr w:val="nil"/>
        </w:rPr>
        <w:t xml:space="preserve"> 31. 8. 2026</w:t>
      </w:r>
      <w:r w:rsidRPr="00CF2E50">
        <w:rPr>
          <w:rFonts w:cstheme="minorHAnsi"/>
          <w:bdr w:val="nil"/>
        </w:rPr>
        <w:cr/>
      </w:r>
      <w:r w:rsidRPr="00CF2E50">
        <w:rPr>
          <w:rFonts w:cstheme="minorHAnsi"/>
          <w:b/>
          <w:bCs/>
          <w:bdr w:val="nil"/>
        </w:rPr>
        <w:t>DATUM PROJEDNÁNÍ V PEDAGOGICKÉ RADĚ:</w:t>
      </w:r>
      <w:r w:rsidR="00FA2080">
        <w:rPr>
          <w:rFonts w:cstheme="minorHAnsi"/>
          <w:b/>
          <w:bCs/>
          <w:bdr w:val="nil"/>
        </w:rPr>
        <w:t xml:space="preserve"> </w:t>
      </w:r>
      <w:r w:rsidRPr="00CF2E50">
        <w:rPr>
          <w:rFonts w:cstheme="minorHAnsi"/>
          <w:bdr w:val="nil"/>
        </w:rPr>
        <w:t>31. 8. 2023 </w:t>
      </w:r>
      <w:r w:rsidRPr="00CF2E50">
        <w:rPr>
          <w:rFonts w:cstheme="minorHAnsi"/>
          <w:bdr w:val="nil"/>
        </w:rPr>
        <w:cr/>
      </w:r>
      <w:r w:rsidRPr="00CF2E50">
        <w:rPr>
          <w:rFonts w:cstheme="minorHAnsi"/>
          <w:bdr w:val="nil"/>
        </w:rPr>
        <w:cr/>
      </w:r>
      <w:r w:rsidRPr="00CF2E50">
        <w:rPr>
          <w:rFonts w:cstheme="minorHAnsi"/>
          <w:bdr w:val="nil"/>
        </w:rPr>
        <w:cr/>
      </w:r>
      <w:r w:rsidRPr="00CF2E50">
        <w:rPr>
          <w:rFonts w:cstheme="minorHAnsi"/>
          <w:bdr w:val="nil"/>
        </w:rPr>
        <w:cr/>
      </w:r>
      <w:r w:rsidRPr="00CF2E50">
        <w:rPr>
          <w:rFonts w:cstheme="minorHAnsi"/>
          <w:bdr w:val="nil"/>
        </w:rPr>
        <w:cr/>
      </w:r>
      <w:r w:rsidRPr="00CF2E50">
        <w:rPr>
          <w:rFonts w:cstheme="minorHAnsi"/>
          <w:bdr w:val="nil"/>
        </w:rPr>
        <w:cr/>
      </w:r>
      <w:r w:rsidRPr="00CF2E50">
        <w:rPr>
          <w:rFonts w:cstheme="minorHAnsi"/>
          <w:bdr w:val="nil"/>
        </w:rPr>
        <w:cr/>
        <w:t>................................................</w:t>
      </w:r>
      <w:r w:rsidR="00FA2080">
        <w:rPr>
          <w:rFonts w:cstheme="minorHAnsi"/>
          <w:bdr w:val="nil"/>
        </w:rPr>
        <w:tab/>
      </w:r>
      <w:r w:rsidR="00FA2080">
        <w:rPr>
          <w:rFonts w:cstheme="minorHAnsi"/>
          <w:bdr w:val="nil"/>
        </w:rPr>
        <w:tab/>
      </w:r>
      <w:r w:rsidR="00FA2080">
        <w:rPr>
          <w:rFonts w:cstheme="minorHAnsi"/>
          <w:bdr w:val="nil"/>
        </w:rPr>
        <w:tab/>
      </w:r>
      <w:r w:rsidRPr="00CF2E50">
        <w:rPr>
          <w:rFonts w:cstheme="minorHAnsi"/>
          <w:bdr w:val="nil"/>
        </w:rPr>
        <w:t>.................................................</w:t>
      </w:r>
      <w:r w:rsidRPr="00CF2E50">
        <w:rPr>
          <w:rFonts w:cstheme="minorHAnsi"/>
          <w:bdr w:val="nil"/>
        </w:rPr>
        <w:cr/>
      </w:r>
      <w:r w:rsidR="00FA2080">
        <w:rPr>
          <w:rFonts w:cstheme="minorHAnsi"/>
          <w:bdr w:val="nil"/>
        </w:rPr>
        <w:t xml:space="preserve"> </w:t>
      </w:r>
      <w:r w:rsidR="00FA2080">
        <w:rPr>
          <w:rFonts w:cstheme="minorHAnsi"/>
          <w:bdr w:val="nil"/>
        </w:rPr>
        <w:tab/>
      </w:r>
      <w:r w:rsidRPr="00CF2E50">
        <w:rPr>
          <w:rFonts w:cstheme="minorHAnsi"/>
          <w:bdr w:val="nil"/>
        </w:rPr>
        <w:t>ředitel školy</w:t>
      </w:r>
      <w:r w:rsidR="00FA2080">
        <w:rPr>
          <w:rFonts w:cstheme="minorHAnsi"/>
          <w:bdr w:val="nil"/>
        </w:rPr>
        <w:t xml:space="preserve"> </w:t>
      </w:r>
      <w:r w:rsidR="00FA2080">
        <w:rPr>
          <w:rFonts w:cstheme="minorHAnsi"/>
          <w:bdr w:val="nil"/>
        </w:rPr>
        <w:tab/>
      </w:r>
      <w:r w:rsidR="00FA2080">
        <w:rPr>
          <w:rFonts w:cstheme="minorHAnsi"/>
          <w:bdr w:val="nil"/>
        </w:rPr>
        <w:tab/>
      </w:r>
      <w:r w:rsidR="00FA2080">
        <w:rPr>
          <w:rFonts w:cstheme="minorHAnsi"/>
          <w:bdr w:val="nil"/>
        </w:rPr>
        <w:tab/>
      </w:r>
      <w:r w:rsidR="00FA2080">
        <w:rPr>
          <w:rFonts w:cstheme="minorHAnsi"/>
          <w:bdr w:val="nil"/>
        </w:rPr>
        <w:tab/>
      </w:r>
      <w:r w:rsidR="00FA2080">
        <w:rPr>
          <w:rFonts w:cstheme="minorHAnsi"/>
          <w:bdr w:val="nil"/>
        </w:rPr>
        <w:tab/>
      </w:r>
      <w:r w:rsidR="00FA2080">
        <w:rPr>
          <w:rFonts w:cstheme="minorHAnsi"/>
          <w:bdr w:val="nil"/>
        </w:rPr>
        <w:tab/>
        <w:t xml:space="preserve">razítko </w:t>
      </w:r>
      <w:r w:rsidRPr="00CF2E50">
        <w:rPr>
          <w:rFonts w:cstheme="minorHAnsi"/>
          <w:bdr w:val="nil"/>
        </w:rPr>
        <w:t>školy</w:t>
      </w:r>
    </w:p>
    <w:p w:rsidR="006132B6" w:rsidRPr="00FA2080" w:rsidRDefault="006132B6" w:rsidP="00FA2080">
      <w:pPr>
        <w:spacing w:after="0"/>
        <w:ind w:firstLine="431"/>
        <w:rPr>
          <w:rFonts w:cstheme="minorHAnsi"/>
          <w:bdr w:val="nil"/>
        </w:rPr>
      </w:pPr>
      <w:r w:rsidRPr="00CF2E50">
        <w:rPr>
          <w:rFonts w:cstheme="minorHAnsi"/>
          <w:bdr w:val="nil"/>
        </w:rPr>
        <w:t xml:space="preserve">Mgr. Iva </w:t>
      </w:r>
      <w:proofErr w:type="spellStart"/>
      <w:r w:rsidRPr="00CF2E50">
        <w:rPr>
          <w:rFonts w:cstheme="minorHAnsi"/>
          <w:bdr w:val="nil"/>
        </w:rPr>
        <w:t>Kovalčíková</w:t>
      </w:r>
      <w:proofErr w:type="spellEnd"/>
      <w:r w:rsidRPr="00CF2E50">
        <w:rPr>
          <w:rFonts w:cstheme="minorHAnsi"/>
          <w:bdr w:val="nil"/>
        </w:rPr>
        <w:t> </w:t>
      </w:r>
      <w:r w:rsidRPr="00CF2E50">
        <w:rPr>
          <w:rFonts w:cstheme="minorHAnsi"/>
          <w:bdr w:val="nil"/>
        </w:rPr>
        <w:cr/>
      </w:r>
      <w:r w:rsidR="00FA2080">
        <w:rPr>
          <w:rFonts w:cstheme="minorHAnsi"/>
          <w:bdr w:val="nil"/>
        </w:rPr>
        <w:t xml:space="preserve"> </w:t>
      </w:r>
    </w:p>
    <w:p w:rsidR="006132B6" w:rsidRPr="00CF2E50" w:rsidRDefault="006132B6" w:rsidP="006132B6">
      <w:pPr>
        <w:pStyle w:val="Nadpis1"/>
        <w:keepLines w:val="0"/>
        <w:spacing w:before="322" w:beforeAutospacing="1" w:after="322" w:afterAutospacing="1" w:line="312" w:lineRule="auto"/>
        <w:ind w:left="431" w:hanging="431"/>
        <w:rPr>
          <w:rFonts w:cstheme="minorHAnsi"/>
        </w:rPr>
        <w:sectPr w:rsidR="006132B6" w:rsidRPr="00CF2E50" w:rsidSect="006132B6">
          <w:footerReference w:type="default" r:id="rId12"/>
          <w:pgSz w:w="11906" w:h="16838"/>
          <w:pgMar w:top="1440" w:right="1325" w:bottom="1440" w:left="1800" w:header="720" w:footer="720" w:gutter="0"/>
          <w:cols w:space="720"/>
        </w:sectPr>
      </w:pPr>
    </w:p>
    <w:p w:rsidR="006132B6" w:rsidRPr="00CF2E50" w:rsidRDefault="006132B6" w:rsidP="006132B6">
      <w:pPr>
        <w:pStyle w:val="Nadpis1"/>
        <w:keepLines w:val="0"/>
        <w:spacing w:before="322" w:beforeAutospacing="1" w:after="322" w:afterAutospacing="1" w:line="312" w:lineRule="auto"/>
        <w:ind w:left="431" w:hanging="431"/>
        <w:rPr>
          <w:rFonts w:cstheme="minorHAnsi"/>
          <w:bdr w:val="nil"/>
        </w:rPr>
      </w:pPr>
      <w:bookmarkStart w:id="6" w:name="_Toc132964839"/>
      <w:bookmarkStart w:id="7" w:name="_Toc138333376"/>
      <w:bookmarkStart w:id="8" w:name="_Toc141350794"/>
      <w:r w:rsidRPr="00CF2E50">
        <w:rPr>
          <w:rFonts w:cstheme="minorHAnsi"/>
          <w:bdr w:val="nil"/>
        </w:rPr>
        <w:lastRenderedPageBreak/>
        <w:t>Obecná charakteristika školy</w:t>
      </w:r>
      <w:bookmarkEnd w:id="6"/>
      <w:bookmarkEnd w:id="7"/>
      <w:bookmarkEnd w:id="8"/>
      <w:r w:rsidRPr="00CF2E50">
        <w:rPr>
          <w:rFonts w:cstheme="minorHAnsi"/>
          <w:bdr w:val="nil"/>
        </w:rPr>
        <w:t> </w:t>
      </w:r>
    </w:p>
    <w:p w:rsidR="006132B6" w:rsidRPr="00CF2E50" w:rsidRDefault="009616BD" w:rsidP="00FA2080">
      <w:pPr>
        <w:ind w:firstLine="0"/>
        <w:rPr>
          <w:rFonts w:cstheme="minorHAnsi"/>
        </w:rPr>
      </w:pPr>
      <w:r w:rsidRPr="00CF2E50">
        <w:rPr>
          <w:rFonts w:cstheme="minorHAnsi"/>
          <w:b/>
          <w:bCs/>
          <w:bdr w:val="nil"/>
        </w:rPr>
        <w:t>Kapacita:</w:t>
      </w:r>
      <w:r w:rsidR="00FA2080">
        <w:rPr>
          <w:rFonts w:cstheme="minorHAnsi"/>
          <w:b/>
          <w:bCs/>
          <w:bdr w:val="nil"/>
        </w:rPr>
        <w:t xml:space="preserve"> </w:t>
      </w:r>
      <w:r w:rsidR="006132B6" w:rsidRPr="00CF2E50">
        <w:rPr>
          <w:rFonts w:cstheme="minorHAnsi"/>
          <w:b/>
          <w:bCs/>
          <w:bdr w:val="nil"/>
        </w:rPr>
        <w:t> </w:t>
      </w:r>
      <w:r w:rsidR="006132B6" w:rsidRPr="00CF2E50">
        <w:rPr>
          <w:rFonts w:cstheme="minorHAnsi"/>
          <w:bdr w:val="nil"/>
        </w:rPr>
        <w:t>87</w:t>
      </w:r>
      <w:r w:rsidRPr="00CF2E50">
        <w:rPr>
          <w:rFonts w:cstheme="minorHAnsi"/>
          <w:bdr w:val="nil"/>
        </w:rPr>
        <w:t xml:space="preserve"> dětí</w:t>
      </w:r>
      <w:r w:rsidR="006132B6" w:rsidRPr="00CF2E50">
        <w:rPr>
          <w:rFonts w:cstheme="minorHAnsi"/>
          <w:bdr w:val="nil"/>
        </w:rPr>
        <w:cr/>
      </w:r>
      <w:r w:rsidR="006132B6" w:rsidRPr="00CF2E50">
        <w:rPr>
          <w:rFonts w:cstheme="minorHAnsi"/>
          <w:b/>
          <w:bCs/>
          <w:bdr w:val="nil"/>
        </w:rPr>
        <w:t>Počet tříd:</w:t>
      </w:r>
      <w:r w:rsidR="00FA2080">
        <w:rPr>
          <w:rFonts w:cstheme="minorHAnsi"/>
          <w:b/>
          <w:bCs/>
          <w:bdr w:val="nil"/>
        </w:rPr>
        <w:t xml:space="preserve"> </w:t>
      </w:r>
      <w:r w:rsidR="006132B6" w:rsidRPr="00CF2E50">
        <w:rPr>
          <w:rFonts w:cstheme="minorHAnsi"/>
          <w:b/>
          <w:bCs/>
          <w:bdr w:val="nil"/>
        </w:rPr>
        <w:t> </w:t>
      </w:r>
      <w:r w:rsidR="006132B6" w:rsidRPr="00CF2E50">
        <w:rPr>
          <w:rFonts w:cstheme="minorHAnsi"/>
          <w:bdr w:val="nil"/>
        </w:rPr>
        <w:t>4 </w:t>
      </w:r>
      <w:r w:rsidR="006132B6" w:rsidRPr="00CF2E50">
        <w:rPr>
          <w:rFonts w:cstheme="minorHAnsi"/>
          <w:bdr w:val="nil"/>
        </w:rPr>
        <w:cr/>
      </w:r>
      <w:r w:rsidR="006132B6" w:rsidRPr="00CF2E50">
        <w:rPr>
          <w:rFonts w:cstheme="minorHAnsi"/>
          <w:b/>
          <w:bCs/>
          <w:bdr w:val="nil"/>
        </w:rPr>
        <w:t>Počet pracovníků:</w:t>
      </w:r>
      <w:r w:rsidR="00FA2080">
        <w:rPr>
          <w:rFonts w:cstheme="minorHAnsi"/>
          <w:b/>
          <w:bCs/>
          <w:bdr w:val="nil"/>
        </w:rPr>
        <w:t xml:space="preserve"> </w:t>
      </w:r>
      <w:r w:rsidR="006132B6" w:rsidRPr="00CF2E50">
        <w:rPr>
          <w:rFonts w:cstheme="minorHAnsi"/>
          <w:bdr w:val="nil"/>
        </w:rPr>
        <w:t>9 u</w:t>
      </w:r>
      <w:r w:rsidRPr="00CF2E50">
        <w:rPr>
          <w:rFonts w:cstheme="minorHAnsi"/>
          <w:bdr w:val="nil"/>
        </w:rPr>
        <w:t>čitelek, 3 provozní pracovnice (v</w:t>
      </w:r>
      <w:r w:rsidR="006132B6" w:rsidRPr="00CF2E50">
        <w:rPr>
          <w:rFonts w:cstheme="minorHAnsi"/>
          <w:bdr w:val="nil"/>
        </w:rPr>
        <w:t xml:space="preserve"> případě potřeby a možnosti je stálý počet pracovníků doplňován</w:t>
      </w:r>
      <w:r w:rsidRPr="00CF2E50">
        <w:rPr>
          <w:rFonts w:cstheme="minorHAnsi"/>
          <w:bdr w:val="nil"/>
        </w:rPr>
        <w:t xml:space="preserve"> o další pracovníky, </w:t>
      </w:r>
      <w:r w:rsidR="006132B6" w:rsidRPr="00CF2E50">
        <w:rPr>
          <w:rFonts w:cstheme="minorHAnsi"/>
          <w:bdr w:val="nil"/>
        </w:rPr>
        <w:t>např. asistenty pedagoga</w:t>
      </w:r>
      <w:r w:rsidRPr="00CF2E50">
        <w:rPr>
          <w:rFonts w:cstheme="minorHAnsi"/>
          <w:bdr w:val="nil"/>
        </w:rPr>
        <w:t>, školní asistenty, apod.)</w:t>
      </w:r>
      <w:r w:rsidR="006132B6" w:rsidRPr="00CF2E50">
        <w:rPr>
          <w:rFonts w:cstheme="minorHAnsi"/>
          <w:bdr w:val="nil"/>
        </w:rPr>
        <w:t> </w:t>
      </w:r>
    </w:p>
    <w:p w:rsidR="00CF54BD" w:rsidRPr="00CF2E50" w:rsidRDefault="008A7C59" w:rsidP="00FA2080">
      <w:pPr>
        <w:ind w:firstLine="0"/>
        <w:rPr>
          <w:rFonts w:cstheme="minorHAnsi"/>
          <w:b/>
          <w:bCs/>
          <w:bdr w:val="nil"/>
        </w:rPr>
      </w:pPr>
      <w:r w:rsidRPr="00CF2E50">
        <w:rPr>
          <w:rFonts w:cstheme="minorHAnsi"/>
          <w:b/>
          <w:bCs/>
          <w:bdr w:val="nil"/>
        </w:rPr>
        <w:t>Charakter a specifika budov:</w:t>
      </w:r>
    </w:p>
    <w:p w:rsidR="008A7C59" w:rsidRPr="00CF2E50" w:rsidRDefault="00CF54BD" w:rsidP="008306B6">
      <w:pPr>
        <w:spacing w:before="240" w:after="240"/>
        <w:rPr>
          <w:rFonts w:cstheme="minorHAnsi"/>
          <w:bdr w:val="nil"/>
        </w:rPr>
      </w:pPr>
      <w:r w:rsidRPr="00CF2E50">
        <w:rPr>
          <w:rFonts w:cstheme="minorHAnsi"/>
          <w:bdr w:val="nil"/>
        </w:rPr>
        <w:t>Mateřská škola sídlí v ma</w:t>
      </w:r>
      <w:r w:rsidRPr="00CF2E50">
        <w:rPr>
          <w:rFonts w:cstheme="minorHAnsi"/>
        </w:rPr>
        <w:t>lebné</w:t>
      </w:r>
      <w:r w:rsidRPr="00CF2E50">
        <w:rPr>
          <w:rFonts w:cstheme="minorHAnsi"/>
          <w:bdr w:val="nil"/>
        </w:rPr>
        <w:t xml:space="preserve"> historické vile z roku 1902, která byla do roku 1949 v osobním vlastnictví</w:t>
      </w:r>
      <w:r w:rsidR="00111E71" w:rsidRPr="00CF2E50">
        <w:rPr>
          <w:rFonts w:cstheme="minorHAnsi"/>
          <w:bdr w:val="nil"/>
        </w:rPr>
        <w:t xml:space="preserve"> města</w:t>
      </w:r>
      <w:r w:rsidRPr="00CF2E50">
        <w:rPr>
          <w:rFonts w:cstheme="minorHAnsi"/>
          <w:bdr w:val="nil"/>
        </w:rPr>
        <w:t>. Budova MŠ je dvoupodlažní s půdou a podsklepením</w:t>
      </w:r>
      <w:r w:rsidR="00F35F12" w:rsidRPr="00CF2E50">
        <w:rPr>
          <w:rFonts w:cstheme="minorHAnsi"/>
          <w:bdr w:val="nil"/>
        </w:rPr>
        <w:t>. V</w:t>
      </w:r>
      <w:r w:rsidRPr="00CF2E50">
        <w:rPr>
          <w:rFonts w:cstheme="minorHAnsi"/>
          <w:bdr w:val="nil"/>
        </w:rPr>
        <w:t xml:space="preserve"> průběhu času prošla několika rozsáhlými rekonstrukcemi. </w:t>
      </w:r>
      <w:r w:rsidR="008A7C59" w:rsidRPr="00CF2E50">
        <w:rPr>
          <w:rFonts w:cstheme="minorHAnsi"/>
          <w:bdr w:val="nil"/>
        </w:rPr>
        <w:t xml:space="preserve">Uvnitř jsou </w:t>
      </w:r>
      <w:r w:rsidR="00F35F12" w:rsidRPr="00CF2E50">
        <w:rPr>
          <w:rFonts w:cstheme="minorHAnsi"/>
          <w:bdr w:val="nil"/>
        </w:rPr>
        <w:t>provozovány čtyři třídy s celkovou kapacitou 87 dětí</w:t>
      </w:r>
      <w:r w:rsidR="008A7C59" w:rsidRPr="00CF2E50">
        <w:rPr>
          <w:rFonts w:cstheme="minorHAnsi"/>
          <w:bdr w:val="nil"/>
        </w:rPr>
        <w:t xml:space="preserve">. </w:t>
      </w:r>
      <w:r w:rsidR="00F35F12" w:rsidRPr="00CF2E50">
        <w:rPr>
          <w:rFonts w:cstheme="minorHAnsi"/>
          <w:bdr w:val="nil"/>
        </w:rPr>
        <w:t xml:space="preserve">K vile patří i jednopodlažní budova umístěná na dvoře školy, jejíž prostory jsou využívány ke skladování hraček a pomůcek k venkovnímu použití a jedna část slouží jako klubovna skautského oddílu. </w:t>
      </w:r>
    </w:p>
    <w:p w:rsidR="00AE0B78" w:rsidRPr="00CF2E50" w:rsidRDefault="00AE0B78" w:rsidP="008306B6">
      <w:pPr>
        <w:spacing w:before="240" w:after="240"/>
        <w:rPr>
          <w:rFonts w:cstheme="minorHAnsi"/>
          <w:bdr w:val="nil"/>
        </w:rPr>
      </w:pPr>
      <w:r w:rsidRPr="00CF2E50">
        <w:rPr>
          <w:rFonts w:cstheme="minorHAnsi"/>
          <w:bdr w:val="nil"/>
        </w:rPr>
        <w:t>Budovu mateřské školy obklopuje dlážděný dvůr, který je využíván k venkovnímu pobytu d</w:t>
      </w:r>
      <w:r w:rsidR="005B4A4E" w:rsidRPr="00CF2E50">
        <w:rPr>
          <w:rFonts w:cstheme="minorHAnsi"/>
          <w:bdr w:val="nil"/>
        </w:rPr>
        <w:t>ětí zejména při horším počasí,</w:t>
      </w:r>
      <w:r w:rsidRPr="00CF2E50">
        <w:rPr>
          <w:rFonts w:cstheme="minorHAnsi"/>
          <w:bdr w:val="nil"/>
        </w:rPr>
        <w:t xml:space="preserve"> </w:t>
      </w:r>
      <w:r w:rsidR="005B4A4E" w:rsidRPr="00CF2E50">
        <w:rPr>
          <w:rFonts w:cstheme="minorHAnsi"/>
          <w:bdr w:val="nil"/>
        </w:rPr>
        <w:t xml:space="preserve">a </w:t>
      </w:r>
      <w:r w:rsidRPr="00CF2E50">
        <w:rPr>
          <w:rFonts w:cstheme="minorHAnsi"/>
          <w:bdr w:val="nil"/>
        </w:rPr>
        <w:t xml:space="preserve">také slouží jako dopravní hřiště. Dále jsou na pozemku umístěny dvě rozsáhlé zahrady se vzrostlými stromy lákající k dětským hrám. Větší zahrada je více využívána staršími dětmi a její vybavení je tomu přizpůsobené, menší zahrada je naopak přizpůsobená spíše pro hry mladších dětí. </w:t>
      </w:r>
    </w:p>
    <w:p w:rsidR="008A7C59" w:rsidRPr="00CF2E50" w:rsidRDefault="008A7C59" w:rsidP="00FA2080">
      <w:pPr>
        <w:spacing w:before="240" w:after="240"/>
        <w:ind w:firstLine="0"/>
        <w:rPr>
          <w:rFonts w:cstheme="minorHAnsi"/>
          <w:b/>
          <w:bdr w:val="nil"/>
        </w:rPr>
      </w:pPr>
      <w:r w:rsidRPr="00CF2E50">
        <w:rPr>
          <w:rFonts w:cstheme="minorHAnsi"/>
          <w:b/>
          <w:bdr w:val="nil"/>
        </w:rPr>
        <w:t>Lokalita a dostupnost:</w:t>
      </w:r>
    </w:p>
    <w:p w:rsidR="00AE0B78" w:rsidRPr="00CF2E50" w:rsidRDefault="000B6DEF" w:rsidP="008306B6">
      <w:pPr>
        <w:spacing w:before="240" w:after="240"/>
        <w:rPr>
          <w:rFonts w:cstheme="minorHAnsi"/>
          <w:szCs w:val="24"/>
          <w:bdr w:val="nil"/>
        </w:rPr>
      </w:pPr>
      <w:r w:rsidRPr="00CF2E50">
        <w:rPr>
          <w:rFonts w:cstheme="minorHAnsi"/>
          <w:bdr w:val="nil"/>
        </w:rPr>
        <w:t>M</w:t>
      </w:r>
      <w:r w:rsidR="0019171A" w:rsidRPr="00CF2E50">
        <w:rPr>
          <w:rFonts w:cstheme="minorHAnsi"/>
          <w:bdr w:val="nil"/>
        </w:rPr>
        <w:t>ateřská škola</w:t>
      </w:r>
      <w:r w:rsidRPr="00CF2E50">
        <w:rPr>
          <w:rFonts w:cstheme="minorHAnsi"/>
          <w:bdr w:val="nil"/>
        </w:rPr>
        <w:t xml:space="preserve"> se nachází</w:t>
      </w:r>
      <w:r w:rsidR="00F35F12" w:rsidRPr="00CF2E50">
        <w:rPr>
          <w:rFonts w:cstheme="minorHAnsi"/>
          <w:bdr w:val="nil"/>
        </w:rPr>
        <w:t xml:space="preserve"> zhruba 10 minut chůze od</w:t>
      </w:r>
      <w:r w:rsidR="00CF54BD" w:rsidRPr="00CF2E50">
        <w:rPr>
          <w:rFonts w:cstheme="minorHAnsi"/>
          <w:bdr w:val="nil"/>
        </w:rPr>
        <w:t xml:space="preserve"> centra města, </w:t>
      </w:r>
      <w:r w:rsidRPr="00CF2E50">
        <w:rPr>
          <w:rFonts w:cstheme="minorHAnsi"/>
          <w:bdr w:val="nil"/>
        </w:rPr>
        <w:t xml:space="preserve">přesto </w:t>
      </w:r>
      <w:r w:rsidR="00CF54BD" w:rsidRPr="00CF2E50">
        <w:rPr>
          <w:rFonts w:cstheme="minorHAnsi"/>
          <w:bdr w:val="nil"/>
        </w:rPr>
        <w:t>je situovaná v klidnější ulici s blízkou dostupností</w:t>
      </w:r>
      <w:r w:rsidR="00F35F12" w:rsidRPr="00CF2E50">
        <w:rPr>
          <w:rFonts w:cstheme="minorHAnsi"/>
          <w:bdr w:val="nil"/>
        </w:rPr>
        <w:t xml:space="preserve"> přírody v Čechových sadech</w:t>
      </w:r>
      <w:r w:rsidR="00CF54BD" w:rsidRPr="00CF2E50">
        <w:rPr>
          <w:rFonts w:cstheme="minorHAnsi"/>
          <w:bdr w:val="nil"/>
        </w:rPr>
        <w:t xml:space="preserve">. </w:t>
      </w:r>
      <w:r w:rsidRPr="00CF2E50">
        <w:rPr>
          <w:rFonts w:cstheme="minorHAnsi"/>
          <w:bdr w:val="nil"/>
        </w:rPr>
        <w:t>Budova mateřské školy j</w:t>
      </w:r>
      <w:r w:rsidR="008A7C59" w:rsidRPr="00CF2E50">
        <w:rPr>
          <w:rFonts w:cstheme="minorHAnsi"/>
          <w:bdr w:val="nil"/>
        </w:rPr>
        <w:t>e velmi dobře dostupná městskou hromadnou dopravou – 3 minuty chůze je tramvajová i autobusová zastávka Na Šib</w:t>
      </w:r>
      <w:r w:rsidR="00101B2C" w:rsidRPr="00CF2E50">
        <w:rPr>
          <w:rFonts w:cstheme="minorHAnsi"/>
          <w:bdr w:val="nil"/>
        </w:rPr>
        <w:t>eníku, 5 minut chůze je</w:t>
      </w:r>
      <w:r w:rsidR="008A7C59" w:rsidRPr="00CF2E50">
        <w:rPr>
          <w:rFonts w:cstheme="minorHAnsi"/>
          <w:bdr w:val="nil"/>
        </w:rPr>
        <w:t xml:space="preserve"> autobusová zastávka tř.</w:t>
      </w:r>
      <w:r w:rsidR="00FD5526">
        <w:rPr>
          <w:rFonts w:cstheme="minorHAnsi"/>
          <w:bdr w:val="nil"/>
        </w:rPr>
        <w:t xml:space="preserve"> Svornosti, případně lze využít </w:t>
      </w:r>
      <w:r w:rsidR="008A7C59" w:rsidRPr="00CF2E50">
        <w:rPr>
          <w:rFonts w:cstheme="minorHAnsi"/>
          <w:bdr w:val="nil"/>
        </w:rPr>
        <w:t xml:space="preserve">i </w:t>
      </w:r>
      <w:r w:rsidR="008A7C59" w:rsidRPr="00CF2E50">
        <w:rPr>
          <w:rFonts w:cstheme="minorHAnsi"/>
          <w:szCs w:val="24"/>
          <w:bdr w:val="nil"/>
        </w:rPr>
        <w:t xml:space="preserve">vlakovou zastávku Olomouc – město. </w:t>
      </w:r>
      <w:r w:rsidR="0019171A" w:rsidRPr="00CF2E50">
        <w:rPr>
          <w:rFonts w:cstheme="minorHAnsi"/>
          <w:szCs w:val="24"/>
          <w:bdr w:val="nil"/>
        </w:rPr>
        <w:t>Na ulici před budovou MŠ jsou tři parkovací místa označená značkou K+R, která jsou vyhrazená pro</w:t>
      </w:r>
      <w:r w:rsidR="00AE0B78" w:rsidRPr="00CF2E50">
        <w:rPr>
          <w:rFonts w:cstheme="minorHAnsi"/>
          <w:szCs w:val="24"/>
          <w:bdr w:val="nil"/>
        </w:rPr>
        <w:t xml:space="preserve"> parkování</w:t>
      </w:r>
      <w:r w:rsidR="0019171A" w:rsidRPr="00CF2E50">
        <w:rPr>
          <w:rFonts w:cstheme="minorHAnsi"/>
          <w:szCs w:val="24"/>
          <w:bdr w:val="nil"/>
        </w:rPr>
        <w:t xml:space="preserve"> </w:t>
      </w:r>
      <w:r w:rsidR="00AE0B78" w:rsidRPr="00CF2E50">
        <w:rPr>
          <w:rFonts w:cstheme="minorHAnsi"/>
          <w:szCs w:val="24"/>
          <w:bdr w:val="nil"/>
        </w:rPr>
        <w:t>rodičů</w:t>
      </w:r>
      <w:r w:rsidR="0019171A" w:rsidRPr="00CF2E50">
        <w:rPr>
          <w:rFonts w:cstheme="minorHAnsi"/>
          <w:szCs w:val="24"/>
          <w:bdr w:val="nil"/>
        </w:rPr>
        <w:t xml:space="preserve"> při předávání a vyzvedávání dětí</w:t>
      </w:r>
      <w:r w:rsidR="00AE0B78" w:rsidRPr="00CF2E50">
        <w:rPr>
          <w:rFonts w:cstheme="minorHAnsi"/>
          <w:szCs w:val="24"/>
          <w:bdr w:val="nil"/>
        </w:rPr>
        <w:t>.</w:t>
      </w:r>
    </w:p>
    <w:p w:rsidR="006132B6" w:rsidRPr="00FD5526" w:rsidRDefault="00AE0B78" w:rsidP="00FD5526">
      <w:pPr>
        <w:spacing w:before="240" w:after="240"/>
        <w:jc w:val="center"/>
        <w:rPr>
          <w:rFonts w:cstheme="minorHAnsi"/>
          <w:color w:val="144E34"/>
          <w:szCs w:val="24"/>
          <w:u w:val="single"/>
          <w:bdr w:val="nil"/>
        </w:rPr>
        <w:sectPr w:rsidR="006132B6" w:rsidRPr="00FD5526">
          <w:type w:val="nextColumn"/>
          <w:pgSz w:w="11906" w:h="16838"/>
          <w:pgMar w:top="1440" w:right="1325" w:bottom="1440" w:left="1800" w:header="720" w:footer="720" w:gutter="0"/>
          <w:cols w:space="720"/>
        </w:sectPr>
      </w:pPr>
      <w:r w:rsidRPr="00CF2E50">
        <w:rPr>
          <w:rFonts w:cstheme="minorHAnsi"/>
          <w:szCs w:val="24"/>
          <w:bdr w:val="nil"/>
        </w:rPr>
        <w:t>V</w:t>
      </w:r>
      <w:r w:rsidR="008A7C59" w:rsidRPr="00CF2E50">
        <w:rPr>
          <w:rFonts w:cstheme="minorHAnsi"/>
          <w:szCs w:val="24"/>
          <w:bdr w:val="nil"/>
        </w:rPr>
        <w:t xml:space="preserve">íce naleznete na webu MŠ: </w:t>
      </w:r>
      <w:hyperlink r:id="rId13" w:history="1">
        <w:r w:rsidR="008A7C59" w:rsidRPr="00FD5526">
          <w:rPr>
            <w:rStyle w:val="Hypertextovodkaz"/>
            <w:rFonts w:cstheme="minorHAnsi"/>
            <w:i/>
            <w:color w:val="auto"/>
            <w:szCs w:val="24"/>
            <w:bdr w:val="nil"/>
          </w:rPr>
          <w:t>https://www.msmozartova6ol.cz</w:t>
        </w:r>
      </w:hyperlink>
    </w:p>
    <w:p w:rsidR="006132B6" w:rsidRPr="00CF2E50" w:rsidRDefault="006132B6" w:rsidP="006132B6">
      <w:pPr>
        <w:pStyle w:val="Nadpis1"/>
        <w:keepLines w:val="0"/>
        <w:spacing w:before="322" w:beforeAutospacing="1" w:after="322" w:afterAutospacing="1" w:line="312" w:lineRule="auto"/>
        <w:ind w:left="431" w:hanging="431"/>
        <w:rPr>
          <w:rFonts w:cstheme="minorHAnsi"/>
          <w:bdr w:val="nil"/>
        </w:rPr>
      </w:pPr>
      <w:bookmarkStart w:id="9" w:name="_Toc132964843"/>
      <w:bookmarkStart w:id="10" w:name="_Toc138333377"/>
      <w:bookmarkStart w:id="11" w:name="_Toc141350795"/>
      <w:r w:rsidRPr="00CF2E50">
        <w:rPr>
          <w:rFonts w:cstheme="minorHAnsi"/>
          <w:bdr w:val="nil"/>
        </w:rPr>
        <w:lastRenderedPageBreak/>
        <w:t>Podmínky vzdělávání</w:t>
      </w:r>
      <w:bookmarkEnd w:id="9"/>
      <w:bookmarkEnd w:id="10"/>
      <w:bookmarkEnd w:id="11"/>
    </w:p>
    <w:p w:rsidR="006132B6" w:rsidRDefault="006132B6" w:rsidP="008267EF">
      <w:pPr>
        <w:pStyle w:val="Nadpis2"/>
        <w:rPr>
          <w:bdr w:val="nil"/>
        </w:rPr>
      </w:pPr>
      <w:bookmarkStart w:id="12" w:name="_Toc132964844"/>
      <w:bookmarkStart w:id="13" w:name="_Toc138333378"/>
      <w:bookmarkStart w:id="14" w:name="_Toc141350796"/>
      <w:r w:rsidRPr="00CF2E50">
        <w:rPr>
          <w:bdr w:val="nil"/>
        </w:rPr>
        <w:t>Věcné podmínky</w:t>
      </w:r>
      <w:bookmarkEnd w:id="12"/>
      <w:bookmarkEnd w:id="13"/>
      <w:bookmarkEnd w:id="14"/>
    </w:p>
    <w:p w:rsidR="00022C5A" w:rsidRPr="00CF2E50" w:rsidRDefault="000B6DEF" w:rsidP="00CF2E50">
      <w:pPr>
        <w:spacing w:before="240" w:after="240"/>
        <w:rPr>
          <w:rFonts w:cstheme="minorHAnsi"/>
          <w:bdr w:val="nil"/>
        </w:rPr>
      </w:pPr>
      <w:r w:rsidRPr="00CF2E50">
        <w:rPr>
          <w:rFonts w:cstheme="minorHAnsi"/>
          <w:bdr w:val="nil"/>
        </w:rPr>
        <w:t>Vnitřní prostor mateřské škole je rozdělen na dvou podlažích. Na každém patře se nacházejí</w:t>
      </w:r>
      <w:r w:rsidR="00125018" w:rsidRPr="00CF2E50">
        <w:rPr>
          <w:rFonts w:cstheme="minorHAnsi"/>
          <w:bdr w:val="nil"/>
        </w:rPr>
        <w:t xml:space="preserve"> dvě třídy, sociální zařízení a šatny. V</w:t>
      </w:r>
      <w:r w:rsidR="006132B6" w:rsidRPr="00CF2E50">
        <w:rPr>
          <w:rFonts w:cstheme="minorHAnsi"/>
          <w:bdr w:val="nil"/>
        </w:rPr>
        <w:t xml:space="preserve"> přízemí se nachází kuchyň s výdejnou jídla. </w:t>
      </w:r>
      <w:r w:rsidR="00125018" w:rsidRPr="00CF2E50">
        <w:rPr>
          <w:rFonts w:cstheme="minorHAnsi"/>
          <w:bdr w:val="nil"/>
        </w:rPr>
        <w:t>Třídy jsou dobře prosvětlené velkými okny a díky architektonickému řešení a este</w:t>
      </w:r>
      <w:r w:rsidRPr="00CF2E50">
        <w:rPr>
          <w:rFonts w:cstheme="minorHAnsi"/>
          <w:bdr w:val="nil"/>
        </w:rPr>
        <w:t>tickému v</w:t>
      </w:r>
      <w:r w:rsidR="008F4643" w:rsidRPr="00CF2E50">
        <w:rPr>
          <w:rFonts w:cstheme="minorHAnsi"/>
          <w:bdr w:val="nil"/>
        </w:rPr>
        <w:t xml:space="preserve">ybavení nabízí </w:t>
      </w:r>
      <w:r w:rsidRPr="00CF2E50">
        <w:rPr>
          <w:rFonts w:cstheme="minorHAnsi"/>
          <w:bdr w:val="nil"/>
        </w:rPr>
        <w:t>útulnou</w:t>
      </w:r>
      <w:r w:rsidR="00CF2E50">
        <w:rPr>
          <w:rFonts w:cstheme="minorHAnsi"/>
          <w:bdr w:val="nil"/>
        </w:rPr>
        <w:t xml:space="preserve"> </w:t>
      </w:r>
      <w:r w:rsidR="00125018" w:rsidRPr="00CF2E50">
        <w:rPr>
          <w:rFonts w:cstheme="minorHAnsi"/>
          <w:bdr w:val="nil"/>
        </w:rPr>
        <w:t>a rodinn</w:t>
      </w:r>
      <w:r w:rsidRPr="00CF2E50">
        <w:rPr>
          <w:rFonts w:cstheme="minorHAnsi"/>
          <w:bdr w:val="nil"/>
        </w:rPr>
        <w:t>ou atmosféru. V</w:t>
      </w:r>
      <w:r w:rsidR="00847BC7" w:rsidRPr="00CF2E50">
        <w:rPr>
          <w:rFonts w:cstheme="minorHAnsi"/>
          <w:bdr w:val="nil"/>
        </w:rPr>
        <w:t>elikost i</w:t>
      </w:r>
      <w:r w:rsidR="00125018" w:rsidRPr="00CF2E50">
        <w:rPr>
          <w:rFonts w:cstheme="minorHAnsi"/>
          <w:bdr w:val="nil"/>
        </w:rPr>
        <w:t xml:space="preserve"> vybavení tříd odpovídá </w:t>
      </w:r>
      <w:r w:rsidR="00CF2E50">
        <w:rPr>
          <w:rFonts w:cstheme="minorHAnsi"/>
          <w:bdr w:val="nil"/>
        </w:rPr>
        <w:t>bezpečnostním</w:t>
      </w:r>
      <w:r w:rsidR="00FD5526">
        <w:rPr>
          <w:rFonts w:cstheme="minorHAnsi"/>
          <w:bdr w:val="nil"/>
        </w:rPr>
        <w:t xml:space="preserve"> </w:t>
      </w:r>
      <w:r w:rsidR="006132B6" w:rsidRPr="00CF2E50">
        <w:rPr>
          <w:rFonts w:cstheme="minorHAnsi"/>
          <w:bdr w:val="nil"/>
        </w:rPr>
        <w:t>a hygienickým normám.</w:t>
      </w:r>
      <w:r w:rsidR="001F56AE" w:rsidRPr="00CF2E50">
        <w:rPr>
          <w:rFonts w:cstheme="minorHAnsi"/>
          <w:bdr w:val="nil"/>
        </w:rPr>
        <w:t xml:space="preserve"> Prostory MŠ jsou prakticky a vkusně zařízeny dřevěným </w:t>
      </w:r>
      <w:r w:rsidR="00FD5526">
        <w:rPr>
          <w:rFonts w:cstheme="minorHAnsi"/>
          <w:bdr w:val="nil"/>
        </w:rPr>
        <w:t xml:space="preserve">nábytkem </w:t>
      </w:r>
      <w:r w:rsidR="001F56AE" w:rsidRPr="00CF2E50">
        <w:rPr>
          <w:rFonts w:cstheme="minorHAnsi"/>
          <w:bdr w:val="nil"/>
        </w:rPr>
        <w:t>a zdobeny dekoracemi s dětskými motivy a výtvory dětí.</w:t>
      </w:r>
      <w:r w:rsidR="006132B6" w:rsidRPr="00CF2E50">
        <w:rPr>
          <w:rFonts w:cstheme="minorHAnsi"/>
          <w:bdr w:val="nil"/>
        </w:rPr>
        <w:t xml:space="preserve"> </w:t>
      </w:r>
      <w:r w:rsidR="00847BC7" w:rsidRPr="00CF2E50">
        <w:rPr>
          <w:rFonts w:cstheme="minorHAnsi"/>
          <w:bdr w:val="nil"/>
        </w:rPr>
        <w:t>Stoly i židle mají rů</w:t>
      </w:r>
      <w:r w:rsidR="00111E71" w:rsidRPr="00CF2E50">
        <w:rPr>
          <w:rFonts w:cstheme="minorHAnsi"/>
          <w:bdr w:val="nil"/>
        </w:rPr>
        <w:t>zné velikosti, tak, aby vyhovovaly</w:t>
      </w:r>
      <w:r w:rsidR="00847BC7" w:rsidRPr="00CF2E50">
        <w:rPr>
          <w:rFonts w:cstheme="minorHAnsi"/>
          <w:bdr w:val="nil"/>
        </w:rPr>
        <w:t xml:space="preserve"> velikosti dětí</w:t>
      </w:r>
      <w:r w:rsidR="00022C5A" w:rsidRPr="00CF2E50">
        <w:rPr>
          <w:rFonts w:cstheme="minorHAnsi"/>
          <w:bdr w:val="nil"/>
        </w:rPr>
        <w:t xml:space="preserve"> v daných třídách</w:t>
      </w:r>
      <w:r w:rsidR="00847BC7" w:rsidRPr="00CF2E50">
        <w:rPr>
          <w:rFonts w:cstheme="minorHAnsi"/>
          <w:bdr w:val="nil"/>
        </w:rPr>
        <w:t xml:space="preserve">. </w:t>
      </w:r>
      <w:r w:rsidR="006132B6" w:rsidRPr="00CF2E50">
        <w:rPr>
          <w:rFonts w:cstheme="minorHAnsi"/>
          <w:bdr w:val="nil"/>
        </w:rPr>
        <w:t xml:space="preserve">V hernách mají děti v době odpoledního odpočinku k dispozici přenosná lehátka. </w:t>
      </w:r>
      <w:r w:rsidR="00111E71" w:rsidRPr="00CF2E50">
        <w:rPr>
          <w:rFonts w:cstheme="minorHAnsi"/>
          <w:bdr w:val="nil"/>
        </w:rPr>
        <w:t>Na každé třídě je instalována</w:t>
      </w:r>
      <w:r w:rsidR="00022C5A" w:rsidRPr="00CF2E50">
        <w:rPr>
          <w:rFonts w:cstheme="minorHAnsi"/>
          <w:bdr w:val="nil"/>
        </w:rPr>
        <w:t xml:space="preserve"> interaktivní tabule s množstvím didaktických programů k všestrannému rozvoji</w:t>
      </w:r>
      <w:r w:rsidR="00111E71" w:rsidRPr="00CF2E50">
        <w:rPr>
          <w:rFonts w:cstheme="minorHAnsi"/>
          <w:bdr w:val="nil"/>
        </w:rPr>
        <w:t xml:space="preserve"> dětí</w:t>
      </w:r>
      <w:r w:rsidR="00022C5A" w:rsidRPr="00CF2E50">
        <w:rPr>
          <w:rFonts w:cstheme="minorHAnsi"/>
          <w:bdr w:val="nil"/>
        </w:rPr>
        <w:t>.</w:t>
      </w:r>
    </w:p>
    <w:p w:rsidR="006132B6" w:rsidRPr="00CF2E50" w:rsidRDefault="006132B6" w:rsidP="008306B6">
      <w:pPr>
        <w:spacing w:before="240" w:after="240"/>
        <w:rPr>
          <w:rFonts w:cstheme="minorHAnsi"/>
          <w:bdr w:val="nil"/>
        </w:rPr>
      </w:pPr>
      <w:r w:rsidRPr="00CF2E50">
        <w:rPr>
          <w:rFonts w:cstheme="minorHAnsi"/>
          <w:bdr w:val="nil"/>
        </w:rPr>
        <w:t>Ve třídác</w:t>
      </w:r>
      <w:r w:rsidR="001F56AE" w:rsidRPr="00CF2E50">
        <w:rPr>
          <w:rFonts w:cstheme="minorHAnsi"/>
          <w:bdr w:val="nil"/>
        </w:rPr>
        <w:t>h je množství hraček,</w:t>
      </w:r>
      <w:r w:rsidR="00847BC7" w:rsidRPr="00CF2E50">
        <w:rPr>
          <w:rFonts w:cstheme="minorHAnsi"/>
          <w:bdr w:val="nil"/>
        </w:rPr>
        <w:t xml:space="preserve"> výtvarných i</w:t>
      </w:r>
      <w:r w:rsidR="001F56AE" w:rsidRPr="00CF2E50">
        <w:rPr>
          <w:rFonts w:cstheme="minorHAnsi"/>
          <w:bdr w:val="nil"/>
        </w:rPr>
        <w:t xml:space="preserve"> didaktických</w:t>
      </w:r>
      <w:r w:rsidR="00847BC7" w:rsidRPr="00CF2E50">
        <w:rPr>
          <w:rFonts w:cstheme="minorHAnsi"/>
          <w:bdr w:val="nil"/>
        </w:rPr>
        <w:t xml:space="preserve"> pomůcek či</w:t>
      </w:r>
      <w:r w:rsidR="004E4355" w:rsidRPr="00CF2E50">
        <w:rPr>
          <w:rFonts w:cstheme="minorHAnsi"/>
          <w:bdr w:val="nil"/>
        </w:rPr>
        <w:t xml:space="preserve"> sportovního náčiní. M</w:t>
      </w:r>
      <w:r w:rsidRPr="00CF2E50">
        <w:rPr>
          <w:rFonts w:cstheme="minorHAnsi"/>
          <w:bdr w:val="nil"/>
        </w:rPr>
        <w:t>ateriální vybavení je prů</w:t>
      </w:r>
      <w:r w:rsidR="008C0D8F" w:rsidRPr="00CF2E50">
        <w:rPr>
          <w:rFonts w:cstheme="minorHAnsi"/>
          <w:bdr w:val="nil"/>
        </w:rPr>
        <w:t>běžně doplňováno a obnovováno. P</w:t>
      </w:r>
      <w:r w:rsidRPr="00CF2E50">
        <w:rPr>
          <w:rFonts w:cstheme="minorHAnsi"/>
          <w:bdr w:val="nil"/>
        </w:rPr>
        <w:t>ři výběru pomůcek je kladen důraz na jejich kvalitu a</w:t>
      </w:r>
      <w:r w:rsidR="00847BC7" w:rsidRPr="00CF2E50">
        <w:rPr>
          <w:rFonts w:cstheme="minorHAnsi"/>
          <w:bdr w:val="nil"/>
        </w:rPr>
        <w:t xml:space="preserve"> přínos pro rozvoj dětí. </w:t>
      </w:r>
      <w:r w:rsidR="00022C5A" w:rsidRPr="00CF2E50">
        <w:rPr>
          <w:rFonts w:cstheme="minorHAnsi"/>
          <w:bdr w:val="nil"/>
        </w:rPr>
        <w:t>Hračky, pomůcky a další doplňky, nebo alespoň jejich převážná část je umístěna tak, aby na ně děti dobře viděly, m</w:t>
      </w:r>
      <w:r w:rsidR="008C0D8F" w:rsidRPr="00CF2E50">
        <w:rPr>
          <w:rFonts w:cstheme="minorHAnsi"/>
          <w:bdr w:val="nil"/>
        </w:rPr>
        <w:t>ohly si je samostatně vybírat</w:t>
      </w:r>
      <w:r w:rsidR="00FD5526">
        <w:rPr>
          <w:rFonts w:cstheme="minorHAnsi"/>
          <w:bdr w:val="nil"/>
        </w:rPr>
        <w:t xml:space="preserve"> </w:t>
      </w:r>
      <w:r w:rsidR="008C0D8F" w:rsidRPr="00CF2E50">
        <w:rPr>
          <w:rFonts w:cstheme="minorHAnsi"/>
          <w:bdr w:val="nil"/>
        </w:rPr>
        <w:t>a zároveň se orientov</w:t>
      </w:r>
      <w:r w:rsidR="00022C5A" w:rsidRPr="00CF2E50">
        <w:rPr>
          <w:rFonts w:cstheme="minorHAnsi"/>
          <w:bdr w:val="nil"/>
        </w:rPr>
        <w:t xml:space="preserve">aly v jejich uložení. Jsou stanovena pravidla pro jejich využívání jak pedagogy, tak i dětmi. </w:t>
      </w:r>
    </w:p>
    <w:p w:rsidR="006132B6" w:rsidRDefault="006132B6" w:rsidP="008306B6">
      <w:pPr>
        <w:spacing w:before="240" w:after="240"/>
        <w:rPr>
          <w:rFonts w:cstheme="minorHAnsi"/>
          <w:bdr w:val="nil"/>
        </w:rPr>
      </w:pPr>
      <w:r w:rsidRPr="00CF2E50">
        <w:rPr>
          <w:rFonts w:cstheme="minorHAnsi"/>
          <w:bdr w:val="nil"/>
        </w:rPr>
        <w:t>Rozle</w:t>
      </w:r>
      <w:r w:rsidR="008C0D8F" w:rsidRPr="00CF2E50">
        <w:rPr>
          <w:rFonts w:cstheme="minorHAnsi"/>
          <w:bdr w:val="nil"/>
        </w:rPr>
        <w:t>hlá školní zahrada s rozličnými</w:t>
      </w:r>
      <w:r w:rsidRPr="00CF2E50">
        <w:rPr>
          <w:rFonts w:cstheme="minorHAnsi"/>
          <w:bdr w:val="nil"/>
        </w:rPr>
        <w:t xml:space="preserve"> sportovními prvky a průlezkami nabízí množství podnětů k venkovním aktivitám. Nachází se zde zpevněné sportovní ploch</w:t>
      </w:r>
      <w:r w:rsidR="004B1577">
        <w:rPr>
          <w:rFonts w:cstheme="minorHAnsi"/>
          <w:bdr w:val="nil"/>
        </w:rPr>
        <w:t>y, pískoviště, dřevěné</w:t>
      </w:r>
      <w:r w:rsidR="008C0D8F" w:rsidRPr="00CF2E50">
        <w:rPr>
          <w:rFonts w:cstheme="minorHAnsi"/>
          <w:bdr w:val="nil"/>
        </w:rPr>
        <w:t xml:space="preserve"> domečk</w:t>
      </w:r>
      <w:r w:rsidR="004B1577">
        <w:rPr>
          <w:rFonts w:cstheme="minorHAnsi"/>
          <w:bdr w:val="nil"/>
        </w:rPr>
        <w:t>y či</w:t>
      </w:r>
      <w:r w:rsidRPr="00CF2E50">
        <w:rPr>
          <w:rFonts w:cstheme="minorHAnsi"/>
          <w:bdr w:val="nil"/>
        </w:rPr>
        <w:t xml:space="preserve"> altán. Na zahradě je instalována sprcha pro osvěžení </w:t>
      </w:r>
      <w:r w:rsidR="008C0D8F" w:rsidRPr="00CF2E50">
        <w:rPr>
          <w:rFonts w:cstheme="minorHAnsi"/>
          <w:bdr w:val="nil"/>
        </w:rPr>
        <w:t xml:space="preserve">dětí </w:t>
      </w:r>
      <w:r w:rsidRPr="00CF2E50">
        <w:rPr>
          <w:rFonts w:cstheme="minorHAnsi"/>
          <w:bdr w:val="nil"/>
        </w:rPr>
        <w:t>v letních dnech</w:t>
      </w:r>
      <w:r w:rsidR="000B6DEF" w:rsidRPr="00CF2E50">
        <w:rPr>
          <w:rFonts w:cstheme="minorHAnsi"/>
          <w:bdr w:val="nil"/>
        </w:rPr>
        <w:t xml:space="preserve"> a pítko pro dodržování pitného režimu</w:t>
      </w:r>
      <w:r w:rsidRPr="00CF2E50">
        <w:rPr>
          <w:rFonts w:cstheme="minorHAnsi"/>
          <w:bdr w:val="nil"/>
        </w:rPr>
        <w:t>. Na dlážděné ploše školy mají d</w:t>
      </w:r>
      <w:r w:rsidR="008C0D8F" w:rsidRPr="00CF2E50">
        <w:rPr>
          <w:rFonts w:cstheme="minorHAnsi"/>
          <w:bdr w:val="nil"/>
        </w:rPr>
        <w:t xml:space="preserve">ěti možnost využít dětských kol, </w:t>
      </w:r>
      <w:r w:rsidRPr="00CF2E50">
        <w:rPr>
          <w:rFonts w:cstheme="minorHAnsi"/>
          <w:bdr w:val="nil"/>
        </w:rPr>
        <w:t>koloběžek</w:t>
      </w:r>
      <w:r w:rsidR="008C0D8F" w:rsidRPr="00CF2E50">
        <w:rPr>
          <w:rFonts w:cstheme="minorHAnsi"/>
          <w:bdr w:val="nil"/>
        </w:rPr>
        <w:t xml:space="preserve"> a </w:t>
      </w:r>
      <w:proofErr w:type="spellStart"/>
      <w:r w:rsidR="008C0D8F" w:rsidRPr="00CF2E50">
        <w:rPr>
          <w:rFonts w:cstheme="minorHAnsi"/>
          <w:bdr w:val="nil"/>
        </w:rPr>
        <w:t>odrážedel</w:t>
      </w:r>
      <w:proofErr w:type="spellEnd"/>
      <w:r w:rsidRPr="00CF2E50">
        <w:rPr>
          <w:rFonts w:cstheme="minorHAnsi"/>
          <w:bdr w:val="nil"/>
        </w:rPr>
        <w:t>.</w:t>
      </w:r>
    </w:p>
    <w:p w:rsidR="006132B6" w:rsidRPr="00CF2E50" w:rsidRDefault="006132B6" w:rsidP="008267EF">
      <w:pPr>
        <w:pStyle w:val="Nadpis2"/>
      </w:pPr>
      <w:bookmarkStart w:id="15" w:name="_Toc132964845"/>
      <w:bookmarkStart w:id="16" w:name="_Toc138333379"/>
      <w:bookmarkStart w:id="17" w:name="_Toc141350797"/>
      <w:r w:rsidRPr="00CF2E50">
        <w:rPr>
          <w:bdr w:val="nil"/>
        </w:rPr>
        <w:t>Životospráva</w:t>
      </w:r>
      <w:bookmarkEnd w:id="15"/>
      <w:bookmarkEnd w:id="16"/>
      <w:bookmarkEnd w:id="17"/>
      <w:r w:rsidRPr="00CF2E50">
        <w:rPr>
          <w:bdr w:val="nil"/>
        </w:rPr>
        <w:t> </w:t>
      </w:r>
    </w:p>
    <w:p w:rsidR="006F5F4B" w:rsidRPr="00CF2E50" w:rsidRDefault="006132B6" w:rsidP="008306B6">
      <w:pPr>
        <w:spacing w:before="240" w:after="240"/>
        <w:rPr>
          <w:rFonts w:cstheme="minorHAnsi"/>
          <w:bdr w:val="nil"/>
        </w:rPr>
      </w:pPr>
      <w:r w:rsidRPr="00CF2E50">
        <w:rPr>
          <w:rFonts w:cstheme="minorHAnsi"/>
          <w:bdr w:val="nil"/>
        </w:rPr>
        <w:t>Životospráva je zajišťována</w:t>
      </w:r>
      <w:r w:rsidR="008C0D8F" w:rsidRPr="00CF2E50">
        <w:rPr>
          <w:rFonts w:cstheme="minorHAnsi"/>
          <w:bdr w:val="nil"/>
        </w:rPr>
        <w:t xml:space="preserve"> pestrou stravou</w:t>
      </w:r>
      <w:r w:rsidR="00FA2080">
        <w:rPr>
          <w:rFonts w:cstheme="minorHAnsi"/>
          <w:b/>
          <w:bCs/>
          <w:bdr w:val="nil"/>
        </w:rPr>
        <w:t xml:space="preserve"> </w:t>
      </w:r>
      <w:r w:rsidR="008C0D8F" w:rsidRPr="00CF2E50">
        <w:rPr>
          <w:rFonts w:cstheme="minorHAnsi"/>
          <w:bCs/>
          <w:bdr w:val="nil"/>
        </w:rPr>
        <w:t xml:space="preserve">s množstvím ovoce a zeleniny. Zároveň je </w:t>
      </w:r>
      <w:r w:rsidR="008C0D8F" w:rsidRPr="00CF2E50">
        <w:rPr>
          <w:rFonts w:cstheme="minorHAnsi"/>
          <w:bdr w:val="nil"/>
        </w:rPr>
        <w:t>dodržován</w:t>
      </w:r>
      <w:r w:rsidRPr="00CF2E50">
        <w:rPr>
          <w:rFonts w:cstheme="minorHAnsi"/>
          <w:bdr w:val="nil"/>
        </w:rPr>
        <w:t xml:space="preserve"> maximálně 3 ho</w:t>
      </w:r>
      <w:r w:rsidR="008C0D8F" w:rsidRPr="00CF2E50">
        <w:rPr>
          <w:rFonts w:cstheme="minorHAnsi"/>
          <w:bdr w:val="nil"/>
        </w:rPr>
        <w:t>dinový interval mezi jídly. D</w:t>
      </w:r>
      <w:r w:rsidRPr="00CF2E50">
        <w:rPr>
          <w:rFonts w:cstheme="minorHAnsi"/>
          <w:bdr w:val="nil"/>
        </w:rPr>
        <w:t xml:space="preserve">ěti nejsou do jídla nuceny, celý den je dodržován pitný režim, ke svačinám a k obědu dostávají </w:t>
      </w:r>
      <w:r w:rsidR="008C0D8F" w:rsidRPr="00CF2E50">
        <w:rPr>
          <w:rFonts w:cstheme="minorHAnsi"/>
          <w:bdr w:val="nil"/>
        </w:rPr>
        <w:t xml:space="preserve">děti nápoje ze školní jídelny. Mimo to mají </w:t>
      </w:r>
      <w:r w:rsidRPr="00CF2E50">
        <w:rPr>
          <w:rFonts w:cstheme="minorHAnsi"/>
          <w:bdr w:val="nil"/>
        </w:rPr>
        <w:t xml:space="preserve">ve třídách </w:t>
      </w:r>
      <w:r w:rsidR="000B6DEF" w:rsidRPr="00CF2E50">
        <w:rPr>
          <w:rFonts w:cstheme="minorHAnsi"/>
          <w:bdr w:val="nil"/>
        </w:rPr>
        <w:t>ne</w:t>
      </w:r>
      <w:r w:rsidR="008C0D8F" w:rsidRPr="00CF2E50">
        <w:rPr>
          <w:rFonts w:cstheme="minorHAnsi"/>
          <w:bdr w:val="nil"/>
        </w:rPr>
        <w:t>u</w:t>
      </w:r>
      <w:r w:rsidRPr="00CF2E50">
        <w:rPr>
          <w:rFonts w:cstheme="minorHAnsi"/>
          <w:bdr w:val="nil"/>
        </w:rPr>
        <w:t>stále k dispozici vodu.</w:t>
      </w:r>
      <w:r w:rsidRPr="00CF2E50">
        <w:rPr>
          <w:rFonts w:cstheme="minorHAnsi"/>
          <w:b/>
          <w:bCs/>
          <w:bdr w:val="nil"/>
        </w:rPr>
        <w:t> </w:t>
      </w:r>
      <w:r w:rsidRPr="00CF2E50">
        <w:rPr>
          <w:rFonts w:cstheme="minorHAnsi"/>
          <w:bdr w:val="nil"/>
        </w:rPr>
        <w:t>Během ranního scházení ve třídě Berušek (od 6:30 do 7:00) mají děti</w:t>
      </w:r>
      <w:r w:rsidR="004B1577">
        <w:rPr>
          <w:rFonts w:cstheme="minorHAnsi"/>
          <w:bdr w:val="nil"/>
        </w:rPr>
        <w:t xml:space="preserve"> možnost si nabídnout ovoce,</w:t>
      </w:r>
      <w:r w:rsidRPr="00CF2E50">
        <w:rPr>
          <w:rFonts w:cstheme="minorHAnsi"/>
          <w:bdr w:val="nil"/>
        </w:rPr>
        <w:t xml:space="preserve"> piškoty aj. Tento systém funguje především pro děti, které doma například v časných ranních hodinách nestihly posnídat a rodiče jim nemoh</w:t>
      </w:r>
      <w:r w:rsidR="008C0D8F" w:rsidRPr="00CF2E50">
        <w:rPr>
          <w:rFonts w:cstheme="minorHAnsi"/>
          <w:bdr w:val="nil"/>
        </w:rPr>
        <w:t>ou zároveň připravit jídlo s sebou</w:t>
      </w:r>
      <w:r w:rsidRPr="00CF2E50">
        <w:rPr>
          <w:rFonts w:cstheme="minorHAnsi"/>
          <w:bdr w:val="nil"/>
        </w:rPr>
        <w:t>, protože z hygienických důvodů není donášení vlastní stravy do MŠ povoleno. </w:t>
      </w:r>
      <w:r w:rsidR="00F25704" w:rsidRPr="00CF2E50">
        <w:rPr>
          <w:rFonts w:cstheme="minorHAnsi"/>
          <w:bdr w:val="nil"/>
        </w:rPr>
        <w:t>Do MŠ je strava dovážena ze školní jídelny při ZŠ Holečkova</w:t>
      </w:r>
      <w:r w:rsidR="006F5F4B" w:rsidRPr="00CF2E50">
        <w:rPr>
          <w:rFonts w:cstheme="minorHAnsi"/>
          <w:bdr w:val="nil"/>
        </w:rPr>
        <w:t xml:space="preserve"> a vydávána prostřednictvím výdejny jídla v MŠ. Jíde</w:t>
      </w:r>
      <w:r w:rsidR="00470316" w:rsidRPr="00CF2E50">
        <w:rPr>
          <w:rFonts w:cstheme="minorHAnsi"/>
          <w:bdr w:val="nil"/>
        </w:rPr>
        <w:t xml:space="preserve">lníček je vyvěšený na nástěnce v šatně, </w:t>
      </w:r>
      <w:r w:rsidR="006F5F4B" w:rsidRPr="00CF2E50">
        <w:rPr>
          <w:rFonts w:cstheme="minorHAnsi"/>
          <w:bdr w:val="nil"/>
        </w:rPr>
        <w:t xml:space="preserve">nebo </w:t>
      </w:r>
      <w:r w:rsidR="00470316" w:rsidRPr="00CF2E50">
        <w:rPr>
          <w:rFonts w:cstheme="minorHAnsi"/>
          <w:bdr w:val="nil"/>
        </w:rPr>
        <w:t xml:space="preserve">v systému </w:t>
      </w:r>
      <w:hyperlink r:id="rId14" w:history="1">
        <w:r w:rsidR="00470316" w:rsidRPr="00CF2E50">
          <w:rPr>
            <w:rStyle w:val="Hypertextovodkaz"/>
            <w:rFonts w:cstheme="minorHAnsi"/>
            <w:bdr w:val="nil"/>
          </w:rPr>
          <w:t>www.strava.cz</w:t>
        </w:r>
      </w:hyperlink>
      <w:r w:rsidR="00470316" w:rsidRPr="00CF2E50">
        <w:rPr>
          <w:rFonts w:cstheme="minorHAnsi"/>
          <w:bdr w:val="nil"/>
        </w:rPr>
        <w:t>, jehož prostřednictvím mohou rodiče stravu i odhlašovat.</w:t>
      </w:r>
      <w:r w:rsidR="00FA2080">
        <w:rPr>
          <w:rFonts w:cstheme="minorHAnsi"/>
          <w:bdr w:val="nil"/>
        </w:rPr>
        <w:t xml:space="preserve"> </w:t>
      </w:r>
    </w:p>
    <w:p w:rsidR="006132B6" w:rsidRPr="00CF2E50" w:rsidRDefault="004B1577" w:rsidP="008306B6">
      <w:pPr>
        <w:spacing w:before="240" w:after="240"/>
        <w:rPr>
          <w:rFonts w:cstheme="minorHAnsi"/>
        </w:rPr>
      </w:pPr>
      <w:r>
        <w:rPr>
          <w:rFonts w:cstheme="minorHAnsi"/>
          <w:bdr w:val="nil"/>
        </w:rPr>
        <w:t xml:space="preserve">V mateřské škole je dodržován tzv. </w:t>
      </w:r>
      <w:r w:rsidR="006132B6" w:rsidRPr="00CF2E50">
        <w:rPr>
          <w:rFonts w:cstheme="minorHAnsi"/>
          <w:bdr w:val="nil"/>
        </w:rPr>
        <w:t xml:space="preserve">režim dne, který zajišťuje žádoucí střídání volných spontánních i </w:t>
      </w:r>
      <w:r w:rsidR="008C0D8F" w:rsidRPr="00CF2E50">
        <w:rPr>
          <w:rFonts w:cstheme="minorHAnsi"/>
          <w:bdr w:val="nil"/>
        </w:rPr>
        <w:t>řízených činností. D</w:t>
      </w:r>
      <w:r w:rsidR="006132B6" w:rsidRPr="00CF2E50">
        <w:rPr>
          <w:rFonts w:cstheme="minorHAnsi"/>
          <w:bdr w:val="nil"/>
        </w:rPr>
        <w:t>enně jsou zařazovány pohybové aktivity, zdravotní cvičení, pravidelně je realizován pobyt venku. Na oběd navazuj</w:t>
      </w:r>
      <w:r w:rsidR="009760A2" w:rsidRPr="00CF2E50">
        <w:rPr>
          <w:rFonts w:cstheme="minorHAnsi"/>
          <w:bdr w:val="nil"/>
        </w:rPr>
        <w:t>e odpočinek dětí na lehátkách. D</w:t>
      </w:r>
      <w:r w:rsidR="006132B6" w:rsidRPr="00CF2E50">
        <w:rPr>
          <w:rFonts w:cstheme="minorHAnsi"/>
          <w:bdr w:val="nil"/>
        </w:rPr>
        <w:t xml:space="preserve">ěti s nižší potřebou spánku mají možnost zkrácené doby relaxace na lehátku a mohou si volit z nabídky klidových činností. Uvedený režim dne je pro děti od </w:t>
      </w:r>
      <w:r w:rsidR="006132B6" w:rsidRPr="00CF2E50">
        <w:rPr>
          <w:rFonts w:cstheme="minorHAnsi"/>
          <w:bdr w:val="nil"/>
        </w:rPr>
        <w:lastRenderedPageBreak/>
        <w:t xml:space="preserve">dvou </w:t>
      </w:r>
      <w:r w:rsidR="000B6DEF" w:rsidRPr="00CF2E50">
        <w:rPr>
          <w:rFonts w:cstheme="minorHAnsi"/>
          <w:bdr w:val="nil"/>
        </w:rPr>
        <w:t xml:space="preserve">do tří let </w:t>
      </w:r>
      <w:r w:rsidR="000B6DEF" w:rsidRPr="00046261">
        <w:rPr>
          <w:rFonts w:cstheme="minorHAnsi"/>
          <w:bdr w:val="nil"/>
        </w:rPr>
        <w:t>rámcový</w:t>
      </w:r>
      <w:r w:rsidR="00FD5526">
        <w:rPr>
          <w:rFonts w:cstheme="minorHAnsi"/>
          <w:bdr w:val="nil"/>
        </w:rPr>
        <w:t xml:space="preserve">, přihlíží se </w:t>
      </w:r>
      <w:r w:rsidR="006132B6" w:rsidRPr="00CF2E50">
        <w:rPr>
          <w:rFonts w:cstheme="minorHAnsi"/>
          <w:bdr w:val="nil"/>
        </w:rPr>
        <w:t xml:space="preserve">k individuálním potřebám dětí (potřeba průběžného odpočinku, kratší </w:t>
      </w:r>
      <w:r w:rsidR="00470316" w:rsidRPr="00CF2E50">
        <w:rPr>
          <w:rFonts w:cstheme="minorHAnsi"/>
          <w:bdr w:val="nil"/>
        </w:rPr>
        <w:t>koncentrace pozornosti apod.). </w:t>
      </w:r>
    </w:p>
    <w:p w:rsidR="006132B6" w:rsidRPr="00CF2E50" w:rsidRDefault="006132B6" w:rsidP="008267EF">
      <w:pPr>
        <w:pStyle w:val="Nadpis2"/>
      </w:pPr>
      <w:bookmarkStart w:id="18" w:name="_Toc132964846"/>
      <w:bookmarkStart w:id="19" w:name="_Toc138333380"/>
      <w:bookmarkStart w:id="20" w:name="_Toc141350798"/>
      <w:r w:rsidRPr="00CF2E50">
        <w:rPr>
          <w:bdr w:val="nil"/>
        </w:rPr>
        <w:t>Psychosociální podmínky</w:t>
      </w:r>
      <w:bookmarkEnd w:id="18"/>
      <w:bookmarkEnd w:id="19"/>
      <w:bookmarkEnd w:id="20"/>
      <w:r w:rsidRPr="00CF2E50">
        <w:rPr>
          <w:bdr w:val="nil"/>
        </w:rPr>
        <w:t> </w:t>
      </w:r>
    </w:p>
    <w:p w:rsidR="00356661" w:rsidRPr="00CF2E50" w:rsidRDefault="006132B6" w:rsidP="008306B6">
      <w:pPr>
        <w:spacing w:before="240" w:after="240"/>
        <w:rPr>
          <w:rFonts w:cstheme="minorHAnsi"/>
          <w:iCs/>
          <w:bdr w:val="nil"/>
        </w:rPr>
      </w:pPr>
      <w:r w:rsidRPr="00CF2E50">
        <w:rPr>
          <w:rFonts w:cstheme="minorHAnsi"/>
          <w:iCs/>
          <w:bdr w:val="nil"/>
        </w:rPr>
        <w:t>Pedagogové usilují o vytváření příjemného </w:t>
      </w:r>
      <w:r w:rsidR="009760A2" w:rsidRPr="00CF2E50">
        <w:rPr>
          <w:rFonts w:cstheme="minorHAnsi"/>
          <w:iCs/>
          <w:bdr w:val="nil"/>
        </w:rPr>
        <w:t xml:space="preserve">a </w:t>
      </w:r>
      <w:r w:rsidRPr="00CF2E50">
        <w:rPr>
          <w:rFonts w:cstheme="minorHAnsi"/>
          <w:iCs/>
          <w:bdr w:val="nil"/>
        </w:rPr>
        <w:t>bezpečného prostředí, které dětem přináší potřebné jistoty. Děti jsou vedeny k přátelskému jednání, budování mezilidských vztahů</w:t>
      </w:r>
      <w:r w:rsidR="009760A2" w:rsidRPr="00CF2E50">
        <w:rPr>
          <w:rFonts w:cstheme="minorHAnsi"/>
          <w:iCs/>
          <w:bdr w:val="nil"/>
        </w:rPr>
        <w:t>,</w:t>
      </w:r>
      <w:r w:rsidRPr="00CF2E50">
        <w:rPr>
          <w:rFonts w:cstheme="minorHAnsi"/>
          <w:iCs/>
          <w:bdr w:val="nil"/>
        </w:rPr>
        <w:t xml:space="preserve"> postavených na vzájemném respektování. </w:t>
      </w:r>
      <w:r w:rsidR="00FD5526">
        <w:rPr>
          <w:rFonts w:cstheme="minorHAnsi"/>
          <w:iCs/>
          <w:bdr w:val="nil"/>
        </w:rPr>
        <w:t>Pedagogové jsou pro děti vzorem</w:t>
      </w:r>
      <w:r w:rsidR="00FD5526">
        <w:rPr>
          <w:rFonts w:cstheme="minorHAnsi"/>
          <w:iCs/>
          <w:bdr w:val="nil"/>
        </w:rPr>
        <w:br/>
      </w:r>
      <w:r w:rsidRPr="00CF2E50">
        <w:rPr>
          <w:rFonts w:cstheme="minorHAnsi"/>
          <w:iCs/>
          <w:bdr w:val="nil"/>
        </w:rPr>
        <w:t xml:space="preserve">v </w:t>
      </w:r>
      <w:proofErr w:type="spellStart"/>
      <w:r w:rsidRPr="00CF2E50">
        <w:rPr>
          <w:rFonts w:cstheme="minorHAnsi"/>
          <w:iCs/>
          <w:bdr w:val="nil"/>
        </w:rPr>
        <w:t>prosociálním</w:t>
      </w:r>
      <w:proofErr w:type="spellEnd"/>
      <w:r w:rsidRPr="00CF2E50">
        <w:rPr>
          <w:rFonts w:cstheme="minorHAnsi"/>
          <w:iCs/>
          <w:bdr w:val="nil"/>
        </w:rPr>
        <w:t xml:space="preserve"> chování, vztahy jsou založeny </w:t>
      </w:r>
      <w:r w:rsidR="009760A2" w:rsidRPr="00CF2E50">
        <w:rPr>
          <w:rFonts w:cstheme="minorHAnsi"/>
          <w:iCs/>
          <w:bdr w:val="nil"/>
        </w:rPr>
        <w:t xml:space="preserve">na partnerství a </w:t>
      </w:r>
      <w:r w:rsidRPr="00CF2E50">
        <w:rPr>
          <w:rFonts w:cstheme="minorHAnsi"/>
          <w:iCs/>
          <w:bdr w:val="nil"/>
        </w:rPr>
        <w:t>individuálním přístupu ke každému dítěti. Snahou pedagogů je usnadnit dětem počáteční adapt</w:t>
      </w:r>
      <w:r w:rsidR="009760A2" w:rsidRPr="00CF2E50">
        <w:rPr>
          <w:rFonts w:cstheme="minorHAnsi"/>
          <w:iCs/>
          <w:bdr w:val="nil"/>
        </w:rPr>
        <w:t xml:space="preserve">aci na prostředí MŠ a </w:t>
      </w:r>
      <w:r w:rsidRPr="00CF2E50">
        <w:rPr>
          <w:rFonts w:cstheme="minorHAnsi"/>
          <w:iCs/>
          <w:bdr w:val="nil"/>
        </w:rPr>
        <w:t xml:space="preserve">rodičům je nabízena možnost během adaptace dočasně docházet s dítětem v průběhu dne, např. na zkrácenou dobu. </w:t>
      </w:r>
    </w:p>
    <w:p w:rsidR="006132B6" w:rsidRPr="00CF2E50" w:rsidRDefault="006132B6" w:rsidP="008306B6">
      <w:pPr>
        <w:spacing w:before="240" w:after="240"/>
        <w:rPr>
          <w:rFonts w:cstheme="minorHAnsi"/>
          <w:iCs/>
          <w:bdr w:val="nil"/>
        </w:rPr>
      </w:pPr>
      <w:r w:rsidRPr="00CF2E50">
        <w:rPr>
          <w:rFonts w:cstheme="minorHAnsi"/>
          <w:iCs/>
          <w:bdr w:val="nil"/>
        </w:rPr>
        <w:t>Pro děti je vytvářeno podnětné prostředí, kt</w:t>
      </w:r>
      <w:r w:rsidR="00356661" w:rsidRPr="00CF2E50">
        <w:rPr>
          <w:rFonts w:cstheme="minorHAnsi"/>
          <w:iCs/>
          <w:bdr w:val="nil"/>
        </w:rPr>
        <w:t>eré umožňuje přirozený rozvoj. P</w:t>
      </w:r>
      <w:r w:rsidRPr="00CF2E50">
        <w:rPr>
          <w:rFonts w:cstheme="minorHAnsi"/>
          <w:iCs/>
          <w:bdr w:val="nil"/>
        </w:rPr>
        <w:t>edagogové připrav</w:t>
      </w:r>
      <w:r w:rsidR="00356661" w:rsidRPr="00CF2E50">
        <w:rPr>
          <w:rFonts w:cstheme="minorHAnsi"/>
          <w:iCs/>
          <w:bdr w:val="nil"/>
        </w:rPr>
        <w:t>ují pestrou vzdělávací nabídku s respektem k fyziologickým, emocionálním i sociálním potřebám dětí</w:t>
      </w:r>
      <w:r w:rsidRPr="00CF2E50">
        <w:rPr>
          <w:rFonts w:cstheme="minorHAnsi"/>
          <w:iCs/>
          <w:bdr w:val="nil"/>
        </w:rPr>
        <w:t>. </w:t>
      </w:r>
      <w:r w:rsidR="00356661" w:rsidRPr="00CF2E50">
        <w:rPr>
          <w:rFonts w:cstheme="minorHAnsi"/>
          <w:iCs/>
          <w:bdr w:val="nil"/>
        </w:rPr>
        <w:t xml:space="preserve">Využívají formativní hodnocení, které </w:t>
      </w:r>
      <w:r w:rsidR="009760A2" w:rsidRPr="00CF2E50">
        <w:rPr>
          <w:rFonts w:cstheme="minorHAnsi"/>
          <w:iCs/>
          <w:bdr w:val="nil"/>
        </w:rPr>
        <w:t xml:space="preserve">děti </w:t>
      </w:r>
      <w:r w:rsidR="00356661" w:rsidRPr="00CF2E50">
        <w:rPr>
          <w:rFonts w:cstheme="minorHAnsi"/>
          <w:iCs/>
          <w:bdr w:val="nil"/>
        </w:rPr>
        <w:t>motivuje k dalším výkonům a posiluje</w:t>
      </w:r>
      <w:r w:rsidR="009760A2" w:rsidRPr="00CF2E50">
        <w:rPr>
          <w:rFonts w:cstheme="minorHAnsi"/>
          <w:iCs/>
          <w:bdr w:val="nil"/>
        </w:rPr>
        <w:t xml:space="preserve"> jejich</w:t>
      </w:r>
      <w:r w:rsidR="00356661" w:rsidRPr="00CF2E50">
        <w:rPr>
          <w:rFonts w:cstheme="minorHAnsi"/>
          <w:iCs/>
          <w:bdr w:val="nil"/>
        </w:rPr>
        <w:t xml:space="preserve"> sebed</w:t>
      </w:r>
      <w:r w:rsidR="009760A2" w:rsidRPr="00CF2E50">
        <w:rPr>
          <w:rFonts w:cstheme="minorHAnsi"/>
          <w:iCs/>
          <w:bdr w:val="nil"/>
        </w:rPr>
        <w:t>ůvěru</w:t>
      </w:r>
      <w:r w:rsidR="00356661" w:rsidRPr="00CF2E50">
        <w:rPr>
          <w:rFonts w:cstheme="minorHAnsi"/>
          <w:iCs/>
          <w:bdr w:val="nil"/>
        </w:rPr>
        <w:t>. Dbají na povzbuzování vnitřní motivace a nepodp</w:t>
      </w:r>
      <w:r w:rsidR="004E0060" w:rsidRPr="00CF2E50">
        <w:rPr>
          <w:rFonts w:cstheme="minorHAnsi"/>
          <w:iCs/>
          <w:bdr w:val="nil"/>
        </w:rPr>
        <w:t>orují nezdravou soutěživost</w:t>
      </w:r>
      <w:r w:rsidR="00356661" w:rsidRPr="00CF2E50">
        <w:rPr>
          <w:rFonts w:cstheme="minorHAnsi"/>
          <w:iCs/>
          <w:bdr w:val="nil"/>
        </w:rPr>
        <w:t xml:space="preserve">. </w:t>
      </w:r>
      <w:r w:rsidR="004E0060" w:rsidRPr="00CF2E50">
        <w:rPr>
          <w:rFonts w:cstheme="minorHAnsi"/>
        </w:rPr>
        <w:t xml:space="preserve">Pedagogové sledují neformální vztahy v kolektivu a nenásilně je ovlivňují </w:t>
      </w:r>
      <w:proofErr w:type="spellStart"/>
      <w:r w:rsidR="004E0060" w:rsidRPr="00CF2E50">
        <w:rPr>
          <w:rFonts w:cstheme="minorHAnsi"/>
        </w:rPr>
        <w:t>prosociálním</w:t>
      </w:r>
      <w:proofErr w:type="spellEnd"/>
      <w:r w:rsidR="004E0060" w:rsidRPr="00CF2E50">
        <w:rPr>
          <w:rFonts w:cstheme="minorHAnsi"/>
        </w:rPr>
        <w:t xml:space="preserve"> smě</w:t>
      </w:r>
      <w:r w:rsidR="00FD5526">
        <w:rPr>
          <w:rFonts w:cstheme="minorHAnsi"/>
        </w:rPr>
        <w:t>rem tak, aby předcházeli šikaně</w:t>
      </w:r>
      <w:r w:rsidR="00FD5526">
        <w:rPr>
          <w:rFonts w:cstheme="minorHAnsi"/>
        </w:rPr>
        <w:br/>
      </w:r>
      <w:r w:rsidR="004E0060" w:rsidRPr="00CF2E50">
        <w:rPr>
          <w:rFonts w:cstheme="minorHAnsi"/>
        </w:rPr>
        <w:t xml:space="preserve">a jiným sociálně patologickým jevům. </w:t>
      </w:r>
    </w:p>
    <w:p w:rsidR="00356661" w:rsidRPr="00CF2E50" w:rsidRDefault="004E0060" w:rsidP="008306B6">
      <w:pPr>
        <w:spacing w:before="240" w:after="240"/>
        <w:rPr>
          <w:rFonts w:cstheme="minorHAnsi"/>
          <w:iCs/>
          <w:bdr w:val="nil"/>
        </w:rPr>
      </w:pPr>
      <w:r w:rsidRPr="00CF2E50">
        <w:rPr>
          <w:rFonts w:cstheme="minorHAnsi"/>
          <w:iCs/>
          <w:bdr w:val="nil"/>
        </w:rPr>
        <w:t xml:space="preserve">Na děti je nahlíženo jako na rovnocenné partnery, žádné z nich není zvýhodňováno ani znevýhodňováno. Podceňování, manipulace či zesměšňování dětí jsou nepřípustné. </w:t>
      </w:r>
      <w:r w:rsidR="000B6DEF" w:rsidRPr="00CF2E50">
        <w:rPr>
          <w:rFonts w:cstheme="minorHAnsi"/>
        </w:rPr>
        <w:t>Volnost</w:t>
      </w:r>
      <w:r w:rsidR="00FD5526">
        <w:rPr>
          <w:rFonts w:cstheme="minorHAnsi"/>
        </w:rPr>
        <w:t xml:space="preserve"> </w:t>
      </w:r>
      <w:r w:rsidR="00356661" w:rsidRPr="00CF2E50">
        <w:rPr>
          <w:rFonts w:cstheme="minorHAnsi"/>
        </w:rPr>
        <w:t>a osobní svoboda dětí je dobře vyvážená s nezbytnou mírou omezení, vyplývajících z nutnosti dodržovat v mateřské škole potřebný řád a učit děti pravidlům soužití.</w:t>
      </w:r>
      <w:r w:rsidRPr="00CF2E50">
        <w:rPr>
          <w:rFonts w:cstheme="minorHAnsi"/>
        </w:rPr>
        <w:t xml:space="preserve"> </w:t>
      </w:r>
    </w:p>
    <w:p w:rsidR="006132B6" w:rsidRPr="00CF2E50" w:rsidRDefault="006132B6" w:rsidP="008267EF">
      <w:pPr>
        <w:pStyle w:val="Nadpis2"/>
      </w:pPr>
      <w:bookmarkStart w:id="21" w:name="_Toc132964847"/>
      <w:bookmarkStart w:id="22" w:name="_Toc138333381"/>
      <w:bookmarkStart w:id="23" w:name="_Toc141350799"/>
      <w:r w:rsidRPr="00CF2E50">
        <w:rPr>
          <w:bdr w:val="nil"/>
        </w:rPr>
        <w:t xml:space="preserve">Organizace </w:t>
      </w:r>
      <w:r w:rsidRPr="008267EF">
        <w:t>chodu</w:t>
      </w:r>
      <w:bookmarkEnd w:id="21"/>
      <w:bookmarkEnd w:id="22"/>
      <w:bookmarkEnd w:id="23"/>
      <w:r w:rsidRPr="00CF2E50">
        <w:rPr>
          <w:bdr w:val="nil"/>
        </w:rPr>
        <w:t> </w:t>
      </w:r>
    </w:p>
    <w:p w:rsidR="008306B6" w:rsidRPr="00CF2E50" w:rsidRDefault="006132B6" w:rsidP="008306B6">
      <w:pPr>
        <w:spacing w:before="240" w:after="240"/>
        <w:rPr>
          <w:rFonts w:cstheme="minorHAnsi"/>
          <w:bdr w:val="nil"/>
        </w:rPr>
      </w:pPr>
      <w:r w:rsidRPr="00CF2E50">
        <w:rPr>
          <w:rFonts w:cstheme="minorHAnsi"/>
          <w:bdr w:val="nil"/>
        </w:rPr>
        <w:t>V jednotlivých třídách MŠ je kapacita 18 až 24 dětí, jedná se o nižší stavy, než jsou běžné v</w:t>
      </w:r>
      <w:r w:rsidR="00785116" w:rsidRPr="00CF2E50">
        <w:rPr>
          <w:rFonts w:cstheme="minorHAnsi"/>
          <w:bdr w:val="nil"/>
        </w:rPr>
        <w:t>e státních mateřských školách. </w:t>
      </w:r>
      <w:r w:rsidRPr="00CF2E50">
        <w:rPr>
          <w:rFonts w:cstheme="minorHAnsi"/>
          <w:bdr w:val="nil"/>
        </w:rPr>
        <w:t>Kapacita tříd je ovlivněna menšími pros</w:t>
      </w:r>
      <w:r w:rsidR="00785116" w:rsidRPr="00CF2E50">
        <w:rPr>
          <w:rFonts w:cstheme="minorHAnsi"/>
          <w:bdr w:val="nil"/>
        </w:rPr>
        <w:t>tory, danými historickou budovou</w:t>
      </w:r>
      <w:r w:rsidRPr="00CF2E50">
        <w:rPr>
          <w:rFonts w:cstheme="minorHAnsi"/>
          <w:bdr w:val="nil"/>
        </w:rPr>
        <w:t xml:space="preserve">. Menší počet dětí ve třídách dává pedagogům více příležitostí k individuálnímu přístupu k dětem. </w:t>
      </w:r>
    </w:p>
    <w:p w:rsidR="008306B6" w:rsidRPr="00CF2E50" w:rsidRDefault="006132B6" w:rsidP="008306B6">
      <w:pPr>
        <w:spacing w:before="240" w:after="240"/>
        <w:rPr>
          <w:rFonts w:cstheme="minorHAnsi"/>
          <w:bdr w:val="nil"/>
        </w:rPr>
      </w:pPr>
      <w:r w:rsidRPr="00CF2E50">
        <w:rPr>
          <w:rFonts w:cstheme="minorHAnsi"/>
          <w:bdr w:val="nil"/>
        </w:rPr>
        <w:t>Provoz v MŠ začíná v 6.30 a končí v 16:30. Při běžném provozu se dět</w:t>
      </w:r>
      <w:r w:rsidR="004E0060" w:rsidRPr="00CF2E50">
        <w:rPr>
          <w:rFonts w:cstheme="minorHAnsi"/>
          <w:bdr w:val="nil"/>
        </w:rPr>
        <w:t>i ráno schází v jedné třídě</w:t>
      </w:r>
      <w:r w:rsidRPr="00CF2E50">
        <w:rPr>
          <w:rFonts w:cstheme="minorHAnsi"/>
          <w:bdr w:val="nil"/>
        </w:rPr>
        <w:t>, postupně si třídní učitelky odvádějí děti do jednotlivých tříd. Odpolední provoz probíhá obdobně</w:t>
      </w:r>
      <w:r w:rsidR="00581D01">
        <w:rPr>
          <w:rFonts w:cstheme="minorHAnsi"/>
          <w:bdr w:val="nil"/>
        </w:rPr>
        <w:t xml:space="preserve"> –</w:t>
      </w:r>
      <w:r w:rsidRPr="00CF2E50">
        <w:rPr>
          <w:rFonts w:cstheme="minorHAnsi"/>
          <w:bdr w:val="nil"/>
        </w:rPr>
        <w:t xml:space="preserve"> děti, které zůstávají v mateřské škole delší dobu, přecházejí do třídy, kde je zajištěn koncový provoz. Denní program umožňuje reagovat na změny podmínek a aktuální potřeby. Střídání řízených a spontánních aktivit je vyvážené, děti mají d</w:t>
      </w:r>
      <w:r w:rsidR="000B6DEF" w:rsidRPr="00CF2E50">
        <w:rPr>
          <w:rFonts w:cstheme="minorHAnsi"/>
          <w:bdr w:val="nil"/>
        </w:rPr>
        <w:t>ostatek prostoru pro volnou hru</w:t>
      </w:r>
      <w:r w:rsidR="00FD5526">
        <w:rPr>
          <w:rFonts w:cstheme="minorHAnsi"/>
          <w:bdr w:val="nil"/>
        </w:rPr>
        <w:t xml:space="preserve"> </w:t>
      </w:r>
      <w:r w:rsidRPr="00CF2E50">
        <w:rPr>
          <w:rFonts w:cstheme="minorHAnsi"/>
          <w:bdr w:val="nil"/>
        </w:rPr>
        <w:t xml:space="preserve">a zájmové činnosti. Plánování činností vychází z Rámcového vzdělávacího programu pro předškolní vzdělávání a zároveň s ohledem na </w:t>
      </w:r>
      <w:r w:rsidR="004B1577">
        <w:rPr>
          <w:rFonts w:cstheme="minorHAnsi"/>
          <w:bdr w:val="nil"/>
        </w:rPr>
        <w:t xml:space="preserve">individuální </w:t>
      </w:r>
      <w:r w:rsidRPr="00CF2E50">
        <w:rPr>
          <w:rFonts w:cstheme="minorHAnsi"/>
          <w:bdr w:val="nil"/>
        </w:rPr>
        <w:t xml:space="preserve">potřeby a zájmy dětí. </w:t>
      </w:r>
    </w:p>
    <w:p w:rsidR="008306B6" w:rsidRPr="00CF2E50" w:rsidRDefault="006132B6" w:rsidP="008306B6">
      <w:pPr>
        <w:spacing w:before="240" w:after="240"/>
        <w:rPr>
          <w:rFonts w:cstheme="minorHAnsi"/>
          <w:bdr w:val="nil"/>
        </w:rPr>
      </w:pPr>
      <w:r w:rsidRPr="00CF2E50">
        <w:rPr>
          <w:rFonts w:cstheme="minorHAnsi"/>
          <w:bdr w:val="nil"/>
        </w:rPr>
        <w:t xml:space="preserve">Rodičům je nabízena možnost přihlásit děti do </w:t>
      </w:r>
      <w:r w:rsidR="00785116" w:rsidRPr="00CF2E50">
        <w:rPr>
          <w:rFonts w:cstheme="minorHAnsi"/>
          <w:bdr w:val="nil"/>
        </w:rPr>
        <w:t xml:space="preserve">zájmových </w:t>
      </w:r>
      <w:r w:rsidRPr="00CF2E50">
        <w:rPr>
          <w:rFonts w:cstheme="minorHAnsi"/>
          <w:bdr w:val="nil"/>
        </w:rPr>
        <w:t>kroužků</w:t>
      </w:r>
      <w:r w:rsidR="00785116" w:rsidRPr="00CF2E50">
        <w:rPr>
          <w:rFonts w:cstheme="minorHAnsi"/>
          <w:bdr w:val="nil"/>
        </w:rPr>
        <w:t xml:space="preserve">, které nabízí MŠ ve spolupráci </w:t>
      </w:r>
      <w:r w:rsidRPr="00CF2E50">
        <w:rPr>
          <w:rFonts w:cstheme="minorHAnsi"/>
          <w:bdr w:val="nil"/>
        </w:rPr>
        <w:t xml:space="preserve">s </w:t>
      </w:r>
      <w:r w:rsidR="000B6DEF" w:rsidRPr="00CF2E50">
        <w:rPr>
          <w:rFonts w:cstheme="minorHAnsi"/>
          <w:bdr w:val="nil"/>
        </w:rPr>
        <w:t>volnočasovými</w:t>
      </w:r>
      <w:r w:rsidRPr="00CF2E50">
        <w:rPr>
          <w:rFonts w:cstheme="minorHAnsi"/>
          <w:bdr w:val="nil"/>
        </w:rPr>
        <w:t xml:space="preserve"> agenturami. V organizačních záležitostech (stejně jako</w:t>
      </w:r>
      <w:r w:rsidR="00FA2080">
        <w:rPr>
          <w:rFonts w:cstheme="minorHAnsi"/>
          <w:bdr w:val="nil"/>
        </w:rPr>
        <w:br/>
      </w:r>
      <w:r w:rsidRPr="00CF2E50">
        <w:rPr>
          <w:rFonts w:cstheme="minorHAnsi"/>
          <w:bdr w:val="nil"/>
        </w:rPr>
        <w:t xml:space="preserve">v dalších oblastech) se </w:t>
      </w:r>
      <w:r w:rsidR="002A3A15" w:rsidRPr="00CF2E50">
        <w:rPr>
          <w:rFonts w:cstheme="minorHAnsi"/>
          <w:bdr w:val="nil"/>
        </w:rPr>
        <w:t>MŠ snaží</w:t>
      </w:r>
      <w:r w:rsidRPr="00CF2E50">
        <w:rPr>
          <w:rFonts w:cstheme="minorHAnsi"/>
          <w:bdr w:val="nil"/>
        </w:rPr>
        <w:t xml:space="preserve"> vycházet vstříc návrhům a připomínkám ze strany rodičů, zjištěnýc</w:t>
      </w:r>
      <w:r w:rsidR="002A3A15" w:rsidRPr="00CF2E50">
        <w:rPr>
          <w:rFonts w:cstheme="minorHAnsi"/>
          <w:bdr w:val="nil"/>
        </w:rPr>
        <w:t>h</w:t>
      </w:r>
      <w:r w:rsidR="00FD5526">
        <w:rPr>
          <w:rFonts w:cstheme="minorHAnsi"/>
          <w:bdr w:val="nil"/>
        </w:rPr>
        <w:t xml:space="preserve"> </w:t>
      </w:r>
      <w:r w:rsidR="008306B6" w:rsidRPr="00CF2E50">
        <w:rPr>
          <w:rFonts w:cstheme="minorHAnsi"/>
          <w:bdr w:val="nil"/>
        </w:rPr>
        <w:t xml:space="preserve">z dotazníků </w:t>
      </w:r>
      <w:r w:rsidR="002A3A15" w:rsidRPr="00CF2E50">
        <w:rPr>
          <w:rFonts w:cstheme="minorHAnsi"/>
          <w:bdr w:val="nil"/>
        </w:rPr>
        <w:t>či osobních rozhovorů</w:t>
      </w:r>
      <w:r w:rsidR="008306B6" w:rsidRPr="00CF2E50">
        <w:rPr>
          <w:rFonts w:cstheme="minorHAnsi"/>
          <w:bdr w:val="nil"/>
        </w:rPr>
        <w:t>.</w:t>
      </w:r>
    </w:p>
    <w:p w:rsidR="006132B6" w:rsidRPr="00CF2E50" w:rsidRDefault="004B1577" w:rsidP="008306B6">
      <w:pPr>
        <w:spacing w:before="240" w:after="240"/>
        <w:rPr>
          <w:rFonts w:cstheme="minorHAnsi"/>
        </w:rPr>
      </w:pPr>
      <w:r>
        <w:rPr>
          <w:rFonts w:cstheme="minorHAnsi"/>
          <w:bdr w:val="nil"/>
        </w:rPr>
        <w:lastRenderedPageBreak/>
        <w:t>Vedení</w:t>
      </w:r>
      <w:r w:rsidR="006132B6" w:rsidRPr="00CF2E50">
        <w:rPr>
          <w:rFonts w:cstheme="minorHAnsi"/>
          <w:bdr w:val="nil"/>
        </w:rPr>
        <w:t xml:space="preserve"> mateřské školy i kolektiv pedagogů reaguje na aktuální podmínky, na požadavky ve školství, sleduje aktuální vývoj příst</w:t>
      </w:r>
      <w:r>
        <w:rPr>
          <w:rFonts w:cstheme="minorHAnsi"/>
          <w:bdr w:val="nil"/>
        </w:rPr>
        <w:t>upu k předškolnímu vzdělávání,</w:t>
      </w:r>
      <w:r w:rsidR="00785116" w:rsidRPr="00CF2E50">
        <w:rPr>
          <w:rFonts w:cstheme="minorHAnsi"/>
          <w:bdr w:val="nil"/>
        </w:rPr>
        <w:t xml:space="preserve"> n</w:t>
      </w:r>
      <w:r w:rsidR="006132B6" w:rsidRPr="00CF2E50">
        <w:rPr>
          <w:rFonts w:cstheme="minorHAnsi"/>
          <w:bdr w:val="nil"/>
        </w:rPr>
        <w:t xml:space="preserve">ové přístupy a doporučení (vhodné k aplikování v daných podmínkách školy) </w:t>
      </w:r>
      <w:r>
        <w:rPr>
          <w:rFonts w:cstheme="minorHAnsi"/>
          <w:bdr w:val="nil"/>
        </w:rPr>
        <w:t xml:space="preserve">a </w:t>
      </w:r>
      <w:r w:rsidR="006132B6" w:rsidRPr="00CF2E50">
        <w:rPr>
          <w:rFonts w:cstheme="minorHAnsi"/>
          <w:bdr w:val="nil"/>
        </w:rPr>
        <w:t>zařazuje</w:t>
      </w:r>
      <w:r>
        <w:rPr>
          <w:rFonts w:cstheme="minorHAnsi"/>
          <w:bdr w:val="nil"/>
        </w:rPr>
        <w:t xml:space="preserve"> je</w:t>
      </w:r>
      <w:r w:rsidR="006132B6" w:rsidRPr="00CF2E50">
        <w:rPr>
          <w:rFonts w:cstheme="minorHAnsi"/>
          <w:bdr w:val="nil"/>
        </w:rPr>
        <w:t> ve v</w:t>
      </w:r>
      <w:r w:rsidR="007F68EC">
        <w:rPr>
          <w:rFonts w:cstheme="minorHAnsi"/>
          <w:bdr w:val="nil"/>
        </w:rPr>
        <w:t>zdělávání dětí. Personál MŠ r</w:t>
      </w:r>
      <w:r w:rsidR="00785116" w:rsidRPr="00CF2E50">
        <w:rPr>
          <w:rFonts w:cstheme="minorHAnsi"/>
          <w:bdr w:val="nil"/>
        </w:rPr>
        <w:t>espektuje tradice školy a zároveň je otevřen</w:t>
      </w:r>
      <w:r w:rsidR="006132B6" w:rsidRPr="00CF2E50">
        <w:rPr>
          <w:rFonts w:cstheme="minorHAnsi"/>
          <w:bdr w:val="nil"/>
        </w:rPr>
        <w:t xml:space="preserve"> konstruktivním změnám a novým postupům, které jsou v podmínkách MŠ smysluplné a přínosné.</w:t>
      </w:r>
      <w:r w:rsidR="00FA2080">
        <w:rPr>
          <w:rFonts w:cstheme="minorHAnsi"/>
          <w:bdr w:val="nil"/>
        </w:rPr>
        <w:t xml:space="preserve"> </w:t>
      </w:r>
    </w:p>
    <w:p w:rsidR="006132B6" w:rsidRPr="00CF2E50" w:rsidRDefault="006132B6" w:rsidP="008267EF">
      <w:pPr>
        <w:pStyle w:val="Nadpis2"/>
      </w:pPr>
      <w:bookmarkStart w:id="24" w:name="_Toc132964848"/>
      <w:bookmarkStart w:id="25" w:name="_Toc138333382"/>
      <w:bookmarkStart w:id="26" w:name="_Toc141350800"/>
      <w:r w:rsidRPr="00CF2E50">
        <w:rPr>
          <w:bdr w:val="nil"/>
        </w:rPr>
        <w:t xml:space="preserve">Řízení </w:t>
      </w:r>
      <w:r w:rsidRPr="008267EF">
        <w:t>mateřské</w:t>
      </w:r>
      <w:r w:rsidRPr="00CF2E50">
        <w:rPr>
          <w:bdr w:val="nil"/>
        </w:rPr>
        <w:t xml:space="preserve"> školy</w:t>
      </w:r>
      <w:bookmarkEnd w:id="24"/>
      <w:bookmarkEnd w:id="25"/>
      <w:bookmarkEnd w:id="26"/>
      <w:r w:rsidRPr="00CF2E50">
        <w:rPr>
          <w:bdr w:val="nil"/>
        </w:rPr>
        <w:t> </w:t>
      </w:r>
    </w:p>
    <w:p w:rsidR="008306B6" w:rsidRPr="00CF2E50" w:rsidRDefault="006132B6" w:rsidP="008306B6">
      <w:pPr>
        <w:spacing w:before="240" w:after="240"/>
        <w:rPr>
          <w:rFonts w:cstheme="minorHAnsi"/>
          <w:bdr w:val="nil"/>
        </w:rPr>
      </w:pPr>
      <w:r w:rsidRPr="00CF2E50">
        <w:rPr>
          <w:rFonts w:cstheme="minorHAnsi"/>
          <w:bdr w:val="nil"/>
        </w:rPr>
        <w:t>Mateřská škola je samostatným právním subjektem. Řízení mateřské školy zajišťuje ředitelka MŠ, ve vymezeném rozsahu pracovních povinností také zástupkyně ředitelky MŠ. Školní řád mateřské školy, provozní řád a směrnice ředitelky školy stanovují pravidla celkového chodu</w:t>
      </w:r>
      <w:r w:rsidR="00FD5526">
        <w:rPr>
          <w:rFonts w:cstheme="minorHAnsi"/>
          <w:bdr w:val="nil"/>
        </w:rPr>
        <w:t xml:space="preserve"> </w:t>
      </w:r>
      <w:r w:rsidRPr="00CF2E50">
        <w:rPr>
          <w:rFonts w:cstheme="minorHAnsi"/>
          <w:bdr w:val="nil"/>
        </w:rPr>
        <w:t>a hospodaření MŠ, vymezují kompetence jednotlivých zaměstnanců. Ředitelka vypracovává Školní vzd</w:t>
      </w:r>
      <w:r w:rsidR="00FD5526">
        <w:rPr>
          <w:rFonts w:cstheme="minorHAnsi"/>
          <w:bdr w:val="nil"/>
        </w:rPr>
        <w:t xml:space="preserve">ělávací program ve spolupráci s </w:t>
      </w:r>
      <w:r w:rsidRPr="00CF2E50">
        <w:rPr>
          <w:rFonts w:cstheme="minorHAnsi"/>
          <w:bdr w:val="nil"/>
        </w:rPr>
        <w:t>ostatními členy pedagogického týmu, který je k nahlédnutí v prostorách MŠ i na školním webu. </w:t>
      </w:r>
    </w:p>
    <w:p w:rsidR="006132B6" w:rsidRPr="00CF2E50" w:rsidRDefault="00FD5526" w:rsidP="008306B6">
      <w:pPr>
        <w:spacing w:before="240" w:after="240"/>
        <w:rPr>
          <w:rFonts w:cstheme="minorHAnsi"/>
        </w:rPr>
      </w:pPr>
      <w:r>
        <w:rPr>
          <w:rFonts w:cstheme="minorHAnsi"/>
          <w:bdr w:val="nil"/>
        </w:rPr>
        <w:t xml:space="preserve">Mateřská škola </w:t>
      </w:r>
      <w:r w:rsidR="006132B6" w:rsidRPr="00CF2E50">
        <w:rPr>
          <w:rFonts w:cstheme="minorHAnsi"/>
          <w:bdr w:val="nil"/>
        </w:rPr>
        <w:t>spolupracuje se zřizovatelem</w:t>
      </w:r>
      <w:r>
        <w:rPr>
          <w:rFonts w:cstheme="minorHAnsi"/>
          <w:bdr w:val="nil"/>
        </w:rPr>
        <w:t xml:space="preserve"> a dalšími orgány státní správy</w:t>
      </w:r>
      <w:r>
        <w:rPr>
          <w:rFonts w:cstheme="minorHAnsi"/>
          <w:bdr w:val="nil"/>
        </w:rPr>
        <w:br/>
      </w:r>
      <w:r w:rsidR="006132B6" w:rsidRPr="00CF2E50">
        <w:rPr>
          <w:rFonts w:cstheme="minorHAnsi"/>
          <w:bdr w:val="nil"/>
        </w:rPr>
        <w:t xml:space="preserve">a samosprávy, s nejbližší základní školou, popřípadě i jinými organizacemi. Pravidelné vyhodnocování kontrolní činnosti vedoucích </w:t>
      </w:r>
      <w:r>
        <w:rPr>
          <w:rFonts w:cstheme="minorHAnsi"/>
          <w:bdr w:val="nil"/>
        </w:rPr>
        <w:t>pracovníků,</w:t>
      </w:r>
      <w:r w:rsidR="006132B6" w:rsidRPr="00CF2E50">
        <w:rPr>
          <w:rFonts w:cstheme="minorHAnsi"/>
          <w:bdr w:val="nil"/>
        </w:rPr>
        <w:t xml:space="preserve"> pracovních výsledků,</w:t>
      </w:r>
      <w:r>
        <w:rPr>
          <w:rFonts w:cstheme="minorHAnsi"/>
          <w:bdr w:val="nil"/>
        </w:rPr>
        <w:t xml:space="preserve"> </w:t>
      </w:r>
      <w:r w:rsidR="006132B6" w:rsidRPr="00CF2E50">
        <w:rPr>
          <w:rFonts w:cstheme="minorHAnsi"/>
          <w:bdr w:val="nil"/>
        </w:rPr>
        <w:t>vzdělávacích výsledků, celkového provozu mateřské školy je realizováno zejména na pedagogických poradách, které se usk</w:t>
      </w:r>
      <w:r>
        <w:rPr>
          <w:rFonts w:cstheme="minorHAnsi"/>
          <w:bdr w:val="nil"/>
        </w:rPr>
        <w:t xml:space="preserve">utečňují dle stanoveného plánu. </w:t>
      </w:r>
      <w:r w:rsidR="006132B6" w:rsidRPr="00CF2E50">
        <w:rPr>
          <w:rFonts w:cstheme="minorHAnsi"/>
          <w:bdr w:val="nil"/>
        </w:rPr>
        <w:t>Pedagogové mají možnost se podílet na organizování chodu školy svými náv</w:t>
      </w:r>
      <w:r>
        <w:rPr>
          <w:rFonts w:cstheme="minorHAnsi"/>
          <w:bdr w:val="nil"/>
        </w:rPr>
        <w:t>rhy</w:t>
      </w:r>
      <w:r w:rsidR="00FA2080">
        <w:rPr>
          <w:rFonts w:cstheme="minorHAnsi"/>
          <w:bdr w:val="nil"/>
        </w:rPr>
        <w:t xml:space="preserve"> </w:t>
      </w:r>
      <w:r w:rsidR="006132B6" w:rsidRPr="00CF2E50">
        <w:rPr>
          <w:rFonts w:cstheme="minorHAnsi"/>
          <w:bdr w:val="nil"/>
        </w:rPr>
        <w:t>a aktivitou.</w:t>
      </w:r>
      <w:r w:rsidR="00FA2080">
        <w:rPr>
          <w:rFonts w:cstheme="minorHAnsi"/>
          <w:bdr w:val="nil"/>
        </w:rPr>
        <w:t xml:space="preserve"> </w:t>
      </w:r>
    </w:p>
    <w:p w:rsidR="006132B6" w:rsidRPr="00CF2E50" w:rsidRDefault="006132B6" w:rsidP="008267EF">
      <w:pPr>
        <w:pStyle w:val="Nadpis2"/>
      </w:pPr>
      <w:bookmarkStart w:id="27" w:name="_Toc132964849"/>
      <w:bookmarkStart w:id="28" w:name="_Toc138333383"/>
      <w:bookmarkStart w:id="29" w:name="_Toc141350801"/>
      <w:r w:rsidRPr="00CF2E50">
        <w:rPr>
          <w:bdr w:val="nil"/>
        </w:rPr>
        <w:t xml:space="preserve">Personální a </w:t>
      </w:r>
      <w:r w:rsidRPr="008267EF">
        <w:t>pedagogické</w:t>
      </w:r>
      <w:r w:rsidRPr="00CF2E50">
        <w:rPr>
          <w:bdr w:val="nil"/>
        </w:rPr>
        <w:t xml:space="preserve"> zajištění</w:t>
      </w:r>
      <w:bookmarkEnd w:id="27"/>
      <w:bookmarkEnd w:id="28"/>
      <w:bookmarkEnd w:id="29"/>
      <w:r w:rsidRPr="00CF2E50">
        <w:rPr>
          <w:bdr w:val="nil"/>
        </w:rPr>
        <w:t> </w:t>
      </w:r>
    </w:p>
    <w:p w:rsidR="006132B6" w:rsidRPr="00CF2E50" w:rsidRDefault="006132B6" w:rsidP="008306B6">
      <w:pPr>
        <w:spacing w:before="240" w:after="240"/>
        <w:rPr>
          <w:rFonts w:cstheme="minorHAnsi"/>
          <w:bdr w:val="nil"/>
        </w:rPr>
      </w:pPr>
      <w:r w:rsidRPr="00CF2E50">
        <w:rPr>
          <w:rFonts w:cstheme="minorHAnsi"/>
          <w:bdr w:val="nil"/>
        </w:rPr>
        <w:t xml:space="preserve">Výchovně vzdělávací práci zajišťují kvalifikované učitelky. Poměrnou část dne (cca 2,5 hod.) jsou na jedné třídě přítomny dvě učitelky, zvláště ve třídách mladších dětí. Toto překrývání směn pedagogů umožňuje </w:t>
      </w:r>
      <w:r w:rsidR="007F68EC">
        <w:rPr>
          <w:rFonts w:cstheme="minorHAnsi"/>
          <w:bdr w:val="nil"/>
        </w:rPr>
        <w:t>individuálnější přístup k dětem a</w:t>
      </w:r>
      <w:r w:rsidRPr="00CF2E50">
        <w:rPr>
          <w:rFonts w:cstheme="minorHAnsi"/>
          <w:bdr w:val="nil"/>
        </w:rPr>
        <w:t xml:space="preserve"> bezpečný průběh vycházek. Pedagogové </w:t>
      </w:r>
      <w:r w:rsidR="008306B6" w:rsidRPr="00CF2E50">
        <w:rPr>
          <w:rFonts w:cstheme="minorHAnsi"/>
          <w:bdr w:val="nil"/>
        </w:rPr>
        <w:t xml:space="preserve">přistupují aktivně k dalšímu sebevzdělávání, například </w:t>
      </w:r>
      <w:r w:rsidRPr="00CF2E50">
        <w:rPr>
          <w:rFonts w:cstheme="minorHAnsi"/>
          <w:bdr w:val="nil"/>
        </w:rPr>
        <w:t>formou seminářů nebo praktických workshopů. V pedagogickém sboru probíhá týmová spolupráce, pedagogové jednají profesionálně v souladu s výchovnými a vzdělávacími zásadami. Dlouhodobým cílem vedení školy je vytvořit stabilní tým kvalitních pedagogů jak ve vztahu k vnitřnímu klimatu orga</w:t>
      </w:r>
      <w:r w:rsidR="007F68EC">
        <w:rPr>
          <w:rFonts w:cstheme="minorHAnsi"/>
          <w:bdr w:val="nil"/>
        </w:rPr>
        <w:t>nizace, tak i ve vztahu k dětem a</w:t>
      </w:r>
      <w:r w:rsidRPr="00CF2E50">
        <w:rPr>
          <w:rFonts w:cstheme="minorHAnsi"/>
          <w:bdr w:val="nil"/>
        </w:rPr>
        <w:t xml:space="preserve"> rodičům. </w:t>
      </w:r>
    </w:p>
    <w:p w:rsidR="008306B6" w:rsidRPr="00CF2E50" w:rsidRDefault="008306B6" w:rsidP="008306B6">
      <w:pPr>
        <w:spacing w:before="240" w:after="240"/>
        <w:rPr>
          <w:rFonts w:cstheme="minorHAnsi"/>
          <w:bdr w:val="nil"/>
        </w:rPr>
      </w:pPr>
      <w:r w:rsidRPr="00CF2E50">
        <w:rPr>
          <w:rFonts w:cstheme="minorHAnsi"/>
          <w:bdr w:val="nil"/>
        </w:rPr>
        <w:t xml:space="preserve">Pro specializované služby, které pedagog </w:t>
      </w:r>
      <w:r w:rsidR="000F26CF" w:rsidRPr="00CF2E50">
        <w:rPr>
          <w:rFonts w:cstheme="minorHAnsi"/>
          <w:bdr w:val="nil"/>
        </w:rPr>
        <w:t xml:space="preserve">kvůli nedostatečné kompetentnosti </w:t>
      </w:r>
      <w:r w:rsidRPr="00CF2E50">
        <w:rPr>
          <w:rFonts w:cstheme="minorHAnsi"/>
          <w:bdr w:val="nil"/>
        </w:rPr>
        <w:t xml:space="preserve">sám nemůže vykonávat </w:t>
      </w:r>
      <w:r w:rsidR="000F26CF" w:rsidRPr="00CF2E50">
        <w:rPr>
          <w:rFonts w:cstheme="minorHAnsi"/>
          <w:bdr w:val="nil"/>
        </w:rPr>
        <w:t xml:space="preserve">je </w:t>
      </w:r>
      <w:r w:rsidRPr="00CF2E50">
        <w:rPr>
          <w:rFonts w:cstheme="minorHAnsi"/>
          <w:bdr w:val="nil"/>
        </w:rPr>
        <w:t>využívaná spolupráce s odborníky (</w:t>
      </w:r>
      <w:r w:rsidR="000F26CF" w:rsidRPr="00CF2E50">
        <w:rPr>
          <w:rFonts w:cstheme="minorHAnsi"/>
          <w:bdr w:val="nil"/>
        </w:rPr>
        <w:t>logopedie, psychologické poradenství, speciálně pedagogické poradenství apod.) Kromě tohoto spolupracuje MŠ</w:t>
      </w:r>
      <w:r w:rsidR="00FA2080">
        <w:rPr>
          <w:rFonts w:cstheme="minorHAnsi"/>
          <w:bdr w:val="nil"/>
        </w:rPr>
        <w:br/>
      </w:r>
      <w:r w:rsidR="000F26CF" w:rsidRPr="00CF2E50">
        <w:rPr>
          <w:rFonts w:cstheme="minorHAnsi"/>
          <w:bdr w:val="nil"/>
        </w:rPr>
        <w:t>i s agenturami, které zajišťují chod kroužků.</w:t>
      </w:r>
    </w:p>
    <w:p w:rsidR="006132B6" w:rsidRPr="00CF2E50" w:rsidRDefault="006132B6" w:rsidP="008267EF">
      <w:pPr>
        <w:pStyle w:val="Nadpis2"/>
      </w:pPr>
      <w:bookmarkStart w:id="30" w:name="_Toc132964850"/>
      <w:bookmarkStart w:id="31" w:name="_Toc138333384"/>
      <w:bookmarkStart w:id="32" w:name="_Toc141350802"/>
      <w:r w:rsidRPr="00CF2E50">
        <w:rPr>
          <w:bdr w:val="nil"/>
        </w:rPr>
        <w:t xml:space="preserve">Spoluúčast </w:t>
      </w:r>
      <w:r w:rsidRPr="008267EF">
        <w:t>rodičů</w:t>
      </w:r>
      <w:bookmarkEnd w:id="30"/>
      <w:bookmarkEnd w:id="31"/>
      <w:bookmarkEnd w:id="32"/>
      <w:r w:rsidRPr="00CF2E50">
        <w:rPr>
          <w:bdr w:val="nil"/>
        </w:rPr>
        <w:t> </w:t>
      </w:r>
    </w:p>
    <w:p w:rsidR="00E06A5D" w:rsidRPr="00CF2E50" w:rsidRDefault="000F26CF" w:rsidP="00E06A5D">
      <w:pPr>
        <w:spacing w:before="240" w:after="240"/>
        <w:rPr>
          <w:rFonts w:cstheme="minorHAnsi"/>
          <w:bdr w:val="nil"/>
        </w:rPr>
      </w:pPr>
      <w:r w:rsidRPr="00CF2E50">
        <w:rPr>
          <w:rFonts w:cstheme="minorHAnsi"/>
          <w:bdr w:val="nil"/>
        </w:rPr>
        <w:t>Předškolní výchova navazuje na výchovu rodinnou</w:t>
      </w:r>
      <w:r w:rsidR="006132B6" w:rsidRPr="00CF2E50">
        <w:rPr>
          <w:rFonts w:cstheme="minorHAnsi"/>
          <w:bdr w:val="nil"/>
        </w:rPr>
        <w:t xml:space="preserve">, </w:t>
      </w:r>
      <w:r w:rsidRPr="00CF2E50">
        <w:rPr>
          <w:rFonts w:cstheme="minorHAnsi"/>
          <w:bdr w:val="nil"/>
        </w:rPr>
        <w:t xml:space="preserve">na </w:t>
      </w:r>
      <w:r w:rsidR="007F68EC">
        <w:rPr>
          <w:rFonts w:cstheme="minorHAnsi"/>
          <w:bdr w:val="nil"/>
        </w:rPr>
        <w:t>kterou se snaží kolektiv pedagogů</w:t>
      </w:r>
      <w:r w:rsidR="006132B6" w:rsidRPr="00CF2E50">
        <w:rPr>
          <w:rFonts w:cstheme="minorHAnsi"/>
          <w:bdr w:val="nil"/>
        </w:rPr>
        <w:t xml:space="preserve"> při práci s dětmi v</w:t>
      </w:r>
      <w:r w:rsidRPr="00CF2E50">
        <w:rPr>
          <w:rFonts w:cstheme="minorHAnsi"/>
          <w:bdr w:val="nil"/>
        </w:rPr>
        <w:t> </w:t>
      </w:r>
      <w:r w:rsidR="006132B6" w:rsidRPr="00CF2E50">
        <w:rPr>
          <w:rFonts w:cstheme="minorHAnsi"/>
          <w:bdr w:val="nil"/>
        </w:rPr>
        <w:t>MŠ</w:t>
      </w:r>
      <w:r w:rsidRPr="00CF2E50">
        <w:rPr>
          <w:rFonts w:cstheme="minorHAnsi"/>
          <w:bdr w:val="nil"/>
        </w:rPr>
        <w:t xml:space="preserve"> navázat a vzájemně ji</w:t>
      </w:r>
      <w:r w:rsidR="006132B6" w:rsidRPr="00CF2E50">
        <w:rPr>
          <w:rFonts w:cstheme="minorHAnsi"/>
          <w:bdr w:val="nil"/>
        </w:rPr>
        <w:t> propojit tak, aby byly výchovné přístupy sjednoceny a byly tak pro dítě pochopitelné. Pedagogové n</w:t>
      </w:r>
      <w:r w:rsidRPr="00CF2E50">
        <w:rPr>
          <w:rFonts w:cstheme="minorHAnsi"/>
          <w:bdr w:val="nil"/>
        </w:rPr>
        <w:t>enahrazují rodinnou výchovu,</w:t>
      </w:r>
      <w:r w:rsidR="006132B6" w:rsidRPr="00CF2E50">
        <w:rPr>
          <w:rFonts w:cstheme="minorHAnsi"/>
          <w:bdr w:val="nil"/>
        </w:rPr>
        <w:t xml:space="preserve"> pouze ji doplňují. Je třeba, aby dítě mělo základní návyky v </w:t>
      </w:r>
      <w:proofErr w:type="spellStart"/>
      <w:r w:rsidR="006132B6" w:rsidRPr="00CF2E50">
        <w:rPr>
          <w:rFonts w:cstheme="minorHAnsi"/>
          <w:bdr w:val="nil"/>
        </w:rPr>
        <w:t>sebeobsluze</w:t>
      </w:r>
      <w:proofErr w:type="spellEnd"/>
      <w:r w:rsidR="006132B6" w:rsidRPr="00CF2E50">
        <w:rPr>
          <w:rFonts w:cstheme="minorHAnsi"/>
          <w:bdr w:val="nil"/>
        </w:rPr>
        <w:t xml:space="preserve"> i ve společenském chování již z rodiny. </w:t>
      </w:r>
    </w:p>
    <w:p w:rsidR="000F26CF" w:rsidRPr="00CF2E50" w:rsidRDefault="00E06A5D" w:rsidP="001F24D9">
      <w:pPr>
        <w:spacing w:before="240" w:after="240"/>
        <w:rPr>
          <w:rFonts w:cstheme="minorHAnsi"/>
        </w:rPr>
      </w:pPr>
      <w:r w:rsidRPr="00CF2E50">
        <w:rPr>
          <w:rFonts w:cstheme="minorHAnsi"/>
          <w:bdr w:val="nil"/>
        </w:rPr>
        <w:t xml:space="preserve">Rodiče jsou o dění v MŠ informovaní prostřednictvím webových stránek, nástěnek v MŠ, emailů, či osobní komunikací. </w:t>
      </w:r>
      <w:r w:rsidR="006132B6" w:rsidRPr="00CF2E50">
        <w:rPr>
          <w:rFonts w:cstheme="minorHAnsi"/>
          <w:bdr w:val="nil"/>
        </w:rPr>
        <w:t>Pedagogové vůči rodině dítěte jednají vstří</w:t>
      </w:r>
      <w:r w:rsidRPr="00CF2E50">
        <w:rPr>
          <w:rFonts w:cstheme="minorHAnsi"/>
          <w:bdr w:val="nil"/>
        </w:rPr>
        <w:t xml:space="preserve">cně, </w:t>
      </w:r>
      <w:r w:rsidRPr="00CF2E50">
        <w:rPr>
          <w:rFonts w:cstheme="minorHAnsi"/>
          <w:bdr w:val="nil"/>
        </w:rPr>
        <w:lastRenderedPageBreak/>
        <w:t>otevřeně a zároveň taktně, chrání soukromí rodiny a zachovávají diskrétnost ve svěřených záležitostech.</w:t>
      </w:r>
      <w:r w:rsidR="001F24D9" w:rsidRPr="00CF2E50">
        <w:rPr>
          <w:rFonts w:cstheme="minorHAnsi"/>
          <w:bdr w:val="nil"/>
        </w:rPr>
        <w:t xml:space="preserve"> </w:t>
      </w:r>
      <w:r w:rsidR="001F24D9" w:rsidRPr="00CF2E50">
        <w:rPr>
          <w:rFonts w:cstheme="minorHAnsi"/>
        </w:rPr>
        <w:t>Ve vztazích mezi pedagogy a r</w:t>
      </w:r>
      <w:r w:rsidR="00FA2080">
        <w:rPr>
          <w:rFonts w:cstheme="minorHAnsi"/>
        </w:rPr>
        <w:t>odiči panuje oboustranná důvěra</w:t>
      </w:r>
      <w:r w:rsidR="00FA2080">
        <w:rPr>
          <w:rFonts w:cstheme="minorHAnsi"/>
        </w:rPr>
        <w:br/>
      </w:r>
      <w:r w:rsidR="001F24D9" w:rsidRPr="00CF2E50">
        <w:rPr>
          <w:rFonts w:cstheme="minorHAnsi"/>
        </w:rPr>
        <w:t xml:space="preserve">a otevřenost, vstřícnost, porozumění, respekt </w:t>
      </w:r>
      <w:r w:rsidR="008F7EA1" w:rsidRPr="00CF2E50">
        <w:rPr>
          <w:rFonts w:cstheme="minorHAnsi"/>
        </w:rPr>
        <w:t xml:space="preserve">a ochota spolupracovat. </w:t>
      </w:r>
      <w:r w:rsidRPr="00CF2E50">
        <w:rPr>
          <w:rFonts w:cstheme="minorHAnsi"/>
          <w:bdr w:val="nil"/>
        </w:rPr>
        <w:t>Rodiče se mohou</w:t>
      </w:r>
      <w:r w:rsidR="00FA2080">
        <w:rPr>
          <w:rFonts w:cstheme="minorHAnsi"/>
          <w:bdr w:val="nil"/>
        </w:rPr>
        <w:br/>
      </w:r>
      <w:r w:rsidRPr="00CF2E50">
        <w:rPr>
          <w:rFonts w:cstheme="minorHAnsi"/>
          <w:bdr w:val="nil"/>
        </w:rPr>
        <w:t>u pedagogů</w:t>
      </w:r>
      <w:r w:rsidR="006132B6" w:rsidRPr="00CF2E50">
        <w:rPr>
          <w:rFonts w:cstheme="minorHAnsi"/>
          <w:bdr w:val="nil"/>
        </w:rPr>
        <w:t xml:space="preserve"> kdykoli informovat, jak dítě v mateřské ško</w:t>
      </w:r>
      <w:r w:rsidR="00FA2080">
        <w:rPr>
          <w:rFonts w:cstheme="minorHAnsi"/>
          <w:bdr w:val="nil"/>
        </w:rPr>
        <w:t xml:space="preserve">le reaguje, jak se </w:t>
      </w:r>
      <w:proofErr w:type="gramStart"/>
      <w:r w:rsidR="00FA2080">
        <w:rPr>
          <w:rFonts w:cstheme="minorHAnsi"/>
          <w:bdr w:val="nil"/>
        </w:rPr>
        <w:t>vyvíjí</w:t>
      </w:r>
      <w:proofErr w:type="gramEnd"/>
      <w:r w:rsidR="00FA2080">
        <w:rPr>
          <w:rFonts w:cstheme="minorHAnsi"/>
          <w:bdr w:val="nil"/>
        </w:rPr>
        <w:t xml:space="preserve"> apod.</w:t>
      </w:r>
      <w:r w:rsidR="00FA2080">
        <w:rPr>
          <w:rFonts w:cstheme="minorHAnsi"/>
          <w:bdr w:val="nil"/>
        </w:rPr>
        <w:br/>
      </w:r>
      <w:r w:rsidR="006132B6" w:rsidRPr="00CF2E50">
        <w:rPr>
          <w:rFonts w:cstheme="minorHAnsi"/>
          <w:bdr w:val="nil"/>
        </w:rPr>
        <w:t xml:space="preserve">V případě potřeby </w:t>
      </w:r>
      <w:proofErr w:type="gramStart"/>
      <w:r w:rsidR="006132B6" w:rsidRPr="00CF2E50">
        <w:rPr>
          <w:rFonts w:cstheme="minorHAnsi"/>
          <w:bdr w:val="nil"/>
        </w:rPr>
        <w:t>mohou</w:t>
      </w:r>
      <w:proofErr w:type="gramEnd"/>
      <w:r w:rsidR="006132B6" w:rsidRPr="00CF2E50">
        <w:rPr>
          <w:rFonts w:cstheme="minorHAnsi"/>
          <w:bdr w:val="nil"/>
        </w:rPr>
        <w:t xml:space="preserve"> pedagogové rodičům doporučit odborníka (např.: pedagogicko-psychologickou poradnu, logopeda apod.), na kterého se mohou obrátit. </w:t>
      </w:r>
    </w:p>
    <w:p w:rsidR="000F26CF" w:rsidRPr="00CF2E50" w:rsidRDefault="000F26CF" w:rsidP="008306B6">
      <w:pPr>
        <w:spacing w:before="240" w:after="240"/>
        <w:rPr>
          <w:rFonts w:cstheme="minorHAnsi"/>
          <w:bdr w:val="nil"/>
        </w:rPr>
      </w:pPr>
      <w:r w:rsidRPr="00CF2E50">
        <w:rPr>
          <w:rFonts w:cstheme="minorHAnsi"/>
          <w:bdr w:val="nil"/>
        </w:rPr>
        <w:t xml:space="preserve">Rodiče mají možnost spolupodílet se na chodu MŠ, </w:t>
      </w:r>
      <w:r w:rsidR="006132B6" w:rsidRPr="00CF2E50">
        <w:rPr>
          <w:rFonts w:cstheme="minorHAnsi"/>
          <w:bdr w:val="nil"/>
        </w:rPr>
        <w:t xml:space="preserve">jsou </w:t>
      </w:r>
      <w:r w:rsidRPr="00CF2E50">
        <w:rPr>
          <w:rFonts w:cstheme="minorHAnsi"/>
          <w:bdr w:val="nil"/>
        </w:rPr>
        <w:t>nedílnou součástí různorodých akcí</w:t>
      </w:r>
      <w:r w:rsidR="006132B6" w:rsidRPr="00CF2E50">
        <w:rPr>
          <w:rFonts w:cstheme="minorHAnsi"/>
          <w:bdr w:val="nil"/>
        </w:rPr>
        <w:t xml:space="preserve"> školy, např.: Den otevřených dveří, Zápis nanečisto, Adventní tvoření, besídky, Pasování předškoláků apod. </w:t>
      </w:r>
      <w:r w:rsidR="00E06A5D" w:rsidRPr="00CF2E50">
        <w:rPr>
          <w:rFonts w:cstheme="minorHAnsi"/>
          <w:bdr w:val="nil"/>
        </w:rPr>
        <w:t>Rodiče m</w:t>
      </w:r>
      <w:r w:rsidR="00FA2080">
        <w:rPr>
          <w:rFonts w:cstheme="minorHAnsi"/>
          <w:bdr w:val="nil"/>
        </w:rPr>
        <w:t>ohou mateřskou školu podporovat</w:t>
      </w:r>
      <w:r w:rsidR="00FA2080">
        <w:rPr>
          <w:rFonts w:cstheme="minorHAnsi"/>
          <w:bdr w:val="nil"/>
        </w:rPr>
        <w:br/>
      </w:r>
      <w:r w:rsidR="00E06A5D" w:rsidRPr="00CF2E50">
        <w:rPr>
          <w:rFonts w:cstheme="minorHAnsi"/>
          <w:bdr w:val="nil"/>
        </w:rPr>
        <w:t>i materiálně například formou finančních darů, donáškou výtvarného a jiného materiálu apod.</w:t>
      </w:r>
    </w:p>
    <w:p w:rsidR="006132B6" w:rsidRPr="00CF2E50" w:rsidRDefault="006132B6" w:rsidP="008306B6">
      <w:pPr>
        <w:spacing w:before="240" w:after="240"/>
        <w:rPr>
          <w:rFonts w:cstheme="minorHAnsi"/>
          <w:bdr w:val="nil"/>
        </w:rPr>
      </w:pPr>
      <w:r w:rsidRPr="00CF2E50">
        <w:rPr>
          <w:rFonts w:cstheme="minorHAnsi"/>
          <w:bdr w:val="nil"/>
        </w:rPr>
        <w:t>Na začátku školního roku probíhají třídní schůzky, kde jsou rodičům sděleny organizační záležitosti, v průběhu roku jsou rodičům nabízeny termíny k individuálním konzultacím s učitelkou o rozvoji dítěte a jeho projevech.</w:t>
      </w:r>
      <w:r w:rsidR="00FA2080">
        <w:rPr>
          <w:rFonts w:cstheme="minorHAnsi"/>
          <w:bdr w:val="nil"/>
        </w:rPr>
        <w:t xml:space="preserve"> </w:t>
      </w:r>
      <w:r w:rsidRPr="00CF2E50">
        <w:rPr>
          <w:rFonts w:cstheme="minorHAnsi"/>
          <w:bdr w:val="nil"/>
        </w:rPr>
        <w:t>Zákonný zástupce může kdykoliv požádat o individuální konzultaci nad rámec nabízených termínů z MŠ.</w:t>
      </w:r>
    </w:p>
    <w:p w:rsidR="0004027A" w:rsidRPr="00CF2E50" w:rsidRDefault="0004027A" w:rsidP="008267EF">
      <w:pPr>
        <w:pStyle w:val="Nadpis2"/>
      </w:pPr>
      <w:bookmarkStart w:id="33" w:name="_Toc141350803"/>
      <w:r w:rsidRPr="00CF2E50">
        <w:rPr>
          <w:bdr w:val="nil"/>
        </w:rPr>
        <w:t xml:space="preserve">Zajištění </w:t>
      </w:r>
      <w:r w:rsidRPr="008267EF">
        <w:t>vzdělávání</w:t>
      </w:r>
      <w:r w:rsidRPr="00CF2E50">
        <w:rPr>
          <w:bdr w:val="nil"/>
        </w:rPr>
        <w:t xml:space="preserve"> dětí se speciálními vzdělávacími potřebami a dětí nadaných</w:t>
      </w:r>
      <w:bookmarkEnd w:id="33"/>
      <w:r w:rsidRPr="00CF2E50">
        <w:rPr>
          <w:bdr w:val="nil"/>
        </w:rPr>
        <w:t> </w:t>
      </w:r>
    </w:p>
    <w:p w:rsidR="0004027A" w:rsidRPr="00CF2E50" w:rsidRDefault="0004027A" w:rsidP="0004027A">
      <w:pPr>
        <w:spacing w:before="240" w:after="240"/>
        <w:ind w:firstLine="578"/>
        <w:rPr>
          <w:rFonts w:cstheme="minorHAnsi"/>
        </w:rPr>
      </w:pPr>
      <w:r w:rsidRPr="00CF2E50">
        <w:rPr>
          <w:rFonts w:cstheme="minorHAnsi"/>
          <w:bdr w:val="nil"/>
        </w:rPr>
        <w:t>Vzdělávání dětí se speciálními vzdělávacími potřebami (dále jen SVP) a dětí nadaných vychází ze vzdělávacího obsahu ŠVP. Pedagogové usilují o maximální rozvoj schopností dítěte, při vzdělávacím procesu respektují podpůrná opatření, ze kterých vycházejí, využívají vhodné pomůcky, pracují s dětmi na základě doporučení odborníků.</w:t>
      </w:r>
      <w:r w:rsidR="00FA2080">
        <w:rPr>
          <w:rFonts w:cstheme="minorHAnsi"/>
          <w:bdr w:val="nil"/>
        </w:rPr>
        <w:br/>
      </w:r>
      <w:r w:rsidRPr="00CF2E50">
        <w:rPr>
          <w:rFonts w:cstheme="minorHAnsi"/>
          <w:bdr w:val="nil"/>
        </w:rPr>
        <w:t>U dětí se SVP rozvíjení specifické dovednosti. Rodiče jsou průběžně informováni o pokrocích dítěte. Děti nadané jsou podporovány nabídkou náročnějších aktivit v oblastech, ve kterých vynikají. </w:t>
      </w:r>
    </w:p>
    <w:p w:rsidR="006132B6" w:rsidRPr="00CF2E50" w:rsidRDefault="006132B6" w:rsidP="008267EF">
      <w:pPr>
        <w:pStyle w:val="Nadpis3"/>
      </w:pPr>
      <w:bookmarkStart w:id="34" w:name="_Toc132964851"/>
      <w:bookmarkStart w:id="35" w:name="_Toc138333385"/>
      <w:bookmarkStart w:id="36" w:name="_Toc141350804"/>
      <w:r w:rsidRPr="00CF2E50">
        <w:rPr>
          <w:bdr w:val="nil"/>
        </w:rPr>
        <w:t xml:space="preserve">Podmínky pro </w:t>
      </w:r>
      <w:r w:rsidRPr="008267EF">
        <w:t>vzdělávání</w:t>
      </w:r>
      <w:r w:rsidRPr="00CF2E50">
        <w:rPr>
          <w:bdr w:val="nil"/>
        </w:rPr>
        <w:t xml:space="preserve"> dětí se speciálními vzdělávacími potřebami</w:t>
      </w:r>
      <w:bookmarkEnd w:id="34"/>
      <w:bookmarkEnd w:id="35"/>
      <w:bookmarkEnd w:id="36"/>
      <w:r w:rsidRPr="00CF2E50">
        <w:rPr>
          <w:bdr w:val="nil"/>
        </w:rPr>
        <w:t> </w:t>
      </w:r>
    </w:p>
    <w:p w:rsidR="001F24D9" w:rsidRPr="00CF2E50" w:rsidRDefault="001F24D9" w:rsidP="001F24D9">
      <w:pPr>
        <w:spacing w:before="240" w:after="240"/>
        <w:rPr>
          <w:rFonts w:cstheme="minorHAnsi"/>
          <w:bdr w:val="nil"/>
        </w:rPr>
      </w:pPr>
      <w:r w:rsidRPr="00CF2E50">
        <w:rPr>
          <w:rFonts w:cstheme="minorHAnsi"/>
          <w:bdr w:val="nil"/>
        </w:rPr>
        <w:t xml:space="preserve">Při podezření pedagogů na neobvyklé projevy dítěte bývá i na základě </w:t>
      </w:r>
      <w:r w:rsidR="006132B6" w:rsidRPr="00CF2E50">
        <w:rPr>
          <w:rFonts w:cstheme="minorHAnsi"/>
          <w:bdr w:val="nil"/>
        </w:rPr>
        <w:t>konzultace s</w:t>
      </w:r>
      <w:r w:rsidRPr="00CF2E50">
        <w:rPr>
          <w:rFonts w:cstheme="minorHAnsi"/>
          <w:bdr w:val="nil"/>
        </w:rPr>
        <w:t> </w:t>
      </w:r>
      <w:r w:rsidR="006132B6" w:rsidRPr="00CF2E50">
        <w:rPr>
          <w:rFonts w:cstheme="minorHAnsi"/>
          <w:bdr w:val="nil"/>
        </w:rPr>
        <w:t>rodiči</w:t>
      </w:r>
      <w:r w:rsidRPr="00CF2E50">
        <w:rPr>
          <w:rFonts w:cstheme="minorHAnsi"/>
          <w:bdr w:val="nil"/>
        </w:rPr>
        <w:t xml:space="preserve"> doporučovaná návštěva odpovídajícího</w:t>
      </w:r>
      <w:r w:rsidR="002A3A15" w:rsidRPr="00CF2E50">
        <w:rPr>
          <w:rFonts w:cstheme="minorHAnsi"/>
          <w:bdr w:val="nil"/>
        </w:rPr>
        <w:t xml:space="preserve"> školského poradenského </w:t>
      </w:r>
      <w:r w:rsidRPr="00CF2E50">
        <w:rPr>
          <w:rFonts w:cstheme="minorHAnsi"/>
          <w:bdr w:val="nil"/>
        </w:rPr>
        <w:t>zařízení</w:t>
      </w:r>
      <w:r w:rsidR="002A3A15" w:rsidRPr="00CF2E50">
        <w:rPr>
          <w:rFonts w:cstheme="minorHAnsi"/>
          <w:bdr w:val="nil"/>
        </w:rPr>
        <w:t xml:space="preserve"> (SPC či PPP)</w:t>
      </w:r>
      <w:r w:rsidRPr="00CF2E50">
        <w:rPr>
          <w:rFonts w:cstheme="minorHAnsi"/>
          <w:bdr w:val="nil"/>
        </w:rPr>
        <w:t xml:space="preserve"> či</w:t>
      </w:r>
      <w:r w:rsidR="002A3A15" w:rsidRPr="00CF2E50">
        <w:rPr>
          <w:rFonts w:cstheme="minorHAnsi"/>
          <w:bdr w:val="nil"/>
        </w:rPr>
        <w:t xml:space="preserve"> jiného</w:t>
      </w:r>
      <w:r w:rsidR="006132B6" w:rsidRPr="00CF2E50">
        <w:rPr>
          <w:rFonts w:cstheme="minorHAnsi"/>
          <w:bdr w:val="nil"/>
        </w:rPr>
        <w:t xml:space="preserve"> specialisty. Odborník stanoví na základě vyšetření dítěte jeho vzdělávací potřeby, příp. diagnózu, </w:t>
      </w:r>
      <w:r w:rsidR="00A303CB" w:rsidRPr="00CF2E50">
        <w:rPr>
          <w:rFonts w:cstheme="minorHAnsi"/>
          <w:bdr w:val="nil"/>
        </w:rPr>
        <w:t xml:space="preserve">vydá zprávu a doporučení, </w:t>
      </w:r>
      <w:r w:rsidR="006132B6" w:rsidRPr="00CF2E50">
        <w:rPr>
          <w:rFonts w:cstheme="minorHAnsi"/>
          <w:bdr w:val="nil"/>
        </w:rPr>
        <w:t>na jejichž základě pedagog následně upravuje vzdělávací nabídku.</w:t>
      </w:r>
      <w:r w:rsidR="00FA2080">
        <w:rPr>
          <w:rFonts w:cstheme="minorHAnsi"/>
          <w:bdr w:val="nil"/>
        </w:rPr>
        <w:t xml:space="preserve"> </w:t>
      </w:r>
    </w:p>
    <w:p w:rsidR="00D73A75" w:rsidRPr="00CF2E50" w:rsidRDefault="00D73A75" w:rsidP="00D73A75">
      <w:pPr>
        <w:spacing w:before="240" w:after="240"/>
        <w:rPr>
          <w:rFonts w:cstheme="minorHAnsi"/>
          <w:bdr w:val="nil"/>
        </w:rPr>
      </w:pPr>
      <w:r w:rsidRPr="00CF2E50">
        <w:rPr>
          <w:rFonts w:cstheme="minorHAnsi"/>
          <w:bdr w:val="nil"/>
        </w:rPr>
        <w:t>V případě, že MŠ navštěvuje dítě se speciálními vzdělávacími potřebami, spolupracuje škola </w:t>
      </w:r>
      <w:r w:rsidR="00361BC8" w:rsidRPr="00CF2E50">
        <w:rPr>
          <w:rFonts w:cstheme="minorHAnsi"/>
          <w:bdr w:val="nil"/>
        </w:rPr>
        <w:t xml:space="preserve">se zákonnými zástupci dítěte, </w:t>
      </w:r>
      <w:r w:rsidRPr="00CF2E50">
        <w:rPr>
          <w:rFonts w:cstheme="minorHAnsi"/>
          <w:bdr w:val="nil"/>
        </w:rPr>
        <w:t>se šk</w:t>
      </w:r>
      <w:r w:rsidR="00FA2080">
        <w:rPr>
          <w:rFonts w:cstheme="minorHAnsi"/>
          <w:bdr w:val="nil"/>
        </w:rPr>
        <w:t>olskými poradenskými zařízeními</w:t>
      </w:r>
      <w:r w:rsidR="00FA2080">
        <w:rPr>
          <w:rFonts w:cstheme="minorHAnsi"/>
          <w:bdr w:val="nil"/>
        </w:rPr>
        <w:br/>
      </w:r>
      <w:r w:rsidRPr="00CF2E50">
        <w:rPr>
          <w:rFonts w:cstheme="minorHAnsi"/>
          <w:bdr w:val="nil"/>
        </w:rPr>
        <w:t xml:space="preserve">a dalšími subjekty. </w:t>
      </w:r>
      <w:r w:rsidR="00361BC8" w:rsidRPr="00CF2E50">
        <w:rPr>
          <w:rFonts w:cstheme="minorHAnsi"/>
          <w:bdr w:val="nil"/>
        </w:rPr>
        <w:t xml:space="preserve">Dle právních předpisů a stupně podpůrného opatření, sníží počet dětí ve třídě a opatří dítěti asistenta pedagoga. </w:t>
      </w:r>
    </w:p>
    <w:p w:rsidR="0015069A" w:rsidRPr="00CF2E50" w:rsidRDefault="00D73A75" w:rsidP="0015069A">
      <w:pPr>
        <w:spacing w:before="240" w:after="240"/>
        <w:rPr>
          <w:rFonts w:cstheme="minorHAnsi"/>
        </w:rPr>
      </w:pPr>
      <w:r w:rsidRPr="00CF2E50">
        <w:rPr>
          <w:rFonts w:cstheme="minorHAnsi"/>
          <w:bdr w:val="nil"/>
        </w:rPr>
        <w:t xml:space="preserve">Pedagog při práci s dítětem se speciálními vzdělávacími potřebami respektuje jeho individuální potřeby i doporučení specialistů týkajících se přístupu k dítěti. </w:t>
      </w:r>
      <w:r w:rsidR="001F24D9" w:rsidRPr="00CF2E50">
        <w:rPr>
          <w:rFonts w:cstheme="minorHAnsi"/>
        </w:rPr>
        <w:t xml:space="preserve">Podpůrná opatření se podle organizační, pedagogické a finanční náročnosti člení do pěti stupňů. </w:t>
      </w:r>
      <w:r w:rsidR="001F24D9" w:rsidRPr="00046261">
        <w:rPr>
          <w:rFonts w:cstheme="minorHAnsi"/>
        </w:rPr>
        <w:t>Podpůrná opatření prvního stupně uplatňuje škola nebo školské zařízení i bez doporučení školského poradenského zařízení na základě plánu pedagogické podpory</w:t>
      </w:r>
      <w:r w:rsidR="001F24D9" w:rsidRPr="00CF2E50">
        <w:rPr>
          <w:rFonts w:cstheme="minorHAnsi"/>
        </w:rPr>
        <w:t xml:space="preserve"> (PLPP).</w:t>
      </w:r>
      <w:r w:rsidRPr="00CF2E50">
        <w:rPr>
          <w:rFonts w:cstheme="minorHAnsi"/>
        </w:rPr>
        <w:t xml:space="preserve"> Jedná se zejména o děti ohrožené možností školního neúspěchu.</w:t>
      </w:r>
      <w:r w:rsidR="001F24D9" w:rsidRPr="00CF2E50">
        <w:rPr>
          <w:rFonts w:cstheme="minorHAnsi"/>
        </w:rPr>
        <w:t xml:space="preserve"> Podpůrná opatření druhého až </w:t>
      </w:r>
      <w:r w:rsidR="001F24D9" w:rsidRPr="00CF2E50">
        <w:rPr>
          <w:rFonts w:cstheme="minorHAnsi"/>
        </w:rPr>
        <w:lastRenderedPageBreak/>
        <w:t>p</w:t>
      </w:r>
      <w:r w:rsidR="00FA2080">
        <w:rPr>
          <w:rFonts w:cstheme="minorHAnsi"/>
        </w:rPr>
        <w:t xml:space="preserve">átého stupně lze uplatnit pouze </w:t>
      </w:r>
      <w:r w:rsidR="001F24D9" w:rsidRPr="00CF2E50">
        <w:rPr>
          <w:rFonts w:cstheme="minorHAnsi"/>
        </w:rPr>
        <w:t xml:space="preserve">s doporučením ŠPZ. Začlenění podpůrných opatření do jednotlivých stupňů stanoví Příloha č. 1 </w:t>
      </w:r>
      <w:r w:rsidR="001F24D9" w:rsidRPr="00004573">
        <w:rPr>
          <w:rFonts w:cstheme="minorHAnsi"/>
          <w:i/>
        </w:rPr>
        <w:t>vyhlášky č. 27/2016 Sb.</w:t>
      </w:r>
      <w:r w:rsidR="0015069A" w:rsidRPr="00CF2E50">
        <w:rPr>
          <w:rFonts w:cstheme="minorHAnsi"/>
        </w:rPr>
        <w:t xml:space="preserve"> </w:t>
      </w:r>
    </w:p>
    <w:p w:rsidR="0015069A" w:rsidRPr="00CF2E50" w:rsidRDefault="00D73A75" w:rsidP="00571D61">
      <w:pPr>
        <w:spacing w:before="240" w:after="240"/>
        <w:rPr>
          <w:rFonts w:cstheme="minorHAnsi"/>
          <w:bdr w:val="nil"/>
        </w:rPr>
      </w:pPr>
      <w:r w:rsidRPr="00CF2E50">
        <w:rPr>
          <w:rFonts w:cstheme="minorHAnsi"/>
          <w:bdr w:val="nil"/>
        </w:rPr>
        <w:t>Každoročně je rodičům nabízená možnost logope</w:t>
      </w:r>
      <w:r w:rsidR="00571D61" w:rsidRPr="00CF2E50">
        <w:rPr>
          <w:rFonts w:cstheme="minorHAnsi"/>
          <w:bdr w:val="nil"/>
        </w:rPr>
        <w:t xml:space="preserve">dické depistáže přímo v MŠ, při které se ověří správný vývoj řeči dítěte. </w:t>
      </w:r>
    </w:p>
    <w:p w:rsidR="006132B6" w:rsidRPr="00CF2E50" w:rsidRDefault="0015069A" w:rsidP="001F24D9">
      <w:pPr>
        <w:spacing w:before="240" w:after="240"/>
        <w:rPr>
          <w:rFonts w:cstheme="minorHAnsi"/>
          <w:bdr w:val="nil"/>
        </w:rPr>
      </w:pPr>
      <w:r w:rsidRPr="00CF2E50">
        <w:rPr>
          <w:rFonts w:cstheme="minorHAnsi"/>
          <w:bdr w:val="nil"/>
        </w:rPr>
        <w:t>Budova mateřské školy není bezbariérová.</w:t>
      </w:r>
    </w:p>
    <w:p w:rsidR="006132B6" w:rsidRPr="00CF2E50" w:rsidRDefault="006132B6" w:rsidP="008267EF">
      <w:pPr>
        <w:pStyle w:val="Nadpis3"/>
      </w:pPr>
      <w:bookmarkStart w:id="37" w:name="_Toc132964852"/>
      <w:bookmarkStart w:id="38" w:name="_Toc138333386"/>
      <w:bookmarkStart w:id="39" w:name="_Toc141350805"/>
      <w:r w:rsidRPr="00CF2E50">
        <w:rPr>
          <w:bdr w:val="nil"/>
        </w:rPr>
        <w:t xml:space="preserve">Podmínky vzdělávání </w:t>
      </w:r>
      <w:r w:rsidRPr="008267EF">
        <w:t>dětí</w:t>
      </w:r>
      <w:r w:rsidRPr="00CF2E50">
        <w:rPr>
          <w:bdr w:val="nil"/>
        </w:rPr>
        <w:t xml:space="preserve"> nadaných</w:t>
      </w:r>
      <w:bookmarkEnd w:id="37"/>
      <w:bookmarkEnd w:id="38"/>
      <w:bookmarkEnd w:id="39"/>
      <w:r w:rsidRPr="00CF2E50">
        <w:rPr>
          <w:bdr w:val="nil"/>
        </w:rPr>
        <w:t> </w:t>
      </w:r>
    </w:p>
    <w:p w:rsidR="006637A4" w:rsidRPr="00CF2E50" w:rsidRDefault="00361BC8" w:rsidP="00361BC8">
      <w:pPr>
        <w:spacing w:before="240" w:after="240"/>
        <w:rPr>
          <w:rFonts w:cstheme="minorHAnsi"/>
          <w:iCs/>
          <w:bdr w:val="nil"/>
        </w:rPr>
      </w:pPr>
      <w:r w:rsidRPr="00CF2E50">
        <w:rPr>
          <w:rFonts w:cstheme="minorHAnsi"/>
          <w:iCs/>
          <w:bdr w:val="nil"/>
        </w:rPr>
        <w:t>Při plánování výchovně vzdělávacích činností se pedagogové snaží vytvořit podmínky stimul</w:t>
      </w:r>
      <w:r w:rsidR="006637A4" w:rsidRPr="00CF2E50">
        <w:rPr>
          <w:rFonts w:cstheme="minorHAnsi"/>
          <w:iCs/>
          <w:bdr w:val="nil"/>
        </w:rPr>
        <w:t>ující vzdělávací potenciál</w:t>
      </w:r>
      <w:r w:rsidRPr="00CF2E50">
        <w:rPr>
          <w:rFonts w:cstheme="minorHAnsi"/>
          <w:iCs/>
          <w:bdr w:val="nil"/>
        </w:rPr>
        <w:t xml:space="preserve"> dětí v různých oblastech. V rámci pestré nabídky aktivit jsou dětem přikládány činnosti, které umožňují rozvíjet potenciál všech dětí dle jejich individuálních možností a v co </w:t>
      </w:r>
      <w:r w:rsidR="006637A4" w:rsidRPr="00CF2E50">
        <w:rPr>
          <w:rFonts w:cstheme="minorHAnsi"/>
          <w:iCs/>
          <w:bdr w:val="nil"/>
        </w:rPr>
        <w:t xml:space="preserve">největší míře ho využít. Jsou podporovány všechny projevy a známky nadání, nečeká se pouze na potvrzení a identifikaci nadání nebo mimořádného nadání. </w:t>
      </w:r>
    </w:p>
    <w:p w:rsidR="006637A4" w:rsidRPr="00CF2E50" w:rsidRDefault="006637A4" w:rsidP="006637A4">
      <w:pPr>
        <w:spacing w:before="240" w:after="240"/>
        <w:rPr>
          <w:rFonts w:cstheme="minorHAnsi"/>
          <w:iCs/>
          <w:bdr w:val="nil"/>
        </w:rPr>
      </w:pPr>
      <w:r w:rsidRPr="00CF2E50">
        <w:rPr>
          <w:rFonts w:cstheme="minorHAnsi"/>
          <w:iCs/>
          <w:bdr w:val="nil"/>
        </w:rPr>
        <w:t>Děti, u nichž bylo v pedagogicko-psychologické poradně potvrzeno nadání v určité oblasti, pedagogové podporují v dalším rozvoji dle doporučení odborníků. Jedná se</w:t>
      </w:r>
      <w:r w:rsidR="00FA2080">
        <w:rPr>
          <w:rFonts w:cstheme="minorHAnsi"/>
          <w:iCs/>
          <w:bdr w:val="nil"/>
        </w:rPr>
        <w:t xml:space="preserve"> </w:t>
      </w:r>
      <w:r w:rsidRPr="00CF2E50">
        <w:rPr>
          <w:rFonts w:cstheme="minorHAnsi"/>
          <w:bdr w:val="nil"/>
        </w:rPr>
        <w:t> </w:t>
      </w:r>
      <w:r w:rsidR="00FF2C85">
        <w:rPr>
          <w:rFonts w:cstheme="minorHAnsi"/>
          <w:iCs/>
          <w:bdr w:val="nil"/>
        </w:rPr>
        <w:t>zejména</w:t>
      </w:r>
      <w:r w:rsidR="00FA2080">
        <w:rPr>
          <w:rFonts w:cstheme="minorHAnsi"/>
          <w:iCs/>
          <w:bdr w:val="nil"/>
        </w:rPr>
        <w:t xml:space="preserve"> </w:t>
      </w:r>
      <w:r w:rsidRPr="00CF2E50">
        <w:rPr>
          <w:rFonts w:cstheme="minorHAnsi"/>
          <w:iCs/>
          <w:bdr w:val="nil"/>
        </w:rPr>
        <w:t>o náročnější pracovní postupy, výtvarné techniky, složitější úkoly při práci ve skupině, kladení složitějších otázek, výběr učebních pomůcek a hraček podporujících rozvoj nadání.</w:t>
      </w:r>
      <w:r w:rsidR="00FA2080">
        <w:rPr>
          <w:rFonts w:cstheme="minorHAnsi"/>
          <w:iCs/>
          <w:bdr w:val="nil"/>
        </w:rPr>
        <w:t xml:space="preserve"> </w:t>
      </w:r>
      <w:r w:rsidRPr="00CF2E50">
        <w:rPr>
          <w:rFonts w:cstheme="minorHAnsi"/>
          <w:iCs/>
          <w:bdr w:val="nil"/>
        </w:rPr>
        <w:t>Zároveň však pedagog dítě rozvíjí ve všech dalších oblastech, které jsou důležité pro úspěšnou školní docházku i uplatnění ve společnosti. Takto je respektován cíl předškolního vzdělávání, kterým je celkový harm</w:t>
      </w:r>
      <w:r w:rsidR="00FA2080">
        <w:rPr>
          <w:rFonts w:cstheme="minorHAnsi"/>
          <w:iCs/>
          <w:bdr w:val="nil"/>
        </w:rPr>
        <w:t>onický rozvoj osobnosti dítěte,</w:t>
      </w:r>
      <w:r w:rsidR="00FA2080">
        <w:rPr>
          <w:rFonts w:cstheme="minorHAnsi"/>
          <w:iCs/>
          <w:bdr w:val="nil"/>
        </w:rPr>
        <w:br/>
      </w:r>
      <w:r w:rsidRPr="00CF2E50">
        <w:rPr>
          <w:rFonts w:cstheme="minorHAnsi"/>
          <w:iCs/>
          <w:bdr w:val="nil"/>
        </w:rPr>
        <w:t xml:space="preserve">s přihlédnutím k jeho specifickým schopnostem. </w:t>
      </w:r>
    </w:p>
    <w:p w:rsidR="006132B6" w:rsidRPr="00CF2E50" w:rsidRDefault="006132B6" w:rsidP="008306B6">
      <w:pPr>
        <w:spacing w:before="240" w:after="240"/>
        <w:rPr>
          <w:rFonts w:cstheme="minorHAnsi"/>
        </w:rPr>
      </w:pPr>
      <w:r w:rsidRPr="00FF2C85">
        <w:rPr>
          <w:rFonts w:cstheme="minorHAnsi"/>
          <w:iCs/>
          <w:bdr w:val="nil"/>
        </w:rPr>
        <w:t xml:space="preserve">Mateřská škola má zpracovaný </w:t>
      </w:r>
      <w:r w:rsidR="00FF2C85">
        <w:rPr>
          <w:rFonts w:cstheme="minorHAnsi"/>
          <w:iCs/>
          <w:bdr w:val="nil"/>
        </w:rPr>
        <w:t>P</w:t>
      </w:r>
      <w:r w:rsidRPr="00FF2C85">
        <w:rPr>
          <w:rFonts w:cstheme="minorHAnsi"/>
          <w:iCs/>
          <w:bdr w:val="nil"/>
        </w:rPr>
        <w:t>lán práce s nadanými dětmi.</w:t>
      </w:r>
      <w:r w:rsidR="00FA2080">
        <w:rPr>
          <w:rFonts w:cstheme="minorHAnsi"/>
          <w:iCs/>
          <w:bdr w:val="nil"/>
        </w:rPr>
        <w:t xml:space="preserve"> </w:t>
      </w:r>
    </w:p>
    <w:p w:rsidR="006132B6" w:rsidRPr="00CF2E50" w:rsidRDefault="008306B6" w:rsidP="008267EF">
      <w:pPr>
        <w:pStyle w:val="Nadpis2"/>
      </w:pPr>
      <w:bookmarkStart w:id="40" w:name="_Toc132964853"/>
      <w:r w:rsidRPr="00CF2E50">
        <w:rPr>
          <w:bdr w:val="nil"/>
        </w:rPr>
        <w:t xml:space="preserve"> </w:t>
      </w:r>
      <w:bookmarkStart w:id="41" w:name="_Toc138333387"/>
      <w:bookmarkStart w:id="42" w:name="_Toc141350806"/>
      <w:r w:rsidR="006132B6" w:rsidRPr="00CF2E50">
        <w:t>Podmínky</w:t>
      </w:r>
      <w:r w:rsidR="006132B6" w:rsidRPr="00CF2E50">
        <w:rPr>
          <w:bdr w:val="nil"/>
        </w:rPr>
        <w:t xml:space="preserve"> </w:t>
      </w:r>
      <w:r w:rsidR="006132B6" w:rsidRPr="008267EF">
        <w:t>vzdělávání</w:t>
      </w:r>
      <w:r w:rsidR="006132B6" w:rsidRPr="00CF2E50">
        <w:rPr>
          <w:bdr w:val="nil"/>
        </w:rPr>
        <w:t xml:space="preserve"> dětí od dvou do tří let</w:t>
      </w:r>
      <w:bookmarkEnd w:id="40"/>
      <w:bookmarkEnd w:id="41"/>
      <w:bookmarkEnd w:id="42"/>
      <w:r w:rsidR="006132B6" w:rsidRPr="00CF2E50">
        <w:rPr>
          <w:bdr w:val="nil"/>
        </w:rPr>
        <w:t> </w:t>
      </w:r>
    </w:p>
    <w:p w:rsidR="00571D61" w:rsidRPr="00CF2E50" w:rsidRDefault="006132B6" w:rsidP="008306B6">
      <w:pPr>
        <w:spacing w:before="240" w:after="240"/>
        <w:rPr>
          <w:rFonts w:cstheme="minorHAnsi"/>
          <w:bdr w:val="nil"/>
        </w:rPr>
      </w:pPr>
      <w:r w:rsidRPr="00CF2E50">
        <w:rPr>
          <w:rFonts w:cstheme="minorHAnsi"/>
          <w:bdr w:val="nil"/>
        </w:rPr>
        <w:t>Do mateřské školy mohou být přijaty děti i před do</w:t>
      </w:r>
      <w:r w:rsidR="00414D3F" w:rsidRPr="00CF2E50">
        <w:rPr>
          <w:rFonts w:cstheme="minorHAnsi"/>
          <w:bdr w:val="nil"/>
        </w:rPr>
        <w:t>vršením třetího roku a to pouze</w:t>
      </w:r>
      <w:r w:rsidR="00414D3F" w:rsidRPr="00CF2E50">
        <w:rPr>
          <w:rFonts w:cstheme="minorHAnsi"/>
          <w:bdr w:val="nil"/>
        </w:rPr>
        <w:br/>
      </w:r>
      <w:r w:rsidRPr="00CF2E50">
        <w:rPr>
          <w:rFonts w:cstheme="minorHAnsi"/>
          <w:bdr w:val="nil"/>
        </w:rPr>
        <w:t xml:space="preserve">v případě, že jsou schopny základní </w:t>
      </w:r>
      <w:proofErr w:type="spellStart"/>
      <w:r w:rsidRPr="00CF2E50">
        <w:rPr>
          <w:rFonts w:cstheme="minorHAnsi"/>
          <w:bdr w:val="nil"/>
        </w:rPr>
        <w:t>sebeobsluhy</w:t>
      </w:r>
      <w:proofErr w:type="spellEnd"/>
      <w:r w:rsidRPr="00CF2E50">
        <w:rPr>
          <w:rFonts w:cstheme="minorHAnsi"/>
          <w:bdr w:val="nil"/>
        </w:rPr>
        <w:t xml:space="preserve"> (pijí z hrnku, samostatně se nají, umyjí si ruce, hlásí potřebu na toaletu) a nemají pleny. </w:t>
      </w:r>
    </w:p>
    <w:p w:rsidR="0004027A" w:rsidRPr="00CF2E50" w:rsidRDefault="006132B6" w:rsidP="008306B6">
      <w:pPr>
        <w:spacing w:before="240" w:after="240"/>
        <w:rPr>
          <w:rFonts w:cstheme="minorHAnsi"/>
          <w:bdr w:val="nil"/>
        </w:rPr>
      </w:pPr>
      <w:r w:rsidRPr="00CF2E50">
        <w:rPr>
          <w:rFonts w:cstheme="minorHAnsi"/>
          <w:bdr w:val="nil"/>
        </w:rPr>
        <w:t xml:space="preserve">Pedagog přizpůsobuje organizaci dne střídáním nabídky činností, nácviku praktických dovedností, zároveň ponechává co </w:t>
      </w:r>
      <w:r w:rsidR="00FA2080">
        <w:rPr>
          <w:rFonts w:cstheme="minorHAnsi"/>
          <w:bdr w:val="nil"/>
        </w:rPr>
        <w:t>největší prostor pro volnou hru</w:t>
      </w:r>
      <w:r w:rsidR="00FA2080">
        <w:rPr>
          <w:rFonts w:cstheme="minorHAnsi"/>
          <w:bdr w:val="nil"/>
        </w:rPr>
        <w:br/>
      </w:r>
      <w:r w:rsidRPr="00CF2E50">
        <w:rPr>
          <w:rFonts w:cstheme="minorHAnsi"/>
          <w:bdr w:val="nil"/>
        </w:rPr>
        <w:t>a pohybové aktivity</w:t>
      </w:r>
      <w:r w:rsidR="0004027A" w:rsidRPr="00CF2E50">
        <w:rPr>
          <w:rFonts w:cstheme="minorHAnsi"/>
          <w:bdr w:val="nil"/>
        </w:rPr>
        <w:t xml:space="preserve">. Vzdělávací nabídka zohledňuje potřeby dvouletých dětí, mezi které patří emocionální podpora, časté opakování činností, rituály, časté střídání činností, je ponechán dostatečný prostor pro volnou hru a spontánní pohybové aktivity. Děti si osvojují základní </w:t>
      </w:r>
      <w:proofErr w:type="spellStart"/>
      <w:r w:rsidR="0004027A" w:rsidRPr="00CF2E50">
        <w:rPr>
          <w:rFonts w:cstheme="minorHAnsi"/>
          <w:bdr w:val="nil"/>
        </w:rPr>
        <w:t>sebeobslužné</w:t>
      </w:r>
      <w:proofErr w:type="spellEnd"/>
      <w:r w:rsidR="0004027A" w:rsidRPr="00CF2E50">
        <w:rPr>
          <w:rFonts w:cstheme="minorHAnsi"/>
          <w:bdr w:val="nil"/>
        </w:rPr>
        <w:t xml:space="preserve"> dovednosti. </w:t>
      </w:r>
    </w:p>
    <w:p w:rsidR="00571D61" w:rsidRPr="00CF2E50" w:rsidRDefault="0004027A" w:rsidP="008306B6">
      <w:pPr>
        <w:spacing w:before="240" w:after="240"/>
        <w:rPr>
          <w:rFonts w:cstheme="minorHAnsi"/>
          <w:bdr w:val="nil"/>
        </w:rPr>
      </w:pPr>
      <w:r w:rsidRPr="00CF2E50">
        <w:rPr>
          <w:rFonts w:cstheme="minorHAnsi"/>
          <w:bdr w:val="nil"/>
        </w:rPr>
        <w:t>Třídy jsou vybaveny hračkami a pomůckami vhodnými i pro dvouleté děti.</w:t>
      </w:r>
    </w:p>
    <w:p w:rsidR="006637A4" w:rsidRPr="00CF2E50" w:rsidRDefault="00FA2080" w:rsidP="008267EF">
      <w:pPr>
        <w:pStyle w:val="Nadpis2"/>
        <w:rPr>
          <w:bdr w:val="nil"/>
        </w:rPr>
      </w:pPr>
      <w:r>
        <w:rPr>
          <w:bdr w:val="nil"/>
        </w:rPr>
        <w:t xml:space="preserve"> </w:t>
      </w:r>
      <w:bookmarkStart w:id="43" w:name="_Toc138333388"/>
      <w:bookmarkStart w:id="44" w:name="_Toc141350807"/>
      <w:r w:rsidR="006637A4" w:rsidRPr="008267EF">
        <w:t>Jazyková</w:t>
      </w:r>
      <w:r w:rsidR="006637A4" w:rsidRPr="00CF2E50">
        <w:rPr>
          <w:bdr w:val="nil"/>
        </w:rPr>
        <w:t xml:space="preserve"> příprava dětí s nedostatečnou znalostí českého jazyka</w:t>
      </w:r>
      <w:bookmarkEnd w:id="43"/>
      <w:bookmarkEnd w:id="44"/>
      <w:r w:rsidR="006637A4" w:rsidRPr="00CF2E50">
        <w:rPr>
          <w:bdr w:val="nil"/>
        </w:rPr>
        <w:t xml:space="preserve"> </w:t>
      </w:r>
    </w:p>
    <w:p w:rsidR="008F7EA1" w:rsidRPr="00004573" w:rsidRDefault="008F7EA1" w:rsidP="00FA2080">
      <w:pPr>
        <w:ind w:firstLine="576"/>
        <w:rPr>
          <w:bdr w:val="nil"/>
        </w:rPr>
      </w:pPr>
      <w:r w:rsidRPr="00004573">
        <w:rPr>
          <w:bdr w:val="nil"/>
        </w:rPr>
        <w:t xml:space="preserve">Děti s cizím státním občanstvím (děti </w:t>
      </w:r>
      <w:r w:rsidR="00004573">
        <w:rPr>
          <w:bdr w:val="nil"/>
        </w:rPr>
        <w:t>s odlišným mateřským jazykem, dále jen OMJ</w:t>
      </w:r>
      <w:r w:rsidRPr="00004573">
        <w:rPr>
          <w:bdr w:val="nil"/>
        </w:rPr>
        <w:t xml:space="preserve">) mají v MŠ, vzhledem ke snaze jejich úspěšné integrace, nárok na poskytování bezplatné jazykové přípravy. Ta má za cíl dopomoci nejen ke snazšímu nástupu na ZŠ, </w:t>
      </w:r>
      <w:r w:rsidR="00FA2080">
        <w:rPr>
          <w:bdr w:val="nil"/>
        </w:rPr>
        <w:t xml:space="preserve">ale i k vyšší </w:t>
      </w:r>
      <w:r w:rsidR="00FA2080">
        <w:rPr>
          <w:bdr w:val="nil"/>
        </w:rPr>
        <w:lastRenderedPageBreak/>
        <w:t xml:space="preserve">školní úspěšnosti </w:t>
      </w:r>
      <w:r w:rsidRPr="00004573">
        <w:rPr>
          <w:bdr w:val="nil"/>
        </w:rPr>
        <w:t>a následnému snazšímu uplatnění na trhu práce. Bezplatná jazyková příprava je poskytována v MŠ individuálně dle Kurikula češtiny jako druhého jazyka pro povinné předškolní vzdělávání (dostupné na</w:t>
      </w:r>
      <w:r w:rsidRPr="00004573">
        <w:rPr>
          <w:i/>
          <w:bdr w:val="nil"/>
        </w:rPr>
        <w:t xml:space="preserve"> </w:t>
      </w:r>
      <w:hyperlink r:id="rId15" w:history="1">
        <w:r w:rsidRPr="00004573">
          <w:rPr>
            <w:i/>
            <w:u w:val="single"/>
            <w:bdr w:val="nil"/>
          </w:rPr>
          <w:t>https://www.msmt.cz/vzdelavani/zakladni-vzdelavani/vzdelavani-zaku-cizincu</w:t>
        </w:r>
      </w:hyperlink>
      <w:r w:rsidRPr="00004573">
        <w:rPr>
          <w:bdr w:val="nil"/>
        </w:rPr>
        <w:t xml:space="preserve">), a to v průběhu pobytu dítěte v MŠ. </w:t>
      </w:r>
    </w:p>
    <w:p w:rsidR="008F7EA1" w:rsidRPr="00004573" w:rsidRDefault="008F7EA1" w:rsidP="00FA2080">
      <w:pPr>
        <w:rPr>
          <w:bdr w:val="nil"/>
        </w:rPr>
      </w:pPr>
      <w:r w:rsidRPr="00004573">
        <w:rPr>
          <w:bdr w:val="nil"/>
        </w:rPr>
        <w:t>V případě, že se v MŠ budou nacházet více než 4 děti</w:t>
      </w:r>
      <w:r w:rsidR="00004573">
        <w:rPr>
          <w:bdr w:val="nil"/>
        </w:rPr>
        <w:t xml:space="preserve"> s OMJ</w:t>
      </w:r>
      <w:r w:rsidRPr="00004573">
        <w:rPr>
          <w:bdr w:val="nil"/>
        </w:rPr>
        <w:t xml:space="preserve"> v povinném předškolním vzdělávání, zřídí</w:t>
      </w:r>
      <w:r w:rsidR="00004573">
        <w:rPr>
          <w:bdr w:val="nil"/>
        </w:rPr>
        <w:t xml:space="preserve"> MŠ</w:t>
      </w:r>
      <w:r w:rsidRPr="00004573">
        <w:rPr>
          <w:bdr w:val="nil"/>
        </w:rPr>
        <w:t xml:space="preserve"> skupinu pro jazykovou přípravu o počtu 4 až 8 dětí. Tato skupina má pro plynulý přechod do základního vzdělávání nárok na jazykovou přípravu v rozsahu 1 hodiny týdně, která je rozdělena do dvou nebo více bloků. </w:t>
      </w:r>
    </w:p>
    <w:p w:rsidR="008F7EA1" w:rsidRPr="00004573" w:rsidRDefault="008F7EA1" w:rsidP="00FA2080">
      <w:pPr>
        <w:rPr>
          <w:bdr w:val="nil"/>
        </w:rPr>
      </w:pPr>
      <w:r w:rsidRPr="00004573">
        <w:rPr>
          <w:bdr w:val="nil"/>
        </w:rPr>
        <w:t>Do skupiny pro jazykovou přípravu mohou být zařazeny i děti s českým státním občanstvím, které mají prokazatelné obdobné integrační problémy, jako děti cizinců. Těmito dětmi může být na základě posouzení ředitele MŠ doplněná skupina i do většího počtu, než je 8 dětí, a to v případě, že není újma na kvalitě jazykové přípravy dětí cizinců. Pokud se v MŠ skupina pro jazykovou přípravu nenachází, je dětem s nedostatečnou znalostí češtiny věnována individuální péče v průběhu pobytu v MŠ.</w:t>
      </w:r>
    </w:p>
    <w:p w:rsidR="000B6DEF" w:rsidRPr="00004573" w:rsidRDefault="000B6DEF" w:rsidP="00004573">
      <w:pPr>
        <w:spacing w:before="240" w:after="240"/>
        <w:rPr>
          <w:rFonts w:cstheme="minorHAnsi"/>
          <w:iCs/>
          <w:bdr w:val="nil"/>
        </w:rPr>
      </w:pPr>
      <w:r w:rsidRPr="00004573">
        <w:rPr>
          <w:rFonts w:cstheme="minorHAnsi"/>
          <w:iCs/>
          <w:bdr w:val="nil"/>
        </w:rPr>
        <w:tab/>
      </w:r>
    </w:p>
    <w:p w:rsidR="0004027A" w:rsidRPr="00CF2E50" w:rsidRDefault="0004027A" w:rsidP="006637A4">
      <w:pPr>
        <w:spacing w:before="240" w:after="240"/>
        <w:rPr>
          <w:rFonts w:cstheme="minorHAnsi"/>
          <w:bdr w:val="nil"/>
        </w:rPr>
        <w:sectPr w:rsidR="0004027A" w:rsidRPr="00CF2E50">
          <w:type w:val="nextColumn"/>
          <w:pgSz w:w="11906" w:h="16838"/>
          <w:pgMar w:top="1440" w:right="1325" w:bottom="1440" w:left="1800" w:header="720" w:footer="720" w:gutter="0"/>
          <w:cols w:space="720"/>
        </w:sectPr>
      </w:pPr>
    </w:p>
    <w:p w:rsidR="006132B6" w:rsidRPr="00CF2E50" w:rsidRDefault="006132B6" w:rsidP="006132B6">
      <w:pPr>
        <w:pStyle w:val="Nadpis1"/>
        <w:keepLines w:val="0"/>
        <w:spacing w:before="322" w:beforeAutospacing="1" w:after="322" w:afterAutospacing="1" w:line="312" w:lineRule="auto"/>
        <w:ind w:left="431" w:hanging="431"/>
        <w:rPr>
          <w:rFonts w:cstheme="minorHAnsi"/>
          <w:bdr w:val="nil"/>
        </w:rPr>
      </w:pPr>
      <w:bookmarkStart w:id="45" w:name="_Toc132964854"/>
      <w:bookmarkStart w:id="46" w:name="_Toc138333389"/>
      <w:bookmarkStart w:id="47" w:name="_Toc141350808"/>
      <w:r w:rsidRPr="00CF2E50">
        <w:rPr>
          <w:rFonts w:cstheme="minorHAnsi"/>
          <w:bdr w:val="nil"/>
        </w:rPr>
        <w:lastRenderedPageBreak/>
        <w:t>Organizace vzdělávání</w:t>
      </w:r>
      <w:bookmarkEnd w:id="45"/>
      <w:bookmarkEnd w:id="46"/>
      <w:bookmarkEnd w:id="47"/>
      <w:r w:rsidRPr="00CF2E50">
        <w:rPr>
          <w:rFonts w:cstheme="minorHAnsi"/>
          <w:bdr w:val="nil"/>
        </w:rPr>
        <w:t> </w:t>
      </w:r>
    </w:p>
    <w:p w:rsidR="006132B6" w:rsidRPr="00CF2E50" w:rsidRDefault="006132B6" w:rsidP="008267EF">
      <w:pPr>
        <w:spacing w:before="240" w:after="240"/>
        <w:ind w:firstLine="0"/>
        <w:rPr>
          <w:rFonts w:cstheme="minorHAnsi"/>
        </w:rPr>
      </w:pPr>
      <w:r w:rsidRPr="00CF2E50">
        <w:rPr>
          <w:rFonts w:cstheme="minorHAnsi"/>
          <w:b/>
          <w:bCs/>
          <w:bdr w:val="nil"/>
        </w:rPr>
        <w:t>Druh provozu školy:</w:t>
      </w:r>
      <w:r w:rsidR="00FA2080">
        <w:rPr>
          <w:rFonts w:cstheme="minorHAnsi"/>
          <w:b/>
          <w:bCs/>
          <w:bdr w:val="nil"/>
        </w:rPr>
        <w:t xml:space="preserve"> </w:t>
      </w:r>
      <w:r w:rsidRPr="00CF2E50">
        <w:rPr>
          <w:rFonts w:cstheme="minorHAnsi"/>
          <w:bdr w:val="nil"/>
        </w:rPr>
        <w:t>Celodenní </w:t>
      </w:r>
      <w:r w:rsidRPr="00CF2E50">
        <w:rPr>
          <w:rFonts w:cstheme="minorHAnsi"/>
          <w:bdr w:val="nil"/>
        </w:rPr>
        <w:cr/>
      </w:r>
      <w:r w:rsidRPr="00CF2E50">
        <w:rPr>
          <w:rFonts w:cstheme="minorHAnsi"/>
          <w:b/>
          <w:bCs/>
          <w:bdr w:val="nil"/>
        </w:rPr>
        <w:t>Počet tříd včetně bližší charakteristiky:</w:t>
      </w:r>
      <w:r w:rsidR="00FA2080">
        <w:rPr>
          <w:rFonts w:cstheme="minorHAnsi"/>
          <w:b/>
          <w:bCs/>
          <w:bdr w:val="nil"/>
        </w:rPr>
        <w:t xml:space="preserve"> </w:t>
      </w:r>
    </w:p>
    <w:p w:rsidR="006132B6" w:rsidRPr="00CF2E50" w:rsidRDefault="006132B6" w:rsidP="00A12379">
      <w:pPr>
        <w:spacing w:before="240" w:after="240"/>
        <w:rPr>
          <w:rFonts w:cstheme="minorHAnsi"/>
        </w:rPr>
      </w:pPr>
      <w:r w:rsidRPr="00CF2E50">
        <w:rPr>
          <w:rFonts w:cstheme="minorHAnsi"/>
          <w:bdr w:val="nil"/>
        </w:rPr>
        <w:t>Mateřská škol</w:t>
      </w:r>
      <w:r w:rsidR="00004573">
        <w:rPr>
          <w:rFonts w:cstheme="minorHAnsi"/>
          <w:bdr w:val="nil"/>
        </w:rPr>
        <w:t>a je tvořena čtyřmi třídami.</w:t>
      </w:r>
    </w:p>
    <w:p w:rsidR="006132B6" w:rsidRPr="00CF2E50" w:rsidRDefault="00FD5526" w:rsidP="00A12379">
      <w:pPr>
        <w:spacing w:before="240" w:after="240"/>
        <w:rPr>
          <w:rFonts w:cstheme="minorHAnsi"/>
          <w:bdr w:val="nil"/>
        </w:rPr>
      </w:pPr>
      <w:r>
        <w:rPr>
          <w:rFonts w:cstheme="minorHAnsi"/>
          <w:u w:val="single"/>
          <w:bdr w:val="nil"/>
        </w:rPr>
        <w:t>I. třída: Berušky</w:t>
      </w:r>
      <w:r>
        <w:rPr>
          <w:rFonts w:cstheme="minorHAnsi"/>
          <w:bdr w:val="nil"/>
        </w:rPr>
        <w:t xml:space="preserve"> – Třída Berušek se nachází</w:t>
      </w:r>
      <w:r w:rsidR="006132B6" w:rsidRPr="00CF2E50">
        <w:rPr>
          <w:rFonts w:cstheme="minorHAnsi"/>
          <w:bdr w:val="nil"/>
        </w:rPr>
        <w:t xml:space="preserve"> v přízemí a navštěvují ji nejmladší děti, popřípadě děti, které se hůře adaptovaly v předchozím roce. Nově příchozí děti se postupně adaptují na prostředí, seznamují s pravidly a učí se soužití ve skupině. </w:t>
      </w:r>
    </w:p>
    <w:p w:rsidR="006132B6" w:rsidRPr="00CF2E50" w:rsidRDefault="006132B6" w:rsidP="00A12379">
      <w:pPr>
        <w:spacing w:before="240" w:after="240"/>
        <w:rPr>
          <w:rFonts w:cstheme="minorHAnsi"/>
        </w:rPr>
      </w:pPr>
      <w:r w:rsidRPr="00CF2E50">
        <w:rPr>
          <w:rFonts w:cstheme="minorHAnsi"/>
          <w:u w:val="single"/>
          <w:bdr w:val="nil"/>
        </w:rPr>
        <w:t>II. tř</w:t>
      </w:r>
      <w:r w:rsidR="00FD5526">
        <w:rPr>
          <w:rFonts w:cstheme="minorHAnsi"/>
          <w:u w:val="single"/>
          <w:bdr w:val="nil"/>
        </w:rPr>
        <w:t xml:space="preserve">ída: </w:t>
      </w:r>
      <w:r w:rsidRPr="00CF2E50">
        <w:rPr>
          <w:rFonts w:cstheme="minorHAnsi"/>
          <w:u w:val="single"/>
          <w:bdr w:val="nil"/>
        </w:rPr>
        <w:t>Včeličky</w:t>
      </w:r>
      <w:r w:rsidRPr="00CF2E50">
        <w:rPr>
          <w:rFonts w:cstheme="minorHAnsi"/>
          <w:bdr w:val="nil"/>
        </w:rPr>
        <w:t xml:space="preserve"> </w:t>
      </w:r>
      <w:r w:rsidR="00FD5526">
        <w:rPr>
          <w:rFonts w:cstheme="minorHAnsi"/>
          <w:bdr w:val="nil"/>
        </w:rPr>
        <w:t>–</w:t>
      </w:r>
      <w:r w:rsidRPr="00CF2E50">
        <w:rPr>
          <w:rFonts w:cstheme="minorHAnsi"/>
          <w:bdr w:val="nil"/>
        </w:rPr>
        <w:t> </w:t>
      </w:r>
      <w:r w:rsidR="00FD5526">
        <w:rPr>
          <w:rFonts w:cstheme="minorHAnsi"/>
          <w:bdr w:val="nil"/>
        </w:rPr>
        <w:t>Třída Včeliček se nachází</w:t>
      </w:r>
      <w:r w:rsidRPr="00CF2E50">
        <w:rPr>
          <w:rFonts w:cstheme="minorHAnsi"/>
          <w:bdr w:val="nil"/>
        </w:rPr>
        <w:t xml:space="preserve"> v 1. patře a navštěvují ji děti, k</w:t>
      </w:r>
      <w:r w:rsidR="00152FE3" w:rsidRPr="00CF2E50">
        <w:rPr>
          <w:rFonts w:cstheme="minorHAnsi"/>
          <w:bdr w:val="nil"/>
        </w:rPr>
        <w:t>teré jsou v MŠ již druh</w:t>
      </w:r>
      <w:r w:rsidR="00FD5526">
        <w:rPr>
          <w:rFonts w:cstheme="minorHAnsi"/>
          <w:bdr w:val="nil"/>
        </w:rPr>
        <w:t>ým rokem, či děti nově příchozí</w:t>
      </w:r>
      <w:r w:rsidR="00581D01">
        <w:rPr>
          <w:rFonts w:cstheme="minorHAnsi"/>
          <w:bdr w:val="nil"/>
        </w:rPr>
        <w:t xml:space="preserve"> –</w:t>
      </w:r>
      <w:r w:rsidR="00152FE3" w:rsidRPr="00CF2E50">
        <w:rPr>
          <w:rFonts w:cstheme="minorHAnsi"/>
          <w:bdr w:val="nil"/>
        </w:rPr>
        <w:t xml:space="preserve"> věkově</w:t>
      </w:r>
      <w:r w:rsidRPr="00CF2E50">
        <w:rPr>
          <w:rFonts w:cstheme="minorHAnsi"/>
          <w:bdr w:val="nil"/>
        </w:rPr>
        <w:t xml:space="preserve"> spadají</w:t>
      </w:r>
      <w:r w:rsidR="00152FE3" w:rsidRPr="00CF2E50">
        <w:rPr>
          <w:rFonts w:cstheme="minorHAnsi"/>
          <w:bdr w:val="nil"/>
        </w:rPr>
        <w:t>cí</w:t>
      </w:r>
      <w:r w:rsidRPr="00CF2E50">
        <w:rPr>
          <w:rFonts w:cstheme="minorHAnsi"/>
          <w:bdr w:val="nil"/>
        </w:rPr>
        <w:t xml:space="preserve"> do této třídy. Nové děti se </w:t>
      </w:r>
      <w:r w:rsidR="00152FE3" w:rsidRPr="00CF2E50">
        <w:rPr>
          <w:rFonts w:cstheme="minorHAnsi"/>
          <w:bdr w:val="nil"/>
        </w:rPr>
        <w:t xml:space="preserve">zde </w:t>
      </w:r>
      <w:r w:rsidRPr="00CF2E50">
        <w:rPr>
          <w:rFonts w:cstheme="minorHAnsi"/>
          <w:bdr w:val="nil"/>
        </w:rPr>
        <w:t>adaptují na prostředí</w:t>
      </w:r>
      <w:r w:rsidR="00152FE3" w:rsidRPr="00CF2E50">
        <w:rPr>
          <w:rFonts w:cstheme="minorHAnsi"/>
          <w:bdr w:val="nil"/>
        </w:rPr>
        <w:t xml:space="preserve"> a učí se soužití ve skupině</w:t>
      </w:r>
      <w:r w:rsidRPr="00CF2E50">
        <w:rPr>
          <w:rFonts w:cstheme="minorHAnsi"/>
          <w:bdr w:val="nil"/>
        </w:rPr>
        <w:t>, seznamují s</w:t>
      </w:r>
      <w:r w:rsidR="00152FE3" w:rsidRPr="00CF2E50">
        <w:rPr>
          <w:rFonts w:cstheme="minorHAnsi"/>
          <w:bdr w:val="nil"/>
        </w:rPr>
        <w:t xml:space="preserve">e s třídními </w:t>
      </w:r>
      <w:r w:rsidRPr="00CF2E50">
        <w:rPr>
          <w:rFonts w:cstheme="minorHAnsi"/>
          <w:bdr w:val="nil"/>
        </w:rPr>
        <w:t>pravidly. Stávající děti si upevňují návyky a rozvíjejí se ve všech oblastech tak, aby byly později schopny přejít do tříd se staršími dětmi, kde je důraz kladen na zvládnutí přechodu z MŠ do ZŠ.</w:t>
      </w:r>
    </w:p>
    <w:p w:rsidR="006132B6" w:rsidRPr="00CF2E50" w:rsidRDefault="00FD5526" w:rsidP="00A12379">
      <w:pPr>
        <w:spacing w:before="240" w:after="240"/>
        <w:rPr>
          <w:rFonts w:cstheme="minorHAnsi"/>
        </w:rPr>
      </w:pPr>
      <w:r>
        <w:rPr>
          <w:rFonts w:cstheme="minorHAnsi"/>
          <w:u w:val="single"/>
          <w:bdr w:val="nil"/>
        </w:rPr>
        <w:t>III. třída</w:t>
      </w:r>
      <w:r w:rsidR="006132B6" w:rsidRPr="00CF2E50">
        <w:rPr>
          <w:rFonts w:cstheme="minorHAnsi"/>
          <w:u w:val="single"/>
          <w:bdr w:val="nil"/>
        </w:rPr>
        <w:t>: Květinky</w:t>
      </w:r>
      <w:r w:rsidR="006132B6" w:rsidRPr="00CF2E50">
        <w:rPr>
          <w:rFonts w:cstheme="minorHAnsi"/>
          <w:bdr w:val="nil"/>
        </w:rPr>
        <w:t xml:space="preserve"> </w:t>
      </w:r>
      <w:r w:rsidR="00152FE3" w:rsidRPr="00CF2E50">
        <w:rPr>
          <w:rFonts w:cstheme="minorHAnsi"/>
          <w:bdr w:val="nil"/>
        </w:rPr>
        <w:t>–</w:t>
      </w:r>
      <w:r w:rsidR="006132B6" w:rsidRPr="00CF2E50">
        <w:rPr>
          <w:rFonts w:cstheme="minorHAnsi"/>
          <w:bdr w:val="nil"/>
        </w:rPr>
        <w:t xml:space="preserve"> </w:t>
      </w:r>
      <w:r>
        <w:rPr>
          <w:rFonts w:cstheme="minorHAnsi"/>
          <w:bdr w:val="nil"/>
        </w:rPr>
        <w:t>Třída Květinek se n</w:t>
      </w:r>
      <w:r w:rsidR="006132B6" w:rsidRPr="00CF2E50">
        <w:rPr>
          <w:rFonts w:cstheme="minorHAnsi"/>
          <w:bdr w:val="nil"/>
        </w:rPr>
        <w:t xml:space="preserve">achází </w:t>
      </w:r>
      <w:r w:rsidR="00152FE3" w:rsidRPr="00CF2E50">
        <w:rPr>
          <w:rFonts w:cstheme="minorHAnsi"/>
          <w:bdr w:val="nil"/>
        </w:rPr>
        <w:t>v 1. patře budovy,</w:t>
      </w:r>
      <w:r w:rsidR="006132B6" w:rsidRPr="00CF2E50">
        <w:rPr>
          <w:rFonts w:cstheme="minorHAnsi"/>
          <w:bdr w:val="nil"/>
        </w:rPr>
        <w:t xml:space="preserve"> navštěvují ji děti starší, které již dobře znají prostředí MŠ a děti, které</w:t>
      </w:r>
      <w:r w:rsidR="00152FE3" w:rsidRPr="00CF2E50">
        <w:rPr>
          <w:rFonts w:cstheme="minorHAnsi"/>
          <w:bdr w:val="nil"/>
        </w:rPr>
        <w:t xml:space="preserve"> se připravují k zápisu do ZŠ. Třída Květinky s</w:t>
      </w:r>
      <w:r w:rsidR="006132B6" w:rsidRPr="00CF2E50">
        <w:rPr>
          <w:rFonts w:cstheme="minorHAnsi"/>
          <w:bdr w:val="nil"/>
        </w:rPr>
        <w:t>polečně se třídou Sluníčka navštěvují kult</w:t>
      </w:r>
      <w:r w:rsidR="00152FE3" w:rsidRPr="00CF2E50">
        <w:rPr>
          <w:rFonts w:cstheme="minorHAnsi"/>
          <w:bdr w:val="nil"/>
        </w:rPr>
        <w:t xml:space="preserve">urní akce pro nejstarší děti MŠ. </w:t>
      </w:r>
      <w:r w:rsidR="006132B6" w:rsidRPr="00CF2E50">
        <w:rPr>
          <w:rFonts w:cstheme="minorHAnsi"/>
          <w:bdr w:val="nil"/>
        </w:rPr>
        <w:t>Mladší děti, které navštěvují třídu Květinky, se individuálně rozvíjí podle svých schopností. Pedagogové volí </w:t>
      </w:r>
      <w:r w:rsidR="00152FE3" w:rsidRPr="00CF2E50">
        <w:rPr>
          <w:rFonts w:cstheme="minorHAnsi"/>
          <w:bdr w:val="nil"/>
        </w:rPr>
        <w:t xml:space="preserve">činnosti a </w:t>
      </w:r>
      <w:r w:rsidR="006132B6" w:rsidRPr="00CF2E50">
        <w:rPr>
          <w:rFonts w:cstheme="minorHAnsi"/>
          <w:bdr w:val="nil"/>
        </w:rPr>
        <w:t>aktivity</w:t>
      </w:r>
      <w:r w:rsidR="00FA2080">
        <w:rPr>
          <w:rFonts w:cstheme="minorHAnsi"/>
          <w:bdr w:val="nil"/>
        </w:rPr>
        <w:t xml:space="preserve"> </w:t>
      </w:r>
      <w:r w:rsidR="00152FE3" w:rsidRPr="00CF2E50">
        <w:rPr>
          <w:rFonts w:cstheme="minorHAnsi"/>
          <w:bdr w:val="nil"/>
        </w:rPr>
        <w:t>dle věk</w:t>
      </w:r>
      <w:r w:rsidR="008267EF">
        <w:rPr>
          <w:rFonts w:cstheme="minorHAnsi"/>
          <w:bdr w:val="nil"/>
        </w:rPr>
        <w:t>u dětí, pro předškolní děti jde</w:t>
      </w:r>
      <w:r w:rsidR="008267EF">
        <w:rPr>
          <w:rFonts w:cstheme="minorHAnsi"/>
          <w:bdr w:val="nil"/>
        </w:rPr>
        <w:br/>
      </w:r>
      <w:r w:rsidR="00152FE3" w:rsidRPr="00CF2E50">
        <w:rPr>
          <w:rFonts w:cstheme="minorHAnsi"/>
          <w:bdr w:val="nil"/>
        </w:rPr>
        <w:t xml:space="preserve">o složitější činnosti, či o aktivity dle individuálních </w:t>
      </w:r>
      <w:r w:rsidR="006132B6" w:rsidRPr="00CF2E50">
        <w:rPr>
          <w:rFonts w:cstheme="minorHAnsi"/>
          <w:bdr w:val="nil"/>
        </w:rPr>
        <w:t>potřeb dětí. </w:t>
      </w:r>
    </w:p>
    <w:p w:rsidR="008267EF" w:rsidRPr="008267EF" w:rsidRDefault="006132B6" w:rsidP="008267EF">
      <w:pPr>
        <w:spacing w:before="240" w:after="240"/>
        <w:rPr>
          <w:rFonts w:cstheme="minorHAnsi"/>
          <w:bdr w:val="nil"/>
        </w:rPr>
      </w:pPr>
      <w:r w:rsidRPr="00CF2E50">
        <w:rPr>
          <w:rFonts w:cstheme="minorHAnsi"/>
          <w:u w:val="single"/>
          <w:bdr w:val="nil"/>
        </w:rPr>
        <w:t>IV. tř</w:t>
      </w:r>
      <w:r w:rsidR="00FD5526">
        <w:rPr>
          <w:rFonts w:cstheme="minorHAnsi"/>
          <w:u w:val="single"/>
          <w:bdr w:val="nil"/>
        </w:rPr>
        <w:t>ída</w:t>
      </w:r>
      <w:r w:rsidRPr="00CF2E50">
        <w:rPr>
          <w:rFonts w:cstheme="minorHAnsi"/>
          <w:u w:val="single"/>
          <w:bdr w:val="nil"/>
        </w:rPr>
        <w:t>: Sluníčka</w:t>
      </w:r>
      <w:r w:rsidR="00FD5526">
        <w:rPr>
          <w:rFonts w:cstheme="minorHAnsi"/>
          <w:bdr w:val="nil"/>
        </w:rPr>
        <w:t xml:space="preserve"> –</w:t>
      </w:r>
      <w:r w:rsidR="00152FE3" w:rsidRPr="00CF2E50">
        <w:rPr>
          <w:rFonts w:cstheme="minorHAnsi"/>
          <w:bdr w:val="nil"/>
        </w:rPr>
        <w:t xml:space="preserve"> </w:t>
      </w:r>
      <w:r w:rsidR="00FD5526">
        <w:rPr>
          <w:rFonts w:cstheme="minorHAnsi"/>
          <w:bdr w:val="nil"/>
        </w:rPr>
        <w:t>Třída Sluníček se n</w:t>
      </w:r>
      <w:r w:rsidRPr="00CF2E50">
        <w:rPr>
          <w:rFonts w:cstheme="minorHAnsi"/>
          <w:bdr w:val="nil"/>
        </w:rPr>
        <w:t>achází v přízemí budovy a navštěvují ji děti</w:t>
      </w:r>
      <w:r w:rsidR="00FD5526">
        <w:rPr>
          <w:rFonts w:cstheme="minorHAnsi"/>
          <w:bdr w:val="nil"/>
        </w:rPr>
        <w:br/>
      </w:r>
      <w:r w:rsidRPr="00CF2E50">
        <w:rPr>
          <w:rFonts w:cstheme="minorHAnsi"/>
          <w:bdr w:val="nil"/>
        </w:rPr>
        <w:t xml:space="preserve">s </w:t>
      </w:r>
      <w:r w:rsidR="00152FE3" w:rsidRPr="00CF2E50">
        <w:rPr>
          <w:rFonts w:cstheme="minorHAnsi"/>
          <w:bdr w:val="nil"/>
        </w:rPr>
        <w:t xml:space="preserve">povinnou předškolní docházkou, </w:t>
      </w:r>
      <w:r w:rsidRPr="00CF2E50">
        <w:rPr>
          <w:rFonts w:cstheme="minorHAnsi"/>
          <w:bdr w:val="nil"/>
        </w:rPr>
        <w:t>t</w:t>
      </w:r>
      <w:r w:rsidR="00152FE3" w:rsidRPr="00CF2E50">
        <w:rPr>
          <w:rFonts w:cstheme="minorHAnsi"/>
          <w:bdr w:val="nil"/>
        </w:rPr>
        <w:t>zv</w:t>
      </w:r>
      <w:r w:rsidRPr="00CF2E50">
        <w:rPr>
          <w:rFonts w:cstheme="minorHAnsi"/>
          <w:bdr w:val="nil"/>
        </w:rPr>
        <w:t xml:space="preserve">. </w:t>
      </w:r>
      <w:r w:rsidR="00152FE3" w:rsidRPr="00CF2E50">
        <w:rPr>
          <w:rFonts w:cstheme="minorHAnsi"/>
          <w:bdr w:val="nil"/>
        </w:rPr>
        <w:t>„</w:t>
      </w:r>
      <w:r w:rsidRPr="00CF2E50">
        <w:rPr>
          <w:rFonts w:cstheme="minorHAnsi"/>
          <w:bdr w:val="nil"/>
        </w:rPr>
        <w:t>předškoláci</w:t>
      </w:r>
      <w:r w:rsidR="00152FE3" w:rsidRPr="00CF2E50">
        <w:rPr>
          <w:rFonts w:cstheme="minorHAnsi"/>
          <w:bdr w:val="nil"/>
        </w:rPr>
        <w:t>“,</w:t>
      </w:r>
      <w:r w:rsidRPr="00CF2E50">
        <w:rPr>
          <w:rFonts w:cstheme="minorHAnsi"/>
          <w:bdr w:val="nil"/>
        </w:rPr>
        <w:t xml:space="preserve"> a děti s odkladem školní docházky. Děti se připravují k zápisu do ZŠ, navštěvují více kulturních akcí i mimo budovu MŠ. Systematicky rozvíjejí jednotlivé oblasti tak, aby byly schopné </w:t>
      </w:r>
      <w:r w:rsidR="00152FE3" w:rsidRPr="00CF2E50">
        <w:rPr>
          <w:rFonts w:cstheme="minorHAnsi"/>
          <w:bdr w:val="nil"/>
        </w:rPr>
        <w:t>zvládnout přechod</w:t>
      </w:r>
      <w:r w:rsidRPr="00CF2E50">
        <w:rPr>
          <w:rFonts w:cstheme="minorHAnsi"/>
          <w:bdr w:val="nil"/>
        </w:rPr>
        <w:t xml:space="preserve"> do ZŠ bez větších problémů. </w:t>
      </w:r>
    </w:p>
    <w:p w:rsidR="006132B6" w:rsidRPr="00CF2E50" w:rsidRDefault="006132B6" w:rsidP="008267EF">
      <w:pPr>
        <w:spacing w:before="240" w:after="240"/>
        <w:ind w:firstLine="0"/>
        <w:rPr>
          <w:rFonts w:cstheme="minorHAnsi"/>
        </w:rPr>
      </w:pPr>
      <w:r w:rsidRPr="00CF2E50">
        <w:rPr>
          <w:rFonts w:cstheme="minorHAnsi"/>
          <w:b/>
          <w:bCs/>
          <w:bdr w:val="nil"/>
        </w:rPr>
        <w:t>Pravidla pro zařazování dětí do jednotlivých tříd:</w:t>
      </w:r>
      <w:r w:rsidR="00FA2080">
        <w:rPr>
          <w:rFonts w:cstheme="minorHAnsi"/>
          <w:b/>
          <w:bCs/>
          <w:bdr w:val="nil"/>
        </w:rPr>
        <w:t xml:space="preserve"> </w:t>
      </w:r>
    </w:p>
    <w:p w:rsidR="006132B6" w:rsidRPr="00CF2E50" w:rsidRDefault="006132B6" w:rsidP="00A12379">
      <w:pPr>
        <w:spacing w:before="240" w:after="240"/>
        <w:rPr>
          <w:rFonts w:cstheme="minorHAnsi"/>
          <w:bdr w:val="nil"/>
        </w:rPr>
      </w:pPr>
      <w:r w:rsidRPr="00CF2E50">
        <w:rPr>
          <w:rFonts w:cstheme="minorHAnsi"/>
          <w:bdr w:val="nil"/>
        </w:rPr>
        <w:t>Děti jsou do jednotlivých tříd zařazovány dle několika následujících kritérií.</w:t>
      </w:r>
      <w:r w:rsidR="00152FE3" w:rsidRPr="00CF2E50">
        <w:rPr>
          <w:rFonts w:cstheme="minorHAnsi"/>
          <w:bdr w:val="nil"/>
        </w:rPr>
        <w:t xml:space="preserve"> </w:t>
      </w:r>
      <w:r w:rsidRPr="00CF2E50">
        <w:rPr>
          <w:rFonts w:cstheme="minorHAnsi"/>
          <w:bdr w:val="nil"/>
        </w:rPr>
        <w:t>Jedná se o věk</w:t>
      </w:r>
      <w:r w:rsidR="008F7EA1" w:rsidRPr="00CF2E50">
        <w:rPr>
          <w:rFonts w:cstheme="minorHAnsi"/>
          <w:bdr w:val="nil"/>
        </w:rPr>
        <w:t xml:space="preserve"> (rok narození)</w:t>
      </w:r>
      <w:r w:rsidRPr="00CF2E50">
        <w:rPr>
          <w:rFonts w:cstheme="minorHAnsi"/>
          <w:bdr w:val="nil"/>
        </w:rPr>
        <w:t>, sourozenecké vazby, in</w:t>
      </w:r>
      <w:r w:rsidR="008F7EA1" w:rsidRPr="00CF2E50">
        <w:rPr>
          <w:rFonts w:cstheme="minorHAnsi"/>
          <w:bdr w:val="nil"/>
        </w:rPr>
        <w:t>dividuální potřeby dítěte. P</w:t>
      </w:r>
      <w:r w:rsidRPr="00CF2E50">
        <w:rPr>
          <w:rFonts w:cstheme="minorHAnsi"/>
          <w:bdr w:val="nil"/>
        </w:rPr>
        <w:t>okud je to možné, přihlížíme</w:t>
      </w:r>
      <w:r w:rsidR="008267EF">
        <w:rPr>
          <w:rFonts w:cstheme="minorHAnsi"/>
          <w:bdr w:val="nil"/>
        </w:rPr>
        <w:t xml:space="preserve"> </w:t>
      </w:r>
      <w:r w:rsidRPr="00CF2E50">
        <w:rPr>
          <w:rFonts w:cstheme="minorHAnsi"/>
          <w:bdr w:val="nil"/>
        </w:rPr>
        <w:t>i k přáním rodičů.</w:t>
      </w:r>
      <w:r w:rsidR="008F7EA1" w:rsidRPr="00CF2E50">
        <w:rPr>
          <w:rFonts w:cstheme="minorHAnsi"/>
          <w:bdr w:val="nil"/>
        </w:rPr>
        <w:t xml:space="preserve"> </w:t>
      </w:r>
    </w:p>
    <w:p w:rsidR="006132B6" w:rsidRPr="00CF2E50" w:rsidRDefault="006132B6" w:rsidP="008267EF">
      <w:pPr>
        <w:spacing w:before="240" w:after="240"/>
        <w:ind w:firstLine="0"/>
        <w:rPr>
          <w:rFonts w:cstheme="minorHAnsi"/>
        </w:rPr>
      </w:pPr>
      <w:r w:rsidRPr="00CF2E50">
        <w:rPr>
          <w:rFonts w:cstheme="minorHAnsi"/>
          <w:b/>
          <w:bCs/>
          <w:bdr w:val="nil"/>
        </w:rPr>
        <w:t>Činnosti se souběžným působením dvou učitelů ve třídě:</w:t>
      </w:r>
      <w:r w:rsidR="00FA2080">
        <w:rPr>
          <w:rFonts w:cstheme="minorHAnsi"/>
          <w:b/>
          <w:bCs/>
          <w:bdr w:val="nil"/>
        </w:rPr>
        <w:t xml:space="preserve"> </w:t>
      </w:r>
    </w:p>
    <w:p w:rsidR="008267EF" w:rsidRPr="00CF2E50" w:rsidRDefault="006132B6" w:rsidP="00A12379">
      <w:pPr>
        <w:spacing w:before="240" w:after="240"/>
        <w:rPr>
          <w:rFonts w:cstheme="minorHAnsi"/>
          <w:bdr w:val="nil"/>
        </w:rPr>
      </w:pPr>
      <w:r w:rsidRPr="00CF2E50">
        <w:rPr>
          <w:rFonts w:cstheme="minorHAnsi"/>
          <w:bdr w:val="nil"/>
        </w:rPr>
        <w:t>Pracovní doba učitelek je rozplánována</w:t>
      </w:r>
      <w:r w:rsidR="008267EF">
        <w:rPr>
          <w:rFonts w:cstheme="minorHAnsi"/>
          <w:bdr w:val="nil"/>
        </w:rPr>
        <w:t xml:space="preserve"> tak, aby se pedagogové zejména</w:t>
      </w:r>
      <w:r w:rsidR="008267EF">
        <w:rPr>
          <w:rFonts w:cstheme="minorHAnsi"/>
          <w:bdr w:val="nil"/>
        </w:rPr>
        <w:br/>
      </w:r>
      <w:r w:rsidRPr="00CF2E50">
        <w:rPr>
          <w:rFonts w:cstheme="minorHAnsi"/>
          <w:bdr w:val="nil"/>
        </w:rPr>
        <w:t>u nejmladších dětí překrývali, pokud je to organizačně možné, a to během pobytu venku, v době podávání oběda, přípravy na odpolední odpočinek. Částečně se pedagogové překrývají i během řízené činnosti, což umožňuje pracovat s</w:t>
      </w:r>
      <w:r w:rsidR="002A3A15" w:rsidRPr="00CF2E50">
        <w:rPr>
          <w:rFonts w:cstheme="minorHAnsi"/>
          <w:bdr w:val="nil"/>
        </w:rPr>
        <w:t> </w:t>
      </w:r>
      <w:r w:rsidRPr="00CF2E50">
        <w:rPr>
          <w:rFonts w:cstheme="minorHAnsi"/>
          <w:bdr w:val="nil"/>
        </w:rPr>
        <w:t>dětmi</w:t>
      </w:r>
      <w:r w:rsidR="002A3A15" w:rsidRPr="00CF2E50">
        <w:rPr>
          <w:rFonts w:cstheme="minorHAnsi"/>
          <w:bdr w:val="nil"/>
        </w:rPr>
        <w:t xml:space="preserve"> jak individuálně, tak</w:t>
      </w:r>
      <w:r w:rsidR="008267EF">
        <w:rPr>
          <w:rFonts w:cstheme="minorHAnsi"/>
          <w:bdr w:val="nil"/>
        </w:rPr>
        <w:br/>
      </w:r>
      <w:r w:rsidRPr="00CF2E50">
        <w:rPr>
          <w:rFonts w:cstheme="minorHAnsi"/>
          <w:bdr w:val="nil"/>
        </w:rPr>
        <w:t xml:space="preserve">v menších skupinách </w:t>
      </w:r>
      <w:r w:rsidR="002A3A15" w:rsidRPr="00CF2E50">
        <w:rPr>
          <w:rFonts w:cstheme="minorHAnsi"/>
          <w:bdr w:val="nil"/>
        </w:rPr>
        <w:t>či</w:t>
      </w:r>
      <w:r w:rsidRPr="00CF2E50">
        <w:rPr>
          <w:rFonts w:cstheme="minorHAnsi"/>
          <w:bdr w:val="nil"/>
        </w:rPr>
        <w:t xml:space="preserve"> je možné realizovat s dětmi činnosti složitější na organizaci.</w:t>
      </w:r>
      <w:r w:rsidR="00FA2080">
        <w:rPr>
          <w:rFonts w:cstheme="minorHAnsi"/>
          <w:bdr w:val="nil"/>
        </w:rPr>
        <w:t xml:space="preserve"> </w:t>
      </w:r>
    </w:p>
    <w:p w:rsidR="008267EF" w:rsidRDefault="008267EF" w:rsidP="008267EF">
      <w:pPr>
        <w:spacing w:before="240" w:after="240"/>
        <w:ind w:firstLine="0"/>
        <w:rPr>
          <w:rFonts w:cstheme="minorHAnsi"/>
          <w:b/>
          <w:bCs/>
          <w:bdr w:val="nil"/>
        </w:rPr>
      </w:pPr>
    </w:p>
    <w:p w:rsidR="008267EF" w:rsidRDefault="008267EF" w:rsidP="008267EF">
      <w:pPr>
        <w:spacing w:before="240" w:after="240"/>
        <w:ind w:firstLine="0"/>
        <w:rPr>
          <w:rFonts w:cstheme="minorHAnsi"/>
          <w:b/>
          <w:bCs/>
          <w:bdr w:val="nil"/>
        </w:rPr>
      </w:pPr>
    </w:p>
    <w:p w:rsidR="008267EF" w:rsidRDefault="006132B6" w:rsidP="008267EF">
      <w:pPr>
        <w:spacing w:before="240" w:after="240"/>
        <w:ind w:firstLine="0"/>
        <w:rPr>
          <w:rFonts w:cstheme="minorHAnsi"/>
          <w:b/>
          <w:bCs/>
          <w:bdr w:val="nil"/>
        </w:rPr>
      </w:pPr>
      <w:r w:rsidRPr="00CF2E50">
        <w:rPr>
          <w:rFonts w:cstheme="minorHAnsi"/>
          <w:b/>
          <w:bCs/>
          <w:bdr w:val="nil"/>
        </w:rPr>
        <w:lastRenderedPageBreak/>
        <w:t>Kritéria pro přijímání dětí do mateřské školy:</w:t>
      </w:r>
      <w:r w:rsidR="00FA2080">
        <w:rPr>
          <w:rFonts w:cstheme="minorHAnsi"/>
          <w:b/>
          <w:bCs/>
          <w:bdr w:val="nil"/>
        </w:rPr>
        <w:t xml:space="preserve"> </w:t>
      </w:r>
    </w:p>
    <w:p w:rsidR="006132B6" w:rsidRPr="00CF2E50" w:rsidRDefault="006132B6" w:rsidP="008267EF">
      <w:r w:rsidRPr="00CF2E50">
        <w:rPr>
          <w:bdr w:val="nil"/>
        </w:rPr>
        <w:t>Ředitelka školy rozhoduje o kritériích, dle kterých budou děti přijímány do MŠ. Tyto informace jsou během měsíce dubna (před zápisem) vyvěšeny na webu školy, dále na dveřích budovy a venkovní brance. Rodiče jsou s kritérii přijímání dětí prokazatelně seznámeni i u zápisu. Přednostně jsou přijímány starší děti, mladší sourozenci již přijatých dětí a děti z</w:t>
      </w:r>
      <w:r w:rsidR="00A12379" w:rsidRPr="00CF2E50">
        <w:rPr>
          <w:bdr w:val="nil"/>
        </w:rPr>
        <w:t xml:space="preserve">e spádových oblastí. Vyrozumění </w:t>
      </w:r>
      <w:r w:rsidR="008267EF">
        <w:rPr>
          <w:bdr w:val="nil"/>
        </w:rPr>
        <w:t xml:space="preserve">o přijetí / nepřijetí </w:t>
      </w:r>
      <w:r w:rsidRPr="00CF2E50">
        <w:rPr>
          <w:bdr w:val="nil"/>
        </w:rPr>
        <w:t>dítěte do MŠ obdrží rodiče obvykle do 30 dní od doručení žádosti o přijetí. Seznam přijatých dětí je pod registračními čísly veřejně vyvěšen na dveřích budovy a webu MŠ. </w:t>
      </w:r>
    </w:p>
    <w:p w:rsidR="006132B6" w:rsidRPr="00CF2E50" w:rsidRDefault="006132B6" w:rsidP="006132B6">
      <w:pPr>
        <w:spacing w:before="240" w:after="240"/>
        <w:rPr>
          <w:rFonts w:cstheme="minorHAnsi"/>
        </w:rPr>
      </w:pPr>
      <w:r w:rsidRPr="00CF2E50">
        <w:rPr>
          <w:rFonts w:cstheme="minorHAnsi"/>
          <w:sz w:val="20"/>
        </w:rPr>
        <w:cr/>
      </w:r>
      <w:r w:rsidRPr="00CF2E50">
        <w:rPr>
          <w:rFonts w:cstheme="minorHAnsi"/>
          <w:b/>
          <w:bCs/>
          <w:bdr w:val="nil"/>
        </w:rPr>
        <w:t>Popis pravidel organizace individuálního vzdělávání: </w:t>
      </w:r>
    </w:p>
    <w:p w:rsidR="006132B6" w:rsidRPr="00CF2E50" w:rsidRDefault="008267EF" w:rsidP="00A12379">
      <w:pPr>
        <w:spacing w:before="240" w:after="240"/>
        <w:rPr>
          <w:rFonts w:cstheme="minorHAnsi"/>
        </w:rPr>
      </w:pPr>
      <w:r>
        <w:rPr>
          <w:rFonts w:cstheme="minorHAnsi"/>
          <w:bdr w:val="nil"/>
        </w:rPr>
        <w:t xml:space="preserve">Povinnou </w:t>
      </w:r>
      <w:r w:rsidR="006132B6" w:rsidRPr="00CF2E50">
        <w:rPr>
          <w:rFonts w:cstheme="minorHAnsi"/>
          <w:bdr w:val="nil"/>
        </w:rPr>
        <w:t>předškolní</w:t>
      </w:r>
      <w:r>
        <w:rPr>
          <w:rFonts w:cstheme="minorHAnsi"/>
          <w:bdr w:val="nil"/>
        </w:rPr>
        <w:t xml:space="preserve"> docházku v posledním roce v MŠ </w:t>
      </w:r>
      <w:r w:rsidR="006132B6" w:rsidRPr="00CF2E50">
        <w:rPr>
          <w:rFonts w:cstheme="minorHAnsi"/>
          <w:bdr w:val="nil"/>
        </w:rPr>
        <w:t>lze plnit i formou individuálního vzdělávání. Podrobné podmínky individuálního vzdělávání jsou uvedeny ve školním řádu (který je umístěn i na webu školy). Ředit</w:t>
      </w:r>
      <w:r>
        <w:rPr>
          <w:rFonts w:cstheme="minorHAnsi"/>
          <w:bdr w:val="nil"/>
        </w:rPr>
        <w:t>elka seznámí zákonné zástupce</w:t>
      </w:r>
      <w:r>
        <w:rPr>
          <w:rFonts w:cstheme="minorHAnsi"/>
          <w:bdr w:val="nil"/>
        </w:rPr>
        <w:br/>
        <w:t xml:space="preserve">s </w:t>
      </w:r>
      <w:r w:rsidR="006132B6" w:rsidRPr="00CF2E50">
        <w:rPr>
          <w:rFonts w:cstheme="minorHAnsi"/>
          <w:bdr w:val="nil"/>
        </w:rPr>
        <w:t>oblastmi, ve kterých má bý</w:t>
      </w:r>
      <w:r>
        <w:rPr>
          <w:rFonts w:cstheme="minorHAnsi"/>
          <w:bdr w:val="nil"/>
        </w:rPr>
        <w:t xml:space="preserve">t dítě vzděláváno (dle ŠVP PV), </w:t>
      </w:r>
      <w:r w:rsidR="006132B6" w:rsidRPr="00CF2E50">
        <w:rPr>
          <w:rFonts w:cstheme="minorHAnsi"/>
          <w:bdr w:val="nil"/>
        </w:rPr>
        <w:t>úroveň osvojování očekávaných výstupů v</w:t>
      </w:r>
      <w:r>
        <w:rPr>
          <w:rFonts w:cstheme="minorHAnsi"/>
          <w:bdr w:val="nil"/>
        </w:rPr>
        <w:t xml:space="preserve"> </w:t>
      </w:r>
      <w:r w:rsidR="006132B6" w:rsidRPr="00CF2E50">
        <w:rPr>
          <w:rFonts w:cstheme="minorHAnsi"/>
          <w:bdr w:val="nil"/>
        </w:rPr>
        <w:t>jednotlivých oblastech bude násle</w:t>
      </w:r>
      <w:r>
        <w:rPr>
          <w:rFonts w:cstheme="minorHAnsi"/>
          <w:bdr w:val="nil"/>
        </w:rPr>
        <w:t xml:space="preserve">dně ověřována formou rozhovorů, </w:t>
      </w:r>
      <w:r w:rsidR="006132B6" w:rsidRPr="00CF2E50">
        <w:rPr>
          <w:rFonts w:cstheme="minorHAnsi"/>
          <w:bdr w:val="nil"/>
        </w:rPr>
        <w:t>didaktických her s dítětem a zadáním úkolů v pracovních listech.</w:t>
      </w:r>
    </w:p>
    <w:p w:rsidR="006132B6" w:rsidRPr="00CF2E50" w:rsidRDefault="006132B6" w:rsidP="008267EF">
      <w:pPr>
        <w:spacing w:before="240" w:after="240"/>
        <w:ind w:firstLine="0"/>
        <w:rPr>
          <w:rFonts w:cstheme="minorHAnsi"/>
        </w:rPr>
      </w:pPr>
      <w:r w:rsidRPr="00CF2E50">
        <w:rPr>
          <w:rFonts w:cstheme="minorHAnsi"/>
          <w:bdr w:val="nil"/>
        </w:rPr>
        <w:t> </w:t>
      </w:r>
    </w:p>
    <w:p w:rsidR="006132B6" w:rsidRPr="00CF2E50" w:rsidRDefault="006132B6" w:rsidP="006132B6">
      <w:pPr>
        <w:pStyle w:val="Nadpis1"/>
        <w:keepLines w:val="0"/>
        <w:spacing w:before="322" w:beforeAutospacing="1" w:after="322" w:afterAutospacing="1" w:line="312" w:lineRule="auto"/>
        <w:ind w:left="431" w:hanging="431"/>
        <w:rPr>
          <w:rFonts w:cstheme="minorHAnsi"/>
        </w:rPr>
        <w:sectPr w:rsidR="006132B6" w:rsidRPr="00CF2E50">
          <w:type w:val="nextColumn"/>
          <w:pgSz w:w="11906" w:h="16838"/>
          <w:pgMar w:top="1440" w:right="1325" w:bottom="1440" w:left="1800" w:header="720" w:footer="720" w:gutter="0"/>
          <w:cols w:space="720"/>
        </w:sectPr>
      </w:pPr>
    </w:p>
    <w:p w:rsidR="006132B6" w:rsidRPr="00CF2E50" w:rsidRDefault="006132B6" w:rsidP="006132B6">
      <w:pPr>
        <w:pStyle w:val="Nadpis1"/>
        <w:keepLines w:val="0"/>
        <w:spacing w:before="322" w:beforeAutospacing="1" w:after="322" w:afterAutospacing="1" w:line="312" w:lineRule="auto"/>
        <w:ind w:left="431" w:hanging="431"/>
        <w:rPr>
          <w:rFonts w:cstheme="minorHAnsi"/>
          <w:bdr w:val="nil"/>
        </w:rPr>
      </w:pPr>
      <w:bookmarkStart w:id="48" w:name="_Toc132964855"/>
      <w:bookmarkStart w:id="49" w:name="_Toc138333390"/>
      <w:bookmarkStart w:id="50" w:name="_Toc141350809"/>
      <w:r w:rsidRPr="00CF2E50">
        <w:rPr>
          <w:rFonts w:cstheme="minorHAnsi"/>
          <w:bdr w:val="nil"/>
        </w:rPr>
        <w:lastRenderedPageBreak/>
        <w:t>Charakteristika vzdělávacího programu</w:t>
      </w:r>
      <w:bookmarkEnd w:id="48"/>
      <w:bookmarkEnd w:id="49"/>
      <w:bookmarkEnd w:id="50"/>
      <w:r w:rsidRPr="00CF2E50">
        <w:rPr>
          <w:rFonts w:cstheme="minorHAnsi"/>
          <w:bdr w:val="nil"/>
        </w:rPr>
        <w:t> </w:t>
      </w:r>
    </w:p>
    <w:p w:rsidR="00EB4621" w:rsidRPr="00CF2E50" w:rsidRDefault="0004027A" w:rsidP="008267EF">
      <w:pPr>
        <w:rPr>
          <w:rFonts w:cstheme="minorHAnsi"/>
        </w:rPr>
      </w:pPr>
      <w:r w:rsidRPr="00CF2E50">
        <w:rPr>
          <w:rFonts w:cstheme="minorHAnsi"/>
        </w:rPr>
        <w:t>Školní vzdělávací program</w:t>
      </w:r>
      <w:r w:rsidR="00C30B30" w:rsidRPr="00CF2E50">
        <w:rPr>
          <w:rFonts w:cstheme="minorHAnsi"/>
        </w:rPr>
        <w:t xml:space="preserve"> (ŠVP)</w:t>
      </w:r>
      <w:r w:rsidRPr="00CF2E50">
        <w:rPr>
          <w:rFonts w:cstheme="minorHAnsi"/>
        </w:rPr>
        <w:t xml:space="preserve"> byl tvořen na základě požadavků rámcového vzdělávacího programu pro předškolní vzdělávání (dále jen RVP PV) a konkrétních možností mateřské školy. Zaměřuje se na celkový r</w:t>
      </w:r>
      <w:r w:rsidR="00C30B30" w:rsidRPr="00CF2E50">
        <w:rPr>
          <w:rFonts w:cstheme="minorHAnsi"/>
        </w:rPr>
        <w:t>ozvoj dítěte ve všech oblastech a je tvořen čtyřmi integrovanými bloky – barevný svět lidí, barevný svět přírody, barevný svět tradic a barevný svět vědy a umění. Tyto čtyři bloky zajišťují komplexnos</w:t>
      </w:r>
      <w:r w:rsidR="008267EF">
        <w:rPr>
          <w:rFonts w:cstheme="minorHAnsi"/>
        </w:rPr>
        <w:t>t výchovně vzdělávacího procesu</w:t>
      </w:r>
      <w:r w:rsidR="008267EF">
        <w:rPr>
          <w:rFonts w:cstheme="minorHAnsi"/>
        </w:rPr>
        <w:br/>
      </w:r>
      <w:r w:rsidR="00C30B30" w:rsidRPr="00CF2E50">
        <w:rPr>
          <w:rFonts w:cstheme="minorHAnsi"/>
        </w:rPr>
        <w:t>a zároveň poskytují prostor pro tvořivost, vynalézavost a h</w:t>
      </w:r>
      <w:r w:rsidR="008267EF">
        <w:rPr>
          <w:rFonts w:cstheme="minorHAnsi"/>
        </w:rPr>
        <w:t>ru. Bloky se navzájem prolínají</w:t>
      </w:r>
      <w:r w:rsidR="008267EF">
        <w:rPr>
          <w:rFonts w:cstheme="minorHAnsi"/>
        </w:rPr>
        <w:br/>
      </w:r>
      <w:r w:rsidR="00C30B30" w:rsidRPr="00CF2E50">
        <w:rPr>
          <w:rFonts w:cstheme="minorHAnsi"/>
        </w:rPr>
        <w:t xml:space="preserve">a nejsou tedy časově stálé. Každý z nich obsahuje konkrétnější témata, ze kterých pedagogové vytvářejí třídní vzdělávací program. </w:t>
      </w:r>
    </w:p>
    <w:p w:rsidR="006132B6" w:rsidRPr="008267EF" w:rsidRDefault="006132B6" w:rsidP="008267EF">
      <w:pPr>
        <w:pStyle w:val="Nadpis2"/>
      </w:pPr>
      <w:bookmarkStart w:id="51" w:name="_Toc132964856"/>
      <w:bookmarkStart w:id="52" w:name="_Toc138333391"/>
      <w:bookmarkStart w:id="53" w:name="_Toc141350810"/>
      <w:r w:rsidRPr="008267EF">
        <w:t>Zaměření školy</w:t>
      </w:r>
      <w:bookmarkEnd w:id="51"/>
      <w:bookmarkEnd w:id="52"/>
      <w:bookmarkEnd w:id="53"/>
      <w:r w:rsidRPr="008267EF">
        <w:t> </w:t>
      </w:r>
    </w:p>
    <w:p w:rsidR="006132B6" w:rsidRPr="00CF2E50" w:rsidRDefault="00A303CB" w:rsidP="00FD5526">
      <w:pPr>
        <w:spacing w:before="240" w:after="240"/>
        <w:ind w:firstLine="578"/>
        <w:rPr>
          <w:rFonts w:cstheme="minorHAnsi"/>
        </w:rPr>
      </w:pPr>
      <w:r w:rsidRPr="00CF2E50">
        <w:rPr>
          <w:rFonts w:cstheme="minorHAnsi"/>
          <w:bdr w:val="nil"/>
        </w:rPr>
        <w:t xml:space="preserve">MŠ Mozartova 6 je </w:t>
      </w:r>
      <w:r w:rsidR="006132B6" w:rsidRPr="00CF2E50">
        <w:rPr>
          <w:rFonts w:cstheme="minorHAnsi"/>
          <w:bdr w:val="nil"/>
        </w:rPr>
        <w:t>běžnou mateřskou školu</w:t>
      </w:r>
      <w:r w:rsidRPr="00CF2E50">
        <w:rPr>
          <w:rFonts w:cstheme="minorHAnsi"/>
          <w:bdr w:val="nil"/>
        </w:rPr>
        <w:t xml:space="preserve"> hlavního vzdělávacího proudu</w:t>
      </w:r>
      <w:r w:rsidR="006132B6" w:rsidRPr="00CF2E50">
        <w:rPr>
          <w:rFonts w:cstheme="minorHAnsi"/>
          <w:bdr w:val="nil"/>
        </w:rPr>
        <w:t>, výchovně-vzdělávací proces je realizován na základě filosofie RVP PV, která klade důraz na harmonický rozvoj dítěte a osobnostní přístup.</w:t>
      </w:r>
      <w:r w:rsidR="00FA2080">
        <w:rPr>
          <w:rFonts w:cstheme="minorHAnsi"/>
          <w:bdr w:val="nil"/>
        </w:rPr>
        <w:t xml:space="preserve"> </w:t>
      </w:r>
      <w:r w:rsidR="0004027A" w:rsidRPr="00CF2E50">
        <w:rPr>
          <w:rFonts w:cstheme="minorHAnsi"/>
          <w:bdr w:val="nil"/>
        </w:rPr>
        <w:t>Zároveň</w:t>
      </w:r>
      <w:r w:rsidR="00C30B30" w:rsidRPr="00CF2E50">
        <w:rPr>
          <w:rFonts w:cstheme="minorHAnsi"/>
          <w:bdr w:val="nil"/>
        </w:rPr>
        <w:t xml:space="preserve"> sleduje</w:t>
      </w:r>
      <w:r w:rsidR="0004027A" w:rsidRPr="00CF2E50">
        <w:rPr>
          <w:rFonts w:cstheme="minorHAnsi"/>
          <w:bdr w:val="nil"/>
        </w:rPr>
        <w:t xml:space="preserve"> a</w:t>
      </w:r>
      <w:r w:rsidR="00C30B30" w:rsidRPr="00CF2E50">
        <w:rPr>
          <w:rFonts w:cstheme="minorHAnsi"/>
          <w:bdr w:val="nil"/>
        </w:rPr>
        <w:t xml:space="preserve"> využívá</w:t>
      </w:r>
      <w:r w:rsidR="0004027A" w:rsidRPr="00CF2E50">
        <w:rPr>
          <w:rFonts w:cstheme="minorHAnsi"/>
          <w:bdr w:val="nil"/>
        </w:rPr>
        <w:t xml:space="preserve"> nové trendy ve výchovně vzdělávacím</w:t>
      </w:r>
      <w:r w:rsidR="00C30B30" w:rsidRPr="00CF2E50">
        <w:rPr>
          <w:rFonts w:cstheme="minorHAnsi"/>
          <w:bdr w:val="nil"/>
        </w:rPr>
        <w:t xml:space="preserve"> procesu, které jsou zařazovány do každodenních činností. </w:t>
      </w:r>
    </w:p>
    <w:p w:rsidR="006132B6" w:rsidRPr="008267EF" w:rsidRDefault="006132B6" w:rsidP="008267EF">
      <w:pPr>
        <w:pStyle w:val="Nadpis2"/>
      </w:pPr>
      <w:bookmarkStart w:id="54" w:name="_Toc132964857"/>
      <w:bookmarkStart w:id="55" w:name="_Toc138333392"/>
      <w:bookmarkStart w:id="56" w:name="_Toc141350811"/>
      <w:r w:rsidRPr="008267EF">
        <w:t>Dlouhodobé cíle vzdělávacího programu</w:t>
      </w:r>
      <w:bookmarkEnd w:id="54"/>
      <w:bookmarkEnd w:id="55"/>
      <w:bookmarkEnd w:id="56"/>
      <w:r w:rsidRPr="008267EF">
        <w:t> </w:t>
      </w:r>
    </w:p>
    <w:p w:rsidR="006132B6" w:rsidRPr="00CF2E50" w:rsidRDefault="006132B6" w:rsidP="00A303CB">
      <w:pPr>
        <w:spacing w:before="240" w:after="240"/>
        <w:ind w:firstLine="578"/>
        <w:rPr>
          <w:rFonts w:cstheme="minorHAnsi"/>
          <w:bdr w:val="nil"/>
        </w:rPr>
      </w:pPr>
      <w:r w:rsidRPr="00CF2E50">
        <w:rPr>
          <w:rFonts w:cstheme="minorHAnsi"/>
          <w:bdr w:val="nil"/>
        </w:rPr>
        <w:t>Cíle předškolního vzdělávání ŠVP vychází ze závazného</w:t>
      </w:r>
      <w:r w:rsidR="001611FF" w:rsidRPr="00CF2E50">
        <w:rPr>
          <w:rFonts w:cstheme="minorHAnsi"/>
          <w:bdr w:val="nil"/>
        </w:rPr>
        <w:t xml:space="preserve"> </w:t>
      </w:r>
      <w:proofErr w:type="spellStart"/>
      <w:r w:rsidR="00152FE3" w:rsidRPr="00CF2E50">
        <w:rPr>
          <w:rFonts w:cstheme="minorHAnsi"/>
          <w:bdr w:val="nil"/>
        </w:rPr>
        <w:t>kurikulárního</w:t>
      </w:r>
      <w:proofErr w:type="spellEnd"/>
      <w:r w:rsidR="00581D01">
        <w:rPr>
          <w:rFonts w:cstheme="minorHAnsi"/>
          <w:bdr w:val="nil"/>
        </w:rPr>
        <w:t xml:space="preserve"> </w:t>
      </w:r>
      <w:r w:rsidRPr="00CF2E50">
        <w:rPr>
          <w:rFonts w:cstheme="minorHAnsi"/>
          <w:bdr w:val="nil"/>
        </w:rPr>
        <w:t>RVP PV, který je zákl</w:t>
      </w:r>
      <w:r w:rsidR="00581D01">
        <w:rPr>
          <w:rFonts w:cstheme="minorHAnsi"/>
          <w:bdr w:val="nil"/>
        </w:rPr>
        <w:t xml:space="preserve">adním pedagogickým dokumentem a stanovuje </w:t>
      </w:r>
      <w:r w:rsidRPr="00CF2E50">
        <w:rPr>
          <w:rFonts w:cstheme="minorHAnsi"/>
          <w:bdr w:val="nil"/>
        </w:rPr>
        <w:t>cíle a obsah vzdělávání, podmínky výchovně-vzdělávacího procesu. Cílem práce MŠ je poskyt</w:t>
      </w:r>
      <w:r w:rsidR="00581D01">
        <w:rPr>
          <w:rFonts w:cstheme="minorHAnsi"/>
          <w:bdr w:val="nil"/>
        </w:rPr>
        <w:t>nutí pestré vzdělávací nabídky.</w:t>
      </w:r>
      <w:r w:rsidR="00581D01">
        <w:rPr>
          <w:rFonts w:cstheme="minorHAnsi"/>
          <w:bdr w:val="nil"/>
        </w:rPr>
        <w:br/>
      </w:r>
      <w:r w:rsidR="00A303CB" w:rsidRPr="00CF2E50">
        <w:rPr>
          <w:rFonts w:cstheme="minorHAnsi"/>
          <w:bdr w:val="nil"/>
        </w:rPr>
        <w:t>MŠ</w:t>
      </w:r>
      <w:r w:rsidRPr="00CF2E50">
        <w:rPr>
          <w:rFonts w:cstheme="minorHAnsi"/>
          <w:bdr w:val="nil"/>
        </w:rPr>
        <w:t xml:space="preserve"> se</w:t>
      </w:r>
      <w:r w:rsidR="00A303CB" w:rsidRPr="00CF2E50">
        <w:rPr>
          <w:rFonts w:cstheme="minorHAnsi"/>
          <w:bdr w:val="nil"/>
        </w:rPr>
        <w:t xml:space="preserve"> snaží</w:t>
      </w:r>
      <w:r w:rsidRPr="00CF2E50">
        <w:rPr>
          <w:rFonts w:cstheme="minorHAnsi"/>
          <w:bdr w:val="nil"/>
        </w:rPr>
        <w:t xml:space="preserve"> o úzkou spolupráci s rodinou. Vedení usiluje o vytvoření stabilního kvalitního pedagogického sboru. Pedagogové se inspirují současnými vzdělávacími trendy (např. digitalizací ve vzdělávání). Cílem vzdělávání je poskytnutí skutečně kvalitní komplexní přípravy na vstup do základní</w:t>
      </w:r>
      <w:r w:rsidR="00581D01">
        <w:rPr>
          <w:rFonts w:cstheme="minorHAnsi"/>
          <w:bdr w:val="nil"/>
        </w:rPr>
        <w:t xml:space="preserve"> </w:t>
      </w:r>
      <w:r w:rsidRPr="00CF2E50">
        <w:rPr>
          <w:rFonts w:cstheme="minorHAnsi"/>
          <w:bdr w:val="nil"/>
        </w:rPr>
        <w:t>školy. Cílem výchovy je po</w:t>
      </w:r>
      <w:r w:rsidR="00581D01">
        <w:rPr>
          <w:rFonts w:cstheme="minorHAnsi"/>
          <w:bdr w:val="nil"/>
        </w:rPr>
        <w:t xml:space="preserve">dporovat děti takovým způsobem, aby se z </w:t>
      </w:r>
      <w:r w:rsidRPr="00CF2E50">
        <w:rPr>
          <w:rFonts w:cstheme="minorHAnsi"/>
          <w:bdr w:val="nil"/>
        </w:rPr>
        <w:t>nich stávaly osobnosti, které budou</w:t>
      </w:r>
      <w:r w:rsidR="00581D01">
        <w:rPr>
          <w:rFonts w:cstheme="minorHAnsi"/>
          <w:bdr w:val="nil"/>
        </w:rPr>
        <w:t xml:space="preserve"> zároveň vnímavé k druhým lidem </w:t>
      </w:r>
      <w:r w:rsidRPr="00CF2E50">
        <w:rPr>
          <w:rFonts w:cstheme="minorHAnsi"/>
          <w:bdr w:val="nil"/>
        </w:rPr>
        <w:t xml:space="preserve">i k planetě Zemi, budou přijímat za své základní morální hodnoty společnosti. U dětí </w:t>
      </w:r>
      <w:r w:rsidR="00A303CB" w:rsidRPr="00CF2E50">
        <w:rPr>
          <w:rFonts w:cstheme="minorHAnsi"/>
          <w:bdr w:val="nil"/>
        </w:rPr>
        <w:t>je</w:t>
      </w:r>
      <w:r w:rsidRPr="00CF2E50">
        <w:rPr>
          <w:rFonts w:cstheme="minorHAnsi"/>
          <w:bdr w:val="nil"/>
        </w:rPr>
        <w:t xml:space="preserve"> podporov</w:t>
      </w:r>
      <w:r w:rsidR="00A303CB" w:rsidRPr="00CF2E50">
        <w:rPr>
          <w:rFonts w:cstheme="minorHAnsi"/>
          <w:bdr w:val="nil"/>
        </w:rPr>
        <w:t>áno</w:t>
      </w:r>
      <w:r w:rsidRPr="00CF2E50">
        <w:rPr>
          <w:rFonts w:cstheme="minorHAnsi"/>
          <w:bdr w:val="nil"/>
        </w:rPr>
        <w:t xml:space="preserve"> vytv</w:t>
      </w:r>
      <w:r w:rsidR="00A303CB" w:rsidRPr="00CF2E50">
        <w:rPr>
          <w:rFonts w:cstheme="minorHAnsi"/>
          <w:bdr w:val="nil"/>
        </w:rPr>
        <w:t>áření</w:t>
      </w:r>
      <w:r w:rsidRPr="00CF2E50">
        <w:rPr>
          <w:rFonts w:cstheme="minorHAnsi"/>
          <w:bdr w:val="nil"/>
        </w:rPr>
        <w:t xml:space="preserve"> základů kritického myšlení, které je v současné době velmi důležité. Děti </w:t>
      </w:r>
      <w:r w:rsidR="00A303CB" w:rsidRPr="00CF2E50">
        <w:rPr>
          <w:rFonts w:cstheme="minorHAnsi"/>
          <w:bdr w:val="nil"/>
        </w:rPr>
        <w:t>jsou vedeny</w:t>
      </w:r>
      <w:r w:rsidRPr="00CF2E50">
        <w:rPr>
          <w:rFonts w:cstheme="minorHAnsi"/>
          <w:bdr w:val="nil"/>
        </w:rPr>
        <w:t xml:space="preserve"> k odpovědnosti ve vztazích a k vytváření komunikačních dovedností</w:t>
      </w:r>
      <w:r w:rsidR="00581D01">
        <w:rPr>
          <w:rFonts w:cstheme="minorHAnsi"/>
          <w:bdr w:val="nil"/>
        </w:rPr>
        <w:t>.</w:t>
      </w:r>
    </w:p>
    <w:p w:rsidR="006132B6" w:rsidRDefault="00A303CB" w:rsidP="003267D6">
      <w:pPr>
        <w:spacing w:before="240" w:after="240"/>
        <w:ind w:firstLine="578"/>
        <w:rPr>
          <w:rFonts w:cstheme="minorHAnsi"/>
          <w:bdr w:val="nil"/>
        </w:rPr>
      </w:pPr>
      <w:r w:rsidRPr="00CF2E50">
        <w:rPr>
          <w:rFonts w:cstheme="minorHAnsi"/>
          <w:bdr w:val="nil"/>
        </w:rPr>
        <w:t>Cílem</w:t>
      </w:r>
      <w:r w:rsidR="006132B6" w:rsidRPr="00CF2E50">
        <w:rPr>
          <w:rFonts w:cstheme="minorHAnsi"/>
          <w:bdr w:val="nil"/>
        </w:rPr>
        <w:t xml:space="preserve"> práce</w:t>
      </w:r>
      <w:r w:rsidRPr="00CF2E50">
        <w:rPr>
          <w:rFonts w:cstheme="minorHAnsi"/>
          <w:bdr w:val="nil"/>
        </w:rPr>
        <w:t xml:space="preserve"> pedagogického sboru</w:t>
      </w:r>
      <w:r w:rsidR="006132B6" w:rsidRPr="00CF2E50">
        <w:rPr>
          <w:rFonts w:cstheme="minorHAnsi"/>
          <w:bdr w:val="nil"/>
        </w:rPr>
        <w:t xml:space="preserve"> j</w:t>
      </w:r>
      <w:r w:rsidR="00581D01">
        <w:rPr>
          <w:rFonts w:cstheme="minorHAnsi"/>
          <w:bdr w:val="nil"/>
        </w:rPr>
        <w:t xml:space="preserve">e dětem nabídnout stálý režim v </w:t>
      </w:r>
      <w:r w:rsidR="006132B6" w:rsidRPr="00CF2E50">
        <w:rPr>
          <w:rFonts w:cstheme="minorHAnsi"/>
          <w:bdr w:val="nil"/>
        </w:rPr>
        <w:t>podobě různorodých aktivit přímo v</w:t>
      </w:r>
      <w:r w:rsidR="00581D01">
        <w:rPr>
          <w:rFonts w:cstheme="minorHAnsi"/>
          <w:bdr w:val="nil"/>
        </w:rPr>
        <w:t xml:space="preserve"> </w:t>
      </w:r>
      <w:r w:rsidR="006132B6" w:rsidRPr="00CF2E50">
        <w:rPr>
          <w:rFonts w:cstheme="minorHAnsi"/>
          <w:bdr w:val="nil"/>
        </w:rPr>
        <w:t>MŠ za dodržení režimu dne a občasné vybočení ve formě výletu,</w:t>
      </w:r>
      <w:r w:rsidRPr="00CF2E50">
        <w:rPr>
          <w:rFonts w:cstheme="minorHAnsi"/>
          <w:bdr w:val="nil"/>
        </w:rPr>
        <w:t xml:space="preserve"> kulturní akce, divadla aj. T</w:t>
      </w:r>
      <w:r w:rsidR="006132B6" w:rsidRPr="00CF2E50">
        <w:rPr>
          <w:rFonts w:cstheme="minorHAnsi"/>
          <w:bdr w:val="nil"/>
        </w:rPr>
        <w:t xml:space="preserve">akto </w:t>
      </w:r>
      <w:r w:rsidRPr="00CF2E50">
        <w:rPr>
          <w:rFonts w:cstheme="minorHAnsi"/>
          <w:bdr w:val="nil"/>
        </w:rPr>
        <w:t xml:space="preserve">lze </w:t>
      </w:r>
      <w:r w:rsidR="006132B6" w:rsidRPr="00CF2E50">
        <w:rPr>
          <w:rFonts w:cstheme="minorHAnsi"/>
          <w:bdr w:val="nil"/>
        </w:rPr>
        <w:t>docílit pohody většiny dětí, které to tolik potřebují. Ke vzdělávací nabídce</w:t>
      </w:r>
      <w:r w:rsidRPr="00CF2E50">
        <w:rPr>
          <w:rFonts w:cstheme="minorHAnsi"/>
          <w:bdr w:val="nil"/>
        </w:rPr>
        <w:t xml:space="preserve"> je přistupováno </w:t>
      </w:r>
      <w:r w:rsidR="006132B6" w:rsidRPr="00CF2E50">
        <w:rPr>
          <w:rFonts w:cstheme="minorHAnsi"/>
          <w:bdr w:val="nil"/>
        </w:rPr>
        <w:t>s respektem a sna</w:t>
      </w:r>
      <w:r w:rsidRPr="00CF2E50">
        <w:rPr>
          <w:rFonts w:cstheme="minorHAnsi"/>
          <w:bdr w:val="nil"/>
        </w:rPr>
        <w:t>hou</w:t>
      </w:r>
      <w:r w:rsidR="006132B6" w:rsidRPr="00CF2E50">
        <w:rPr>
          <w:rFonts w:cstheme="minorHAnsi"/>
          <w:bdr w:val="nil"/>
        </w:rPr>
        <w:t xml:space="preserve"> dosáhnout cíle – postupně připravit děti do základní školy a do života ve spolupráci s rodiči nenásilnou a hravou formou.</w:t>
      </w:r>
    </w:p>
    <w:p w:rsidR="00472059" w:rsidRDefault="00472059" w:rsidP="003267D6">
      <w:pPr>
        <w:spacing w:before="240" w:after="240"/>
        <w:ind w:firstLine="578"/>
        <w:rPr>
          <w:rFonts w:cstheme="minorHAnsi"/>
          <w:bdr w:val="nil"/>
        </w:rPr>
      </w:pPr>
    </w:p>
    <w:p w:rsidR="00472059" w:rsidRPr="00CF2E50" w:rsidRDefault="00472059" w:rsidP="003267D6">
      <w:pPr>
        <w:spacing w:before="240" w:after="240"/>
        <w:ind w:firstLine="578"/>
        <w:rPr>
          <w:rFonts w:cstheme="minorHAnsi"/>
        </w:rPr>
      </w:pPr>
    </w:p>
    <w:p w:rsidR="008267EF" w:rsidRDefault="006132B6" w:rsidP="00581D01">
      <w:pPr>
        <w:pStyle w:val="Nadpis2"/>
        <w:spacing w:after="100" w:afterAutospacing="1"/>
      </w:pPr>
      <w:bookmarkStart w:id="57" w:name="_Toc132964858"/>
      <w:bookmarkStart w:id="58" w:name="_Toc138333393"/>
      <w:bookmarkStart w:id="59" w:name="_Toc141350812"/>
      <w:r w:rsidRPr="008267EF">
        <w:lastRenderedPageBreak/>
        <w:t>Metody a formy vzdělávání</w:t>
      </w:r>
      <w:bookmarkEnd w:id="57"/>
      <w:bookmarkEnd w:id="58"/>
      <w:bookmarkEnd w:id="59"/>
      <w:r w:rsidRPr="008267EF">
        <w:t> </w:t>
      </w:r>
    </w:p>
    <w:p w:rsidR="006132B6" w:rsidRPr="00CF2E50" w:rsidRDefault="006132B6" w:rsidP="008267EF">
      <w:pPr>
        <w:spacing w:after="0"/>
      </w:pPr>
      <w:r w:rsidRPr="00CF2E50">
        <w:t>Vzdělávání v MŠ respektuje individuální potřeby a možnosti</w:t>
      </w:r>
      <w:r w:rsidR="00A303CB" w:rsidRPr="00CF2E50">
        <w:t xml:space="preserve"> dětí</w:t>
      </w:r>
      <w:r w:rsidRPr="00CF2E50">
        <w:t xml:space="preserve">. Vzdělávací metody a formy jsou maximálně přizpůsobeny fyziologickým, kognitivním, sociálním a emocionálním </w:t>
      </w:r>
      <w:r w:rsidR="00A303CB" w:rsidRPr="00CF2E50">
        <w:t>potřebám dětí. Pro děti je vytvá</w:t>
      </w:r>
      <w:r w:rsidRPr="00CF2E50">
        <w:t xml:space="preserve">řeno zajímavé podnětné prostředí inspirující k různorodým činnostem. </w:t>
      </w:r>
    </w:p>
    <w:p w:rsidR="006132B6" w:rsidRPr="00CF2E50" w:rsidRDefault="006132B6" w:rsidP="008267EF">
      <w:r w:rsidRPr="00CF2E50">
        <w:t xml:space="preserve">Ve vzdělávacím procesu jsou využívány různé organizační formy činností dětí tak, aby bylo zprostředkování vzdělávací nabídky poutavé a přirozené, je respektována dětská potřeba hry, proto </w:t>
      </w:r>
      <w:r w:rsidR="00A303CB" w:rsidRPr="00CF2E50">
        <w:t>se jedná o stěžejní form</w:t>
      </w:r>
      <w:r w:rsidRPr="00CF2E50">
        <w:t>u činnosti dítěte. Jsou využívány formy fr</w:t>
      </w:r>
      <w:r w:rsidR="00A303CB" w:rsidRPr="00CF2E50">
        <w:t>ontálních, skupinových</w:t>
      </w:r>
      <w:r w:rsidR="008267EF">
        <w:t xml:space="preserve"> </w:t>
      </w:r>
      <w:r w:rsidRPr="00CF2E50">
        <w:t>i individualizovaných aktivit.</w:t>
      </w:r>
    </w:p>
    <w:p w:rsidR="006132B6" w:rsidRPr="00CF2E50" w:rsidRDefault="006132B6" w:rsidP="003267D6">
      <w:pPr>
        <w:ind w:firstLine="578"/>
        <w:rPr>
          <w:rFonts w:cstheme="minorHAnsi"/>
        </w:rPr>
      </w:pPr>
      <w:r w:rsidRPr="00CF2E50">
        <w:rPr>
          <w:rFonts w:cstheme="minorHAnsi"/>
        </w:rPr>
        <w:t xml:space="preserve">Obsah vzdělávací nabídky je dětem zprostředkováván skrze </w:t>
      </w:r>
      <w:r w:rsidR="00A303CB" w:rsidRPr="00CF2E50">
        <w:rPr>
          <w:rFonts w:cstheme="minorHAnsi"/>
        </w:rPr>
        <w:t xml:space="preserve">mnohé </w:t>
      </w:r>
      <w:r w:rsidRPr="00CF2E50">
        <w:rPr>
          <w:rFonts w:cstheme="minorHAnsi"/>
        </w:rPr>
        <w:t>metody – slovní, názorně-demonstrační a praktické činnosti. Pedagogové usilují o předávání poznatků, dovedností, postojů</w:t>
      </w:r>
      <w:r w:rsidR="003267D6" w:rsidRPr="00CF2E50">
        <w:rPr>
          <w:rFonts w:cstheme="minorHAnsi"/>
        </w:rPr>
        <w:t xml:space="preserve"> </w:t>
      </w:r>
      <w:r w:rsidRPr="00CF2E50">
        <w:rPr>
          <w:rFonts w:cstheme="minorHAnsi"/>
        </w:rPr>
        <w:t>a hodnot ve spojitosti s citovým prožitkem dětí, jsou využívány metody založené na přímých zážitcích dítěte (</w:t>
      </w:r>
      <w:r w:rsidRPr="00CF2E50">
        <w:rPr>
          <w:rFonts w:cstheme="minorHAnsi"/>
          <w:iCs/>
        </w:rPr>
        <w:t>prožitkové a kooper</w:t>
      </w:r>
      <w:r w:rsidR="00581D01">
        <w:rPr>
          <w:rFonts w:cstheme="minorHAnsi"/>
          <w:iCs/>
        </w:rPr>
        <w:t>ativní učení), děti se učí hrou</w:t>
      </w:r>
      <w:r w:rsidR="00581D01">
        <w:rPr>
          <w:rFonts w:cstheme="minorHAnsi"/>
          <w:iCs/>
        </w:rPr>
        <w:br/>
      </w:r>
      <w:r w:rsidRPr="00CF2E50">
        <w:rPr>
          <w:rFonts w:cstheme="minorHAnsi"/>
          <w:iCs/>
        </w:rPr>
        <w:t>a činnostmi, mají prostor pro realizaci vlastních nápadů.</w:t>
      </w:r>
    </w:p>
    <w:p w:rsidR="006132B6" w:rsidRPr="00CF2E50" w:rsidRDefault="006132B6" w:rsidP="003267D6">
      <w:pPr>
        <w:ind w:firstLine="578"/>
        <w:rPr>
          <w:rFonts w:cstheme="minorHAnsi"/>
        </w:rPr>
      </w:pPr>
      <w:r w:rsidRPr="00CF2E50">
        <w:rPr>
          <w:rFonts w:cstheme="minorHAnsi"/>
        </w:rPr>
        <w:t>V sestavování vzdělávací nabídky i v jejím následném realizování jsou aplikovány doporučené metodické postupy</w:t>
      </w:r>
      <w:r w:rsidRPr="00CF2E50">
        <w:rPr>
          <w:rFonts w:cstheme="minorHAnsi"/>
          <w:iCs/>
        </w:rPr>
        <w:t xml:space="preserve"> </w:t>
      </w:r>
      <w:r w:rsidRPr="00CF2E50">
        <w:rPr>
          <w:rFonts w:cstheme="minorHAnsi"/>
        </w:rPr>
        <w:t>jednotlivých oborů výchovně vzdělávacích činností, které odpovídají psychologickým a didaktickým specifikům předškolního vzdělávání. Pedagogové pracují s metodou spontánního sociálního učení, děti přejímají postoje a hodnoty na základě nápodoby.</w:t>
      </w:r>
    </w:p>
    <w:p w:rsidR="006132B6" w:rsidRPr="00581D01" w:rsidRDefault="006132B6" w:rsidP="00581D01">
      <w:pPr>
        <w:ind w:firstLine="578"/>
        <w:rPr>
          <w:rFonts w:cstheme="minorHAnsi"/>
          <w:iCs/>
        </w:rPr>
      </w:pPr>
      <w:r w:rsidRPr="00CF2E50">
        <w:rPr>
          <w:rFonts w:cstheme="minorHAnsi"/>
        </w:rPr>
        <w:t>Ve vzdělávací nabídce nejsou vždy uváděny činnosti zamě</w:t>
      </w:r>
      <w:r w:rsidR="00581D01">
        <w:rPr>
          <w:rFonts w:cstheme="minorHAnsi"/>
        </w:rPr>
        <w:t xml:space="preserve">řené na rozvoj všech oblastí </w:t>
      </w:r>
      <w:r w:rsidR="00581D01" w:rsidRPr="00CF2E50">
        <w:rPr>
          <w:rFonts w:cstheme="minorHAnsi"/>
        </w:rPr>
        <w:t>–</w:t>
      </w:r>
      <w:r w:rsidR="00581D01">
        <w:rPr>
          <w:rFonts w:cstheme="minorHAnsi"/>
        </w:rPr>
        <w:t xml:space="preserve"> p</w:t>
      </w:r>
      <w:r w:rsidRPr="00CF2E50">
        <w:rPr>
          <w:rFonts w:cstheme="minorHAnsi"/>
        </w:rPr>
        <w:t xml:space="preserve">ohybové, hudební, výtvarné, jazykové, </w:t>
      </w:r>
      <w:proofErr w:type="spellStart"/>
      <w:r w:rsidRPr="00CF2E50">
        <w:rPr>
          <w:rFonts w:cstheme="minorHAnsi"/>
        </w:rPr>
        <w:t>předmatematické</w:t>
      </w:r>
      <w:proofErr w:type="spellEnd"/>
      <w:r w:rsidRPr="00CF2E50">
        <w:rPr>
          <w:rFonts w:cstheme="minorHAnsi"/>
        </w:rPr>
        <w:t xml:space="preserve">, </w:t>
      </w:r>
      <w:proofErr w:type="spellStart"/>
      <w:r w:rsidRPr="00CF2E50">
        <w:rPr>
          <w:rFonts w:cstheme="minorHAnsi"/>
        </w:rPr>
        <w:t>předčtenářské</w:t>
      </w:r>
      <w:proofErr w:type="spellEnd"/>
      <w:r w:rsidRPr="00CF2E50">
        <w:rPr>
          <w:rFonts w:cstheme="minorHAnsi"/>
        </w:rPr>
        <w:t xml:space="preserve">, </w:t>
      </w:r>
      <w:proofErr w:type="spellStart"/>
      <w:r w:rsidRPr="00CF2E50">
        <w:rPr>
          <w:rFonts w:cstheme="minorHAnsi"/>
        </w:rPr>
        <w:t>grafomotorické</w:t>
      </w:r>
      <w:proofErr w:type="spellEnd"/>
      <w:r w:rsidRPr="00CF2E50">
        <w:rPr>
          <w:rFonts w:cstheme="minorHAnsi"/>
        </w:rPr>
        <w:t xml:space="preserve"> aj. Aktivity ze všech zmíněných oblastí jsou však pedagogy v jednotlivých třídách pravidelně zařazovány do vzdělávací nabídky. Vzdělávání probíhá na základě </w:t>
      </w:r>
      <w:r w:rsidRPr="00CF2E50">
        <w:rPr>
          <w:rFonts w:cstheme="minorHAnsi"/>
          <w:iCs/>
        </w:rPr>
        <w:t>integrovaného přístu</w:t>
      </w:r>
      <w:r w:rsidR="003267D6" w:rsidRPr="00CF2E50">
        <w:rPr>
          <w:rFonts w:cstheme="minorHAnsi"/>
          <w:iCs/>
        </w:rPr>
        <w:t xml:space="preserve">pu, děti tak získávají poznatky </w:t>
      </w:r>
      <w:r w:rsidRPr="00CF2E50">
        <w:rPr>
          <w:rFonts w:cstheme="minorHAnsi"/>
          <w:iCs/>
        </w:rPr>
        <w:t>a osvojují si potřebné dovednost</w:t>
      </w:r>
      <w:r w:rsidR="00581D01">
        <w:rPr>
          <w:rFonts w:cstheme="minorHAnsi"/>
          <w:iCs/>
        </w:rPr>
        <w:t xml:space="preserve">i v přirozených souvislostech. </w:t>
      </w:r>
    </w:p>
    <w:p w:rsidR="006132B6" w:rsidRPr="008267EF" w:rsidRDefault="006132B6" w:rsidP="00581D01">
      <w:pPr>
        <w:pStyle w:val="Nadpis2"/>
        <w:spacing w:before="100" w:beforeAutospacing="1" w:after="100" w:afterAutospacing="1"/>
      </w:pPr>
      <w:bookmarkStart w:id="60" w:name="_Toc132964862"/>
      <w:bookmarkStart w:id="61" w:name="_Toc138333397"/>
      <w:bookmarkStart w:id="62" w:name="_Toc141350813"/>
      <w:r w:rsidRPr="008267EF">
        <w:t>Popis zpracování třídního vzdělávacího programu</w:t>
      </w:r>
      <w:bookmarkEnd w:id="60"/>
      <w:bookmarkEnd w:id="61"/>
      <w:bookmarkEnd w:id="62"/>
    </w:p>
    <w:p w:rsidR="006132B6" w:rsidRPr="00CF2E50" w:rsidRDefault="006132B6" w:rsidP="003267D6">
      <w:pPr>
        <w:ind w:firstLine="431"/>
        <w:rPr>
          <w:rFonts w:cstheme="minorHAnsi"/>
        </w:rPr>
      </w:pPr>
      <w:r w:rsidRPr="00CF2E50">
        <w:rPr>
          <w:rFonts w:cstheme="minorHAnsi"/>
        </w:rPr>
        <w:t>Na základě ŠVP vypracovávají pedagogové pro jednotlivé třídy „třídní vzdělávací program“ (</w:t>
      </w:r>
      <w:r w:rsidR="003267D6" w:rsidRPr="00CF2E50">
        <w:rPr>
          <w:rFonts w:cstheme="minorHAnsi"/>
        </w:rPr>
        <w:t xml:space="preserve">dále jen </w:t>
      </w:r>
      <w:r w:rsidRPr="00CF2E50">
        <w:rPr>
          <w:rFonts w:cstheme="minorHAnsi"/>
        </w:rPr>
        <w:t>TVP). V TVP je uvedena nabídka konkrétních činností, která vede k plnění vzdělávacích cílů uvedených v ŠVP. Tato nabídka odpovíd</w:t>
      </w:r>
      <w:r w:rsidR="003267D6" w:rsidRPr="00CF2E50">
        <w:rPr>
          <w:rFonts w:cstheme="minorHAnsi"/>
        </w:rPr>
        <w:t>á věku dětí, jejich schopnostem a</w:t>
      </w:r>
      <w:r w:rsidRPr="00CF2E50">
        <w:rPr>
          <w:rFonts w:cstheme="minorHAnsi"/>
        </w:rPr>
        <w:t xml:space="preserve"> aktuálním potřebám. TVP může být průběžně doplňován.</w:t>
      </w:r>
      <w:r w:rsidR="009C4BB1" w:rsidRPr="00CF2E50">
        <w:rPr>
          <w:rFonts w:cstheme="minorHAnsi"/>
        </w:rPr>
        <w:t xml:space="preserve"> TVP je tvořen vždy k danému tématu. P</w:t>
      </w:r>
      <w:r w:rsidRPr="00CF2E50">
        <w:rPr>
          <w:rFonts w:cstheme="minorHAnsi"/>
        </w:rPr>
        <w:t>edagog si volí konkrétní cíle</w:t>
      </w:r>
      <w:r w:rsidR="009C4BB1" w:rsidRPr="00CF2E50">
        <w:rPr>
          <w:rFonts w:cstheme="minorHAnsi"/>
        </w:rPr>
        <w:t xml:space="preserve">, které jsou </w:t>
      </w:r>
      <w:r w:rsidR="003267D6" w:rsidRPr="00CF2E50">
        <w:rPr>
          <w:rFonts w:cstheme="minorHAnsi"/>
        </w:rPr>
        <w:t>uvedeny</w:t>
      </w:r>
      <w:r w:rsidR="009C4BB1" w:rsidRPr="00CF2E50">
        <w:rPr>
          <w:rFonts w:cstheme="minorHAnsi"/>
        </w:rPr>
        <w:t xml:space="preserve"> v integrovaném bloku, a</w:t>
      </w:r>
      <w:r w:rsidRPr="00CF2E50">
        <w:rPr>
          <w:rFonts w:cstheme="minorHAnsi"/>
        </w:rPr>
        <w:t xml:space="preserve"> k naplnění těchto cílů směřuje prostřednictvím plánování činností v TVP. TVP má formu tabulky, v ní jsou pro větší přehlednost uvedeny typy oblastí rozvoje dítěte. Pedagogové mohou nabídku plánovaných činností prů</w:t>
      </w:r>
      <w:r w:rsidR="001611FF" w:rsidRPr="00CF2E50">
        <w:rPr>
          <w:rFonts w:cstheme="minorHAnsi"/>
        </w:rPr>
        <w:t xml:space="preserve">běžně doplňovat. TVP se zakládá </w:t>
      </w:r>
      <w:r w:rsidRPr="00CF2E50">
        <w:rPr>
          <w:rFonts w:cstheme="minorHAnsi"/>
        </w:rPr>
        <w:t>v archivu školy, dále je uchováván dle norem spisového a skartačního řádu.</w:t>
      </w:r>
    </w:p>
    <w:p w:rsidR="006132B6" w:rsidRPr="00CF2E50" w:rsidRDefault="006132B6" w:rsidP="006132B6">
      <w:pPr>
        <w:rPr>
          <w:rFonts w:cstheme="minorHAnsi"/>
          <w:bdr w:val="nil"/>
        </w:rPr>
      </w:pPr>
    </w:p>
    <w:p w:rsidR="0047297C" w:rsidRPr="00CF2E50" w:rsidRDefault="006132B6" w:rsidP="006132B6">
      <w:pPr>
        <w:rPr>
          <w:rFonts w:cstheme="minorHAnsi"/>
          <w:bdr w:val="nil"/>
        </w:rPr>
      </w:pPr>
      <w:r w:rsidRPr="00CF2E50">
        <w:rPr>
          <w:rFonts w:cstheme="minorHAnsi"/>
          <w:bdr w:val="nil"/>
        </w:rPr>
        <w:br/>
      </w:r>
    </w:p>
    <w:p w:rsidR="0047297C" w:rsidRPr="00CF2E50" w:rsidRDefault="0047297C">
      <w:pPr>
        <w:rPr>
          <w:rFonts w:cstheme="minorHAnsi"/>
          <w:bdr w:val="nil"/>
        </w:rPr>
      </w:pPr>
      <w:r w:rsidRPr="00CF2E50">
        <w:rPr>
          <w:rFonts w:cstheme="minorHAnsi"/>
          <w:bdr w:val="nil"/>
        </w:rPr>
        <w:br w:type="page"/>
      </w:r>
    </w:p>
    <w:p w:rsidR="006132B6" w:rsidRPr="00CF2E50" w:rsidRDefault="006132B6" w:rsidP="006132B6">
      <w:pPr>
        <w:rPr>
          <w:rFonts w:cstheme="minorHAnsi"/>
          <w:bdr w:val="nil"/>
        </w:rPr>
        <w:sectPr w:rsidR="006132B6" w:rsidRPr="00CF2E50" w:rsidSect="005B4A4E">
          <w:headerReference w:type="default" r:id="rId16"/>
          <w:pgSz w:w="11906" w:h="16838"/>
          <w:pgMar w:top="1325" w:right="1440" w:bottom="1800" w:left="1440" w:header="720" w:footer="720" w:gutter="0"/>
          <w:cols w:space="720"/>
          <w:docGrid w:linePitch="299"/>
        </w:sectPr>
      </w:pPr>
    </w:p>
    <w:p w:rsidR="006132B6" w:rsidRPr="00CF2E50" w:rsidRDefault="006132B6" w:rsidP="006132B6">
      <w:pPr>
        <w:pStyle w:val="Nadpis1"/>
        <w:keepLines w:val="0"/>
        <w:spacing w:before="322" w:beforeAutospacing="1" w:after="322" w:afterAutospacing="1" w:line="312" w:lineRule="auto"/>
        <w:ind w:left="431" w:hanging="431"/>
        <w:rPr>
          <w:rFonts w:cstheme="minorHAnsi"/>
          <w:bdr w:val="nil"/>
        </w:rPr>
      </w:pPr>
      <w:bookmarkStart w:id="63" w:name="_Toc132964863"/>
      <w:bookmarkStart w:id="64" w:name="_Toc138333398"/>
      <w:bookmarkStart w:id="65" w:name="_Toc141350814"/>
      <w:r w:rsidRPr="00CF2E50">
        <w:rPr>
          <w:rFonts w:cstheme="minorHAnsi"/>
          <w:bdr w:val="nil"/>
        </w:rPr>
        <w:lastRenderedPageBreak/>
        <w:t>Systém evaluace</w:t>
      </w:r>
      <w:bookmarkEnd w:id="63"/>
      <w:bookmarkEnd w:id="64"/>
      <w:bookmarkEnd w:id="65"/>
      <w:r w:rsidRPr="00CF2E50">
        <w:rPr>
          <w:rFonts w:cstheme="minorHAnsi"/>
          <w:bdr w:val="nil"/>
        </w:rPr>
        <w:t> </w:t>
      </w:r>
    </w:p>
    <w:p w:rsidR="006132B6" w:rsidRPr="00CF2E50" w:rsidRDefault="006132B6" w:rsidP="008267EF">
      <w:r w:rsidRPr="00CF2E50">
        <w:t>Evaluační činnost poskytuje zpětnou vazbu o kvalitě výchovně vzdělávacího procesu</w:t>
      </w:r>
      <w:r w:rsidR="00581D01">
        <w:br/>
      </w:r>
      <w:r w:rsidRPr="00CF2E50">
        <w:t>a jeho podmínkách. Zjištěný stav se pak promítne do další práce MŠ s cílem udržení kvalit vzdělávání i jejich dalšího prohlubování.</w:t>
      </w:r>
    </w:p>
    <w:p w:rsidR="006132B6" w:rsidRPr="00CF2E50" w:rsidRDefault="006132B6" w:rsidP="008267EF">
      <w:r w:rsidRPr="00CF2E50">
        <w:rPr>
          <w:bCs/>
        </w:rPr>
        <w:t>Za evaluační činnost zodpovídá</w:t>
      </w:r>
      <w:r w:rsidRPr="00CF2E50">
        <w:t xml:space="preserve"> ředitelka MŠ a její zástupkyně</w:t>
      </w:r>
      <w:r w:rsidR="00581D01">
        <w:t>. E</w:t>
      </w:r>
      <w:r w:rsidRPr="00CF2E50">
        <w:t>valuace probíhá na základě spol</w:t>
      </w:r>
      <w:r w:rsidR="00581D01">
        <w:t>upráce všech zaměstnanců. H</w:t>
      </w:r>
      <w:r w:rsidRPr="00CF2E50">
        <w:t xml:space="preserve">odnoceny </w:t>
      </w:r>
      <w:r w:rsidR="00581D01">
        <w:t xml:space="preserve">jsou </w:t>
      </w:r>
      <w:r w:rsidRPr="00CF2E50">
        <w:t xml:space="preserve">podmínky předškolního vzdělávání (materiální, životospráva, psychosociální, organizace </w:t>
      </w:r>
      <w:r w:rsidR="00581D01">
        <w:t>chodu MŠ, řízení MŠ, personální</w:t>
      </w:r>
      <w:r w:rsidR="00581D01">
        <w:br/>
      </w:r>
      <w:r w:rsidRPr="00CF2E50">
        <w:t xml:space="preserve">a pedagogické zajištění, spoluúčast rodičů) a organizace vzdělávání. </w:t>
      </w:r>
    </w:p>
    <w:p w:rsidR="006132B6" w:rsidRPr="00CF2E50" w:rsidRDefault="006132B6" w:rsidP="00581D01">
      <w:pPr>
        <w:ind w:firstLine="0"/>
        <w:rPr>
          <w:rFonts w:cstheme="minorHAnsi"/>
          <w:b/>
        </w:rPr>
      </w:pPr>
      <w:r w:rsidRPr="00CF2E50">
        <w:rPr>
          <w:rFonts w:cstheme="minorHAnsi"/>
          <w:b/>
        </w:rPr>
        <w:t>Evaluace podmínek vzdělávání</w:t>
      </w:r>
    </w:p>
    <w:p w:rsidR="006132B6" w:rsidRPr="00CF2E50" w:rsidRDefault="006132B6" w:rsidP="00A12379">
      <w:pPr>
        <w:rPr>
          <w:rFonts w:cstheme="minorHAnsi"/>
        </w:rPr>
      </w:pPr>
      <w:r w:rsidRPr="00CF2E50">
        <w:rPr>
          <w:rFonts w:cstheme="minorHAnsi"/>
        </w:rPr>
        <w:t>Pro evaluaci jsou využívány následující techniky:</w:t>
      </w:r>
    </w:p>
    <w:p w:rsidR="006132B6" w:rsidRPr="00CF2E50" w:rsidRDefault="006132B6" w:rsidP="006132B6">
      <w:pPr>
        <w:numPr>
          <w:ilvl w:val="0"/>
          <w:numId w:val="9"/>
        </w:numPr>
        <w:overflowPunct w:val="0"/>
        <w:autoSpaceDE w:val="0"/>
        <w:autoSpaceDN w:val="0"/>
        <w:adjustRightInd w:val="0"/>
        <w:spacing w:after="0"/>
        <w:textAlignment w:val="baseline"/>
        <w:rPr>
          <w:rFonts w:cstheme="minorHAnsi"/>
        </w:rPr>
      </w:pPr>
      <w:r w:rsidRPr="00CF2E50">
        <w:rPr>
          <w:rFonts w:cstheme="minorHAnsi"/>
        </w:rPr>
        <w:t>písemný požadavek na opravy, neinves</w:t>
      </w:r>
      <w:r w:rsidR="008267EF">
        <w:rPr>
          <w:rFonts w:cstheme="minorHAnsi"/>
        </w:rPr>
        <w:t>tiční výdaje na následující rok</w:t>
      </w:r>
      <w:r w:rsidR="008267EF">
        <w:rPr>
          <w:rFonts w:cstheme="minorHAnsi"/>
        </w:rPr>
        <w:br/>
      </w:r>
      <w:r w:rsidRPr="00CF2E50">
        <w:rPr>
          <w:rFonts w:cstheme="minorHAnsi"/>
        </w:rPr>
        <w:t>(</w:t>
      </w:r>
      <w:r w:rsidR="001611FF" w:rsidRPr="00CF2E50">
        <w:rPr>
          <w:rFonts w:cstheme="minorHAnsi"/>
        </w:rPr>
        <w:t>v průběhu roku na jednotlivých poradách)</w:t>
      </w:r>
    </w:p>
    <w:p w:rsidR="006132B6" w:rsidRPr="00CF2E50" w:rsidRDefault="006132B6" w:rsidP="006132B6">
      <w:pPr>
        <w:numPr>
          <w:ilvl w:val="0"/>
          <w:numId w:val="9"/>
        </w:numPr>
        <w:overflowPunct w:val="0"/>
        <w:autoSpaceDE w:val="0"/>
        <w:autoSpaceDN w:val="0"/>
        <w:adjustRightInd w:val="0"/>
        <w:spacing w:after="0"/>
        <w:textAlignment w:val="baseline"/>
        <w:rPr>
          <w:rFonts w:cstheme="minorHAnsi"/>
        </w:rPr>
      </w:pPr>
      <w:r w:rsidRPr="00CF2E50">
        <w:rPr>
          <w:rFonts w:cstheme="minorHAnsi"/>
        </w:rPr>
        <w:t>diskuse na schůzce s rodiči, příp. využití dotazníku pro rodiče</w:t>
      </w:r>
    </w:p>
    <w:p w:rsidR="006132B6" w:rsidRPr="00CF2E50" w:rsidRDefault="006132B6" w:rsidP="006132B6">
      <w:pPr>
        <w:numPr>
          <w:ilvl w:val="0"/>
          <w:numId w:val="9"/>
        </w:numPr>
        <w:overflowPunct w:val="0"/>
        <w:autoSpaceDE w:val="0"/>
        <w:autoSpaceDN w:val="0"/>
        <w:adjustRightInd w:val="0"/>
        <w:spacing w:after="0"/>
        <w:textAlignment w:val="baseline"/>
        <w:rPr>
          <w:rFonts w:cstheme="minorHAnsi"/>
        </w:rPr>
      </w:pPr>
      <w:r w:rsidRPr="00CF2E50">
        <w:rPr>
          <w:rFonts w:cstheme="minorHAnsi"/>
        </w:rPr>
        <w:t>pedagogické porady</w:t>
      </w:r>
    </w:p>
    <w:p w:rsidR="006132B6" w:rsidRPr="00CF2E50" w:rsidRDefault="006132B6" w:rsidP="006132B6">
      <w:pPr>
        <w:numPr>
          <w:ilvl w:val="0"/>
          <w:numId w:val="9"/>
        </w:numPr>
        <w:overflowPunct w:val="0"/>
        <w:autoSpaceDE w:val="0"/>
        <w:autoSpaceDN w:val="0"/>
        <w:adjustRightInd w:val="0"/>
        <w:spacing w:after="0"/>
        <w:textAlignment w:val="baseline"/>
        <w:rPr>
          <w:rFonts w:cstheme="minorHAnsi"/>
        </w:rPr>
      </w:pPr>
      <w:r w:rsidRPr="00CF2E50">
        <w:rPr>
          <w:rFonts w:cstheme="minorHAnsi"/>
        </w:rPr>
        <w:t>analýza a vyhodnocení připomínek rodičů, zaměstnanců, zřizovatele</w:t>
      </w:r>
    </w:p>
    <w:p w:rsidR="00581D01" w:rsidRDefault="006132B6" w:rsidP="00581D01">
      <w:pPr>
        <w:numPr>
          <w:ilvl w:val="0"/>
          <w:numId w:val="9"/>
        </w:numPr>
        <w:overflowPunct w:val="0"/>
        <w:autoSpaceDE w:val="0"/>
        <w:autoSpaceDN w:val="0"/>
        <w:adjustRightInd w:val="0"/>
        <w:spacing w:after="0"/>
        <w:textAlignment w:val="baseline"/>
        <w:rPr>
          <w:rFonts w:cstheme="minorHAnsi"/>
        </w:rPr>
      </w:pPr>
      <w:r w:rsidRPr="00CF2E50">
        <w:rPr>
          <w:rFonts w:cstheme="minorHAnsi"/>
        </w:rPr>
        <w:t>SWOT analýza: při aktualizaci ŠVP (po třech letech) / při náhlých změnách)</w:t>
      </w:r>
    </w:p>
    <w:p w:rsidR="006132B6" w:rsidRPr="00581D01" w:rsidRDefault="00581D01" w:rsidP="00581D01">
      <w:pPr>
        <w:overflowPunct w:val="0"/>
        <w:autoSpaceDE w:val="0"/>
        <w:autoSpaceDN w:val="0"/>
        <w:adjustRightInd w:val="0"/>
        <w:spacing w:after="0"/>
        <w:ind w:firstLine="0"/>
        <w:textAlignment w:val="baseline"/>
        <w:rPr>
          <w:rFonts w:cstheme="minorHAnsi"/>
        </w:rPr>
      </w:pPr>
      <w:r>
        <w:rPr>
          <w:rFonts w:cstheme="minorHAnsi"/>
        </w:rPr>
        <w:br/>
      </w:r>
      <w:r w:rsidR="006132B6" w:rsidRPr="00581D01">
        <w:rPr>
          <w:rFonts w:cstheme="minorHAnsi"/>
          <w:b/>
          <w:bCs/>
        </w:rPr>
        <w:t xml:space="preserve">Evaluace </w:t>
      </w:r>
      <w:r w:rsidR="006132B6" w:rsidRPr="00581D01">
        <w:rPr>
          <w:rFonts w:cstheme="minorHAnsi"/>
          <w:b/>
          <w:bCs/>
          <w:iCs/>
        </w:rPr>
        <w:t>realizace vzdělávacího obsahu (integrované blok</w:t>
      </w:r>
      <w:r w:rsidR="00F35B98" w:rsidRPr="00581D01">
        <w:rPr>
          <w:rFonts w:cstheme="minorHAnsi"/>
          <w:b/>
          <w:bCs/>
          <w:iCs/>
        </w:rPr>
        <w:t>y s tématy), třídní dokumentace</w:t>
      </w:r>
    </w:p>
    <w:p w:rsidR="006132B6" w:rsidRPr="00CF2E50" w:rsidRDefault="00F35B98" w:rsidP="00A12379">
      <w:pPr>
        <w:rPr>
          <w:rFonts w:cstheme="minorHAnsi"/>
          <w:bCs/>
        </w:rPr>
      </w:pPr>
      <w:r w:rsidRPr="00CF2E50">
        <w:rPr>
          <w:rFonts w:cstheme="minorHAnsi"/>
          <w:bCs/>
          <w:iCs/>
        </w:rPr>
        <w:t xml:space="preserve">Běžně </w:t>
      </w:r>
      <w:r w:rsidR="006132B6" w:rsidRPr="00CF2E50">
        <w:rPr>
          <w:rFonts w:cstheme="minorHAnsi"/>
          <w:bCs/>
          <w:iCs/>
        </w:rPr>
        <w:t xml:space="preserve">využívanými technikami jsou: </w:t>
      </w:r>
    </w:p>
    <w:p w:rsidR="006132B6" w:rsidRPr="00CF2E50" w:rsidRDefault="006132B6" w:rsidP="006132B6">
      <w:pPr>
        <w:numPr>
          <w:ilvl w:val="0"/>
          <w:numId w:val="10"/>
        </w:numPr>
        <w:overflowPunct w:val="0"/>
        <w:autoSpaceDE w:val="0"/>
        <w:autoSpaceDN w:val="0"/>
        <w:adjustRightInd w:val="0"/>
        <w:spacing w:after="0"/>
        <w:textAlignment w:val="baseline"/>
        <w:rPr>
          <w:rFonts w:cstheme="minorHAnsi"/>
        </w:rPr>
      </w:pPr>
      <w:r w:rsidRPr="00CF2E50">
        <w:rPr>
          <w:rFonts w:cstheme="minorHAnsi"/>
        </w:rPr>
        <w:t>kontroly tříd</w:t>
      </w:r>
      <w:r w:rsidR="00581D01">
        <w:rPr>
          <w:rFonts w:cstheme="minorHAnsi"/>
        </w:rPr>
        <w:t xml:space="preserve"> –</w:t>
      </w:r>
      <w:r w:rsidRPr="00CF2E50">
        <w:rPr>
          <w:rFonts w:cstheme="minorHAnsi"/>
        </w:rPr>
        <w:t xml:space="preserve"> výsledky práce dětí, výzdoba</w:t>
      </w:r>
    </w:p>
    <w:p w:rsidR="006132B6" w:rsidRPr="00CF2E50" w:rsidRDefault="006132B6" w:rsidP="006132B6">
      <w:pPr>
        <w:numPr>
          <w:ilvl w:val="0"/>
          <w:numId w:val="10"/>
        </w:numPr>
        <w:overflowPunct w:val="0"/>
        <w:autoSpaceDE w:val="0"/>
        <w:autoSpaceDN w:val="0"/>
        <w:adjustRightInd w:val="0"/>
        <w:spacing w:after="0"/>
        <w:textAlignment w:val="baseline"/>
        <w:rPr>
          <w:rFonts w:cstheme="minorHAnsi"/>
        </w:rPr>
      </w:pPr>
      <w:r w:rsidRPr="00CF2E50">
        <w:rPr>
          <w:rFonts w:cstheme="minorHAnsi"/>
        </w:rPr>
        <w:t xml:space="preserve">hospitace a jejich rozbor </w:t>
      </w:r>
    </w:p>
    <w:p w:rsidR="006132B6" w:rsidRPr="00CF2E50" w:rsidRDefault="006132B6" w:rsidP="006132B6">
      <w:pPr>
        <w:numPr>
          <w:ilvl w:val="0"/>
          <w:numId w:val="10"/>
        </w:numPr>
        <w:overflowPunct w:val="0"/>
        <w:autoSpaceDE w:val="0"/>
        <w:autoSpaceDN w:val="0"/>
        <w:adjustRightInd w:val="0"/>
        <w:spacing w:after="0"/>
        <w:textAlignment w:val="baseline"/>
        <w:rPr>
          <w:rFonts w:cstheme="minorHAnsi"/>
        </w:rPr>
      </w:pPr>
      <w:r w:rsidRPr="00CF2E50">
        <w:rPr>
          <w:rFonts w:cstheme="minorHAnsi"/>
        </w:rPr>
        <w:t>pedagogické porady</w:t>
      </w:r>
    </w:p>
    <w:p w:rsidR="006132B6" w:rsidRPr="00CF2E50" w:rsidRDefault="006132B6" w:rsidP="006132B6">
      <w:pPr>
        <w:numPr>
          <w:ilvl w:val="0"/>
          <w:numId w:val="10"/>
        </w:numPr>
        <w:overflowPunct w:val="0"/>
        <w:autoSpaceDE w:val="0"/>
        <w:autoSpaceDN w:val="0"/>
        <w:adjustRightInd w:val="0"/>
        <w:spacing w:after="0"/>
        <w:textAlignment w:val="baseline"/>
        <w:rPr>
          <w:rFonts w:cstheme="minorHAnsi"/>
        </w:rPr>
      </w:pPr>
      <w:r w:rsidRPr="00CF2E50">
        <w:rPr>
          <w:rFonts w:cstheme="minorHAnsi"/>
        </w:rPr>
        <w:t>hodnocení záměrů vzdělávacích bloků v TVP</w:t>
      </w:r>
    </w:p>
    <w:p w:rsidR="006132B6" w:rsidRPr="00CF2E50" w:rsidRDefault="006132B6" w:rsidP="006132B6">
      <w:pPr>
        <w:numPr>
          <w:ilvl w:val="0"/>
          <w:numId w:val="10"/>
        </w:numPr>
        <w:overflowPunct w:val="0"/>
        <w:autoSpaceDE w:val="0"/>
        <w:autoSpaceDN w:val="0"/>
        <w:adjustRightInd w:val="0"/>
        <w:spacing w:after="0"/>
        <w:textAlignment w:val="baseline"/>
        <w:rPr>
          <w:rFonts w:cstheme="minorHAnsi"/>
        </w:rPr>
      </w:pPr>
      <w:r w:rsidRPr="00CF2E50">
        <w:rPr>
          <w:rFonts w:cstheme="minorHAnsi"/>
        </w:rPr>
        <w:t>kontrola třídní dokumentace (třídní kniha, TVP)</w:t>
      </w:r>
    </w:p>
    <w:p w:rsidR="0047297C" w:rsidRDefault="006132B6" w:rsidP="006132B6">
      <w:pPr>
        <w:numPr>
          <w:ilvl w:val="0"/>
          <w:numId w:val="10"/>
        </w:numPr>
        <w:overflowPunct w:val="0"/>
        <w:autoSpaceDE w:val="0"/>
        <w:autoSpaceDN w:val="0"/>
        <w:adjustRightInd w:val="0"/>
        <w:spacing w:after="0"/>
        <w:textAlignment w:val="baseline"/>
        <w:rPr>
          <w:rFonts w:cstheme="minorHAnsi"/>
        </w:rPr>
      </w:pPr>
      <w:r w:rsidRPr="00CF2E50">
        <w:rPr>
          <w:rFonts w:cstheme="minorHAnsi"/>
        </w:rPr>
        <w:t xml:space="preserve">průběžná reflexe </w:t>
      </w:r>
    </w:p>
    <w:p w:rsidR="006132B6" w:rsidRPr="00CF2E50" w:rsidRDefault="006132B6" w:rsidP="006132B6">
      <w:pPr>
        <w:numPr>
          <w:ilvl w:val="0"/>
          <w:numId w:val="10"/>
        </w:numPr>
        <w:overflowPunct w:val="0"/>
        <w:autoSpaceDE w:val="0"/>
        <w:autoSpaceDN w:val="0"/>
        <w:adjustRightInd w:val="0"/>
        <w:spacing w:after="0"/>
        <w:textAlignment w:val="baseline"/>
        <w:rPr>
          <w:rFonts w:cstheme="minorHAnsi"/>
        </w:rPr>
      </w:pPr>
      <w:r w:rsidRPr="00CF2E50">
        <w:rPr>
          <w:rFonts w:cstheme="minorHAnsi"/>
        </w:rPr>
        <w:t>připomínek, přání rodičů, pedagogů</w:t>
      </w:r>
    </w:p>
    <w:p w:rsidR="006132B6" w:rsidRPr="00CF2E50" w:rsidRDefault="006132B6" w:rsidP="006132B6">
      <w:pPr>
        <w:numPr>
          <w:ilvl w:val="0"/>
          <w:numId w:val="10"/>
        </w:numPr>
        <w:overflowPunct w:val="0"/>
        <w:autoSpaceDE w:val="0"/>
        <w:autoSpaceDN w:val="0"/>
        <w:adjustRightInd w:val="0"/>
        <w:spacing w:after="0"/>
        <w:textAlignment w:val="baseline"/>
        <w:rPr>
          <w:rFonts w:cstheme="minorHAnsi"/>
        </w:rPr>
      </w:pPr>
      <w:r w:rsidRPr="00CF2E50">
        <w:rPr>
          <w:rFonts w:cstheme="minorHAnsi"/>
        </w:rPr>
        <w:t>kontrola souladu ŠVP a TVP</w:t>
      </w:r>
    </w:p>
    <w:p w:rsidR="006132B6" w:rsidRPr="00CF2E50" w:rsidRDefault="00581D01" w:rsidP="00581D01">
      <w:pPr>
        <w:ind w:firstLine="0"/>
        <w:rPr>
          <w:rFonts w:cstheme="minorHAnsi"/>
          <w:b/>
          <w:bCs/>
        </w:rPr>
      </w:pPr>
      <w:r>
        <w:rPr>
          <w:rFonts w:cstheme="minorHAnsi"/>
          <w:b/>
          <w:bCs/>
        </w:rPr>
        <w:br/>
      </w:r>
      <w:r w:rsidR="006132B6" w:rsidRPr="00CF2E50">
        <w:rPr>
          <w:rFonts w:cstheme="minorHAnsi"/>
          <w:b/>
          <w:bCs/>
        </w:rPr>
        <w:t>Evaluace výsledků vzdělávání, diagnostika dětí</w:t>
      </w:r>
    </w:p>
    <w:p w:rsidR="006132B6" w:rsidRPr="00CF2E50" w:rsidRDefault="006132B6" w:rsidP="00A12379">
      <w:pPr>
        <w:rPr>
          <w:rFonts w:cstheme="minorHAnsi"/>
          <w:b/>
          <w:bCs/>
        </w:rPr>
      </w:pPr>
      <w:r w:rsidRPr="00CF2E50">
        <w:rPr>
          <w:rFonts w:cstheme="minorHAnsi"/>
          <w:bCs/>
        </w:rPr>
        <w:t xml:space="preserve">Pokroky dětí jsou hodnoceny průběžně, rodiče jsou informováni o pokrocích dítěte. </w:t>
      </w:r>
      <w:r w:rsidR="00581D01">
        <w:rPr>
          <w:rFonts w:cstheme="minorHAnsi"/>
        </w:rPr>
        <w:t xml:space="preserve">Učitelka se snaží zjistit, v </w:t>
      </w:r>
      <w:r w:rsidRPr="00CF2E50">
        <w:rPr>
          <w:rFonts w:cstheme="minorHAnsi"/>
        </w:rPr>
        <w:t>čem dítě vyniká, k</w:t>
      </w:r>
      <w:r w:rsidR="00581D01">
        <w:rPr>
          <w:rFonts w:cstheme="minorHAnsi"/>
        </w:rPr>
        <w:t xml:space="preserve"> </w:t>
      </w:r>
      <w:r w:rsidRPr="00CF2E50">
        <w:rPr>
          <w:rFonts w:cstheme="minorHAnsi"/>
        </w:rPr>
        <w:t xml:space="preserve">čemu je talentované, co činí dítěti problémy, v čem je nutno poskytnout dítěti intenzivnější péči. </w:t>
      </w:r>
      <w:r w:rsidRPr="00CF2E50">
        <w:rPr>
          <w:rFonts w:cstheme="minorHAnsi"/>
          <w:bCs/>
        </w:rPr>
        <w:t>Diagnostické písemné záznamy o dítěti</w:t>
      </w:r>
      <w:r w:rsidRPr="00CF2E50">
        <w:rPr>
          <w:rFonts w:cstheme="minorHAnsi"/>
        </w:rPr>
        <w:t xml:space="preserve"> jsou důvěrné materiály přístupné pouze pedag</w:t>
      </w:r>
      <w:r w:rsidR="00581D01">
        <w:rPr>
          <w:rFonts w:cstheme="minorHAnsi"/>
        </w:rPr>
        <w:t xml:space="preserve">ogům v </w:t>
      </w:r>
      <w:r w:rsidR="001611FF" w:rsidRPr="00CF2E50">
        <w:rPr>
          <w:rFonts w:cstheme="minorHAnsi"/>
        </w:rPr>
        <w:t>mateřské škole (</w:t>
      </w:r>
      <w:r w:rsidRPr="00CF2E50">
        <w:rPr>
          <w:rFonts w:cstheme="minorHAnsi"/>
        </w:rPr>
        <w:t xml:space="preserve">rodičům </w:t>
      </w:r>
      <w:r w:rsidR="001611FF" w:rsidRPr="00CF2E50">
        <w:rPr>
          <w:rFonts w:cstheme="minorHAnsi"/>
        </w:rPr>
        <w:t>jsou předkládány na žádost nebo při individuálních konzultacích</w:t>
      </w:r>
      <w:r w:rsidRPr="00CF2E50">
        <w:rPr>
          <w:rFonts w:cstheme="minorHAnsi"/>
        </w:rPr>
        <w:t>).</w:t>
      </w:r>
    </w:p>
    <w:p w:rsidR="006132B6" w:rsidRPr="00CF2E50" w:rsidRDefault="006132B6" w:rsidP="00A12379">
      <w:pPr>
        <w:rPr>
          <w:rFonts w:cstheme="minorHAnsi"/>
          <w:bCs/>
        </w:rPr>
      </w:pPr>
      <w:r w:rsidRPr="00CF2E50">
        <w:rPr>
          <w:rFonts w:cstheme="minorHAnsi"/>
          <w:bCs/>
        </w:rPr>
        <w:t xml:space="preserve">Každá učitelka na třídě využívá formativní </w:t>
      </w:r>
      <w:r w:rsidR="004039F8" w:rsidRPr="00CF2E50">
        <w:rPr>
          <w:rFonts w:cstheme="minorHAnsi"/>
          <w:bCs/>
        </w:rPr>
        <w:t>sebe</w:t>
      </w:r>
      <w:r w:rsidRPr="00CF2E50">
        <w:rPr>
          <w:rFonts w:cstheme="minorHAnsi"/>
          <w:bCs/>
        </w:rPr>
        <w:t>hodnocení, na základě kterého může upravit svůj záměr.</w:t>
      </w:r>
    </w:p>
    <w:p w:rsidR="006132B6" w:rsidRPr="00CF2E50" w:rsidRDefault="006132B6" w:rsidP="00A12379">
      <w:pPr>
        <w:rPr>
          <w:rFonts w:cstheme="minorHAnsi"/>
        </w:rPr>
      </w:pPr>
      <w:r w:rsidRPr="00CF2E50">
        <w:rPr>
          <w:rFonts w:cstheme="minorHAnsi"/>
        </w:rPr>
        <w:t>Diagnostiku pomocí Klokanova kufru</w:t>
      </w:r>
      <w:r w:rsidR="001611FF" w:rsidRPr="00CF2E50">
        <w:rPr>
          <w:rFonts w:cstheme="minorHAnsi"/>
        </w:rPr>
        <w:t xml:space="preserve"> a dalších oblastí</w:t>
      </w:r>
      <w:r w:rsidRPr="00CF2E50">
        <w:rPr>
          <w:rFonts w:cstheme="minorHAnsi"/>
        </w:rPr>
        <w:t xml:space="preserve"> provádí učitelky </w:t>
      </w:r>
      <w:r w:rsidR="001611FF" w:rsidRPr="00CF2E50">
        <w:rPr>
          <w:rFonts w:cstheme="minorHAnsi"/>
        </w:rPr>
        <w:t xml:space="preserve">průběžně každý měsíc u všech dětí. Každá oblast je za rok hodnocena 2x u každého dítěte. Před začátkem školního </w:t>
      </w:r>
      <w:r w:rsidR="007D255E" w:rsidRPr="00CF2E50">
        <w:rPr>
          <w:rFonts w:cstheme="minorHAnsi"/>
        </w:rPr>
        <w:t>roku si každá třída určí, které měsíce bude hodnotit zvolenou oblast tak, aby mohl být Klokanův kufr využit ve všech třídách zároveň.</w:t>
      </w:r>
    </w:p>
    <w:p w:rsidR="006132B6" w:rsidRPr="00CF2E50" w:rsidRDefault="006132B6" w:rsidP="006132B6">
      <w:pPr>
        <w:rPr>
          <w:rFonts w:cstheme="minorHAnsi"/>
          <w:b/>
        </w:rPr>
      </w:pPr>
      <w:r w:rsidRPr="00CF2E50">
        <w:rPr>
          <w:rFonts w:cstheme="minorHAnsi"/>
          <w:b/>
        </w:rPr>
        <w:lastRenderedPageBreak/>
        <w:t>Pro ev</w:t>
      </w:r>
      <w:r w:rsidR="00F35B98" w:rsidRPr="00CF2E50">
        <w:rPr>
          <w:rFonts w:cstheme="minorHAnsi"/>
          <w:b/>
        </w:rPr>
        <w:t>aluaci jsou využívány techniky:</w:t>
      </w:r>
    </w:p>
    <w:p w:rsidR="006132B6" w:rsidRPr="00CF2E50" w:rsidRDefault="006132B6" w:rsidP="00F35B98">
      <w:pPr>
        <w:pStyle w:val="Odstavecseseznamem"/>
        <w:numPr>
          <w:ilvl w:val="0"/>
          <w:numId w:val="12"/>
        </w:numPr>
        <w:overflowPunct w:val="0"/>
        <w:autoSpaceDE w:val="0"/>
        <w:autoSpaceDN w:val="0"/>
        <w:adjustRightInd w:val="0"/>
        <w:spacing w:after="0"/>
        <w:textAlignment w:val="baseline"/>
        <w:rPr>
          <w:rFonts w:cstheme="minorHAnsi"/>
        </w:rPr>
      </w:pPr>
      <w:r w:rsidRPr="00CF2E50">
        <w:rPr>
          <w:rFonts w:cstheme="minorHAnsi"/>
        </w:rPr>
        <w:t>diagnostiky dětí</w:t>
      </w:r>
    </w:p>
    <w:p w:rsidR="006132B6" w:rsidRPr="00CF2E50" w:rsidRDefault="006132B6" w:rsidP="00F35B98">
      <w:pPr>
        <w:pStyle w:val="Odstavecseseznamem"/>
        <w:numPr>
          <w:ilvl w:val="0"/>
          <w:numId w:val="12"/>
        </w:numPr>
        <w:overflowPunct w:val="0"/>
        <w:autoSpaceDE w:val="0"/>
        <w:autoSpaceDN w:val="0"/>
        <w:adjustRightInd w:val="0"/>
        <w:spacing w:after="0"/>
        <w:textAlignment w:val="baseline"/>
        <w:rPr>
          <w:rFonts w:cstheme="minorHAnsi"/>
        </w:rPr>
      </w:pPr>
      <w:r w:rsidRPr="00CF2E50">
        <w:rPr>
          <w:rFonts w:cstheme="minorHAnsi"/>
        </w:rPr>
        <w:t>hodnocení výsledků vzdělávání v TVP</w:t>
      </w:r>
    </w:p>
    <w:p w:rsidR="006132B6" w:rsidRPr="00CF2E50" w:rsidRDefault="006132B6" w:rsidP="00F35B98">
      <w:pPr>
        <w:pStyle w:val="Odstavecseseznamem"/>
        <w:numPr>
          <w:ilvl w:val="0"/>
          <w:numId w:val="12"/>
        </w:numPr>
        <w:overflowPunct w:val="0"/>
        <w:autoSpaceDE w:val="0"/>
        <w:autoSpaceDN w:val="0"/>
        <w:adjustRightInd w:val="0"/>
        <w:spacing w:after="0"/>
        <w:textAlignment w:val="baseline"/>
        <w:rPr>
          <w:rFonts w:cstheme="minorHAnsi"/>
        </w:rPr>
      </w:pPr>
      <w:r w:rsidRPr="00CF2E50">
        <w:rPr>
          <w:rFonts w:cstheme="minorHAnsi"/>
        </w:rPr>
        <w:t>práce dětí, portfolia dětí</w:t>
      </w:r>
    </w:p>
    <w:p w:rsidR="006132B6" w:rsidRPr="00CF2E50" w:rsidRDefault="006132B6" w:rsidP="00F35B98">
      <w:pPr>
        <w:pStyle w:val="Odstavecseseznamem"/>
        <w:numPr>
          <w:ilvl w:val="0"/>
          <w:numId w:val="12"/>
        </w:numPr>
        <w:overflowPunct w:val="0"/>
        <w:autoSpaceDE w:val="0"/>
        <w:autoSpaceDN w:val="0"/>
        <w:adjustRightInd w:val="0"/>
        <w:spacing w:after="0"/>
        <w:textAlignment w:val="baseline"/>
        <w:rPr>
          <w:rFonts w:cstheme="minorHAnsi"/>
        </w:rPr>
      </w:pPr>
      <w:r w:rsidRPr="00CF2E50">
        <w:rPr>
          <w:rFonts w:cstheme="minorHAnsi"/>
        </w:rPr>
        <w:t>průběžně v rámci realizace vzdělávacího programu</w:t>
      </w:r>
    </w:p>
    <w:p w:rsidR="006132B6" w:rsidRPr="00CF2E50" w:rsidRDefault="006132B6" w:rsidP="00F35B98">
      <w:pPr>
        <w:pStyle w:val="Odstavecseseznamem"/>
        <w:numPr>
          <w:ilvl w:val="0"/>
          <w:numId w:val="12"/>
        </w:numPr>
        <w:overflowPunct w:val="0"/>
        <w:autoSpaceDE w:val="0"/>
        <w:autoSpaceDN w:val="0"/>
        <w:adjustRightInd w:val="0"/>
        <w:spacing w:after="0"/>
        <w:textAlignment w:val="baseline"/>
        <w:rPr>
          <w:rFonts w:cstheme="minorHAnsi"/>
        </w:rPr>
      </w:pPr>
      <w:r w:rsidRPr="00CF2E50">
        <w:rPr>
          <w:rFonts w:cstheme="minorHAnsi"/>
        </w:rPr>
        <w:t>formativní hodnocení</w:t>
      </w:r>
    </w:p>
    <w:p w:rsidR="006132B6" w:rsidRPr="00CF2E50" w:rsidRDefault="006132B6" w:rsidP="006132B6">
      <w:pPr>
        <w:rPr>
          <w:rFonts w:cstheme="minorHAnsi"/>
        </w:rPr>
      </w:pPr>
    </w:p>
    <w:p w:rsidR="006132B6" w:rsidRPr="00CF2E50" w:rsidRDefault="006132B6" w:rsidP="006132B6">
      <w:pPr>
        <w:rPr>
          <w:rFonts w:cstheme="minorHAnsi"/>
          <w:b/>
        </w:rPr>
      </w:pPr>
      <w:r w:rsidRPr="00CF2E50">
        <w:rPr>
          <w:rFonts w:cstheme="minorHAnsi"/>
          <w:b/>
          <w:bCs/>
        </w:rPr>
        <w:t>Evaluace práce pedagogů</w:t>
      </w:r>
    </w:p>
    <w:p w:rsidR="006132B6" w:rsidRPr="00CF2E50" w:rsidRDefault="006132B6" w:rsidP="006132B6">
      <w:pPr>
        <w:numPr>
          <w:ilvl w:val="0"/>
          <w:numId w:val="10"/>
        </w:numPr>
        <w:overflowPunct w:val="0"/>
        <w:autoSpaceDE w:val="0"/>
        <w:autoSpaceDN w:val="0"/>
        <w:adjustRightInd w:val="0"/>
        <w:spacing w:after="0"/>
        <w:textAlignment w:val="baseline"/>
        <w:rPr>
          <w:rFonts w:cstheme="minorHAnsi"/>
        </w:rPr>
      </w:pPr>
      <w:proofErr w:type="spellStart"/>
      <w:r w:rsidRPr="00CF2E50">
        <w:rPr>
          <w:rFonts w:cstheme="minorHAnsi"/>
        </w:rPr>
        <w:t>autoevaluace</w:t>
      </w:r>
      <w:proofErr w:type="spellEnd"/>
      <w:r w:rsidRPr="00CF2E50">
        <w:rPr>
          <w:rFonts w:cstheme="minorHAnsi"/>
        </w:rPr>
        <w:t xml:space="preserve"> učitelek (1x ročně)</w:t>
      </w:r>
    </w:p>
    <w:p w:rsidR="006132B6" w:rsidRPr="00CF2E50" w:rsidRDefault="006132B6" w:rsidP="00F35B98">
      <w:pPr>
        <w:pStyle w:val="Odstavecseseznamem"/>
        <w:numPr>
          <w:ilvl w:val="0"/>
          <w:numId w:val="11"/>
        </w:numPr>
        <w:overflowPunct w:val="0"/>
        <w:autoSpaceDE w:val="0"/>
        <w:autoSpaceDN w:val="0"/>
        <w:adjustRightInd w:val="0"/>
        <w:spacing w:after="0"/>
        <w:textAlignment w:val="baseline"/>
        <w:rPr>
          <w:rFonts w:cstheme="minorHAnsi"/>
        </w:rPr>
      </w:pPr>
      <w:r w:rsidRPr="00CF2E50">
        <w:rPr>
          <w:rFonts w:cstheme="minorHAnsi"/>
        </w:rPr>
        <w:t>finanční ohodnocení práce pedagogů</w:t>
      </w:r>
    </w:p>
    <w:p w:rsidR="006132B6" w:rsidRPr="00CF2E50" w:rsidRDefault="006132B6" w:rsidP="00F35B98">
      <w:pPr>
        <w:pStyle w:val="Odstavecseseznamem"/>
        <w:numPr>
          <w:ilvl w:val="0"/>
          <w:numId w:val="11"/>
        </w:numPr>
        <w:overflowPunct w:val="0"/>
        <w:autoSpaceDE w:val="0"/>
        <w:autoSpaceDN w:val="0"/>
        <w:adjustRightInd w:val="0"/>
        <w:spacing w:after="0"/>
        <w:textAlignment w:val="baseline"/>
        <w:rPr>
          <w:rFonts w:cstheme="minorHAnsi"/>
        </w:rPr>
      </w:pPr>
      <w:r w:rsidRPr="00CF2E50">
        <w:rPr>
          <w:rFonts w:cstheme="minorHAnsi"/>
        </w:rPr>
        <w:t>pedagogické porady</w:t>
      </w:r>
    </w:p>
    <w:p w:rsidR="006132B6" w:rsidRPr="00CF2E50" w:rsidRDefault="006132B6" w:rsidP="00F35B98">
      <w:pPr>
        <w:pStyle w:val="Odstavecseseznamem"/>
        <w:numPr>
          <w:ilvl w:val="0"/>
          <w:numId w:val="11"/>
        </w:numPr>
        <w:overflowPunct w:val="0"/>
        <w:autoSpaceDE w:val="0"/>
        <w:autoSpaceDN w:val="0"/>
        <w:adjustRightInd w:val="0"/>
        <w:spacing w:after="0"/>
        <w:textAlignment w:val="baseline"/>
        <w:rPr>
          <w:rFonts w:cstheme="minorHAnsi"/>
        </w:rPr>
      </w:pPr>
      <w:r w:rsidRPr="00CF2E50">
        <w:rPr>
          <w:rFonts w:cstheme="minorHAnsi"/>
        </w:rPr>
        <w:t>hospitace vedení</w:t>
      </w:r>
      <w:r w:rsidR="00581D01">
        <w:rPr>
          <w:rFonts w:cstheme="minorHAnsi"/>
        </w:rPr>
        <w:t xml:space="preserve"> MŠ, vzájemné hospitace učitelek</w:t>
      </w:r>
      <w:r w:rsidR="007D255E" w:rsidRPr="00CF2E50">
        <w:rPr>
          <w:rFonts w:cstheme="minorHAnsi"/>
        </w:rPr>
        <w:t xml:space="preserve"> (pravidelně i s možností videonahrávky)</w:t>
      </w:r>
    </w:p>
    <w:p w:rsidR="006132B6" w:rsidRPr="00CF2E50" w:rsidRDefault="006132B6" w:rsidP="00F35B98">
      <w:pPr>
        <w:pStyle w:val="Odstavecseseznamem"/>
        <w:numPr>
          <w:ilvl w:val="0"/>
          <w:numId w:val="11"/>
        </w:numPr>
        <w:overflowPunct w:val="0"/>
        <w:autoSpaceDE w:val="0"/>
        <w:autoSpaceDN w:val="0"/>
        <w:adjustRightInd w:val="0"/>
        <w:spacing w:after="0"/>
        <w:textAlignment w:val="baseline"/>
        <w:rPr>
          <w:rFonts w:cstheme="minorHAnsi"/>
        </w:rPr>
      </w:pPr>
      <w:r w:rsidRPr="00CF2E50">
        <w:rPr>
          <w:rFonts w:cstheme="minorHAnsi"/>
        </w:rPr>
        <w:t>u začínajících učitelek probíhá hodnocení také formou hospitace vedení</w:t>
      </w:r>
    </w:p>
    <w:p w:rsidR="006132B6" w:rsidRPr="00CF2E50" w:rsidRDefault="00FA2080" w:rsidP="006132B6">
      <w:pPr>
        <w:rPr>
          <w:rFonts w:cstheme="minorHAnsi"/>
          <w:sz w:val="20"/>
          <w:bdr w:val="nil"/>
        </w:rPr>
      </w:pPr>
      <w:r>
        <w:rPr>
          <w:rFonts w:cstheme="minorHAnsi"/>
          <w:sz w:val="20"/>
          <w:bdr w:val="nil"/>
        </w:rPr>
        <w:t xml:space="preserve"> </w:t>
      </w:r>
    </w:p>
    <w:p w:rsidR="00F35B98" w:rsidRPr="00CF2E50" w:rsidRDefault="00F35B98">
      <w:pPr>
        <w:rPr>
          <w:rFonts w:cstheme="minorHAnsi"/>
        </w:rPr>
        <w:sectPr w:rsidR="00F35B98" w:rsidRPr="00CF2E50" w:rsidSect="00F35B98">
          <w:footerReference w:type="default" r:id="rId17"/>
          <w:type w:val="continuous"/>
          <w:pgSz w:w="11906" w:h="16838"/>
          <w:pgMar w:top="1417" w:right="1417" w:bottom="1417" w:left="1417" w:header="708" w:footer="708" w:gutter="0"/>
          <w:cols w:space="708"/>
          <w:docGrid w:linePitch="360"/>
        </w:sectPr>
      </w:pPr>
    </w:p>
    <w:p w:rsidR="006132B6" w:rsidRPr="00CF2E50" w:rsidRDefault="006132B6">
      <w:pPr>
        <w:rPr>
          <w:rFonts w:eastAsiaTheme="majorEastAsia" w:cstheme="minorHAnsi"/>
          <w:b/>
          <w:sz w:val="36"/>
          <w:szCs w:val="32"/>
        </w:rPr>
      </w:pPr>
      <w:r w:rsidRPr="00CF2E50">
        <w:rPr>
          <w:rFonts w:cstheme="minorHAnsi"/>
        </w:rPr>
        <w:lastRenderedPageBreak/>
        <w:br w:type="page"/>
      </w:r>
    </w:p>
    <w:p w:rsidR="002C0703" w:rsidRPr="00CF2E50" w:rsidRDefault="002C0703" w:rsidP="006132B6">
      <w:pPr>
        <w:rPr>
          <w:rFonts w:cstheme="minorHAnsi"/>
        </w:rPr>
        <w:sectPr w:rsidR="002C0703" w:rsidRPr="00CF2E50" w:rsidSect="0047297C">
          <w:type w:val="continuous"/>
          <w:pgSz w:w="11906" w:h="16838"/>
          <w:pgMar w:top="1417" w:right="1417" w:bottom="1417" w:left="1417" w:header="708" w:footer="708" w:gutter="0"/>
          <w:cols w:num="2" w:space="708"/>
          <w:docGrid w:linePitch="360"/>
        </w:sectPr>
      </w:pPr>
    </w:p>
    <w:p w:rsidR="00700678" w:rsidRPr="00CF2E50" w:rsidRDefault="00700678" w:rsidP="004039F8">
      <w:pPr>
        <w:pStyle w:val="Nadpis1"/>
        <w:ind w:left="426"/>
        <w:rPr>
          <w:rFonts w:cstheme="minorHAnsi"/>
        </w:rPr>
      </w:pPr>
      <w:bookmarkStart w:id="66" w:name="_Toc133407357"/>
      <w:bookmarkStart w:id="67" w:name="_Toc138333399"/>
      <w:bookmarkStart w:id="68" w:name="_Toc141350815"/>
      <w:r w:rsidRPr="00CF2E50">
        <w:rPr>
          <w:rFonts w:cstheme="minorHAnsi"/>
        </w:rPr>
        <w:lastRenderedPageBreak/>
        <w:t>Vzdělávací obsah</w:t>
      </w:r>
      <w:bookmarkEnd w:id="66"/>
      <w:bookmarkEnd w:id="67"/>
      <w:bookmarkEnd w:id="68"/>
    </w:p>
    <w:p w:rsidR="00700678" w:rsidRPr="00CF2E50" w:rsidRDefault="00EE774F" w:rsidP="006132B6">
      <w:pPr>
        <w:pStyle w:val="Nadpis2"/>
        <w:rPr>
          <w:rFonts w:cstheme="minorHAnsi"/>
        </w:rPr>
      </w:pPr>
      <w:bookmarkStart w:id="69" w:name="_Toc133407358"/>
      <w:bookmarkStart w:id="70" w:name="_Toc138333400"/>
      <w:bookmarkStart w:id="71" w:name="_Toc141350816"/>
      <w:r w:rsidRPr="00CF2E50">
        <w:rPr>
          <w:rFonts w:cstheme="minorHAnsi"/>
        </w:rPr>
        <w:t>Přehled integrovaných bloků</w:t>
      </w:r>
      <w:bookmarkEnd w:id="69"/>
      <w:bookmarkEnd w:id="70"/>
      <w:bookmarkEnd w:id="71"/>
    </w:p>
    <w:p w:rsidR="00700678" w:rsidRPr="00CF2E50" w:rsidRDefault="00EE774F" w:rsidP="00700678">
      <w:pPr>
        <w:rPr>
          <w:rFonts w:cstheme="minorHAnsi"/>
          <w:b/>
          <w:color w:val="00B0F0"/>
          <w:szCs w:val="24"/>
        </w:rPr>
      </w:pPr>
      <w:r w:rsidRPr="00CF2E50">
        <w:rPr>
          <w:rFonts w:cstheme="minorHAnsi"/>
          <w:b/>
          <w:color w:val="00B0F0"/>
          <w:szCs w:val="24"/>
        </w:rPr>
        <w:t>Barevný svět lidí</w:t>
      </w:r>
    </w:p>
    <w:p w:rsidR="00334DE7" w:rsidRPr="00CF2E50" w:rsidRDefault="008B01EB" w:rsidP="00334DE7">
      <w:pPr>
        <w:spacing w:after="120"/>
        <w:ind w:left="709"/>
        <w:rPr>
          <w:rFonts w:cstheme="minorHAnsi"/>
          <w:szCs w:val="24"/>
        </w:rPr>
      </w:pPr>
      <w:r w:rsidRPr="00CF2E50">
        <w:rPr>
          <w:rFonts w:cstheme="minorHAnsi"/>
          <w:szCs w:val="24"/>
        </w:rPr>
        <w:t>Kdo a co je kolem nás</w:t>
      </w:r>
      <w:r w:rsidR="000A03DD" w:rsidRPr="00CF2E50">
        <w:rPr>
          <w:rFonts w:cstheme="minorHAnsi"/>
          <w:szCs w:val="24"/>
        </w:rPr>
        <w:t xml:space="preserve"> </w:t>
      </w:r>
    </w:p>
    <w:p w:rsidR="006D47AF" w:rsidRPr="00CF2E50" w:rsidRDefault="006D47AF" w:rsidP="00334DE7">
      <w:pPr>
        <w:spacing w:after="120"/>
        <w:ind w:left="709"/>
        <w:rPr>
          <w:rFonts w:cstheme="minorHAnsi"/>
          <w:szCs w:val="24"/>
        </w:rPr>
      </w:pPr>
      <w:r w:rsidRPr="00CF2E50">
        <w:rPr>
          <w:rFonts w:cstheme="minorHAnsi"/>
          <w:szCs w:val="24"/>
        </w:rPr>
        <w:t xml:space="preserve">Nejsem na světě sám </w:t>
      </w:r>
    </w:p>
    <w:p w:rsidR="006D47AF" w:rsidRPr="00CF2E50" w:rsidRDefault="006D47AF" w:rsidP="00334DE7">
      <w:pPr>
        <w:spacing w:after="120"/>
        <w:ind w:left="709"/>
        <w:rPr>
          <w:rFonts w:cstheme="minorHAnsi"/>
          <w:szCs w:val="24"/>
        </w:rPr>
      </w:pPr>
      <w:r w:rsidRPr="00CF2E50">
        <w:rPr>
          <w:rFonts w:cstheme="minorHAnsi"/>
          <w:szCs w:val="24"/>
        </w:rPr>
        <w:t xml:space="preserve">To jsem já </w:t>
      </w:r>
    </w:p>
    <w:p w:rsidR="006D47AF" w:rsidRPr="00CF2E50" w:rsidRDefault="006D47AF" w:rsidP="00334DE7">
      <w:pPr>
        <w:spacing w:after="120"/>
        <w:ind w:left="709"/>
        <w:rPr>
          <w:rFonts w:cstheme="minorHAnsi"/>
          <w:szCs w:val="24"/>
        </w:rPr>
      </w:pPr>
      <w:r w:rsidRPr="00CF2E50">
        <w:rPr>
          <w:rFonts w:cstheme="minorHAnsi"/>
          <w:szCs w:val="24"/>
        </w:rPr>
        <w:t>Cestou necestou</w:t>
      </w:r>
    </w:p>
    <w:p w:rsidR="006D47AF" w:rsidRPr="00CF2E50" w:rsidRDefault="006D47AF" w:rsidP="00334DE7">
      <w:pPr>
        <w:spacing w:after="120"/>
        <w:ind w:left="709"/>
        <w:rPr>
          <w:rFonts w:cstheme="minorHAnsi"/>
          <w:szCs w:val="24"/>
        </w:rPr>
      </w:pPr>
      <w:r w:rsidRPr="00CF2E50">
        <w:rPr>
          <w:rFonts w:cstheme="minorHAnsi"/>
          <w:szCs w:val="24"/>
        </w:rPr>
        <w:t xml:space="preserve">Kde jsem doma </w:t>
      </w:r>
    </w:p>
    <w:p w:rsidR="00334DE7" w:rsidRPr="00CF2E50" w:rsidRDefault="00334DE7" w:rsidP="00700678">
      <w:pPr>
        <w:rPr>
          <w:rFonts w:cstheme="minorHAnsi"/>
          <w:b/>
          <w:szCs w:val="24"/>
        </w:rPr>
      </w:pPr>
    </w:p>
    <w:p w:rsidR="00EE774F" w:rsidRPr="00CF2E50" w:rsidRDefault="00EE774F" w:rsidP="00700678">
      <w:pPr>
        <w:rPr>
          <w:rFonts w:cstheme="minorHAnsi"/>
          <w:b/>
          <w:color w:val="00B050"/>
          <w:szCs w:val="24"/>
        </w:rPr>
      </w:pPr>
      <w:r w:rsidRPr="00CF2E50">
        <w:rPr>
          <w:rFonts w:cstheme="minorHAnsi"/>
          <w:b/>
          <w:color w:val="00B050"/>
          <w:szCs w:val="24"/>
        </w:rPr>
        <w:t>Barevný svět přírody</w:t>
      </w:r>
    </w:p>
    <w:p w:rsidR="003F7928" w:rsidRPr="00CF2E50" w:rsidRDefault="003F7928" w:rsidP="00334DE7">
      <w:pPr>
        <w:spacing w:after="120"/>
        <w:ind w:left="709"/>
        <w:rPr>
          <w:rFonts w:cstheme="minorHAnsi"/>
          <w:szCs w:val="24"/>
        </w:rPr>
      </w:pPr>
      <w:r w:rsidRPr="00CF2E50">
        <w:rPr>
          <w:rFonts w:cstheme="minorHAnsi"/>
          <w:szCs w:val="24"/>
        </w:rPr>
        <w:t xml:space="preserve">Jak funguje příroda </w:t>
      </w:r>
    </w:p>
    <w:p w:rsidR="00334DE7" w:rsidRPr="00CF2E50" w:rsidRDefault="00792870" w:rsidP="00334DE7">
      <w:pPr>
        <w:spacing w:after="120"/>
        <w:ind w:left="709"/>
        <w:rPr>
          <w:rFonts w:cstheme="minorHAnsi"/>
          <w:szCs w:val="24"/>
        </w:rPr>
      </w:pPr>
      <w:r w:rsidRPr="00CF2E50">
        <w:rPr>
          <w:rFonts w:cstheme="minorHAnsi"/>
          <w:szCs w:val="24"/>
        </w:rPr>
        <w:t>Kolik barev podzim má?</w:t>
      </w:r>
      <w:r w:rsidR="006D47AF" w:rsidRPr="00CF2E50">
        <w:rPr>
          <w:rFonts w:cstheme="minorHAnsi"/>
          <w:szCs w:val="24"/>
        </w:rPr>
        <w:t xml:space="preserve"> </w:t>
      </w:r>
    </w:p>
    <w:p w:rsidR="003F7928" w:rsidRPr="00CF2E50" w:rsidRDefault="003F7928" w:rsidP="00334DE7">
      <w:pPr>
        <w:spacing w:after="120"/>
        <w:ind w:left="709"/>
        <w:rPr>
          <w:rFonts w:cstheme="minorHAnsi"/>
          <w:szCs w:val="24"/>
        </w:rPr>
      </w:pPr>
      <w:r w:rsidRPr="00CF2E50">
        <w:rPr>
          <w:rFonts w:cstheme="minorHAnsi"/>
          <w:szCs w:val="24"/>
        </w:rPr>
        <w:t>Tajemství zi</w:t>
      </w:r>
      <w:r w:rsidR="00712247" w:rsidRPr="00CF2E50">
        <w:rPr>
          <w:rFonts w:cstheme="minorHAnsi"/>
          <w:szCs w:val="24"/>
        </w:rPr>
        <w:t xml:space="preserve">my </w:t>
      </w:r>
    </w:p>
    <w:p w:rsidR="00EE774F" w:rsidRPr="00CF2E50" w:rsidRDefault="00712247" w:rsidP="00334DE7">
      <w:pPr>
        <w:spacing w:after="120"/>
        <w:ind w:left="709"/>
        <w:rPr>
          <w:rFonts w:cstheme="minorHAnsi"/>
          <w:szCs w:val="24"/>
        </w:rPr>
      </w:pPr>
      <w:r w:rsidRPr="00CF2E50">
        <w:rPr>
          <w:rFonts w:cstheme="minorHAnsi"/>
          <w:szCs w:val="24"/>
        </w:rPr>
        <w:t>Jaro dělá pokusy</w:t>
      </w:r>
      <w:r w:rsidR="006D47AF" w:rsidRPr="00CF2E50">
        <w:rPr>
          <w:rFonts w:cstheme="minorHAnsi"/>
          <w:szCs w:val="24"/>
        </w:rPr>
        <w:t xml:space="preserve"> </w:t>
      </w:r>
    </w:p>
    <w:p w:rsidR="00712247" w:rsidRPr="00CF2E50" w:rsidRDefault="006A125D" w:rsidP="00334DE7">
      <w:pPr>
        <w:spacing w:after="120"/>
        <w:ind w:left="709"/>
        <w:rPr>
          <w:rFonts w:cstheme="minorHAnsi"/>
          <w:szCs w:val="24"/>
        </w:rPr>
      </w:pPr>
      <w:r w:rsidRPr="00CF2E50">
        <w:rPr>
          <w:rFonts w:cstheme="minorHAnsi"/>
          <w:szCs w:val="24"/>
        </w:rPr>
        <w:t>Modrá planeta</w:t>
      </w:r>
      <w:r w:rsidR="00465205" w:rsidRPr="00CF2E50">
        <w:rPr>
          <w:rFonts w:cstheme="minorHAnsi"/>
          <w:szCs w:val="24"/>
        </w:rPr>
        <w:t xml:space="preserve"> </w:t>
      </w:r>
    </w:p>
    <w:p w:rsidR="00334DE7" w:rsidRPr="00CF2E50" w:rsidRDefault="00334DE7" w:rsidP="00700678">
      <w:pPr>
        <w:rPr>
          <w:rFonts w:cstheme="minorHAnsi"/>
          <w:szCs w:val="24"/>
        </w:rPr>
      </w:pPr>
    </w:p>
    <w:p w:rsidR="00334DE7" w:rsidRPr="00CF2E50" w:rsidRDefault="00334DE7" w:rsidP="00700678">
      <w:pPr>
        <w:rPr>
          <w:rFonts w:cstheme="minorHAnsi"/>
          <w:szCs w:val="24"/>
        </w:rPr>
      </w:pPr>
    </w:p>
    <w:p w:rsidR="00334DE7" w:rsidRPr="00CF2E50" w:rsidRDefault="00334DE7" w:rsidP="00700678">
      <w:pPr>
        <w:rPr>
          <w:rFonts w:cstheme="minorHAnsi"/>
          <w:szCs w:val="24"/>
        </w:rPr>
      </w:pPr>
    </w:p>
    <w:p w:rsidR="00334DE7" w:rsidRPr="00CF2E50" w:rsidRDefault="00334DE7" w:rsidP="00700678">
      <w:pPr>
        <w:rPr>
          <w:rFonts w:cstheme="minorHAnsi"/>
          <w:szCs w:val="24"/>
        </w:rPr>
      </w:pPr>
    </w:p>
    <w:p w:rsidR="00334DE7" w:rsidRPr="00CF2E50" w:rsidRDefault="00334DE7" w:rsidP="00700678">
      <w:pPr>
        <w:rPr>
          <w:rFonts w:cstheme="minorHAnsi"/>
          <w:szCs w:val="24"/>
        </w:rPr>
      </w:pPr>
    </w:p>
    <w:p w:rsidR="00334DE7" w:rsidRPr="00CF2E50" w:rsidRDefault="00334DE7" w:rsidP="00700678">
      <w:pPr>
        <w:rPr>
          <w:rFonts w:cstheme="minorHAnsi"/>
          <w:szCs w:val="24"/>
        </w:rPr>
      </w:pPr>
    </w:p>
    <w:p w:rsidR="00334DE7" w:rsidRPr="00CF2E50" w:rsidRDefault="00334DE7" w:rsidP="00700678">
      <w:pPr>
        <w:rPr>
          <w:rFonts w:cstheme="minorHAnsi"/>
          <w:szCs w:val="24"/>
        </w:rPr>
      </w:pPr>
    </w:p>
    <w:p w:rsidR="00F03CC3" w:rsidRDefault="00F03CC3" w:rsidP="00700678">
      <w:pPr>
        <w:rPr>
          <w:rFonts w:cstheme="minorHAnsi"/>
          <w:b/>
          <w:color w:val="FFC000"/>
          <w:szCs w:val="24"/>
        </w:rPr>
      </w:pPr>
    </w:p>
    <w:p w:rsidR="00EE774F" w:rsidRPr="00CF2E50" w:rsidRDefault="00EE774F" w:rsidP="00700678">
      <w:pPr>
        <w:rPr>
          <w:rFonts w:cstheme="minorHAnsi"/>
          <w:b/>
          <w:color w:val="FFC000"/>
          <w:szCs w:val="24"/>
        </w:rPr>
      </w:pPr>
      <w:r w:rsidRPr="00CF2E50">
        <w:rPr>
          <w:rFonts w:cstheme="minorHAnsi"/>
          <w:b/>
          <w:color w:val="FFC000"/>
          <w:szCs w:val="24"/>
        </w:rPr>
        <w:t>Barevný svět tradic</w:t>
      </w:r>
    </w:p>
    <w:p w:rsidR="00486DB2" w:rsidRPr="00CF2E50" w:rsidRDefault="00486DB2" w:rsidP="00334DE7">
      <w:pPr>
        <w:spacing w:after="120"/>
        <w:ind w:left="709"/>
        <w:rPr>
          <w:rFonts w:cstheme="minorHAnsi"/>
          <w:szCs w:val="24"/>
        </w:rPr>
      </w:pPr>
      <w:r w:rsidRPr="00CF2E50">
        <w:rPr>
          <w:rFonts w:cstheme="minorHAnsi"/>
          <w:szCs w:val="24"/>
        </w:rPr>
        <w:t>Rozsvítíme tmu</w:t>
      </w:r>
      <w:r w:rsidR="006D47AF" w:rsidRPr="00CF2E50">
        <w:rPr>
          <w:rFonts w:cstheme="minorHAnsi"/>
          <w:szCs w:val="24"/>
        </w:rPr>
        <w:t xml:space="preserve"> </w:t>
      </w:r>
    </w:p>
    <w:p w:rsidR="00EE774F" w:rsidRPr="00CF2E50" w:rsidRDefault="00552C3A" w:rsidP="00334DE7">
      <w:pPr>
        <w:spacing w:after="120"/>
        <w:ind w:left="709"/>
        <w:rPr>
          <w:rFonts w:cstheme="minorHAnsi"/>
          <w:szCs w:val="24"/>
        </w:rPr>
      </w:pPr>
      <w:r w:rsidRPr="00CF2E50">
        <w:rPr>
          <w:rFonts w:cstheme="minorHAnsi"/>
          <w:szCs w:val="24"/>
        </w:rPr>
        <w:t>Váno</w:t>
      </w:r>
      <w:r w:rsidR="002A27F7" w:rsidRPr="00CF2E50">
        <w:rPr>
          <w:rFonts w:cstheme="minorHAnsi"/>
          <w:szCs w:val="24"/>
        </w:rPr>
        <w:t>ční snění</w:t>
      </w:r>
      <w:r w:rsidR="00EE774F" w:rsidRPr="00CF2E50">
        <w:rPr>
          <w:rFonts w:cstheme="minorHAnsi"/>
          <w:szCs w:val="24"/>
        </w:rPr>
        <w:t xml:space="preserve"> </w:t>
      </w:r>
    </w:p>
    <w:p w:rsidR="00EE774F" w:rsidRPr="00CF2E50" w:rsidRDefault="002A27F7" w:rsidP="00334DE7">
      <w:pPr>
        <w:spacing w:after="120"/>
        <w:ind w:left="709"/>
        <w:rPr>
          <w:rFonts w:cstheme="minorHAnsi"/>
          <w:szCs w:val="24"/>
        </w:rPr>
      </w:pPr>
      <w:r w:rsidRPr="00CF2E50">
        <w:rPr>
          <w:rFonts w:cstheme="minorHAnsi"/>
          <w:szCs w:val="24"/>
        </w:rPr>
        <w:t>Masopust</w:t>
      </w:r>
      <w:r w:rsidR="000A03DD" w:rsidRPr="00CF2E50">
        <w:rPr>
          <w:rFonts w:cstheme="minorHAnsi"/>
          <w:szCs w:val="24"/>
        </w:rPr>
        <w:t xml:space="preserve"> </w:t>
      </w:r>
    </w:p>
    <w:p w:rsidR="00334DE7" w:rsidRPr="00CF2E50" w:rsidRDefault="00486DB2" w:rsidP="00334DE7">
      <w:pPr>
        <w:spacing w:after="120"/>
        <w:ind w:left="709"/>
        <w:rPr>
          <w:rFonts w:cstheme="minorHAnsi"/>
          <w:szCs w:val="24"/>
        </w:rPr>
      </w:pPr>
      <w:r w:rsidRPr="00CF2E50">
        <w:rPr>
          <w:rFonts w:cstheme="minorHAnsi"/>
          <w:szCs w:val="24"/>
        </w:rPr>
        <w:t xml:space="preserve">Sluníčkový den </w:t>
      </w:r>
    </w:p>
    <w:p w:rsidR="00EE774F" w:rsidRPr="00CF2E50" w:rsidRDefault="002A27F7" w:rsidP="00334DE7">
      <w:pPr>
        <w:spacing w:after="120"/>
        <w:ind w:left="709"/>
        <w:rPr>
          <w:rFonts w:cstheme="minorHAnsi"/>
          <w:szCs w:val="24"/>
        </w:rPr>
      </w:pPr>
      <w:r w:rsidRPr="00CF2E50">
        <w:rPr>
          <w:rFonts w:cstheme="minorHAnsi"/>
          <w:szCs w:val="24"/>
        </w:rPr>
        <w:t>Hody, hody doprovody</w:t>
      </w:r>
      <w:r w:rsidR="00054723" w:rsidRPr="00CF2E50">
        <w:rPr>
          <w:rFonts w:cstheme="minorHAnsi"/>
          <w:szCs w:val="24"/>
        </w:rPr>
        <w:t xml:space="preserve"> </w:t>
      </w:r>
    </w:p>
    <w:p w:rsidR="00334DE7" w:rsidRPr="00CF2E50" w:rsidRDefault="006A125D" w:rsidP="00334DE7">
      <w:pPr>
        <w:spacing w:after="120"/>
        <w:ind w:left="709"/>
        <w:rPr>
          <w:rFonts w:cstheme="minorHAnsi"/>
          <w:szCs w:val="24"/>
        </w:rPr>
      </w:pPr>
      <w:r w:rsidRPr="00CF2E50">
        <w:rPr>
          <w:rFonts w:cstheme="minorHAnsi"/>
          <w:szCs w:val="24"/>
        </w:rPr>
        <w:t>Země má svátek</w:t>
      </w:r>
      <w:r w:rsidR="00486DB2" w:rsidRPr="00CF2E50">
        <w:rPr>
          <w:rFonts w:cstheme="minorHAnsi"/>
          <w:szCs w:val="24"/>
        </w:rPr>
        <w:t xml:space="preserve"> </w:t>
      </w:r>
    </w:p>
    <w:p w:rsidR="00486DB2" w:rsidRPr="00CF2E50" w:rsidRDefault="00486DB2" w:rsidP="00334DE7">
      <w:pPr>
        <w:spacing w:after="120"/>
        <w:ind w:left="709"/>
        <w:rPr>
          <w:rFonts w:cstheme="minorHAnsi"/>
          <w:szCs w:val="24"/>
        </w:rPr>
      </w:pPr>
      <w:r w:rsidRPr="00CF2E50">
        <w:rPr>
          <w:rFonts w:cstheme="minorHAnsi"/>
          <w:szCs w:val="24"/>
        </w:rPr>
        <w:t xml:space="preserve">Kdy je maminka nejkrásnější </w:t>
      </w:r>
    </w:p>
    <w:p w:rsidR="00486DB2" w:rsidRPr="00CF2E50" w:rsidRDefault="00486DB2" w:rsidP="00334DE7">
      <w:pPr>
        <w:spacing w:after="120"/>
        <w:ind w:left="709"/>
        <w:rPr>
          <w:rFonts w:cstheme="minorHAnsi"/>
          <w:szCs w:val="24"/>
        </w:rPr>
      </w:pPr>
      <w:r w:rsidRPr="00CF2E50">
        <w:rPr>
          <w:rFonts w:cstheme="minorHAnsi"/>
          <w:szCs w:val="24"/>
        </w:rPr>
        <w:t xml:space="preserve">Den jak sen </w:t>
      </w:r>
    </w:p>
    <w:p w:rsidR="00334DE7" w:rsidRPr="00CF2E50" w:rsidRDefault="00334DE7" w:rsidP="00334DE7">
      <w:pPr>
        <w:spacing w:after="120"/>
        <w:ind w:left="709"/>
        <w:rPr>
          <w:rFonts w:cstheme="minorHAnsi"/>
          <w:szCs w:val="24"/>
        </w:rPr>
      </w:pPr>
    </w:p>
    <w:p w:rsidR="00EE774F" w:rsidRPr="00CF2E50" w:rsidRDefault="00EE774F" w:rsidP="00700678">
      <w:pPr>
        <w:rPr>
          <w:rFonts w:cstheme="minorHAnsi"/>
          <w:b/>
          <w:color w:val="FF0000"/>
          <w:szCs w:val="24"/>
        </w:rPr>
      </w:pPr>
      <w:r w:rsidRPr="00CF2E50">
        <w:rPr>
          <w:rFonts w:cstheme="minorHAnsi"/>
          <w:b/>
          <w:color w:val="FF0000"/>
          <w:szCs w:val="24"/>
        </w:rPr>
        <w:t>Barevný svět</w:t>
      </w:r>
      <w:r w:rsidR="0055693B" w:rsidRPr="00CF2E50">
        <w:rPr>
          <w:rFonts w:cstheme="minorHAnsi"/>
          <w:b/>
          <w:color w:val="FF0000"/>
          <w:szCs w:val="24"/>
        </w:rPr>
        <w:t xml:space="preserve"> vědy a</w:t>
      </w:r>
      <w:r w:rsidRPr="00CF2E50">
        <w:rPr>
          <w:rFonts w:cstheme="minorHAnsi"/>
          <w:b/>
          <w:color w:val="FF0000"/>
          <w:szCs w:val="24"/>
        </w:rPr>
        <w:t xml:space="preserve"> umění</w:t>
      </w:r>
    </w:p>
    <w:p w:rsidR="00D64BC2" w:rsidRPr="00CF2E50" w:rsidRDefault="00D64BC2" w:rsidP="00334DE7">
      <w:pPr>
        <w:spacing w:after="120"/>
        <w:ind w:left="709"/>
        <w:rPr>
          <w:rFonts w:cstheme="minorHAnsi"/>
          <w:szCs w:val="24"/>
        </w:rPr>
      </w:pPr>
      <w:r w:rsidRPr="00CF2E50">
        <w:rPr>
          <w:rFonts w:cstheme="minorHAnsi"/>
          <w:szCs w:val="24"/>
        </w:rPr>
        <w:t xml:space="preserve">Malý objevitel </w:t>
      </w:r>
    </w:p>
    <w:p w:rsidR="00F8735E" w:rsidRPr="00CF2E50" w:rsidRDefault="00F8735E" w:rsidP="00334DE7">
      <w:pPr>
        <w:spacing w:after="120"/>
        <w:ind w:left="709"/>
        <w:rPr>
          <w:rFonts w:cstheme="minorHAnsi"/>
          <w:szCs w:val="24"/>
        </w:rPr>
      </w:pPr>
      <w:r w:rsidRPr="00CF2E50">
        <w:rPr>
          <w:rFonts w:cstheme="minorHAnsi"/>
          <w:szCs w:val="24"/>
        </w:rPr>
        <w:t xml:space="preserve">Země příběhů a pohádek </w:t>
      </w:r>
    </w:p>
    <w:p w:rsidR="00334DE7" w:rsidRDefault="00DA0B5B" w:rsidP="00334DE7">
      <w:pPr>
        <w:spacing w:after="120"/>
        <w:ind w:left="709"/>
        <w:rPr>
          <w:rFonts w:cstheme="minorHAnsi"/>
          <w:szCs w:val="24"/>
        </w:rPr>
      </w:pPr>
      <w:r w:rsidRPr="00CF2E50">
        <w:rPr>
          <w:rFonts w:cstheme="minorHAnsi"/>
          <w:szCs w:val="24"/>
        </w:rPr>
        <w:t xml:space="preserve">Jestlipak víš </w:t>
      </w:r>
    </w:p>
    <w:p w:rsidR="004D0A0E" w:rsidRPr="00CF2E50" w:rsidRDefault="004D0A0E" w:rsidP="00334DE7">
      <w:pPr>
        <w:spacing w:after="120"/>
        <w:ind w:left="709"/>
        <w:rPr>
          <w:rFonts w:cstheme="minorHAnsi"/>
          <w:szCs w:val="24"/>
        </w:rPr>
        <w:sectPr w:rsidR="004D0A0E" w:rsidRPr="00CF2E50" w:rsidSect="00334DE7">
          <w:headerReference w:type="default" r:id="rId18"/>
          <w:pgSz w:w="16838" w:h="11906" w:orient="landscape"/>
          <w:pgMar w:top="1417" w:right="1417" w:bottom="1417" w:left="1417" w:header="708" w:footer="708" w:gutter="0"/>
          <w:cols w:num="2" w:space="708"/>
          <w:docGrid w:linePitch="360"/>
        </w:sectPr>
      </w:pPr>
    </w:p>
    <w:p w:rsidR="00700678" w:rsidRPr="00CF2E50" w:rsidRDefault="00700678" w:rsidP="00EE774F">
      <w:pPr>
        <w:pStyle w:val="Nadpis2"/>
        <w:rPr>
          <w:rFonts w:cstheme="minorHAnsi"/>
          <w:color w:val="00B0F0"/>
        </w:rPr>
      </w:pPr>
      <w:bookmarkStart w:id="72" w:name="_Toc133407359"/>
      <w:bookmarkStart w:id="73" w:name="_Toc138333401"/>
      <w:bookmarkStart w:id="74" w:name="_Toc141350817"/>
      <w:r w:rsidRPr="00CF2E50">
        <w:rPr>
          <w:rFonts w:cstheme="minorHAnsi"/>
          <w:color w:val="00B0F0"/>
        </w:rPr>
        <w:lastRenderedPageBreak/>
        <w:t>Barevný svět lidí</w:t>
      </w:r>
      <w:bookmarkEnd w:id="72"/>
      <w:bookmarkEnd w:id="73"/>
      <w:bookmarkEnd w:id="74"/>
    </w:p>
    <w:p w:rsidR="004E5AC0" w:rsidRPr="00CF2E50" w:rsidRDefault="004E5AC0" w:rsidP="006132B6">
      <w:pPr>
        <w:pStyle w:val="Nadpis3"/>
        <w:rPr>
          <w:rFonts w:cstheme="minorHAnsi"/>
        </w:rPr>
      </w:pPr>
      <w:bookmarkStart w:id="75" w:name="_Toc138333402"/>
      <w:bookmarkStart w:id="76" w:name="_Toc141350818"/>
      <w:r w:rsidRPr="00CF2E50">
        <w:rPr>
          <w:rFonts w:cstheme="minorHAnsi"/>
        </w:rPr>
        <w:t>Charakteristika i</w:t>
      </w:r>
      <w:r w:rsidRPr="00CF2E50">
        <w:rPr>
          <w:rFonts w:cstheme="minorHAnsi"/>
          <w:szCs w:val="24"/>
        </w:rPr>
        <w:t>nt</w:t>
      </w:r>
      <w:r w:rsidRPr="00CF2E50">
        <w:rPr>
          <w:rFonts w:cstheme="minorHAnsi"/>
        </w:rPr>
        <w:t>egrovaného bloku</w:t>
      </w:r>
      <w:bookmarkEnd w:id="75"/>
      <w:bookmarkEnd w:id="76"/>
    </w:p>
    <w:p w:rsidR="00B76A28" w:rsidRPr="00CF2E50" w:rsidRDefault="009B3F4E" w:rsidP="005056B5">
      <w:pPr>
        <w:spacing w:after="120"/>
        <w:rPr>
          <w:rFonts w:cstheme="minorHAnsi"/>
        </w:rPr>
      </w:pPr>
      <w:r w:rsidRPr="00CF2E50">
        <w:rPr>
          <w:rFonts w:cstheme="minorHAnsi"/>
        </w:rPr>
        <w:t>V</w:t>
      </w:r>
      <w:r w:rsidR="004D0A0E">
        <w:rPr>
          <w:rFonts w:cstheme="minorHAnsi"/>
        </w:rPr>
        <w:t xml:space="preserve"> </w:t>
      </w:r>
      <w:r w:rsidRPr="00CF2E50">
        <w:rPr>
          <w:rFonts w:cstheme="minorHAnsi"/>
        </w:rPr>
        <w:t xml:space="preserve">tomto integrovaném bloku se zaměříme na vše, co se týká světa lidí. </w:t>
      </w:r>
      <w:r w:rsidR="00B76A28" w:rsidRPr="00CF2E50">
        <w:rPr>
          <w:rFonts w:cstheme="minorHAnsi"/>
        </w:rPr>
        <w:t>Umožníme dětem příjemn</w:t>
      </w:r>
      <w:r w:rsidR="004D0A0E">
        <w:rPr>
          <w:rFonts w:cstheme="minorHAnsi"/>
        </w:rPr>
        <w:t>ý vstup do nového školního roku</w:t>
      </w:r>
      <w:r w:rsidR="004D0A0E">
        <w:rPr>
          <w:rFonts w:cstheme="minorHAnsi"/>
        </w:rPr>
        <w:br/>
      </w:r>
      <w:r w:rsidR="00B76A28" w:rsidRPr="00CF2E50">
        <w:rPr>
          <w:rFonts w:cstheme="minorHAnsi"/>
        </w:rPr>
        <w:t>a adaptaci po prázdninách. Děti</w:t>
      </w:r>
      <w:r w:rsidR="004D0A0E">
        <w:rPr>
          <w:rFonts w:cstheme="minorHAnsi"/>
        </w:rPr>
        <w:t xml:space="preserve"> seznámíme s děním ve školce, s </w:t>
      </w:r>
      <w:r w:rsidR="00B76A28" w:rsidRPr="00CF2E50">
        <w:rPr>
          <w:rFonts w:cstheme="minorHAnsi"/>
        </w:rPr>
        <w:t>li</w:t>
      </w:r>
      <w:r w:rsidR="004D0A0E">
        <w:rPr>
          <w:rFonts w:cstheme="minorHAnsi"/>
        </w:rPr>
        <w:t xml:space="preserve">dmi, kteří je budou provázet, s kamarády ve třídě a s </w:t>
      </w:r>
      <w:r w:rsidR="00B76A28" w:rsidRPr="00CF2E50">
        <w:rPr>
          <w:rFonts w:cstheme="minorHAnsi"/>
        </w:rPr>
        <w:t>celým prostředím mateřské školy, včetně naší malebné zahrady. Rozvineme v dětech touhu po zapojení se do činností, po komunikaci s dětmi i dospělými. Přivítáme se v nových třídách, nastavíme si svá pravidla, budeme se snažit, aby nám spolu</w:t>
      </w:r>
      <w:r w:rsidR="006B77F1" w:rsidRPr="00CF2E50">
        <w:rPr>
          <w:rFonts w:cstheme="minorHAnsi"/>
        </w:rPr>
        <w:t xml:space="preserve"> bylo dobře, abychom se do mateřské školy</w:t>
      </w:r>
      <w:r w:rsidR="00B76A28" w:rsidRPr="00CF2E50">
        <w:rPr>
          <w:rFonts w:cstheme="minorHAnsi"/>
        </w:rPr>
        <w:t xml:space="preserve"> těšili. Novým dětem pomůžeme s přechodem z rodiny do MŠ. Zaměříme se na zlepšování </w:t>
      </w:r>
      <w:proofErr w:type="spellStart"/>
      <w:r w:rsidR="00B76A28" w:rsidRPr="00CF2E50">
        <w:rPr>
          <w:rFonts w:cstheme="minorHAnsi"/>
        </w:rPr>
        <w:t>sebeobslužných</w:t>
      </w:r>
      <w:proofErr w:type="spellEnd"/>
      <w:r w:rsidR="00B76A28" w:rsidRPr="00CF2E50">
        <w:rPr>
          <w:rFonts w:cstheme="minorHAnsi"/>
        </w:rPr>
        <w:t xml:space="preserve"> činností během celého dne. </w:t>
      </w:r>
    </w:p>
    <w:p w:rsidR="00B76A28" w:rsidRPr="00CF2E50" w:rsidRDefault="00B76A28" w:rsidP="005056B5">
      <w:pPr>
        <w:spacing w:after="120"/>
        <w:rPr>
          <w:rFonts w:cstheme="minorHAnsi"/>
        </w:rPr>
      </w:pPr>
      <w:r w:rsidRPr="00CF2E50">
        <w:rPr>
          <w:rFonts w:cstheme="minorHAnsi"/>
        </w:rPr>
        <w:t>Budeme zkoumat nejen sebe sama, ale i své nejbližší. Povíme si o své ro</w:t>
      </w:r>
      <w:r w:rsidR="001965C3" w:rsidRPr="00CF2E50">
        <w:rPr>
          <w:rFonts w:cstheme="minorHAnsi"/>
        </w:rPr>
        <w:t>dině, o příbuzenských vztazích,</w:t>
      </w:r>
      <w:r w:rsidRPr="00CF2E50">
        <w:rPr>
          <w:rFonts w:cstheme="minorHAnsi"/>
        </w:rPr>
        <w:t xml:space="preserve"> vzájemném soužití</w:t>
      </w:r>
      <w:r w:rsidR="0043370F" w:rsidRPr="00CF2E50">
        <w:rPr>
          <w:rFonts w:cstheme="minorHAnsi"/>
        </w:rPr>
        <w:t>, lásce k</w:t>
      </w:r>
      <w:r w:rsidR="004D0A0E">
        <w:rPr>
          <w:rFonts w:cstheme="minorHAnsi"/>
        </w:rPr>
        <w:t> </w:t>
      </w:r>
      <w:r w:rsidR="0043370F" w:rsidRPr="00CF2E50">
        <w:rPr>
          <w:rFonts w:cstheme="minorHAnsi"/>
        </w:rPr>
        <w:t>nejbližším</w:t>
      </w:r>
      <w:r w:rsidR="004D0A0E">
        <w:rPr>
          <w:rFonts w:cstheme="minorHAnsi"/>
        </w:rPr>
        <w:t xml:space="preserve"> </w:t>
      </w:r>
      <w:r w:rsidR="001965C3" w:rsidRPr="00CF2E50">
        <w:rPr>
          <w:rFonts w:cstheme="minorHAnsi"/>
        </w:rPr>
        <w:t>a vzájemné pomoci nejen v rodině.</w:t>
      </w:r>
      <w:r w:rsidRPr="00CF2E50">
        <w:rPr>
          <w:rFonts w:cstheme="minorHAnsi"/>
        </w:rPr>
        <w:t xml:space="preserve"> </w:t>
      </w:r>
      <w:r w:rsidR="005E2490" w:rsidRPr="00CF2E50">
        <w:rPr>
          <w:rFonts w:cstheme="minorHAnsi"/>
        </w:rPr>
        <w:t xml:space="preserve">Zaměříme se na zdravý životní styl, ochranu zdraví, podrobněji zjistíme, jak funguje naše tělo, jak o něj pečovat, co dělat v případě nemoci nebo úrazu, zahrajeme si na lékaře. </w:t>
      </w:r>
    </w:p>
    <w:p w:rsidR="005E2490" w:rsidRPr="00CF2E50" w:rsidRDefault="005E2490" w:rsidP="005056B5">
      <w:pPr>
        <w:spacing w:after="120"/>
        <w:rPr>
          <w:rFonts w:cstheme="minorHAnsi"/>
        </w:rPr>
      </w:pPr>
      <w:r w:rsidRPr="00CF2E50">
        <w:rPr>
          <w:rFonts w:cstheme="minorHAnsi"/>
        </w:rPr>
        <w:t>Seznámíme se s místem, kde bydlíme, dozvím</w:t>
      </w:r>
      <w:r w:rsidR="009453EF" w:rsidRPr="00CF2E50">
        <w:rPr>
          <w:rFonts w:cstheme="minorHAnsi"/>
        </w:rPr>
        <w:t>e se zajímavosti o našem městě. V</w:t>
      </w:r>
      <w:r w:rsidRPr="00CF2E50">
        <w:rPr>
          <w:rFonts w:cstheme="minorHAnsi"/>
        </w:rPr>
        <w:t>enku b</w:t>
      </w:r>
      <w:r w:rsidR="009453EF" w:rsidRPr="00CF2E50">
        <w:rPr>
          <w:rFonts w:cstheme="minorHAnsi"/>
        </w:rPr>
        <w:t>udeme pozorovat děn</w:t>
      </w:r>
      <w:r w:rsidR="0043370F" w:rsidRPr="00CF2E50">
        <w:rPr>
          <w:rFonts w:cstheme="minorHAnsi"/>
        </w:rPr>
        <w:t>í okolo nás, rozvineme povědomí</w:t>
      </w:r>
      <w:r w:rsidR="004D0A0E">
        <w:rPr>
          <w:rFonts w:cstheme="minorHAnsi"/>
        </w:rPr>
        <w:t xml:space="preserve"> </w:t>
      </w:r>
      <w:r w:rsidR="009453EF" w:rsidRPr="00CF2E50">
        <w:rPr>
          <w:rFonts w:cstheme="minorHAnsi"/>
        </w:rPr>
        <w:t>o dopravních situacích, o tom, jak funguje integrovaný záchranný systém.</w:t>
      </w:r>
      <w:r w:rsidR="00FA2080">
        <w:rPr>
          <w:rFonts w:cstheme="minorHAnsi"/>
        </w:rPr>
        <w:t xml:space="preserve"> </w:t>
      </w:r>
      <w:r w:rsidRPr="00CF2E50">
        <w:rPr>
          <w:rFonts w:cstheme="minorHAnsi"/>
        </w:rPr>
        <w:t xml:space="preserve">Vyřešíme jak se chovat v různých modelových situacích, zjistíme, jestli bychom si dokázali poradit. U dětí budeme probouzet kladný citový vztah k české zemi a české řeči. </w:t>
      </w:r>
      <w:r w:rsidR="009453EF" w:rsidRPr="00CF2E50">
        <w:rPr>
          <w:rFonts w:cstheme="minorHAnsi"/>
        </w:rPr>
        <w:t>Společně si užijeme výlety, povím</w:t>
      </w:r>
      <w:r w:rsidR="0043370F" w:rsidRPr="00CF2E50">
        <w:rPr>
          <w:rFonts w:cstheme="minorHAnsi"/>
        </w:rPr>
        <w:t>e si o prázdninách a dovolených</w:t>
      </w:r>
      <w:r w:rsidR="004D0A0E">
        <w:rPr>
          <w:rFonts w:cstheme="minorHAnsi"/>
        </w:rPr>
        <w:t xml:space="preserve"> </w:t>
      </w:r>
      <w:r w:rsidR="009453EF" w:rsidRPr="00CF2E50">
        <w:rPr>
          <w:rFonts w:cstheme="minorHAnsi"/>
        </w:rPr>
        <w:t>a sdělíme si naše zážitky.</w:t>
      </w:r>
    </w:p>
    <w:p w:rsidR="007B4680" w:rsidRPr="00CF2E50" w:rsidRDefault="00EE774F" w:rsidP="006132B6">
      <w:pPr>
        <w:pStyle w:val="Nadpis3"/>
        <w:rPr>
          <w:rFonts w:cstheme="minorHAnsi"/>
        </w:rPr>
      </w:pPr>
      <w:bookmarkStart w:id="77" w:name="_Toc138333403"/>
      <w:bookmarkStart w:id="78" w:name="_Toc141350819"/>
      <w:r w:rsidRPr="00CF2E50">
        <w:rPr>
          <w:rFonts w:cstheme="minorHAnsi"/>
        </w:rPr>
        <w:t>Témata (vzdělávací obsah)</w:t>
      </w:r>
      <w:bookmarkEnd w:id="77"/>
      <w:bookmarkEnd w:id="78"/>
    </w:p>
    <w:p w:rsidR="0055693B" w:rsidRDefault="0055693B" w:rsidP="005056B5">
      <w:pPr>
        <w:spacing w:after="120" w:line="360" w:lineRule="auto"/>
        <w:jc w:val="left"/>
        <w:rPr>
          <w:rFonts w:cstheme="minorHAnsi"/>
        </w:rPr>
      </w:pPr>
      <w:r w:rsidRPr="00CF2E50">
        <w:rPr>
          <w:rFonts w:cstheme="minorHAnsi"/>
          <w:u w:val="single"/>
        </w:rPr>
        <w:t>Kdo a co je kolem nás</w:t>
      </w:r>
      <w:r w:rsidRPr="00CF2E50">
        <w:rPr>
          <w:rFonts w:cstheme="minorHAnsi"/>
        </w:rPr>
        <w:t xml:space="preserve"> (kamarádi, adaptace, zaměstnanci, prostředí MŠ, pravidla, denní režim)</w:t>
      </w:r>
    </w:p>
    <w:p w:rsidR="0055693B" w:rsidRDefault="0055693B" w:rsidP="005056B5">
      <w:pPr>
        <w:spacing w:after="120" w:line="360" w:lineRule="auto"/>
        <w:jc w:val="left"/>
        <w:rPr>
          <w:rFonts w:cstheme="minorHAnsi"/>
        </w:rPr>
      </w:pPr>
      <w:r w:rsidRPr="00CF2E50">
        <w:rPr>
          <w:rFonts w:cstheme="minorHAnsi"/>
          <w:u w:val="single"/>
        </w:rPr>
        <w:t>Nejsem na světě sám</w:t>
      </w:r>
      <w:r w:rsidRPr="00CF2E50">
        <w:rPr>
          <w:rFonts w:cstheme="minorHAnsi"/>
        </w:rPr>
        <w:t xml:space="preserve"> (rodina, den otců)</w:t>
      </w:r>
    </w:p>
    <w:p w:rsidR="0055693B" w:rsidRDefault="0055693B" w:rsidP="005056B5">
      <w:pPr>
        <w:spacing w:after="120" w:line="360" w:lineRule="auto"/>
        <w:jc w:val="left"/>
        <w:rPr>
          <w:rFonts w:cstheme="minorHAnsi"/>
        </w:rPr>
      </w:pPr>
      <w:r w:rsidRPr="00CF2E50">
        <w:rPr>
          <w:rFonts w:cstheme="minorHAnsi"/>
          <w:u w:val="single"/>
        </w:rPr>
        <w:t>To jsem já</w:t>
      </w:r>
      <w:r w:rsidRPr="00CF2E50">
        <w:rPr>
          <w:rFonts w:cstheme="minorHAnsi"/>
        </w:rPr>
        <w:t xml:space="preserve"> (moje tělo, smysly, zdraví, nemoci, na lékaře, oblečení (na podzim, zima, jaro, léto) zimní i letní sporty, prevence úrazů,</w:t>
      </w:r>
      <w:r w:rsidR="00C3019D">
        <w:rPr>
          <w:rFonts w:cstheme="minorHAnsi"/>
        </w:rPr>
        <w:br/>
        <w:t xml:space="preserve"> </w:t>
      </w:r>
      <w:r w:rsidR="00C3019D">
        <w:rPr>
          <w:rFonts w:cstheme="minorHAnsi"/>
        </w:rPr>
        <w:tab/>
      </w:r>
      <w:r w:rsidRPr="00CF2E50">
        <w:rPr>
          <w:rFonts w:cstheme="minorHAnsi"/>
        </w:rPr>
        <w:t>chystám se</w:t>
      </w:r>
      <w:r w:rsidR="004D0A0E">
        <w:rPr>
          <w:rFonts w:cstheme="minorHAnsi"/>
        </w:rPr>
        <w:t xml:space="preserve">m </w:t>
      </w:r>
      <w:r w:rsidRPr="00CF2E50">
        <w:rPr>
          <w:rFonts w:cstheme="minorHAnsi"/>
        </w:rPr>
        <w:t xml:space="preserve">k zápisu) </w:t>
      </w:r>
    </w:p>
    <w:p w:rsidR="005056B5" w:rsidRDefault="0055693B" w:rsidP="005056B5">
      <w:pPr>
        <w:spacing w:after="120" w:line="360" w:lineRule="auto"/>
        <w:ind w:left="708" w:firstLine="1"/>
        <w:jc w:val="left"/>
        <w:rPr>
          <w:rFonts w:cstheme="minorHAnsi"/>
        </w:rPr>
      </w:pPr>
      <w:r w:rsidRPr="00CF2E50">
        <w:rPr>
          <w:rFonts w:cstheme="minorHAnsi"/>
          <w:u w:val="single"/>
        </w:rPr>
        <w:t>Cestou necestou</w:t>
      </w:r>
      <w:r w:rsidRPr="00CF2E50">
        <w:rPr>
          <w:rFonts w:cstheme="minorHAnsi"/>
        </w:rPr>
        <w:t xml:space="preserve"> (dopravní prostředky, cykloturistika, integrovaný záchranný systém, výlety, cestování, dovolená)</w:t>
      </w:r>
      <w:r w:rsidR="00C3019D">
        <w:rPr>
          <w:rFonts w:cstheme="minorHAnsi"/>
        </w:rPr>
        <w:br/>
      </w:r>
      <w:r w:rsidRPr="00CF2E50">
        <w:rPr>
          <w:rFonts w:cstheme="minorHAnsi"/>
          <w:u w:val="single"/>
        </w:rPr>
        <w:t>Kde jsem doma</w:t>
      </w:r>
      <w:r w:rsidRPr="00CF2E50">
        <w:rPr>
          <w:rFonts w:cstheme="minorHAnsi"/>
        </w:rPr>
        <w:t xml:space="preserve"> (můj dům, moje město, významné budovy, město x vesnice)</w:t>
      </w:r>
    </w:p>
    <w:p w:rsidR="005056B5" w:rsidRDefault="005056B5">
      <w:pPr>
        <w:spacing w:line="259" w:lineRule="auto"/>
        <w:ind w:firstLine="0"/>
        <w:jc w:val="left"/>
        <w:rPr>
          <w:rFonts w:cstheme="minorHAnsi"/>
        </w:rPr>
      </w:pPr>
      <w:r>
        <w:rPr>
          <w:rFonts w:cstheme="minorHAnsi"/>
        </w:rPr>
        <w:br w:type="page"/>
      </w:r>
    </w:p>
    <w:tbl>
      <w:tblPr>
        <w:tblStyle w:val="Mkatabulky"/>
        <w:tblW w:w="0" w:type="auto"/>
        <w:tblLook w:val="04A0"/>
      </w:tblPr>
      <w:tblGrid>
        <w:gridCol w:w="3823"/>
        <w:gridCol w:w="10083"/>
      </w:tblGrid>
      <w:tr w:rsidR="00164E38" w:rsidRPr="00CF2E50" w:rsidTr="001E5C05">
        <w:trPr>
          <w:trHeight w:val="283"/>
        </w:trPr>
        <w:tc>
          <w:tcPr>
            <w:tcW w:w="3823" w:type="dxa"/>
            <w:shd w:val="clear" w:color="auto" w:fill="BDD6EE" w:themeFill="accent1" w:themeFillTint="66"/>
          </w:tcPr>
          <w:p w:rsidR="00164E38" w:rsidRPr="00CF2E50" w:rsidRDefault="00164E38" w:rsidP="00554246">
            <w:pPr>
              <w:ind w:firstLine="0"/>
              <w:jc w:val="center"/>
              <w:rPr>
                <w:rFonts w:cstheme="minorHAnsi"/>
              </w:rPr>
            </w:pPr>
            <w:bookmarkStart w:id="79" w:name="_GoBack" w:colFirst="0" w:colLast="1"/>
            <w:r w:rsidRPr="00CF2E50">
              <w:rPr>
                <w:rFonts w:cstheme="minorHAnsi"/>
              </w:rPr>
              <w:lastRenderedPageBreak/>
              <w:t>Klíčové kompetence</w:t>
            </w:r>
          </w:p>
        </w:tc>
        <w:tc>
          <w:tcPr>
            <w:tcW w:w="10083" w:type="dxa"/>
            <w:shd w:val="clear" w:color="auto" w:fill="BDD6EE" w:themeFill="accent1" w:themeFillTint="66"/>
          </w:tcPr>
          <w:p w:rsidR="00164E38" w:rsidRPr="00CF2E50" w:rsidRDefault="00164E38" w:rsidP="00554246">
            <w:pPr>
              <w:ind w:firstLine="0"/>
              <w:jc w:val="center"/>
              <w:rPr>
                <w:rFonts w:cstheme="minorHAnsi"/>
              </w:rPr>
            </w:pPr>
            <w:r w:rsidRPr="00CF2E50">
              <w:rPr>
                <w:rFonts w:cstheme="minorHAnsi"/>
              </w:rPr>
              <w:t>Kompetence</w:t>
            </w:r>
          </w:p>
        </w:tc>
      </w:tr>
      <w:bookmarkEnd w:id="79"/>
      <w:tr w:rsidR="006C7EAA" w:rsidRPr="00CF2E50" w:rsidTr="00251931">
        <w:trPr>
          <w:trHeight w:val="603"/>
        </w:trPr>
        <w:tc>
          <w:tcPr>
            <w:tcW w:w="3823" w:type="dxa"/>
            <w:vMerge w:val="restart"/>
            <w:vAlign w:val="center"/>
          </w:tcPr>
          <w:p w:rsidR="006C7EAA" w:rsidRPr="00CF2E50" w:rsidRDefault="006C7EAA" w:rsidP="004D0A0E">
            <w:pPr>
              <w:ind w:firstLine="0"/>
              <w:rPr>
                <w:rFonts w:cstheme="minorHAnsi"/>
              </w:rPr>
            </w:pPr>
            <w:r w:rsidRPr="00CF2E50">
              <w:rPr>
                <w:rFonts w:cstheme="minorHAnsi"/>
              </w:rPr>
              <w:t>Kompetence k učení</w:t>
            </w:r>
          </w:p>
        </w:tc>
        <w:tc>
          <w:tcPr>
            <w:tcW w:w="10083" w:type="dxa"/>
            <w:vAlign w:val="center"/>
          </w:tcPr>
          <w:p w:rsidR="006C7EAA" w:rsidRPr="00CF2E50" w:rsidRDefault="006C7EAA" w:rsidP="00F03CC3">
            <w:pPr>
              <w:ind w:firstLine="0"/>
              <w:rPr>
                <w:rFonts w:cstheme="minorHAnsi"/>
              </w:rPr>
            </w:pPr>
            <w:r w:rsidRPr="00CF2E50">
              <w:rPr>
                <w:rFonts w:cstheme="minorHAnsi"/>
              </w:rPr>
              <w:t>učí se nejen spontánně, ale i vědomě, vyvine úsilí, soustředí se na činnost a záměrně si zapamatuje; při zadané práci dokončí, co započalo; dovede postupovat podle instrukcí a pokynů, je schopno dobrat se k výsledkům</w:t>
            </w:r>
          </w:p>
        </w:tc>
      </w:tr>
      <w:tr w:rsidR="006C7EAA" w:rsidRPr="00CF2E50" w:rsidTr="00251931">
        <w:trPr>
          <w:trHeight w:val="603"/>
        </w:trPr>
        <w:tc>
          <w:tcPr>
            <w:tcW w:w="3823" w:type="dxa"/>
            <w:vMerge/>
            <w:vAlign w:val="center"/>
          </w:tcPr>
          <w:p w:rsidR="006C7EAA" w:rsidRPr="00CF2E50" w:rsidRDefault="006C7EAA" w:rsidP="004D0A0E">
            <w:pPr>
              <w:jc w:val="center"/>
              <w:rPr>
                <w:rFonts w:cstheme="minorHAnsi"/>
              </w:rPr>
            </w:pPr>
          </w:p>
        </w:tc>
        <w:tc>
          <w:tcPr>
            <w:tcW w:w="10083" w:type="dxa"/>
            <w:vAlign w:val="center"/>
          </w:tcPr>
          <w:p w:rsidR="006C7EAA" w:rsidRPr="00CF2E50" w:rsidRDefault="006C7EAA" w:rsidP="00F03CC3">
            <w:pPr>
              <w:ind w:firstLine="0"/>
              <w:rPr>
                <w:rFonts w:cstheme="minorHAnsi"/>
              </w:rPr>
            </w:pPr>
            <w:r w:rsidRPr="00CF2E50">
              <w:rPr>
                <w:rFonts w:cstheme="minorHAnsi"/>
              </w:rPr>
              <w:t>má elementární poznatky o světě lidí, kultury, přírody i techniky, který dítě obklopuje, o jeho rozmanitostech</w:t>
            </w:r>
            <w:r w:rsidR="0043370F" w:rsidRPr="00CF2E50">
              <w:rPr>
                <w:rFonts w:cstheme="minorHAnsi"/>
              </w:rPr>
              <w:br/>
            </w:r>
            <w:r w:rsidRPr="00CF2E50">
              <w:rPr>
                <w:rFonts w:cstheme="minorHAnsi"/>
              </w:rPr>
              <w:t>a proměnách; orientuje se v řádu a dění v prostředí, ve kterém žije</w:t>
            </w:r>
          </w:p>
        </w:tc>
      </w:tr>
      <w:tr w:rsidR="006C7EAA" w:rsidRPr="00CF2E50" w:rsidTr="00251931">
        <w:trPr>
          <w:trHeight w:val="603"/>
        </w:trPr>
        <w:tc>
          <w:tcPr>
            <w:tcW w:w="3823" w:type="dxa"/>
            <w:vMerge w:val="restart"/>
            <w:vAlign w:val="center"/>
          </w:tcPr>
          <w:p w:rsidR="006C7EAA" w:rsidRPr="00CF2E50" w:rsidRDefault="006C7EAA" w:rsidP="004D0A0E">
            <w:pPr>
              <w:ind w:firstLine="0"/>
              <w:rPr>
                <w:rFonts w:cstheme="minorHAnsi"/>
              </w:rPr>
            </w:pPr>
            <w:r w:rsidRPr="00CF2E50">
              <w:rPr>
                <w:rFonts w:cstheme="minorHAnsi"/>
              </w:rPr>
              <w:t>Kompetence k řešení problémů</w:t>
            </w:r>
          </w:p>
        </w:tc>
        <w:tc>
          <w:tcPr>
            <w:tcW w:w="10083" w:type="dxa"/>
            <w:vAlign w:val="center"/>
          </w:tcPr>
          <w:p w:rsidR="006C7EAA" w:rsidRPr="00CF2E50" w:rsidRDefault="006C7EAA" w:rsidP="00F03CC3">
            <w:pPr>
              <w:ind w:firstLine="0"/>
              <w:rPr>
                <w:rFonts w:cstheme="minorHAnsi"/>
              </w:rPr>
            </w:pPr>
            <w:r w:rsidRPr="00CF2E50">
              <w:rPr>
                <w:rFonts w:cstheme="minorHAnsi"/>
              </w:rPr>
              <w:t>chápe, že vyhýbat se řešení problémů nevede k cíli, ale že jejich včasné a uvážlivé řešení je naopak výhodou; uvědomuje si, že svou aktivitou a iniciativou může situaci ovlivnit</w:t>
            </w:r>
          </w:p>
        </w:tc>
      </w:tr>
      <w:tr w:rsidR="006C7EAA" w:rsidRPr="00CF2E50" w:rsidTr="00251931">
        <w:trPr>
          <w:trHeight w:val="603"/>
        </w:trPr>
        <w:tc>
          <w:tcPr>
            <w:tcW w:w="3823" w:type="dxa"/>
            <w:vMerge/>
            <w:vAlign w:val="center"/>
          </w:tcPr>
          <w:p w:rsidR="006C7EAA" w:rsidRPr="00CF2E50" w:rsidRDefault="006C7EAA" w:rsidP="004D0A0E">
            <w:pPr>
              <w:jc w:val="center"/>
              <w:rPr>
                <w:rFonts w:cstheme="minorHAnsi"/>
              </w:rPr>
            </w:pPr>
          </w:p>
        </w:tc>
        <w:tc>
          <w:tcPr>
            <w:tcW w:w="10083" w:type="dxa"/>
            <w:vAlign w:val="center"/>
          </w:tcPr>
          <w:p w:rsidR="006C7EAA" w:rsidRPr="00CF2E50" w:rsidRDefault="006C7EAA" w:rsidP="00F03CC3">
            <w:pPr>
              <w:ind w:firstLine="0"/>
              <w:rPr>
                <w:rFonts w:cstheme="minorHAnsi"/>
              </w:rPr>
            </w:pPr>
            <w:r w:rsidRPr="00CF2E50">
              <w:rPr>
                <w:rFonts w:cstheme="minorHAnsi"/>
              </w:rPr>
              <w:t>všímá si dění i problémů v bezprostředním okolí; přirozenou motivací k řešení dalších problémů a situací je pro něj pozitivní odezva na aktivní zájem</w:t>
            </w:r>
          </w:p>
        </w:tc>
      </w:tr>
      <w:tr w:rsidR="006C7EAA" w:rsidRPr="00CF2E50" w:rsidTr="00251931">
        <w:trPr>
          <w:trHeight w:val="603"/>
        </w:trPr>
        <w:tc>
          <w:tcPr>
            <w:tcW w:w="3823" w:type="dxa"/>
            <w:vMerge w:val="restart"/>
            <w:vAlign w:val="center"/>
          </w:tcPr>
          <w:p w:rsidR="006C7EAA" w:rsidRPr="00CF2E50" w:rsidRDefault="006C7EAA" w:rsidP="004D0A0E">
            <w:pPr>
              <w:ind w:firstLine="0"/>
              <w:rPr>
                <w:rFonts w:cstheme="minorHAnsi"/>
              </w:rPr>
            </w:pPr>
            <w:r w:rsidRPr="00CF2E50">
              <w:rPr>
                <w:rFonts w:cstheme="minorHAnsi"/>
              </w:rPr>
              <w:t>Kompetence komunikativní</w:t>
            </w:r>
          </w:p>
        </w:tc>
        <w:tc>
          <w:tcPr>
            <w:tcW w:w="10083" w:type="dxa"/>
            <w:vAlign w:val="center"/>
          </w:tcPr>
          <w:p w:rsidR="006C7EAA" w:rsidRPr="00CF2E50" w:rsidRDefault="006C7EAA" w:rsidP="00F03CC3">
            <w:pPr>
              <w:ind w:firstLine="0"/>
              <w:rPr>
                <w:rFonts w:cstheme="minorHAnsi"/>
              </w:rPr>
            </w:pPr>
            <w:r w:rsidRPr="00CF2E50">
              <w:rPr>
                <w:rFonts w:cstheme="minorHAnsi"/>
              </w:rPr>
              <w:t>ví, že lidé se dorozumívají i jinými jazyky a že je možno se jim učit; má vytvořeny elementární předpoklady</w:t>
            </w:r>
            <w:r w:rsidR="0043370F" w:rsidRPr="00CF2E50">
              <w:rPr>
                <w:rFonts w:cstheme="minorHAnsi"/>
              </w:rPr>
              <w:br/>
            </w:r>
            <w:r w:rsidRPr="00CF2E50">
              <w:rPr>
                <w:rFonts w:cstheme="minorHAnsi"/>
              </w:rPr>
              <w:t>k učení se cizímu jazyku</w:t>
            </w:r>
          </w:p>
        </w:tc>
      </w:tr>
      <w:tr w:rsidR="006C7EAA" w:rsidRPr="00CF2E50" w:rsidTr="00251931">
        <w:trPr>
          <w:trHeight w:val="603"/>
        </w:trPr>
        <w:tc>
          <w:tcPr>
            <w:tcW w:w="3823" w:type="dxa"/>
            <w:vMerge/>
            <w:vAlign w:val="center"/>
          </w:tcPr>
          <w:p w:rsidR="006C7EAA" w:rsidRPr="00CF2E50" w:rsidRDefault="006C7EAA" w:rsidP="004D0A0E">
            <w:pPr>
              <w:jc w:val="center"/>
              <w:rPr>
                <w:rFonts w:cstheme="minorHAnsi"/>
              </w:rPr>
            </w:pPr>
          </w:p>
        </w:tc>
        <w:tc>
          <w:tcPr>
            <w:tcW w:w="10083" w:type="dxa"/>
            <w:vAlign w:val="center"/>
          </w:tcPr>
          <w:p w:rsidR="006C7EAA" w:rsidRPr="00CF2E50" w:rsidRDefault="006C7EAA" w:rsidP="00F03CC3">
            <w:pPr>
              <w:ind w:firstLine="0"/>
              <w:rPr>
                <w:rFonts w:cstheme="minorHAnsi"/>
              </w:rPr>
            </w:pPr>
            <w:r w:rsidRPr="00CF2E50">
              <w:rPr>
                <w:rFonts w:cstheme="minorHAnsi"/>
              </w:rPr>
              <w:t>komunikuje v běžných situacích bez zábran a ostychu s dětmi i s dospělými; chápe, že být komunikativní, vstřícné, iniciativní a aktivní je výhodou</w:t>
            </w:r>
          </w:p>
        </w:tc>
      </w:tr>
      <w:tr w:rsidR="006C7EAA" w:rsidRPr="00CF2E50" w:rsidTr="00251931">
        <w:trPr>
          <w:trHeight w:val="729"/>
        </w:trPr>
        <w:tc>
          <w:tcPr>
            <w:tcW w:w="3823" w:type="dxa"/>
            <w:vMerge w:val="restart"/>
            <w:vAlign w:val="center"/>
          </w:tcPr>
          <w:p w:rsidR="006C7EAA" w:rsidRPr="00CF2E50" w:rsidRDefault="006C7EAA" w:rsidP="004D0A0E">
            <w:pPr>
              <w:ind w:firstLine="0"/>
              <w:jc w:val="left"/>
              <w:rPr>
                <w:rFonts w:cstheme="minorHAnsi"/>
              </w:rPr>
            </w:pPr>
            <w:r w:rsidRPr="00CF2E50">
              <w:rPr>
                <w:rFonts w:cstheme="minorHAnsi"/>
              </w:rPr>
              <w:t>Kompetence sociální a personální</w:t>
            </w:r>
          </w:p>
        </w:tc>
        <w:tc>
          <w:tcPr>
            <w:tcW w:w="10083" w:type="dxa"/>
            <w:vAlign w:val="center"/>
          </w:tcPr>
          <w:p w:rsidR="006C7EAA" w:rsidRPr="00CF2E50" w:rsidRDefault="006C7EAA" w:rsidP="00F03CC3">
            <w:pPr>
              <w:ind w:firstLine="0"/>
              <w:rPr>
                <w:rFonts w:cstheme="minorHAnsi"/>
              </w:rPr>
            </w:pPr>
            <w:r w:rsidRPr="00CF2E50">
              <w:rPr>
                <w:rFonts w:cstheme="minorHAnsi"/>
              </w:rPr>
              <w:t>spolupodílí se na společných rozhodnutích; přijímá vyjasněné a zdůvodněné povinnosti; dodržuje dohodnutá</w:t>
            </w:r>
            <w:r w:rsidR="0043370F" w:rsidRPr="00CF2E50">
              <w:rPr>
                <w:rFonts w:cstheme="minorHAnsi"/>
              </w:rPr>
              <w:br/>
            </w:r>
            <w:r w:rsidRPr="00CF2E50">
              <w:rPr>
                <w:rFonts w:cstheme="minorHAnsi"/>
              </w:rPr>
              <w:t>a pochopená</w:t>
            </w:r>
            <w:r w:rsidR="00A440A2" w:rsidRPr="00CF2E50">
              <w:rPr>
                <w:rFonts w:cstheme="minorHAnsi"/>
              </w:rPr>
              <w:t xml:space="preserve"> pravidla a přizpůsobuje se jim</w:t>
            </w:r>
          </w:p>
        </w:tc>
      </w:tr>
      <w:tr w:rsidR="006C7EAA" w:rsidRPr="00CF2E50" w:rsidTr="00251931">
        <w:trPr>
          <w:trHeight w:val="452"/>
        </w:trPr>
        <w:tc>
          <w:tcPr>
            <w:tcW w:w="3823" w:type="dxa"/>
            <w:vMerge/>
            <w:vAlign w:val="center"/>
          </w:tcPr>
          <w:p w:rsidR="006C7EAA" w:rsidRPr="00CF2E50" w:rsidRDefault="006C7EAA" w:rsidP="004D0A0E">
            <w:pPr>
              <w:jc w:val="center"/>
              <w:rPr>
                <w:rFonts w:cstheme="minorHAnsi"/>
              </w:rPr>
            </w:pPr>
          </w:p>
        </w:tc>
        <w:tc>
          <w:tcPr>
            <w:tcW w:w="10083" w:type="dxa"/>
            <w:vAlign w:val="center"/>
          </w:tcPr>
          <w:p w:rsidR="006C7EAA" w:rsidRPr="00CF2E50" w:rsidRDefault="006C7EAA" w:rsidP="00F03CC3">
            <w:pPr>
              <w:ind w:firstLine="0"/>
              <w:rPr>
                <w:rFonts w:cstheme="minorHAnsi"/>
              </w:rPr>
            </w:pPr>
            <w:r w:rsidRPr="00CF2E50">
              <w:rPr>
                <w:rFonts w:cstheme="minorHAnsi"/>
              </w:rPr>
              <w:t>je schopno chápat, že lidé se různí, a umí být tolerantní k jejich odlišnostem a jedinečnostem</w:t>
            </w:r>
          </w:p>
        </w:tc>
      </w:tr>
      <w:tr w:rsidR="006C7EAA" w:rsidRPr="00CF2E50" w:rsidTr="00251931">
        <w:trPr>
          <w:trHeight w:val="452"/>
        </w:trPr>
        <w:tc>
          <w:tcPr>
            <w:tcW w:w="3823" w:type="dxa"/>
            <w:vMerge/>
            <w:vAlign w:val="center"/>
          </w:tcPr>
          <w:p w:rsidR="006C7EAA" w:rsidRPr="00CF2E50" w:rsidRDefault="006C7EAA" w:rsidP="004D0A0E">
            <w:pPr>
              <w:jc w:val="center"/>
              <w:rPr>
                <w:rFonts w:cstheme="minorHAnsi"/>
              </w:rPr>
            </w:pPr>
          </w:p>
        </w:tc>
        <w:tc>
          <w:tcPr>
            <w:tcW w:w="10083" w:type="dxa"/>
            <w:vAlign w:val="center"/>
          </w:tcPr>
          <w:p w:rsidR="006C7EAA" w:rsidRPr="00CF2E50" w:rsidRDefault="006C7EAA" w:rsidP="00F03CC3">
            <w:pPr>
              <w:ind w:firstLine="0"/>
              <w:rPr>
                <w:rFonts w:cstheme="minorHAnsi"/>
              </w:rPr>
            </w:pPr>
            <w:r w:rsidRPr="00CF2E50">
              <w:rPr>
                <w:rFonts w:cstheme="minorHAnsi"/>
              </w:rPr>
              <w:t>chová se při setkání s neznámými lidmi či v neznámých situacích obezřetně; nevhodné chování i komunikaci, která je mu nepříjemná, umí odmítnout</w:t>
            </w:r>
          </w:p>
        </w:tc>
      </w:tr>
      <w:tr w:rsidR="006C7EAA" w:rsidRPr="00CF2E50" w:rsidTr="00251931">
        <w:trPr>
          <w:trHeight w:val="564"/>
        </w:trPr>
        <w:tc>
          <w:tcPr>
            <w:tcW w:w="3823" w:type="dxa"/>
            <w:vMerge w:val="restart"/>
            <w:vAlign w:val="center"/>
          </w:tcPr>
          <w:p w:rsidR="006C7EAA" w:rsidRPr="00CF2E50" w:rsidRDefault="006C7EAA" w:rsidP="004D0A0E">
            <w:pPr>
              <w:ind w:firstLine="0"/>
              <w:rPr>
                <w:rFonts w:cstheme="minorHAnsi"/>
              </w:rPr>
            </w:pPr>
            <w:r w:rsidRPr="00CF2E50">
              <w:rPr>
                <w:rFonts w:cstheme="minorHAnsi"/>
              </w:rPr>
              <w:t>Kompetence činnostní a občanské</w:t>
            </w:r>
          </w:p>
        </w:tc>
        <w:tc>
          <w:tcPr>
            <w:tcW w:w="10083" w:type="dxa"/>
            <w:vAlign w:val="center"/>
          </w:tcPr>
          <w:p w:rsidR="006C7EAA" w:rsidRPr="00CF2E50" w:rsidRDefault="006C7EAA" w:rsidP="00F03CC3">
            <w:pPr>
              <w:ind w:firstLine="0"/>
              <w:rPr>
                <w:rFonts w:cstheme="minorHAnsi"/>
              </w:rPr>
            </w:pPr>
            <w:r w:rsidRPr="00CF2E50">
              <w:rPr>
                <w:rFonts w:cstheme="minorHAnsi"/>
              </w:rPr>
              <w:t>dbá na osobní zdraví a bezpečí svoje i druhých, chová se odpovědně s ohledem na zdravé a bezpečné okolní prostředí (přírodní i společenské)</w:t>
            </w:r>
          </w:p>
        </w:tc>
      </w:tr>
      <w:tr w:rsidR="006C7EAA" w:rsidRPr="00CF2E50" w:rsidTr="00251931">
        <w:trPr>
          <w:trHeight w:val="452"/>
        </w:trPr>
        <w:tc>
          <w:tcPr>
            <w:tcW w:w="3823" w:type="dxa"/>
            <w:vMerge/>
            <w:vAlign w:val="center"/>
          </w:tcPr>
          <w:p w:rsidR="006C7EAA" w:rsidRPr="00CF2E50" w:rsidRDefault="006C7EAA" w:rsidP="004D0A0E">
            <w:pPr>
              <w:jc w:val="left"/>
              <w:rPr>
                <w:rFonts w:cstheme="minorHAnsi"/>
              </w:rPr>
            </w:pPr>
          </w:p>
        </w:tc>
        <w:tc>
          <w:tcPr>
            <w:tcW w:w="10083" w:type="dxa"/>
            <w:vAlign w:val="center"/>
          </w:tcPr>
          <w:p w:rsidR="006C7EAA" w:rsidRPr="00CF2E50" w:rsidRDefault="006C7EAA" w:rsidP="00F03CC3">
            <w:pPr>
              <w:ind w:firstLine="0"/>
              <w:rPr>
                <w:rFonts w:cstheme="minorHAnsi"/>
              </w:rPr>
            </w:pPr>
            <w:r w:rsidRPr="00CF2E50">
              <w:rPr>
                <w:rFonts w:cstheme="minorHAnsi"/>
              </w:rPr>
              <w:t>spoluvytváří pravidla společného soužití mezi vrstevníky, rozumí jejich smyslu a chápe potřebu je zachovávat</w:t>
            </w:r>
          </w:p>
        </w:tc>
      </w:tr>
      <w:tr w:rsidR="006C7EAA" w:rsidRPr="00CF2E50" w:rsidTr="00251931">
        <w:trPr>
          <w:trHeight w:val="452"/>
        </w:trPr>
        <w:tc>
          <w:tcPr>
            <w:tcW w:w="3823" w:type="dxa"/>
            <w:vMerge/>
            <w:vAlign w:val="center"/>
          </w:tcPr>
          <w:p w:rsidR="006C7EAA" w:rsidRPr="00CF2E50" w:rsidRDefault="006C7EAA" w:rsidP="00700678">
            <w:pPr>
              <w:rPr>
                <w:rFonts w:cstheme="minorHAnsi"/>
              </w:rPr>
            </w:pPr>
          </w:p>
        </w:tc>
        <w:tc>
          <w:tcPr>
            <w:tcW w:w="10083" w:type="dxa"/>
            <w:vAlign w:val="center"/>
          </w:tcPr>
          <w:p w:rsidR="006C7EAA" w:rsidRPr="00CF2E50" w:rsidRDefault="006C7EAA" w:rsidP="00F03CC3">
            <w:pPr>
              <w:spacing w:before="120"/>
              <w:ind w:firstLine="0"/>
              <w:rPr>
                <w:rFonts w:cstheme="minorHAnsi"/>
              </w:rPr>
            </w:pPr>
            <w:r w:rsidRPr="00CF2E50">
              <w:rPr>
                <w:rFonts w:cstheme="minorHAnsi"/>
              </w:rPr>
              <w:t>uvědomuje si svá práva i práva druhých, učí se je hájit a respektovat; chápe, že všichni lidé mají stejnou hodnotu</w:t>
            </w:r>
          </w:p>
        </w:tc>
      </w:tr>
    </w:tbl>
    <w:p w:rsidR="00164E38" w:rsidRPr="00CF2E50" w:rsidRDefault="00164E38" w:rsidP="00700678">
      <w:pPr>
        <w:rPr>
          <w:rFonts w:cstheme="minorHAnsi"/>
        </w:rPr>
      </w:pPr>
    </w:p>
    <w:p w:rsidR="00164E38" w:rsidRPr="00CF2E50" w:rsidRDefault="00164E38" w:rsidP="00164E38">
      <w:pPr>
        <w:rPr>
          <w:rFonts w:cstheme="minorHAnsi"/>
        </w:rPr>
      </w:pPr>
      <w:r w:rsidRPr="00CF2E50">
        <w:rPr>
          <w:rFonts w:cstheme="minorHAnsi"/>
        </w:rPr>
        <w:br w:type="page"/>
      </w:r>
    </w:p>
    <w:p w:rsidR="00700678" w:rsidRPr="00C3019D" w:rsidRDefault="00164E38" w:rsidP="004D0A0E">
      <w:pPr>
        <w:ind w:firstLine="0"/>
        <w:rPr>
          <w:rFonts w:cstheme="minorHAnsi"/>
          <w:b/>
        </w:rPr>
      </w:pPr>
      <w:r w:rsidRPr="00C3019D">
        <w:rPr>
          <w:rFonts w:cstheme="minorHAnsi"/>
          <w:b/>
        </w:rPr>
        <w:lastRenderedPageBreak/>
        <w:t>Oblast: dítě a jeho tělo</w:t>
      </w:r>
    </w:p>
    <w:tbl>
      <w:tblPr>
        <w:tblStyle w:val="Mkatabulky"/>
        <w:tblW w:w="13979" w:type="dxa"/>
        <w:tblLook w:val="04A0"/>
      </w:tblPr>
      <w:tblGrid>
        <w:gridCol w:w="4659"/>
        <w:gridCol w:w="4660"/>
        <w:gridCol w:w="4660"/>
      </w:tblGrid>
      <w:tr w:rsidR="00164E38" w:rsidRPr="00CF2E50" w:rsidTr="001E5C05">
        <w:trPr>
          <w:trHeight w:val="247"/>
        </w:trPr>
        <w:tc>
          <w:tcPr>
            <w:tcW w:w="4659" w:type="dxa"/>
            <w:shd w:val="clear" w:color="auto" w:fill="BDD6EE" w:themeFill="accent1" w:themeFillTint="66"/>
          </w:tcPr>
          <w:p w:rsidR="00164E38" w:rsidRPr="00CF2E50" w:rsidRDefault="00164E38" w:rsidP="00472059">
            <w:pPr>
              <w:ind w:firstLine="0"/>
              <w:jc w:val="center"/>
              <w:rPr>
                <w:rFonts w:cstheme="minorHAnsi"/>
              </w:rPr>
            </w:pPr>
            <w:r w:rsidRPr="00CF2E50">
              <w:rPr>
                <w:rFonts w:cstheme="minorHAnsi"/>
              </w:rPr>
              <w:t>Dílčí cíle</w:t>
            </w:r>
          </w:p>
        </w:tc>
        <w:tc>
          <w:tcPr>
            <w:tcW w:w="4660" w:type="dxa"/>
            <w:shd w:val="clear" w:color="auto" w:fill="BDD6EE" w:themeFill="accent1" w:themeFillTint="66"/>
          </w:tcPr>
          <w:p w:rsidR="00164E38" w:rsidRPr="00CF2E50" w:rsidRDefault="00164E38" w:rsidP="00472059">
            <w:pPr>
              <w:ind w:firstLine="0"/>
              <w:jc w:val="center"/>
              <w:rPr>
                <w:rFonts w:cstheme="minorHAnsi"/>
              </w:rPr>
            </w:pPr>
            <w:r w:rsidRPr="00CF2E50">
              <w:rPr>
                <w:rFonts w:cstheme="minorHAnsi"/>
              </w:rPr>
              <w:t>Vzdělávací nabídka</w:t>
            </w:r>
          </w:p>
        </w:tc>
        <w:tc>
          <w:tcPr>
            <w:tcW w:w="4660" w:type="dxa"/>
            <w:shd w:val="clear" w:color="auto" w:fill="BDD6EE" w:themeFill="accent1" w:themeFillTint="66"/>
          </w:tcPr>
          <w:p w:rsidR="00164E38" w:rsidRPr="00CF2E50" w:rsidRDefault="00164E38" w:rsidP="00472059">
            <w:pPr>
              <w:ind w:firstLine="0"/>
              <w:jc w:val="center"/>
              <w:rPr>
                <w:rFonts w:cstheme="minorHAnsi"/>
              </w:rPr>
            </w:pPr>
            <w:r w:rsidRPr="00CF2E50">
              <w:rPr>
                <w:rFonts w:cstheme="minorHAnsi"/>
              </w:rPr>
              <w:t>Očekávané výstupy</w:t>
            </w:r>
          </w:p>
        </w:tc>
      </w:tr>
      <w:tr w:rsidR="00164E38" w:rsidRPr="00CF2E50" w:rsidTr="00251931">
        <w:trPr>
          <w:trHeight w:val="1260"/>
        </w:trPr>
        <w:tc>
          <w:tcPr>
            <w:tcW w:w="4659" w:type="dxa"/>
            <w:vAlign w:val="center"/>
          </w:tcPr>
          <w:p w:rsidR="00164E38" w:rsidRPr="00CF2E50" w:rsidRDefault="00967765" w:rsidP="00C3019D">
            <w:pPr>
              <w:spacing w:before="120"/>
              <w:ind w:firstLine="0"/>
              <w:jc w:val="center"/>
              <w:rPr>
                <w:rFonts w:cstheme="minorHAnsi"/>
              </w:rPr>
            </w:pPr>
            <w:r w:rsidRPr="00CF2E50">
              <w:rPr>
                <w:rFonts w:cstheme="minorHAnsi"/>
              </w:rPr>
              <w:t>osvojení si p</w:t>
            </w:r>
            <w:r w:rsidR="00392426" w:rsidRPr="00CF2E50">
              <w:rPr>
                <w:rFonts w:cstheme="minorHAnsi"/>
              </w:rPr>
              <w:t>oznatků a dovedností důležitých</w:t>
            </w:r>
            <w:r w:rsidR="00392426" w:rsidRPr="00CF2E50">
              <w:rPr>
                <w:rFonts w:cstheme="minorHAnsi"/>
              </w:rPr>
              <w:br/>
            </w:r>
            <w:r w:rsidRPr="00CF2E50">
              <w:rPr>
                <w:rFonts w:cstheme="minorHAnsi"/>
              </w:rPr>
              <w:t>k podpoře zd</w:t>
            </w:r>
            <w:r w:rsidR="00392426" w:rsidRPr="00CF2E50">
              <w:rPr>
                <w:rFonts w:cstheme="minorHAnsi"/>
              </w:rPr>
              <w:t>raví, bezpečí, osobní pohody</w:t>
            </w:r>
            <w:r w:rsidR="00392426" w:rsidRPr="00CF2E50">
              <w:rPr>
                <w:rFonts w:cstheme="minorHAnsi"/>
              </w:rPr>
              <w:br/>
            </w:r>
            <w:r w:rsidRPr="00CF2E50">
              <w:rPr>
                <w:rFonts w:cstheme="minorHAnsi"/>
              </w:rPr>
              <w:t>i pohody prostředí</w:t>
            </w:r>
          </w:p>
        </w:tc>
        <w:tc>
          <w:tcPr>
            <w:tcW w:w="4660" w:type="dxa"/>
            <w:vAlign w:val="center"/>
          </w:tcPr>
          <w:p w:rsidR="00164E38" w:rsidRPr="00CF2E50" w:rsidRDefault="00967765" w:rsidP="00C3019D">
            <w:pPr>
              <w:spacing w:before="120"/>
              <w:ind w:firstLine="0"/>
              <w:jc w:val="center"/>
              <w:rPr>
                <w:rFonts w:cstheme="minorHAnsi"/>
              </w:rPr>
            </w:pPr>
            <w:r w:rsidRPr="00CF2E50">
              <w:rPr>
                <w:rFonts w:cstheme="minorHAnsi"/>
              </w:rPr>
              <w:t>příležitosti a činnosti směřující k ochraně zdraví, osobního bezpečí a vytváření zdravých životních návyků</w:t>
            </w:r>
          </w:p>
        </w:tc>
        <w:tc>
          <w:tcPr>
            <w:tcW w:w="4660" w:type="dxa"/>
            <w:vAlign w:val="center"/>
          </w:tcPr>
          <w:p w:rsidR="00164E38" w:rsidRPr="00CF2E50" w:rsidRDefault="00A60243" w:rsidP="00C3019D">
            <w:pPr>
              <w:spacing w:before="120"/>
              <w:ind w:firstLine="0"/>
              <w:jc w:val="center"/>
              <w:rPr>
                <w:rFonts w:cstheme="minorHAnsi"/>
              </w:rPr>
            </w:pPr>
            <w:r w:rsidRPr="00CF2E50">
              <w:rPr>
                <w:rFonts w:cstheme="minorHAnsi"/>
              </w:rPr>
              <w:t>rozlišovat, co prospívá zdraví a co mu škodí; chovat se tak, a</w:t>
            </w:r>
            <w:r w:rsidR="0043370F" w:rsidRPr="00CF2E50">
              <w:rPr>
                <w:rFonts w:cstheme="minorHAnsi"/>
              </w:rPr>
              <w:t>by v situacích pro dítě běžných</w:t>
            </w:r>
            <w:r w:rsidR="0043370F" w:rsidRPr="00CF2E50">
              <w:rPr>
                <w:rFonts w:cstheme="minorHAnsi"/>
              </w:rPr>
              <w:br/>
            </w:r>
            <w:r w:rsidRPr="00CF2E50">
              <w:rPr>
                <w:rFonts w:cstheme="minorHAnsi"/>
              </w:rPr>
              <w:t>a jemu známý</w:t>
            </w:r>
            <w:r w:rsidR="0043370F" w:rsidRPr="00CF2E50">
              <w:rPr>
                <w:rFonts w:cstheme="minorHAnsi"/>
              </w:rPr>
              <w:t>ch neohrožovalo zdraví, bezpečí</w:t>
            </w:r>
            <w:r w:rsidR="0043370F" w:rsidRPr="00CF2E50">
              <w:rPr>
                <w:rFonts w:cstheme="minorHAnsi"/>
              </w:rPr>
              <w:br/>
            </w:r>
            <w:r w:rsidRPr="00CF2E50">
              <w:rPr>
                <w:rFonts w:cstheme="minorHAnsi"/>
              </w:rPr>
              <w:t>a pohodu svou ani druhých</w:t>
            </w:r>
          </w:p>
        </w:tc>
      </w:tr>
      <w:tr w:rsidR="00A60243" w:rsidRPr="00CF2E50" w:rsidTr="00251931">
        <w:trPr>
          <w:trHeight w:val="696"/>
        </w:trPr>
        <w:tc>
          <w:tcPr>
            <w:tcW w:w="4659" w:type="dxa"/>
            <w:vMerge w:val="restart"/>
            <w:vAlign w:val="center"/>
          </w:tcPr>
          <w:p w:rsidR="00A60243" w:rsidRPr="00CF2E50" w:rsidRDefault="00A60243" w:rsidP="00C3019D">
            <w:pPr>
              <w:spacing w:before="120"/>
              <w:ind w:firstLine="0"/>
              <w:jc w:val="center"/>
              <w:rPr>
                <w:rFonts w:cstheme="minorHAnsi"/>
              </w:rPr>
            </w:pPr>
            <w:r w:rsidRPr="00CF2E50">
              <w:rPr>
                <w:rFonts w:cstheme="minorHAnsi"/>
              </w:rPr>
              <w:t>vytváření zdravých životních návyků a postojů jako základů zdravého životního stylu</w:t>
            </w:r>
          </w:p>
        </w:tc>
        <w:tc>
          <w:tcPr>
            <w:tcW w:w="4660" w:type="dxa"/>
            <w:vAlign w:val="center"/>
          </w:tcPr>
          <w:p w:rsidR="00A60243" w:rsidRPr="00CF2E50" w:rsidRDefault="00A60243" w:rsidP="00C3019D">
            <w:pPr>
              <w:spacing w:before="120"/>
              <w:ind w:firstLine="0"/>
              <w:jc w:val="center"/>
              <w:rPr>
                <w:rFonts w:cstheme="minorHAnsi"/>
              </w:rPr>
            </w:pPr>
            <w:r w:rsidRPr="00CF2E50">
              <w:rPr>
                <w:rFonts w:cstheme="minorHAnsi"/>
              </w:rPr>
              <w:t>činnosti relaxační a odpočinkové, zajišťující zdravou atmosféru a pohodu prostředí</w:t>
            </w:r>
          </w:p>
        </w:tc>
        <w:tc>
          <w:tcPr>
            <w:tcW w:w="4660" w:type="dxa"/>
            <w:vAlign w:val="center"/>
          </w:tcPr>
          <w:p w:rsidR="00A60243" w:rsidRPr="00CF2E50" w:rsidRDefault="00A60243" w:rsidP="00C3019D">
            <w:pPr>
              <w:spacing w:before="120"/>
              <w:ind w:firstLine="0"/>
              <w:jc w:val="center"/>
              <w:rPr>
                <w:rFonts w:cstheme="minorHAnsi"/>
              </w:rPr>
            </w:pPr>
            <w:r w:rsidRPr="00CF2E50">
              <w:rPr>
                <w:rFonts w:cstheme="minorHAnsi"/>
              </w:rPr>
              <w:t>mít povědomí o významu péče o čistotu a zdraví, o významu aktivního pohybu a zdravé výživy</w:t>
            </w:r>
          </w:p>
        </w:tc>
      </w:tr>
      <w:tr w:rsidR="00A60243" w:rsidRPr="00CF2E50" w:rsidTr="00251931">
        <w:trPr>
          <w:trHeight w:val="1486"/>
        </w:trPr>
        <w:tc>
          <w:tcPr>
            <w:tcW w:w="4659" w:type="dxa"/>
            <w:vMerge/>
            <w:vAlign w:val="center"/>
          </w:tcPr>
          <w:p w:rsidR="00A60243" w:rsidRPr="00CF2E50" w:rsidRDefault="00A60243" w:rsidP="00C3019D">
            <w:pPr>
              <w:jc w:val="center"/>
              <w:rPr>
                <w:rFonts w:cstheme="minorHAnsi"/>
              </w:rPr>
            </w:pPr>
          </w:p>
        </w:tc>
        <w:tc>
          <w:tcPr>
            <w:tcW w:w="4660" w:type="dxa"/>
            <w:vAlign w:val="center"/>
          </w:tcPr>
          <w:p w:rsidR="00A60243" w:rsidRPr="00CF2E50" w:rsidRDefault="00A60243" w:rsidP="00C3019D">
            <w:pPr>
              <w:spacing w:before="120"/>
              <w:ind w:firstLine="0"/>
              <w:jc w:val="center"/>
              <w:rPr>
                <w:rFonts w:cstheme="minorHAnsi"/>
              </w:rPr>
            </w:pPr>
            <w:r w:rsidRPr="00CF2E50">
              <w:rPr>
                <w:rFonts w:cstheme="minorHAnsi"/>
              </w:rPr>
              <w:t>příležitosti a činnosti směřující k prevenci úrazů (hrozících p</w:t>
            </w:r>
            <w:r w:rsidR="0043370F" w:rsidRPr="00CF2E50">
              <w:rPr>
                <w:rFonts w:cstheme="minorHAnsi"/>
              </w:rPr>
              <w:t>ři hrách, pohybových činnostech</w:t>
            </w:r>
            <w:r w:rsidR="0043370F" w:rsidRPr="00CF2E50">
              <w:rPr>
                <w:rFonts w:cstheme="minorHAnsi"/>
              </w:rPr>
              <w:br/>
            </w:r>
            <w:r w:rsidRPr="00CF2E50">
              <w:rPr>
                <w:rFonts w:cstheme="minorHAnsi"/>
              </w:rPr>
              <w:t>a dopravních situacích, při setkávání s cizími lidmi), k prevenci nemoci, nezdravých návyků</w:t>
            </w:r>
            <w:r w:rsidR="0043370F" w:rsidRPr="00CF2E50">
              <w:rPr>
                <w:rFonts w:cstheme="minorHAnsi"/>
              </w:rPr>
              <w:br/>
            </w:r>
            <w:r w:rsidRPr="00CF2E50">
              <w:rPr>
                <w:rFonts w:cstheme="minorHAnsi"/>
              </w:rPr>
              <w:t>a závislostí</w:t>
            </w:r>
          </w:p>
        </w:tc>
        <w:tc>
          <w:tcPr>
            <w:tcW w:w="4660" w:type="dxa"/>
            <w:vAlign w:val="center"/>
          </w:tcPr>
          <w:p w:rsidR="00A60243" w:rsidRPr="00CF2E50" w:rsidRDefault="00A60243" w:rsidP="00C3019D">
            <w:pPr>
              <w:spacing w:before="120"/>
              <w:ind w:firstLine="0"/>
              <w:jc w:val="center"/>
              <w:rPr>
                <w:rFonts w:cstheme="minorHAnsi"/>
              </w:rPr>
            </w:pPr>
            <w:r w:rsidRPr="00CF2E50">
              <w:rPr>
                <w:rFonts w:cstheme="minorHAnsi"/>
              </w:rPr>
              <w:t>mít povědomí o některých způsobech ochrany osobního zdraví a bezpečí a o tom, kde v případě potřeby hledat pomoc (kam se obrátit, koho přivolat, jakým způsobem apod.)</w:t>
            </w:r>
          </w:p>
        </w:tc>
      </w:tr>
      <w:tr w:rsidR="00164E38" w:rsidRPr="00CF2E50" w:rsidTr="00251931">
        <w:trPr>
          <w:trHeight w:val="1338"/>
        </w:trPr>
        <w:tc>
          <w:tcPr>
            <w:tcW w:w="4659" w:type="dxa"/>
            <w:vAlign w:val="center"/>
          </w:tcPr>
          <w:p w:rsidR="00164E38" w:rsidRPr="00CF2E50" w:rsidRDefault="00967765" w:rsidP="00C3019D">
            <w:pPr>
              <w:spacing w:before="120"/>
              <w:ind w:firstLine="0"/>
              <w:jc w:val="center"/>
              <w:rPr>
                <w:rFonts w:cstheme="minorHAnsi"/>
              </w:rPr>
            </w:pPr>
            <w:r w:rsidRPr="00CF2E50">
              <w:rPr>
                <w:rFonts w:cstheme="minorHAnsi"/>
              </w:rPr>
              <w:t>osvojení si</w:t>
            </w:r>
            <w:r w:rsidR="0043370F" w:rsidRPr="00CF2E50">
              <w:rPr>
                <w:rFonts w:cstheme="minorHAnsi"/>
              </w:rPr>
              <w:t xml:space="preserve"> poznatků o těle a jeho zdraví,</w:t>
            </w:r>
            <w:r w:rsidR="0043370F" w:rsidRPr="00CF2E50">
              <w:rPr>
                <w:rFonts w:cstheme="minorHAnsi"/>
              </w:rPr>
              <w:br/>
            </w:r>
            <w:r w:rsidRPr="00CF2E50">
              <w:rPr>
                <w:rFonts w:cstheme="minorHAnsi"/>
              </w:rPr>
              <w:t>o pohybových činnostech a jejich kvalitě</w:t>
            </w:r>
          </w:p>
        </w:tc>
        <w:tc>
          <w:tcPr>
            <w:tcW w:w="4660" w:type="dxa"/>
            <w:vAlign w:val="center"/>
          </w:tcPr>
          <w:p w:rsidR="00164E38" w:rsidRPr="00CF2E50" w:rsidRDefault="00A60243" w:rsidP="00C3019D">
            <w:pPr>
              <w:spacing w:before="120"/>
              <w:ind w:firstLine="0"/>
              <w:jc w:val="center"/>
              <w:rPr>
                <w:rFonts w:cstheme="minorHAnsi"/>
              </w:rPr>
            </w:pPr>
            <w:r w:rsidRPr="00CF2E50">
              <w:rPr>
                <w:rFonts w:cstheme="minorHAnsi"/>
              </w:rPr>
              <w:t>činnosti zaměřené k poznávání lidského těla</w:t>
            </w:r>
            <w:r w:rsidR="00C3019D">
              <w:rPr>
                <w:rFonts w:cstheme="minorHAnsi"/>
              </w:rPr>
              <w:br/>
            </w:r>
            <w:r w:rsidRPr="00CF2E50">
              <w:rPr>
                <w:rFonts w:cstheme="minorHAnsi"/>
              </w:rPr>
              <w:t>a jeho částí</w:t>
            </w:r>
          </w:p>
        </w:tc>
        <w:tc>
          <w:tcPr>
            <w:tcW w:w="4660" w:type="dxa"/>
            <w:vAlign w:val="center"/>
          </w:tcPr>
          <w:p w:rsidR="00164E38" w:rsidRPr="00CF2E50" w:rsidRDefault="00A60243" w:rsidP="00C3019D">
            <w:pPr>
              <w:spacing w:before="120"/>
              <w:ind w:firstLine="0"/>
              <w:jc w:val="center"/>
              <w:rPr>
                <w:rFonts w:cstheme="minorHAnsi"/>
              </w:rPr>
            </w:pPr>
            <w:r w:rsidRPr="00CF2E50">
              <w:rPr>
                <w:rFonts w:cstheme="minorHAnsi"/>
              </w:rPr>
              <w:t>pojmenovat části těla, některé orgány (včetně pohlavních), z</w:t>
            </w:r>
            <w:r w:rsidR="0043370F" w:rsidRPr="00CF2E50">
              <w:rPr>
                <w:rFonts w:cstheme="minorHAnsi"/>
              </w:rPr>
              <w:t>nát jejich funkce, mít povědomí</w:t>
            </w:r>
            <w:r w:rsidR="0043370F" w:rsidRPr="00CF2E50">
              <w:rPr>
                <w:rFonts w:cstheme="minorHAnsi"/>
              </w:rPr>
              <w:br/>
            </w:r>
            <w:r w:rsidRPr="00CF2E50">
              <w:rPr>
                <w:rFonts w:cstheme="minorHAnsi"/>
              </w:rPr>
              <w:t>o těle a jeho vývoji, (o narození, růstu těla a jeho proměnách), znát základní pojmy užívané ve spojení se zdravím, s pohybem a sportem</w:t>
            </w:r>
          </w:p>
        </w:tc>
      </w:tr>
    </w:tbl>
    <w:p w:rsidR="004C18E0" w:rsidRPr="00CF2E50" w:rsidRDefault="004C18E0" w:rsidP="00700678">
      <w:pPr>
        <w:rPr>
          <w:rFonts w:cstheme="minorHAnsi"/>
        </w:rPr>
      </w:pPr>
    </w:p>
    <w:p w:rsidR="00DC1D03" w:rsidRPr="00CF2E50" w:rsidRDefault="004C18E0" w:rsidP="004C18E0">
      <w:pPr>
        <w:rPr>
          <w:rFonts w:cstheme="minorHAnsi"/>
        </w:rPr>
      </w:pPr>
      <w:r w:rsidRPr="00CF2E50">
        <w:rPr>
          <w:rFonts w:cstheme="minorHAnsi"/>
        </w:rPr>
        <w:br w:type="page"/>
      </w:r>
    </w:p>
    <w:p w:rsidR="004C18E0" w:rsidRPr="00C3019D" w:rsidRDefault="004C18E0" w:rsidP="004D0A0E">
      <w:pPr>
        <w:ind w:firstLine="0"/>
        <w:rPr>
          <w:rFonts w:cstheme="minorHAnsi"/>
          <w:b/>
        </w:rPr>
      </w:pPr>
      <w:r w:rsidRPr="00C3019D">
        <w:rPr>
          <w:rFonts w:cstheme="minorHAnsi"/>
          <w:b/>
        </w:rPr>
        <w:lastRenderedPageBreak/>
        <w:t>Oblast: dítě a jeho psychika</w:t>
      </w:r>
    </w:p>
    <w:tbl>
      <w:tblPr>
        <w:tblStyle w:val="Mkatabulky"/>
        <w:tblW w:w="13994" w:type="dxa"/>
        <w:tblLook w:val="0600"/>
      </w:tblPr>
      <w:tblGrid>
        <w:gridCol w:w="2263"/>
        <w:gridCol w:w="3544"/>
        <w:gridCol w:w="4111"/>
        <w:gridCol w:w="4076"/>
      </w:tblGrid>
      <w:tr w:rsidR="004C18E0" w:rsidRPr="00CF2E50" w:rsidTr="001E5C05">
        <w:trPr>
          <w:trHeight w:val="247"/>
        </w:trPr>
        <w:tc>
          <w:tcPr>
            <w:tcW w:w="2263" w:type="dxa"/>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Podoblast</w:t>
            </w:r>
          </w:p>
        </w:tc>
        <w:tc>
          <w:tcPr>
            <w:tcW w:w="3544" w:type="dxa"/>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Dílčí cíle</w:t>
            </w:r>
          </w:p>
        </w:tc>
        <w:tc>
          <w:tcPr>
            <w:tcW w:w="4111" w:type="dxa"/>
            <w:tcBorders>
              <w:bottom w:val="single" w:sz="4" w:space="0" w:color="auto"/>
            </w:tcBorders>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Vzdělávací nabídka</w:t>
            </w:r>
          </w:p>
        </w:tc>
        <w:tc>
          <w:tcPr>
            <w:tcW w:w="4076" w:type="dxa"/>
            <w:tcBorders>
              <w:bottom w:val="single" w:sz="4" w:space="0" w:color="auto"/>
            </w:tcBorders>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Očekávané výstupy</w:t>
            </w:r>
          </w:p>
        </w:tc>
      </w:tr>
      <w:tr w:rsidR="00EF29E7" w:rsidRPr="00CF2E50" w:rsidTr="00251931">
        <w:trPr>
          <w:trHeight w:val="226"/>
        </w:trPr>
        <w:tc>
          <w:tcPr>
            <w:tcW w:w="2263" w:type="dxa"/>
            <w:vMerge w:val="restart"/>
            <w:vAlign w:val="center"/>
          </w:tcPr>
          <w:p w:rsidR="00EF29E7" w:rsidRPr="004D0A0E" w:rsidRDefault="00EF29E7" w:rsidP="00C3019D">
            <w:pPr>
              <w:ind w:firstLine="0"/>
              <w:jc w:val="center"/>
              <w:rPr>
                <w:rFonts w:cstheme="minorHAnsi"/>
              </w:rPr>
            </w:pPr>
            <w:r w:rsidRPr="004D0A0E">
              <w:rPr>
                <w:rFonts w:cstheme="minorHAnsi"/>
              </w:rPr>
              <w:t>Jazyk a řeč</w:t>
            </w:r>
          </w:p>
        </w:tc>
        <w:tc>
          <w:tcPr>
            <w:tcW w:w="3544" w:type="dxa"/>
            <w:vMerge w:val="restart"/>
            <w:vAlign w:val="center"/>
          </w:tcPr>
          <w:p w:rsidR="00F03CC3" w:rsidRDefault="00EF29E7" w:rsidP="00472059">
            <w:pPr>
              <w:ind w:firstLine="0"/>
              <w:jc w:val="center"/>
              <w:rPr>
                <w:rFonts w:cstheme="minorHAnsi"/>
              </w:rPr>
            </w:pPr>
            <w:r w:rsidRPr="004D0A0E">
              <w:rPr>
                <w:rFonts w:cstheme="minorHAnsi"/>
              </w:rPr>
              <w:t>rozvoj komunikativních dovedností</w:t>
            </w:r>
            <w:r w:rsidR="00472059">
              <w:rPr>
                <w:rFonts w:cstheme="minorHAnsi"/>
              </w:rPr>
              <w:t xml:space="preserve"> </w:t>
            </w:r>
            <w:r w:rsidRPr="004D0A0E">
              <w:rPr>
                <w:rFonts w:cstheme="minorHAnsi"/>
              </w:rPr>
              <w:t>(verbálních i neverbálních)</w:t>
            </w:r>
          </w:p>
          <w:p w:rsidR="00EF29E7" w:rsidRPr="004D0A0E" w:rsidRDefault="00EF29E7" w:rsidP="00C3019D">
            <w:pPr>
              <w:ind w:firstLine="0"/>
              <w:jc w:val="center"/>
              <w:rPr>
                <w:rFonts w:cstheme="minorHAnsi"/>
              </w:rPr>
            </w:pPr>
            <w:r w:rsidRPr="004D0A0E">
              <w:rPr>
                <w:rFonts w:cstheme="minorHAnsi"/>
              </w:rPr>
              <w:t>a kultivovaného projevu</w:t>
            </w:r>
          </w:p>
        </w:tc>
        <w:tc>
          <w:tcPr>
            <w:tcW w:w="4111" w:type="dxa"/>
            <w:vMerge w:val="restart"/>
            <w:vAlign w:val="center"/>
          </w:tcPr>
          <w:p w:rsidR="00EF29E7" w:rsidRPr="004D0A0E" w:rsidRDefault="00EF29E7" w:rsidP="00C3019D">
            <w:pPr>
              <w:spacing w:before="120"/>
              <w:ind w:firstLine="0"/>
              <w:jc w:val="center"/>
              <w:rPr>
                <w:rFonts w:cstheme="minorHAnsi"/>
              </w:rPr>
            </w:pPr>
            <w:r w:rsidRPr="004D0A0E">
              <w:rPr>
                <w:rFonts w:cstheme="minorHAnsi"/>
              </w:rPr>
              <w:t>vyprávění toho, co dítě slyšelo nebo zahlédlo</w:t>
            </w:r>
          </w:p>
        </w:tc>
        <w:tc>
          <w:tcPr>
            <w:tcW w:w="4076" w:type="dxa"/>
            <w:vAlign w:val="center"/>
          </w:tcPr>
          <w:p w:rsidR="00EF29E7" w:rsidRPr="004D0A0E" w:rsidRDefault="00472059" w:rsidP="00472059">
            <w:pPr>
              <w:spacing w:before="120"/>
              <w:ind w:firstLine="0"/>
              <w:jc w:val="center"/>
              <w:rPr>
                <w:rFonts w:cstheme="minorHAnsi"/>
              </w:rPr>
            </w:pPr>
            <w:r>
              <w:rPr>
                <w:rFonts w:cstheme="minorHAnsi"/>
              </w:rPr>
              <w:t xml:space="preserve">vést rozhovor </w:t>
            </w:r>
            <w:r w:rsidR="00EF29E7" w:rsidRPr="004D0A0E">
              <w:rPr>
                <w:rFonts w:cstheme="minorHAnsi"/>
              </w:rPr>
              <w:t>(naslouchat druhým, vyčkat, až druhý dokončí myšlenku, sledovat řečníka i obsah, ptát se)</w:t>
            </w:r>
          </w:p>
        </w:tc>
      </w:tr>
      <w:tr w:rsidR="00EF29E7" w:rsidRPr="00CF2E50" w:rsidTr="00472059">
        <w:trPr>
          <w:trHeight w:val="70"/>
        </w:trPr>
        <w:tc>
          <w:tcPr>
            <w:tcW w:w="2263" w:type="dxa"/>
            <w:vMerge/>
            <w:vAlign w:val="center"/>
          </w:tcPr>
          <w:p w:rsidR="00EF29E7" w:rsidRPr="004D0A0E" w:rsidRDefault="00EF29E7" w:rsidP="00C3019D">
            <w:pPr>
              <w:jc w:val="center"/>
              <w:rPr>
                <w:rFonts w:cstheme="minorHAnsi"/>
              </w:rPr>
            </w:pPr>
          </w:p>
        </w:tc>
        <w:tc>
          <w:tcPr>
            <w:tcW w:w="3544" w:type="dxa"/>
            <w:vMerge/>
            <w:vAlign w:val="center"/>
          </w:tcPr>
          <w:p w:rsidR="00EF29E7" w:rsidRPr="004D0A0E" w:rsidRDefault="00EF29E7" w:rsidP="00C3019D">
            <w:pPr>
              <w:spacing w:before="120"/>
              <w:jc w:val="center"/>
              <w:rPr>
                <w:rFonts w:cstheme="minorHAnsi"/>
                <w:noProof/>
                <w:lang w:eastAsia="cs-CZ"/>
              </w:rPr>
            </w:pPr>
          </w:p>
        </w:tc>
        <w:tc>
          <w:tcPr>
            <w:tcW w:w="4111" w:type="dxa"/>
            <w:vMerge/>
            <w:vAlign w:val="center"/>
          </w:tcPr>
          <w:p w:rsidR="00EF29E7" w:rsidRPr="004D0A0E" w:rsidRDefault="00EF29E7" w:rsidP="00C3019D">
            <w:pPr>
              <w:spacing w:before="120"/>
              <w:jc w:val="center"/>
              <w:rPr>
                <w:rFonts w:cstheme="minorHAnsi"/>
              </w:rPr>
            </w:pPr>
          </w:p>
        </w:tc>
        <w:tc>
          <w:tcPr>
            <w:tcW w:w="4076" w:type="dxa"/>
            <w:vAlign w:val="center"/>
          </w:tcPr>
          <w:p w:rsidR="00EF29E7" w:rsidRPr="004D0A0E" w:rsidRDefault="00EF29E7" w:rsidP="00C3019D">
            <w:pPr>
              <w:spacing w:before="120"/>
              <w:ind w:firstLine="0"/>
              <w:jc w:val="center"/>
              <w:rPr>
                <w:rFonts w:cstheme="minorHAnsi"/>
              </w:rPr>
            </w:pPr>
            <w:r w:rsidRPr="004D0A0E">
              <w:rPr>
                <w:rFonts w:cstheme="minorHAnsi"/>
              </w:rPr>
              <w:t>domluvit se slovy i gesty, improvizovat</w:t>
            </w:r>
          </w:p>
        </w:tc>
      </w:tr>
      <w:tr w:rsidR="00EF29E7" w:rsidRPr="00CF2E50" w:rsidTr="00251931">
        <w:trPr>
          <w:trHeight w:val="222"/>
        </w:trPr>
        <w:tc>
          <w:tcPr>
            <w:tcW w:w="2263" w:type="dxa"/>
            <w:vMerge/>
            <w:vAlign w:val="center"/>
          </w:tcPr>
          <w:p w:rsidR="00EF29E7" w:rsidRPr="004D0A0E" w:rsidRDefault="00EF29E7" w:rsidP="00C3019D">
            <w:pPr>
              <w:jc w:val="center"/>
              <w:rPr>
                <w:rFonts w:cstheme="minorHAnsi"/>
              </w:rPr>
            </w:pPr>
          </w:p>
        </w:tc>
        <w:tc>
          <w:tcPr>
            <w:tcW w:w="3544" w:type="dxa"/>
            <w:vMerge/>
            <w:vAlign w:val="center"/>
          </w:tcPr>
          <w:p w:rsidR="00EF29E7" w:rsidRPr="004D0A0E" w:rsidRDefault="00EF29E7" w:rsidP="00C3019D">
            <w:pPr>
              <w:spacing w:before="120"/>
              <w:jc w:val="center"/>
              <w:rPr>
                <w:rFonts w:cstheme="minorHAnsi"/>
                <w:noProof/>
                <w:lang w:eastAsia="cs-CZ"/>
              </w:rPr>
            </w:pPr>
          </w:p>
        </w:tc>
        <w:tc>
          <w:tcPr>
            <w:tcW w:w="4111" w:type="dxa"/>
            <w:vMerge w:val="restart"/>
            <w:vAlign w:val="center"/>
          </w:tcPr>
          <w:p w:rsidR="00EF29E7" w:rsidRPr="004D0A0E" w:rsidRDefault="00EF29E7" w:rsidP="00C3019D">
            <w:pPr>
              <w:spacing w:before="120"/>
              <w:ind w:firstLine="0"/>
              <w:jc w:val="center"/>
              <w:rPr>
                <w:rFonts w:cstheme="minorHAnsi"/>
              </w:rPr>
            </w:pPr>
            <w:r w:rsidRPr="004D0A0E">
              <w:rPr>
                <w:rFonts w:cstheme="minorHAnsi"/>
              </w:rPr>
              <w:t>samostatný slovní projev na určité téma</w:t>
            </w:r>
          </w:p>
        </w:tc>
        <w:tc>
          <w:tcPr>
            <w:tcW w:w="4076" w:type="dxa"/>
            <w:vAlign w:val="center"/>
          </w:tcPr>
          <w:p w:rsidR="00EF29E7" w:rsidRPr="004D0A0E" w:rsidRDefault="00EF29E7" w:rsidP="00C3019D">
            <w:pPr>
              <w:spacing w:before="120"/>
              <w:ind w:firstLine="0"/>
              <w:jc w:val="center"/>
              <w:rPr>
                <w:rFonts w:cstheme="minorHAnsi"/>
              </w:rPr>
            </w:pPr>
            <w:r w:rsidRPr="004D0A0E">
              <w:rPr>
                <w:rFonts w:cstheme="minorHAnsi"/>
              </w:rPr>
              <w:t>formulovat otázky, odpovídat, hodnotit slovní výkony, slovně reagovat</w:t>
            </w:r>
          </w:p>
        </w:tc>
      </w:tr>
      <w:tr w:rsidR="00EF29E7" w:rsidRPr="00CF2E50" w:rsidTr="00251931">
        <w:trPr>
          <w:trHeight w:val="222"/>
        </w:trPr>
        <w:tc>
          <w:tcPr>
            <w:tcW w:w="2263" w:type="dxa"/>
            <w:vMerge/>
            <w:vAlign w:val="center"/>
          </w:tcPr>
          <w:p w:rsidR="00EF29E7" w:rsidRPr="004D0A0E" w:rsidRDefault="00EF29E7" w:rsidP="00C3019D">
            <w:pPr>
              <w:jc w:val="center"/>
              <w:rPr>
                <w:rFonts w:cstheme="minorHAnsi"/>
              </w:rPr>
            </w:pPr>
          </w:p>
        </w:tc>
        <w:tc>
          <w:tcPr>
            <w:tcW w:w="3544" w:type="dxa"/>
            <w:vMerge/>
            <w:vAlign w:val="center"/>
          </w:tcPr>
          <w:p w:rsidR="00EF29E7" w:rsidRPr="004D0A0E" w:rsidRDefault="00EF29E7" w:rsidP="00C3019D">
            <w:pPr>
              <w:spacing w:before="120"/>
              <w:jc w:val="center"/>
              <w:rPr>
                <w:rFonts w:cstheme="minorHAnsi"/>
                <w:noProof/>
                <w:lang w:eastAsia="cs-CZ"/>
              </w:rPr>
            </w:pPr>
          </w:p>
        </w:tc>
        <w:tc>
          <w:tcPr>
            <w:tcW w:w="4111" w:type="dxa"/>
            <w:vMerge/>
            <w:vAlign w:val="center"/>
          </w:tcPr>
          <w:p w:rsidR="00EF29E7" w:rsidRPr="004D0A0E" w:rsidRDefault="00EF29E7" w:rsidP="00C3019D">
            <w:pPr>
              <w:spacing w:before="120"/>
              <w:jc w:val="center"/>
              <w:rPr>
                <w:rFonts w:cstheme="minorHAnsi"/>
              </w:rPr>
            </w:pPr>
          </w:p>
        </w:tc>
        <w:tc>
          <w:tcPr>
            <w:tcW w:w="4076" w:type="dxa"/>
            <w:vAlign w:val="center"/>
          </w:tcPr>
          <w:p w:rsidR="00EF29E7" w:rsidRPr="004D0A0E" w:rsidRDefault="00EF29E7" w:rsidP="00472059">
            <w:pPr>
              <w:spacing w:before="120"/>
              <w:ind w:firstLine="0"/>
              <w:jc w:val="center"/>
              <w:rPr>
                <w:rFonts w:cstheme="minorHAnsi"/>
              </w:rPr>
            </w:pPr>
            <w:r w:rsidRPr="004D0A0E">
              <w:rPr>
                <w:rFonts w:cstheme="minorHAnsi"/>
              </w:rPr>
              <w:t>popsat situaci (skutečnou, podle obrázku)</w:t>
            </w:r>
          </w:p>
        </w:tc>
      </w:tr>
      <w:tr w:rsidR="00EF29E7" w:rsidRPr="00CF2E50" w:rsidTr="00472059">
        <w:trPr>
          <w:trHeight w:val="70"/>
        </w:trPr>
        <w:tc>
          <w:tcPr>
            <w:tcW w:w="2263" w:type="dxa"/>
            <w:vMerge/>
            <w:vAlign w:val="center"/>
          </w:tcPr>
          <w:p w:rsidR="00EF29E7" w:rsidRPr="004D0A0E" w:rsidRDefault="00EF29E7" w:rsidP="00C3019D">
            <w:pPr>
              <w:jc w:val="center"/>
              <w:rPr>
                <w:rFonts w:cstheme="minorHAnsi"/>
              </w:rPr>
            </w:pPr>
          </w:p>
        </w:tc>
        <w:tc>
          <w:tcPr>
            <w:tcW w:w="3544" w:type="dxa"/>
            <w:vMerge/>
            <w:vAlign w:val="center"/>
          </w:tcPr>
          <w:p w:rsidR="00EF29E7" w:rsidRPr="004D0A0E" w:rsidRDefault="00EF29E7" w:rsidP="00C3019D">
            <w:pPr>
              <w:spacing w:before="120"/>
              <w:jc w:val="center"/>
              <w:rPr>
                <w:rFonts w:cstheme="minorHAnsi"/>
                <w:noProof/>
                <w:lang w:eastAsia="cs-CZ"/>
              </w:rPr>
            </w:pPr>
          </w:p>
        </w:tc>
        <w:tc>
          <w:tcPr>
            <w:tcW w:w="4111" w:type="dxa"/>
            <w:vMerge/>
            <w:vAlign w:val="center"/>
          </w:tcPr>
          <w:p w:rsidR="00EF29E7" w:rsidRPr="004D0A0E" w:rsidRDefault="00EF29E7" w:rsidP="00C3019D">
            <w:pPr>
              <w:spacing w:before="120"/>
              <w:jc w:val="center"/>
              <w:rPr>
                <w:rFonts w:cstheme="minorHAnsi"/>
              </w:rPr>
            </w:pPr>
          </w:p>
        </w:tc>
        <w:tc>
          <w:tcPr>
            <w:tcW w:w="4076" w:type="dxa"/>
            <w:vAlign w:val="center"/>
          </w:tcPr>
          <w:p w:rsidR="00EF29E7" w:rsidRPr="004D0A0E" w:rsidRDefault="00EF29E7" w:rsidP="00C3019D">
            <w:pPr>
              <w:spacing w:before="120"/>
              <w:ind w:firstLine="0"/>
              <w:jc w:val="center"/>
              <w:rPr>
                <w:rFonts w:cstheme="minorHAnsi"/>
              </w:rPr>
            </w:pPr>
            <w:r w:rsidRPr="004D0A0E">
              <w:rPr>
                <w:rFonts w:cstheme="minorHAnsi"/>
              </w:rPr>
              <w:t>chápat slovní vtip a humor</w:t>
            </w:r>
          </w:p>
        </w:tc>
      </w:tr>
      <w:tr w:rsidR="00EF29E7" w:rsidRPr="00CF2E50" w:rsidTr="00472059">
        <w:trPr>
          <w:trHeight w:val="1424"/>
        </w:trPr>
        <w:tc>
          <w:tcPr>
            <w:tcW w:w="2263" w:type="dxa"/>
            <w:vMerge/>
            <w:vAlign w:val="center"/>
          </w:tcPr>
          <w:p w:rsidR="00EF29E7" w:rsidRPr="004D0A0E" w:rsidRDefault="00EF29E7" w:rsidP="00C3019D">
            <w:pPr>
              <w:jc w:val="center"/>
              <w:rPr>
                <w:rFonts w:cstheme="minorHAnsi"/>
              </w:rPr>
            </w:pPr>
          </w:p>
        </w:tc>
        <w:tc>
          <w:tcPr>
            <w:tcW w:w="3544" w:type="dxa"/>
            <w:vAlign w:val="center"/>
          </w:tcPr>
          <w:p w:rsidR="00EF29E7" w:rsidRPr="004D0A0E" w:rsidRDefault="00EF29E7" w:rsidP="00472059">
            <w:pPr>
              <w:spacing w:before="120"/>
              <w:ind w:firstLine="0"/>
              <w:jc w:val="center"/>
              <w:rPr>
                <w:rFonts w:cstheme="minorHAnsi"/>
                <w:noProof/>
                <w:lang w:eastAsia="cs-CZ"/>
              </w:rPr>
            </w:pPr>
            <w:r w:rsidRPr="004D0A0E">
              <w:rPr>
                <w:rFonts w:cstheme="minorHAnsi"/>
              </w:rPr>
              <w:t>osvojení si některých poznatků</w:t>
            </w:r>
            <w:r w:rsidR="00472059">
              <w:rPr>
                <w:rFonts w:cstheme="minorHAnsi"/>
              </w:rPr>
              <w:br/>
            </w:r>
            <w:r w:rsidRPr="004D0A0E">
              <w:rPr>
                <w:rFonts w:cstheme="minorHAnsi"/>
              </w:rPr>
              <w:t>a dove</w:t>
            </w:r>
            <w:r w:rsidR="00472059">
              <w:rPr>
                <w:rFonts w:cstheme="minorHAnsi"/>
              </w:rPr>
              <w:t>dností, které předcházejí čtení</w:t>
            </w:r>
            <w:r w:rsidR="00472059">
              <w:rPr>
                <w:rFonts w:cstheme="minorHAnsi"/>
              </w:rPr>
              <w:br/>
            </w:r>
            <w:r w:rsidRPr="004D0A0E">
              <w:rPr>
                <w:rFonts w:cstheme="minorHAnsi"/>
              </w:rPr>
              <w:t>i psaní, rozvoj zájmu o psanou podobu jazyka i další form</w:t>
            </w:r>
            <w:r w:rsidR="00472059">
              <w:rPr>
                <w:rFonts w:cstheme="minorHAnsi"/>
              </w:rPr>
              <w:t xml:space="preserve">y sdělení verbální i neverbální </w:t>
            </w:r>
            <w:r w:rsidRPr="004D0A0E">
              <w:rPr>
                <w:rFonts w:cstheme="minorHAnsi"/>
              </w:rPr>
              <w:t>(výtvarné, hudební, pohybové, dramatické)</w:t>
            </w:r>
          </w:p>
        </w:tc>
        <w:tc>
          <w:tcPr>
            <w:tcW w:w="4111" w:type="dxa"/>
            <w:vAlign w:val="center"/>
          </w:tcPr>
          <w:p w:rsidR="00EF29E7" w:rsidRPr="004D0A0E" w:rsidRDefault="00EF29E7" w:rsidP="00C3019D">
            <w:pPr>
              <w:spacing w:before="120"/>
              <w:ind w:firstLine="0"/>
              <w:jc w:val="center"/>
              <w:rPr>
                <w:rFonts w:cstheme="minorHAnsi"/>
              </w:rPr>
            </w:pPr>
            <w:r w:rsidRPr="004D0A0E">
              <w:rPr>
                <w:rFonts w:cstheme="minorHAnsi"/>
              </w:rPr>
              <w:t>grafické napodobování symbolů, tvarů, čísel, písmen</w:t>
            </w:r>
          </w:p>
        </w:tc>
        <w:tc>
          <w:tcPr>
            <w:tcW w:w="4076" w:type="dxa"/>
            <w:vAlign w:val="center"/>
          </w:tcPr>
          <w:p w:rsidR="00EF29E7" w:rsidRPr="004D0A0E" w:rsidRDefault="00EF29E7" w:rsidP="00472059">
            <w:pPr>
              <w:spacing w:before="120"/>
              <w:ind w:firstLine="0"/>
              <w:jc w:val="center"/>
              <w:rPr>
                <w:rFonts w:cstheme="minorHAnsi"/>
              </w:rPr>
            </w:pPr>
            <w:r w:rsidRPr="004D0A0E">
              <w:rPr>
                <w:rFonts w:cstheme="minorHAnsi"/>
              </w:rPr>
              <w:t>rozlišovat některé obrazné symboly (piktogramy, orientační a dopravní zn</w:t>
            </w:r>
            <w:r w:rsidR="00472059">
              <w:rPr>
                <w:rFonts w:cstheme="minorHAnsi"/>
              </w:rPr>
              <w:t>ačky, označení nebezpečí apod.)</w:t>
            </w:r>
            <w:r w:rsidRPr="004D0A0E">
              <w:rPr>
                <w:rFonts w:cstheme="minorHAnsi"/>
              </w:rPr>
              <w:t>a porozumět jejich významu i jejich komunikativní funkci</w:t>
            </w:r>
          </w:p>
        </w:tc>
      </w:tr>
      <w:tr w:rsidR="00A600B0" w:rsidRPr="00CF2E50" w:rsidTr="00251931">
        <w:trPr>
          <w:trHeight w:val="1008"/>
        </w:trPr>
        <w:tc>
          <w:tcPr>
            <w:tcW w:w="2263" w:type="dxa"/>
            <w:vMerge w:val="restart"/>
            <w:vAlign w:val="center"/>
          </w:tcPr>
          <w:p w:rsidR="00A600B0" w:rsidRPr="004D0A0E" w:rsidRDefault="00A600B0" w:rsidP="00C3019D">
            <w:pPr>
              <w:spacing w:before="120"/>
              <w:ind w:firstLine="0"/>
              <w:jc w:val="center"/>
              <w:rPr>
                <w:rFonts w:cstheme="minorHAnsi"/>
              </w:rPr>
            </w:pPr>
            <w:r w:rsidRPr="004D0A0E">
              <w:rPr>
                <w:rFonts w:cstheme="minorHAnsi"/>
              </w:rPr>
              <w:t>Poznávací schopnosti a funkce, představivost a fantazie, myšlenkové operace</w:t>
            </w:r>
          </w:p>
        </w:tc>
        <w:tc>
          <w:tcPr>
            <w:tcW w:w="3544" w:type="dxa"/>
            <w:vMerge w:val="restart"/>
            <w:vAlign w:val="center"/>
          </w:tcPr>
          <w:p w:rsidR="00A600B0" w:rsidRPr="004D0A0E" w:rsidRDefault="00A600B0" w:rsidP="00472059">
            <w:pPr>
              <w:spacing w:before="120"/>
              <w:ind w:firstLine="0"/>
              <w:jc w:val="center"/>
              <w:rPr>
                <w:rFonts w:cstheme="minorHAnsi"/>
              </w:rPr>
            </w:pPr>
            <w:r w:rsidRPr="004D0A0E">
              <w:rPr>
                <w:rFonts w:cstheme="minorHAnsi"/>
              </w:rPr>
              <w:t>rozvoj, zpřesňování a kultivace smyslového vnímání, přechod</w:t>
            </w:r>
            <w:r w:rsidR="0043370F" w:rsidRPr="004D0A0E">
              <w:rPr>
                <w:rFonts w:cstheme="minorHAnsi"/>
              </w:rPr>
              <w:t xml:space="preserve"> od konkrétně názorného myšlení</w:t>
            </w:r>
            <w:r w:rsidR="00472059">
              <w:rPr>
                <w:rFonts w:cstheme="minorHAnsi"/>
              </w:rPr>
              <w:br/>
            </w:r>
            <w:r w:rsidRPr="004D0A0E">
              <w:rPr>
                <w:rFonts w:cstheme="minorHAnsi"/>
              </w:rPr>
              <w:t>k myšlení slovně-logickému</w:t>
            </w:r>
            <w:r w:rsidR="004D0A0E" w:rsidRPr="004D0A0E">
              <w:rPr>
                <w:rFonts w:cstheme="minorHAnsi"/>
              </w:rPr>
              <w:t xml:space="preserve"> </w:t>
            </w:r>
            <w:r w:rsidR="0043370F" w:rsidRPr="004D0A0E">
              <w:rPr>
                <w:rFonts w:cstheme="minorHAnsi"/>
              </w:rPr>
              <w:t>(pojmovému), rozvoj paměti</w:t>
            </w:r>
            <w:r w:rsidR="00472059">
              <w:rPr>
                <w:rFonts w:cstheme="minorHAnsi"/>
              </w:rPr>
              <w:br/>
            </w:r>
            <w:r w:rsidRPr="004D0A0E">
              <w:rPr>
                <w:rFonts w:cstheme="minorHAnsi"/>
              </w:rPr>
              <w:t>a pozornosti, přechod od bezděčných forem těchto funkcí</w:t>
            </w:r>
            <w:r w:rsidR="00472059">
              <w:rPr>
                <w:rFonts w:cstheme="minorHAnsi"/>
              </w:rPr>
              <w:br/>
            </w:r>
            <w:r w:rsidRPr="004D0A0E">
              <w:rPr>
                <w:rFonts w:cstheme="minorHAnsi"/>
              </w:rPr>
              <w:t>k úmyslným, ro</w:t>
            </w:r>
            <w:r w:rsidR="0043370F" w:rsidRPr="004D0A0E">
              <w:rPr>
                <w:rFonts w:cstheme="minorHAnsi"/>
              </w:rPr>
              <w:t>zvoj a kultivace představivosti</w:t>
            </w:r>
            <w:r w:rsidR="00472059">
              <w:rPr>
                <w:rFonts w:cstheme="minorHAnsi"/>
              </w:rPr>
              <w:t xml:space="preserve"> </w:t>
            </w:r>
            <w:r w:rsidRPr="004D0A0E">
              <w:rPr>
                <w:rFonts w:cstheme="minorHAnsi"/>
              </w:rPr>
              <w:t>a fantazie</w:t>
            </w:r>
          </w:p>
        </w:tc>
        <w:tc>
          <w:tcPr>
            <w:tcW w:w="4111" w:type="dxa"/>
            <w:vAlign w:val="center"/>
          </w:tcPr>
          <w:p w:rsidR="00A600B0" w:rsidRPr="004D0A0E" w:rsidRDefault="00A600B0" w:rsidP="00472059">
            <w:pPr>
              <w:spacing w:before="120"/>
              <w:ind w:firstLine="0"/>
              <w:jc w:val="center"/>
              <w:rPr>
                <w:rFonts w:cstheme="minorHAnsi"/>
              </w:rPr>
            </w:pPr>
            <w:r w:rsidRPr="004D0A0E">
              <w:rPr>
                <w:rFonts w:cstheme="minorHAnsi"/>
              </w:rPr>
              <w:t>smyslové hry, nejrůznější činnosti zaměřené na rozvoj a cvičení postřehu</w:t>
            </w:r>
            <w:r w:rsidR="00472059">
              <w:rPr>
                <w:rFonts w:cstheme="minorHAnsi"/>
              </w:rPr>
              <w:br/>
            </w:r>
            <w:r w:rsidRPr="004D0A0E">
              <w:rPr>
                <w:rFonts w:cstheme="minorHAnsi"/>
              </w:rPr>
              <w:t>a vnímání, zrakové a sluchové paměti, koncentrace pozornosti apod.</w:t>
            </w:r>
          </w:p>
        </w:tc>
        <w:tc>
          <w:tcPr>
            <w:tcW w:w="4076" w:type="dxa"/>
            <w:vAlign w:val="center"/>
          </w:tcPr>
          <w:p w:rsidR="00A600B0" w:rsidRPr="004D0A0E" w:rsidRDefault="0084244E" w:rsidP="00472059">
            <w:pPr>
              <w:spacing w:before="120"/>
              <w:ind w:firstLine="0"/>
              <w:jc w:val="center"/>
              <w:rPr>
                <w:rFonts w:cstheme="minorHAnsi"/>
              </w:rPr>
            </w:pPr>
            <w:r w:rsidRPr="004D0A0E">
              <w:rPr>
                <w:rFonts w:cstheme="minorHAnsi"/>
              </w:rPr>
              <w:t>vědomě využívat všechny smysly, záměrně po</w:t>
            </w:r>
            <w:r w:rsidR="00472059">
              <w:rPr>
                <w:rFonts w:cstheme="minorHAnsi"/>
              </w:rPr>
              <w:t xml:space="preserve">zorovat, postřehovat, všímat si </w:t>
            </w:r>
            <w:r w:rsidRPr="004D0A0E">
              <w:rPr>
                <w:rFonts w:cstheme="minorHAnsi"/>
              </w:rPr>
              <w:t>(nového, změněného, chybějícího)</w:t>
            </w:r>
          </w:p>
        </w:tc>
      </w:tr>
      <w:tr w:rsidR="00DC1D03" w:rsidRPr="00CF2E50" w:rsidTr="00251931">
        <w:trPr>
          <w:trHeight w:val="583"/>
        </w:trPr>
        <w:tc>
          <w:tcPr>
            <w:tcW w:w="2263" w:type="dxa"/>
            <w:vMerge/>
            <w:vAlign w:val="center"/>
          </w:tcPr>
          <w:p w:rsidR="00DC1D03" w:rsidRPr="004D0A0E" w:rsidRDefault="00DC1D03" w:rsidP="00C3019D">
            <w:pPr>
              <w:jc w:val="center"/>
              <w:rPr>
                <w:rFonts w:cstheme="minorHAnsi"/>
              </w:rPr>
            </w:pPr>
          </w:p>
        </w:tc>
        <w:tc>
          <w:tcPr>
            <w:tcW w:w="3544" w:type="dxa"/>
            <w:vMerge/>
            <w:vAlign w:val="center"/>
          </w:tcPr>
          <w:p w:rsidR="00DC1D03" w:rsidRPr="004D0A0E" w:rsidRDefault="00DC1D03" w:rsidP="00C3019D">
            <w:pPr>
              <w:spacing w:before="120"/>
              <w:jc w:val="center"/>
              <w:rPr>
                <w:rFonts w:cstheme="minorHAnsi"/>
              </w:rPr>
            </w:pPr>
          </w:p>
        </w:tc>
        <w:tc>
          <w:tcPr>
            <w:tcW w:w="4111" w:type="dxa"/>
            <w:vAlign w:val="center"/>
          </w:tcPr>
          <w:p w:rsidR="00DC1D03" w:rsidRPr="004D0A0E" w:rsidRDefault="00DC1D03" w:rsidP="00472059">
            <w:pPr>
              <w:spacing w:before="120"/>
              <w:ind w:firstLine="0"/>
              <w:jc w:val="center"/>
              <w:rPr>
                <w:rFonts w:cstheme="minorHAnsi"/>
              </w:rPr>
            </w:pPr>
            <w:r w:rsidRPr="004D0A0E">
              <w:rPr>
                <w:rFonts w:cstheme="minorHAnsi"/>
              </w:rPr>
              <w:t>přímé pozorování přírodních, kulturních</w:t>
            </w:r>
            <w:r w:rsidR="00472059">
              <w:rPr>
                <w:rFonts w:cstheme="minorHAnsi"/>
              </w:rPr>
              <w:br/>
            </w:r>
            <w:r w:rsidRPr="004D0A0E">
              <w:rPr>
                <w:rFonts w:cstheme="minorHAnsi"/>
              </w:rPr>
              <w:t>i technických objektů i jevů v okolí dítěte, rozhovor o výsledku pozorování</w:t>
            </w:r>
          </w:p>
        </w:tc>
        <w:tc>
          <w:tcPr>
            <w:tcW w:w="4076" w:type="dxa"/>
            <w:vAlign w:val="center"/>
          </w:tcPr>
          <w:p w:rsidR="00DC1D03" w:rsidRPr="004D0A0E" w:rsidRDefault="00DC1D03" w:rsidP="00C3019D">
            <w:pPr>
              <w:spacing w:before="120"/>
              <w:ind w:firstLine="0"/>
              <w:jc w:val="center"/>
              <w:rPr>
                <w:rFonts w:cstheme="minorHAnsi"/>
              </w:rPr>
            </w:pPr>
            <w:r w:rsidRPr="004D0A0E">
              <w:rPr>
                <w:rFonts w:cstheme="minorHAnsi"/>
              </w:rPr>
              <w:t>poznat a pojmenovat většinu toho, čím je obklopeno</w:t>
            </w:r>
          </w:p>
        </w:tc>
      </w:tr>
      <w:tr w:rsidR="00251931" w:rsidRPr="00CF2E50" w:rsidTr="00251931">
        <w:trPr>
          <w:trHeight w:val="582"/>
        </w:trPr>
        <w:tc>
          <w:tcPr>
            <w:tcW w:w="2263" w:type="dxa"/>
            <w:vMerge/>
            <w:vAlign w:val="center"/>
          </w:tcPr>
          <w:p w:rsidR="00251931" w:rsidRPr="004D0A0E" w:rsidRDefault="00251931" w:rsidP="00C3019D">
            <w:pPr>
              <w:jc w:val="center"/>
              <w:rPr>
                <w:rFonts w:cstheme="minorHAnsi"/>
              </w:rPr>
            </w:pPr>
          </w:p>
        </w:tc>
        <w:tc>
          <w:tcPr>
            <w:tcW w:w="3544" w:type="dxa"/>
            <w:vMerge/>
            <w:vAlign w:val="center"/>
          </w:tcPr>
          <w:p w:rsidR="00251931" w:rsidRPr="004D0A0E" w:rsidRDefault="00251931" w:rsidP="00C3019D">
            <w:pPr>
              <w:spacing w:before="120"/>
              <w:jc w:val="center"/>
              <w:rPr>
                <w:rFonts w:cstheme="minorHAnsi"/>
              </w:rPr>
            </w:pPr>
          </w:p>
        </w:tc>
        <w:tc>
          <w:tcPr>
            <w:tcW w:w="4111" w:type="dxa"/>
            <w:vAlign w:val="center"/>
          </w:tcPr>
          <w:p w:rsidR="00251931" w:rsidRPr="004D0A0E" w:rsidRDefault="00251931" w:rsidP="00472059">
            <w:pPr>
              <w:spacing w:before="120"/>
              <w:ind w:firstLine="0"/>
              <w:jc w:val="center"/>
              <w:rPr>
                <w:rFonts w:cstheme="minorHAnsi"/>
              </w:rPr>
            </w:pPr>
            <w:r w:rsidRPr="004D0A0E">
              <w:rPr>
                <w:rFonts w:cstheme="minorHAnsi"/>
              </w:rPr>
              <w:t>záměrné pozorování běžných objektů</w:t>
            </w:r>
            <w:r w:rsidR="00472059">
              <w:rPr>
                <w:rFonts w:cstheme="minorHAnsi"/>
              </w:rPr>
              <w:br/>
            </w:r>
            <w:r w:rsidRPr="004D0A0E">
              <w:rPr>
                <w:rFonts w:cstheme="minorHAnsi"/>
              </w:rPr>
              <w:t xml:space="preserve">a předmětů, určování a </w:t>
            </w:r>
            <w:r w:rsidR="00472059">
              <w:rPr>
                <w:rFonts w:cstheme="minorHAnsi"/>
              </w:rPr>
              <w:t xml:space="preserve">pojmenovávání jejich vlastností </w:t>
            </w:r>
            <w:r w:rsidRPr="004D0A0E">
              <w:rPr>
                <w:rFonts w:cstheme="minorHAnsi"/>
              </w:rPr>
              <w:t>(velikost, barva, tvar, materiál, dotek, chuť, vůně, zvuky), jejich charakteristických znaků a funkcí</w:t>
            </w:r>
          </w:p>
        </w:tc>
        <w:tc>
          <w:tcPr>
            <w:tcW w:w="4076" w:type="dxa"/>
            <w:vMerge w:val="restart"/>
            <w:vAlign w:val="center"/>
          </w:tcPr>
          <w:p w:rsidR="00251931" w:rsidRPr="004D0A0E" w:rsidRDefault="00251931" w:rsidP="00C3019D">
            <w:pPr>
              <w:spacing w:before="120"/>
              <w:ind w:firstLine="0"/>
              <w:jc w:val="center"/>
              <w:rPr>
                <w:rFonts w:cstheme="minorHAnsi"/>
              </w:rPr>
            </w:pPr>
            <w:r w:rsidRPr="004D0A0E">
              <w:rPr>
                <w:rFonts w:cstheme="minorHAnsi"/>
              </w:rPr>
              <w:t>záměrně se soustředit na činnost a udržet pozornost</w:t>
            </w:r>
          </w:p>
        </w:tc>
      </w:tr>
      <w:tr w:rsidR="00251931" w:rsidRPr="00CF2E50" w:rsidTr="00A600B0">
        <w:trPr>
          <w:trHeight w:val="244"/>
        </w:trPr>
        <w:tc>
          <w:tcPr>
            <w:tcW w:w="2263" w:type="dxa"/>
            <w:vMerge/>
          </w:tcPr>
          <w:p w:rsidR="00251931" w:rsidRPr="00CF2E50" w:rsidRDefault="00251931" w:rsidP="00465205">
            <w:pPr>
              <w:rPr>
                <w:rFonts w:cstheme="minorHAnsi"/>
              </w:rPr>
            </w:pPr>
          </w:p>
        </w:tc>
        <w:tc>
          <w:tcPr>
            <w:tcW w:w="3544" w:type="dxa"/>
            <w:vMerge w:val="restart"/>
          </w:tcPr>
          <w:p w:rsidR="001E5C05" w:rsidRDefault="001E5C05" w:rsidP="001E5C05">
            <w:pPr>
              <w:ind w:firstLine="0"/>
              <w:jc w:val="center"/>
              <w:rPr>
                <w:rFonts w:cstheme="minorHAnsi"/>
              </w:rPr>
            </w:pPr>
          </w:p>
          <w:p w:rsidR="00251931" w:rsidRPr="00CF2E50" w:rsidRDefault="00251931" w:rsidP="001E5C05">
            <w:pPr>
              <w:ind w:firstLine="0"/>
              <w:jc w:val="center"/>
              <w:rPr>
                <w:rFonts w:cstheme="minorHAnsi"/>
                <w:highlight w:val="yellow"/>
              </w:rPr>
            </w:pPr>
            <w:r w:rsidRPr="00CF2E50">
              <w:rPr>
                <w:rFonts w:cstheme="minorHAnsi"/>
              </w:rPr>
              <w:t>vytváření základů pro práci</w:t>
            </w:r>
            <w:r w:rsidRPr="00CF2E50">
              <w:rPr>
                <w:rFonts w:cstheme="minorHAnsi"/>
              </w:rPr>
              <w:br/>
              <w:t>s informacemi</w:t>
            </w:r>
          </w:p>
        </w:tc>
        <w:tc>
          <w:tcPr>
            <w:tcW w:w="4111" w:type="dxa"/>
          </w:tcPr>
          <w:p w:rsidR="00251931" w:rsidRPr="00CF2E50" w:rsidRDefault="00251931" w:rsidP="001E5C05">
            <w:pPr>
              <w:ind w:firstLine="0"/>
              <w:jc w:val="center"/>
              <w:rPr>
                <w:rFonts w:cstheme="minorHAnsi"/>
              </w:rPr>
            </w:pPr>
            <w:r w:rsidRPr="00CF2E50">
              <w:rPr>
                <w:rFonts w:cstheme="minorHAnsi"/>
              </w:rPr>
              <w:t>motivovaná manipulace s předměty, zkoumání jejich vlastností</w:t>
            </w:r>
          </w:p>
        </w:tc>
        <w:tc>
          <w:tcPr>
            <w:tcW w:w="4076" w:type="dxa"/>
            <w:vMerge/>
          </w:tcPr>
          <w:p w:rsidR="00251931" w:rsidRPr="00CF2E50" w:rsidRDefault="00251931" w:rsidP="004D0A0E">
            <w:pPr>
              <w:ind w:firstLine="0"/>
              <w:rPr>
                <w:rFonts w:cstheme="minorHAnsi"/>
              </w:rPr>
            </w:pPr>
          </w:p>
        </w:tc>
      </w:tr>
      <w:tr w:rsidR="00251931" w:rsidRPr="00CF2E50" w:rsidTr="00F638CE">
        <w:trPr>
          <w:trHeight w:val="244"/>
        </w:trPr>
        <w:tc>
          <w:tcPr>
            <w:tcW w:w="2263" w:type="dxa"/>
            <w:vMerge/>
          </w:tcPr>
          <w:p w:rsidR="00251931" w:rsidRPr="00CF2E50" w:rsidRDefault="00251931" w:rsidP="00465205">
            <w:pPr>
              <w:rPr>
                <w:rFonts w:cstheme="minorHAnsi"/>
              </w:rPr>
            </w:pPr>
          </w:p>
        </w:tc>
        <w:tc>
          <w:tcPr>
            <w:tcW w:w="3544" w:type="dxa"/>
            <w:vMerge/>
          </w:tcPr>
          <w:p w:rsidR="00251931" w:rsidRPr="00CF2E50" w:rsidRDefault="00251931" w:rsidP="001E5C05">
            <w:pPr>
              <w:ind w:firstLine="0"/>
              <w:jc w:val="center"/>
              <w:rPr>
                <w:rFonts w:cstheme="minorHAnsi"/>
              </w:rPr>
            </w:pPr>
          </w:p>
        </w:tc>
        <w:tc>
          <w:tcPr>
            <w:tcW w:w="4111" w:type="dxa"/>
          </w:tcPr>
          <w:p w:rsidR="00251931" w:rsidRPr="00CF2E50" w:rsidRDefault="00251931" w:rsidP="00472059">
            <w:pPr>
              <w:ind w:firstLine="0"/>
              <w:jc w:val="center"/>
              <w:rPr>
                <w:rFonts w:cstheme="minorHAnsi"/>
              </w:rPr>
            </w:pPr>
            <w:r w:rsidRPr="00CF2E50">
              <w:rPr>
                <w:rFonts w:cstheme="minorHAnsi"/>
              </w:rPr>
              <w:t>konkrétní oper</w:t>
            </w:r>
            <w:r w:rsidR="00472059">
              <w:rPr>
                <w:rFonts w:cstheme="minorHAnsi"/>
              </w:rPr>
              <w:t>ace s materiálem</w:t>
            </w:r>
            <w:r w:rsidR="00472059">
              <w:rPr>
                <w:rFonts w:cstheme="minorHAnsi"/>
              </w:rPr>
              <w:br/>
            </w:r>
            <w:r w:rsidRPr="00CF2E50">
              <w:rPr>
                <w:rFonts w:cstheme="minorHAnsi"/>
              </w:rPr>
              <w:t>(třídění, přiřazování, uspořádání, odhad, porovnávání apod.)</w:t>
            </w:r>
          </w:p>
        </w:tc>
        <w:tc>
          <w:tcPr>
            <w:tcW w:w="4076" w:type="dxa"/>
            <w:vMerge/>
          </w:tcPr>
          <w:p w:rsidR="00251931" w:rsidRPr="00CF2E50" w:rsidRDefault="00251931" w:rsidP="004D0A0E">
            <w:pPr>
              <w:ind w:firstLine="0"/>
              <w:rPr>
                <w:rFonts w:cstheme="minorHAnsi"/>
              </w:rPr>
            </w:pPr>
          </w:p>
        </w:tc>
      </w:tr>
      <w:tr w:rsidR="00617112" w:rsidRPr="00CF2E50" w:rsidTr="00251931">
        <w:trPr>
          <w:trHeight w:val="1379"/>
        </w:trPr>
        <w:tc>
          <w:tcPr>
            <w:tcW w:w="2263" w:type="dxa"/>
            <w:vMerge w:val="restart"/>
            <w:vAlign w:val="center"/>
          </w:tcPr>
          <w:p w:rsidR="00617112" w:rsidRPr="00CF2E50" w:rsidRDefault="00617112" w:rsidP="001E5C05">
            <w:pPr>
              <w:spacing w:before="120"/>
              <w:ind w:firstLine="0"/>
              <w:jc w:val="center"/>
              <w:rPr>
                <w:rFonts w:cstheme="minorHAnsi"/>
              </w:rPr>
            </w:pPr>
            <w:proofErr w:type="spellStart"/>
            <w:r w:rsidRPr="00CF2E50">
              <w:rPr>
                <w:rFonts w:cstheme="minorHAnsi"/>
              </w:rPr>
              <w:t>Sebepojetí</w:t>
            </w:r>
            <w:proofErr w:type="spellEnd"/>
            <w:r w:rsidRPr="00CF2E50">
              <w:rPr>
                <w:rFonts w:cstheme="minorHAnsi"/>
              </w:rPr>
              <w:t>, city, vůle</w:t>
            </w:r>
          </w:p>
        </w:tc>
        <w:tc>
          <w:tcPr>
            <w:tcW w:w="3544" w:type="dxa"/>
            <w:vAlign w:val="center"/>
          </w:tcPr>
          <w:p w:rsidR="00617112" w:rsidRPr="00CF2E50" w:rsidRDefault="00617112" w:rsidP="001E5C05">
            <w:pPr>
              <w:ind w:firstLine="0"/>
              <w:jc w:val="center"/>
              <w:rPr>
                <w:rFonts w:cstheme="minorHAnsi"/>
              </w:rPr>
            </w:pPr>
            <w:r w:rsidRPr="00CF2E50">
              <w:rPr>
                <w:rFonts w:cstheme="minorHAnsi"/>
              </w:rPr>
              <w:t>poznávání sebe sama, rozvoj pozitivních citů ve vztahu k sobě (uvědomění si vlastní identity, získání sebevědomí, sebedůvěry, osobní spokojenosti)</w:t>
            </w:r>
          </w:p>
        </w:tc>
        <w:tc>
          <w:tcPr>
            <w:tcW w:w="4111" w:type="dxa"/>
            <w:vAlign w:val="center"/>
          </w:tcPr>
          <w:p w:rsidR="00617112" w:rsidRPr="00CF2E50" w:rsidRDefault="00617112" w:rsidP="001E5C05">
            <w:pPr>
              <w:ind w:firstLine="0"/>
              <w:jc w:val="center"/>
              <w:rPr>
                <w:rFonts w:cstheme="minorHAnsi"/>
              </w:rPr>
            </w:pPr>
            <w:r w:rsidRPr="00CF2E50">
              <w:rPr>
                <w:rFonts w:cstheme="minorHAnsi"/>
              </w:rPr>
              <w:t>činnosti vedoucí dítě k identifikaci sebe sama a k odlišení od ostatních</w:t>
            </w:r>
          </w:p>
        </w:tc>
        <w:tc>
          <w:tcPr>
            <w:tcW w:w="4076" w:type="dxa"/>
            <w:vAlign w:val="center"/>
          </w:tcPr>
          <w:p w:rsidR="00617112" w:rsidRPr="00CF2E50" w:rsidRDefault="00617112" w:rsidP="001E5C05">
            <w:pPr>
              <w:ind w:firstLine="0"/>
              <w:jc w:val="center"/>
              <w:rPr>
                <w:rFonts w:cstheme="minorHAnsi"/>
              </w:rPr>
            </w:pPr>
            <w:r w:rsidRPr="00CF2E50">
              <w:rPr>
                <w:rFonts w:cstheme="minorHAnsi"/>
              </w:rPr>
              <w:t>uvědomovat si svou samostatnost,</w:t>
            </w:r>
            <w:r w:rsidR="00836B9C" w:rsidRPr="00CF2E50">
              <w:rPr>
                <w:rFonts w:cstheme="minorHAnsi"/>
              </w:rPr>
              <w:t xml:space="preserve"> </w:t>
            </w:r>
            <w:r w:rsidRPr="00CF2E50">
              <w:rPr>
                <w:rFonts w:cstheme="minorHAnsi"/>
              </w:rPr>
              <w:t>zaujímat vlastní názory a postoje</w:t>
            </w:r>
            <w:r w:rsidR="00852626" w:rsidRPr="00CF2E50">
              <w:rPr>
                <w:rFonts w:cstheme="minorHAnsi"/>
              </w:rPr>
              <w:br/>
            </w:r>
            <w:r w:rsidRPr="00CF2E50">
              <w:rPr>
                <w:rFonts w:cstheme="minorHAnsi"/>
              </w:rPr>
              <w:t>a vyjadřovat je</w:t>
            </w:r>
          </w:p>
        </w:tc>
      </w:tr>
      <w:tr w:rsidR="00617112" w:rsidRPr="00CF2E50" w:rsidTr="00251931">
        <w:trPr>
          <w:trHeight w:val="1403"/>
        </w:trPr>
        <w:tc>
          <w:tcPr>
            <w:tcW w:w="2263" w:type="dxa"/>
            <w:vMerge/>
            <w:vAlign w:val="center"/>
          </w:tcPr>
          <w:p w:rsidR="00617112" w:rsidRPr="00CF2E50" w:rsidRDefault="00617112" w:rsidP="00465205">
            <w:pPr>
              <w:rPr>
                <w:rFonts w:cstheme="minorHAnsi"/>
              </w:rPr>
            </w:pPr>
          </w:p>
        </w:tc>
        <w:tc>
          <w:tcPr>
            <w:tcW w:w="3544" w:type="dxa"/>
            <w:vAlign w:val="center"/>
          </w:tcPr>
          <w:p w:rsidR="00617112" w:rsidRPr="00CF2E50" w:rsidRDefault="00617112" w:rsidP="001E5C05">
            <w:pPr>
              <w:ind w:firstLine="0"/>
              <w:jc w:val="center"/>
              <w:rPr>
                <w:rFonts w:cstheme="minorHAnsi"/>
              </w:rPr>
            </w:pPr>
            <w:r w:rsidRPr="00CF2E50">
              <w:rPr>
                <w:rFonts w:cstheme="minorHAnsi"/>
              </w:rPr>
              <w:t>rozvoj schopnosti citové vztahy</w:t>
            </w:r>
            <w:r w:rsidR="00852626" w:rsidRPr="00CF2E50">
              <w:rPr>
                <w:rFonts w:cstheme="minorHAnsi"/>
              </w:rPr>
              <w:br/>
            </w:r>
            <w:r w:rsidRPr="00CF2E50">
              <w:rPr>
                <w:rFonts w:cstheme="minorHAnsi"/>
              </w:rPr>
              <w:t>vytvářet, rozvíjet je a city plně</w:t>
            </w:r>
            <w:r w:rsidR="00852626" w:rsidRPr="00CF2E50">
              <w:rPr>
                <w:rFonts w:cstheme="minorHAnsi"/>
              </w:rPr>
              <w:br/>
            </w:r>
            <w:r w:rsidRPr="00CF2E50">
              <w:rPr>
                <w:rFonts w:cstheme="minorHAnsi"/>
              </w:rPr>
              <w:t>prožívat</w:t>
            </w:r>
          </w:p>
        </w:tc>
        <w:tc>
          <w:tcPr>
            <w:tcW w:w="4111" w:type="dxa"/>
            <w:vAlign w:val="center"/>
          </w:tcPr>
          <w:p w:rsidR="00617112" w:rsidRPr="00CF2E50" w:rsidRDefault="0060006F" w:rsidP="001E5C05">
            <w:pPr>
              <w:ind w:firstLine="0"/>
              <w:jc w:val="center"/>
              <w:rPr>
                <w:rFonts w:cstheme="minorHAnsi"/>
              </w:rPr>
            </w:pPr>
            <w:r w:rsidRPr="00CF2E50">
              <w:rPr>
                <w:rFonts w:cstheme="minorHAnsi"/>
              </w:rPr>
              <w:t>hry na téma rodiny, přátelství, apod.</w:t>
            </w:r>
          </w:p>
        </w:tc>
        <w:tc>
          <w:tcPr>
            <w:tcW w:w="4076" w:type="dxa"/>
            <w:vAlign w:val="center"/>
          </w:tcPr>
          <w:p w:rsidR="00617112" w:rsidRPr="00CF2E50" w:rsidRDefault="00617112" w:rsidP="001E5C05">
            <w:pPr>
              <w:ind w:firstLine="0"/>
              <w:jc w:val="center"/>
              <w:rPr>
                <w:rFonts w:cstheme="minorHAnsi"/>
              </w:rPr>
            </w:pPr>
            <w:r w:rsidRPr="00CF2E50">
              <w:rPr>
                <w:rFonts w:cstheme="minorHAnsi"/>
              </w:rPr>
              <w:t>uvědomovat si příjemné a nepříjemné citové prožitky (lásku, soucítění, radost, spokojenost i strach, smutek, odmítání), rozlišovat citové projevy v důvěrném (rodinném) a cizím prostředí</w:t>
            </w:r>
          </w:p>
        </w:tc>
      </w:tr>
      <w:tr w:rsidR="00617112" w:rsidRPr="00CF2E50" w:rsidTr="00251931">
        <w:trPr>
          <w:trHeight w:val="472"/>
        </w:trPr>
        <w:tc>
          <w:tcPr>
            <w:tcW w:w="2263" w:type="dxa"/>
            <w:vMerge/>
            <w:vAlign w:val="center"/>
          </w:tcPr>
          <w:p w:rsidR="00617112" w:rsidRPr="00CF2E50" w:rsidRDefault="00617112" w:rsidP="00465205">
            <w:pPr>
              <w:rPr>
                <w:rFonts w:cstheme="minorHAnsi"/>
              </w:rPr>
            </w:pPr>
          </w:p>
        </w:tc>
        <w:tc>
          <w:tcPr>
            <w:tcW w:w="3544" w:type="dxa"/>
            <w:vMerge w:val="restart"/>
            <w:vAlign w:val="center"/>
          </w:tcPr>
          <w:p w:rsidR="00617112" w:rsidRPr="00CF2E50" w:rsidRDefault="00617112" w:rsidP="001E5C05">
            <w:pPr>
              <w:ind w:firstLine="0"/>
              <w:jc w:val="center"/>
              <w:rPr>
                <w:rFonts w:cstheme="minorHAnsi"/>
              </w:rPr>
            </w:pPr>
            <w:r w:rsidRPr="00CF2E50">
              <w:rPr>
                <w:rFonts w:cstheme="minorHAnsi"/>
              </w:rPr>
              <w:t>získání relativní citové samostatnosti</w:t>
            </w:r>
          </w:p>
        </w:tc>
        <w:tc>
          <w:tcPr>
            <w:tcW w:w="4111" w:type="dxa"/>
            <w:vAlign w:val="center"/>
          </w:tcPr>
          <w:p w:rsidR="00617112" w:rsidRPr="00CF2E50" w:rsidRDefault="00617112" w:rsidP="001E5C05">
            <w:pPr>
              <w:ind w:firstLine="0"/>
              <w:jc w:val="center"/>
              <w:rPr>
                <w:rFonts w:cstheme="minorHAnsi"/>
              </w:rPr>
            </w:pPr>
            <w:r w:rsidRPr="00CF2E50">
              <w:rPr>
                <w:rFonts w:cstheme="minorHAnsi"/>
              </w:rPr>
              <w:t>spontánní hra</w:t>
            </w:r>
          </w:p>
        </w:tc>
        <w:tc>
          <w:tcPr>
            <w:tcW w:w="4076" w:type="dxa"/>
            <w:vAlign w:val="center"/>
          </w:tcPr>
          <w:p w:rsidR="00617112" w:rsidRPr="00CF2E50" w:rsidRDefault="00617112" w:rsidP="001E5C05">
            <w:pPr>
              <w:ind w:firstLine="0"/>
              <w:jc w:val="center"/>
              <w:rPr>
                <w:rFonts w:cstheme="minorHAnsi"/>
              </w:rPr>
            </w:pPr>
            <w:r w:rsidRPr="00CF2E50">
              <w:rPr>
                <w:rFonts w:cstheme="minorHAnsi"/>
              </w:rPr>
              <w:t>rozhodovat o svých činnostech</w:t>
            </w:r>
          </w:p>
        </w:tc>
      </w:tr>
      <w:tr w:rsidR="00617112" w:rsidRPr="00CF2E50" w:rsidTr="00251931">
        <w:trPr>
          <w:trHeight w:val="156"/>
        </w:trPr>
        <w:tc>
          <w:tcPr>
            <w:tcW w:w="2263" w:type="dxa"/>
            <w:vMerge/>
            <w:vAlign w:val="center"/>
          </w:tcPr>
          <w:p w:rsidR="00617112" w:rsidRPr="00CF2E50" w:rsidRDefault="00617112" w:rsidP="00465205">
            <w:pPr>
              <w:rPr>
                <w:rFonts w:cstheme="minorHAnsi"/>
              </w:rPr>
            </w:pPr>
          </w:p>
        </w:tc>
        <w:tc>
          <w:tcPr>
            <w:tcW w:w="3544" w:type="dxa"/>
            <w:vMerge/>
            <w:vAlign w:val="center"/>
          </w:tcPr>
          <w:p w:rsidR="00617112" w:rsidRPr="00CF2E50" w:rsidRDefault="00617112" w:rsidP="001E5C05">
            <w:pPr>
              <w:ind w:firstLine="0"/>
              <w:jc w:val="center"/>
              <w:rPr>
                <w:rFonts w:cstheme="minorHAnsi"/>
              </w:rPr>
            </w:pPr>
          </w:p>
        </w:tc>
        <w:tc>
          <w:tcPr>
            <w:tcW w:w="4111" w:type="dxa"/>
            <w:vAlign w:val="center"/>
          </w:tcPr>
          <w:p w:rsidR="00617112" w:rsidRPr="00CF2E50" w:rsidRDefault="00617112" w:rsidP="001E5C05">
            <w:pPr>
              <w:ind w:firstLine="0"/>
              <w:jc w:val="center"/>
              <w:rPr>
                <w:rFonts w:cstheme="minorHAnsi"/>
              </w:rPr>
            </w:pPr>
            <w:r w:rsidRPr="00CF2E50">
              <w:rPr>
                <w:rFonts w:cstheme="minorHAnsi"/>
              </w:rPr>
              <w:t>činnosti nejrůznějšího zaměření vyžadující (umožňující) samostatné vystupování, vyjadřování, obhajování vlastních názorů, rozhodování a sebehodnocení</w:t>
            </w:r>
          </w:p>
        </w:tc>
        <w:tc>
          <w:tcPr>
            <w:tcW w:w="4076" w:type="dxa"/>
            <w:vAlign w:val="center"/>
          </w:tcPr>
          <w:p w:rsidR="00617112" w:rsidRPr="00CF2E50" w:rsidRDefault="00617112" w:rsidP="001E5C05">
            <w:pPr>
              <w:ind w:firstLine="0"/>
              <w:jc w:val="center"/>
              <w:rPr>
                <w:rFonts w:cstheme="minorHAnsi"/>
              </w:rPr>
            </w:pPr>
            <w:r w:rsidRPr="00CF2E50">
              <w:rPr>
                <w:rFonts w:cstheme="minorHAnsi"/>
              </w:rPr>
              <w:t>odlouč</w:t>
            </w:r>
            <w:r w:rsidR="00852626" w:rsidRPr="00CF2E50">
              <w:rPr>
                <w:rFonts w:cstheme="minorHAnsi"/>
              </w:rPr>
              <w:t>it se na určitou dobu od rodičů</w:t>
            </w:r>
            <w:r w:rsidR="00852626" w:rsidRPr="00CF2E50">
              <w:rPr>
                <w:rFonts w:cstheme="minorHAnsi"/>
              </w:rPr>
              <w:br/>
            </w:r>
            <w:r w:rsidRPr="00CF2E50">
              <w:rPr>
                <w:rFonts w:cstheme="minorHAnsi"/>
              </w:rPr>
              <w:t>a blízkých, být aktivní i bez jejich opory</w:t>
            </w:r>
          </w:p>
        </w:tc>
      </w:tr>
    </w:tbl>
    <w:p w:rsidR="004E5AC0" w:rsidRPr="00CF2E50" w:rsidRDefault="004E5AC0" w:rsidP="00700678">
      <w:pPr>
        <w:rPr>
          <w:rFonts w:cstheme="minorHAnsi"/>
        </w:rPr>
      </w:pPr>
    </w:p>
    <w:p w:rsidR="004C18E0" w:rsidRPr="00CF2E50" w:rsidRDefault="004C18E0">
      <w:pPr>
        <w:rPr>
          <w:rFonts w:cstheme="minorHAnsi"/>
        </w:rPr>
      </w:pPr>
      <w:r w:rsidRPr="00CF2E50">
        <w:rPr>
          <w:rFonts w:cstheme="minorHAnsi"/>
        </w:rPr>
        <w:br w:type="page"/>
      </w:r>
    </w:p>
    <w:p w:rsidR="004C18E0" w:rsidRPr="00C3019D" w:rsidRDefault="004C18E0" w:rsidP="001E5C05">
      <w:pPr>
        <w:ind w:firstLine="0"/>
        <w:rPr>
          <w:rFonts w:cstheme="minorHAnsi"/>
          <w:b/>
        </w:rPr>
      </w:pPr>
      <w:r w:rsidRPr="00C3019D">
        <w:rPr>
          <w:rFonts w:cstheme="minorHAnsi"/>
          <w:b/>
        </w:rPr>
        <w:lastRenderedPageBreak/>
        <w:t>Oblast: dítě a ten druhý</w:t>
      </w:r>
    </w:p>
    <w:tbl>
      <w:tblPr>
        <w:tblStyle w:val="Mkatabulky"/>
        <w:tblW w:w="13979" w:type="dxa"/>
        <w:tblLook w:val="04A0"/>
      </w:tblPr>
      <w:tblGrid>
        <w:gridCol w:w="4659"/>
        <w:gridCol w:w="4660"/>
        <w:gridCol w:w="4660"/>
      </w:tblGrid>
      <w:tr w:rsidR="004C18E0" w:rsidRPr="00CF2E50" w:rsidTr="001E5C05">
        <w:trPr>
          <w:trHeight w:val="247"/>
        </w:trPr>
        <w:tc>
          <w:tcPr>
            <w:tcW w:w="4659" w:type="dxa"/>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Dílčí cíle</w:t>
            </w:r>
          </w:p>
        </w:tc>
        <w:tc>
          <w:tcPr>
            <w:tcW w:w="4660" w:type="dxa"/>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Vzdělávací nabídka</w:t>
            </w:r>
          </w:p>
        </w:tc>
        <w:tc>
          <w:tcPr>
            <w:tcW w:w="4660" w:type="dxa"/>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Očekávané výstupy</w:t>
            </w:r>
          </w:p>
        </w:tc>
      </w:tr>
      <w:tr w:rsidR="004C18E0" w:rsidRPr="00CF2E50" w:rsidTr="00251931">
        <w:trPr>
          <w:trHeight w:val="1338"/>
        </w:trPr>
        <w:tc>
          <w:tcPr>
            <w:tcW w:w="4659" w:type="dxa"/>
            <w:vAlign w:val="center"/>
          </w:tcPr>
          <w:p w:rsidR="004C18E0" w:rsidRPr="00CF2E50" w:rsidRDefault="00970B50" w:rsidP="001E5C05">
            <w:pPr>
              <w:spacing w:before="120"/>
              <w:ind w:firstLine="0"/>
              <w:jc w:val="center"/>
              <w:rPr>
                <w:rFonts w:cstheme="minorHAnsi"/>
              </w:rPr>
            </w:pPr>
            <w:r w:rsidRPr="00CF2E50">
              <w:rPr>
                <w:rFonts w:cstheme="minorHAnsi"/>
              </w:rPr>
              <w:t>seznamování s pravidly chování ve vztahu</w:t>
            </w:r>
            <w:r w:rsidR="00836B9C" w:rsidRPr="00CF2E50">
              <w:rPr>
                <w:rFonts w:cstheme="minorHAnsi"/>
              </w:rPr>
              <w:br/>
            </w:r>
            <w:r w:rsidRPr="00CF2E50">
              <w:rPr>
                <w:rFonts w:cstheme="minorHAnsi"/>
              </w:rPr>
              <w:t>k druhému</w:t>
            </w:r>
          </w:p>
        </w:tc>
        <w:tc>
          <w:tcPr>
            <w:tcW w:w="4660" w:type="dxa"/>
            <w:vAlign w:val="center"/>
          </w:tcPr>
          <w:p w:rsidR="004C18E0" w:rsidRPr="00CF2E50" w:rsidRDefault="00970B50" w:rsidP="001E5C05">
            <w:pPr>
              <w:spacing w:before="120"/>
              <w:ind w:firstLine="0"/>
              <w:jc w:val="center"/>
              <w:rPr>
                <w:rFonts w:cstheme="minorHAnsi"/>
              </w:rPr>
            </w:pPr>
            <w:r w:rsidRPr="00CF2E50">
              <w:rPr>
                <w:rFonts w:cstheme="minorHAnsi"/>
              </w:rPr>
              <w:t>běžné verbální i neverbální komunikační aktivity dítěte s druhým dítětem i s dospělým</w:t>
            </w:r>
          </w:p>
        </w:tc>
        <w:tc>
          <w:tcPr>
            <w:tcW w:w="4660" w:type="dxa"/>
            <w:vAlign w:val="center"/>
          </w:tcPr>
          <w:p w:rsidR="004C18E0" w:rsidRPr="00CF2E50" w:rsidRDefault="002E20AB" w:rsidP="001E5C05">
            <w:pPr>
              <w:spacing w:before="120"/>
              <w:ind w:firstLine="0"/>
              <w:jc w:val="center"/>
              <w:rPr>
                <w:rFonts w:cstheme="minorHAnsi"/>
              </w:rPr>
            </w:pPr>
            <w:r w:rsidRPr="00CF2E50">
              <w:rPr>
                <w:rFonts w:cstheme="minorHAnsi"/>
              </w:rPr>
              <w:t>navazovat kontakty s dospělým, kterému je svěřeno do péče, překonat stud, komunikovat</w:t>
            </w:r>
            <w:r w:rsidR="00836B9C" w:rsidRPr="00CF2E50">
              <w:rPr>
                <w:rFonts w:cstheme="minorHAnsi"/>
              </w:rPr>
              <w:br/>
            </w:r>
            <w:r w:rsidRPr="00CF2E50">
              <w:rPr>
                <w:rFonts w:cstheme="minorHAnsi"/>
              </w:rPr>
              <w:t>s ním vhodným způsobem, respektovat ho</w:t>
            </w:r>
          </w:p>
        </w:tc>
      </w:tr>
      <w:tr w:rsidR="004C18E0" w:rsidRPr="00CF2E50" w:rsidTr="001E5C05">
        <w:trPr>
          <w:trHeight w:val="1901"/>
        </w:trPr>
        <w:tc>
          <w:tcPr>
            <w:tcW w:w="4659" w:type="dxa"/>
            <w:vAlign w:val="center"/>
          </w:tcPr>
          <w:p w:rsidR="004C18E0" w:rsidRPr="00CF2E50" w:rsidRDefault="00970B50" w:rsidP="001E5C05">
            <w:pPr>
              <w:spacing w:before="120"/>
              <w:ind w:firstLine="0"/>
              <w:jc w:val="center"/>
              <w:rPr>
                <w:rFonts w:cstheme="minorHAnsi"/>
              </w:rPr>
            </w:pPr>
            <w:r w:rsidRPr="00CF2E50">
              <w:rPr>
                <w:rFonts w:cstheme="minorHAnsi"/>
              </w:rPr>
              <w:t>ochrana osobního soukromí a bezpečí ve vztazích s druhými dětmi i dospělými</w:t>
            </w:r>
          </w:p>
        </w:tc>
        <w:tc>
          <w:tcPr>
            <w:tcW w:w="4660" w:type="dxa"/>
            <w:vAlign w:val="center"/>
          </w:tcPr>
          <w:p w:rsidR="004C18E0" w:rsidRPr="00CF2E50" w:rsidRDefault="00970B50" w:rsidP="001E5C05">
            <w:pPr>
              <w:spacing w:before="120"/>
              <w:ind w:firstLine="0"/>
              <w:jc w:val="center"/>
              <w:rPr>
                <w:rFonts w:cstheme="minorHAnsi"/>
              </w:rPr>
            </w:pPr>
            <w:r w:rsidRPr="00CF2E50">
              <w:rPr>
                <w:rFonts w:cstheme="minorHAnsi"/>
              </w:rPr>
              <w:t>činnosti zaměřené na poznávání sociálního prostředí, v němž dítě žije – rodina (funkce rodiny, členové rodiny a vztahy mezi nimi, život</w:t>
            </w:r>
            <w:r w:rsidR="001E5C05">
              <w:rPr>
                <w:rFonts w:cstheme="minorHAnsi"/>
              </w:rPr>
              <w:br/>
            </w:r>
            <w:r w:rsidRPr="00CF2E50">
              <w:rPr>
                <w:rFonts w:cstheme="minorHAnsi"/>
              </w:rPr>
              <w:t>v rodině, rodina ve světě zvířat), mateřská škola (prostředí, vztahy mezi dětmi i dospělými, kamarádi)</w:t>
            </w:r>
          </w:p>
        </w:tc>
        <w:tc>
          <w:tcPr>
            <w:tcW w:w="4660" w:type="dxa"/>
            <w:vAlign w:val="center"/>
          </w:tcPr>
          <w:p w:rsidR="004C18E0" w:rsidRPr="00CF2E50" w:rsidRDefault="002E20AB" w:rsidP="001E5C05">
            <w:pPr>
              <w:spacing w:before="120"/>
              <w:ind w:firstLine="0"/>
              <w:jc w:val="center"/>
              <w:rPr>
                <w:rFonts w:cstheme="minorHAnsi"/>
              </w:rPr>
            </w:pPr>
            <w:r w:rsidRPr="00CF2E50">
              <w:rPr>
                <w:rFonts w:cstheme="minorHAnsi"/>
              </w:rPr>
              <w:t>bránit se projevům násilí jiného dítěte, ubližování, ponižování apod.</w:t>
            </w:r>
          </w:p>
        </w:tc>
      </w:tr>
      <w:tr w:rsidR="00251931" w:rsidRPr="00CF2E50" w:rsidTr="00251931">
        <w:trPr>
          <w:trHeight w:val="557"/>
        </w:trPr>
        <w:tc>
          <w:tcPr>
            <w:tcW w:w="4659" w:type="dxa"/>
            <w:vMerge w:val="restart"/>
            <w:vAlign w:val="center"/>
          </w:tcPr>
          <w:p w:rsidR="00251931" w:rsidRPr="00CF2E50" w:rsidRDefault="00251931" w:rsidP="001E5C05">
            <w:pPr>
              <w:spacing w:before="120"/>
              <w:ind w:firstLine="0"/>
              <w:jc w:val="center"/>
              <w:rPr>
                <w:rFonts w:cstheme="minorHAnsi"/>
              </w:rPr>
            </w:pPr>
            <w:r w:rsidRPr="00CF2E50">
              <w:rPr>
                <w:rFonts w:cstheme="minorHAnsi"/>
              </w:rPr>
              <w:t xml:space="preserve">posilování </w:t>
            </w:r>
            <w:proofErr w:type="spellStart"/>
            <w:r w:rsidRPr="00CF2E50">
              <w:rPr>
                <w:rFonts w:cstheme="minorHAnsi"/>
              </w:rPr>
              <w:t>prosociálního</w:t>
            </w:r>
            <w:proofErr w:type="spellEnd"/>
            <w:r w:rsidRPr="00CF2E50">
              <w:rPr>
                <w:rFonts w:cstheme="minorHAnsi"/>
              </w:rPr>
              <w:t xml:space="preserve"> chování ve vztahu</w:t>
            </w:r>
            <w:r w:rsidRPr="00CF2E50">
              <w:rPr>
                <w:rFonts w:cstheme="minorHAnsi"/>
              </w:rPr>
              <w:br/>
              <w:t>k ostatním lidem (v rodině, v mateřské škole,</w:t>
            </w:r>
            <w:r w:rsidRPr="00CF2E50">
              <w:rPr>
                <w:rFonts w:cstheme="minorHAnsi"/>
              </w:rPr>
              <w:br/>
              <w:t>v dětské herní skupině apod.)</w:t>
            </w:r>
          </w:p>
        </w:tc>
        <w:tc>
          <w:tcPr>
            <w:tcW w:w="4660" w:type="dxa"/>
            <w:vAlign w:val="center"/>
          </w:tcPr>
          <w:p w:rsidR="00251931" w:rsidRPr="00CF2E50" w:rsidRDefault="00251931" w:rsidP="001E5C05">
            <w:pPr>
              <w:spacing w:before="120"/>
              <w:ind w:firstLine="0"/>
              <w:jc w:val="center"/>
              <w:rPr>
                <w:rFonts w:cstheme="minorHAnsi"/>
              </w:rPr>
            </w:pPr>
            <w:r w:rsidRPr="00CF2E50">
              <w:rPr>
                <w:rFonts w:cstheme="minorHAnsi"/>
              </w:rPr>
              <w:t>hry a situace, kde se dítě učí chránit soukromí</w:t>
            </w:r>
            <w:r w:rsidRPr="00CF2E50">
              <w:rPr>
                <w:rFonts w:cstheme="minorHAnsi"/>
              </w:rPr>
              <w:br/>
              <w:t>a bezpečí své i druhých</w:t>
            </w:r>
          </w:p>
        </w:tc>
        <w:tc>
          <w:tcPr>
            <w:tcW w:w="4660" w:type="dxa"/>
            <w:vMerge w:val="restart"/>
            <w:vAlign w:val="center"/>
          </w:tcPr>
          <w:p w:rsidR="00251931" w:rsidRPr="00CF2E50" w:rsidRDefault="00251931" w:rsidP="001E5C05">
            <w:pPr>
              <w:spacing w:before="120"/>
              <w:ind w:firstLine="0"/>
              <w:jc w:val="center"/>
              <w:rPr>
                <w:rFonts w:cstheme="minorHAnsi"/>
              </w:rPr>
            </w:pPr>
            <w:r w:rsidRPr="00CF2E50">
              <w:rPr>
                <w:rFonts w:cstheme="minorHAnsi"/>
              </w:rPr>
              <w:t>chovat se obezřetně při setkání s neznámými dětmi, staršími i dospělými jedinci, v případě potřeby požádat druhého o pomoc (pro sebe</w:t>
            </w:r>
            <w:r w:rsidR="001E5C05">
              <w:rPr>
                <w:rFonts w:cstheme="minorHAnsi"/>
              </w:rPr>
              <w:br/>
            </w:r>
            <w:r w:rsidRPr="00CF2E50">
              <w:rPr>
                <w:rFonts w:cstheme="minorHAnsi"/>
              </w:rPr>
              <w:t>i pro jiné dítě)</w:t>
            </w:r>
          </w:p>
        </w:tc>
      </w:tr>
      <w:tr w:rsidR="00251931" w:rsidRPr="00CF2E50" w:rsidTr="001E5C05">
        <w:trPr>
          <w:trHeight w:val="759"/>
        </w:trPr>
        <w:tc>
          <w:tcPr>
            <w:tcW w:w="4659" w:type="dxa"/>
            <w:vMerge/>
          </w:tcPr>
          <w:p w:rsidR="00251931" w:rsidRPr="00CF2E50" w:rsidRDefault="00251931" w:rsidP="00836B9C">
            <w:pPr>
              <w:spacing w:before="120"/>
              <w:rPr>
                <w:rFonts w:cstheme="minorHAnsi"/>
              </w:rPr>
            </w:pPr>
          </w:p>
        </w:tc>
        <w:tc>
          <w:tcPr>
            <w:tcW w:w="4660" w:type="dxa"/>
          </w:tcPr>
          <w:p w:rsidR="00251931" w:rsidRPr="00CF2E50" w:rsidRDefault="00251931" w:rsidP="001E5C05">
            <w:pPr>
              <w:spacing w:before="120"/>
              <w:ind w:firstLine="0"/>
              <w:jc w:val="center"/>
              <w:rPr>
                <w:rFonts w:cstheme="minorHAnsi"/>
              </w:rPr>
            </w:pPr>
            <w:r w:rsidRPr="00CF2E50">
              <w:rPr>
                <w:rFonts w:cstheme="minorHAnsi"/>
              </w:rPr>
              <w:t>četba, vyprávění a poslech pohádek a příběhů</w:t>
            </w:r>
            <w:r w:rsidRPr="00CF2E50">
              <w:rPr>
                <w:rFonts w:cstheme="minorHAnsi"/>
              </w:rPr>
              <w:br/>
              <w:t>s etickým obsahem a poučením</w:t>
            </w:r>
          </w:p>
        </w:tc>
        <w:tc>
          <w:tcPr>
            <w:tcW w:w="4660" w:type="dxa"/>
            <w:vMerge/>
          </w:tcPr>
          <w:p w:rsidR="00251931" w:rsidRPr="00CF2E50" w:rsidRDefault="00251931" w:rsidP="00836B9C">
            <w:pPr>
              <w:spacing w:before="120"/>
              <w:rPr>
                <w:rFonts w:cstheme="minorHAnsi"/>
              </w:rPr>
            </w:pPr>
          </w:p>
        </w:tc>
      </w:tr>
    </w:tbl>
    <w:p w:rsidR="004C18E0" w:rsidRPr="00CF2E50" w:rsidRDefault="004C18E0" w:rsidP="00700678">
      <w:pPr>
        <w:rPr>
          <w:rFonts w:cstheme="minorHAnsi"/>
        </w:rPr>
      </w:pPr>
    </w:p>
    <w:p w:rsidR="004C18E0" w:rsidRPr="00CF2E50" w:rsidRDefault="004C18E0">
      <w:pPr>
        <w:rPr>
          <w:rFonts w:cstheme="minorHAnsi"/>
        </w:rPr>
      </w:pPr>
      <w:r w:rsidRPr="00CF2E50">
        <w:rPr>
          <w:rFonts w:cstheme="minorHAnsi"/>
        </w:rPr>
        <w:br w:type="page"/>
      </w:r>
    </w:p>
    <w:p w:rsidR="004C18E0" w:rsidRPr="00C3019D" w:rsidRDefault="004C18E0" w:rsidP="00C3019D">
      <w:pPr>
        <w:ind w:firstLine="0"/>
        <w:rPr>
          <w:rFonts w:cstheme="minorHAnsi"/>
          <w:b/>
        </w:rPr>
      </w:pPr>
      <w:r w:rsidRPr="00C3019D">
        <w:rPr>
          <w:rFonts w:cstheme="minorHAnsi"/>
          <w:b/>
        </w:rPr>
        <w:lastRenderedPageBreak/>
        <w:t>Oblast: dítě a společnost</w:t>
      </w:r>
    </w:p>
    <w:tbl>
      <w:tblPr>
        <w:tblStyle w:val="Mkatabulky"/>
        <w:tblW w:w="13979" w:type="dxa"/>
        <w:tblLook w:val="04A0"/>
      </w:tblPr>
      <w:tblGrid>
        <w:gridCol w:w="4659"/>
        <w:gridCol w:w="4660"/>
        <w:gridCol w:w="4660"/>
      </w:tblGrid>
      <w:tr w:rsidR="004C18E0" w:rsidRPr="00CF2E50" w:rsidTr="00DD52ED">
        <w:trPr>
          <w:trHeight w:val="389"/>
        </w:trPr>
        <w:tc>
          <w:tcPr>
            <w:tcW w:w="4659" w:type="dxa"/>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Dílčí cíle</w:t>
            </w:r>
          </w:p>
        </w:tc>
        <w:tc>
          <w:tcPr>
            <w:tcW w:w="4660" w:type="dxa"/>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Vzdělávací nabídka</w:t>
            </w:r>
          </w:p>
        </w:tc>
        <w:tc>
          <w:tcPr>
            <w:tcW w:w="4660" w:type="dxa"/>
            <w:shd w:val="clear" w:color="auto" w:fill="BDD6EE" w:themeFill="accent1" w:themeFillTint="66"/>
          </w:tcPr>
          <w:p w:rsidR="004C18E0" w:rsidRPr="00CF2E50" w:rsidRDefault="004C18E0" w:rsidP="00472059">
            <w:pPr>
              <w:ind w:firstLine="0"/>
              <w:jc w:val="center"/>
              <w:rPr>
                <w:rFonts w:cstheme="minorHAnsi"/>
              </w:rPr>
            </w:pPr>
            <w:r w:rsidRPr="00CF2E50">
              <w:rPr>
                <w:rFonts w:cstheme="minorHAnsi"/>
              </w:rPr>
              <w:t>Očekávané výstupy</w:t>
            </w:r>
          </w:p>
        </w:tc>
      </w:tr>
      <w:tr w:rsidR="002E20AB" w:rsidRPr="00CF2E50" w:rsidTr="00F03CC3">
        <w:trPr>
          <w:trHeight w:val="1260"/>
        </w:trPr>
        <w:tc>
          <w:tcPr>
            <w:tcW w:w="4659" w:type="dxa"/>
            <w:vMerge w:val="restart"/>
            <w:vAlign w:val="center"/>
          </w:tcPr>
          <w:p w:rsidR="002E20AB" w:rsidRPr="00CF2E50" w:rsidRDefault="002E20AB" w:rsidP="001E5C05">
            <w:pPr>
              <w:spacing w:before="120"/>
              <w:ind w:firstLine="0"/>
              <w:jc w:val="center"/>
              <w:rPr>
                <w:rFonts w:cstheme="minorHAnsi"/>
              </w:rPr>
            </w:pPr>
            <w:r w:rsidRPr="00CF2E50">
              <w:rPr>
                <w:rFonts w:cstheme="minorHAnsi"/>
              </w:rPr>
              <w:t>rozvoj schopnosti žít ve společenství ostatních lidí (spolupracova</w:t>
            </w:r>
            <w:r w:rsidR="00836B9C" w:rsidRPr="00CF2E50">
              <w:rPr>
                <w:rFonts w:cstheme="minorHAnsi"/>
              </w:rPr>
              <w:t>t, spolupodílet se), přináležet</w:t>
            </w:r>
            <w:r w:rsidR="00836B9C" w:rsidRPr="00CF2E50">
              <w:rPr>
                <w:rFonts w:cstheme="minorHAnsi"/>
              </w:rPr>
              <w:br/>
            </w:r>
            <w:r w:rsidRPr="00CF2E50">
              <w:rPr>
                <w:rFonts w:cstheme="minorHAnsi"/>
              </w:rPr>
              <w:t>k tomuto společenství (ke třídě, k r</w:t>
            </w:r>
            <w:r w:rsidR="00836B9C" w:rsidRPr="00CF2E50">
              <w:rPr>
                <w:rFonts w:cstheme="minorHAnsi"/>
              </w:rPr>
              <w:t>odině,</w:t>
            </w:r>
            <w:r w:rsidR="00836B9C" w:rsidRPr="00CF2E50">
              <w:rPr>
                <w:rFonts w:cstheme="minorHAnsi"/>
              </w:rPr>
              <w:br/>
            </w:r>
            <w:r w:rsidRPr="00CF2E50">
              <w:rPr>
                <w:rFonts w:cstheme="minorHAnsi"/>
              </w:rPr>
              <w:t>k ostatním dětem) a vnímat a přijímat základní hodnoty v tomto společenství uznávané</w:t>
            </w:r>
          </w:p>
        </w:tc>
        <w:tc>
          <w:tcPr>
            <w:tcW w:w="4660" w:type="dxa"/>
            <w:vAlign w:val="center"/>
          </w:tcPr>
          <w:p w:rsidR="002E20AB" w:rsidRPr="00CF2E50" w:rsidRDefault="002E20AB" w:rsidP="001E5C05">
            <w:pPr>
              <w:spacing w:before="120"/>
              <w:ind w:firstLine="0"/>
              <w:jc w:val="center"/>
              <w:rPr>
                <w:rFonts w:cstheme="minorHAnsi"/>
              </w:rPr>
            </w:pPr>
            <w:r w:rsidRPr="00CF2E50">
              <w:rPr>
                <w:rFonts w:cstheme="minorHAnsi"/>
              </w:rPr>
              <w:t>aktivity vhodné</w:t>
            </w:r>
            <w:r w:rsidR="00836B9C" w:rsidRPr="00CF2E50">
              <w:rPr>
                <w:rFonts w:cstheme="minorHAnsi"/>
              </w:rPr>
              <w:t xml:space="preserve"> pro přirozenou adaptaci dítěte</w:t>
            </w:r>
            <w:r w:rsidR="00836B9C" w:rsidRPr="00CF2E50">
              <w:rPr>
                <w:rFonts w:cstheme="minorHAnsi"/>
              </w:rPr>
              <w:br/>
            </w:r>
            <w:r w:rsidRPr="00CF2E50">
              <w:rPr>
                <w:rFonts w:cstheme="minorHAnsi"/>
              </w:rPr>
              <w:t>v prostředí mateřské školy</w:t>
            </w:r>
          </w:p>
        </w:tc>
        <w:tc>
          <w:tcPr>
            <w:tcW w:w="4660" w:type="dxa"/>
            <w:vAlign w:val="center"/>
          </w:tcPr>
          <w:p w:rsidR="002E20AB" w:rsidRPr="00CF2E50" w:rsidRDefault="002E20AB" w:rsidP="001E5C05">
            <w:pPr>
              <w:spacing w:before="120"/>
              <w:ind w:firstLine="0"/>
              <w:jc w:val="center"/>
              <w:rPr>
                <w:rFonts w:cstheme="minorHAnsi"/>
              </w:rPr>
            </w:pPr>
            <w:r w:rsidRPr="00CF2E50">
              <w:rPr>
                <w:rFonts w:cstheme="minorHAnsi"/>
              </w:rPr>
              <w:t>začlenit se do třídy a zařadit se mezi své vrstevníky, respektovat jejich rozdílné vlastnosti, schopnosti a dovednosti</w:t>
            </w:r>
          </w:p>
        </w:tc>
      </w:tr>
      <w:tr w:rsidR="002E20AB" w:rsidRPr="00CF2E50" w:rsidTr="00472059">
        <w:trPr>
          <w:trHeight w:val="2680"/>
        </w:trPr>
        <w:tc>
          <w:tcPr>
            <w:tcW w:w="4659" w:type="dxa"/>
            <w:vMerge/>
            <w:vAlign w:val="center"/>
          </w:tcPr>
          <w:p w:rsidR="002E20AB" w:rsidRPr="00CF2E50" w:rsidRDefault="002E20AB" w:rsidP="001E5C05">
            <w:pPr>
              <w:jc w:val="center"/>
              <w:rPr>
                <w:rFonts w:cstheme="minorHAnsi"/>
              </w:rPr>
            </w:pPr>
          </w:p>
        </w:tc>
        <w:tc>
          <w:tcPr>
            <w:tcW w:w="4660" w:type="dxa"/>
            <w:vAlign w:val="center"/>
          </w:tcPr>
          <w:p w:rsidR="002E20AB" w:rsidRPr="00CF2E50" w:rsidRDefault="002E20AB" w:rsidP="001E5C05">
            <w:pPr>
              <w:spacing w:before="120"/>
              <w:ind w:firstLine="0"/>
              <w:jc w:val="center"/>
              <w:rPr>
                <w:rFonts w:cstheme="minorHAnsi"/>
              </w:rPr>
            </w:pPr>
            <w:r w:rsidRPr="00CF2E50">
              <w:rPr>
                <w:rFonts w:cstheme="minorHAnsi"/>
              </w:rPr>
              <w:t>spoluvytváře</w:t>
            </w:r>
            <w:r w:rsidR="00836B9C" w:rsidRPr="00CF2E50">
              <w:rPr>
                <w:rFonts w:cstheme="minorHAnsi"/>
              </w:rPr>
              <w:t>ní přiměřeného množství jasných</w:t>
            </w:r>
            <w:r w:rsidR="00836B9C" w:rsidRPr="00CF2E50">
              <w:rPr>
                <w:rFonts w:cstheme="minorHAnsi"/>
              </w:rPr>
              <w:br/>
            </w:r>
            <w:r w:rsidRPr="00CF2E50">
              <w:rPr>
                <w:rFonts w:cstheme="minorHAnsi"/>
              </w:rPr>
              <w:t>a smysluplných pravidel soužití ve třídě</w:t>
            </w:r>
          </w:p>
        </w:tc>
        <w:tc>
          <w:tcPr>
            <w:tcW w:w="4660" w:type="dxa"/>
            <w:vAlign w:val="center"/>
          </w:tcPr>
          <w:p w:rsidR="002E20AB" w:rsidRPr="00CF2E50" w:rsidRDefault="002E20AB" w:rsidP="001E5C05">
            <w:pPr>
              <w:spacing w:before="120"/>
              <w:ind w:firstLine="0"/>
              <w:jc w:val="center"/>
              <w:rPr>
                <w:rFonts w:cstheme="minorHAnsi"/>
              </w:rPr>
            </w:pPr>
            <w:r w:rsidRPr="00CF2E50">
              <w:rPr>
                <w:rFonts w:cstheme="minorHAnsi"/>
              </w:rPr>
              <w:t>utvořit si základní dětskou představu o pravidlech chování a společenských normách, co je v souladu s nimi a co proti nim a ve vývojově odpovídajících situacích se pod</w:t>
            </w:r>
            <w:r w:rsidR="001E5C05">
              <w:rPr>
                <w:rFonts w:cstheme="minorHAnsi"/>
              </w:rPr>
              <w:t>le této představy chovat (doma, v</w:t>
            </w:r>
            <w:r w:rsidRPr="00CF2E50">
              <w:rPr>
                <w:rFonts w:cstheme="minorHAnsi"/>
              </w:rPr>
              <w:t xml:space="preserve"> mateřské škole i na veřejnosti)</w:t>
            </w:r>
          </w:p>
        </w:tc>
      </w:tr>
      <w:tr w:rsidR="002E20AB" w:rsidRPr="00CF2E50" w:rsidTr="00472059">
        <w:trPr>
          <w:trHeight w:val="1117"/>
        </w:trPr>
        <w:tc>
          <w:tcPr>
            <w:tcW w:w="4659" w:type="dxa"/>
            <w:vMerge w:val="restart"/>
            <w:vAlign w:val="center"/>
          </w:tcPr>
          <w:p w:rsidR="002E20AB" w:rsidRPr="00CF2E50" w:rsidRDefault="002E20AB" w:rsidP="001E5C05">
            <w:pPr>
              <w:spacing w:before="120"/>
              <w:ind w:firstLine="0"/>
              <w:jc w:val="center"/>
              <w:rPr>
                <w:rFonts w:cstheme="minorHAnsi"/>
              </w:rPr>
            </w:pPr>
            <w:r w:rsidRPr="00CF2E50">
              <w:rPr>
                <w:rFonts w:cstheme="minorHAnsi"/>
              </w:rPr>
              <w:t>rozvoj společenského i estetického vkusu</w:t>
            </w:r>
          </w:p>
        </w:tc>
        <w:tc>
          <w:tcPr>
            <w:tcW w:w="4660" w:type="dxa"/>
            <w:vMerge w:val="restart"/>
            <w:vAlign w:val="center"/>
          </w:tcPr>
          <w:p w:rsidR="002E20AB" w:rsidRPr="00CF2E50" w:rsidRDefault="002E20AB" w:rsidP="001E5C05">
            <w:pPr>
              <w:spacing w:before="120"/>
              <w:ind w:firstLine="0"/>
              <w:jc w:val="center"/>
              <w:rPr>
                <w:rFonts w:cstheme="minorHAnsi"/>
              </w:rPr>
            </w:pPr>
            <w:r w:rsidRPr="00CF2E50">
              <w:rPr>
                <w:rFonts w:cstheme="minorHAnsi"/>
              </w:rPr>
              <w:t>hry zaměřené k poznávání a rozlišování různých společenských rolí (dítě, dospělý, rodič, učitelka, žák, role dané pohlavím, profesní role, herní role) a osvojování si rolí, do nichž se dítě přirozeně dostává</w:t>
            </w:r>
          </w:p>
        </w:tc>
        <w:tc>
          <w:tcPr>
            <w:tcW w:w="4660" w:type="dxa"/>
            <w:vAlign w:val="center"/>
          </w:tcPr>
          <w:p w:rsidR="002E20AB" w:rsidRPr="00CF2E50" w:rsidRDefault="002E20AB" w:rsidP="001E5C05">
            <w:pPr>
              <w:spacing w:before="120"/>
              <w:ind w:firstLine="0"/>
              <w:jc w:val="center"/>
              <w:rPr>
                <w:rFonts w:cstheme="minorHAnsi"/>
              </w:rPr>
            </w:pPr>
            <w:r w:rsidRPr="00CF2E50">
              <w:rPr>
                <w:rFonts w:cstheme="minorHAnsi"/>
              </w:rPr>
              <w:t>pochopit, že každý má ve společenství (v rodině, ve třídě, v herní skupině) svou roli, podle které je třeba se chovat</w:t>
            </w:r>
          </w:p>
        </w:tc>
      </w:tr>
      <w:tr w:rsidR="002E20AB" w:rsidRPr="00CF2E50" w:rsidTr="00472059">
        <w:trPr>
          <w:trHeight w:val="990"/>
        </w:trPr>
        <w:tc>
          <w:tcPr>
            <w:tcW w:w="4659" w:type="dxa"/>
            <w:vMerge/>
            <w:vAlign w:val="center"/>
          </w:tcPr>
          <w:p w:rsidR="002E20AB" w:rsidRPr="00CF2E50" w:rsidRDefault="002E20AB" w:rsidP="001E5C05">
            <w:pPr>
              <w:jc w:val="center"/>
              <w:rPr>
                <w:rFonts w:cstheme="minorHAnsi"/>
              </w:rPr>
            </w:pPr>
          </w:p>
        </w:tc>
        <w:tc>
          <w:tcPr>
            <w:tcW w:w="4660" w:type="dxa"/>
            <w:vMerge/>
            <w:vAlign w:val="center"/>
          </w:tcPr>
          <w:p w:rsidR="002E20AB" w:rsidRPr="00CF2E50" w:rsidRDefault="002E20AB" w:rsidP="001E5C05">
            <w:pPr>
              <w:jc w:val="center"/>
              <w:rPr>
                <w:rFonts w:cstheme="minorHAnsi"/>
              </w:rPr>
            </w:pPr>
          </w:p>
        </w:tc>
        <w:tc>
          <w:tcPr>
            <w:tcW w:w="4660" w:type="dxa"/>
            <w:vAlign w:val="center"/>
          </w:tcPr>
          <w:p w:rsidR="002E20AB" w:rsidRPr="00CF2E50" w:rsidRDefault="002E20AB" w:rsidP="001E5C05">
            <w:pPr>
              <w:spacing w:before="120"/>
              <w:ind w:firstLine="0"/>
              <w:jc w:val="center"/>
              <w:rPr>
                <w:rFonts w:cstheme="minorHAnsi"/>
              </w:rPr>
            </w:pPr>
            <w:r w:rsidRPr="00CF2E50">
              <w:rPr>
                <w:rFonts w:cstheme="minorHAnsi"/>
              </w:rPr>
              <w:t>dodržovat pravidla her a jiných činností, jednat spravedlivě, hrát férově</w:t>
            </w:r>
          </w:p>
        </w:tc>
      </w:tr>
    </w:tbl>
    <w:p w:rsidR="00852626" w:rsidRPr="00CF2E50" w:rsidRDefault="00852626" w:rsidP="00700678">
      <w:pPr>
        <w:rPr>
          <w:rFonts w:cstheme="minorHAnsi"/>
        </w:rPr>
      </w:pPr>
    </w:p>
    <w:p w:rsidR="00852626" w:rsidRPr="00CF2E50" w:rsidRDefault="00852626" w:rsidP="00852626">
      <w:pPr>
        <w:rPr>
          <w:rFonts w:cstheme="minorHAnsi"/>
        </w:rPr>
      </w:pPr>
      <w:r w:rsidRPr="00CF2E50">
        <w:rPr>
          <w:rFonts w:cstheme="minorHAnsi"/>
        </w:rPr>
        <w:br w:type="page"/>
      </w:r>
    </w:p>
    <w:p w:rsidR="004C18E0" w:rsidRPr="00C3019D" w:rsidRDefault="004C18E0" w:rsidP="00F03CC3">
      <w:pPr>
        <w:ind w:firstLine="0"/>
        <w:rPr>
          <w:rFonts w:cstheme="minorHAnsi"/>
          <w:b/>
        </w:rPr>
      </w:pPr>
      <w:r w:rsidRPr="00C3019D">
        <w:rPr>
          <w:rFonts w:cstheme="minorHAnsi"/>
          <w:b/>
        </w:rPr>
        <w:lastRenderedPageBreak/>
        <w:t>Oblast: dítě a svět</w:t>
      </w:r>
    </w:p>
    <w:tbl>
      <w:tblPr>
        <w:tblStyle w:val="Mkatabulky"/>
        <w:tblW w:w="13979" w:type="dxa"/>
        <w:tblLook w:val="04A0"/>
      </w:tblPr>
      <w:tblGrid>
        <w:gridCol w:w="4659"/>
        <w:gridCol w:w="4660"/>
        <w:gridCol w:w="4660"/>
      </w:tblGrid>
      <w:tr w:rsidR="004C18E0" w:rsidRPr="00CF2E50" w:rsidTr="00F03CC3">
        <w:trPr>
          <w:trHeight w:val="247"/>
        </w:trPr>
        <w:tc>
          <w:tcPr>
            <w:tcW w:w="4659" w:type="dxa"/>
            <w:shd w:val="clear" w:color="auto" w:fill="BDD6EE" w:themeFill="accent1" w:themeFillTint="66"/>
          </w:tcPr>
          <w:p w:rsidR="004C18E0" w:rsidRPr="00CF2E50" w:rsidRDefault="004C18E0" w:rsidP="00465205">
            <w:pPr>
              <w:jc w:val="center"/>
              <w:rPr>
                <w:rFonts w:cstheme="minorHAnsi"/>
              </w:rPr>
            </w:pPr>
            <w:r w:rsidRPr="00CF2E50">
              <w:rPr>
                <w:rFonts w:cstheme="minorHAnsi"/>
              </w:rPr>
              <w:t>Dílčí cíle</w:t>
            </w:r>
          </w:p>
        </w:tc>
        <w:tc>
          <w:tcPr>
            <w:tcW w:w="4660" w:type="dxa"/>
            <w:shd w:val="clear" w:color="auto" w:fill="BDD6EE" w:themeFill="accent1" w:themeFillTint="66"/>
          </w:tcPr>
          <w:p w:rsidR="004C18E0" w:rsidRPr="00CF2E50" w:rsidRDefault="004C18E0" w:rsidP="00465205">
            <w:pPr>
              <w:jc w:val="center"/>
              <w:rPr>
                <w:rFonts w:cstheme="minorHAnsi"/>
              </w:rPr>
            </w:pPr>
            <w:r w:rsidRPr="00CF2E50">
              <w:rPr>
                <w:rFonts w:cstheme="minorHAnsi"/>
              </w:rPr>
              <w:t>Vzdělávací nabídka</w:t>
            </w:r>
          </w:p>
        </w:tc>
        <w:tc>
          <w:tcPr>
            <w:tcW w:w="4660" w:type="dxa"/>
            <w:shd w:val="clear" w:color="auto" w:fill="BDD6EE" w:themeFill="accent1" w:themeFillTint="66"/>
          </w:tcPr>
          <w:p w:rsidR="004C18E0" w:rsidRPr="00CF2E50" w:rsidRDefault="004C18E0" w:rsidP="00465205">
            <w:pPr>
              <w:jc w:val="center"/>
              <w:rPr>
                <w:rFonts w:cstheme="minorHAnsi"/>
              </w:rPr>
            </w:pPr>
            <w:r w:rsidRPr="00CF2E50">
              <w:rPr>
                <w:rFonts w:cstheme="minorHAnsi"/>
              </w:rPr>
              <w:t>Očekávané výstupy</w:t>
            </w:r>
          </w:p>
        </w:tc>
      </w:tr>
      <w:tr w:rsidR="001C7AA7" w:rsidRPr="00CF2E50" w:rsidTr="00F03CC3">
        <w:trPr>
          <w:trHeight w:val="2080"/>
        </w:trPr>
        <w:tc>
          <w:tcPr>
            <w:tcW w:w="4659" w:type="dxa"/>
            <w:vAlign w:val="center"/>
          </w:tcPr>
          <w:p w:rsidR="001C7AA7" w:rsidRPr="00CF2E50" w:rsidRDefault="001C7AA7" w:rsidP="00F03CC3">
            <w:pPr>
              <w:spacing w:before="120"/>
              <w:ind w:firstLine="0"/>
              <w:jc w:val="center"/>
              <w:rPr>
                <w:rFonts w:cstheme="minorHAnsi"/>
              </w:rPr>
            </w:pPr>
            <w:r w:rsidRPr="00CF2E50">
              <w:rPr>
                <w:rFonts w:cstheme="minorHAnsi"/>
              </w:rPr>
              <w:t>osvojení si p</w:t>
            </w:r>
            <w:r w:rsidR="00836B9C" w:rsidRPr="00CF2E50">
              <w:rPr>
                <w:rFonts w:cstheme="minorHAnsi"/>
              </w:rPr>
              <w:t>oznatků a dovedností potřebných</w:t>
            </w:r>
            <w:r w:rsidR="00F03CC3">
              <w:rPr>
                <w:rFonts w:cstheme="minorHAnsi"/>
              </w:rPr>
              <w:br/>
            </w:r>
            <w:r w:rsidRPr="00CF2E50">
              <w:rPr>
                <w:rFonts w:cstheme="minorHAnsi"/>
              </w:rPr>
              <w:t>k vykonávání jednoduchých činností v péči o okolí při spoluvytváření zdravého a bezpečného prostředí a k ochraně dítěte před jeho nebezpečnými vlivy</w:t>
            </w:r>
          </w:p>
        </w:tc>
        <w:tc>
          <w:tcPr>
            <w:tcW w:w="4660" w:type="dxa"/>
            <w:vAlign w:val="center"/>
          </w:tcPr>
          <w:p w:rsidR="001C7AA7" w:rsidRPr="00CF2E50" w:rsidRDefault="001C7AA7" w:rsidP="00F03CC3">
            <w:pPr>
              <w:spacing w:before="120"/>
              <w:ind w:firstLine="0"/>
              <w:jc w:val="center"/>
              <w:rPr>
                <w:rFonts w:cstheme="minorHAnsi"/>
              </w:rPr>
            </w:pPr>
            <w:r w:rsidRPr="00CF2E50">
              <w:rPr>
                <w:rFonts w:cstheme="minorHAnsi"/>
              </w:rPr>
              <w:t>hry a aktivity na téma dopravy, cvičení bezpečného chování v dopravních situacích, kterých se dítě běžně účastní, praktický nácvik bezpečného chování v některých dalších situacích, které mohou nastat</w:t>
            </w:r>
          </w:p>
        </w:tc>
        <w:tc>
          <w:tcPr>
            <w:tcW w:w="4660" w:type="dxa"/>
            <w:vAlign w:val="center"/>
          </w:tcPr>
          <w:p w:rsidR="001C7AA7" w:rsidRPr="00CF2E50" w:rsidRDefault="001C7AA7" w:rsidP="0016665A">
            <w:pPr>
              <w:spacing w:before="120"/>
              <w:ind w:firstLine="0"/>
              <w:jc w:val="center"/>
              <w:rPr>
                <w:rFonts w:cstheme="minorHAnsi"/>
              </w:rPr>
            </w:pPr>
            <w:r w:rsidRPr="00CF2E50">
              <w:rPr>
                <w:rFonts w:cstheme="minorHAnsi"/>
              </w:rPr>
              <w:t>uvědomovat si nebezpečí, se kterým se může ve svém okolí setkat, a mít povědomí o tom, jak se prakticky chránit</w:t>
            </w:r>
            <w:r w:rsidR="0016665A">
              <w:rPr>
                <w:rFonts w:cstheme="minorHAnsi"/>
              </w:rPr>
              <w:br/>
            </w:r>
            <w:r w:rsidRPr="00CF2E50">
              <w:rPr>
                <w:rFonts w:cstheme="minorHAnsi"/>
              </w:rPr>
              <w:t>(vědět, jak se nebezpečí vyhnout, k</w:t>
            </w:r>
            <w:r w:rsidR="00836B9C" w:rsidRPr="00CF2E50">
              <w:rPr>
                <w:rFonts w:cstheme="minorHAnsi"/>
              </w:rPr>
              <w:t>am se</w:t>
            </w:r>
            <w:r w:rsidR="00472059">
              <w:rPr>
                <w:rFonts w:cstheme="minorHAnsi"/>
              </w:rPr>
              <w:br/>
            </w:r>
            <w:r w:rsidR="00836B9C" w:rsidRPr="00CF2E50">
              <w:rPr>
                <w:rFonts w:cstheme="minorHAnsi"/>
              </w:rPr>
              <w:t>v případě potřeby obrátit</w:t>
            </w:r>
            <w:r w:rsidR="00472059">
              <w:rPr>
                <w:rFonts w:cstheme="minorHAnsi"/>
              </w:rPr>
              <w:t xml:space="preserve"> </w:t>
            </w:r>
            <w:r w:rsidRPr="00CF2E50">
              <w:rPr>
                <w:rFonts w:cstheme="minorHAnsi"/>
              </w:rPr>
              <w:t>o pomoc)</w:t>
            </w:r>
          </w:p>
        </w:tc>
      </w:tr>
      <w:tr w:rsidR="00ED1E1D" w:rsidRPr="00CF2E50" w:rsidTr="00F03CC3">
        <w:trPr>
          <w:trHeight w:val="3115"/>
        </w:trPr>
        <w:tc>
          <w:tcPr>
            <w:tcW w:w="4659" w:type="dxa"/>
            <w:vMerge w:val="restart"/>
            <w:vAlign w:val="center"/>
          </w:tcPr>
          <w:p w:rsidR="00ED1E1D" w:rsidRPr="00CF2E50" w:rsidRDefault="00ED1E1D" w:rsidP="00F03CC3">
            <w:pPr>
              <w:spacing w:before="120"/>
              <w:ind w:firstLine="0"/>
              <w:jc w:val="center"/>
              <w:rPr>
                <w:rFonts w:cstheme="minorHAnsi"/>
              </w:rPr>
            </w:pPr>
            <w:r w:rsidRPr="00CF2E50">
              <w:rPr>
                <w:rFonts w:cstheme="minorHAnsi"/>
              </w:rPr>
              <w:t>seznamování s místem a prostředím, ve kterém dítě žije, a vytváření pozitivního vztahu k němu</w:t>
            </w:r>
          </w:p>
        </w:tc>
        <w:tc>
          <w:tcPr>
            <w:tcW w:w="4660" w:type="dxa"/>
            <w:vAlign w:val="center"/>
          </w:tcPr>
          <w:p w:rsidR="00ED1E1D" w:rsidRPr="00CF2E50" w:rsidRDefault="00ED1E1D" w:rsidP="00F03CC3">
            <w:pPr>
              <w:spacing w:before="120"/>
              <w:ind w:firstLine="0"/>
              <w:jc w:val="center"/>
              <w:rPr>
                <w:rFonts w:cstheme="minorHAnsi"/>
              </w:rPr>
            </w:pPr>
            <w:r w:rsidRPr="00CF2E50">
              <w:rPr>
                <w:rFonts w:cstheme="minorHAnsi"/>
              </w:rPr>
              <w:t>poučení o možných nebezpečných situacích</w:t>
            </w:r>
            <w:r w:rsidRPr="00CF2E50">
              <w:rPr>
                <w:rFonts w:cstheme="minorHAnsi"/>
              </w:rPr>
              <w:br/>
              <w:t>a dítěti dostupných způsobech, jak se chránit (dopravní situace, manipulace s některými předměty a přístroji, kontakt se zvířaty, léky, jedovaté rostliny, běžné chemické látky, technické přístroje, objekty a jevy, požár, povodeň a jiné nebezpečné situace a další nepříznivé přírodní</w:t>
            </w:r>
            <w:r w:rsidR="00F03CC3">
              <w:rPr>
                <w:rFonts w:cstheme="minorHAnsi"/>
              </w:rPr>
              <w:t xml:space="preserve"> </w:t>
            </w:r>
            <w:r w:rsidRPr="00CF2E50">
              <w:rPr>
                <w:rFonts w:cstheme="minorHAnsi"/>
              </w:rPr>
              <w:t>a povětrnostní jevy), využívání praktických ukázek varujících dítě před nebezpečím</w:t>
            </w:r>
          </w:p>
        </w:tc>
        <w:tc>
          <w:tcPr>
            <w:tcW w:w="4660" w:type="dxa"/>
            <w:vMerge w:val="restart"/>
            <w:vAlign w:val="center"/>
          </w:tcPr>
          <w:p w:rsidR="00ED1E1D" w:rsidRPr="00CF2E50" w:rsidRDefault="00ED1E1D" w:rsidP="00F03CC3">
            <w:pPr>
              <w:spacing w:before="120"/>
              <w:ind w:firstLine="0"/>
              <w:jc w:val="center"/>
              <w:rPr>
                <w:rFonts w:cstheme="minorHAnsi"/>
              </w:rPr>
            </w:pPr>
            <w:r w:rsidRPr="00CF2E50">
              <w:rPr>
                <w:rFonts w:cstheme="minorHAnsi"/>
              </w:rPr>
              <w:t>osvojovat si elementární poznatky o okolním prostředí, které jsou dítěti blízké, pro ně smysluplné a přínosné, zajímavé a jemu pochopitelné a využitelné pro další učení a životní praxi</w:t>
            </w:r>
          </w:p>
        </w:tc>
      </w:tr>
      <w:tr w:rsidR="00ED1E1D" w:rsidRPr="00CF2E50" w:rsidTr="00ED1E1D">
        <w:trPr>
          <w:trHeight w:val="231"/>
        </w:trPr>
        <w:tc>
          <w:tcPr>
            <w:tcW w:w="4659" w:type="dxa"/>
            <w:vMerge/>
            <w:vAlign w:val="center"/>
          </w:tcPr>
          <w:p w:rsidR="00ED1E1D" w:rsidRPr="00CF2E50" w:rsidRDefault="00ED1E1D" w:rsidP="00F03CC3">
            <w:pPr>
              <w:spacing w:before="120"/>
              <w:jc w:val="center"/>
              <w:rPr>
                <w:rFonts w:cstheme="minorHAnsi"/>
              </w:rPr>
            </w:pPr>
          </w:p>
        </w:tc>
        <w:tc>
          <w:tcPr>
            <w:tcW w:w="4660" w:type="dxa"/>
            <w:vAlign w:val="center"/>
          </w:tcPr>
          <w:p w:rsidR="00ED1E1D" w:rsidRPr="00CF2E50" w:rsidRDefault="00ED1E1D" w:rsidP="00F03CC3">
            <w:pPr>
              <w:spacing w:before="120"/>
              <w:ind w:firstLine="0"/>
              <w:jc w:val="center"/>
              <w:rPr>
                <w:rFonts w:cstheme="minorHAnsi"/>
              </w:rPr>
            </w:pPr>
            <w:r w:rsidRPr="00CF2E50">
              <w:rPr>
                <w:rFonts w:cstheme="minorHAnsi"/>
              </w:rPr>
              <w:t>využívání přirozených podnětů, situací</w:t>
            </w:r>
            <w:r w:rsidRPr="00CF2E50">
              <w:rPr>
                <w:rFonts w:cstheme="minorHAnsi"/>
              </w:rPr>
              <w:br/>
              <w:t>a praktických ukázek v životě a okolí dítěte</w:t>
            </w:r>
            <w:r w:rsidRPr="00CF2E50">
              <w:rPr>
                <w:rFonts w:cstheme="minorHAnsi"/>
              </w:rPr>
              <w:br/>
              <w:t>k seznamování dítěte s elementárními dítěti srozumitelnými reáliemi o naší republice</w:t>
            </w:r>
          </w:p>
        </w:tc>
        <w:tc>
          <w:tcPr>
            <w:tcW w:w="4660" w:type="dxa"/>
            <w:vMerge/>
            <w:vAlign w:val="center"/>
          </w:tcPr>
          <w:p w:rsidR="00ED1E1D" w:rsidRPr="00CF2E50" w:rsidRDefault="00ED1E1D" w:rsidP="00836B9C">
            <w:pPr>
              <w:spacing w:before="120"/>
              <w:rPr>
                <w:rFonts w:cstheme="minorHAnsi"/>
              </w:rPr>
            </w:pPr>
          </w:p>
        </w:tc>
      </w:tr>
    </w:tbl>
    <w:p w:rsidR="00852626" w:rsidRPr="00CF2E50" w:rsidRDefault="00852626" w:rsidP="00852626">
      <w:pPr>
        <w:rPr>
          <w:rFonts w:eastAsiaTheme="majorEastAsia" w:cstheme="minorHAnsi"/>
          <w:sz w:val="32"/>
          <w:szCs w:val="26"/>
        </w:rPr>
      </w:pPr>
      <w:r w:rsidRPr="00CF2E50">
        <w:rPr>
          <w:rFonts w:cstheme="minorHAnsi"/>
        </w:rPr>
        <w:br w:type="page"/>
      </w:r>
    </w:p>
    <w:p w:rsidR="00700678" w:rsidRPr="00CF2E50" w:rsidRDefault="00700678" w:rsidP="00EE774F">
      <w:pPr>
        <w:pStyle w:val="Nadpis2"/>
        <w:rPr>
          <w:rFonts w:cstheme="minorHAnsi"/>
          <w:color w:val="00B050"/>
        </w:rPr>
      </w:pPr>
      <w:bookmarkStart w:id="80" w:name="_Toc133407360"/>
      <w:bookmarkStart w:id="81" w:name="_Toc138333404"/>
      <w:bookmarkStart w:id="82" w:name="_Toc141350820"/>
      <w:r w:rsidRPr="00CF2E50">
        <w:rPr>
          <w:rFonts w:cstheme="minorHAnsi"/>
          <w:color w:val="00B050"/>
        </w:rPr>
        <w:lastRenderedPageBreak/>
        <w:t>Barevný svět přírody</w:t>
      </w:r>
      <w:bookmarkEnd w:id="80"/>
      <w:bookmarkEnd w:id="81"/>
      <w:bookmarkEnd w:id="82"/>
    </w:p>
    <w:p w:rsidR="00DD52ED" w:rsidRPr="00CF2E50" w:rsidRDefault="00DD52ED" w:rsidP="006132B6">
      <w:pPr>
        <w:pStyle w:val="Nadpis3"/>
        <w:rPr>
          <w:rFonts w:cstheme="minorHAnsi"/>
        </w:rPr>
      </w:pPr>
      <w:bookmarkStart w:id="83" w:name="_Toc138333405"/>
      <w:bookmarkStart w:id="84" w:name="_Toc141350821"/>
      <w:r w:rsidRPr="00CF2E50">
        <w:rPr>
          <w:rFonts w:cstheme="minorHAnsi"/>
        </w:rPr>
        <w:t>Charakteristika integrovaného bloku</w:t>
      </w:r>
      <w:bookmarkEnd w:id="83"/>
      <w:bookmarkEnd w:id="84"/>
    </w:p>
    <w:p w:rsidR="00852626" w:rsidRPr="00CF2E50" w:rsidRDefault="00852626" w:rsidP="005056B5">
      <w:pPr>
        <w:spacing w:after="120"/>
        <w:rPr>
          <w:rFonts w:cstheme="minorHAnsi"/>
        </w:rPr>
      </w:pPr>
      <w:r w:rsidRPr="00CF2E50">
        <w:rPr>
          <w:rFonts w:cstheme="minorHAnsi"/>
        </w:rPr>
        <w:t>V tomto integrovaném bloku zjistíme, jak funguje svět. Dozvíme se zajímavosti o naší planetě, která je součástí vesmíru a podíváme se</w:t>
      </w:r>
      <w:r w:rsidR="00F03CC3">
        <w:rPr>
          <w:rFonts w:cstheme="minorHAnsi"/>
        </w:rPr>
        <w:br/>
      </w:r>
      <w:r w:rsidRPr="00CF2E50">
        <w:rPr>
          <w:rFonts w:cstheme="minorHAnsi"/>
        </w:rPr>
        <w:t xml:space="preserve">i na okolní planety. Oslavíme Den Země a budeme společně přemýšlet, jak naši Zemi ještě více chránit. </w:t>
      </w:r>
    </w:p>
    <w:p w:rsidR="00852626" w:rsidRPr="00CF2E50" w:rsidRDefault="002C33A0" w:rsidP="005056B5">
      <w:pPr>
        <w:spacing w:after="120"/>
        <w:rPr>
          <w:rFonts w:cstheme="minorHAnsi"/>
        </w:rPr>
      </w:pPr>
      <w:r w:rsidRPr="00CF2E50">
        <w:rPr>
          <w:rFonts w:cstheme="minorHAnsi"/>
        </w:rPr>
        <w:t>Také si připomeneme</w:t>
      </w:r>
      <w:r w:rsidR="00852626" w:rsidRPr="00CF2E50">
        <w:rPr>
          <w:rFonts w:cstheme="minorHAnsi"/>
        </w:rPr>
        <w:t xml:space="preserve">, že na Zemi najdeme hory, lesy, pouště, řeky, jezera i moře nebo oceány. </w:t>
      </w:r>
      <w:r w:rsidRPr="00CF2E50">
        <w:rPr>
          <w:rFonts w:cstheme="minorHAnsi"/>
        </w:rPr>
        <w:t xml:space="preserve">Probádáme odlišný život </w:t>
      </w:r>
      <w:r w:rsidR="00852626" w:rsidRPr="00CF2E50">
        <w:rPr>
          <w:rFonts w:cstheme="minorHAnsi"/>
        </w:rPr>
        <w:t>v různých částech světa,</w:t>
      </w:r>
      <w:r w:rsidR="00FA2080">
        <w:rPr>
          <w:rFonts w:cstheme="minorHAnsi"/>
        </w:rPr>
        <w:t xml:space="preserve"> </w:t>
      </w:r>
      <w:r w:rsidR="00852626" w:rsidRPr="00CF2E50">
        <w:rPr>
          <w:rFonts w:cstheme="minorHAnsi"/>
        </w:rPr>
        <w:t>dozvíme se, jaká exotická zvířata zde žijí. Budeme si povídat o živlech, bez kterých by to na Zemi nefungovalo.</w:t>
      </w:r>
    </w:p>
    <w:p w:rsidR="00852626" w:rsidRPr="00CF2E50" w:rsidRDefault="00852626" w:rsidP="005056B5">
      <w:pPr>
        <w:spacing w:after="120"/>
        <w:rPr>
          <w:rFonts w:cstheme="minorHAnsi"/>
        </w:rPr>
      </w:pPr>
      <w:r w:rsidRPr="00CF2E50">
        <w:rPr>
          <w:rFonts w:cstheme="minorHAnsi"/>
        </w:rPr>
        <w:t>Nejvíce se zaměříme na pozorování přírody kolem nás. Zjistíme, jaké máme ekosystémy, jak fungu</w:t>
      </w:r>
      <w:r w:rsidR="00F03CC3">
        <w:rPr>
          <w:rFonts w:cstheme="minorHAnsi"/>
        </w:rPr>
        <w:t>je život v lese, na louce, poli</w:t>
      </w:r>
      <w:r w:rsidR="00F03CC3">
        <w:rPr>
          <w:rFonts w:cstheme="minorHAnsi"/>
        </w:rPr>
        <w:br/>
      </w:r>
      <w:r w:rsidRPr="00CF2E50">
        <w:rPr>
          <w:rFonts w:cstheme="minorHAnsi"/>
        </w:rPr>
        <w:t>a v rybníku. Seznámíme se</w:t>
      </w:r>
      <w:r w:rsidR="006B77F1" w:rsidRPr="00CF2E50">
        <w:rPr>
          <w:rFonts w:cstheme="minorHAnsi"/>
        </w:rPr>
        <w:t xml:space="preserve"> </w:t>
      </w:r>
      <w:proofErr w:type="spellStart"/>
      <w:r w:rsidR="006B77F1" w:rsidRPr="00CF2E50">
        <w:rPr>
          <w:rFonts w:cstheme="minorHAnsi"/>
        </w:rPr>
        <w:t>se</w:t>
      </w:r>
      <w:proofErr w:type="spellEnd"/>
      <w:r w:rsidRPr="00CF2E50">
        <w:rPr>
          <w:rFonts w:cstheme="minorHAnsi"/>
        </w:rPr>
        <w:t xml:space="preserve"> zvířaty zde žijícími i s jejich podmínkami k životu. V dětech budeme probouzet kladný postoj k přírodě a zvířatům.</w:t>
      </w:r>
    </w:p>
    <w:p w:rsidR="009A34AC" w:rsidRPr="00CF2E50" w:rsidRDefault="009A34AC" w:rsidP="005056B5">
      <w:pPr>
        <w:spacing w:after="120"/>
        <w:rPr>
          <w:rFonts w:cstheme="minorHAnsi"/>
        </w:rPr>
      </w:pPr>
      <w:r w:rsidRPr="00CF2E50">
        <w:rPr>
          <w:rFonts w:cstheme="minorHAnsi"/>
        </w:rPr>
        <w:t xml:space="preserve">Čtyři roční období nám nabídnou různý pohled na přírodu. Na podzim </w:t>
      </w:r>
      <w:r w:rsidR="00C056E5" w:rsidRPr="00CF2E50">
        <w:rPr>
          <w:rFonts w:cstheme="minorHAnsi"/>
        </w:rPr>
        <w:t>sklidíme, co nám příroda nabídne. Vypravíme se prozkoumat les, ve kterém najdeme množství přírodnin nebo zvířat. Se svatým Martinem budeme očekávat příchod zimy a těšit se na pozorování, jak funguje sníh, mráz</w:t>
      </w:r>
      <w:r w:rsidR="00056CC7" w:rsidRPr="00CF2E50">
        <w:rPr>
          <w:rFonts w:cstheme="minorHAnsi"/>
        </w:rPr>
        <w:t>,</w:t>
      </w:r>
      <w:r w:rsidR="00C056E5" w:rsidRPr="00CF2E50">
        <w:rPr>
          <w:rFonts w:cstheme="minorHAnsi"/>
        </w:rPr>
        <w:t xml:space="preserve"> led nebo jinovatka. S příchodem jara nás čeká pozorování probouzejícího se nového života a různé experimenty s vodou nebo semínky. Celý rok zakončí léto s množstvím aktivit v přírodě a rozloučením se </w:t>
      </w:r>
      <w:r w:rsidR="002C33A0" w:rsidRPr="00CF2E50">
        <w:rPr>
          <w:rFonts w:cstheme="minorHAnsi"/>
        </w:rPr>
        <w:t>před prázdninami</w:t>
      </w:r>
      <w:r w:rsidR="00C056E5" w:rsidRPr="00CF2E50">
        <w:rPr>
          <w:rFonts w:cstheme="minorHAnsi"/>
        </w:rPr>
        <w:t>.</w:t>
      </w:r>
    </w:p>
    <w:p w:rsidR="00DD52ED" w:rsidRPr="00CF2E50" w:rsidRDefault="00DD52ED" w:rsidP="006132B6">
      <w:pPr>
        <w:pStyle w:val="Nadpis3"/>
        <w:rPr>
          <w:rFonts w:cstheme="minorHAnsi"/>
        </w:rPr>
      </w:pPr>
      <w:bookmarkStart w:id="85" w:name="_Toc138333406"/>
      <w:bookmarkStart w:id="86" w:name="_Toc141350822"/>
      <w:r w:rsidRPr="00CF2E50">
        <w:rPr>
          <w:rFonts w:cstheme="minorHAnsi"/>
        </w:rPr>
        <w:t>Témata (vzdělávací obsah)</w:t>
      </w:r>
      <w:bookmarkEnd w:id="85"/>
      <w:bookmarkEnd w:id="86"/>
    </w:p>
    <w:p w:rsidR="00DD52ED" w:rsidRPr="005056B5" w:rsidRDefault="00DD52ED" w:rsidP="005056B5">
      <w:pPr>
        <w:spacing w:after="120"/>
        <w:ind w:left="708" w:firstLine="0"/>
        <w:rPr>
          <w:rFonts w:cstheme="minorHAnsi"/>
        </w:rPr>
      </w:pPr>
      <w:r w:rsidRPr="00CF2E50">
        <w:rPr>
          <w:rFonts w:cstheme="minorHAnsi"/>
          <w:u w:val="single"/>
        </w:rPr>
        <w:t>Jak funguje příroda</w:t>
      </w:r>
      <w:r w:rsidRPr="005056B5">
        <w:rPr>
          <w:rFonts w:cstheme="minorHAnsi"/>
          <w:u w:val="single"/>
        </w:rPr>
        <w:t xml:space="preserve"> </w:t>
      </w:r>
      <w:r w:rsidRPr="005056B5">
        <w:rPr>
          <w:rFonts w:cstheme="minorHAnsi"/>
        </w:rPr>
        <w:t>(ekosystémy – les, louka, pole, rybník – zvířata, exotická zvířata, bezpečné chování v pří</w:t>
      </w:r>
      <w:r w:rsidR="00F03CC3" w:rsidRPr="005056B5">
        <w:rPr>
          <w:rFonts w:cstheme="minorHAnsi"/>
        </w:rPr>
        <w:t>rodě, ekologie,</w:t>
      </w:r>
      <w:r w:rsidR="00C3019D" w:rsidRPr="005056B5">
        <w:rPr>
          <w:rFonts w:cstheme="minorHAnsi"/>
        </w:rPr>
        <w:t xml:space="preserve"> </w:t>
      </w:r>
      <w:r w:rsidRPr="005056B5">
        <w:rPr>
          <w:rFonts w:cstheme="minorHAnsi"/>
        </w:rPr>
        <w:t>na</w:t>
      </w:r>
      <w:r w:rsidR="00F03CC3" w:rsidRPr="005056B5">
        <w:rPr>
          <w:rFonts w:cstheme="minorHAnsi"/>
        </w:rPr>
        <w:t xml:space="preserve"> </w:t>
      </w:r>
      <w:r w:rsidRPr="005056B5">
        <w:rPr>
          <w:rFonts w:cstheme="minorHAnsi"/>
        </w:rPr>
        <w:t>farmě)</w:t>
      </w:r>
    </w:p>
    <w:p w:rsidR="00DD52ED" w:rsidRPr="005056B5" w:rsidRDefault="00DD52ED" w:rsidP="005056B5">
      <w:pPr>
        <w:spacing w:after="120"/>
        <w:ind w:left="708" w:firstLine="0"/>
        <w:rPr>
          <w:rFonts w:cstheme="minorHAnsi"/>
          <w:u w:val="single"/>
        </w:rPr>
      </w:pPr>
      <w:r w:rsidRPr="00CF2E50">
        <w:rPr>
          <w:rFonts w:cstheme="minorHAnsi"/>
          <w:u w:val="single"/>
        </w:rPr>
        <w:t>Kolik barev podzim má?</w:t>
      </w:r>
      <w:r w:rsidRPr="005056B5">
        <w:rPr>
          <w:rFonts w:cstheme="minorHAnsi"/>
          <w:u w:val="single"/>
        </w:rPr>
        <w:t xml:space="preserve"> </w:t>
      </w:r>
      <w:r w:rsidRPr="005056B5">
        <w:rPr>
          <w:rFonts w:cstheme="minorHAnsi"/>
        </w:rPr>
        <w:t>(ovoce, zelenina, zahrada, podzimní počasí, draci, sv. Martin)</w:t>
      </w:r>
    </w:p>
    <w:p w:rsidR="00DD52ED" w:rsidRPr="005056B5" w:rsidRDefault="00DD52ED" w:rsidP="005056B5">
      <w:pPr>
        <w:spacing w:after="120"/>
        <w:ind w:left="708" w:firstLine="0"/>
        <w:rPr>
          <w:rFonts w:cstheme="minorHAnsi"/>
          <w:u w:val="single"/>
        </w:rPr>
      </w:pPr>
      <w:r w:rsidRPr="00CF2E50">
        <w:rPr>
          <w:rFonts w:cstheme="minorHAnsi"/>
          <w:u w:val="single"/>
        </w:rPr>
        <w:t>Tajemství zimy</w:t>
      </w:r>
      <w:r w:rsidRPr="005056B5">
        <w:rPr>
          <w:rFonts w:cstheme="minorHAnsi"/>
          <w:u w:val="single"/>
        </w:rPr>
        <w:t xml:space="preserve"> </w:t>
      </w:r>
      <w:r w:rsidRPr="005056B5">
        <w:rPr>
          <w:rFonts w:cstheme="minorHAnsi"/>
        </w:rPr>
        <w:t>(příroda, počasí, sněhuláci, ptáci a zvířata v zimě)</w:t>
      </w:r>
    </w:p>
    <w:p w:rsidR="00DD52ED" w:rsidRPr="005056B5" w:rsidRDefault="00DD52ED" w:rsidP="005056B5">
      <w:pPr>
        <w:spacing w:after="120"/>
        <w:ind w:left="708" w:firstLine="0"/>
        <w:rPr>
          <w:rFonts w:cstheme="minorHAnsi"/>
          <w:u w:val="single"/>
        </w:rPr>
      </w:pPr>
      <w:r w:rsidRPr="00CF2E50">
        <w:rPr>
          <w:rFonts w:cstheme="minorHAnsi"/>
          <w:u w:val="single"/>
        </w:rPr>
        <w:t>Jaro dělá pokusy</w:t>
      </w:r>
      <w:r w:rsidRPr="005056B5">
        <w:rPr>
          <w:rFonts w:cstheme="minorHAnsi"/>
        </w:rPr>
        <w:t xml:space="preserve"> (příroda na jaře, mláďata a ptáci, semínka, zahradničení, experimenty)</w:t>
      </w:r>
    </w:p>
    <w:p w:rsidR="00054723" w:rsidRPr="00CF2E50" w:rsidRDefault="00DD52ED" w:rsidP="005056B5">
      <w:pPr>
        <w:spacing w:after="120"/>
        <w:ind w:left="708" w:firstLine="0"/>
        <w:rPr>
          <w:rFonts w:cstheme="minorHAnsi"/>
        </w:rPr>
      </w:pPr>
      <w:r w:rsidRPr="00CF2E50">
        <w:rPr>
          <w:rFonts w:cstheme="minorHAnsi"/>
          <w:u w:val="single"/>
        </w:rPr>
        <w:t>Modrá planeta</w:t>
      </w:r>
      <w:r w:rsidRPr="005056B5">
        <w:rPr>
          <w:rFonts w:cstheme="minorHAnsi"/>
          <w:u w:val="single"/>
        </w:rPr>
        <w:t xml:space="preserve"> </w:t>
      </w:r>
      <w:r w:rsidRPr="005056B5">
        <w:rPr>
          <w:rFonts w:cstheme="minorHAnsi"/>
        </w:rPr>
        <w:t>(živly, vesmír)</w:t>
      </w:r>
      <w:r w:rsidR="00054723" w:rsidRPr="00CF2E50">
        <w:rPr>
          <w:rFonts w:cstheme="minorHAnsi"/>
        </w:rPr>
        <w:br w:type="page"/>
      </w:r>
    </w:p>
    <w:tbl>
      <w:tblPr>
        <w:tblStyle w:val="Mkatabulky"/>
        <w:tblW w:w="0" w:type="auto"/>
        <w:tblLook w:val="04A0"/>
      </w:tblPr>
      <w:tblGrid>
        <w:gridCol w:w="3823"/>
        <w:gridCol w:w="10083"/>
      </w:tblGrid>
      <w:tr w:rsidR="00054723" w:rsidRPr="00CF2E50" w:rsidTr="00F03CC3">
        <w:trPr>
          <w:trHeight w:val="283"/>
        </w:trPr>
        <w:tc>
          <w:tcPr>
            <w:tcW w:w="3823"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lastRenderedPageBreak/>
              <w:t>Klíčové kompetence</w:t>
            </w:r>
          </w:p>
        </w:tc>
        <w:tc>
          <w:tcPr>
            <w:tcW w:w="10083"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Kompetence</w:t>
            </w:r>
          </w:p>
        </w:tc>
      </w:tr>
      <w:tr w:rsidR="00722E4E" w:rsidRPr="00CF2E50" w:rsidTr="00ED1E1D">
        <w:trPr>
          <w:trHeight w:val="413"/>
        </w:trPr>
        <w:tc>
          <w:tcPr>
            <w:tcW w:w="3823" w:type="dxa"/>
            <w:vMerge w:val="restart"/>
            <w:vAlign w:val="center"/>
          </w:tcPr>
          <w:p w:rsidR="00722E4E" w:rsidRPr="00CF2E50" w:rsidRDefault="00722E4E" w:rsidP="00F03CC3">
            <w:pPr>
              <w:ind w:firstLine="0"/>
              <w:jc w:val="left"/>
              <w:rPr>
                <w:rFonts w:cstheme="minorHAnsi"/>
              </w:rPr>
            </w:pPr>
            <w:r w:rsidRPr="00CF2E50">
              <w:rPr>
                <w:rFonts w:cstheme="minorHAnsi"/>
              </w:rPr>
              <w:t>Kompetence k učení</w:t>
            </w:r>
          </w:p>
        </w:tc>
        <w:tc>
          <w:tcPr>
            <w:tcW w:w="10083" w:type="dxa"/>
            <w:vAlign w:val="center"/>
          </w:tcPr>
          <w:p w:rsidR="00722E4E" w:rsidRPr="00CF2E50" w:rsidRDefault="00722E4E" w:rsidP="00F03CC3">
            <w:pPr>
              <w:ind w:firstLine="0"/>
              <w:rPr>
                <w:rFonts w:cstheme="minorHAnsi"/>
              </w:rPr>
            </w:pPr>
            <w:r w:rsidRPr="00CF2E50">
              <w:rPr>
                <w:rFonts w:cstheme="minorHAnsi"/>
              </w:rPr>
              <w:t>klade otázky a hledá na ně odpovědi, aktivně si všímá, co se kolem něho dě</w:t>
            </w:r>
            <w:r w:rsidR="00836B9C" w:rsidRPr="00CF2E50">
              <w:rPr>
                <w:rFonts w:cstheme="minorHAnsi"/>
              </w:rPr>
              <w:t>je; chce porozumět věcem, jevům</w:t>
            </w:r>
            <w:r w:rsidR="00836B9C" w:rsidRPr="00CF2E50">
              <w:rPr>
                <w:rFonts w:cstheme="minorHAnsi"/>
              </w:rPr>
              <w:br/>
            </w:r>
            <w:r w:rsidRPr="00CF2E50">
              <w:rPr>
                <w:rFonts w:cstheme="minorHAnsi"/>
              </w:rPr>
              <w:t>a dějům, které kolem sebe vidí; poznává, že se může mnohému naučit, rad</w:t>
            </w:r>
            <w:r w:rsidR="00836B9C" w:rsidRPr="00CF2E50">
              <w:rPr>
                <w:rFonts w:cstheme="minorHAnsi"/>
              </w:rPr>
              <w:t>uje se z toho, co samo dokázalo</w:t>
            </w:r>
            <w:r w:rsidR="00836B9C" w:rsidRPr="00CF2E50">
              <w:rPr>
                <w:rFonts w:cstheme="minorHAnsi"/>
              </w:rPr>
              <w:br/>
            </w:r>
            <w:r w:rsidRPr="00CF2E50">
              <w:rPr>
                <w:rFonts w:cstheme="minorHAnsi"/>
              </w:rPr>
              <w:t>a zvládlo</w:t>
            </w:r>
          </w:p>
        </w:tc>
      </w:tr>
      <w:tr w:rsidR="00722E4E" w:rsidRPr="00CF2E50" w:rsidTr="00ED1E1D">
        <w:trPr>
          <w:trHeight w:val="612"/>
        </w:trPr>
        <w:tc>
          <w:tcPr>
            <w:tcW w:w="3823" w:type="dxa"/>
            <w:vMerge/>
            <w:vAlign w:val="center"/>
          </w:tcPr>
          <w:p w:rsidR="00722E4E" w:rsidRPr="00CF2E50" w:rsidRDefault="00722E4E" w:rsidP="00F03CC3">
            <w:pPr>
              <w:jc w:val="left"/>
              <w:rPr>
                <w:rFonts w:cstheme="minorHAnsi"/>
              </w:rPr>
            </w:pPr>
          </w:p>
        </w:tc>
        <w:tc>
          <w:tcPr>
            <w:tcW w:w="10083" w:type="dxa"/>
            <w:vAlign w:val="center"/>
          </w:tcPr>
          <w:p w:rsidR="00722E4E" w:rsidRPr="00CF2E50" w:rsidRDefault="00722E4E" w:rsidP="00F03CC3">
            <w:pPr>
              <w:ind w:firstLine="0"/>
              <w:rPr>
                <w:rFonts w:cstheme="minorHAnsi"/>
              </w:rPr>
            </w:pPr>
            <w:r w:rsidRPr="00CF2E50">
              <w:rPr>
                <w:rFonts w:cstheme="minorHAnsi"/>
              </w:rPr>
              <w:t>uplatňuje získanou zkušenost v praktických situacích a v dalším učení</w:t>
            </w:r>
          </w:p>
        </w:tc>
      </w:tr>
      <w:tr w:rsidR="00722E4E" w:rsidRPr="00CF2E50" w:rsidTr="00ED1E1D">
        <w:trPr>
          <w:trHeight w:val="989"/>
        </w:trPr>
        <w:tc>
          <w:tcPr>
            <w:tcW w:w="3823" w:type="dxa"/>
            <w:vMerge w:val="restart"/>
            <w:vAlign w:val="center"/>
          </w:tcPr>
          <w:p w:rsidR="00722E4E" w:rsidRPr="00CF2E50" w:rsidRDefault="00722E4E" w:rsidP="00F03CC3">
            <w:pPr>
              <w:ind w:firstLine="0"/>
              <w:jc w:val="left"/>
              <w:rPr>
                <w:rFonts w:cstheme="minorHAnsi"/>
              </w:rPr>
            </w:pPr>
            <w:r w:rsidRPr="00CF2E50">
              <w:rPr>
                <w:rFonts w:cstheme="minorHAnsi"/>
              </w:rPr>
              <w:t>Kompetence k řešení problémů</w:t>
            </w:r>
          </w:p>
        </w:tc>
        <w:tc>
          <w:tcPr>
            <w:tcW w:w="10083" w:type="dxa"/>
            <w:vAlign w:val="center"/>
          </w:tcPr>
          <w:p w:rsidR="00722E4E" w:rsidRPr="00CF2E50" w:rsidRDefault="00722E4E" w:rsidP="00F03CC3">
            <w:pPr>
              <w:ind w:firstLine="0"/>
              <w:rPr>
                <w:rFonts w:cstheme="minorHAnsi"/>
              </w:rPr>
            </w:pPr>
            <w:r w:rsidRPr="00CF2E50">
              <w:rPr>
                <w:rFonts w:cstheme="minorHAnsi"/>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r>
      <w:tr w:rsidR="00722E4E" w:rsidRPr="00CF2E50" w:rsidTr="00ED1E1D">
        <w:trPr>
          <w:trHeight w:val="550"/>
        </w:trPr>
        <w:tc>
          <w:tcPr>
            <w:tcW w:w="3823" w:type="dxa"/>
            <w:vMerge/>
            <w:vAlign w:val="center"/>
          </w:tcPr>
          <w:p w:rsidR="00722E4E" w:rsidRPr="00CF2E50" w:rsidRDefault="00722E4E" w:rsidP="00F03CC3">
            <w:pPr>
              <w:jc w:val="left"/>
              <w:rPr>
                <w:rFonts w:cstheme="minorHAnsi"/>
              </w:rPr>
            </w:pPr>
          </w:p>
        </w:tc>
        <w:tc>
          <w:tcPr>
            <w:tcW w:w="10083" w:type="dxa"/>
            <w:vAlign w:val="center"/>
          </w:tcPr>
          <w:p w:rsidR="00722E4E" w:rsidRPr="00CF2E50" w:rsidRDefault="00722E4E" w:rsidP="00F03CC3">
            <w:pPr>
              <w:ind w:firstLine="0"/>
              <w:rPr>
                <w:rFonts w:cstheme="minorHAnsi"/>
              </w:rPr>
            </w:pPr>
            <w:r w:rsidRPr="00CF2E50">
              <w:rPr>
                <w:rFonts w:cstheme="minorHAnsi"/>
              </w:rPr>
              <w:t>rozlišuje řešení, která jsou funkční (vedoucí k cíli), a řešení, která funkční nejsou; dokáže mezi nimi volit</w:t>
            </w:r>
          </w:p>
        </w:tc>
      </w:tr>
      <w:tr w:rsidR="00722E4E" w:rsidRPr="00CF2E50" w:rsidTr="00ED1E1D">
        <w:trPr>
          <w:trHeight w:val="413"/>
        </w:trPr>
        <w:tc>
          <w:tcPr>
            <w:tcW w:w="3823" w:type="dxa"/>
            <w:vMerge w:val="restart"/>
            <w:vAlign w:val="center"/>
          </w:tcPr>
          <w:p w:rsidR="00722E4E" w:rsidRPr="00CF2E50" w:rsidRDefault="00722E4E" w:rsidP="00F03CC3">
            <w:pPr>
              <w:ind w:firstLine="0"/>
              <w:jc w:val="left"/>
              <w:rPr>
                <w:rFonts w:cstheme="minorHAnsi"/>
              </w:rPr>
            </w:pPr>
            <w:r w:rsidRPr="00CF2E50">
              <w:rPr>
                <w:rFonts w:cstheme="minorHAnsi"/>
              </w:rPr>
              <w:t>Kompetence komunikativní</w:t>
            </w:r>
          </w:p>
        </w:tc>
        <w:tc>
          <w:tcPr>
            <w:tcW w:w="10083" w:type="dxa"/>
            <w:vAlign w:val="center"/>
          </w:tcPr>
          <w:p w:rsidR="00722E4E" w:rsidRPr="00CF2E50" w:rsidRDefault="00722E4E" w:rsidP="00F03CC3">
            <w:pPr>
              <w:ind w:firstLine="0"/>
              <w:rPr>
                <w:rFonts w:cstheme="minorHAnsi"/>
              </w:rPr>
            </w:pPr>
            <w:r w:rsidRPr="00CF2E50">
              <w:rPr>
                <w:rFonts w:cstheme="minorHAnsi"/>
              </w:rPr>
              <w:t>ovládá řeč, hovoří ve vhodně formulovaných větách, samostatně vyjadřuje své myšlenky, sdělení, otázky</w:t>
            </w:r>
            <w:r w:rsidR="00836B9C" w:rsidRPr="00CF2E50">
              <w:rPr>
                <w:rFonts w:cstheme="minorHAnsi"/>
              </w:rPr>
              <w:br/>
            </w:r>
            <w:r w:rsidRPr="00CF2E50">
              <w:rPr>
                <w:rFonts w:cstheme="minorHAnsi"/>
              </w:rPr>
              <w:t>i odpovědi, rozumí slyšenému, slovně reaguje a vede smysluplný dialog</w:t>
            </w:r>
          </w:p>
        </w:tc>
      </w:tr>
      <w:tr w:rsidR="00722E4E" w:rsidRPr="00CF2E50" w:rsidTr="00ED1E1D">
        <w:trPr>
          <w:trHeight w:val="413"/>
        </w:trPr>
        <w:tc>
          <w:tcPr>
            <w:tcW w:w="3823" w:type="dxa"/>
            <w:vMerge/>
            <w:vAlign w:val="center"/>
          </w:tcPr>
          <w:p w:rsidR="00722E4E" w:rsidRPr="00CF2E50" w:rsidRDefault="00722E4E" w:rsidP="00F03CC3">
            <w:pPr>
              <w:jc w:val="left"/>
              <w:rPr>
                <w:rFonts w:cstheme="minorHAnsi"/>
              </w:rPr>
            </w:pPr>
          </w:p>
        </w:tc>
        <w:tc>
          <w:tcPr>
            <w:tcW w:w="10083" w:type="dxa"/>
            <w:vAlign w:val="center"/>
          </w:tcPr>
          <w:p w:rsidR="00722E4E" w:rsidRPr="00CF2E50" w:rsidRDefault="00722E4E" w:rsidP="00F03CC3">
            <w:pPr>
              <w:ind w:firstLine="0"/>
              <w:rPr>
                <w:rFonts w:cstheme="minorHAnsi"/>
              </w:rPr>
            </w:pPr>
            <w:r w:rsidRPr="00CF2E50">
              <w:rPr>
                <w:rFonts w:cstheme="minorHAnsi"/>
              </w:rPr>
              <w:t>průběžně rozšiřuje svou slovní zásobu a aktivně ji používá k dokonalejší komunikaci s okolím</w:t>
            </w:r>
          </w:p>
        </w:tc>
      </w:tr>
      <w:tr w:rsidR="00722E4E" w:rsidRPr="00CF2E50" w:rsidTr="00ED1E1D">
        <w:trPr>
          <w:trHeight w:val="432"/>
        </w:trPr>
        <w:tc>
          <w:tcPr>
            <w:tcW w:w="3823" w:type="dxa"/>
            <w:vMerge w:val="restart"/>
            <w:vAlign w:val="center"/>
          </w:tcPr>
          <w:p w:rsidR="00722E4E" w:rsidRPr="00CF2E50" w:rsidRDefault="00722E4E" w:rsidP="00F03CC3">
            <w:pPr>
              <w:ind w:firstLine="0"/>
              <w:jc w:val="left"/>
              <w:rPr>
                <w:rFonts w:cstheme="minorHAnsi"/>
              </w:rPr>
            </w:pPr>
            <w:r w:rsidRPr="00CF2E50">
              <w:rPr>
                <w:rFonts w:cstheme="minorHAnsi"/>
              </w:rPr>
              <w:t>Kompetence sociální a personální</w:t>
            </w:r>
          </w:p>
        </w:tc>
        <w:tc>
          <w:tcPr>
            <w:tcW w:w="10083" w:type="dxa"/>
            <w:vAlign w:val="center"/>
          </w:tcPr>
          <w:p w:rsidR="00722E4E" w:rsidRPr="00CF2E50" w:rsidRDefault="00722E4E" w:rsidP="00F03CC3">
            <w:pPr>
              <w:ind w:firstLine="0"/>
              <w:rPr>
                <w:rFonts w:cstheme="minorHAnsi"/>
              </w:rPr>
            </w:pPr>
            <w:r w:rsidRPr="00CF2E50">
              <w:rPr>
                <w:rFonts w:cstheme="minorHAnsi"/>
              </w:rPr>
              <w:t>dokáže se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tc>
      </w:tr>
      <w:tr w:rsidR="00722E4E" w:rsidRPr="00CF2E50" w:rsidTr="00ED1E1D">
        <w:trPr>
          <w:trHeight w:val="611"/>
        </w:trPr>
        <w:tc>
          <w:tcPr>
            <w:tcW w:w="3823" w:type="dxa"/>
            <w:vMerge/>
            <w:vAlign w:val="center"/>
          </w:tcPr>
          <w:p w:rsidR="00722E4E" w:rsidRPr="00CF2E50" w:rsidRDefault="00722E4E" w:rsidP="00F03CC3">
            <w:pPr>
              <w:jc w:val="left"/>
              <w:rPr>
                <w:rFonts w:cstheme="minorHAnsi"/>
              </w:rPr>
            </w:pPr>
          </w:p>
        </w:tc>
        <w:tc>
          <w:tcPr>
            <w:tcW w:w="10083" w:type="dxa"/>
            <w:vAlign w:val="center"/>
          </w:tcPr>
          <w:p w:rsidR="00722E4E" w:rsidRPr="00CF2E50" w:rsidRDefault="00722E4E" w:rsidP="00F03CC3">
            <w:pPr>
              <w:ind w:firstLine="0"/>
              <w:rPr>
                <w:rFonts w:cstheme="minorHAnsi"/>
              </w:rPr>
            </w:pPr>
            <w:r w:rsidRPr="00CF2E50">
              <w:rPr>
                <w:rFonts w:cstheme="minorHAnsi"/>
              </w:rPr>
              <w:t>chápe, že nespravedlnost, ubližování, ponižování, lhostejnost, agresivita a násilí se nevyplácí a že vzniklé konflikty je lépe řešit dohodou; dokáže se bránit projevům násilí jiného dítěte, ponižování a ubližování</w:t>
            </w:r>
          </w:p>
        </w:tc>
      </w:tr>
      <w:tr w:rsidR="00722E4E" w:rsidRPr="00CF2E50" w:rsidTr="00ED1E1D">
        <w:trPr>
          <w:trHeight w:val="422"/>
        </w:trPr>
        <w:tc>
          <w:tcPr>
            <w:tcW w:w="3823" w:type="dxa"/>
            <w:vMerge w:val="restart"/>
            <w:vAlign w:val="center"/>
          </w:tcPr>
          <w:p w:rsidR="00722E4E" w:rsidRPr="00CF2E50" w:rsidRDefault="00722E4E" w:rsidP="00F03CC3">
            <w:pPr>
              <w:ind w:firstLine="0"/>
              <w:jc w:val="left"/>
              <w:rPr>
                <w:rFonts w:cstheme="minorHAnsi"/>
              </w:rPr>
            </w:pPr>
            <w:r w:rsidRPr="00CF2E50">
              <w:rPr>
                <w:rFonts w:cstheme="minorHAnsi"/>
              </w:rPr>
              <w:t>Kompetence činnostní a občanské</w:t>
            </w:r>
          </w:p>
        </w:tc>
        <w:tc>
          <w:tcPr>
            <w:tcW w:w="10083" w:type="dxa"/>
            <w:vAlign w:val="center"/>
          </w:tcPr>
          <w:p w:rsidR="00722E4E" w:rsidRPr="00CF2E50" w:rsidRDefault="00722E4E" w:rsidP="00F03CC3">
            <w:pPr>
              <w:ind w:firstLine="0"/>
              <w:rPr>
                <w:rFonts w:cstheme="minorHAnsi"/>
              </w:rPr>
            </w:pPr>
            <w:r w:rsidRPr="00CF2E50">
              <w:rPr>
                <w:rFonts w:cstheme="minorHAnsi"/>
              </w:rPr>
              <w:t>ví, že není jedno, v jakém prostředí žije, uvědomuje si, že se svým chováním na něm podílí a že je může ovlivnit</w:t>
            </w:r>
          </w:p>
        </w:tc>
      </w:tr>
      <w:tr w:rsidR="00722E4E" w:rsidRPr="00CF2E50" w:rsidTr="00ED1E1D">
        <w:trPr>
          <w:trHeight w:val="275"/>
        </w:trPr>
        <w:tc>
          <w:tcPr>
            <w:tcW w:w="3823" w:type="dxa"/>
            <w:vMerge/>
            <w:vAlign w:val="center"/>
          </w:tcPr>
          <w:p w:rsidR="00722E4E" w:rsidRPr="00CF2E50" w:rsidRDefault="00722E4E" w:rsidP="00836B9C">
            <w:pPr>
              <w:rPr>
                <w:rFonts w:cstheme="minorHAnsi"/>
              </w:rPr>
            </w:pPr>
          </w:p>
        </w:tc>
        <w:tc>
          <w:tcPr>
            <w:tcW w:w="10083" w:type="dxa"/>
            <w:vAlign w:val="center"/>
          </w:tcPr>
          <w:p w:rsidR="00722E4E" w:rsidRPr="00CF2E50" w:rsidRDefault="00722E4E" w:rsidP="00F03CC3">
            <w:pPr>
              <w:ind w:firstLine="0"/>
              <w:rPr>
                <w:rFonts w:cstheme="minorHAnsi"/>
              </w:rPr>
            </w:pPr>
            <w:r w:rsidRPr="00CF2E50">
              <w:rPr>
                <w:rFonts w:cstheme="minorHAnsi"/>
              </w:rPr>
              <w:t>má základní dětskou představu o tom, co je v souladu se základními lidskými hodnotami a normami i co je</w:t>
            </w:r>
            <w:r w:rsidR="00F03CC3">
              <w:rPr>
                <w:rFonts w:cstheme="minorHAnsi"/>
              </w:rPr>
              <w:br/>
            </w:r>
            <w:r w:rsidRPr="00CF2E50">
              <w:rPr>
                <w:rFonts w:cstheme="minorHAnsi"/>
              </w:rPr>
              <w:t>s nimi v rozporu, a snaží se podle toho chovat</w:t>
            </w:r>
          </w:p>
        </w:tc>
      </w:tr>
      <w:tr w:rsidR="00722E4E" w:rsidRPr="00CF2E50" w:rsidTr="00ED1E1D">
        <w:trPr>
          <w:trHeight w:val="859"/>
        </w:trPr>
        <w:tc>
          <w:tcPr>
            <w:tcW w:w="3823" w:type="dxa"/>
            <w:vMerge/>
            <w:vAlign w:val="center"/>
          </w:tcPr>
          <w:p w:rsidR="00722E4E" w:rsidRPr="00CF2E50" w:rsidRDefault="00722E4E" w:rsidP="00836B9C">
            <w:pPr>
              <w:rPr>
                <w:rFonts w:cstheme="minorHAnsi"/>
              </w:rPr>
            </w:pPr>
          </w:p>
        </w:tc>
        <w:tc>
          <w:tcPr>
            <w:tcW w:w="10083" w:type="dxa"/>
            <w:vAlign w:val="center"/>
          </w:tcPr>
          <w:p w:rsidR="00722E4E" w:rsidRPr="00CF2E50" w:rsidRDefault="00722E4E" w:rsidP="00F03CC3">
            <w:pPr>
              <w:ind w:firstLine="0"/>
              <w:rPr>
                <w:rFonts w:cstheme="minorHAnsi"/>
              </w:rPr>
            </w:pPr>
            <w:r w:rsidRPr="00CF2E50">
              <w:rPr>
                <w:rFonts w:cstheme="minorHAnsi"/>
              </w:rPr>
              <w:t>chápe, že zájem o to, co se kolem děje, činorodost, pracovitost a podnikavost jsou přínosem a že naopak lhostejnost, nevšímavost, pohodlnost a nízká aktivita mají svoje nepříznivé důsledky</w:t>
            </w:r>
          </w:p>
        </w:tc>
      </w:tr>
    </w:tbl>
    <w:p w:rsidR="00054723" w:rsidRPr="00CF2E50" w:rsidRDefault="00054723" w:rsidP="00054723">
      <w:pPr>
        <w:rPr>
          <w:rFonts w:cstheme="minorHAnsi"/>
        </w:rPr>
      </w:pPr>
    </w:p>
    <w:p w:rsidR="00054723" w:rsidRPr="00CF2E50" w:rsidRDefault="00054723" w:rsidP="00054723">
      <w:pPr>
        <w:rPr>
          <w:rFonts w:cstheme="minorHAnsi"/>
        </w:rPr>
      </w:pPr>
      <w:r w:rsidRPr="00CF2E50">
        <w:rPr>
          <w:rFonts w:cstheme="minorHAnsi"/>
        </w:rPr>
        <w:br w:type="page"/>
      </w:r>
    </w:p>
    <w:p w:rsidR="00054723" w:rsidRPr="00C3019D" w:rsidRDefault="00054723" w:rsidP="00F03CC3">
      <w:pPr>
        <w:ind w:firstLine="0"/>
        <w:rPr>
          <w:rFonts w:cstheme="minorHAnsi"/>
          <w:b/>
        </w:rPr>
      </w:pPr>
      <w:r w:rsidRPr="00C3019D">
        <w:rPr>
          <w:rFonts w:cstheme="minorHAnsi"/>
          <w:b/>
        </w:rPr>
        <w:lastRenderedPageBreak/>
        <w:t>Oblast: dítě a jeho tělo</w:t>
      </w:r>
    </w:p>
    <w:tbl>
      <w:tblPr>
        <w:tblStyle w:val="Mkatabulky"/>
        <w:tblW w:w="13979" w:type="dxa"/>
        <w:tblLook w:val="04A0"/>
      </w:tblPr>
      <w:tblGrid>
        <w:gridCol w:w="4659"/>
        <w:gridCol w:w="4660"/>
        <w:gridCol w:w="4660"/>
      </w:tblGrid>
      <w:tr w:rsidR="00054723" w:rsidRPr="00CF2E50" w:rsidTr="00C3019D">
        <w:trPr>
          <w:trHeight w:val="247"/>
        </w:trPr>
        <w:tc>
          <w:tcPr>
            <w:tcW w:w="4659"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Dílčí cíle</w:t>
            </w:r>
          </w:p>
        </w:tc>
        <w:tc>
          <w:tcPr>
            <w:tcW w:w="4660"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Vzdělávací nabídka</w:t>
            </w:r>
          </w:p>
        </w:tc>
        <w:tc>
          <w:tcPr>
            <w:tcW w:w="4660"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Očekávané výstupy</w:t>
            </w:r>
          </w:p>
        </w:tc>
      </w:tr>
      <w:tr w:rsidR="00722E4E" w:rsidRPr="00CF2E50" w:rsidTr="0016665A">
        <w:trPr>
          <w:trHeight w:val="2221"/>
        </w:trPr>
        <w:tc>
          <w:tcPr>
            <w:tcW w:w="4659" w:type="dxa"/>
            <w:vAlign w:val="center"/>
          </w:tcPr>
          <w:p w:rsidR="00722E4E" w:rsidRPr="00CF2E50" w:rsidRDefault="00F143D0" w:rsidP="00F03CC3">
            <w:pPr>
              <w:spacing w:before="120"/>
              <w:ind w:firstLine="0"/>
              <w:jc w:val="center"/>
              <w:rPr>
                <w:rFonts w:cstheme="minorHAnsi"/>
              </w:rPr>
            </w:pPr>
            <w:r w:rsidRPr="00CF2E50">
              <w:rPr>
                <w:rFonts w:cstheme="minorHAnsi"/>
              </w:rPr>
              <w:t>uvědomění si vlastního těla</w:t>
            </w:r>
          </w:p>
        </w:tc>
        <w:tc>
          <w:tcPr>
            <w:tcW w:w="4660" w:type="dxa"/>
            <w:vAlign w:val="center"/>
          </w:tcPr>
          <w:p w:rsidR="00722E4E" w:rsidRPr="00CF2E50" w:rsidRDefault="00F143D0" w:rsidP="0016665A">
            <w:pPr>
              <w:spacing w:before="120"/>
              <w:ind w:firstLine="0"/>
              <w:jc w:val="center"/>
              <w:rPr>
                <w:rFonts w:cstheme="minorHAnsi"/>
              </w:rPr>
            </w:pPr>
            <w:r w:rsidRPr="00CF2E50">
              <w:rPr>
                <w:rFonts w:cstheme="minorHAnsi"/>
              </w:rPr>
              <w:t>lokomoční pohybové činnosti (chůze, běh, skoky a poskoky, lezení), nelokomoční pohybové činnosti (změny poloh a pohybů těla na místě)</w:t>
            </w:r>
            <w:r w:rsidR="0016665A">
              <w:rPr>
                <w:rFonts w:cstheme="minorHAnsi"/>
              </w:rPr>
              <w:br/>
            </w:r>
            <w:r w:rsidRPr="00CF2E50">
              <w:rPr>
                <w:rFonts w:cstheme="minorHAnsi"/>
              </w:rPr>
              <w:t>a jiné činnosti (základní gymnastika, turistika, sezonní činnosti, míčové hry apod.)</w:t>
            </w:r>
          </w:p>
        </w:tc>
        <w:tc>
          <w:tcPr>
            <w:tcW w:w="4660" w:type="dxa"/>
            <w:vAlign w:val="center"/>
          </w:tcPr>
          <w:p w:rsidR="00722E4E" w:rsidRPr="00CF2E50" w:rsidRDefault="00F143D0" w:rsidP="00F03CC3">
            <w:pPr>
              <w:spacing w:before="120"/>
              <w:ind w:firstLine="0"/>
              <w:jc w:val="center"/>
              <w:rPr>
                <w:rFonts w:cstheme="minorHAnsi"/>
              </w:rPr>
            </w:pPr>
            <w:r w:rsidRPr="00CF2E50">
              <w:rPr>
                <w:rFonts w:cstheme="minorHAnsi"/>
              </w:rPr>
              <w:t>zachovávat správné držení těla</w:t>
            </w:r>
          </w:p>
        </w:tc>
      </w:tr>
      <w:tr w:rsidR="00722E4E" w:rsidRPr="00CF2E50" w:rsidTr="0016665A">
        <w:trPr>
          <w:trHeight w:val="2408"/>
        </w:trPr>
        <w:tc>
          <w:tcPr>
            <w:tcW w:w="4659" w:type="dxa"/>
            <w:vAlign w:val="center"/>
          </w:tcPr>
          <w:p w:rsidR="00722E4E" w:rsidRPr="00CF2E50" w:rsidRDefault="00F143D0" w:rsidP="00F03CC3">
            <w:pPr>
              <w:spacing w:before="120"/>
              <w:ind w:firstLine="0"/>
              <w:jc w:val="center"/>
              <w:rPr>
                <w:rFonts w:cstheme="minorHAnsi"/>
              </w:rPr>
            </w:pPr>
            <w:r w:rsidRPr="00CF2E50">
              <w:rPr>
                <w:rFonts w:cstheme="minorHAnsi"/>
              </w:rPr>
              <w:t>rozvoj fyzické i psychické zdatnosti</w:t>
            </w:r>
          </w:p>
        </w:tc>
        <w:tc>
          <w:tcPr>
            <w:tcW w:w="4660" w:type="dxa"/>
            <w:vAlign w:val="center"/>
          </w:tcPr>
          <w:p w:rsidR="00722E4E" w:rsidRPr="00CF2E50" w:rsidRDefault="00F143D0" w:rsidP="00F03CC3">
            <w:pPr>
              <w:spacing w:before="120"/>
              <w:ind w:firstLine="0"/>
              <w:jc w:val="center"/>
              <w:rPr>
                <w:rFonts w:cstheme="minorHAnsi"/>
              </w:rPr>
            </w:pPr>
            <w:r w:rsidRPr="00CF2E50">
              <w:rPr>
                <w:rFonts w:cstheme="minorHAnsi"/>
              </w:rPr>
              <w:t>zdravotně zaměřené činnosti (vyrovnávací, protahovací, uvolňovací, dechová, relaxační cvičení)</w:t>
            </w:r>
          </w:p>
        </w:tc>
        <w:tc>
          <w:tcPr>
            <w:tcW w:w="4660" w:type="dxa"/>
            <w:vAlign w:val="center"/>
          </w:tcPr>
          <w:p w:rsidR="00722E4E" w:rsidRPr="00CF2E50" w:rsidRDefault="00F143D0" w:rsidP="0016665A">
            <w:pPr>
              <w:spacing w:before="120"/>
              <w:ind w:firstLine="0"/>
              <w:jc w:val="center"/>
              <w:rPr>
                <w:rFonts w:cstheme="minorHAnsi"/>
              </w:rPr>
            </w:pPr>
            <w:r w:rsidRPr="00CF2E50">
              <w:rPr>
                <w:rFonts w:cstheme="minorHAnsi"/>
              </w:rPr>
              <w:t>zvlád</w:t>
            </w:r>
            <w:r w:rsidR="00836B9C" w:rsidRPr="00CF2E50">
              <w:rPr>
                <w:rFonts w:cstheme="minorHAnsi"/>
              </w:rPr>
              <w:t>at základní pohybové dovednosti</w:t>
            </w:r>
            <w:r w:rsidR="00836B9C" w:rsidRPr="00CF2E50">
              <w:rPr>
                <w:rFonts w:cstheme="minorHAnsi"/>
              </w:rPr>
              <w:br/>
            </w:r>
            <w:r w:rsidRPr="00CF2E50">
              <w:rPr>
                <w:rFonts w:cstheme="minorHAnsi"/>
              </w:rPr>
              <w:t>a prostorovou orientaci, běžné způsoby pohybu</w:t>
            </w:r>
            <w:r w:rsidR="00836B9C" w:rsidRPr="00CF2E50">
              <w:rPr>
                <w:rFonts w:cstheme="minorHAnsi"/>
              </w:rPr>
              <w:br/>
            </w:r>
            <w:r w:rsidRPr="00CF2E50">
              <w:rPr>
                <w:rFonts w:cstheme="minorHAnsi"/>
              </w:rPr>
              <w:t>v různém pro</w:t>
            </w:r>
            <w:r w:rsidR="0016665A">
              <w:rPr>
                <w:rFonts w:cstheme="minorHAnsi"/>
              </w:rPr>
              <w:t xml:space="preserve">středí </w:t>
            </w:r>
            <w:r w:rsidR="0016665A">
              <w:rPr>
                <w:rFonts w:cstheme="minorHAnsi"/>
              </w:rPr>
              <w:br/>
            </w:r>
            <w:r w:rsidR="00836B9C" w:rsidRPr="00CF2E50">
              <w:rPr>
                <w:rFonts w:cstheme="minorHAnsi"/>
              </w:rPr>
              <w:t>(zvládat překážky, házet</w:t>
            </w:r>
            <w:r w:rsidR="0016665A">
              <w:rPr>
                <w:rFonts w:cstheme="minorHAnsi"/>
              </w:rPr>
              <w:t xml:space="preserve"> </w:t>
            </w:r>
            <w:r w:rsidRPr="00CF2E50">
              <w:rPr>
                <w:rFonts w:cstheme="minorHAnsi"/>
              </w:rPr>
              <w:t>a chytat míč, užívat různé náčiní, pohybovat se ve skupině dětí, pohybovat se na sněhu, ledu, ve vodě, v písku)</w:t>
            </w:r>
          </w:p>
        </w:tc>
      </w:tr>
    </w:tbl>
    <w:p w:rsidR="00054723" w:rsidRPr="00CF2E50" w:rsidRDefault="00054723" w:rsidP="00054723">
      <w:pPr>
        <w:rPr>
          <w:rFonts w:cstheme="minorHAnsi"/>
        </w:rPr>
      </w:pPr>
    </w:p>
    <w:p w:rsidR="00054723" w:rsidRPr="00CF2E50" w:rsidRDefault="00054723" w:rsidP="00054723">
      <w:pPr>
        <w:rPr>
          <w:rFonts w:cstheme="minorHAnsi"/>
        </w:rPr>
      </w:pPr>
      <w:r w:rsidRPr="00CF2E50">
        <w:rPr>
          <w:rFonts w:cstheme="minorHAnsi"/>
        </w:rPr>
        <w:br w:type="page"/>
      </w:r>
    </w:p>
    <w:p w:rsidR="00054723" w:rsidRPr="00C3019D" w:rsidRDefault="00054723" w:rsidP="00F03CC3">
      <w:pPr>
        <w:ind w:firstLine="0"/>
        <w:rPr>
          <w:rFonts w:cstheme="minorHAnsi"/>
          <w:b/>
        </w:rPr>
      </w:pPr>
      <w:r w:rsidRPr="00C3019D">
        <w:rPr>
          <w:rFonts w:cstheme="minorHAnsi"/>
          <w:b/>
        </w:rPr>
        <w:lastRenderedPageBreak/>
        <w:t>Oblast: dítě a jeho psychika</w:t>
      </w:r>
    </w:p>
    <w:tbl>
      <w:tblPr>
        <w:tblStyle w:val="Mkatabulky"/>
        <w:tblW w:w="13994" w:type="dxa"/>
        <w:tblLook w:val="04A0"/>
      </w:tblPr>
      <w:tblGrid>
        <w:gridCol w:w="2263"/>
        <w:gridCol w:w="3544"/>
        <w:gridCol w:w="4111"/>
        <w:gridCol w:w="4076"/>
      </w:tblGrid>
      <w:tr w:rsidR="00054723" w:rsidRPr="00CF2E50" w:rsidTr="00DD52ED">
        <w:trPr>
          <w:trHeight w:val="389"/>
        </w:trPr>
        <w:tc>
          <w:tcPr>
            <w:tcW w:w="2263"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Podoblast</w:t>
            </w:r>
          </w:p>
        </w:tc>
        <w:tc>
          <w:tcPr>
            <w:tcW w:w="3544"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Dílčí cíle</w:t>
            </w:r>
          </w:p>
        </w:tc>
        <w:tc>
          <w:tcPr>
            <w:tcW w:w="4111"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Vzdělávací nabídka</w:t>
            </w:r>
          </w:p>
        </w:tc>
        <w:tc>
          <w:tcPr>
            <w:tcW w:w="4076"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Očekávané výstupy</w:t>
            </w:r>
          </w:p>
        </w:tc>
      </w:tr>
      <w:tr w:rsidR="00CC66C0" w:rsidRPr="00CF2E50" w:rsidTr="00ED1E1D">
        <w:trPr>
          <w:trHeight w:val="280"/>
        </w:trPr>
        <w:tc>
          <w:tcPr>
            <w:tcW w:w="2263" w:type="dxa"/>
            <w:vMerge w:val="restart"/>
            <w:vAlign w:val="center"/>
          </w:tcPr>
          <w:p w:rsidR="00CC66C0" w:rsidRPr="00CF2E50" w:rsidRDefault="00CC66C0" w:rsidP="00F03CC3">
            <w:pPr>
              <w:spacing w:before="120"/>
              <w:ind w:firstLine="0"/>
              <w:jc w:val="center"/>
              <w:rPr>
                <w:rFonts w:cstheme="minorHAnsi"/>
              </w:rPr>
            </w:pPr>
            <w:r w:rsidRPr="00CF2E50">
              <w:rPr>
                <w:rFonts w:cstheme="minorHAnsi"/>
              </w:rPr>
              <w:t>Jazyk a řeč</w:t>
            </w:r>
          </w:p>
        </w:tc>
        <w:tc>
          <w:tcPr>
            <w:tcW w:w="3544" w:type="dxa"/>
            <w:vMerge w:val="restart"/>
            <w:vAlign w:val="center"/>
          </w:tcPr>
          <w:p w:rsidR="00CC66C0" w:rsidRPr="00CF2E50" w:rsidRDefault="00836B9C" w:rsidP="00F03CC3">
            <w:pPr>
              <w:ind w:firstLine="0"/>
              <w:jc w:val="center"/>
              <w:rPr>
                <w:rFonts w:cstheme="minorHAnsi"/>
              </w:rPr>
            </w:pPr>
            <w:r w:rsidRPr="00CF2E50">
              <w:rPr>
                <w:rFonts w:cstheme="minorHAnsi"/>
              </w:rPr>
              <w:t>rozvoj řečových schopností</w:t>
            </w:r>
            <w:r w:rsidR="00C3019D">
              <w:rPr>
                <w:rFonts w:cstheme="minorHAnsi"/>
              </w:rPr>
              <w:br/>
            </w:r>
            <w:r w:rsidR="00CC66C0" w:rsidRPr="00CF2E50">
              <w:rPr>
                <w:rFonts w:cstheme="minorHAnsi"/>
              </w:rPr>
              <w:t>a jazykových dovedností receptivních (vn</w:t>
            </w:r>
            <w:r w:rsidRPr="00CF2E50">
              <w:rPr>
                <w:rFonts w:cstheme="minorHAnsi"/>
              </w:rPr>
              <w:t>ímání, naslouchání, porozumění)</w:t>
            </w:r>
            <w:r w:rsidRPr="00CF2E50">
              <w:rPr>
                <w:rFonts w:cstheme="minorHAnsi"/>
              </w:rPr>
              <w:br/>
              <w:t>i produktivních (výslovnosti,</w:t>
            </w:r>
            <w:r w:rsidR="00ED1E1D" w:rsidRPr="00CF2E50">
              <w:rPr>
                <w:rFonts w:cstheme="minorHAnsi"/>
              </w:rPr>
              <w:t xml:space="preserve"> </w:t>
            </w:r>
            <w:r w:rsidR="00CC66C0" w:rsidRPr="00CF2E50">
              <w:rPr>
                <w:rFonts w:cstheme="minorHAnsi"/>
              </w:rPr>
              <w:t>vytváření pojmů, mluvního projevu, vyjadřování)</w:t>
            </w:r>
          </w:p>
        </w:tc>
        <w:tc>
          <w:tcPr>
            <w:tcW w:w="4111" w:type="dxa"/>
            <w:vMerge w:val="restart"/>
            <w:vAlign w:val="center"/>
          </w:tcPr>
          <w:p w:rsidR="00CC66C0" w:rsidRPr="00CF2E50" w:rsidRDefault="00CC66C0" w:rsidP="00F03CC3">
            <w:pPr>
              <w:spacing w:before="120"/>
              <w:ind w:firstLine="0"/>
              <w:jc w:val="center"/>
              <w:rPr>
                <w:rFonts w:cstheme="minorHAnsi"/>
              </w:rPr>
            </w:pPr>
            <w:r w:rsidRPr="00CF2E50">
              <w:rPr>
                <w:rFonts w:cstheme="minorHAnsi"/>
              </w:rPr>
              <w:t>artikulační, řečové, sluchové a rytmické hry, hry se slovy, slovní hádanky, vokální činnosti</w:t>
            </w:r>
          </w:p>
        </w:tc>
        <w:tc>
          <w:tcPr>
            <w:tcW w:w="4076" w:type="dxa"/>
            <w:vAlign w:val="center"/>
          </w:tcPr>
          <w:p w:rsidR="00CC66C0" w:rsidRPr="00CF2E50" w:rsidRDefault="00CC66C0" w:rsidP="0016665A">
            <w:pPr>
              <w:spacing w:before="120"/>
              <w:ind w:firstLine="0"/>
              <w:jc w:val="center"/>
              <w:rPr>
                <w:rFonts w:cstheme="minorHAnsi"/>
              </w:rPr>
            </w:pPr>
            <w:r w:rsidRPr="00CF2E50">
              <w:rPr>
                <w:rFonts w:cstheme="minorHAnsi"/>
              </w:rPr>
              <w:t>sp</w:t>
            </w:r>
            <w:r w:rsidR="0016665A">
              <w:rPr>
                <w:rFonts w:cstheme="minorHAnsi"/>
              </w:rPr>
              <w:t>rávně vyslovovat, ovládat dech,</w:t>
            </w:r>
            <w:r w:rsidR="0016665A">
              <w:rPr>
                <w:rFonts w:cstheme="minorHAnsi"/>
              </w:rPr>
              <w:br/>
            </w:r>
            <w:r w:rsidRPr="00CF2E50">
              <w:rPr>
                <w:rFonts w:cstheme="minorHAnsi"/>
              </w:rPr>
              <w:t>tempo</w:t>
            </w:r>
            <w:r w:rsidR="0016665A">
              <w:rPr>
                <w:rFonts w:cstheme="minorHAnsi"/>
              </w:rPr>
              <w:t xml:space="preserve"> </w:t>
            </w:r>
            <w:r w:rsidRPr="00CF2E50">
              <w:rPr>
                <w:rFonts w:cstheme="minorHAnsi"/>
              </w:rPr>
              <w:t>i intonaci řeči</w:t>
            </w:r>
          </w:p>
        </w:tc>
      </w:tr>
      <w:tr w:rsidR="00CC66C0" w:rsidRPr="00CF2E50" w:rsidTr="00ED1E1D">
        <w:trPr>
          <w:trHeight w:val="602"/>
        </w:trPr>
        <w:tc>
          <w:tcPr>
            <w:tcW w:w="2263" w:type="dxa"/>
            <w:vMerge/>
            <w:vAlign w:val="center"/>
          </w:tcPr>
          <w:p w:rsidR="00CC66C0" w:rsidRPr="00CF2E50" w:rsidRDefault="00CC66C0" w:rsidP="00F03CC3">
            <w:pPr>
              <w:jc w:val="center"/>
              <w:rPr>
                <w:rFonts w:cstheme="minorHAnsi"/>
              </w:rPr>
            </w:pPr>
          </w:p>
        </w:tc>
        <w:tc>
          <w:tcPr>
            <w:tcW w:w="3544" w:type="dxa"/>
            <w:vMerge/>
            <w:vAlign w:val="center"/>
          </w:tcPr>
          <w:p w:rsidR="00CC66C0" w:rsidRPr="00CF2E50" w:rsidRDefault="00CC66C0" w:rsidP="00F03CC3">
            <w:pPr>
              <w:spacing w:before="120"/>
              <w:jc w:val="center"/>
              <w:rPr>
                <w:rFonts w:cstheme="minorHAnsi"/>
              </w:rPr>
            </w:pPr>
          </w:p>
        </w:tc>
        <w:tc>
          <w:tcPr>
            <w:tcW w:w="4111" w:type="dxa"/>
            <w:vMerge/>
            <w:vAlign w:val="center"/>
          </w:tcPr>
          <w:p w:rsidR="00CC66C0" w:rsidRPr="00CF2E50" w:rsidRDefault="00CC66C0" w:rsidP="00F03CC3">
            <w:pPr>
              <w:spacing w:before="120"/>
              <w:jc w:val="center"/>
              <w:rPr>
                <w:rFonts w:cstheme="minorHAnsi"/>
              </w:rPr>
            </w:pPr>
          </w:p>
        </w:tc>
        <w:tc>
          <w:tcPr>
            <w:tcW w:w="4076" w:type="dxa"/>
            <w:vAlign w:val="center"/>
          </w:tcPr>
          <w:p w:rsidR="00CC66C0" w:rsidRPr="00CF2E50" w:rsidRDefault="00CC66C0" w:rsidP="00F03CC3">
            <w:pPr>
              <w:spacing w:before="120"/>
              <w:ind w:firstLine="0"/>
              <w:jc w:val="center"/>
              <w:rPr>
                <w:rFonts w:cstheme="minorHAnsi"/>
              </w:rPr>
            </w:pPr>
            <w:r w:rsidRPr="00CF2E50">
              <w:rPr>
                <w:rFonts w:cstheme="minorHAnsi"/>
              </w:rPr>
              <w:t>pojmenovat většinu toho, čím je obklopeno</w:t>
            </w:r>
          </w:p>
        </w:tc>
      </w:tr>
      <w:tr w:rsidR="00CC66C0" w:rsidRPr="00CF2E50" w:rsidTr="00ED1E1D">
        <w:trPr>
          <w:trHeight w:val="896"/>
        </w:trPr>
        <w:tc>
          <w:tcPr>
            <w:tcW w:w="2263" w:type="dxa"/>
            <w:vMerge/>
            <w:vAlign w:val="center"/>
          </w:tcPr>
          <w:p w:rsidR="00CC66C0" w:rsidRPr="00CF2E50" w:rsidRDefault="00CC66C0" w:rsidP="00F03CC3">
            <w:pPr>
              <w:jc w:val="center"/>
              <w:rPr>
                <w:rFonts w:cstheme="minorHAnsi"/>
              </w:rPr>
            </w:pPr>
          </w:p>
        </w:tc>
        <w:tc>
          <w:tcPr>
            <w:tcW w:w="3544" w:type="dxa"/>
            <w:vMerge/>
            <w:vAlign w:val="center"/>
          </w:tcPr>
          <w:p w:rsidR="00CC66C0" w:rsidRPr="00CF2E50" w:rsidRDefault="00CC66C0" w:rsidP="00F03CC3">
            <w:pPr>
              <w:spacing w:before="120"/>
              <w:jc w:val="center"/>
              <w:rPr>
                <w:rFonts w:cstheme="minorHAnsi"/>
              </w:rPr>
            </w:pPr>
          </w:p>
        </w:tc>
        <w:tc>
          <w:tcPr>
            <w:tcW w:w="4111" w:type="dxa"/>
            <w:vMerge w:val="restart"/>
            <w:vAlign w:val="center"/>
          </w:tcPr>
          <w:p w:rsidR="00CC66C0" w:rsidRPr="00CF2E50" w:rsidRDefault="00CC66C0" w:rsidP="0016665A">
            <w:pPr>
              <w:spacing w:before="120"/>
              <w:ind w:firstLine="0"/>
              <w:jc w:val="center"/>
              <w:rPr>
                <w:rFonts w:cstheme="minorHAnsi"/>
              </w:rPr>
            </w:pPr>
            <w:r w:rsidRPr="00CF2E50">
              <w:rPr>
                <w:rFonts w:cstheme="minorHAnsi"/>
              </w:rPr>
              <w:t>společné disku</w:t>
            </w:r>
            <w:r w:rsidR="00836B9C" w:rsidRPr="00CF2E50">
              <w:rPr>
                <w:rFonts w:cstheme="minorHAnsi"/>
              </w:rPr>
              <w:t>se, rozhovory, individuální</w:t>
            </w:r>
            <w:r w:rsidR="00F03CC3">
              <w:rPr>
                <w:rFonts w:cstheme="minorHAnsi"/>
              </w:rPr>
              <w:br/>
            </w:r>
            <w:r w:rsidRPr="00CF2E50">
              <w:rPr>
                <w:rFonts w:cstheme="minorHAnsi"/>
              </w:rPr>
              <w:t>a skupin</w:t>
            </w:r>
            <w:r w:rsidR="0016665A">
              <w:rPr>
                <w:rFonts w:cstheme="minorHAnsi"/>
              </w:rPr>
              <w:t>ová konverzace</w:t>
            </w:r>
            <w:r w:rsidR="0016665A">
              <w:rPr>
                <w:rFonts w:cstheme="minorHAnsi"/>
              </w:rPr>
              <w:br/>
            </w:r>
            <w:r w:rsidRPr="00CF2E50">
              <w:rPr>
                <w:rFonts w:cstheme="minorHAnsi"/>
              </w:rPr>
              <w:t>(vyprávění zážitků, příběhů, vyprávění podle skutečnosti</w:t>
            </w:r>
            <w:r w:rsidR="0016665A">
              <w:rPr>
                <w:rFonts w:cstheme="minorHAnsi"/>
              </w:rPr>
              <w:t xml:space="preserve"> </w:t>
            </w:r>
            <w:r w:rsidRPr="00CF2E50">
              <w:rPr>
                <w:rFonts w:cstheme="minorHAnsi"/>
              </w:rPr>
              <w:t>i podle obrazového materiálu, podle vlastní fantazie, sdělování slyšeného druhým apod.)</w:t>
            </w:r>
          </w:p>
        </w:tc>
        <w:tc>
          <w:tcPr>
            <w:tcW w:w="4076" w:type="dxa"/>
            <w:vAlign w:val="center"/>
          </w:tcPr>
          <w:p w:rsidR="00CC66C0" w:rsidRPr="00CF2E50" w:rsidRDefault="00CC66C0" w:rsidP="00F03CC3">
            <w:pPr>
              <w:spacing w:before="120"/>
              <w:ind w:firstLine="0"/>
              <w:jc w:val="center"/>
              <w:rPr>
                <w:rFonts w:cstheme="minorHAnsi"/>
              </w:rPr>
            </w:pPr>
            <w:r w:rsidRPr="00CF2E50">
              <w:rPr>
                <w:rFonts w:cstheme="minorHAnsi"/>
              </w:rPr>
              <w:t>vyjadřovat samostatně a smysluplně myšlenky, nápady, pocity, mínění a úsudky ve vhodně zformulovaných větách</w:t>
            </w:r>
          </w:p>
        </w:tc>
      </w:tr>
      <w:tr w:rsidR="00CC66C0" w:rsidRPr="00CF2E50" w:rsidTr="00ED1E1D">
        <w:trPr>
          <w:trHeight w:val="550"/>
        </w:trPr>
        <w:tc>
          <w:tcPr>
            <w:tcW w:w="2263" w:type="dxa"/>
            <w:vMerge/>
            <w:vAlign w:val="center"/>
          </w:tcPr>
          <w:p w:rsidR="00CC66C0" w:rsidRPr="00CF2E50" w:rsidRDefault="00CC66C0" w:rsidP="00F03CC3">
            <w:pPr>
              <w:jc w:val="center"/>
              <w:rPr>
                <w:rFonts w:cstheme="minorHAnsi"/>
              </w:rPr>
            </w:pPr>
          </w:p>
        </w:tc>
        <w:tc>
          <w:tcPr>
            <w:tcW w:w="3544" w:type="dxa"/>
            <w:vMerge/>
            <w:vAlign w:val="center"/>
          </w:tcPr>
          <w:p w:rsidR="00CC66C0" w:rsidRPr="00CF2E50" w:rsidRDefault="00CC66C0" w:rsidP="00F03CC3">
            <w:pPr>
              <w:spacing w:before="120"/>
              <w:jc w:val="center"/>
              <w:rPr>
                <w:rFonts w:cstheme="minorHAnsi"/>
              </w:rPr>
            </w:pPr>
          </w:p>
        </w:tc>
        <w:tc>
          <w:tcPr>
            <w:tcW w:w="4111" w:type="dxa"/>
            <w:vMerge/>
            <w:vAlign w:val="center"/>
          </w:tcPr>
          <w:p w:rsidR="00CC66C0" w:rsidRPr="00CF2E50" w:rsidRDefault="00CC66C0" w:rsidP="00F03CC3">
            <w:pPr>
              <w:spacing w:before="120"/>
              <w:jc w:val="center"/>
              <w:rPr>
                <w:rFonts w:cstheme="minorHAnsi"/>
              </w:rPr>
            </w:pPr>
          </w:p>
        </w:tc>
        <w:tc>
          <w:tcPr>
            <w:tcW w:w="4076" w:type="dxa"/>
            <w:vAlign w:val="center"/>
          </w:tcPr>
          <w:p w:rsidR="00CC66C0" w:rsidRPr="00CF2E50" w:rsidRDefault="00CC66C0" w:rsidP="00F03CC3">
            <w:pPr>
              <w:spacing w:before="120"/>
              <w:ind w:firstLine="0"/>
              <w:jc w:val="center"/>
              <w:rPr>
                <w:rFonts w:cstheme="minorHAnsi"/>
              </w:rPr>
            </w:pPr>
            <w:r w:rsidRPr="00CF2E50">
              <w:rPr>
                <w:rFonts w:cstheme="minorHAnsi"/>
              </w:rPr>
              <w:t>porozumět slyšenému (zachytit hlavní</w:t>
            </w:r>
            <w:r w:rsidR="00C3019D">
              <w:rPr>
                <w:rFonts w:cstheme="minorHAnsi"/>
              </w:rPr>
              <w:t xml:space="preserve"> myšlenku příběhu, sledovat děj</w:t>
            </w:r>
            <w:r w:rsidR="00C3019D">
              <w:rPr>
                <w:rFonts w:cstheme="minorHAnsi"/>
              </w:rPr>
              <w:br/>
            </w:r>
            <w:r w:rsidRPr="00CF2E50">
              <w:rPr>
                <w:rFonts w:cstheme="minorHAnsi"/>
              </w:rPr>
              <w:t>a zopakovat jej ve správných větách)</w:t>
            </w:r>
          </w:p>
        </w:tc>
      </w:tr>
      <w:tr w:rsidR="00CC66C0" w:rsidRPr="00CF2E50" w:rsidTr="00C3019D">
        <w:trPr>
          <w:trHeight w:val="326"/>
        </w:trPr>
        <w:tc>
          <w:tcPr>
            <w:tcW w:w="2263" w:type="dxa"/>
            <w:vMerge/>
            <w:vAlign w:val="center"/>
          </w:tcPr>
          <w:p w:rsidR="00CC66C0" w:rsidRPr="00CF2E50" w:rsidRDefault="00CC66C0" w:rsidP="00F03CC3">
            <w:pPr>
              <w:jc w:val="center"/>
              <w:rPr>
                <w:rFonts w:cstheme="minorHAnsi"/>
              </w:rPr>
            </w:pPr>
          </w:p>
        </w:tc>
        <w:tc>
          <w:tcPr>
            <w:tcW w:w="3544" w:type="dxa"/>
            <w:vMerge/>
            <w:vAlign w:val="center"/>
          </w:tcPr>
          <w:p w:rsidR="00CC66C0" w:rsidRPr="00CF2E50" w:rsidRDefault="00CC66C0" w:rsidP="00F03CC3">
            <w:pPr>
              <w:spacing w:before="120"/>
              <w:jc w:val="center"/>
              <w:rPr>
                <w:rFonts w:cstheme="minorHAnsi"/>
              </w:rPr>
            </w:pPr>
          </w:p>
        </w:tc>
        <w:tc>
          <w:tcPr>
            <w:tcW w:w="4111" w:type="dxa"/>
            <w:vAlign w:val="center"/>
          </w:tcPr>
          <w:p w:rsidR="00CC66C0" w:rsidRPr="00CF2E50" w:rsidRDefault="00CC66C0" w:rsidP="00F03CC3">
            <w:pPr>
              <w:spacing w:before="120"/>
              <w:ind w:firstLine="0"/>
              <w:jc w:val="center"/>
              <w:rPr>
                <w:rFonts w:cstheme="minorHAnsi"/>
              </w:rPr>
            </w:pPr>
            <w:r w:rsidRPr="00CF2E50">
              <w:rPr>
                <w:rFonts w:cstheme="minorHAnsi"/>
              </w:rPr>
              <w:t>komentování zážitků a aktivit, vyřizování vzkazů a zpráv</w:t>
            </w:r>
          </w:p>
        </w:tc>
        <w:tc>
          <w:tcPr>
            <w:tcW w:w="4076" w:type="dxa"/>
            <w:vAlign w:val="center"/>
          </w:tcPr>
          <w:p w:rsidR="00CC66C0" w:rsidRPr="00CF2E50" w:rsidRDefault="00CC66C0" w:rsidP="00F03CC3">
            <w:pPr>
              <w:spacing w:before="120"/>
              <w:ind w:firstLine="0"/>
              <w:jc w:val="center"/>
              <w:rPr>
                <w:rFonts w:cstheme="minorHAnsi"/>
              </w:rPr>
            </w:pPr>
            <w:r w:rsidRPr="00CF2E50">
              <w:rPr>
                <w:rFonts w:cstheme="minorHAnsi"/>
              </w:rPr>
              <w:t>učit se nová slova a aktivně je používat (ptát se na slova, kterým nerozumí)</w:t>
            </w:r>
          </w:p>
        </w:tc>
      </w:tr>
      <w:tr w:rsidR="00D037BA" w:rsidRPr="00CF2E50" w:rsidTr="00C3019D">
        <w:trPr>
          <w:trHeight w:val="930"/>
        </w:trPr>
        <w:tc>
          <w:tcPr>
            <w:tcW w:w="2263" w:type="dxa"/>
            <w:vMerge w:val="restart"/>
            <w:vAlign w:val="center"/>
          </w:tcPr>
          <w:p w:rsidR="00D037BA" w:rsidRPr="00CF2E50" w:rsidRDefault="00D037BA" w:rsidP="00F03CC3">
            <w:pPr>
              <w:spacing w:before="120"/>
              <w:ind w:firstLine="0"/>
              <w:jc w:val="center"/>
              <w:rPr>
                <w:rFonts w:cstheme="minorHAnsi"/>
              </w:rPr>
            </w:pPr>
            <w:r w:rsidRPr="00CF2E50">
              <w:rPr>
                <w:rFonts w:cstheme="minorHAnsi"/>
              </w:rPr>
              <w:t>Poznávací schopnosti a funkce, představivost a fantazie, myšlenkové operace</w:t>
            </w:r>
          </w:p>
        </w:tc>
        <w:tc>
          <w:tcPr>
            <w:tcW w:w="3544" w:type="dxa"/>
            <w:vMerge w:val="restart"/>
            <w:vAlign w:val="center"/>
          </w:tcPr>
          <w:p w:rsidR="00D037BA" w:rsidRPr="00CF2E50" w:rsidRDefault="00D037BA" w:rsidP="00F03CC3">
            <w:pPr>
              <w:spacing w:before="120"/>
              <w:ind w:firstLine="0"/>
              <w:jc w:val="center"/>
              <w:rPr>
                <w:rFonts w:cstheme="minorHAnsi"/>
              </w:rPr>
            </w:pPr>
            <w:r w:rsidRPr="00CF2E50">
              <w:rPr>
                <w:rFonts w:cstheme="minorHAnsi"/>
              </w:rPr>
              <w:t>rozvoj tvořivosti (tvořivého myšlení, řešení problémů, tvořivého sebevyjádření)</w:t>
            </w:r>
          </w:p>
        </w:tc>
        <w:tc>
          <w:tcPr>
            <w:tcW w:w="4111" w:type="dxa"/>
            <w:vAlign w:val="center"/>
          </w:tcPr>
          <w:p w:rsidR="00D037BA" w:rsidRPr="00CF2E50" w:rsidRDefault="00D037BA" w:rsidP="00F03CC3">
            <w:pPr>
              <w:spacing w:before="120"/>
              <w:ind w:firstLine="0"/>
              <w:jc w:val="center"/>
              <w:rPr>
                <w:rFonts w:cstheme="minorHAnsi"/>
              </w:rPr>
            </w:pPr>
            <w:r w:rsidRPr="00CF2E50">
              <w:rPr>
                <w:rFonts w:cstheme="minorHAnsi"/>
              </w:rPr>
              <w:t>spontán</w:t>
            </w:r>
            <w:r w:rsidR="00836B9C" w:rsidRPr="00CF2E50">
              <w:rPr>
                <w:rFonts w:cstheme="minorHAnsi"/>
              </w:rPr>
              <w:t>ní hra, volné hry a experimenty</w:t>
            </w:r>
            <w:r w:rsidR="00836B9C" w:rsidRPr="00CF2E50">
              <w:rPr>
                <w:rFonts w:cstheme="minorHAnsi"/>
              </w:rPr>
              <w:br/>
            </w:r>
            <w:r w:rsidRPr="00CF2E50">
              <w:rPr>
                <w:rFonts w:cstheme="minorHAnsi"/>
              </w:rPr>
              <w:t>s materiálem a předměty</w:t>
            </w:r>
          </w:p>
        </w:tc>
        <w:tc>
          <w:tcPr>
            <w:tcW w:w="4076" w:type="dxa"/>
            <w:vAlign w:val="center"/>
          </w:tcPr>
          <w:p w:rsidR="00D037BA" w:rsidRPr="00CF2E50" w:rsidRDefault="000A4012" w:rsidP="00C3019D">
            <w:pPr>
              <w:spacing w:before="120"/>
              <w:ind w:firstLine="0"/>
              <w:jc w:val="center"/>
              <w:rPr>
                <w:rFonts w:cstheme="minorHAnsi"/>
              </w:rPr>
            </w:pPr>
            <w:r w:rsidRPr="00CF2E50">
              <w:rPr>
                <w:rFonts w:cstheme="minorHAnsi"/>
              </w:rPr>
              <w:t>vyjadřova</w:t>
            </w:r>
            <w:r w:rsidR="00836B9C" w:rsidRPr="00CF2E50">
              <w:rPr>
                <w:rFonts w:cstheme="minorHAnsi"/>
              </w:rPr>
              <w:t>t svou představivost a fantazii</w:t>
            </w:r>
            <w:r w:rsidR="00C3019D">
              <w:rPr>
                <w:rFonts w:cstheme="minorHAnsi"/>
              </w:rPr>
              <w:br/>
            </w:r>
            <w:r w:rsidRPr="00CF2E50">
              <w:rPr>
                <w:rFonts w:cstheme="minorHAnsi"/>
              </w:rPr>
              <w:t>v tvořivých činnostech (konstruktivních, výtvarných, hudebních, pohybových či dramatických) i ve slovních výpovědích</w:t>
            </w:r>
            <w:r w:rsidR="00F03CC3">
              <w:rPr>
                <w:rFonts w:cstheme="minorHAnsi"/>
              </w:rPr>
              <w:br/>
            </w:r>
            <w:r w:rsidRPr="00CF2E50">
              <w:rPr>
                <w:rFonts w:cstheme="minorHAnsi"/>
              </w:rPr>
              <w:t>k nim</w:t>
            </w:r>
          </w:p>
        </w:tc>
      </w:tr>
      <w:tr w:rsidR="00D037BA" w:rsidRPr="00CF2E50" w:rsidTr="00C3019D">
        <w:trPr>
          <w:trHeight w:val="1023"/>
        </w:trPr>
        <w:tc>
          <w:tcPr>
            <w:tcW w:w="2263" w:type="dxa"/>
            <w:vMerge/>
            <w:vAlign w:val="center"/>
          </w:tcPr>
          <w:p w:rsidR="00D037BA" w:rsidRPr="00CF2E50" w:rsidRDefault="00D037BA" w:rsidP="00F03CC3">
            <w:pPr>
              <w:jc w:val="center"/>
              <w:rPr>
                <w:rFonts w:cstheme="minorHAnsi"/>
              </w:rPr>
            </w:pPr>
          </w:p>
        </w:tc>
        <w:tc>
          <w:tcPr>
            <w:tcW w:w="3544" w:type="dxa"/>
            <w:vMerge/>
            <w:vAlign w:val="center"/>
          </w:tcPr>
          <w:p w:rsidR="00D037BA" w:rsidRPr="00CF2E50" w:rsidRDefault="00D037BA" w:rsidP="00F03CC3">
            <w:pPr>
              <w:jc w:val="center"/>
              <w:rPr>
                <w:rFonts w:cstheme="minorHAnsi"/>
              </w:rPr>
            </w:pPr>
          </w:p>
        </w:tc>
        <w:tc>
          <w:tcPr>
            <w:tcW w:w="4111" w:type="dxa"/>
            <w:vAlign w:val="center"/>
          </w:tcPr>
          <w:p w:rsidR="00D037BA" w:rsidRPr="00CF2E50" w:rsidRDefault="00D037BA" w:rsidP="00F03CC3">
            <w:pPr>
              <w:spacing w:before="120"/>
              <w:ind w:firstLine="0"/>
              <w:jc w:val="center"/>
              <w:rPr>
                <w:rFonts w:cstheme="minorHAnsi"/>
              </w:rPr>
            </w:pPr>
            <w:r w:rsidRPr="00CF2E50">
              <w:rPr>
                <w:rFonts w:cstheme="minorHAnsi"/>
              </w:rPr>
              <w:t>námětové hry a činnosti</w:t>
            </w:r>
          </w:p>
        </w:tc>
        <w:tc>
          <w:tcPr>
            <w:tcW w:w="4076" w:type="dxa"/>
            <w:vAlign w:val="center"/>
          </w:tcPr>
          <w:p w:rsidR="00D037BA" w:rsidRPr="00CF2E50" w:rsidRDefault="00D037BA" w:rsidP="00F03CC3">
            <w:pPr>
              <w:spacing w:before="120"/>
              <w:jc w:val="center"/>
              <w:rPr>
                <w:rFonts w:cstheme="minorHAnsi"/>
              </w:rPr>
            </w:pPr>
            <w:r w:rsidRPr="00CF2E50">
              <w:rPr>
                <w:rFonts w:cstheme="minorHAnsi"/>
              </w:rPr>
              <w:t>řešit problémy, úkoly a situace, myslet kreativně, předkládat „nápady“</w:t>
            </w:r>
          </w:p>
        </w:tc>
      </w:tr>
      <w:tr w:rsidR="00D037BA" w:rsidRPr="00CF2E50" w:rsidTr="00ED1E1D">
        <w:trPr>
          <w:trHeight w:val="194"/>
        </w:trPr>
        <w:tc>
          <w:tcPr>
            <w:tcW w:w="2263" w:type="dxa"/>
            <w:vMerge/>
            <w:vAlign w:val="center"/>
          </w:tcPr>
          <w:p w:rsidR="00D037BA" w:rsidRPr="00CF2E50" w:rsidRDefault="00D037BA" w:rsidP="00F03CC3">
            <w:pPr>
              <w:jc w:val="center"/>
              <w:rPr>
                <w:rFonts w:cstheme="minorHAnsi"/>
              </w:rPr>
            </w:pPr>
          </w:p>
        </w:tc>
        <w:tc>
          <w:tcPr>
            <w:tcW w:w="3544" w:type="dxa"/>
            <w:vMerge/>
            <w:vAlign w:val="center"/>
          </w:tcPr>
          <w:p w:rsidR="00D037BA" w:rsidRPr="00CF2E50" w:rsidRDefault="00D037BA" w:rsidP="00F03CC3">
            <w:pPr>
              <w:jc w:val="center"/>
              <w:rPr>
                <w:rFonts w:cstheme="minorHAnsi"/>
              </w:rPr>
            </w:pPr>
          </w:p>
        </w:tc>
        <w:tc>
          <w:tcPr>
            <w:tcW w:w="4111" w:type="dxa"/>
            <w:vAlign w:val="center"/>
          </w:tcPr>
          <w:p w:rsidR="00D037BA" w:rsidRPr="00CF2E50" w:rsidRDefault="00D037BA" w:rsidP="00F03CC3">
            <w:pPr>
              <w:spacing w:before="120"/>
              <w:ind w:firstLine="0"/>
              <w:jc w:val="center"/>
              <w:rPr>
                <w:rFonts w:cstheme="minorHAnsi"/>
              </w:rPr>
            </w:pPr>
            <w:r w:rsidRPr="00CF2E50">
              <w:rPr>
                <w:rFonts w:cstheme="minorHAnsi"/>
              </w:rPr>
              <w:t>hry nejrůznějšího zaměření podporující tvořivost, představivost a fantazii (kognitivní, imaginativní, výtvarné, konstruktivní, hudební, taneční či dramatické aktivity)</w:t>
            </w:r>
          </w:p>
        </w:tc>
        <w:tc>
          <w:tcPr>
            <w:tcW w:w="4076" w:type="dxa"/>
            <w:vAlign w:val="center"/>
          </w:tcPr>
          <w:p w:rsidR="00D037BA" w:rsidRPr="00CF2E50" w:rsidRDefault="00D037BA" w:rsidP="00F03CC3">
            <w:pPr>
              <w:spacing w:before="120"/>
              <w:ind w:firstLine="0"/>
              <w:jc w:val="center"/>
              <w:rPr>
                <w:rFonts w:cstheme="minorHAnsi"/>
              </w:rPr>
            </w:pPr>
            <w:r w:rsidRPr="00CF2E50">
              <w:rPr>
                <w:rFonts w:cstheme="minorHAnsi"/>
              </w:rPr>
              <w:t>naléza</w:t>
            </w:r>
            <w:r w:rsidR="00836B9C" w:rsidRPr="00CF2E50">
              <w:rPr>
                <w:rFonts w:cstheme="minorHAnsi"/>
              </w:rPr>
              <w:t>t nová řešení nebo alternativní</w:t>
            </w:r>
            <w:r w:rsidR="00F03CC3">
              <w:rPr>
                <w:rFonts w:cstheme="minorHAnsi"/>
              </w:rPr>
              <w:br/>
            </w:r>
            <w:r w:rsidRPr="00CF2E50">
              <w:rPr>
                <w:rFonts w:cstheme="minorHAnsi"/>
              </w:rPr>
              <w:t>k běžným</w:t>
            </w:r>
          </w:p>
        </w:tc>
      </w:tr>
      <w:tr w:rsidR="00D037BA" w:rsidRPr="00CF2E50" w:rsidTr="00ED1E1D">
        <w:trPr>
          <w:trHeight w:val="338"/>
        </w:trPr>
        <w:tc>
          <w:tcPr>
            <w:tcW w:w="2263" w:type="dxa"/>
            <w:vMerge/>
          </w:tcPr>
          <w:p w:rsidR="00D037BA" w:rsidRPr="00CF2E50" w:rsidRDefault="00D037BA" w:rsidP="00F03CC3">
            <w:pPr>
              <w:jc w:val="center"/>
              <w:rPr>
                <w:rFonts w:cstheme="minorHAnsi"/>
              </w:rPr>
            </w:pPr>
          </w:p>
        </w:tc>
        <w:tc>
          <w:tcPr>
            <w:tcW w:w="3544" w:type="dxa"/>
            <w:vMerge w:val="restart"/>
            <w:vAlign w:val="center"/>
          </w:tcPr>
          <w:p w:rsidR="00D037BA" w:rsidRPr="00CF2E50" w:rsidRDefault="00D037BA" w:rsidP="00C3019D">
            <w:pPr>
              <w:spacing w:before="120"/>
              <w:ind w:firstLine="0"/>
              <w:jc w:val="center"/>
              <w:rPr>
                <w:rFonts w:cstheme="minorHAnsi"/>
              </w:rPr>
            </w:pPr>
            <w:r w:rsidRPr="00CF2E50">
              <w:rPr>
                <w:rFonts w:cstheme="minorHAnsi"/>
              </w:rPr>
              <w:t>posilování přirozených poznávacích c</w:t>
            </w:r>
            <w:r w:rsidR="00836B9C" w:rsidRPr="00CF2E50">
              <w:rPr>
                <w:rFonts w:cstheme="minorHAnsi"/>
              </w:rPr>
              <w:t>itů (zvídavosti, zájmu, radosti</w:t>
            </w:r>
            <w:r w:rsidR="00836B9C" w:rsidRPr="00CF2E50">
              <w:rPr>
                <w:rFonts w:cstheme="minorHAnsi"/>
              </w:rPr>
              <w:br/>
            </w:r>
            <w:r w:rsidRPr="00CF2E50">
              <w:rPr>
                <w:rFonts w:cstheme="minorHAnsi"/>
              </w:rPr>
              <w:t>z objevování apod.)</w:t>
            </w:r>
          </w:p>
        </w:tc>
        <w:tc>
          <w:tcPr>
            <w:tcW w:w="4111" w:type="dxa"/>
            <w:vMerge w:val="restart"/>
            <w:vAlign w:val="center"/>
          </w:tcPr>
          <w:p w:rsidR="00D037BA" w:rsidRPr="00CF2E50" w:rsidRDefault="00D037BA" w:rsidP="00C3019D">
            <w:pPr>
              <w:spacing w:before="120"/>
              <w:ind w:firstLine="0"/>
              <w:jc w:val="center"/>
              <w:rPr>
                <w:rFonts w:cstheme="minorHAnsi"/>
              </w:rPr>
            </w:pPr>
            <w:r w:rsidRPr="00CF2E50">
              <w:rPr>
                <w:rFonts w:cstheme="minorHAnsi"/>
              </w:rPr>
              <w:t>řešení myšlenkových i praktických problémů, hledání různých možností</w:t>
            </w:r>
            <w:r w:rsidR="00836B9C" w:rsidRPr="00CF2E50">
              <w:rPr>
                <w:rFonts w:cstheme="minorHAnsi"/>
              </w:rPr>
              <w:br/>
            </w:r>
            <w:r w:rsidRPr="00CF2E50">
              <w:rPr>
                <w:rFonts w:cstheme="minorHAnsi"/>
              </w:rPr>
              <w:t>a variant</w:t>
            </w:r>
          </w:p>
        </w:tc>
        <w:tc>
          <w:tcPr>
            <w:tcW w:w="4076" w:type="dxa"/>
            <w:vAlign w:val="center"/>
          </w:tcPr>
          <w:p w:rsidR="00D037BA" w:rsidRPr="00CF2E50" w:rsidRDefault="00D037BA" w:rsidP="00C3019D">
            <w:pPr>
              <w:spacing w:before="120"/>
              <w:ind w:firstLine="0"/>
              <w:jc w:val="center"/>
              <w:rPr>
                <w:rFonts w:cstheme="minorHAnsi"/>
              </w:rPr>
            </w:pPr>
            <w:r w:rsidRPr="00CF2E50">
              <w:rPr>
                <w:rFonts w:cstheme="minorHAnsi"/>
              </w:rPr>
              <w:t>zaměřovat se na to, co je z poznávacího hlediska důležité (odhalovat podstatné znaky, vlastnosti předmětů, nacházet společné znaky, podobu a rozdíl, charakt</w:t>
            </w:r>
            <w:r w:rsidR="00836B9C" w:rsidRPr="00CF2E50">
              <w:rPr>
                <w:rFonts w:cstheme="minorHAnsi"/>
              </w:rPr>
              <w:t>eristické rysy předmětů či jevů</w:t>
            </w:r>
            <w:r w:rsidR="00836B9C" w:rsidRPr="00CF2E50">
              <w:rPr>
                <w:rFonts w:cstheme="minorHAnsi"/>
              </w:rPr>
              <w:br/>
            </w:r>
            <w:r w:rsidRPr="00CF2E50">
              <w:rPr>
                <w:rFonts w:cstheme="minorHAnsi"/>
              </w:rPr>
              <w:t>a vzájemné souvislosti mezi nimi)</w:t>
            </w:r>
          </w:p>
        </w:tc>
      </w:tr>
      <w:tr w:rsidR="00D037BA" w:rsidRPr="00CF2E50" w:rsidTr="00ED1E1D">
        <w:trPr>
          <w:trHeight w:val="338"/>
        </w:trPr>
        <w:tc>
          <w:tcPr>
            <w:tcW w:w="2263" w:type="dxa"/>
            <w:vMerge/>
          </w:tcPr>
          <w:p w:rsidR="00D037BA" w:rsidRPr="00CF2E50" w:rsidRDefault="00D037BA" w:rsidP="00836B9C">
            <w:pPr>
              <w:rPr>
                <w:rFonts w:cstheme="minorHAnsi"/>
              </w:rPr>
            </w:pPr>
          </w:p>
        </w:tc>
        <w:tc>
          <w:tcPr>
            <w:tcW w:w="3544" w:type="dxa"/>
            <w:vMerge/>
            <w:vAlign w:val="center"/>
          </w:tcPr>
          <w:p w:rsidR="00D037BA" w:rsidRPr="00CF2E50" w:rsidRDefault="00D037BA" w:rsidP="00C3019D">
            <w:pPr>
              <w:spacing w:before="120"/>
              <w:jc w:val="center"/>
              <w:rPr>
                <w:rFonts w:cstheme="minorHAnsi"/>
              </w:rPr>
            </w:pPr>
          </w:p>
        </w:tc>
        <w:tc>
          <w:tcPr>
            <w:tcW w:w="4111" w:type="dxa"/>
            <w:vMerge/>
            <w:vAlign w:val="center"/>
          </w:tcPr>
          <w:p w:rsidR="00D037BA" w:rsidRPr="00CF2E50" w:rsidRDefault="00D037BA" w:rsidP="00C3019D">
            <w:pPr>
              <w:spacing w:before="120"/>
              <w:jc w:val="center"/>
              <w:rPr>
                <w:rFonts w:cstheme="minorHAnsi"/>
              </w:rPr>
            </w:pPr>
          </w:p>
        </w:tc>
        <w:tc>
          <w:tcPr>
            <w:tcW w:w="4076" w:type="dxa"/>
            <w:vAlign w:val="center"/>
          </w:tcPr>
          <w:p w:rsidR="00D037BA" w:rsidRPr="00CF2E50" w:rsidRDefault="00D037BA" w:rsidP="00C3019D">
            <w:pPr>
              <w:spacing w:before="120"/>
              <w:ind w:firstLine="0"/>
              <w:jc w:val="center"/>
              <w:rPr>
                <w:rFonts w:cstheme="minorHAnsi"/>
              </w:rPr>
            </w:pPr>
            <w:r w:rsidRPr="00CF2E50">
              <w:rPr>
                <w:rFonts w:cstheme="minorHAnsi"/>
              </w:rPr>
              <w:t>vnímat, že je zajímavé dozvídat se nové věci, využívat zkušenosti k učení</w:t>
            </w:r>
          </w:p>
        </w:tc>
      </w:tr>
      <w:tr w:rsidR="00E46592" w:rsidRPr="00CF2E50" w:rsidTr="0016665A">
        <w:trPr>
          <w:trHeight w:val="841"/>
        </w:trPr>
        <w:tc>
          <w:tcPr>
            <w:tcW w:w="2263" w:type="dxa"/>
            <w:vMerge w:val="restart"/>
            <w:vAlign w:val="center"/>
          </w:tcPr>
          <w:p w:rsidR="00E46592" w:rsidRPr="00CF2E50" w:rsidRDefault="00E46592" w:rsidP="00C3019D">
            <w:pPr>
              <w:ind w:firstLine="0"/>
              <w:jc w:val="center"/>
              <w:rPr>
                <w:rFonts w:cstheme="minorHAnsi"/>
              </w:rPr>
            </w:pPr>
            <w:proofErr w:type="spellStart"/>
            <w:r w:rsidRPr="00CF2E50">
              <w:rPr>
                <w:rFonts w:cstheme="minorHAnsi"/>
              </w:rPr>
              <w:t>Sebepojetí</w:t>
            </w:r>
            <w:proofErr w:type="spellEnd"/>
            <w:r w:rsidRPr="00CF2E50">
              <w:rPr>
                <w:rFonts w:cstheme="minorHAnsi"/>
              </w:rPr>
              <w:t>, city, vůle</w:t>
            </w:r>
          </w:p>
        </w:tc>
        <w:tc>
          <w:tcPr>
            <w:tcW w:w="3544" w:type="dxa"/>
            <w:vMerge w:val="restart"/>
            <w:vAlign w:val="center"/>
          </w:tcPr>
          <w:p w:rsidR="00E46592" w:rsidRPr="00CF2E50" w:rsidRDefault="00E46592" w:rsidP="00C3019D">
            <w:pPr>
              <w:spacing w:before="120"/>
              <w:ind w:firstLine="0"/>
              <w:jc w:val="center"/>
              <w:rPr>
                <w:rFonts w:cstheme="minorHAnsi"/>
              </w:rPr>
            </w:pPr>
            <w:r w:rsidRPr="00CF2E50">
              <w:rPr>
                <w:rFonts w:cstheme="minorHAnsi"/>
              </w:rPr>
              <w:t>rozvoj schopnosti sebeovládání</w:t>
            </w:r>
          </w:p>
        </w:tc>
        <w:tc>
          <w:tcPr>
            <w:tcW w:w="4111" w:type="dxa"/>
            <w:vAlign w:val="center"/>
          </w:tcPr>
          <w:p w:rsidR="00E46592" w:rsidRPr="00CF2E50" w:rsidRDefault="00E46592" w:rsidP="00C3019D">
            <w:pPr>
              <w:spacing w:before="120"/>
              <w:ind w:firstLine="0"/>
              <w:jc w:val="center"/>
              <w:rPr>
                <w:rFonts w:cstheme="minorHAnsi"/>
              </w:rPr>
            </w:pPr>
            <w:r w:rsidRPr="00CF2E50">
              <w:rPr>
                <w:rFonts w:cstheme="minorHAnsi"/>
              </w:rPr>
              <w:t>činnosti zajišťující spokojenost a radost, činnosti vyvolávající veselí a pohodu</w:t>
            </w:r>
          </w:p>
        </w:tc>
        <w:tc>
          <w:tcPr>
            <w:tcW w:w="4076" w:type="dxa"/>
            <w:vAlign w:val="center"/>
          </w:tcPr>
          <w:p w:rsidR="00E46592" w:rsidRPr="00CF2E50" w:rsidRDefault="00836B9C" w:rsidP="00C3019D">
            <w:pPr>
              <w:spacing w:before="120"/>
              <w:ind w:firstLine="0"/>
              <w:jc w:val="center"/>
              <w:rPr>
                <w:rFonts w:cstheme="minorHAnsi"/>
              </w:rPr>
            </w:pPr>
            <w:r w:rsidRPr="00CF2E50">
              <w:rPr>
                <w:rFonts w:cstheme="minorHAnsi"/>
              </w:rPr>
              <w:t>prožívat radost ze zvládnutého</w:t>
            </w:r>
            <w:r w:rsidRPr="00CF2E50">
              <w:rPr>
                <w:rFonts w:cstheme="minorHAnsi"/>
              </w:rPr>
              <w:br/>
            </w:r>
            <w:r w:rsidR="00E46592" w:rsidRPr="00CF2E50">
              <w:rPr>
                <w:rFonts w:cstheme="minorHAnsi"/>
              </w:rPr>
              <w:t>a poznaného</w:t>
            </w:r>
          </w:p>
        </w:tc>
      </w:tr>
      <w:tr w:rsidR="00E46592" w:rsidRPr="00CF2E50" w:rsidTr="0016665A">
        <w:trPr>
          <w:trHeight w:val="751"/>
        </w:trPr>
        <w:tc>
          <w:tcPr>
            <w:tcW w:w="2263" w:type="dxa"/>
            <w:vMerge/>
          </w:tcPr>
          <w:p w:rsidR="00E46592" w:rsidRPr="00CF2E50" w:rsidRDefault="00E46592" w:rsidP="00836B9C">
            <w:pPr>
              <w:rPr>
                <w:rFonts w:cstheme="minorHAnsi"/>
              </w:rPr>
            </w:pPr>
          </w:p>
        </w:tc>
        <w:tc>
          <w:tcPr>
            <w:tcW w:w="3544" w:type="dxa"/>
            <w:vMerge/>
            <w:vAlign w:val="center"/>
          </w:tcPr>
          <w:p w:rsidR="00E46592" w:rsidRPr="00CF2E50" w:rsidRDefault="00E46592" w:rsidP="00C3019D">
            <w:pPr>
              <w:spacing w:before="120"/>
              <w:jc w:val="center"/>
              <w:rPr>
                <w:rFonts w:cstheme="minorHAnsi"/>
              </w:rPr>
            </w:pPr>
          </w:p>
        </w:tc>
        <w:tc>
          <w:tcPr>
            <w:tcW w:w="4111" w:type="dxa"/>
            <w:vAlign w:val="center"/>
          </w:tcPr>
          <w:p w:rsidR="00E46592" w:rsidRPr="00CF2E50" w:rsidRDefault="00E46592" w:rsidP="00C3019D">
            <w:pPr>
              <w:spacing w:before="120"/>
              <w:ind w:firstLine="0"/>
              <w:jc w:val="center"/>
              <w:rPr>
                <w:rFonts w:cstheme="minorHAnsi"/>
              </w:rPr>
            </w:pPr>
            <w:r w:rsidRPr="00CF2E50">
              <w:rPr>
                <w:rFonts w:cstheme="minorHAnsi"/>
              </w:rPr>
              <w:t>cvičení organizačních dovedností</w:t>
            </w:r>
          </w:p>
        </w:tc>
        <w:tc>
          <w:tcPr>
            <w:tcW w:w="4076" w:type="dxa"/>
            <w:vAlign w:val="center"/>
          </w:tcPr>
          <w:p w:rsidR="00E46592" w:rsidRPr="00CF2E50" w:rsidRDefault="00E46592" w:rsidP="00C3019D">
            <w:pPr>
              <w:spacing w:before="120"/>
              <w:ind w:firstLine="0"/>
              <w:jc w:val="center"/>
              <w:rPr>
                <w:rFonts w:cstheme="minorHAnsi"/>
              </w:rPr>
            </w:pPr>
            <w:r w:rsidRPr="00CF2E50">
              <w:rPr>
                <w:rFonts w:cstheme="minorHAnsi"/>
              </w:rPr>
              <w:t>zorganizovat hru</w:t>
            </w:r>
          </w:p>
        </w:tc>
      </w:tr>
      <w:tr w:rsidR="00E46592" w:rsidRPr="00CF2E50" w:rsidTr="00ED1E1D">
        <w:trPr>
          <w:trHeight w:val="226"/>
        </w:trPr>
        <w:tc>
          <w:tcPr>
            <w:tcW w:w="2263" w:type="dxa"/>
            <w:vMerge/>
          </w:tcPr>
          <w:p w:rsidR="00E46592" w:rsidRPr="00CF2E50" w:rsidRDefault="00E46592" w:rsidP="00836B9C">
            <w:pPr>
              <w:rPr>
                <w:rFonts w:cstheme="minorHAnsi"/>
              </w:rPr>
            </w:pPr>
          </w:p>
        </w:tc>
        <w:tc>
          <w:tcPr>
            <w:tcW w:w="3544" w:type="dxa"/>
            <w:vMerge w:val="restart"/>
            <w:vAlign w:val="center"/>
          </w:tcPr>
          <w:p w:rsidR="00E46592" w:rsidRPr="00CF2E50" w:rsidRDefault="00E46592" w:rsidP="00C3019D">
            <w:pPr>
              <w:spacing w:before="120"/>
              <w:ind w:firstLine="0"/>
              <w:jc w:val="center"/>
              <w:rPr>
                <w:rFonts w:cstheme="minorHAnsi"/>
              </w:rPr>
            </w:pPr>
            <w:r w:rsidRPr="00CF2E50">
              <w:rPr>
                <w:rFonts w:cstheme="minorHAnsi"/>
              </w:rPr>
              <w:t>získání schopnosti záměrně řídit svoje chování a ovlivňovat vlastní situaci</w:t>
            </w:r>
          </w:p>
        </w:tc>
        <w:tc>
          <w:tcPr>
            <w:tcW w:w="4111" w:type="dxa"/>
            <w:vMerge w:val="restart"/>
            <w:vAlign w:val="center"/>
          </w:tcPr>
          <w:p w:rsidR="00E46592" w:rsidRPr="00CF2E50" w:rsidRDefault="00E46592" w:rsidP="00C3019D">
            <w:pPr>
              <w:spacing w:before="120"/>
              <w:ind w:firstLine="0"/>
              <w:jc w:val="center"/>
              <w:rPr>
                <w:rFonts w:cstheme="minorHAnsi"/>
              </w:rPr>
            </w:pPr>
            <w:r w:rsidRPr="00CF2E50">
              <w:rPr>
                <w:rFonts w:cstheme="minorHAnsi"/>
              </w:rPr>
              <w:t>činnosti přiměřené sílám a schopnostem dí</w:t>
            </w:r>
            <w:r w:rsidR="00836B9C" w:rsidRPr="00CF2E50">
              <w:rPr>
                <w:rFonts w:cstheme="minorHAnsi"/>
              </w:rPr>
              <w:t>těte a úkoly s viditelným cílem</w:t>
            </w:r>
            <w:r w:rsidR="00836B9C" w:rsidRPr="00CF2E50">
              <w:rPr>
                <w:rFonts w:cstheme="minorHAnsi"/>
              </w:rPr>
              <w:br/>
            </w:r>
            <w:r w:rsidRPr="00CF2E50">
              <w:rPr>
                <w:rFonts w:cstheme="minorHAnsi"/>
              </w:rPr>
              <w:t>a výsledkem, v nichž může být dítě úspěšné</w:t>
            </w:r>
          </w:p>
        </w:tc>
        <w:tc>
          <w:tcPr>
            <w:tcW w:w="4076" w:type="dxa"/>
            <w:vAlign w:val="center"/>
          </w:tcPr>
          <w:p w:rsidR="00E46592" w:rsidRPr="00CF2E50" w:rsidRDefault="00E46592" w:rsidP="00C3019D">
            <w:pPr>
              <w:spacing w:before="120"/>
              <w:ind w:firstLine="0"/>
              <w:jc w:val="center"/>
              <w:rPr>
                <w:rFonts w:cstheme="minorHAnsi"/>
              </w:rPr>
            </w:pPr>
            <w:r w:rsidRPr="00CF2E50">
              <w:rPr>
                <w:rFonts w:cstheme="minorHAnsi"/>
              </w:rPr>
              <w:t>vyjadřovat</w:t>
            </w:r>
            <w:r w:rsidR="00836B9C" w:rsidRPr="00CF2E50">
              <w:rPr>
                <w:rFonts w:cstheme="minorHAnsi"/>
              </w:rPr>
              <w:t xml:space="preserve"> souhlas i nesouhlas, říci „ne“</w:t>
            </w:r>
            <w:r w:rsidR="00836B9C" w:rsidRPr="00CF2E50">
              <w:rPr>
                <w:rFonts w:cstheme="minorHAnsi"/>
              </w:rPr>
              <w:br/>
            </w:r>
            <w:r w:rsidR="0016665A">
              <w:rPr>
                <w:rFonts w:cstheme="minorHAnsi"/>
              </w:rPr>
              <w:t>v situacích, které to vyžadují</w:t>
            </w:r>
            <w:r w:rsidR="0016665A">
              <w:rPr>
                <w:rFonts w:cstheme="minorHAnsi"/>
              </w:rPr>
              <w:br/>
            </w:r>
            <w:r w:rsidRPr="00CF2E50">
              <w:rPr>
                <w:rFonts w:cstheme="minorHAnsi"/>
              </w:rPr>
              <w:t>(v ohrožujících, nebezpečných či neznámých situacích), odmítnout se podílet na nedovolených či zakázaných činnostech apod.</w:t>
            </w:r>
          </w:p>
        </w:tc>
      </w:tr>
      <w:tr w:rsidR="00E46592" w:rsidRPr="00CF2E50" w:rsidTr="00ED1E1D">
        <w:trPr>
          <w:trHeight w:val="225"/>
        </w:trPr>
        <w:tc>
          <w:tcPr>
            <w:tcW w:w="2263" w:type="dxa"/>
            <w:vMerge/>
          </w:tcPr>
          <w:p w:rsidR="00E46592" w:rsidRPr="00CF2E50" w:rsidRDefault="00E46592" w:rsidP="00836B9C">
            <w:pPr>
              <w:rPr>
                <w:rFonts w:cstheme="minorHAnsi"/>
              </w:rPr>
            </w:pPr>
          </w:p>
        </w:tc>
        <w:tc>
          <w:tcPr>
            <w:tcW w:w="3544" w:type="dxa"/>
            <w:vMerge/>
            <w:vAlign w:val="center"/>
          </w:tcPr>
          <w:p w:rsidR="00E46592" w:rsidRPr="00CF2E50" w:rsidRDefault="00E46592" w:rsidP="00C3019D">
            <w:pPr>
              <w:spacing w:before="120"/>
              <w:jc w:val="center"/>
              <w:rPr>
                <w:rFonts w:cstheme="minorHAnsi"/>
              </w:rPr>
            </w:pPr>
          </w:p>
        </w:tc>
        <w:tc>
          <w:tcPr>
            <w:tcW w:w="4111" w:type="dxa"/>
            <w:vMerge/>
            <w:vAlign w:val="center"/>
          </w:tcPr>
          <w:p w:rsidR="00E46592" w:rsidRPr="00CF2E50" w:rsidRDefault="00E46592" w:rsidP="00C3019D">
            <w:pPr>
              <w:spacing w:before="120"/>
              <w:jc w:val="center"/>
              <w:rPr>
                <w:rFonts w:cstheme="minorHAnsi"/>
              </w:rPr>
            </w:pPr>
          </w:p>
        </w:tc>
        <w:tc>
          <w:tcPr>
            <w:tcW w:w="4076" w:type="dxa"/>
            <w:vAlign w:val="center"/>
          </w:tcPr>
          <w:p w:rsidR="00E46592" w:rsidRPr="00CF2E50" w:rsidRDefault="00E46592" w:rsidP="00C3019D">
            <w:pPr>
              <w:spacing w:before="120"/>
              <w:ind w:firstLine="0"/>
              <w:jc w:val="center"/>
              <w:rPr>
                <w:rFonts w:cstheme="minorHAnsi"/>
              </w:rPr>
            </w:pPr>
            <w:r w:rsidRPr="00CF2E50">
              <w:rPr>
                <w:rFonts w:cstheme="minorHAnsi"/>
              </w:rPr>
              <w:t>vyvíjet volní úsilí, soustředit se na činnost</w:t>
            </w:r>
            <w:r w:rsidR="00836B9C" w:rsidRPr="00CF2E50">
              <w:rPr>
                <w:rFonts w:cstheme="minorHAnsi"/>
              </w:rPr>
              <w:br/>
            </w:r>
            <w:r w:rsidRPr="00CF2E50">
              <w:rPr>
                <w:rFonts w:cstheme="minorHAnsi"/>
              </w:rPr>
              <w:t>a její dokončení</w:t>
            </w:r>
          </w:p>
        </w:tc>
      </w:tr>
      <w:tr w:rsidR="00E46592" w:rsidRPr="00CF2E50" w:rsidTr="00ED1E1D">
        <w:trPr>
          <w:trHeight w:val="967"/>
        </w:trPr>
        <w:tc>
          <w:tcPr>
            <w:tcW w:w="2263" w:type="dxa"/>
            <w:vMerge/>
          </w:tcPr>
          <w:p w:rsidR="00E46592" w:rsidRPr="00CF2E50" w:rsidRDefault="00E46592" w:rsidP="00836B9C">
            <w:pPr>
              <w:rPr>
                <w:rFonts w:cstheme="minorHAnsi"/>
              </w:rPr>
            </w:pPr>
          </w:p>
        </w:tc>
        <w:tc>
          <w:tcPr>
            <w:tcW w:w="3544" w:type="dxa"/>
            <w:vMerge/>
            <w:vAlign w:val="center"/>
          </w:tcPr>
          <w:p w:rsidR="00E46592" w:rsidRPr="00CF2E50" w:rsidRDefault="00E46592" w:rsidP="00C3019D">
            <w:pPr>
              <w:spacing w:before="120"/>
              <w:jc w:val="center"/>
              <w:rPr>
                <w:rFonts w:cstheme="minorHAnsi"/>
              </w:rPr>
            </w:pPr>
          </w:p>
        </w:tc>
        <w:tc>
          <w:tcPr>
            <w:tcW w:w="4111" w:type="dxa"/>
            <w:vMerge/>
            <w:vAlign w:val="center"/>
          </w:tcPr>
          <w:p w:rsidR="00E46592" w:rsidRPr="00CF2E50" w:rsidRDefault="00E46592" w:rsidP="00C3019D">
            <w:pPr>
              <w:spacing w:before="120"/>
              <w:jc w:val="center"/>
              <w:rPr>
                <w:rFonts w:cstheme="minorHAnsi"/>
              </w:rPr>
            </w:pPr>
          </w:p>
        </w:tc>
        <w:tc>
          <w:tcPr>
            <w:tcW w:w="4076" w:type="dxa"/>
            <w:vAlign w:val="center"/>
          </w:tcPr>
          <w:p w:rsidR="00E46592" w:rsidRPr="00CF2E50" w:rsidRDefault="00E46592" w:rsidP="00C3019D">
            <w:pPr>
              <w:spacing w:before="120"/>
              <w:ind w:firstLine="0"/>
              <w:jc w:val="center"/>
              <w:rPr>
                <w:rFonts w:cstheme="minorHAnsi"/>
              </w:rPr>
            </w:pPr>
            <w:r w:rsidRPr="00CF2E50">
              <w:rPr>
                <w:rFonts w:cstheme="minorHAnsi"/>
              </w:rPr>
              <w:t>prožívat a dětským způsobem projevovat, co cítí (soucit, radost, náklonnost), snažit se ovládat své afektivní chování (odložit splnění svých osobních přání, zklidnit se, tlumit vztek, zlost, agresivitu apod.)</w:t>
            </w:r>
          </w:p>
        </w:tc>
      </w:tr>
      <w:tr w:rsidR="00E46592" w:rsidRPr="00CF2E50" w:rsidTr="00ED1E1D">
        <w:trPr>
          <w:trHeight w:val="644"/>
        </w:trPr>
        <w:tc>
          <w:tcPr>
            <w:tcW w:w="2263" w:type="dxa"/>
            <w:vMerge/>
          </w:tcPr>
          <w:p w:rsidR="00E46592" w:rsidRPr="00CF2E50" w:rsidRDefault="00E46592" w:rsidP="00836B9C">
            <w:pPr>
              <w:rPr>
                <w:rFonts w:cstheme="minorHAnsi"/>
              </w:rPr>
            </w:pPr>
          </w:p>
        </w:tc>
        <w:tc>
          <w:tcPr>
            <w:tcW w:w="3544" w:type="dxa"/>
            <w:vMerge/>
            <w:vAlign w:val="center"/>
          </w:tcPr>
          <w:p w:rsidR="00E46592" w:rsidRPr="00CF2E50" w:rsidRDefault="00E46592" w:rsidP="00C3019D">
            <w:pPr>
              <w:spacing w:before="120"/>
              <w:jc w:val="center"/>
              <w:rPr>
                <w:rFonts w:cstheme="minorHAnsi"/>
              </w:rPr>
            </w:pPr>
          </w:p>
        </w:tc>
        <w:tc>
          <w:tcPr>
            <w:tcW w:w="4111" w:type="dxa"/>
            <w:vMerge/>
            <w:vAlign w:val="center"/>
          </w:tcPr>
          <w:p w:rsidR="00E46592" w:rsidRPr="00CF2E50" w:rsidRDefault="00E46592" w:rsidP="00C3019D">
            <w:pPr>
              <w:spacing w:before="120"/>
              <w:jc w:val="center"/>
              <w:rPr>
                <w:rFonts w:cstheme="minorHAnsi"/>
              </w:rPr>
            </w:pPr>
          </w:p>
        </w:tc>
        <w:tc>
          <w:tcPr>
            <w:tcW w:w="4076" w:type="dxa"/>
            <w:vAlign w:val="center"/>
          </w:tcPr>
          <w:p w:rsidR="00E46592" w:rsidRPr="00CF2E50" w:rsidRDefault="00E46592" w:rsidP="00C3019D">
            <w:pPr>
              <w:spacing w:before="120"/>
              <w:ind w:firstLine="0"/>
              <w:jc w:val="center"/>
              <w:rPr>
                <w:rFonts w:cstheme="minorHAnsi"/>
              </w:rPr>
            </w:pPr>
            <w:r w:rsidRPr="00CF2E50">
              <w:rPr>
                <w:rFonts w:cstheme="minorHAnsi"/>
              </w:rPr>
              <w:t>být citl</w:t>
            </w:r>
            <w:r w:rsidR="00836B9C" w:rsidRPr="00CF2E50">
              <w:rPr>
                <w:rFonts w:cstheme="minorHAnsi"/>
              </w:rPr>
              <w:t>ivé ve vztahu k živým bytostem,</w:t>
            </w:r>
            <w:r w:rsidR="00836B9C" w:rsidRPr="00CF2E50">
              <w:rPr>
                <w:rFonts w:cstheme="minorHAnsi"/>
              </w:rPr>
              <w:br/>
            </w:r>
            <w:r w:rsidRPr="00CF2E50">
              <w:rPr>
                <w:rFonts w:cstheme="minorHAnsi"/>
              </w:rPr>
              <w:t>k přírodě i k věcem</w:t>
            </w:r>
          </w:p>
        </w:tc>
      </w:tr>
    </w:tbl>
    <w:p w:rsidR="00054723" w:rsidRPr="00CF2E50" w:rsidRDefault="00054723" w:rsidP="00054723">
      <w:pPr>
        <w:rPr>
          <w:rFonts w:cstheme="minorHAnsi"/>
        </w:rPr>
      </w:pPr>
      <w:r w:rsidRPr="00CF2E50">
        <w:rPr>
          <w:rFonts w:cstheme="minorHAnsi"/>
        </w:rPr>
        <w:br w:type="page"/>
      </w:r>
    </w:p>
    <w:p w:rsidR="00054723" w:rsidRPr="00C3019D" w:rsidRDefault="00054723" w:rsidP="0016665A">
      <w:pPr>
        <w:ind w:firstLine="0"/>
        <w:rPr>
          <w:rFonts w:cstheme="minorHAnsi"/>
          <w:b/>
        </w:rPr>
      </w:pPr>
      <w:r w:rsidRPr="00C3019D">
        <w:rPr>
          <w:rFonts w:cstheme="minorHAnsi"/>
          <w:b/>
        </w:rPr>
        <w:lastRenderedPageBreak/>
        <w:t>Oblast: dítě a ten druhý</w:t>
      </w:r>
    </w:p>
    <w:tbl>
      <w:tblPr>
        <w:tblStyle w:val="Mkatabulky"/>
        <w:tblW w:w="13979" w:type="dxa"/>
        <w:tblLook w:val="04A0"/>
      </w:tblPr>
      <w:tblGrid>
        <w:gridCol w:w="4659"/>
        <w:gridCol w:w="4660"/>
        <w:gridCol w:w="4660"/>
      </w:tblGrid>
      <w:tr w:rsidR="00054723" w:rsidRPr="00CF2E50" w:rsidTr="00C3019D">
        <w:trPr>
          <w:trHeight w:val="247"/>
        </w:trPr>
        <w:tc>
          <w:tcPr>
            <w:tcW w:w="4659"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Dílčí cíle</w:t>
            </w:r>
          </w:p>
        </w:tc>
        <w:tc>
          <w:tcPr>
            <w:tcW w:w="4660"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Vzdělávací nabídka</w:t>
            </w:r>
          </w:p>
        </w:tc>
        <w:tc>
          <w:tcPr>
            <w:tcW w:w="4660"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Očekávané výstupy</w:t>
            </w:r>
          </w:p>
        </w:tc>
      </w:tr>
      <w:tr w:rsidR="00D075E3" w:rsidRPr="00CF2E50" w:rsidTr="00ED1E1D">
        <w:trPr>
          <w:trHeight w:val="232"/>
        </w:trPr>
        <w:tc>
          <w:tcPr>
            <w:tcW w:w="4659" w:type="dxa"/>
            <w:vMerge w:val="restart"/>
            <w:vAlign w:val="center"/>
          </w:tcPr>
          <w:p w:rsidR="00D075E3" w:rsidRPr="00CF2E50" w:rsidRDefault="00C825BD" w:rsidP="00C3019D">
            <w:pPr>
              <w:ind w:firstLine="0"/>
              <w:jc w:val="center"/>
              <w:rPr>
                <w:rFonts w:cstheme="minorHAnsi"/>
              </w:rPr>
            </w:pPr>
            <w:r w:rsidRPr="00CF2E50">
              <w:rPr>
                <w:rFonts w:cstheme="minorHAnsi"/>
              </w:rPr>
              <w:t>rozvoj kooperativních dovedností</w:t>
            </w:r>
          </w:p>
        </w:tc>
        <w:tc>
          <w:tcPr>
            <w:tcW w:w="4660" w:type="dxa"/>
            <w:vAlign w:val="center"/>
          </w:tcPr>
          <w:p w:rsidR="00D075E3" w:rsidRPr="00CF2E50" w:rsidRDefault="00C825BD" w:rsidP="00C3019D">
            <w:pPr>
              <w:ind w:firstLine="0"/>
              <w:jc w:val="center"/>
              <w:rPr>
                <w:rFonts w:cstheme="minorHAnsi"/>
              </w:rPr>
            </w:pPr>
            <w:r w:rsidRPr="00CF2E50">
              <w:rPr>
                <w:rFonts w:cstheme="minorHAnsi"/>
              </w:rPr>
              <w:t>hry a činnosti, k</w:t>
            </w:r>
            <w:r w:rsidR="00C840EA" w:rsidRPr="00CF2E50">
              <w:rPr>
                <w:rFonts w:cstheme="minorHAnsi"/>
              </w:rPr>
              <w:t>teré vedou děti k ohleduplnosti</w:t>
            </w:r>
            <w:r w:rsidR="00C840EA" w:rsidRPr="00CF2E50">
              <w:rPr>
                <w:rFonts w:cstheme="minorHAnsi"/>
              </w:rPr>
              <w:br/>
            </w:r>
            <w:r w:rsidRPr="00CF2E50">
              <w:rPr>
                <w:rFonts w:cstheme="minorHAnsi"/>
              </w:rPr>
              <w:t>k druhému, k ochotě rozdělit se s ním, půjčit hračku, střídat se, pomoci mu, ke schopnosti vyřešit vzájemný spor apod.</w:t>
            </w:r>
          </w:p>
        </w:tc>
        <w:tc>
          <w:tcPr>
            <w:tcW w:w="4660" w:type="dxa"/>
            <w:vAlign w:val="center"/>
          </w:tcPr>
          <w:p w:rsidR="00D075E3" w:rsidRPr="00CF2E50" w:rsidRDefault="00C825BD" w:rsidP="00C3019D">
            <w:pPr>
              <w:ind w:firstLine="0"/>
              <w:jc w:val="center"/>
              <w:rPr>
                <w:rFonts w:cstheme="minorHAnsi"/>
              </w:rPr>
            </w:pPr>
            <w:r w:rsidRPr="00CF2E50">
              <w:rPr>
                <w:rFonts w:cstheme="minorHAnsi"/>
              </w:rPr>
              <w:t>respektovat potřeby jiného dítěte, dělit se s</w:t>
            </w:r>
            <w:r w:rsidR="00C840EA" w:rsidRPr="00CF2E50">
              <w:rPr>
                <w:rFonts w:cstheme="minorHAnsi"/>
              </w:rPr>
              <w:t> </w:t>
            </w:r>
            <w:r w:rsidRPr="00CF2E50">
              <w:rPr>
                <w:rFonts w:cstheme="minorHAnsi"/>
              </w:rPr>
              <w:t>ním</w:t>
            </w:r>
            <w:r w:rsidR="00C840EA" w:rsidRPr="00CF2E50">
              <w:rPr>
                <w:rFonts w:cstheme="minorHAnsi"/>
              </w:rPr>
              <w:br/>
            </w:r>
            <w:r w:rsidRPr="00CF2E50">
              <w:rPr>
                <w:rFonts w:cstheme="minorHAnsi"/>
              </w:rPr>
              <w:t>o hračky, pomůcky, pamlsky, rozdělit si úkol</w:t>
            </w:r>
            <w:r w:rsidR="00C840EA" w:rsidRPr="00CF2E50">
              <w:rPr>
                <w:rFonts w:cstheme="minorHAnsi"/>
              </w:rPr>
              <w:br/>
            </w:r>
            <w:r w:rsidRPr="00CF2E50">
              <w:rPr>
                <w:rFonts w:cstheme="minorHAnsi"/>
              </w:rPr>
              <w:t>s jiným dítětem apod.</w:t>
            </w:r>
          </w:p>
        </w:tc>
      </w:tr>
      <w:tr w:rsidR="00C825BD" w:rsidRPr="00CF2E50" w:rsidTr="00ED1E1D">
        <w:trPr>
          <w:trHeight w:val="231"/>
        </w:trPr>
        <w:tc>
          <w:tcPr>
            <w:tcW w:w="4659" w:type="dxa"/>
            <w:vMerge/>
            <w:vAlign w:val="center"/>
          </w:tcPr>
          <w:p w:rsidR="00C825BD" w:rsidRPr="00CF2E50" w:rsidRDefault="00C825BD" w:rsidP="00C3019D">
            <w:pPr>
              <w:jc w:val="center"/>
              <w:rPr>
                <w:rFonts w:cstheme="minorHAnsi"/>
              </w:rPr>
            </w:pPr>
          </w:p>
        </w:tc>
        <w:tc>
          <w:tcPr>
            <w:tcW w:w="4660" w:type="dxa"/>
            <w:vAlign w:val="center"/>
          </w:tcPr>
          <w:p w:rsidR="00C825BD" w:rsidRPr="00CF2E50" w:rsidRDefault="00C825BD" w:rsidP="00C3019D">
            <w:pPr>
              <w:ind w:firstLine="0"/>
              <w:jc w:val="center"/>
              <w:rPr>
                <w:rFonts w:cstheme="minorHAnsi"/>
              </w:rPr>
            </w:pPr>
            <w:r w:rsidRPr="00CF2E50">
              <w:rPr>
                <w:rFonts w:cstheme="minorHAnsi"/>
              </w:rPr>
              <w:t>hry, přirozené i modelové situace, při nichž se dítě učí přijímat a respektovat druhého</w:t>
            </w:r>
          </w:p>
        </w:tc>
        <w:tc>
          <w:tcPr>
            <w:tcW w:w="4660" w:type="dxa"/>
            <w:vMerge w:val="restart"/>
            <w:vAlign w:val="center"/>
          </w:tcPr>
          <w:p w:rsidR="00C825BD" w:rsidRPr="00CF2E50" w:rsidRDefault="000C3089" w:rsidP="00C3019D">
            <w:pPr>
              <w:ind w:firstLine="0"/>
              <w:jc w:val="center"/>
              <w:rPr>
                <w:rFonts w:cstheme="minorHAnsi"/>
              </w:rPr>
            </w:pPr>
            <w:r w:rsidRPr="00CF2E50">
              <w:rPr>
                <w:rFonts w:cstheme="minorHAnsi"/>
              </w:rPr>
              <w:t xml:space="preserve">vnímat, co si druhý přeje či potřebuje, vycházet mu vstříc </w:t>
            </w:r>
            <w:r w:rsidR="00C840EA" w:rsidRPr="00CF2E50">
              <w:rPr>
                <w:rFonts w:cstheme="minorHAnsi"/>
              </w:rPr>
              <w:t>(chovat se citlivě a ohleduplně</w:t>
            </w:r>
            <w:r w:rsidR="00C840EA" w:rsidRPr="00CF2E50">
              <w:rPr>
                <w:rFonts w:cstheme="minorHAnsi"/>
              </w:rPr>
              <w:br/>
            </w:r>
            <w:r w:rsidRPr="00CF2E50">
              <w:rPr>
                <w:rFonts w:cstheme="minorHAnsi"/>
              </w:rPr>
              <w:t>k slabšímu či postiženému dítěti, mít ohled na druhého a soucítit s ním, nabídnout mu pomoc apod.)</w:t>
            </w:r>
          </w:p>
        </w:tc>
      </w:tr>
      <w:tr w:rsidR="00C825BD" w:rsidRPr="00CF2E50" w:rsidTr="00ED1E1D">
        <w:trPr>
          <w:trHeight w:val="557"/>
        </w:trPr>
        <w:tc>
          <w:tcPr>
            <w:tcW w:w="4659" w:type="dxa"/>
            <w:vMerge/>
            <w:vAlign w:val="center"/>
          </w:tcPr>
          <w:p w:rsidR="00C825BD" w:rsidRPr="00CF2E50" w:rsidRDefault="00C825BD" w:rsidP="00C3019D">
            <w:pPr>
              <w:jc w:val="center"/>
              <w:rPr>
                <w:rFonts w:cstheme="minorHAnsi"/>
              </w:rPr>
            </w:pPr>
          </w:p>
        </w:tc>
        <w:tc>
          <w:tcPr>
            <w:tcW w:w="4660" w:type="dxa"/>
            <w:vAlign w:val="center"/>
          </w:tcPr>
          <w:p w:rsidR="00C825BD" w:rsidRPr="00CF2E50" w:rsidRDefault="00C825BD" w:rsidP="00C3019D">
            <w:pPr>
              <w:ind w:firstLine="0"/>
              <w:jc w:val="center"/>
              <w:rPr>
                <w:rFonts w:cstheme="minorHAnsi"/>
              </w:rPr>
            </w:pPr>
            <w:r w:rsidRPr="00CF2E50">
              <w:rPr>
                <w:rFonts w:cstheme="minorHAnsi"/>
              </w:rPr>
              <w:t>kooperativní činnosti ve dvojicích, ve skupinkách</w:t>
            </w:r>
          </w:p>
        </w:tc>
        <w:tc>
          <w:tcPr>
            <w:tcW w:w="4660" w:type="dxa"/>
            <w:vMerge/>
            <w:vAlign w:val="center"/>
          </w:tcPr>
          <w:p w:rsidR="00C825BD" w:rsidRPr="00CF2E50" w:rsidRDefault="00C825BD" w:rsidP="00C3019D">
            <w:pPr>
              <w:jc w:val="center"/>
              <w:rPr>
                <w:rFonts w:cstheme="minorHAnsi"/>
              </w:rPr>
            </w:pPr>
          </w:p>
        </w:tc>
      </w:tr>
      <w:tr w:rsidR="000C3089" w:rsidRPr="00CF2E50" w:rsidTr="00ED1E1D">
        <w:trPr>
          <w:trHeight w:val="583"/>
        </w:trPr>
        <w:tc>
          <w:tcPr>
            <w:tcW w:w="4659" w:type="dxa"/>
            <w:vMerge w:val="restart"/>
            <w:vAlign w:val="center"/>
          </w:tcPr>
          <w:p w:rsidR="000C3089" w:rsidRPr="00CF2E50" w:rsidRDefault="000C3089" w:rsidP="00C3019D">
            <w:pPr>
              <w:ind w:firstLine="0"/>
              <w:jc w:val="center"/>
              <w:rPr>
                <w:rFonts w:cstheme="minorHAnsi"/>
              </w:rPr>
            </w:pPr>
            <w:r w:rsidRPr="00CF2E50">
              <w:rPr>
                <w:rFonts w:cstheme="minorHAnsi"/>
              </w:rPr>
              <w:t xml:space="preserve">vytváření </w:t>
            </w:r>
            <w:proofErr w:type="spellStart"/>
            <w:r w:rsidRPr="00CF2E50">
              <w:rPr>
                <w:rFonts w:cstheme="minorHAnsi"/>
              </w:rPr>
              <w:t>prosociálních</w:t>
            </w:r>
            <w:proofErr w:type="spellEnd"/>
            <w:r w:rsidRPr="00CF2E50">
              <w:rPr>
                <w:rFonts w:cstheme="minorHAnsi"/>
              </w:rPr>
              <w:t xml:space="preserve"> postojů (rozvoj sociální citlivosti, tolerance, respektu, přizpůsobivosti apod.)</w:t>
            </w:r>
          </w:p>
        </w:tc>
        <w:tc>
          <w:tcPr>
            <w:tcW w:w="4660" w:type="dxa"/>
            <w:vAlign w:val="center"/>
          </w:tcPr>
          <w:p w:rsidR="000C3089" w:rsidRPr="00CF2E50" w:rsidRDefault="000C3089" w:rsidP="00C3019D">
            <w:pPr>
              <w:ind w:firstLine="0"/>
              <w:jc w:val="center"/>
              <w:rPr>
                <w:rFonts w:cstheme="minorHAnsi"/>
              </w:rPr>
            </w:pPr>
            <w:r w:rsidRPr="00CF2E50">
              <w:rPr>
                <w:rFonts w:cstheme="minorHAnsi"/>
              </w:rPr>
              <w:t>společná setkávání, povídání, sdílení a aktivní naslouchání druhému</w:t>
            </w:r>
          </w:p>
        </w:tc>
        <w:tc>
          <w:tcPr>
            <w:tcW w:w="4660" w:type="dxa"/>
            <w:vAlign w:val="center"/>
          </w:tcPr>
          <w:p w:rsidR="000C3089" w:rsidRPr="00CF2E50" w:rsidRDefault="000C3089" w:rsidP="00C3019D">
            <w:pPr>
              <w:ind w:firstLine="0"/>
              <w:jc w:val="center"/>
              <w:rPr>
                <w:rFonts w:cstheme="minorHAnsi"/>
              </w:rPr>
            </w:pPr>
            <w:r w:rsidRPr="00CF2E50">
              <w:rPr>
                <w:rFonts w:cstheme="minorHAnsi"/>
              </w:rPr>
              <w:t>uplatňovat své individuální potřeby, přání a práva s ohledem na druhého (obhajovat svůj postoj nebo názor, respektovat jiný postoj či názor), přijímat a uzavírat kompromisy, řešit konflikt dohodou</w:t>
            </w:r>
          </w:p>
        </w:tc>
      </w:tr>
      <w:tr w:rsidR="000C3089" w:rsidRPr="00CF2E50" w:rsidTr="00ED1E1D">
        <w:trPr>
          <w:trHeight w:val="582"/>
        </w:trPr>
        <w:tc>
          <w:tcPr>
            <w:tcW w:w="4659" w:type="dxa"/>
            <w:vMerge/>
            <w:vAlign w:val="center"/>
          </w:tcPr>
          <w:p w:rsidR="000C3089" w:rsidRPr="00CF2E50" w:rsidRDefault="000C3089" w:rsidP="00C3019D">
            <w:pPr>
              <w:jc w:val="center"/>
              <w:rPr>
                <w:rFonts w:cstheme="minorHAnsi"/>
              </w:rPr>
            </w:pPr>
          </w:p>
        </w:tc>
        <w:tc>
          <w:tcPr>
            <w:tcW w:w="4660" w:type="dxa"/>
            <w:vAlign w:val="center"/>
          </w:tcPr>
          <w:p w:rsidR="000C3089" w:rsidRPr="00CF2E50" w:rsidRDefault="000C3089" w:rsidP="00C3019D">
            <w:pPr>
              <w:ind w:firstLine="0"/>
              <w:jc w:val="center"/>
              <w:rPr>
                <w:rFonts w:cstheme="minorHAnsi"/>
              </w:rPr>
            </w:pPr>
            <w:r w:rsidRPr="00CF2E50">
              <w:rPr>
                <w:rFonts w:cstheme="minorHAnsi"/>
              </w:rPr>
              <w:t>aktivity podporující sbližování dětí</w:t>
            </w:r>
          </w:p>
        </w:tc>
        <w:tc>
          <w:tcPr>
            <w:tcW w:w="4660" w:type="dxa"/>
            <w:vAlign w:val="center"/>
          </w:tcPr>
          <w:p w:rsidR="000C3089" w:rsidRPr="00CF2E50" w:rsidRDefault="000C3089" w:rsidP="00C3019D">
            <w:pPr>
              <w:ind w:firstLine="0"/>
              <w:jc w:val="center"/>
              <w:rPr>
                <w:rFonts w:cstheme="minorHAnsi"/>
              </w:rPr>
            </w:pPr>
            <w:r w:rsidRPr="00CF2E50">
              <w:rPr>
                <w:rFonts w:cstheme="minorHAnsi"/>
              </w:rPr>
              <w:t>chápat, že všichni lidé (děti) mají stejnou hodnotu, přestože je každý jiný (jinak vypadá, jinak se chová, něco jiného umí či neumí apod.), že osobní, resp. osobnostní odlišnosti jsou přirozené</w:t>
            </w:r>
          </w:p>
        </w:tc>
      </w:tr>
    </w:tbl>
    <w:p w:rsidR="00054723" w:rsidRPr="00CF2E50" w:rsidRDefault="00054723" w:rsidP="00054723">
      <w:pPr>
        <w:rPr>
          <w:rFonts w:cstheme="minorHAnsi"/>
        </w:rPr>
      </w:pPr>
    </w:p>
    <w:p w:rsidR="00054723" w:rsidRPr="00C3019D" w:rsidRDefault="00054723" w:rsidP="00C3019D">
      <w:pPr>
        <w:ind w:firstLine="0"/>
        <w:rPr>
          <w:rFonts w:cstheme="minorHAnsi"/>
          <w:b/>
        </w:rPr>
      </w:pPr>
      <w:r w:rsidRPr="00CF2E50">
        <w:rPr>
          <w:rFonts w:cstheme="minorHAnsi"/>
        </w:rPr>
        <w:br w:type="page"/>
      </w:r>
      <w:r w:rsidRPr="00C3019D">
        <w:rPr>
          <w:rFonts w:cstheme="minorHAnsi"/>
          <w:b/>
        </w:rPr>
        <w:lastRenderedPageBreak/>
        <w:t>Oblast: dítě a společnost</w:t>
      </w:r>
    </w:p>
    <w:tbl>
      <w:tblPr>
        <w:tblStyle w:val="Mkatabulky"/>
        <w:tblW w:w="13979" w:type="dxa"/>
        <w:tblLook w:val="04A0"/>
      </w:tblPr>
      <w:tblGrid>
        <w:gridCol w:w="4659"/>
        <w:gridCol w:w="4660"/>
        <w:gridCol w:w="4660"/>
      </w:tblGrid>
      <w:tr w:rsidR="00054723" w:rsidRPr="00CF2E50" w:rsidTr="00C3019D">
        <w:trPr>
          <w:trHeight w:val="247"/>
        </w:trPr>
        <w:tc>
          <w:tcPr>
            <w:tcW w:w="4659"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Dílčí cíle</w:t>
            </w:r>
          </w:p>
        </w:tc>
        <w:tc>
          <w:tcPr>
            <w:tcW w:w="4660"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Vzdělávací nabídka</w:t>
            </w:r>
          </w:p>
        </w:tc>
        <w:tc>
          <w:tcPr>
            <w:tcW w:w="4660" w:type="dxa"/>
            <w:shd w:val="clear" w:color="auto" w:fill="C5E0B3" w:themeFill="accent6" w:themeFillTint="66"/>
          </w:tcPr>
          <w:p w:rsidR="00054723" w:rsidRPr="00CF2E50" w:rsidRDefault="00054723" w:rsidP="0016665A">
            <w:pPr>
              <w:ind w:firstLine="0"/>
              <w:jc w:val="center"/>
              <w:rPr>
                <w:rFonts w:cstheme="minorHAnsi"/>
              </w:rPr>
            </w:pPr>
            <w:r w:rsidRPr="00CF2E50">
              <w:rPr>
                <w:rFonts w:cstheme="minorHAnsi"/>
              </w:rPr>
              <w:t>Očekávané výstupy</w:t>
            </w:r>
          </w:p>
        </w:tc>
      </w:tr>
      <w:tr w:rsidR="00054723" w:rsidRPr="00CF2E50" w:rsidTr="0016665A">
        <w:trPr>
          <w:trHeight w:val="2788"/>
        </w:trPr>
        <w:tc>
          <w:tcPr>
            <w:tcW w:w="4659" w:type="dxa"/>
            <w:vAlign w:val="center"/>
          </w:tcPr>
          <w:p w:rsidR="00054723" w:rsidRPr="00CF2E50" w:rsidRDefault="000C3089" w:rsidP="00C3019D">
            <w:pPr>
              <w:spacing w:before="120"/>
              <w:ind w:firstLine="0"/>
              <w:jc w:val="center"/>
              <w:rPr>
                <w:rFonts w:cstheme="minorHAnsi"/>
              </w:rPr>
            </w:pPr>
            <w:r w:rsidRPr="00CF2E50">
              <w:rPr>
                <w:rFonts w:cstheme="minorHAnsi"/>
              </w:rPr>
              <w:t>vytvoření zákl</w:t>
            </w:r>
            <w:r w:rsidR="00C840EA" w:rsidRPr="00CF2E50">
              <w:rPr>
                <w:rFonts w:cstheme="minorHAnsi"/>
              </w:rPr>
              <w:t>adů aktivních postojů ke světu,</w:t>
            </w:r>
            <w:r w:rsidR="00C840EA" w:rsidRPr="00CF2E50">
              <w:rPr>
                <w:rFonts w:cstheme="minorHAnsi"/>
              </w:rPr>
              <w:br/>
            </w:r>
            <w:r w:rsidRPr="00CF2E50">
              <w:rPr>
                <w:rFonts w:cstheme="minorHAnsi"/>
              </w:rPr>
              <w:t>k životu, pozitivních vztahů ke kultuře a umění, rozvoj dove</w:t>
            </w:r>
            <w:r w:rsidR="00C840EA" w:rsidRPr="00CF2E50">
              <w:rPr>
                <w:rFonts w:cstheme="minorHAnsi"/>
              </w:rPr>
              <w:t>dností umožňujících tyto vztahy</w:t>
            </w:r>
            <w:r w:rsidR="00C840EA" w:rsidRPr="00CF2E50">
              <w:rPr>
                <w:rFonts w:cstheme="minorHAnsi"/>
              </w:rPr>
              <w:br/>
            </w:r>
            <w:r w:rsidRPr="00CF2E50">
              <w:rPr>
                <w:rFonts w:cstheme="minorHAnsi"/>
              </w:rPr>
              <w:t>a postoje vyjadřovat a projevovat</w:t>
            </w:r>
          </w:p>
        </w:tc>
        <w:tc>
          <w:tcPr>
            <w:tcW w:w="4660" w:type="dxa"/>
            <w:vAlign w:val="center"/>
          </w:tcPr>
          <w:p w:rsidR="00054723" w:rsidRPr="00CF2E50" w:rsidRDefault="000C3089" w:rsidP="00C3019D">
            <w:pPr>
              <w:spacing w:before="120"/>
              <w:ind w:firstLine="0"/>
              <w:jc w:val="center"/>
              <w:rPr>
                <w:rFonts w:cstheme="minorHAnsi"/>
              </w:rPr>
            </w:pPr>
            <w:r w:rsidRPr="00CF2E50">
              <w:rPr>
                <w:rFonts w:cstheme="minorHAnsi"/>
              </w:rPr>
              <w:t>hry a praktické činnosti uvádějící dítě do světa lidí, jejich občanského života a práce (využívání praktických ukázek z okolí dítěte, tematické hry seznamující dítě s různými druhy zaměstnání, řemesel a povolání, s různými pracovními činnostmi a pracovními předměty, praktická manipulace s některými pomůckami a nástroji, prováděn</w:t>
            </w:r>
            <w:r w:rsidR="00C840EA" w:rsidRPr="00CF2E50">
              <w:rPr>
                <w:rFonts w:cstheme="minorHAnsi"/>
              </w:rPr>
              <w:t>í jednoduchých pracovních úkonů</w:t>
            </w:r>
            <w:r w:rsidR="00C840EA" w:rsidRPr="00CF2E50">
              <w:rPr>
                <w:rFonts w:cstheme="minorHAnsi"/>
              </w:rPr>
              <w:br/>
            </w:r>
            <w:r w:rsidRPr="00CF2E50">
              <w:rPr>
                <w:rFonts w:cstheme="minorHAnsi"/>
              </w:rPr>
              <w:t>a činností apod.)</w:t>
            </w:r>
          </w:p>
        </w:tc>
        <w:tc>
          <w:tcPr>
            <w:tcW w:w="4660" w:type="dxa"/>
            <w:vAlign w:val="center"/>
          </w:tcPr>
          <w:p w:rsidR="00054723" w:rsidRPr="00CF2E50" w:rsidRDefault="00585B6C" w:rsidP="00C3019D">
            <w:pPr>
              <w:spacing w:before="120"/>
              <w:ind w:firstLine="0"/>
              <w:jc w:val="center"/>
              <w:rPr>
                <w:rFonts w:cstheme="minorHAnsi"/>
              </w:rPr>
            </w:pPr>
            <w:r w:rsidRPr="00CF2E50">
              <w:rPr>
                <w:rFonts w:cstheme="minorHAnsi"/>
              </w:rPr>
              <w:t>zacházet šetrně s vlastními i cizími pomůckami, hračkami, věcmi denní potřeby, s knížkami, s penězi, apod.</w:t>
            </w:r>
          </w:p>
        </w:tc>
      </w:tr>
      <w:tr w:rsidR="000C3089" w:rsidRPr="00CF2E50" w:rsidTr="00251931">
        <w:trPr>
          <w:trHeight w:val="583"/>
        </w:trPr>
        <w:tc>
          <w:tcPr>
            <w:tcW w:w="4659" w:type="dxa"/>
            <w:vMerge w:val="restart"/>
            <w:vAlign w:val="center"/>
          </w:tcPr>
          <w:p w:rsidR="000C3089" w:rsidRPr="00CF2E50" w:rsidRDefault="000C3089" w:rsidP="00C3019D">
            <w:pPr>
              <w:spacing w:before="120"/>
              <w:ind w:firstLine="0"/>
              <w:jc w:val="center"/>
              <w:rPr>
                <w:rFonts w:cstheme="minorHAnsi"/>
              </w:rPr>
            </w:pPr>
            <w:r w:rsidRPr="00CF2E50">
              <w:rPr>
                <w:rFonts w:cstheme="minorHAnsi"/>
              </w:rPr>
              <w:t>vytvoření povědomí o mezilidských morálních hodnotách</w:t>
            </w:r>
          </w:p>
        </w:tc>
        <w:tc>
          <w:tcPr>
            <w:tcW w:w="4660" w:type="dxa"/>
            <w:vAlign w:val="center"/>
          </w:tcPr>
          <w:p w:rsidR="000C3089" w:rsidRPr="00CF2E50" w:rsidRDefault="000C3089" w:rsidP="00C3019D">
            <w:pPr>
              <w:spacing w:before="120"/>
              <w:ind w:firstLine="0"/>
              <w:jc w:val="center"/>
              <w:rPr>
                <w:rFonts w:cstheme="minorHAnsi"/>
              </w:rPr>
            </w:pPr>
            <w:r w:rsidRPr="00CF2E50">
              <w:rPr>
                <w:rFonts w:cstheme="minorHAnsi"/>
              </w:rPr>
              <w:t>běžné každodenní setkávání s pozitivními vzory vztahů a chování</w:t>
            </w:r>
          </w:p>
        </w:tc>
        <w:tc>
          <w:tcPr>
            <w:tcW w:w="4660" w:type="dxa"/>
            <w:vAlign w:val="center"/>
          </w:tcPr>
          <w:p w:rsidR="000C3089" w:rsidRPr="00CF2E50" w:rsidRDefault="000C3089" w:rsidP="00C3019D">
            <w:pPr>
              <w:spacing w:before="120"/>
              <w:ind w:firstLine="0"/>
              <w:jc w:val="center"/>
              <w:rPr>
                <w:rFonts w:cstheme="minorHAnsi"/>
              </w:rPr>
            </w:pPr>
            <w:r w:rsidRPr="00CF2E50">
              <w:rPr>
                <w:rFonts w:cstheme="minorHAnsi"/>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0C3089" w:rsidRPr="00CF2E50" w:rsidTr="0016665A">
        <w:trPr>
          <w:trHeight w:val="1811"/>
        </w:trPr>
        <w:tc>
          <w:tcPr>
            <w:tcW w:w="4659" w:type="dxa"/>
            <w:vMerge/>
            <w:vAlign w:val="center"/>
          </w:tcPr>
          <w:p w:rsidR="000C3089" w:rsidRPr="00CF2E50" w:rsidRDefault="000C3089" w:rsidP="00C3019D">
            <w:pPr>
              <w:spacing w:before="120"/>
              <w:jc w:val="center"/>
              <w:rPr>
                <w:rFonts w:cstheme="minorHAnsi"/>
              </w:rPr>
            </w:pPr>
          </w:p>
        </w:tc>
        <w:tc>
          <w:tcPr>
            <w:tcW w:w="4660" w:type="dxa"/>
            <w:vAlign w:val="center"/>
          </w:tcPr>
          <w:p w:rsidR="000C3089" w:rsidRPr="00CF2E50" w:rsidRDefault="000C3089" w:rsidP="00C3019D">
            <w:pPr>
              <w:spacing w:before="120"/>
              <w:ind w:firstLine="0"/>
              <w:jc w:val="center"/>
              <w:rPr>
                <w:rFonts w:cstheme="minorHAnsi"/>
              </w:rPr>
            </w:pPr>
            <w:r w:rsidRPr="00CF2E50">
              <w:rPr>
                <w:rFonts w:cstheme="minorHAnsi"/>
              </w:rPr>
              <w:t>aktivity přibližující dítěti pravidla vzájemného styku (zdvořilost, ohleduplnost, tolerance, spolupráce) a mravní hodnoty (dobro, zlo, spravedlnost, pravda, upřímnost, otevřenost apod.) v jednání lidí</w:t>
            </w:r>
          </w:p>
        </w:tc>
        <w:tc>
          <w:tcPr>
            <w:tcW w:w="4660" w:type="dxa"/>
            <w:vAlign w:val="center"/>
          </w:tcPr>
          <w:p w:rsidR="000C3089" w:rsidRPr="00CF2E50" w:rsidRDefault="0077401B" w:rsidP="00C3019D">
            <w:pPr>
              <w:spacing w:before="120"/>
              <w:ind w:firstLine="0"/>
              <w:jc w:val="center"/>
              <w:rPr>
                <w:rFonts w:cstheme="minorHAnsi"/>
              </w:rPr>
            </w:pPr>
            <w:r w:rsidRPr="00CF2E50">
              <w:rPr>
                <w:rFonts w:cstheme="minorHAnsi"/>
              </w:rPr>
              <w:t>chovat se a jednat na základě vlastních pohnutek a zároveň s ohledem na druhé</w:t>
            </w:r>
          </w:p>
        </w:tc>
      </w:tr>
    </w:tbl>
    <w:p w:rsidR="00054723" w:rsidRPr="00CF2E50" w:rsidRDefault="00054723" w:rsidP="00054723">
      <w:pPr>
        <w:rPr>
          <w:rFonts w:cstheme="minorHAnsi"/>
        </w:rPr>
      </w:pPr>
    </w:p>
    <w:p w:rsidR="00054723" w:rsidRPr="00CF2E50" w:rsidRDefault="00054723" w:rsidP="00054723">
      <w:pPr>
        <w:rPr>
          <w:rFonts w:cstheme="minorHAnsi"/>
        </w:rPr>
      </w:pPr>
      <w:r w:rsidRPr="00CF2E50">
        <w:rPr>
          <w:rFonts w:cstheme="minorHAnsi"/>
        </w:rPr>
        <w:br w:type="page"/>
      </w:r>
    </w:p>
    <w:p w:rsidR="00054723" w:rsidRPr="00C3019D" w:rsidRDefault="00054723" w:rsidP="00C3019D">
      <w:pPr>
        <w:ind w:firstLine="0"/>
        <w:rPr>
          <w:rFonts w:cstheme="minorHAnsi"/>
          <w:b/>
        </w:rPr>
      </w:pPr>
      <w:r w:rsidRPr="00C3019D">
        <w:rPr>
          <w:rFonts w:cstheme="minorHAnsi"/>
          <w:b/>
        </w:rPr>
        <w:lastRenderedPageBreak/>
        <w:t>Oblast: dítě a svět</w:t>
      </w:r>
    </w:p>
    <w:tbl>
      <w:tblPr>
        <w:tblStyle w:val="Mkatabulky"/>
        <w:tblW w:w="13979" w:type="dxa"/>
        <w:tblLook w:val="04A0"/>
      </w:tblPr>
      <w:tblGrid>
        <w:gridCol w:w="4659"/>
        <w:gridCol w:w="4660"/>
        <w:gridCol w:w="4660"/>
      </w:tblGrid>
      <w:tr w:rsidR="00054723" w:rsidRPr="00CF2E50" w:rsidTr="00DD52ED">
        <w:trPr>
          <w:trHeight w:val="389"/>
        </w:trPr>
        <w:tc>
          <w:tcPr>
            <w:tcW w:w="4659" w:type="dxa"/>
            <w:shd w:val="clear" w:color="auto" w:fill="C5E0B3" w:themeFill="accent6" w:themeFillTint="66"/>
          </w:tcPr>
          <w:p w:rsidR="00054723" w:rsidRPr="00CF2E50" w:rsidRDefault="00054723" w:rsidP="00D037BA">
            <w:pPr>
              <w:jc w:val="center"/>
              <w:rPr>
                <w:rFonts w:cstheme="minorHAnsi"/>
              </w:rPr>
            </w:pPr>
            <w:r w:rsidRPr="00CF2E50">
              <w:rPr>
                <w:rFonts w:cstheme="minorHAnsi"/>
              </w:rPr>
              <w:t>Dílčí cíle</w:t>
            </w:r>
          </w:p>
        </w:tc>
        <w:tc>
          <w:tcPr>
            <w:tcW w:w="4660" w:type="dxa"/>
            <w:shd w:val="clear" w:color="auto" w:fill="C5E0B3" w:themeFill="accent6" w:themeFillTint="66"/>
          </w:tcPr>
          <w:p w:rsidR="00054723" w:rsidRPr="00CF2E50" w:rsidRDefault="00054723" w:rsidP="00D037BA">
            <w:pPr>
              <w:jc w:val="center"/>
              <w:rPr>
                <w:rFonts w:cstheme="minorHAnsi"/>
              </w:rPr>
            </w:pPr>
            <w:r w:rsidRPr="00CF2E50">
              <w:rPr>
                <w:rFonts w:cstheme="minorHAnsi"/>
              </w:rPr>
              <w:t>Vzdělávací nabídka</w:t>
            </w:r>
          </w:p>
        </w:tc>
        <w:tc>
          <w:tcPr>
            <w:tcW w:w="4660" w:type="dxa"/>
            <w:shd w:val="clear" w:color="auto" w:fill="C5E0B3" w:themeFill="accent6" w:themeFillTint="66"/>
          </w:tcPr>
          <w:p w:rsidR="00054723" w:rsidRPr="00CF2E50" w:rsidRDefault="00054723" w:rsidP="00D037BA">
            <w:pPr>
              <w:jc w:val="center"/>
              <w:rPr>
                <w:rFonts w:cstheme="minorHAnsi"/>
              </w:rPr>
            </w:pPr>
            <w:r w:rsidRPr="00CF2E50">
              <w:rPr>
                <w:rFonts w:cstheme="minorHAnsi"/>
              </w:rPr>
              <w:t>Očekávané výstupy</w:t>
            </w:r>
          </w:p>
        </w:tc>
      </w:tr>
      <w:tr w:rsidR="0077401B" w:rsidRPr="00CF2E50" w:rsidTr="00C3019D">
        <w:trPr>
          <w:trHeight w:val="976"/>
        </w:trPr>
        <w:tc>
          <w:tcPr>
            <w:tcW w:w="4659" w:type="dxa"/>
            <w:vMerge w:val="restart"/>
            <w:vAlign w:val="center"/>
          </w:tcPr>
          <w:p w:rsidR="0077401B" w:rsidRPr="00CF2E50" w:rsidRDefault="0077401B" w:rsidP="00C3019D">
            <w:pPr>
              <w:spacing w:before="120"/>
              <w:ind w:firstLine="0"/>
              <w:jc w:val="center"/>
              <w:rPr>
                <w:rFonts w:cstheme="minorHAnsi"/>
              </w:rPr>
            </w:pPr>
            <w:r w:rsidRPr="00CF2E50">
              <w:rPr>
                <w:rFonts w:cstheme="minorHAnsi"/>
              </w:rPr>
              <w:t>rozvoj úcty k životu ve všech jeho formách</w:t>
            </w:r>
          </w:p>
        </w:tc>
        <w:tc>
          <w:tcPr>
            <w:tcW w:w="4660" w:type="dxa"/>
            <w:vAlign w:val="center"/>
          </w:tcPr>
          <w:p w:rsidR="0077401B" w:rsidRPr="00CF2E50" w:rsidRDefault="000A4012" w:rsidP="00C3019D">
            <w:pPr>
              <w:spacing w:before="120"/>
              <w:ind w:firstLine="0"/>
              <w:jc w:val="center"/>
              <w:rPr>
                <w:rFonts w:cstheme="minorHAnsi"/>
              </w:rPr>
            </w:pPr>
            <w:r w:rsidRPr="00CF2E50">
              <w:rPr>
                <w:rFonts w:cstheme="minorHAnsi"/>
              </w:rPr>
              <w:t>pozorování životních podmínek a stavu životního prostředí, poznávání ekosystémů (les, louka, rybník apod.)</w:t>
            </w:r>
          </w:p>
        </w:tc>
        <w:tc>
          <w:tcPr>
            <w:tcW w:w="4660" w:type="dxa"/>
            <w:vMerge w:val="restart"/>
            <w:vAlign w:val="center"/>
          </w:tcPr>
          <w:p w:rsidR="0077401B" w:rsidRPr="00CF2E50" w:rsidRDefault="0077401B" w:rsidP="00C3019D">
            <w:pPr>
              <w:spacing w:before="120"/>
              <w:ind w:firstLine="0"/>
              <w:jc w:val="center"/>
              <w:rPr>
                <w:rFonts w:cstheme="minorHAnsi"/>
              </w:rPr>
            </w:pPr>
            <w:r w:rsidRPr="00CF2E50">
              <w:rPr>
                <w:rFonts w:cstheme="minorHAnsi"/>
              </w:rPr>
              <w:t>mít povědomí o významu životního prostředí (přírody i společnosti) pro člověka, uvědomovat si, že způsobem, jakým se dítě i ostatní v jeho okolí chovají, ovlivňují vlastní zdraví i životní prostředí</w:t>
            </w:r>
          </w:p>
        </w:tc>
      </w:tr>
      <w:tr w:rsidR="0077401B" w:rsidRPr="00CF2E50" w:rsidTr="00C3019D">
        <w:trPr>
          <w:trHeight w:val="1597"/>
        </w:trPr>
        <w:tc>
          <w:tcPr>
            <w:tcW w:w="4659" w:type="dxa"/>
            <w:vMerge/>
            <w:vAlign w:val="center"/>
          </w:tcPr>
          <w:p w:rsidR="0077401B" w:rsidRPr="00CF2E50" w:rsidRDefault="0077401B" w:rsidP="00C3019D">
            <w:pPr>
              <w:jc w:val="center"/>
              <w:rPr>
                <w:rFonts w:cstheme="minorHAnsi"/>
              </w:rPr>
            </w:pPr>
          </w:p>
        </w:tc>
        <w:tc>
          <w:tcPr>
            <w:tcW w:w="4660" w:type="dxa"/>
            <w:vAlign w:val="center"/>
          </w:tcPr>
          <w:p w:rsidR="0077401B" w:rsidRPr="00CF2E50" w:rsidRDefault="0077401B" w:rsidP="00C3019D">
            <w:pPr>
              <w:spacing w:before="120"/>
              <w:ind w:firstLine="0"/>
              <w:jc w:val="center"/>
              <w:rPr>
                <w:rFonts w:cstheme="minorHAnsi"/>
              </w:rPr>
            </w:pPr>
            <w:r w:rsidRPr="00CF2E50">
              <w:rPr>
                <w:rFonts w:cstheme="minorHAnsi"/>
              </w:rPr>
              <w:t>přirozené i zprostředkované poznávání přírodního okolí</w:t>
            </w:r>
            <w:r w:rsidR="00C3019D">
              <w:rPr>
                <w:rFonts w:cstheme="minorHAnsi"/>
              </w:rPr>
              <w:t>, sledování rozmanitostí a změn</w:t>
            </w:r>
            <w:r w:rsidR="00C3019D">
              <w:rPr>
                <w:rFonts w:cstheme="minorHAnsi"/>
              </w:rPr>
              <w:br/>
            </w:r>
            <w:r w:rsidRPr="00CF2E50">
              <w:rPr>
                <w:rFonts w:cstheme="minorHAnsi"/>
              </w:rPr>
              <w:t>v přírodě (živá i neživá příroda, přírodní jevy a děje, rostliny, živočichové, krajina a její ráz, podnebí, počasí, ovzduší, roční období)</w:t>
            </w:r>
          </w:p>
        </w:tc>
        <w:tc>
          <w:tcPr>
            <w:tcW w:w="4660" w:type="dxa"/>
            <w:vMerge/>
            <w:vAlign w:val="center"/>
          </w:tcPr>
          <w:p w:rsidR="0077401B" w:rsidRPr="00CF2E50" w:rsidRDefault="0077401B" w:rsidP="00C3019D">
            <w:pPr>
              <w:jc w:val="center"/>
              <w:rPr>
                <w:rFonts w:cstheme="minorHAnsi"/>
              </w:rPr>
            </w:pPr>
          </w:p>
        </w:tc>
      </w:tr>
      <w:tr w:rsidR="0077401B" w:rsidRPr="00CF2E50" w:rsidTr="00C3019D">
        <w:trPr>
          <w:trHeight w:val="1366"/>
        </w:trPr>
        <w:tc>
          <w:tcPr>
            <w:tcW w:w="4659" w:type="dxa"/>
            <w:vMerge w:val="restart"/>
            <w:vAlign w:val="center"/>
          </w:tcPr>
          <w:p w:rsidR="0077401B" w:rsidRPr="00CF2E50" w:rsidRDefault="0077401B" w:rsidP="00C3019D">
            <w:pPr>
              <w:spacing w:before="120"/>
              <w:ind w:firstLine="0"/>
              <w:jc w:val="center"/>
              <w:rPr>
                <w:rFonts w:cstheme="minorHAnsi"/>
              </w:rPr>
            </w:pPr>
            <w:r w:rsidRPr="00CF2E50">
              <w:rPr>
                <w:rFonts w:cstheme="minorHAnsi"/>
              </w:rPr>
              <w:t>vytvoření povědomí o vlastní sounáležitosti se světem, se živou a neživou přírodou, lidmi, společností, planetou Zemí</w:t>
            </w:r>
          </w:p>
        </w:tc>
        <w:tc>
          <w:tcPr>
            <w:tcW w:w="4660" w:type="dxa"/>
            <w:vAlign w:val="center"/>
          </w:tcPr>
          <w:p w:rsidR="0077401B" w:rsidRPr="00CF2E50" w:rsidRDefault="0077401B" w:rsidP="00C3019D">
            <w:pPr>
              <w:spacing w:before="120"/>
              <w:ind w:firstLine="0"/>
              <w:jc w:val="center"/>
              <w:rPr>
                <w:rFonts w:cstheme="minorHAnsi"/>
              </w:rPr>
            </w:pPr>
            <w:r w:rsidRPr="00CF2E50">
              <w:rPr>
                <w:rFonts w:cstheme="minorHAnsi"/>
              </w:rPr>
              <w:t>ekologicky motivované herní aktivity (</w:t>
            </w:r>
            <w:proofErr w:type="spellStart"/>
            <w:r w:rsidRPr="00CF2E50">
              <w:rPr>
                <w:rFonts w:cstheme="minorHAnsi"/>
              </w:rPr>
              <w:t>ekohry</w:t>
            </w:r>
            <w:proofErr w:type="spellEnd"/>
            <w:r w:rsidRPr="00CF2E50">
              <w:rPr>
                <w:rFonts w:cstheme="minorHAnsi"/>
              </w:rPr>
              <w:t>)</w:t>
            </w:r>
          </w:p>
        </w:tc>
        <w:tc>
          <w:tcPr>
            <w:tcW w:w="4660" w:type="dxa"/>
            <w:vAlign w:val="center"/>
          </w:tcPr>
          <w:p w:rsidR="0077401B" w:rsidRPr="00CF2E50" w:rsidRDefault="0077401B" w:rsidP="00C3019D">
            <w:pPr>
              <w:spacing w:before="120"/>
              <w:ind w:firstLine="0"/>
              <w:jc w:val="center"/>
              <w:rPr>
                <w:rFonts w:cstheme="minorHAnsi"/>
              </w:rPr>
            </w:pPr>
            <w:r w:rsidRPr="00CF2E50">
              <w:rPr>
                <w:rFonts w:cstheme="minorHAnsi"/>
              </w:rPr>
              <w:t>rozlišovat aktivity, které mohou zdraví okolního prostředí podporovat a které je mohou poškozovat, všímat si nepořádků a škod, upozornit na ně</w:t>
            </w:r>
          </w:p>
        </w:tc>
      </w:tr>
      <w:tr w:rsidR="0077401B" w:rsidRPr="00CF2E50" w:rsidTr="00C3019D">
        <w:trPr>
          <w:trHeight w:val="1684"/>
        </w:trPr>
        <w:tc>
          <w:tcPr>
            <w:tcW w:w="4659" w:type="dxa"/>
            <w:vMerge/>
            <w:vAlign w:val="center"/>
          </w:tcPr>
          <w:p w:rsidR="0077401B" w:rsidRPr="00CF2E50" w:rsidRDefault="0077401B" w:rsidP="00C3019D">
            <w:pPr>
              <w:jc w:val="center"/>
              <w:rPr>
                <w:rFonts w:cstheme="minorHAnsi"/>
              </w:rPr>
            </w:pPr>
          </w:p>
        </w:tc>
        <w:tc>
          <w:tcPr>
            <w:tcW w:w="4660" w:type="dxa"/>
            <w:vAlign w:val="center"/>
          </w:tcPr>
          <w:p w:rsidR="0077401B" w:rsidRPr="00CF2E50" w:rsidRDefault="0077401B" w:rsidP="00C3019D">
            <w:pPr>
              <w:spacing w:before="120"/>
              <w:ind w:firstLine="0"/>
              <w:jc w:val="center"/>
              <w:rPr>
                <w:rFonts w:cstheme="minorHAnsi"/>
              </w:rPr>
            </w:pPr>
            <w:r w:rsidRPr="00CF2E50">
              <w:rPr>
                <w:rFonts w:cstheme="minorHAnsi"/>
              </w:rPr>
              <w:t>smysluplné činnosti přispívající k péči o životní prostředí a okolní krajinu, pracovní činnosti, pěstitelské a chovatelské činnosti, činnosti zaměřené k péči o školní prostředí, školní zahradu a blízké okolí</w:t>
            </w:r>
          </w:p>
        </w:tc>
        <w:tc>
          <w:tcPr>
            <w:tcW w:w="4660" w:type="dxa"/>
            <w:vAlign w:val="center"/>
          </w:tcPr>
          <w:p w:rsidR="0077401B" w:rsidRPr="00CF2E50" w:rsidRDefault="0077401B" w:rsidP="00C3019D">
            <w:pPr>
              <w:spacing w:before="120"/>
              <w:jc w:val="center"/>
              <w:rPr>
                <w:rFonts w:cstheme="minorHAnsi"/>
              </w:rPr>
            </w:pPr>
            <w:r w:rsidRPr="00CF2E50">
              <w:rPr>
                <w:rFonts w:cstheme="minorHAnsi"/>
              </w:rPr>
              <w:t>pomáhat pečovat o okolní životní prostředí (dbát o pořádek a čistotu, nakládat vhodn</w:t>
            </w:r>
            <w:r w:rsidR="00C3019D">
              <w:rPr>
                <w:rFonts w:cstheme="minorHAnsi"/>
              </w:rPr>
              <w:t>ým způsobem s odpady, starat se</w:t>
            </w:r>
            <w:r w:rsidR="00C3019D">
              <w:rPr>
                <w:rFonts w:cstheme="minorHAnsi"/>
              </w:rPr>
              <w:br/>
            </w:r>
            <w:r w:rsidRPr="00CF2E50">
              <w:rPr>
                <w:rFonts w:cstheme="minorHAnsi"/>
              </w:rPr>
              <w:t>o rostliny, spoluvytvářet pohodu prostředí, chránit přírodu v okolí, živé tvory apod.)</w:t>
            </w:r>
          </w:p>
        </w:tc>
      </w:tr>
      <w:tr w:rsidR="00054723" w:rsidRPr="00CF2E50" w:rsidTr="00251931">
        <w:trPr>
          <w:trHeight w:val="1338"/>
        </w:trPr>
        <w:tc>
          <w:tcPr>
            <w:tcW w:w="4659" w:type="dxa"/>
            <w:vAlign w:val="center"/>
          </w:tcPr>
          <w:p w:rsidR="00054723" w:rsidRPr="00CF2E50" w:rsidRDefault="0077401B" w:rsidP="00C3019D">
            <w:pPr>
              <w:spacing w:before="120"/>
              <w:ind w:firstLine="0"/>
              <w:jc w:val="center"/>
              <w:rPr>
                <w:rFonts w:cstheme="minorHAnsi"/>
              </w:rPr>
            </w:pPr>
            <w:r w:rsidRPr="00CF2E50">
              <w:rPr>
                <w:rFonts w:cstheme="minorHAnsi"/>
              </w:rPr>
              <w:t>pochopení, že změny způsobené lidskou činností mohou prostředí chránit a zlepšovat, ale také poškozovat a ničit</w:t>
            </w:r>
          </w:p>
        </w:tc>
        <w:tc>
          <w:tcPr>
            <w:tcW w:w="4660" w:type="dxa"/>
            <w:vAlign w:val="center"/>
          </w:tcPr>
          <w:p w:rsidR="00054723" w:rsidRPr="00CF2E50" w:rsidRDefault="0077401B" w:rsidP="00C3019D">
            <w:pPr>
              <w:spacing w:before="120"/>
              <w:ind w:firstLine="0"/>
              <w:jc w:val="center"/>
              <w:rPr>
                <w:rFonts w:cstheme="minorHAnsi"/>
              </w:rPr>
            </w:pPr>
            <w:r w:rsidRPr="00CF2E50">
              <w:rPr>
                <w:rFonts w:cstheme="minorHAnsi"/>
              </w:rPr>
              <w:t>kognitivní činnosti (kladení otázek a hledání odpovědí, diskuse nad problémem, vyprávění, poslech, objevování)</w:t>
            </w:r>
          </w:p>
        </w:tc>
        <w:tc>
          <w:tcPr>
            <w:tcW w:w="4660" w:type="dxa"/>
            <w:vAlign w:val="center"/>
          </w:tcPr>
          <w:p w:rsidR="00054723" w:rsidRPr="00CF2E50" w:rsidRDefault="0077401B" w:rsidP="00C3019D">
            <w:pPr>
              <w:spacing w:before="120"/>
              <w:ind w:firstLine="0"/>
              <w:jc w:val="center"/>
              <w:rPr>
                <w:rFonts w:cstheme="minorHAnsi"/>
              </w:rPr>
            </w:pPr>
            <w:r w:rsidRPr="00CF2E50">
              <w:rPr>
                <w:rFonts w:cstheme="minorHAnsi"/>
              </w:rPr>
              <w:t>všímat si změn a dění v nejbližším okolí</w:t>
            </w:r>
          </w:p>
        </w:tc>
      </w:tr>
    </w:tbl>
    <w:p w:rsidR="00054723" w:rsidRPr="00CF2E50" w:rsidRDefault="00054723" w:rsidP="00054723">
      <w:pPr>
        <w:rPr>
          <w:rFonts w:cstheme="minorHAnsi"/>
        </w:rPr>
      </w:pPr>
    </w:p>
    <w:p w:rsidR="00054723" w:rsidRPr="00CF2E50" w:rsidRDefault="00054723" w:rsidP="00054723">
      <w:pPr>
        <w:rPr>
          <w:rFonts w:cstheme="minorHAnsi"/>
        </w:rPr>
      </w:pPr>
    </w:p>
    <w:p w:rsidR="00700678" w:rsidRPr="00CF2E50" w:rsidRDefault="00700678" w:rsidP="00EE774F">
      <w:pPr>
        <w:pStyle w:val="Nadpis2"/>
        <w:rPr>
          <w:rFonts w:cstheme="minorHAnsi"/>
          <w:color w:val="FFC000"/>
        </w:rPr>
      </w:pPr>
      <w:bookmarkStart w:id="87" w:name="_Toc133407361"/>
      <w:bookmarkStart w:id="88" w:name="_Toc138333407"/>
      <w:bookmarkStart w:id="89" w:name="_Toc141350823"/>
      <w:r w:rsidRPr="00CF2E50">
        <w:rPr>
          <w:rFonts w:cstheme="minorHAnsi"/>
          <w:color w:val="FFC000"/>
        </w:rPr>
        <w:lastRenderedPageBreak/>
        <w:t>Barevný svět tradic</w:t>
      </w:r>
      <w:bookmarkEnd w:id="87"/>
      <w:bookmarkEnd w:id="88"/>
      <w:bookmarkEnd w:id="89"/>
    </w:p>
    <w:p w:rsidR="00054723" w:rsidRPr="00CF2E50" w:rsidRDefault="00054723" w:rsidP="006132B6">
      <w:pPr>
        <w:pStyle w:val="Nadpis3"/>
        <w:rPr>
          <w:rFonts w:cstheme="minorHAnsi"/>
        </w:rPr>
      </w:pPr>
      <w:bookmarkStart w:id="90" w:name="_Toc138333408"/>
      <w:bookmarkStart w:id="91" w:name="_Toc141350824"/>
      <w:r w:rsidRPr="00CF2E50">
        <w:rPr>
          <w:rFonts w:cstheme="minorHAnsi"/>
        </w:rPr>
        <w:t>Charakteristika integrovaného bloku</w:t>
      </w:r>
      <w:bookmarkEnd w:id="90"/>
      <w:bookmarkEnd w:id="91"/>
    </w:p>
    <w:p w:rsidR="00054723" w:rsidRPr="00CF2E50" w:rsidRDefault="008E58EB" w:rsidP="005056B5">
      <w:pPr>
        <w:spacing w:after="120"/>
        <w:rPr>
          <w:rFonts w:cstheme="minorHAnsi"/>
        </w:rPr>
      </w:pPr>
      <w:r w:rsidRPr="00CF2E50">
        <w:rPr>
          <w:rFonts w:cstheme="minorHAnsi"/>
        </w:rPr>
        <w:t xml:space="preserve">Tradice jsou nedílnou součástí našeho světa. Během celého roku oslavíme s dětmi nejvýznamnější české svátky, tradice a rituály naší mateřské školy, které jsou úzce spojené s citovými prožitky dětí. </w:t>
      </w:r>
    </w:p>
    <w:p w:rsidR="00E83198" w:rsidRPr="00CF2E50" w:rsidRDefault="00B107D9" w:rsidP="005056B5">
      <w:pPr>
        <w:spacing w:after="120"/>
        <w:rPr>
          <w:rFonts w:cstheme="minorHAnsi"/>
        </w:rPr>
      </w:pPr>
      <w:r w:rsidRPr="00CF2E50">
        <w:rPr>
          <w:rFonts w:cstheme="minorHAnsi"/>
        </w:rPr>
        <w:t>Na podzim s dětmi rozsvítíme tmu při svátku Dušiček</w:t>
      </w:r>
      <w:r w:rsidR="007827E8" w:rsidRPr="00CF2E50">
        <w:rPr>
          <w:rFonts w:cstheme="minorHAnsi"/>
        </w:rPr>
        <w:t xml:space="preserve"> a na jaře při svátku čarodějnic.</w:t>
      </w:r>
      <w:r w:rsidR="004068AA" w:rsidRPr="00CF2E50">
        <w:rPr>
          <w:rFonts w:cstheme="minorHAnsi"/>
        </w:rPr>
        <w:t xml:space="preserve"> </w:t>
      </w:r>
      <w:r w:rsidR="00E83198" w:rsidRPr="00CF2E50">
        <w:rPr>
          <w:rFonts w:cstheme="minorHAnsi"/>
        </w:rPr>
        <w:t>Asi nejvíce emotivně prožijí děti</w:t>
      </w:r>
      <w:r w:rsidR="007D0B39" w:rsidRPr="00CF2E50">
        <w:rPr>
          <w:rFonts w:cstheme="minorHAnsi"/>
        </w:rPr>
        <w:t xml:space="preserve"> adventní období s příchodem Mikuláše, Čerta a Anděla. Čekání na Ježíška si zkrát</w:t>
      </w:r>
      <w:r w:rsidR="006B77F1" w:rsidRPr="00CF2E50">
        <w:rPr>
          <w:rFonts w:cstheme="minorHAnsi"/>
        </w:rPr>
        <w:t>íme vyráběním vánočních ozdob a</w:t>
      </w:r>
      <w:r w:rsidR="007D0B39" w:rsidRPr="00CF2E50">
        <w:rPr>
          <w:rFonts w:cstheme="minorHAnsi"/>
        </w:rPr>
        <w:t xml:space="preserve"> přáníček,</w:t>
      </w:r>
      <w:r w:rsidR="005056B5">
        <w:rPr>
          <w:rFonts w:cstheme="minorHAnsi"/>
        </w:rPr>
        <w:t xml:space="preserve"> povídáním o tom, co se stalo</w:t>
      </w:r>
      <w:r w:rsidR="005056B5">
        <w:rPr>
          <w:rFonts w:cstheme="minorHAnsi"/>
        </w:rPr>
        <w:br/>
        <w:t xml:space="preserve">v </w:t>
      </w:r>
      <w:r w:rsidR="007D0B39" w:rsidRPr="00CF2E50">
        <w:rPr>
          <w:rFonts w:cstheme="minorHAnsi"/>
        </w:rPr>
        <w:t xml:space="preserve">Betlémě, </w:t>
      </w:r>
      <w:r w:rsidR="002C33A0" w:rsidRPr="00CF2E50">
        <w:rPr>
          <w:rFonts w:cstheme="minorHAnsi"/>
        </w:rPr>
        <w:t>zdobením vánočního stromečku</w:t>
      </w:r>
      <w:r w:rsidRPr="00CF2E50">
        <w:rPr>
          <w:rFonts w:cstheme="minorHAnsi"/>
        </w:rPr>
        <w:t xml:space="preserve">, </w:t>
      </w:r>
      <w:r w:rsidR="004068AA" w:rsidRPr="00CF2E50">
        <w:rPr>
          <w:rFonts w:cstheme="minorHAnsi"/>
        </w:rPr>
        <w:t>zpíváním nejznámějších koled</w:t>
      </w:r>
      <w:r w:rsidRPr="00CF2E50">
        <w:rPr>
          <w:rFonts w:cstheme="minorHAnsi"/>
        </w:rPr>
        <w:t xml:space="preserve"> a </w:t>
      </w:r>
      <w:r w:rsidR="002C33A0" w:rsidRPr="00CF2E50">
        <w:rPr>
          <w:rFonts w:cstheme="minorHAnsi"/>
        </w:rPr>
        <w:t xml:space="preserve">třeba se nám </w:t>
      </w:r>
      <w:r w:rsidR="004068AA" w:rsidRPr="00CF2E50">
        <w:rPr>
          <w:rFonts w:cstheme="minorHAnsi"/>
        </w:rPr>
        <w:t xml:space="preserve">pod stromečkem </w:t>
      </w:r>
      <w:r w:rsidR="002C33A0" w:rsidRPr="00CF2E50">
        <w:rPr>
          <w:rFonts w:cstheme="minorHAnsi"/>
        </w:rPr>
        <w:t>objeví i</w:t>
      </w:r>
      <w:r w:rsidR="004068AA" w:rsidRPr="00CF2E50">
        <w:rPr>
          <w:rFonts w:cstheme="minorHAnsi"/>
        </w:rPr>
        <w:t xml:space="preserve"> nějaký ten dárek</w:t>
      </w:r>
      <w:r w:rsidR="002C33A0" w:rsidRPr="00CF2E50">
        <w:rPr>
          <w:rFonts w:cstheme="minorHAnsi"/>
        </w:rPr>
        <w:t>.</w:t>
      </w:r>
      <w:r w:rsidR="007D0B39" w:rsidRPr="00CF2E50">
        <w:rPr>
          <w:rFonts w:cstheme="minorHAnsi"/>
        </w:rPr>
        <w:t xml:space="preserve"> Nezapomeneme na vztahy v</w:t>
      </w:r>
      <w:r w:rsidR="004068AA" w:rsidRPr="00CF2E50">
        <w:rPr>
          <w:rFonts w:cstheme="minorHAnsi"/>
        </w:rPr>
        <w:t> </w:t>
      </w:r>
      <w:r w:rsidR="007D0B39" w:rsidRPr="00CF2E50">
        <w:rPr>
          <w:rFonts w:cstheme="minorHAnsi"/>
        </w:rPr>
        <w:t>rodině</w:t>
      </w:r>
      <w:r w:rsidR="004068AA" w:rsidRPr="00CF2E50">
        <w:rPr>
          <w:rFonts w:cstheme="minorHAnsi"/>
        </w:rPr>
        <w:t>,</w:t>
      </w:r>
      <w:r w:rsidR="007827E8" w:rsidRPr="00CF2E50">
        <w:rPr>
          <w:rFonts w:cstheme="minorHAnsi"/>
        </w:rPr>
        <w:t xml:space="preserve"> </w:t>
      </w:r>
      <w:r w:rsidR="004068AA" w:rsidRPr="00CF2E50">
        <w:rPr>
          <w:rFonts w:cstheme="minorHAnsi"/>
        </w:rPr>
        <w:t>i</w:t>
      </w:r>
      <w:r w:rsidRPr="00CF2E50">
        <w:rPr>
          <w:rFonts w:cstheme="minorHAnsi"/>
        </w:rPr>
        <w:t xml:space="preserve"> rozhovory o tom,</w:t>
      </w:r>
      <w:r w:rsidR="007D0B39" w:rsidRPr="00CF2E50">
        <w:rPr>
          <w:rFonts w:cstheme="minorHAnsi"/>
        </w:rPr>
        <w:t xml:space="preserve"> jak se připravují děti na Vánoce doma</w:t>
      </w:r>
      <w:r w:rsidR="002C33A0" w:rsidRPr="00CF2E50">
        <w:rPr>
          <w:rFonts w:cstheme="minorHAnsi"/>
        </w:rPr>
        <w:t>. Příchodem</w:t>
      </w:r>
      <w:r w:rsidR="00C5067D" w:rsidRPr="00CF2E50">
        <w:rPr>
          <w:rFonts w:cstheme="minorHAnsi"/>
        </w:rPr>
        <w:t xml:space="preserve"> Tří králů</w:t>
      </w:r>
      <w:r w:rsidR="006B77F1" w:rsidRPr="00CF2E50">
        <w:rPr>
          <w:rFonts w:cstheme="minorHAnsi"/>
        </w:rPr>
        <w:t xml:space="preserve"> Vánoční období</w:t>
      </w:r>
      <w:r w:rsidR="00C5067D" w:rsidRPr="00CF2E50">
        <w:rPr>
          <w:rFonts w:cstheme="minorHAnsi"/>
        </w:rPr>
        <w:t xml:space="preserve"> ukončíme</w:t>
      </w:r>
      <w:r w:rsidRPr="00CF2E50">
        <w:rPr>
          <w:rFonts w:cstheme="minorHAnsi"/>
        </w:rPr>
        <w:t>.</w:t>
      </w:r>
    </w:p>
    <w:p w:rsidR="00B107D9" w:rsidRPr="00CF2E50" w:rsidRDefault="00C5067D" w:rsidP="005056B5">
      <w:pPr>
        <w:spacing w:after="120"/>
        <w:rPr>
          <w:rFonts w:cstheme="minorHAnsi"/>
        </w:rPr>
      </w:pPr>
      <w:r w:rsidRPr="00CF2E50">
        <w:rPr>
          <w:rFonts w:cstheme="minorHAnsi"/>
        </w:rPr>
        <w:t>Před koncem zimy oslavíme Masopust</w:t>
      </w:r>
      <w:r w:rsidR="00B107D9" w:rsidRPr="00CF2E50">
        <w:rPr>
          <w:rFonts w:cstheme="minorHAnsi"/>
        </w:rPr>
        <w:t>, kdy se převlečeme do masek a v tanečním reji si užijeme karneval. Možná nás navštíví rozpustilí klauni nebo</w:t>
      </w:r>
      <w:r w:rsidR="00DB3576" w:rsidRPr="00CF2E50">
        <w:rPr>
          <w:rFonts w:cstheme="minorHAnsi"/>
        </w:rPr>
        <w:t xml:space="preserve"> tajemný kouzelník. Budeme tančit a zpívat, vyzkoušíme hru na rytmické nástroje, třeba založíme i kapelu.</w:t>
      </w:r>
    </w:p>
    <w:p w:rsidR="00B107D9" w:rsidRPr="00CF2E50" w:rsidRDefault="005056B5" w:rsidP="005056B5">
      <w:pPr>
        <w:spacing w:after="120"/>
        <w:rPr>
          <w:rFonts w:cstheme="minorHAnsi"/>
        </w:rPr>
      </w:pPr>
      <w:r>
        <w:rPr>
          <w:rFonts w:cstheme="minorHAnsi"/>
        </w:rPr>
        <w:t>V</w:t>
      </w:r>
      <w:r w:rsidR="00DB3576" w:rsidRPr="00CF2E50">
        <w:rPr>
          <w:rFonts w:cstheme="minorHAnsi"/>
        </w:rPr>
        <w:t xml:space="preserve">šichni budeme očekávat příchod jara. První jarní den oslavíme jako Sluníčkový a vyženeme zimu vynesením Morany. Největší svátky jara spojíme s barvením </w:t>
      </w:r>
      <w:r w:rsidR="007827E8" w:rsidRPr="00CF2E50">
        <w:rPr>
          <w:rFonts w:cstheme="minorHAnsi"/>
        </w:rPr>
        <w:t xml:space="preserve">velikonočních vajec a </w:t>
      </w:r>
      <w:r w:rsidR="00DB3576" w:rsidRPr="00CF2E50">
        <w:rPr>
          <w:rFonts w:cstheme="minorHAnsi"/>
        </w:rPr>
        <w:t>povídání o lidových zvycích</w:t>
      </w:r>
      <w:r w:rsidR="007827E8" w:rsidRPr="00CF2E50">
        <w:rPr>
          <w:rFonts w:cstheme="minorHAnsi"/>
        </w:rPr>
        <w:t xml:space="preserve">. Poslední jarní svátek, Den </w:t>
      </w:r>
      <w:r w:rsidR="006B77F1" w:rsidRPr="00CF2E50">
        <w:rPr>
          <w:rFonts w:cstheme="minorHAnsi"/>
        </w:rPr>
        <w:t>matek, věnujeme všem maminkám. J</w:t>
      </w:r>
      <w:r w:rsidR="007827E8" w:rsidRPr="00CF2E50">
        <w:rPr>
          <w:rFonts w:cstheme="minorHAnsi"/>
        </w:rPr>
        <w:t>ako správní gratulanti jim vyrob</w:t>
      </w:r>
      <w:r w:rsidR="006B77F1" w:rsidRPr="00CF2E50">
        <w:rPr>
          <w:rFonts w:cstheme="minorHAnsi"/>
        </w:rPr>
        <w:t>íme dáreček a pozveme je do</w:t>
      </w:r>
      <w:r w:rsidR="007827E8" w:rsidRPr="00CF2E50">
        <w:rPr>
          <w:rFonts w:cstheme="minorHAnsi"/>
        </w:rPr>
        <w:t xml:space="preserve"> školy na naše divadelní představení.</w:t>
      </w:r>
    </w:p>
    <w:p w:rsidR="007827E8" w:rsidRDefault="007827E8" w:rsidP="005056B5">
      <w:pPr>
        <w:spacing w:after="120"/>
        <w:rPr>
          <w:rFonts w:cstheme="minorHAnsi"/>
        </w:rPr>
      </w:pPr>
      <w:r w:rsidRPr="00CF2E50">
        <w:rPr>
          <w:rFonts w:cstheme="minorHAnsi"/>
        </w:rPr>
        <w:t>Před koncem školního roku budeme oslavovat my, děti. S rodiči na zahradě oslavíme Mezinárodní den dětí a poté se rozloučíme se školáky, kteří půjdou po prázdninách do školy.</w:t>
      </w:r>
    </w:p>
    <w:p w:rsidR="00C3019D" w:rsidRPr="00CF2E50" w:rsidRDefault="00C3019D" w:rsidP="00C3019D">
      <w:pPr>
        <w:spacing w:after="0"/>
        <w:rPr>
          <w:rFonts w:cstheme="minorHAnsi"/>
        </w:rPr>
      </w:pPr>
    </w:p>
    <w:p w:rsidR="00054723" w:rsidRPr="005056B5" w:rsidRDefault="00054723" w:rsidP="005056B5">
      <w:pPr>
        <w:pStyle w:val="Nadpis3"/>
      </w:pPr>
      <w:bookmarkStart w:id="92" w:name="_Toc138333409"/>
      <w:bookmarkStart w:id="93" w:name="_Toc141350825"/>
      <w:r w:rsidRPr="005056B5">
        <w:t>Témata (vzdělávací obsah)</w:t>
      </w:r>
      <w:bookmarkEnd w:id="92"/>
      <w:bookmarkEnd w:id="93"/>
    </w:p>
    <w:p w:rsidR="00251931" w:rsidRPr="00CF2E50" w:rsidRDefault="00251931" w:rsidP="00096796">
      <w:pPr>
        <w:ind w:left="708"/>
        <w:rPr>
          <w:rFonts w:cstheme="minorHAnsi"/>
          <w:u w:val="single"/>
        </w:rPr>
        <w:sectPr w:rsidR="00251931" w:rsidRPr="00CF2E50" w:rsidSect="00334DE7">
          <w:pgSz w:w="16838" w:h="11906" w:orient="landscape"/>
          <w:pgMar w:top="1417" w:right="1417" w:bottom="1417" w:left="1417" w:header="708" w:footer="708" w:gutter="0"/>
          <w:cols w:space="708"/>
          <w:docGrid w:linePitch="360"/>
        </w:sectPr>
      </w:pPr>
    </w:p>
    <w:p w:rsidR="00096796" w:rsidRPr="00CF2E50" w:rsidRDefault="00096796" w:rsidP="005056B5">
      <w:pPr>
        <w:spacing w:after="120"/>
        <w:ind w:left="708" w:firstLine="0"/>
        <w:rPr>
          <w:rFonts w:cstheme="minorHAnsi"/>
        </w:rPr>
      </w:pPr>
      <w:r w:rsidRPr="00CF2E50">
        <w:rPr>
          <w:rFonts w:cstheme="minorHAnsi"/>
          <w:u w:val="single"/>
        </w:rPr>
        <w:lastRenderedPageBreak/>
        <w:t>Rozsvítíme tmu</w:t>
      </w:r>
      <w:r w:rsidRPr="00CF2E50">
        <w:rPr>
          <w:rFonts w:cstheme="minorHAnsi"/>
        </w:rPr>
        <w:t xml:space="preserve"> (dušičky, čarodějnice)</w:t>
      </w:r>
      <w:r w:rsidR="005056B5">
        <w:rPr>
          <w:rFonts w:cstheme="minorHAnsi"/>
        </w:rPr>
        <w:t xml:space="preserve"> </w:t>
      </w:r>
      <w:r w:rsidR="005056B5">
        <w:rPr>
          <w:rFonts w:cstheme="minorHAnsi"/>
        </w:rPr>
        <w:tab/>
      </w:r>
      <w:r w:rsidR="005056B5">
        <w:rPr>
          <w:rFonts w:cstheme="minorHAnsi"/>
        </w:rPr>
        <w:tab/>
      </w:r>
      <w:r w:rsidR="005056B5">
        <w:rPr>
          <w:rFonts w:cstheme="minorHAnsi"/>
        </w:rPr>
        <w:tab/>
      </w:r>
      <w:r w:rsidRPr="00CF2E50">
        <w:rPr>
          <w:rFonts w:cstheme="minorHAnsi"/>
          <w:u w:val="single"/>
        </w:rPr>
        <w:t>Vánoční snění</w:t>
      </w:r>
      <w:r w:rsidRPr="00CF2E50">
        <w:rPr>
          <w:rFonts w:cstheme="minorHAnsi"/>
        </w:rPr>
        <w:t xml:space="preserve"> (čert, Vánoce, tři králové)</w:t>
      </w:r>
    </w:p>
    <w:p w:rsidR="00096796" w:rsidRPr="00CF2E50" w:rsidRDefault="00096796" w:rsidP="005056B5">
      <w:pPr>
        <w:spacing w:after="120"/>
        <w:rPr>
          <w:rFonts w:cstheme="minorHAnsi"/>
        </w:rPr>
      </w:pPr>
      <w:r w:rsidRPr="00CF2E50">
        <w:rPr>
          <w:rFonts w:cstheme="minorHAnsi"/>
          <w:u w:val="single"/>
        </w:rPr>
        <w:t>Masopust</w:t>
      </w:r>
      <w:r w:rsidRPr="00CF2E50">
        <w:rPr>
          <w:rFonts w:cstheme="minorHAnsi"/>
          <w:b/>
        </w:rPr>
        <w:t xml:space="preserve"> </w:t>
      </w:r>
      <w:r w:rsidRPr="00CF2E50">
        <w:rPr>
          <w:rFonts w:cstheme="minorHAnsi"/>
        </w:rPr>
        <w:t>(hudební nástroje)</w:t>
      </w:r>
      <w:r w:rsidR="005056B5">
        <w:rPr>
          <w:rFonts w:cstheme="minorHAnsi"/>
        </w:rPr>
        <w:tab/>
      </w:r>
      <w:r w:rsidR="005056B5">
        <w:rPr>
          <w:rFonts w:cstheme="minorHAnsi"/>
        </w:rPr>
        <w:tab/>
      </w:r>
      <w:r w:rsidR="005056B5">
        <w:rPr>
          <w:rFonts w:cstheme="minorHAnsi"/>
        </w:rPr>
        <w:tab/>
      </w:r>
      <w:r w:rsidR="005056B5">
        <w:rPr>
          <w:rFonts w:cstheme="minorHAnsi"/>
        </w:rPr>
        <w:tab/>
      </w:r>
      <w:r w:rsidR="005056B5">
        <w:rPr>
          <w:rFonts w:cstheme="minorHAnsi"/>
        </w:rPr>
        <w:tab/>
      </w:r>
      <w:r w:rsidRPr="00CF2E50">
        <w:rPr>
          <w:rFonts w:cstheme="minorHAnsi"/>
          <w:u w:val="single"/>
        </w:rPr>
        <w:t>Sluníčkový den</w:t>
      </w:r>
      <w:r w:rsidR="00C3019D">
        <w:rPr>
          <w:rFonts w:cstheme="minorHAnsi"/>
          <w:u w:val="single"/>
        </w:rPr>
        <w:t xml:space="preserve"> </w:t>
      </w:r>
      <w:r w:rsidR="0068709C" w:rsidRPr="00CF2E50">
        <w:rPr>
          <w:rFonts w:cstheme="minorHAnsi"/>
        </w:rPr>
        <w:t xml:space="preserve">(vynášení </w:t>
      </w:r>
      <w:proofErr w:type="spellStart"/>
      <w:r w:rsidR="0068709C" w:rsidRPr="00CF2E50">
        <w:rPr>
          <w:rFonts w:cstheme="minorHAnsi"/>
        </w:rPr>
        <w:t>M</w:t>
      </w:r>
      <w:r w:rsidRPr="00CF2E50">
        <w:rPr>
          <w:rFonts w:cstheme="minorHAnsi"/>
        </w:rPr>
        <w:t>oreny</w:t>
      </w:r>
      <w:proofErr w:type="spellEnd"/>
      <w:r w:rsidRPr="00CF2E50">
        <w:rPr>
          <w:rFonts w:cstheme="minorHAnsi"/>
        </w:rPr>
        <w:t>, první jarní den)</w:t>
      </w:r>
    </w:p>
    <w:p w:rsidR="00096796" w:rsidRPr="00CF2E50" w:rsidRDefault="00096796" w:rsidP="005056B5">
      <w:pPr>
        <w:spacing w:after="120"/>
        <w:ind w:left="708" w:firstLine="0"/>
        <w:rPr>
          <w:rFonts w:cstheme="minorHAnsi"/>
        </w:rPr>
      </w:pPr>
      <w:r w:rsidRPr="00CF2E50">
        <w:rPr>
          <w:rFonts w:cstheme="minorHAnsi"/>
          <w:u w:val="single"/>
        </w:rPr>
        <w:t>Hody, hody doprovody</w:t>
      </w:r>
      <w:r w:rsidRPr="00CF2E50">
        <w:rPr>
          <w:rFonts w:cstheme="minorHAnsi"/>
        </w:rPr>
        <w:t xml:space="preserve"> (Velikonoce)</w:t>
      </w:r>
      <w:r w:rsidR="005056B5">
        <w:rPr>
          <w:rFonts w:cstheme="minorHAnsi"/>
        </w:rPr>
        <w:tab/>
      </w:r>
      <w:r w:rsidR="005056B5">
        <w:rPr>
          <w:rFonts w:cstheme="minorHAnsi"/>
        </w:rPr>
        <w:tab/>
      </w:r>
      <w:r w:rsidR="005056B5">
        <w:rPr>
          <w:rFonts w:cstheme="minorHAnsi"/>
        </w:rPr>
        <w:tab/>
      </w:r>
      <w:r w:rsidR="005056B5">
        <w:rPr>
          <w:rFonts w:cstheme="minorHAnsi"/>
        </w:rPr>
        <w:tab/>
      </w:r>
      <w:r w:rsidRPr="00CF2E50">
        <w:rPr>
          <w:rFonts w:cstheme="minorHAnsi"/>
          <w:u w:val="single"/>
        </w:rPr>
        <w:t>Země má svátek</w:t>
      </w:r>
      <w:r w:rsidRPr="00CF2E50">
        <w:rPr>
          <w:rFonts w:cstheme="minorHAnsi"/>
        </w:rPr>
        <w:t xml:space="preserve"> (den Země – etnika, ekologie)</w:t>
      </w:r>
    </w:p>
    <w:p w:rsidR="00C3019D" w:rsidRPr="00CF2E50" w:rsidRDefault="00096796" w:rsidP="005056B5">
      <w:pPr>
        <w:spacing w:after="120"/>
        <w:rPr>
          <w:rFonts w:cstheme="minorHAnsi"/>
        </w:rPr>
      </w:pPr>
      <w:r w:rsidRPr="00CF2E50">
        <w:rPr>
          <w:rFonts w:cstheme="minorHAnsi"/>
          <w:u w:val="single"/>
        </w:rPr>
        <w:t>Kdy je maminka nejkrásnější</w:t>
      </w:r>
      <w:r w:rsidRPr="00CF2E50">
        <w:rPr>
          <w:rFonts w:cstheme="minorHAnsi"/>
        </w:rPr>
        <w:t xml:space="preserve"> (den matek)</w:t>
      </w:r>
      <w:r w:rsidR="005056B5">
        <w:rPr>
          <w:rFonts w:cstheme="minorHAnsi"/>
        </w:rPr>
        <w:tab/>
      </w:r>
      <w:r w:rsidR="005056B5">
        <w:rPr>
          <w:rFonts w:cstheme="minorHAnsi"/>
        </w:rPr>
        <w:tab/>
      </w:r>
      <w:r w:rsidR="005056B5">
        <w:rPr>
          <w:rFonts w:cstheme="minorHAnsi"/>
        </w:rPr>
        <w:tab/>
      </w:r>
      <w:r w:rsidR="00C3019D" w:rsidRPr="00CF2E50">
        <w:rPr>
          <w:rFonts w:cstheme="minorHAnsi"/>
          <w:u w:val="single"/>
        </w:rPr>
        <w:t>Den jak sen</w:t>
      </w:r>
      <w:r w:rsidR="00C3019D">
        <w:rPr>
          <w:rFonts w:cstheme="minorHAnsi"/>
        </w:rPr>
        <w:t xml:space="preserve"> </w:t>
      </w:r>
      <w:r w:rsidR="00C3019D" w:rsidRPr="00CF2E50">
        <w:rPr>
          <w:rFonts w:cstheme="minorHAnsi"/>
        </w:rPr>
        <w:t>(MDD, rozloučení se školáky)</w:t>
      </w:r>
    </w:p>
    <w:p w:rsidR="005056B5" w:rsidRDefault="005056B5">
      <w:pPr>
        <w:spacing w:line="259" w:lineRule="auto"/>
        <w:ind w:firstLine="0"/>
        <w:jc w:val="left"/>
        <w:rPr>
          <w:rFonts w:cstheme="minorHAnsi"/>
          <w:u w:val="single"/>
        </w:rPr>
      </w:pPr>
      <w:r>
        <w:rPr>
          <w:rFonts w:cstheme="minorHAnsi"/>
          <w:u w:val="single"/>
        </w:rPr>
        <w:br w:type="page"/>
      </w:r>
    </w:p>
    <w:p w:rsidR="00C3019D" w:rsidRDefault="00C3019D" w:rsidP="00C3019D">
      <w:pPr>
        <w:ind w:left="708" w:firstLine="0"/>
        <w:rPr>
          <w:rFonts w:cstheme="minorHAnsi"/>
          <w:u w:val="single"/>
        </w:rPr>
        <w:sectPr w:rsidR="00C3019D" w:rsidSect="00C3019D">
          <w:type w:val="continuous"/>
          <w:pgSz w:w="16838" w:h="11906" w:orient="landscape"/>
          <w:pgMar w:top="1417" w:right="1417" w:bottom="1417" w:left="1417" w:header="708" w:footer="708" w:gutter="0"/>
          <w:cols w:space="33"/>
          <w:docGrid w:linePitch="360"/>
        </w:sectPr>
      </w:pPr>
    </w:p>
    <w:tbl>
      <w:tblPr>
        <w:tblStyle w:val="Mkatabulky"/>
        <w:tblW w:w="0" w:type="auto"/>
        <w:tblLook w:val="04A0"/>
      </w:tblPr>
      <w:tblGrid>
        <w:gridCol w:w="3823"/>
        <w:gridCol w:w="10083"/>
      </w:tblGrid>
      <w:tr w:rsidR="00054723" w:rsidRPr="00CF2E50" w:rsidTr="0016665A">
        <w:trPr>
          <w:trHeight w:val="283"/>
        </w:trPr>
        <w:tc>
          <w:tcPr>
            <w:tcW w:w="3823" w:type="dxa"/>
            <w:shd w:val="clear" w:color="auto" w:fill="FFE599" w:themeFill="accent4" w:themeFillTint="66"/>
          </w:tcPr>
          <w:p w:rsidR="00054723" w:rsidRPr="00CF2E50" w:rsidRDefault="00054723" w:rsidP="0016665A">
            <w:pPr>
              <w:ind w:firstLine="0"/>
              <w:jc w:val="center"/>
              <w:rPr>
                <w:rFonts w:cstheme="minorHAnsi"/>
              </w:rPr>
            </w:pPr>
            <w:r w:rsidRPr="00CF2E50">
              <w:rPr>
                <w:rFonts w:cstheme="minorHAnsi"/>
              </w:rPr>
              <w:lastRenderedPageBreak/>
              <w:t>Klíčové kompetence</w:t>
            </w:r>
          </w:p>
        </w:tc>
        <w:tc>
          <w:tcPr>
            <w:tcW w:w="10083" w:type="dxa"/>
            <w:shd w:val="clear" w:color="auto" w:fill="FFE599" w:themeFill="accent4" w:themeFillTint="66"/>
          </w:tcPr>
          <w:p w:rsidR="00054723" w:rsidRPr="00CF2E50" w:rsidRDefault="00054723" w:rsidP="0016665A">
            <w:pPr>
              <w:ind w:firstLine="0"/>
              <w:jc w:val="center"/>
              <w:rPr>
                <w:rFonts w:cstheme="minorHAnsi"/>
              </w:rPr>
            </w:pPr>
            <w:r w:rsidRPr="00CF2E50">
              <w:rPr>
                <w:rFonts w:cstheme="minorHAnsi"/>
              </w:rPr>
              <w:t>Kompetence</w:t>
            </w:r>
          </w:p>
        </w:tc>
      </w:tr>
      <w:tr w:rsidR="00054723" w:rsidRPr="00CF2E50" w:rsidTr="00ED1E1D">
        <w:trPr>
          <w:trHeight w:val="573"/>
        </w:trPr>
        <w:tc>
          <w:tcPr>
            <w:tcW w:w="3823" w:type="dxa"/>
            <w:vAlign w:val="center"/>
          </w:tcPr>
          <w:p w:rsidR="00054723" w:rsidRPr="00CF2E50" w:rsidRDefault="00054723" w:rsidP="005056B5">
            <w:pPr>
              <w:spacing w:before="120"/>
              <w:ind w:firstLine="0"/>
              <w:jc w:val="left"/>
              <w:rPr>
                <w:rFonts w:cstheme="minorHAnsi"/>
              </w:rPr>
            </w:pPr>
            <w:r w:rsidRPr="00CF2E50">
              <w:rPr>
                <w:rFonts w:cstheme="minorHAnsi"/>
              </w:rPr>
              <w:t>Kompetence k učení</w:t>
            </w:r>
          </w:p>
        </w:tc>
        <w:tc>
          <w:tcPr>
            <w:tcW w:w="10083" w:type="dxa"/>
            <w:vAlign w:val="center"/>
          </w:tcPr>
          <w:p w:rsidR="00054723" w:rsidRPr="00CF2E50" w:rsidRDefault="00E572F8" w:rsidP="005056B5">
            <w:pPr>
              <w:spacing w:before="120"/>
              <w:ind w:firstLine="0"/>
              <w:rPr>
                <w:rFonts w:cstheme="minorHAnsi"/>
              </w:rPr>
            </w:pPr>
            <w:r w:rsidRPr="00CF2E50">
              <w:rPr>
                <w:rFonts w:cstheme="minorHAnsi"/>
              </w:rPr>
              <w:t>odhaduje své síly, učí se hodnotit svoje osobní pokroky i oceňovat výkony druhých</w:t>
            </w:r>
          </w:p>
        </w:tc>
      </w:tr>
      <w:tr w:rsidR="00E572F8" w:rsidRPr="00CF2E50" w:rsidTr="00ED1E1D">
        <w:trPr>
          <w:trHeight w:val="432"/>
        </w:trPr>
        <w:tc>
          <w:tcPr>
            <w:tcW w:w="3823" w:type="dxa"/>
            <w:vMerge w:val="restart"/>
            <w:vAlign w:val="center"/>
          </w:tcPr>
          <w:p w:rsidR="00E572F8" w:rsidRPr="00CF2E50" w:rsidRDefault="00E572F8" w:rsidP="005056B5">
            <w:pPr>
              <w:spacing w:before="120"/>
              <w:ind w:firstLine="0"/>
              <w:jc w:val="left"/>
              <w:rPr>
                <w:rFonts w:cstheme="minorHAnsi"/>
              </w:rPr>
            </w:pPr>
            <w:r w:rsidRPr="00CF2E50">
              <w:rPr>
                <w:rFonts w:cstheme="minorHAnsi"/>
              </w:rPr>
              <w:t>Kompetence k řešení problémů</w:t>
            </w:r>
          </w:p>
        </w:tc>
        <w:tc>
          <w:tcPr>
            <w:tcW w:w="10083" w:type="dxa"/>
            <w:vAlign w:val="center"/>
          </w:tcPr>
          <w:p w:rsidR="00E572F8" w:rsidRPr="00CF2E50" w:rsidRDefault="00E572F8" w:rsidP="005056B5">
            <w:pPr>
              <w:spacing w:before="120"/>
              <w:ind w:firstLine="0"/>
              <w:rPr>
                <w:rFonts w:cstheme="minorHAnsi"/>
              </w:rPr>
            </w:pPr>
            <w:r w:rsidRPr="00CF2E50">
              <w:rPr>
                <w:rFonts w:cstheme="minorHAnsi"/>
              </w:rPr>
              <w:t>řeší problémy, na které stačí; známé a opakující se situace se snaží řešit samostatně (na základě nápodoby či opakování), náročnější s oporou a pomocí dospělého</w:t>
            </w:r>
          </w:p>
        </w:tc>
      </w:tr>
      <w:tr w:rsidR="00E572F8" w:rsidRPr="00CF2E50" w:rsidTr="00ED1E1D">
        <w:trPr>
          <w:trHeight w:val="432"/>
        </w:trPr>
        <w:tc>
          <w:tcPr>
            <w:tcW w:w="3823" w:type="dxa"/>
            <w:vMerge/>
            <w:vAlign w:val="center"/>
          </w:tcPr>
          <w:p w:rsidR="00E572F8" w:rsidRPr="00CF2E50" w:rsidRDefault="00E572F8" w:rsidP="005056B5">
            <w:pPr>
              <w:jc w:val="left"/>
              <w:rPr>
                <w:rFonts w:cstheme="minorHAnsi"/>
              </w:rPr>
            </w:pPr>
          </w:p>
        </w:tc>
        <w:tc>
          <w:tcPr>
            <w:tcW w:w="10083" w:type="dxa"/>
            <w:vAlign w:val="center"/>
          </w:tcPr>
          <w:p w:rsidR="00E572F8" w:rsidRPr="00CF2E50" w:rsidRDefault="00E572F8" w:rsidP="005056B5">
            <w:pPr>
              <w:spacing w:before="120"/>
              <w:ind w:firstLine="0"/>
              <w:rPr>
                <w:rFonts w:cstheme="minorHAnsi"/>
              </w:rPr>
            </w:pPr>
            <w:r w:rsidRPr="00CF2E50">
              <w:rPr>
                <w:rFonts w:cstheme="minorHAnsi"/>
              </w:rPr>
              <w:t>užívá při řešení myšlenkových i praktických problémů logických, matematických i empirických postupů; pochopí jednoduché algoritmy řešení různých úloh a situací a využívá je v dalších situacích</w:t>
            </w:r>
          </w:p>
        </w:tc>
      </w:tr>
      <w:tr w:rsidR="00E572F8" w:rsidRPr="00CF2E50" w:rsidTr="00ED1E1D">
        <w:trPr>
          <w:trHeight w:val="413"/>
        </w:trPr>
        <w:tc>
          <w:tcPr>
            <w:tcW w:w="3823" w:type="dxa"/>
            <w:vMerge w:val="restart"/>
            <w:vAlign w:val="center"/>
          </w:tcPr>
          <w:p w:rsidR="00E572F8" w:rsidRPr="00CF2E50" w:rsidRDefault="00E572F8" w:rsidP="005056B5">
            <w:pPr>
              <w:spacing w:before="120"/>
              <w:ind w:firstLine="0"/>
              <w:jc w:val="left"/>
              <w:rPr>
                <w:rFonts w:cstheme="minorHAnsi"/>
              </w:rPr>
            </w:pPr>
            <w:r w:rsidRPr="00CF2E50">
              <w:rPr>
                <w:rFonts w:cstheme="minorHAnsi"/>
              </w:rPr>
              <w:t>Kompetence komunikativní</w:t>
            </w:r>
          </w:p>
        </w:tc>
        <w:tc>
          <w:tcPr>
            <w:tcW w:w="10083" w:type="dxa"/>
            <w:vAlign w:val="center"/>
          </w:tcPr>
          <w:p w:rsidR="00E572F8" w:rsidRPr="00CF2E50" w:rsidRDefault="001D15AB" w:rsidP="005056B5">
            <w:pPr>
              <w:spacing w:before="120"/>
              <w:ind w:firstLine="0"/>
              <w:rPr>
                <w:rFonts w:cstheme="minorHAnsi"/>
              </w:rPr>
            </w:pPr>
            <w:r w:rsidRPr="00CF2E50">
              <w:rPr>
                <w:rFonts w:cstheme="minorHAnsi"/>
              </w:rPr>
              <w:t>d</w:t>
            </w:r>
            <w:r w:rsidR="00E572F8" w:rsidRPr="00CF2E50">
              <w:rPr>
                <w:rFonts w:cstheme="minorHAnsi"/>
              </w:rPr>
              <w:t>okáže</w:t>
            </w:r>
            <w:r w:rsidRPr="00CF2E50">
              <w:rPr>
                <w:rFonts w:cstheme="minorHAnsi"/>
              </w:rPr>
              <w:t xml:space="preserve"> se</w:t>
            </w:r>
            <w:r w:rsidR="00E572F8" w:rsidRPr="00CF2E50">
              <w:rPr>
                <w:rFonts w:cstheme="minorHAnsi"/>
              </w:rPr>
              <w:t xml:space="preserve"> vyjadřovat a sdělovat své prožitky, pocity a nálady různými prostředky (řečovými, výtvarnými, hudebními, dramatickými apod.)</w:t>
            </w:r>
          </w:p>
        </w:tc>
      </w:tr>
      <w:tr w:rsidR="00E572F8" w:rsidRPr="00CF2E50" w:rsidTr="00ED1E1D">
        <w:trPr>
          <w:trHeight w:val="413"/>
        </w:trPr>
        <w:tc>
          <w:tcPr>
            <w:tcW w:w="3823" w:type="dxa"/>
            <w:vMerge/>
            <w:vAlign w:val="center"/>
          </w:tcPr>
          <w:p w:rsidR="00E572F8" w:rsidRPr="00CF2E50" w:rsidRDefault="00E572F8" w:rsidP="005056B5">
            <w:pPr>
              <w:jc w:val="left"/>
              <w:rPr>
                <w:rFonts w:cstheme="minorHAnsi"/>
              </w:rPr>
            </w:pPr>
          </w:p>
        </w:tc>
        <w:tc>
          <w:tcPr>
            <w:tcW w:w="10083" w:type="dxa"/>
            <w:vAlign w:val="center"/>
          </w:tcPr>
          <w:p w:rsidR="00E572F8" w:rsidRPr="00CF2E50" w:rsidRDefault="001D15AB" w:rsidP="005056B5">
            <w:pPr>
              <w:spacing w:before="120"/>
              <w:ind w:firstLine="0"/>
              <w:rPr>
                <w:rFonts w:cstheme="minorHAnsi"/>
              </w:rPr>
            </w:pPr>
            <w:r w:rsidRPr="00CF2E50">
              <w:rPr>
                <w:rFonts w:cstheme="minorHAnsi"/>
              </w:rPr>
              <w:t>domlouvá se gesty i slovy, rozlišuje některé symboly, rozumí jejich významu i funkci</w:t>
            </w:r>
          </w:p>
        </w:tc>
      </w:tr>
      <w:tr w:rsidR="001D15AB" w:rsidRPr="00CF2E50" w:rsidTr="00ED1E1D">
        <w:trPr>
          <w:trHeight w:val="432"/>
        </w:trPr>
        <w:tc>
          <w:tcPr>
            <w:tcW w:w="3823" w:type="dxa"/>
            <w:vMerge w:val="restart"/>
            <w:vAlign w:val="center"/>
          </w:tcPr>
          <w:p w:rsidR="001D15AB" w:rsidRPr="00CF2E50" w:rsidRDefault="001D15AB" w:rsidP="005056B5">
            <w:pPr>
              <w:spacing w:before="120"/>
              <w:ind w:firstLine="0"/>
              <w:jc w:val="left"/>
              <w:rPr>
                <w:rFonts w:cstheme="minorHAnsi"/>
              </w:rPr>
            </w:pPr>
            <w:r w:rsidRPr="00CF2E50">
              <w:rPr>
                <w:rFonts w:cstheme="minorHAnsi"/>
              </w:rPr>
              <w:t>Kompetence sociální a personální</w:t>
            </w:r>
          </w:p>
        </w:tc>
        <w:tc>
          <w:tcPr>
            <w:tcW w:w="10083" w:type="dxa"/>
            <w:vAlign w:val="center"/>
          </w:tcPr>
          <w:p w:rsidR="001D15AB" w:rsidRPr="00CF2E50" w:rsidRDefault="001D15AB" w:rsidP="005056B5">
            <w:pPr>
              <w:spacing w:before="120"/>
              <w:ind w:firstLine="0"/>
              <w:rPr>
                <w:rFonts w:cstheme="minorHAnsi"/>
              </w:rPr>
            </w:pPr>
            <w:r w:rsidRPr="00CF2E50">
              <w:rPr>
                <w:rFonts w:cstheme="minorHAnsi"/>
              </w:rPr>
              <w:t>uvědomuje si, že za sebe i své jednání odpovídá a nese důsledky</w:t>
            </w:r>
          </w:p>
        </w:tc>
      </w:tr>
      <w:tr w:rsidR="001D15AB" w:rsidRPr="00CF2E50" w:rsidTr="00ED1E1D">
        <w:trPr>
          <w:trHeight w:val="432"/>
        </w:trPr>
        <w:tc>
          <w:tcPr>
            <w:tcW w:w="3823" w:type="dxa"/>
            <w:vMerge/>
            <w:vAlign w:val="center"/>
          </w:tcPr>
          <w:p w:rsidR="001D15AB" w:rsidRPr="00CF2E50" w:rsidRDefault="001D15AB" w:rsidP="005056B5">
            <w:pPr>
              <w:jc w:val="left"/>
              <w:rPr>
                <w:rFonts w:cstheme="minorHAnsi"/>
              </w:rPr>
            </w:pPr>
          </w:p>
        </w:tc>
        <w:tc>
          <w:tcPr>
            <w:tcW w:w="10083" w:type="dxa"/>
            <w:vAlign w:val="center"/>
          </w:tcPr>
          <w:p w:rsidR="001D15AB" w:rsidRPr="00CF2E50" w:rsidRDefault="001D15AB" w:rsidP="005056B5">
            <w:pPr>
              <w:spacing w:before="120"/>
              <w:ind w:firstLine="0"/>
              <w:rPr>
                <w:rFonts w:cstheme="minorHAnsi"/>
              </w:rPr>
            </w:pPr>
            <w:r w:rsidRPr="00CF2E50">
              <w:rPr>
                <w:rFonts w:cstheme="minorHAnsi"/>
              </w:rPr>
              <w:t xml:space="preserve">napodobuje modely </w:t>
            </w:r>
            <w:proofErr w:type="spellStart"/>
            <w:r w:rsidRPr="00CF2E50">
              <w:rPr>
                <w:rFonts w:cstheme="minorHAnsi"/>
              </w:rPr>
              <w:t>prosociálního</w:t>
            </w:r>
            <w:proofErr w:type="spellEnd"/>
            <w:r w:rsidRPr="00CF2E50">
              <w:rPr>
                <w:rFonts w:cstheme="minorHAnsi"/>
              </w:rPr>
              <w:t xml:space="preserve"> chování a mezilidských vztahů, které nachází ve svém okolí</w:t>
            </w:r>
          </w:p>
        </w:tc>
      </w:tr>
      <w:tr w:rsidR="0068709C" w:rsidRPr="00CF2E50" w:rsidTr="00ED1E1D">
        <w:trPr>
          <w:trHeight w:val="276"/>
        </w:trPr>
        <w:tc>
          <w:tcPr>
            <w:tcW w:w="3823" w:type="dxa"/>
            <w:vMerge w:val="restart"/>
            <w:vAlign w:val="center"/>
          </w:tcPr>
          <w:p w:rsidR="0068709C" w:rsidRPr="00CF2E50" w:rsidRDefault="0068709C" w:rsidP="005056B5">
            <w:pPr>
              <w:spacing w:before="120"/>
              <w:ind w:firstLine="0"/>
              <w:jc w:val="left"/>
              <w:rPr>
                <w:rFonts w:cstheme="minorHAnsi"/>
              </w:rPr>
            </w:pPr>
            <w:r w:rsidRPr="00CF2E50">
              <w:rPr>
                <w:rFonts w:cstheme="minorHAnsi"/>
              </w:rPr>
              <w:t>Kompetence činnostní a občanské</w:t>
            </w:r>
          </w:p>
        </w:tc>
        <w:tc>
          <w:tcPr>
            <w:tcW w:w="10083" w:type="dxa"/>
            <w:vAlign w:val="center"/>
          </w:tcPr>
          <w:p w:rsidR="0068709C" w:rsidRPr="00CF2E50" w:rsidRDefault="0068709C" w:rsidP="005056B5">
            <w:pPr>
              <w:spacing w:before="120"/>
              <w:ind w:firstLine="0"/>
              <w:rPr>
                <w:rFonts w:cstheme="minorHAnsi"/>
              </w:rPr>
            </w:pPr>
            <w:r w:rsidRPr="00CF2E50">
              <w:rPr>
                <w:rFonts w:cstheme="minorHAnsi"/>
              </w:rPr>
              <w:t xml:space="preserve">zajímá </w:t>
            </w:r>
            <w:r w:rsidR="00E572F8" w:rsidRPr="00CF2E50">
              <w:rPr>
                <w:rFonts w:cstheme="minorHAnsi"/>
              </w:rPr>
              <w:t xml:space="preserve">se </w:t>
            </w:r>
            <w:r w:rsidRPr="00CF2E50">
              <w:rPr>
                <w:rFonts w:cstheme="minorHAnsi"/>
              </w:rPr>
              <w:t>o druhé i o to, co se kolem děje; je otevřené aktuálnímu dění</w:t>
            </w:r>
          </w:p>
        </w:tc>
      </w:tr>
      <w:tr w:rsidR="0068709C" w:rsidRPr="00CF2E50" w:rsidTr="00ED1E1D">
        <w:trPr>
          <w:trHeight w:val="275"/>
        </w:trPr>
        <w:tc>
          <w:tcPr>
            <w:tcW w:w="3823" w:type="dxa"/>
            <w:vMerge/>
            <w:vAlign w:val="center"/>
          </w:tcPr>
          <w:p w:rsidR="0068709C" w:rsidRPr="00CF2E50" w:rsidRDefault="0068709C" w:rsidP="008051BE">
            <w:pPr>
              <w:rPr>
                <w:rFonts w:cstheme="minorHAnsi"/>
              </w:rPr>
            </w:pPr>
          </w:p>
        </w:tc>
        <w:tc>
          <w:tcPr>
            <w:tcW w:w="10083" w:type="dxa"/>
            <w:vAlign w:val="center"/>
          </w:tcPr>
          <w:p w:rsidR="0068709C" w:rsidRPr="00CF2E50" w:rsidRDefault="00E572F8" w:rsidP="005056B5">
            <w:pPr>
              <w:spacing w:before="120"/>
              <w:ind w:firstLine="0"/>
              <w:rPr>
                <w:rFonts w:cstheme="minorHAnsi"/>
              </w:rPr>
            </w:pPr>
            <w:r w:rsidRPr="00CF2E50">
              <w:rPr>
                <w:rFonts w:cstheme="minorHAnsi"/>
              </w:rPr>
              <w:t>má smysl pro povinnost ve hře, práci i učení; k úkolům a povinnostem přistupuje odpovědně; váží si práce</w:t>
            </w:r>
            <w:r w:rsidR="005056B5">
              <w:rPr>
                <w:rFonts w:cstheme="minorHAnsi"/>
              </w:rPr>
              <w:br/>
            </w:r>
            <w:r w:rsidRPr="00CF2E50">
              <w:rPr>
                <w:rFonts w:cstheme="minorHAnsi"/>
              </w:rPr>
              <w:t>i úsilí druhých</w:t>
            </w:r>
          </w:p>
        </w:tc>
      </w:tr>
      <w:tr w:rsidR="0068709C" w:rsidRPr="00CF2E50" w:rsidTr="00ED1E1D">
        <w:trPr>
          <w:trHeight w:val="275"/>
        </w:trPr>
        <w:tc>
          <w:tcPr>
            <w:tcW w:w="3823" w:type="dxa"/>
            <w:vMerge/>
            <w:vAlign w:val="center"/>
          </w:tcPr>
          <w:p w:rsidR="0068709C" w:rsidRPr="00CF2E50" w:rsidRDefault="0068709C" w:rsidP="008051BE">
            <w:pPr>
              <w:rPr>
                <w:rFonts w:cstheme="minorHAnsi"/>
              </w:rPr>
            </w:pPr>
          </w:p>
        </w:tc>
        <w:tc>
          <w:tcPr>
            <w:tcW w:w="10083" w:type="dxa"/>
            <w:vAlign w:val="center"/>
          </w:tcPr>
          <w:p w:rsidR="0068709C" w:rsidRPr="00CF2E50" w:rsidRDefault="00E572F8" w:rsidP="005056B5">
            <w:pPr>
              <w:spacing w:before="120"/>
              <w:ind w:firstLine="0"/>
              <w:rPr>
                <w:rFonts w:cstheme="minorHAnsi"/>
              </w:rPr>
            </w:pPr>
            <w:r w:rsidRPr="00CF2E50">
              <w:rPr>
                <w:rFonts w:cstheme="minorHAnsi"/>
              </w:rPr>
              <w:t>učí se svoje činnosti a hry plánovat, organizovat, řídit a vyhodnocovat</w:t>
            </w:r>
          </w:p>
        </w:tc>
      </w:tr>
    </w:tbl>
    <w:p w:rsidR="00054723" w:rsidRPr="00CF2E50" w:rsidRDefault="00054723" w:rsidP="00054723">
      <w:pPr>
        <w:rPr>
          <w:rFonts w:cstheme="minorHAnsi"/>
        </w:rPr>
      </w:pPr>
    </w:p>
    <w:p w:rsidR="00054723" w:rsidRPr="00CF2E50" w:rsidRDefault="00054723" w:rsidP="00054723">
      <w:pPr>
        <w:rPr>
          <w:rFonts w:cstheme="minorHAnsi"/>
        </w:rPr>
      </w:pPr>
      <w:r w:rsidRPr="00CF2E50">
        <w:rPr>
          <w:rFonts w:cstheme="minorHAnsi"/>
        </w:rPr>
        <w:br w:type="page"/>
      </w:r>
    </w:p>
    <w:p w:rsidR="00054723" w:rsidRPr="005056B5" w:rsidRDefault="00054723" w:rsidP="005056B5">
      <w:pPr>
        <w:ind w:firstLine="0"/>
        <w:rPr>
          <w:rFonts w:cstheme="minorHAnsi"/>
          <w:b/>
        </w:rPr>
      </w:pPr>
      <w:r w:rsidRPr="005056B5">
        <w:rPr>
          <w:rFonts w:cstheme="minorHAnsi"/>
          <w:b/>
        </w:rPr>
        <w:lastRenderedPageBreak/>
        <w:t>Oblast: dítě a jeho tělo</w:t>
      </w:r>
    </w:p>
    <w:tbl>
      <w:tblPr>
        <w:tblStyle w:val="Mkatabulky"/>
        <w:tblW w:w="13979" w:type="dxa"/>
        <w:tblLook w:val="04A0"/>
      </w:tblPr>
      <w:tblGrid>
        <w:gridCol w:w="4659"/>
        <w:gridCol w:w="4660"/>
        <w:gridCol w:w="4660"/>
      </w:tblGrid>
      <w:tr w:rsidR="00054723" w:rsidRPr="00CF2E50" w:rsidTr="00DD52ED">
        <w:trPr>
          <w:trHeight w:val="389"/>
        </w:trPr>
        <w:tc>
          <w:tcPr>
            <w:tcW w:w="4659" w:type="dxa"/>
            <w:shd w:val="clear" w:color="auto" w:fill="FFE599" w:themeFill="accent4" w:themeFillTint="66"/>
          </w:tcPr>
          <w:p w:rsidR="00054723" w:rsidRPr="00CF2E50" w:rsidRDefault="00054723" w:rsidP="0016665A">
            <w:pPr>
              <w:ind w:firstLine="0"/>
              <w:jc w:val="center"/>
              <w:rPr>
                <w:rFonts w:cstheme="minorHAnsi"/>
              </w:rPr>
            </w:pPr>
            <w:r w:rsidRPr="00CF2E50">
              <w:rPr>
                <w:rFonts w:cstheme="minorHAnsi"/>
              </w:rPr>
              <w:t>Dílčí cíle</w:t>
            </w:r>
          </w:p>
        </w:tc>
        <w:tc>
          <w:tcPr>
            <w:tcW w:w="4660" w:type="dxa"/>
            <w:shd w:val="clear" w:color="auto" w:fill="FFE599" w:themeFill="accent4" w:themeFillTint="66"/>
          </w:tcPr>
          <w:p w:rsidR="00054723" w:rsidRPr="00CF2E50" w:rsidRDefault="00054723" w:rsidP="0016665A">
            <w:pPr>
              <w:ind w:firstLine="0"/>
              <w:jc w:val="center"/>
              <w:rPr>
                <w:rFonts w:cstheme="minorHAnsi"/>
              </w:rPr>
            </w:pPr>
            <w:r w:rsidRPr="00CF2E50">
              <w:rPr>
                <w:rFonts w:cstheme="minorHAnsi"/>
              </w:rPr>
              <w:t>Vzdělávací nabídka</w:t>
            </w:r>
          </w:p>
        </w:tc>
        <w:tc>
          <w:tcPr>
            <w:tcW w:w="4660" w:type="dxa"/>
            <w:shd w:val="clear" w:color="auto" w:fill="FFE599" w:themeFill="accent4" w:themeFillTint="66"/>
          </w:tcPr>
          <w:p w:rsidR="00054723" w:rsidRPr="00CF2E50" w:rsidRDefault="00054723" w:rsidP="0016665A">
            <w:pPr>
              <w:ind w:firstLine="0"/>
              <w:jc w:val="center"/>
              <w:rPr>
                <w:rFonts w:cstheme="minorHAnsi"/>
              </w:rPr>
            </w:pPr>
            <w:r w:rsidRPr="00CF2E50">
              <w:rPr>
                <w:rFonts w:cstheme="minorHAnsi"/>
              </w:rPr>
              <w:t>Očekávané výstupy</w:t>
            </w:r>
          </w:p>
        </w:tc>
      </w:tr>
      <w:tr w:rsidR="001D15AB" w:rsidRPr="00CF2E50" w:rsidTr="00472059">
        <w:trPr>
          <w:trHeight w:val="1401"/>
        </w:trPr>
        <w:tc>
          <w:tcPr>
            <w:tcW w:w="4659" w:type="dxa"/>
            <w:vMerge w:val="restart"/>
            <w:vAlign w:val="center"/>
          </w:tcPr>
          <w:p w:rsidR="001D15AB" w:rsidRPr="00CF2E50" w:rsidRDefault="001D15AB" w:rsidP="005056B5">
            <w:pPr>
              <w:spacing w:before="120"/>
              <w:ind w:firstLine="0"/>
              <w:jc w:val="center"/>
              <w:rPr>
                <w:rFonts w:cstheme="minorHAnsi"/>
              </w:rPr>
            </w:pPr>
            <w:r w:rsidRPr="00CF2E50">
              <w:rPr>
                <w:rFonts w:cstheme="minorHAnsi"/>
              </w:rPr>
              <w:t>rozvoj pohybových schopností a zdokonalování dovedností v oblasti hrubé i jemné motoriky (koordinace a rozsahu pohybu, dýchání, koordinace ruky a oka apod.), ovládání pohybového aparátu a tělesných funkcí</w:t>
            </w:r>
          </w:p>
        </w:tc>
        <w:tc>
          <w:tcPr>
            <w:tcW w:w="4660" w:type="dxa"/>
            <w:vMerge w:val="restart"/>
            <w:vAlign w:val="center"/>
          </w:tcPr>
          <w:p w:rsidR="001D15AB" w:rsidRPr="00CF2E50" w:rsidRDefault="001D15AB" w:rsidP="005056B5">
            <w:pPr>
              <w:spacing w:before="120"/>
              <w:ind w:firstLine="0"/>
              <w:jc w:val="center"/>
              <w:rPr>
                <w:rFonts w:cstheme="minorHAnsi"/>
              </w:rPr>
            </w:pPr>
            <w:r w:rsidRPr="00CF2E50">
              <w:rPr>
                <w:rFonts w:cstheme="minorHAnsi"/>
              </w:rPr>
              <w:t>manipula</w:t>
            </w:r>
            <w:r w:rsidR="008051BE" w:rsidRPr="00CF2E50">
              <w:rPr>
                <w:rFonts w:cstheme="minorHAnsi"/>
              </w:rPr>
              <w:t>ční činnosti a jednoduché úkony</w:t>
            </w:r>
            <w:r w:rsidR="008051BE" w:rsidRPr="00CF2E50">
              <w:rPr>
                <w:rFonts w:cstheme="minorHAnsi"/>
              </w:rPr>
              <w:br/>
            </w:r>
            <w:r w:rsidRPr="00CF2E50">
              <w:rPr>
                <w:rFonts w:cstheme="minorHAnsi"/>
              </w:rPr>
              <w:t>s předměty, pomůckami, nástroji, náčiním, materiálem; činnosti seznamující děti s věcmi, které je obklopují, a jejich praktickým používáním</w:t>
            </w:r>
          </w:p>
        </w:tc>
        <w:tc>
          <w:tcPr>
            <w:tcW w:w="4660" w:type="dxa"/>
            <w:vAlign w:val="center"/>
          </w:tcPr>
          <w:p w:rsidR="001D15AB" w:rsidRPr="00CF2E50" w:rsidRDefault="001D15AB" w:rsidP="005056B5">
            <w:pPr>
              <w:spacing w:before="120"/>
              <w:ind w:firstLine="0"/>
              <w:jc w:val="center"/>
              <w:rPr>
                <w:rFonts w:cstheme="minorHAnsi"/>
              </w:rPr>
            </w:pPr>
            <w:r w:rsidRPr="00CF2E50">
              <w:rPr>
                <w:rFonts w:cstheme="minorHAnsi"/>
              </w:rPr>
              <w:t>koordinovat lokomoci a další polohy a pohyby těla, sladit pohyb s rytmem a hudbou</w:t>
            </w:r>
          </w:p>
        </w:tc>
      </w:tr>
      <w:tr w:rsidR="001D15AB" w:rsidRPr="00CF2E50" w:rsidTr="0016665A">
        <w:trPr>
          <w:trHeight w:val="1264"/>
        </w:trPr>
        <w:tc>
          <w:tcPr>
            <w:tcW w:w="4659" w:type="dxa"/>
            <w:vMerge/>
            <w:vAlign w:val="center"/>
          </w:tcPr>
          <w:p w:rsidR="001D15AB" w:rsidRPr="00CF2E50" w:rsidRDefault="001D15AB" w:rsidP="005056B5">
            <w:pPr>
              <w:jc w:val="center"/>
              <w:rPr>
                <w:rFonts w:cstheme="minorHAnsi"/>
              </w:rPr>
            </w:pPr>
          </w:p>
        </w:tc>
        <w:tc>
          <w:tcPr>
            <w:tcW w:w="4660" w:type="dxa"/>
            <w:vMerge/>
            <w:vAlign w:val="center"/>
          </w:tcPr>
          <w:p w:rsidR="001D15AB" w:rsidRPr="00CF2E50" w:rsidRDefault="001D15AB" w:rsidP="005056B5">
            <w:pPr>
              <w:spacing w:before="120"/>
              <w:jc w:val="center"/>
              <w:rPr>
                <w:rFonts w:cstheme="minorHAnsi"/>
              </w:rPr>
            </w:pPr>
          </w:p>
        </w:tc>
        <w:tc>
          <w:tcPr>
            <w:tcW w:w="4660" w:type="dxa"/>
            <w:vAlign w:val="center"/>
          </w:tcPr>
          <w:p w:rsidR="001D15AB" w:rsidRPr="00CF2E50" w:rsidRDefault="001D15AB" w:rsidP="005056B5">
            <w:pPr>
              <w:spacing w:before="120"/>
              <w:ind w:firstLine="0"/>
              <w:jc w:val="center"/>
              <w:rPr>
                <w:rFonts w:cstheme="minorHAnsi"/>
              </w:rPr>
            </w:pPr>
            <w:r w:rsidRPr="00CF2E50">
              <w:rPr>
                <w:rFonts w:cstheme="minorHAnsi"/>
              </w:rPr>
              <w:t>vědomě napodobovat jednoduchý pohyb podle vzoru a přizpůsobit jej podle pokynu</w:t>
            </w:r>
          </w:p>
        </w:tc>
      </w:tr>
      <w:tr w:rsidR="001D15AB" w:rsidRPr="00CF2E50" w:rsidTr="00472059">
        <w:trPr>
          <w:trHeight w:val="1402"/>
        </w:trPr>
        <w:tc>
          <w:tcPr>
            <w:tcW w:w="4659" w:type="dxa"/>
            <w:vMerge/>
            <w:vAlign w:val="center"/>
          </w:tcPr>
          <w:p w:rsidR="001D15AB" w:rsidRPr="00CF2E50" w:rsidRDefault="001D15AB" w:rsidP="005056B5">
            <w:pPr>
              <w:jc w:val="center"/>
              <w:rPr>
                <w:rFonts w:cstheme="minorHAnsi"/>
              </w:rPr>
            </w:pPr>
          </w:p>
        </w:tc>
        <w:tc>
          <w:tcPr>
            <w:tcW w:w="4660" w:type="dxa"/>
            <w:vMerge/>
            <w:vAlign w:val="center"/>
          </w:tcPr>
          <w:p w:rsidR="001D15AB" w:rsidRPr="00CF2E50" w:rsidRDefault="001D15AB" w:rsidP="005056B5">
            <w:pPr>
              <w:spacing w:before="120"/>
              <w:jc w:val="center"/>
              <w:rPr>
                <w:rFonts w:cstheme="minorHAnsi"/>
              </w:rPr>
            </w:pPr>
          </w:p>
        </w:tc>
        <w:tc>
          <w:tcPr>
            <w:tcW w:w="4660" w:type="dxa"/>
            <w:vAlign w:val="center"/>
          </w:tcPr>
          <w:p w:rsidR="001D15AB" w:rsidRPr="00CF2E50" w:rsidRDefault="001D15AB" w:rsidP="005056B5">
            <w:pPr>
              <w:spacing w:before="120"/>
              <w:ind w:firstLine="0"/>
              <w:jc w:val="center"/>
              <w:rPr>
                <w:rFonts w:cstheme="minorHAnsi"/>
              </w:rPr>
            </w:pPr>
            <w:r w:rsidRPr="00CF2E50">
              <w:rPr>
                <w:rFonts w:cstheme="minorHAnsi"/>
              </w:rPr>
              <w:t>ovládat dechové svalstvo, sladit pohyb se zpěvem</w:t>
            </w:r>
          </w:p>
        </w:tc>
      </w:tr>
    </w:tbl>
    <w:p w:rsidR="00054723" w:rsidRPr="00CF2E50" w:rsidRDefault="00054723" w:rsidP="00054723">
      <w:pPr>
        <w:rPr>
          <w:rFonts w:cstheme="minorHAnsi"/>
        </w:rPr>
      </w:pPr>
    </w:p>
    <w:p w:rsidR="00054723" w:rsidRPr="00CF2E50" w:rsidRDefault="00054723" w:rsidP="00054723">
      <w:pPr>
        <w:rPr>
          <w:rFonts w:cstheme="minorHAnsi"/>
        </w:rPr>
      </w:pPr>
      <w:r w:rsidRPr="00CF2E50">
        <w:rPr>
          <w:rFonts w:cstheme="minorHAnsi"/>
        </w:rPr>
        <w:br w:type="page"/>
      </w:r>
    </w:p>
    <w:p w:rsidR="00054723" w:rsidRPr="005056B5" w:rsidRDefault="00054723" w:rsidP="005056B5">
      <w:pPr>
        <w:ind w:firstLine="0"/>
        <w:rPr>
          <w:rFonts w:cstheme="minorHAnsi"/>
          <w:b/>
        </w:rPr>
      </w:pPr>
      <w:r w:rsidRPr="005056B5">
        <w:rPr>
          <w:rFonts w:cstheme="minorHAnsi"/>
          <w:b/>
        </w:rPr>
        <w:lastRenderedPageBreak/>
        <w:t>Oblast: dítě a jeho psychika</w:t>
      </w:r>
    </w:p>
    <w:tbl>
      <w:tblPr>
        <w:tblStyle w:val="Mkatabulky"/>
        <w:tblW w:w="13994" w:type="dxa"/>
        <w:tblLook w:val="04A0"/>
      </w:tblPr>
      <w:tblGrid>
        <w:gridCol w:w="2263"/>
        <w:gridCol w:w="3544"/>
        <w:gridCol w:w="4111"/>
        <w:gridCol w:w="4076"/>
      </w:tblGrid>
      <w:tr w:rsidR="00054723" w:rsidRPr="00CF2E50" w:rsidTr="00DD52ED">
        <w:trPr>
          <w:trHeight w:val="389"/>
        </w:trPr>
        <w:tc>
          <w:tcPr>
            <w:tcW w:w="2263"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Podoblast</w:t>
            </w:r>
          </w:p>
        </w:tc>
        <w:tc>
          <w:tcPr>
            <w:tcW w:w="3544"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Dílčí cíle</w:t>
            </w:r>
          </w:p>
        </w:tc>
        <w:tc>
          <w:tcPr>
            <w:tcW w:w="4111"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Vzdělávací nabídka</w:t>
            </w:r>
          </w:p>
        </w:tc>
        <w:tc>
          <w:tcPr>
            <w:tcW w:w="4076"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Očekávané výstupy</w:t>
            </w:r>
          </w:p>
        </w:tc>
      </w:tr>
      <w:tr w:rsidR="00DB28A5" w:rsidRPr="00CF2E50" w:rsidTr="00E003CA">
        <w:trPr>
          <w:trHeight w:val="267"/>
        </w:trPr>
        <w:tc>
          <w:tcPr>
            <w:tcW w:w="2263" w:type="dxa"/>
            <w:vMerge w:val="restart"/>
            <w:vAlign w:val="center"/>
          </w:tcPr>
          <w:p w:rsidR="00DB28A5" w:rsidRPr="00CF2E50" w:rsidRDefault="00DB28A5" w:rsidP="005056B5">
            <w:pPr>
              <w:spacing w:before="120"/>
              <w:ind w:firstLine="0"/>
              <w:jc w:val="center"/>
              <w:rPr>
                <w:rFonts w:cstheme="minorHAnsi"/>
              </w:rPr>
            </w:pPr>
            <w:r w:rsidRPr="00CF2E50">
              <w:rPr>
                <w:rFonts w:cstheme="minorHAnsi"/>
              </w:rPr>
              <w:t>Jazyk a řeč</w:t>
            </w:r>
          </w:p>
        </w:tc>
        <w:tc>
          <w:tcPr>
            <w:tcW w:w="3544" w:type="dxa"/>
            <w:vMerge w:val="restart"/>
            <w:vAlign w:val="center"/>
          </w:tcPr>
          <w:p w:rsidR="00DB28A5" w:rsidRPr="00CF2E50" w:rsidRDefault="008051BE" w:rsidP="005056B5">
            <w:pPr>
              <w:spacing w:before="120"/>
              <w:ind w:firstLine="0"/>
              <w:jc w:val="center"/>
              <w:rPr>
                <w:rFonts w:cstheme="minorHAnsi"/>
              </w:rPr>
            </w:pPr>
            <w:r w:rsidRPr="00CF2E50">
              <w:rPr>
                <w:rFonts w:cstheme="minorHAnsi"/>
              </w:rPr>
              <w:t>osvojení si některých poznatků</w:t>
            </w:r>
            <w:r w:rsidRPr="00CF2E50">
              <w:rPr>
                <w:rFonts w:cstheme="minorHAnsi"/>
              </w:rPr>
              <w:br/>
            </w:r>
            <w:r w:rsidR="00DB28A5" w:rsidRPr="00CF2E50">
              <w:rPr>
                <w:rFonts w:cstheme="minorHAnsi"/>
              </w:rPr>
              <w:t>a dovedností, které předcházejí čtení i psaní, rozvoj zájmu o psanou podobu jazyka i další formy sdělení verbální i neverbální (výtvarné, hudební, pohybové, dramatické)</w:t>
            </w:r>
          </w:p>
        </w:tc>
        <w:tc>
          <w:tcPr>
            <w:tcW w:w="4111" w:type="dxa"/>
            <w:vMerge w:val="restart"/>
            <w:vAlign w:val="center"/>
          </w:tcPr>
          <w:p w:rsidR="00DB28A5" w:rsidRPr="00CF2E50" w:rsidRDefault="00DB28A5" w:rsidP="005056B5">
            <w:pPr>
              <w:spacing w:before="120"/>
              <w:ind w:firstLine="0"/>
              <w:jc w:val="center"/>
              <w:rPr>
                <w:rFonts w:cstheme="minorHAnsi"/>
              </w:rPr>
            </w:pPr>
            <w:r w:rsidRPr="00CF2E50">
              <w:rPr>
                <w:rFonts w:cstheme="minorHAnsi"/>
              </w:rPr>
              <w:t>přednes, recitace, dramatizace, zpěv</w:t>
            </w:r>
          </w:p>
        </w:tc>
        <w:tc>
          <w:tcPr>
            <w:tcW w:w="4076" w:type="dxa"/>
            <w:vAlign w:val="center"/>
          </w:tcPr>
          <w:p w:rsidR="00DB28A5" w:rsidRPr="00CF2E50" w:rsidRDefault="00472059" w:rsidP="005056B5">
            <w:pPr>
              <w:spacing w:before="120"/>
              <w:ind w:firstLine="0"/>
              <w:jc w:val="center"/>
              <w:rPr>
                <w:rFonts w:cstheme="minorHAnsi"/>
              </w:rPr>
            </w:pPr>
            <w:r>
              <w:rPr>
                <w:rFonts w:cstheme="minorHAnsi"/>
              </w:rPr>
              <w:t xml:space="preserve">učit se zpaměti krátké texty </w:t>
            </w:r>
            <w:r w:rsidR="00DB28A5" w:rsidRPr="00CF2E50">
              <w:rPr>
                <w:rFonts w:cstheme="minorHAnsi"/>
              </w:rPr>
              <w:t>(reprodukovat říkanky, písničky, pohádky, zvládnout jednoduchou dramatickou úlohu apod.)</w:t>
            </w:r>
          </w:p>
        </w:tc>
      </w:tr>
      <w:tr w:rsidR="00DB28A5" w:rsidRPr="00CF2E50" w:rsidTr="00E003CA">
        <w:trPr>
          <w:trHeight w:val="180"/>
        </w:trPr>
        <w:tc>
          <w:tcPr>
            <w:tcW w:w="2263" w:type="dxa"/>
            <w:vMerge/>
            <w:vAlign w:val="center"/>
          </w:tcPr>
          <w:p w:rsidR="00DB28A5" w:rsidRPr="00CF2E50" w:rsidRDefault="00DB28A5" w:rsidP="005056B5">
            <w:pPr>
              <w:jc w:val="center"/>
              <w:rPr>
                <w:rFonts w:cstheme="minorHAnsi"/>
              </w:rPr>
            </w:pPr>
          </w:p>
        </w:tc>
        <w:tc>
          <w:tcPr>
            <w:tcW w:w="3544" w:type="dxa"/>
            <w:vMerge/>
            <w:vAlign w:val="center"/>
          </w:tcPr>
          <w:p w:rsidR="00DB28A5" w:rsidRPr="00CF2E50" w:rsidRDefault="00DB28A5" w:rsidP="005056B5">
            <w:pPr>
              <w:jc w:val="center"/>
              <w:rPr>
                <w:rFonts w:cstheme="minorHAnsi"/>
              </w:rPr>
            </w:pPr>
          </w:p>
        </w:tc>
        <w:tc>
          <w:tcPr>
            <w:tcW w:w="4111" w:type="dxa"/>
            <w:vMerge/>
            <w:vAlign w:val="center"/>
          </w:tcPr>
          <w:p w:rsidR="00DB28A5" w:rsidRPr="00CF2E50" w:rsidRDefault="00DB28A5" w:rsidP="005056B5">
            <w:pPr>
              <w:spacing w:before="120"/>
              <w:jc w:val="center"/>
              <w:rPr>
                <w:rFonts w:cstheme="minorHAnsi"/>
              </w:rPr>
            </w:pPr>
          </w:p>
        </w:tc>
        <w:tc>
          <w:tcPr>
            <w:tcW w:w="4076" w:type="dxa"/>
            <w:vAlign w:val="center"/>
          </w:tcPr>
          <w:p w:rsidR="00DB28A5" w:rsidRPr="00CF2E50" w:rsidRDefault="00DB28A5" w:rsidP="005056B5">
            <w:pPr>
              <w:spacing w:before="120"/>
              <w:ind w:firstLine="0"/>
              <w:jc w:val="center"/>
              <w:rPr>
                <w:rFonts w:cstheme="minorHAnsi"/>
              </w:rPr>
            </w:pPr>
            <w:r w:rsidRPr="00CF2E50">
              <w:rPr>
                <w:rFonts w:cstheme="minorHAnsi"/>
              </w:rPr>
              <w:t>utvořit jednoduchý rým</w:t>
            </w:r>
          </w:p>
        </w:tc>
      </w:tr>
      <w:tr w:rsidR="00DB28A5" w:rsidRPr="00CF2E50" w:rsidTr="00E003CA">
        <w:trPr>
          <w:trHeight w:val="342"/>
        </w:trPr>
        <w:tc>
          <w:tcPr>
            <w:tcW w:w="2263" w:type="dxa"/>
            <w:vMerge/>
            <w:vAlign w:val="center"/>
          </w:tcPr>
          <w:p w:rsidR="00DB28A5" w:rsidRPr="00CF2E50" w:rsidRDefault="00DB28A5" w:rsidP="005056B5">
            <w:pPr>
              <w:jc w:val="center"/>
              <w:rPr>
                <w:rFonts w:cstheme="minorHAnsi"/>
              </w:rPr>
            </w:pPr>
          </w:p>
        </w:tc>
        <w:tc>
          <w:tcPr>
            <w:tcW w:w="3544" w:type="dxa"/>
            <w:vMerge/>
            <w:vAlign w:val="center"/>
          </w:tcPr>
          <w:p w:rsidR="00DB28A5" w:rsidRPr="00CF2E50" w:rsidRDefault="00DB28A5" w:rsidP="005056B5">
            <w:pPr>
              <w:jc w:val="center"/>
              <w:rPr>
                <w:rFonts w:cstheme="minorHAnsi"/>
              </w:rPr>
            </w:pPr>
          </w:p>
        </w:tc>
        <w:tc>
          <w:tcPr>
            <w:tcW w:w="4111" w:type="dxa"/>
            <w:vMerge/>
            <w:vAlign w:val="center"/>
          </w:tcPr>
          <w:p w:rsidR="00DB28A5" w:rsidRPr="00CF2E50" w:rsidRDefault="00DB28A5" w:rsidP="005056B5">
            <w:pPr>
              <w:spacing w:before="120"/>
              <w:jc w:val="center"/>
              <w:rPr>
                <w:rFonts w:cstheme="minorHAnsi"/>
              </w:rPr>
            </w:pPr>
          </w:p>
        </w:tc>
        <w:tc>
          <w:tcPr>
            <w:tcW w:w="4076" w:type="dxa"/>
            <w:vAlign w:val="center"/>
          </w:tcPr>
          <w:p w:rsidR="00DB28A5" w:rsidRPr="00CF2E50" w:rsidRDefault="00DB28A5" w:rsidP="005056B5">
            <w:pPr>
              <w:spacing w:before="120"/>
              <w:ind w:firstLine="0"/>
              <w:jc w:val="center"/>
              <w:rPr>
                <w:rFonts w:cstheme="minorHAnsi"/>
              </w:rPr>
            </w:pPr>
            <w:r w:rsidRPr="00CF2E50">
              <w:rPr>
                <w:rFonts w:cstheme="minorHAnsi"/>
              </w:rPr>
              <w:t>poznat a vymyslet jednoduchá synonyma, homonyma a antonyma</w:t>
            </w:r>
          </w:p>
        </w:tc>
      </w:tr>
      <w:tr w:rsidR="00DB28A5" w:rsidRPr="00CF2E50" w:rsidTr="00E003CA">
        <w:trPr>
          <w:trHeight w:val="1811"/>
        </w:trPr>
        <w:tc>
          <w:tcPr>
            <w:tcW w:w="2263" w:type="dxa"/>
            <w:vMerge w:val="restart"/>
            <w:vAlign w:val="center"/>
          </w:tcPr>
          <w:p w:rsidR="00DB28A5" w:rsidRPr="00CF2E50" w:rsidRDefault="00DB28A5" w:rsidP="005056B5">
            <w:pPr>
              <w:spacing w:before="120"/>
              <w:ind w:firstLine="0"/>
              <w:jc w:val="center"/>
              <w:rPr>
                <w:rFonts w:cstheme="minorHAnsi"/>
              </w:rPr>
            </w:pPr>
            <w:r w:rsidRPr="00CF2E50">
              <w:rPr>
                <w:rFonts w:cstheme="minorHAnsi"/>
              </w:rPr>
              <w:t>Poznávací schopnosti a funkce, představivost a fantazie, myšlenkové operace</w:t>
            </w:r>
          </w:p>
        </w:tc>
        <w:tc>
          <w:tcPr>
            <w:tcW w:w="3544" w:type="dxa"/>
            <w:vMerge w:val="restart"/>
            <w:vAlign w:val="center"/>
          </w:tcPr>
          <w:p w:rsidR="00DB28A5" w:rsidRPr="00CF2E50" w:rsidRDefault="008051BE" w:rsidP="005056B5">
            <w:pPr>
              <w:spacing w:before="120"/>
              <w:ind w:firstLine="0"/>
              <w:jc w:val="center"/>
              <w:rPr>
                <w:rFonts w:cstheme="minorHAnsi"/>
              </w:rPr>
            </w:pPr>
            <w:r w:rsidRPr="00CF2E50">
              <w:rPr>
                <w:rFonts w:cstheme="minorHAnsi"/>
              </w:rPr>
              <w:t>vytváření pozitivního vztahu</w:t>
            </w:r>
            <w:r w:rsidRPr="00CF2E50">
              <w:rPr>
                <w:rFonts w:cstheme="minorHAnsi"/>
              </w:rPr>
              <w:br/>
            </w:r>
            <w:r w:rsidR="00DB28A5" w:rsidRPr="00CF2E50">
              <w:rPr>
                <w:rFonts w:cstheme="minorHAnsi"/>
              </w:rPr>
              <w:t>k intelektuálním činnostem a k učení, podpora a rozvoj zájmu o učení</w:t>
            </w:r>
          </w:p>
        </w:tc>
        <w:tc>
          <w:tcPr>
            <w:tcW w:w="4111" w:type="dxa"/>
            <w:vAlign w:val="center"/>
          </w:tcPr>
          <w:p w:rsidR="00DB28A5" w:rsidRPr="00CF2E50" w:rsidRDefault="00DB28A5" w:rsidP="005056B5">
            <w:pPr>
              <w:spacing w:before="120"/>
              <w:ind w:firstLine="0"/>
              <w:jc w:val="center"/>
              <w:rPr>
                <w:rFonts w:cstheme="minorHAnsi"/>
              </w:rPr>
            </w:pPr>
            <w:r w:rsidRPr="00CF2E50">
              <w:rPr>
                <w:rFonts w:cstheme="minorHAnsi"/>
              </w:rPr>
              <w:t>hry a činnosti zaměřené ke cvičení různých forem paměti (mechanické a logické, obrazné a pojmové)</w:t>
            </w:r>
          </w:p>
        </w:tc>
        <w:tc>
          <w:tcPr>
            <w:tcW w:w="4076" w:type="dxa"/>
            <w:vAlign w:val="center"/>
          </w:tcPr>
          <w:p w:rsidR="00DB28A5" w:rsidRPr="00CF2E50" w:rsidRDefault="00DB28A5" w:rsidP="005056B5">
            <w:pPr>
              <w:spacing w:before="120"/>
              <w:ind w:firstLine="0"/>
              <w:jc w:val="center"/>
              <w:rPr>
                <w:rFonts w:cstheme="minorHAnsi"/>
              </w:rPr>
            </w:pPr>
            <w:r w:rsidRPr="00CF2E50">
              <w:rPr>
                <w:rFonts w:cstheme="minorHAnsi"/>
              </w:rPr>
              <w:t>učit se nazpaměť krátké texty, vědomě si je zapamatovat a vybavit</w:t>
            </w:r>
          </w:p>
        </w:tc>
      </w:tr>
      <w:tr w:rsidR="00DB28A5" w:rsidRPr="00CF2E50" w:rsidTr="00E003CA">
        <w:trPr>
          <w:trHeight w:val="70"/>
        </w:trPr>
        <w:tc>
          <w:tcPr>
            <w:tcW w:w="2263" w:type="dxa"/>
            <w:vMerge/>
            <w:vAlign w:val="center"/>
          </w:tcPr>
          <w:p w:rsidR="00DB28A5" w:rsidRPr="00CF2E50" w:rsidRDefault="00DB28A5" w:rsidP="005056B5">
            <w:pPr>
              <w:jc w:val="center"/>
              <w:rPr>
                <w:rFonts w:cstheme="minorHAnsi"/>
              </w:rPr>
            </w:pPr>
          </w:p>
        </w:tc>
        <w:tc>
          <w:tcPr>
            <w:tcW w:w="3544" w:type="dxa"/>
            <w:vMerge/>
            <w:vAlign w:val="center"/>
          </w:tcPr>
          <w:p w:rsidR="00DB28A5" w:rsidRPr="00CF2E50" w:rsidRDefault="00DB28A5" w:rsidP="005056B5">
            <w:pPr>
              <w:spacing w:before="120"/>
              <w:jc w:val="center"/>
              <w:rPr>
                <w:rFonts w:cstheme="minorHAnsi"/>
              </w:rPr>
            </w:pPr>
          </w:p>
        </w:tc>
        <w:tc>
          <w:tcPr>
            <w:tcW w:w="4111" w:type="dxa"/>
            <w:vMerge w:val="restart"/>
            <w:vAlign w:val="center"/>
          </w:tcPr>
          <w:p w:rsidR="00DB28A5" w:rsidRPr="00CF2E50" w:rsidRDefault="00DB28A5" w:rsidP="00472059">
            <w:pPr>
              <w:spacing w:before="120"/>
              <w:ind w:firstLine="0"/>
              <w:jc w:val="center"/>
              <w:rPr>
                <w:rFonts w:cstheme="minorHAnsi"/>
              </w:rPr>
            </w:pPr>
            <w:r w:rsidRPr="00CF2E50">
              <w:rPr>
                <w:rFonts w:cstheme="minorHAnsi"/>
              </w:rPr>
              <w:t>činnosti zaměřené na vytváření (chápá</w:t>
            </w:r>
            <w:r w:rsidR="00472059">
              <w:rPr>
                <w:rFonts w:cstheme="minorHAnsi"/>
              </w:rPr>
              <w:t>ní) pojmů a osvojování poznatků</w:t>
            </w:r>
            <w:r w:rsidR="00472059">
              <w:rPr>
                <w:rFonts w:cstheme="minorHAnsi"/>
              </w:rPr>
              <w:br/>
            </w:r>
            <w:r w:rsidRPr="00CF2E50">
              <w:rPr>
                <w:rFonts w:cstheme="minorHAnsi"/>
              </w:rPr>
              <w:t>(vysvětlování, objasňo</w:t>
            </w:r>
            <w:r w:rsidR="008051BE" w:rsidRPr="00CF2E50">
              <w:rPr>
                <w:rFonts w:cstheme="minorHAnsi"/>
              </w:rPr>
              <w:t>vání, odpovědi na otázky, práce</w:t>
            </w:r>
            <w:r w:rsidR="00472059">
              <w:rPr>
                <w:rFonts w:cstheme="minorHAnsi"/>
              </w:rPr>
              <w:t xml:space="preserve"> </w:t>
            </w:r>
            <w:r w:rsidRPr="00CF2E50">
              <w:rPr>
                <w:rFonts w:cstheme="minorHAnsi"/>
              </w:rPr>
              <w:t>s knihou, s obrazovým materiálem, s médii apod.)</w:t>
            </w:r>
          </w:p>
        </w:tc>
        <w:tc>
          <w:tcPr>
            <w:tcW w:w="4076" w:type="dxa"/>
            <w:vAlign w:val="center"/>
          </w:tcPr>
          <w:p w:rsidR="00DB28A5" w:rsidRPr="00CF2E50" w:rsidRDefault="00DB28A5" w:rsidP="005056B5">
            <w:pPr>
              <w:spacing w:before="120"/>
              <w:ind w:firstLine="0"/>
              <w:jc w:val="center"/>
              <w:rPr>
                <w:rFonts w:cstheme="minorHAnsi"/>
              </w:rPr>
            </w:pPr>
            <w:r w:rsidRPr="00CF2E50">
              <w:rPr>
                <w:rFonts w:cstheme="minorHAnsi"/>
              </w:rPr>
              <w:t>přemýšlet, vést jednoduché úvahy a také vyjádřit to, o čem přemýšlí a uvažuje</w:t>
            </w:r>
          </w:p>
        </w:tc>
      </w:tr>
      <w:tr w:rsidR="00DB28A5" w:rsidRPr="00CF2E50" w:rsidTr="00E003CA">
        <w:trPr>
          <w:trHeight w:val="3434"/>
        </w:trPr>
        <w:tc>
          <w:tcPr>
            <w:tcW w:w="2263" w:type="dxa"/>
            <w:vMerge/>
            <w:vAlign w:val="center"/>
          </w:tcPr>
          <w:p w:rsidR="00DB28A5" w:rsidRPr="00CF2E50" w:rsidRDefault="00DB28A5" w:rsidP="005056B5">
            <w:pPr>
              <w:jc w:val="center"/>
              <w:rPr>
                <w:rFonts w:cstheme="minorHAnsi"/>
              </w:rPr>
            </w:pPr>
          </w:p>
        </w:tc>
        <w:tc>
          <w:tcPr>
            <w:tcW w:w="3544" w:type="dxa"/>
            <w:vMerge/>
            <w:vAlign w:val="center"/>
          </w:tcPr>
          <w:p w:rsidR="00DB28A5" w:rsidRPr="00CF2E50" w:rsidRDefault="00DB28A5" w:rsidP="005056B5">
            <w:pPr>
              <w:spacing w:before="120"/>
              <w:jc w:val="center"/>
              <w:rPr>
                <w:rFonts w:cstheme="minorHAnsi"/>
              </w:rPr>
            </w:pPr>
          </w:p>
        </w:tc>
        <w:tc>
          <w:tcPr>
            <w:tcW w:w="4111" w:type="dxa"/>
            <w:vMerge/>
            <w:vAlign w:val="center"/>
          </w:tcPr>
          <w:p w:rsidR="00DB28A5" w:rsidRPr="00CF2E50" w:rsidRDefault="00DB28A5" w:rsidP="005056B5">
            <w:pPr>
              <w:spacing w:before="120"/>
              <w:jc w:val="center"/>
              <w:rPr>
                <w:rFonts w:cstheme="minorHAnsi"/>
              </w:rPr>
            </w:pPr>
          </w:p>
        </w:tc>
        <w:tc>
          <w:tcPr>
            <w:tcW w:w="4076" w:type="dxa"/>
            <w:vAlign w:val="center"/>
          </w:tcPr>
          <w:p w:rsidR="00DB28A5" w:rsidRPr="00CF2E50" w:rsidRDefault="00DB28A5" w:rsidP="00E003CA">
            <w:pPr>
              <w:spacing w:before="120"/>
              <w:ind w:firstLine="0"/>
              <w:jc w:val="center"/>
              <w:rPr>
                <w:rFonts w:cstheme="minorHAnsi"/>
              </w:rPr>
            </w:pPr>
            <w:r w:rsidRPr="00CF2E50">
              <w:rPr>
                <w:rFonts w:cstheme="minorHAnsi"/>
              </w:rPr>
              <w:t>po</w:t>
            </w:r>
            <w:r w:rsidR="008051BE" w:rsidRPr="00CF2E50">
              <w:rPr>
                <w:rFonts w:cstheme="minorHAnsi"/>
              </w:rPr>
              <w:t>stupovat a učit se podle pokynů</w:t>
            </w:r>
            <w:r w:rsidR="00E003CA">
              <w:rPr>
                <w:rFonts w:cstheme="minorHAnsi"/>
              </w:rPr>
              <w:t xml:space="preserve"> </w:t>
            </w:r>
            <w:r w:rsidR="00E003CA">
              <w:rPr>
                <w:rFonts w:cstheme="minorHAnsi"/>
              </w:rPr>
              <w:br/>
            </w:r>
            <w:r w:rsidRPr="00CF2E50">
              <w:rPr>
                <w:rFonts w:cstheme="minorHAnsi"/>
              </w:rPr>
              <w:t>a instrukcí</w:t>
            </w:r>
          </w:p>
        </w:tc>
      </w:tr>
      <w:tr w:rsidR="00755B28" w:rsidRPr="00CF2E50" w:rsidTr="00ED1E1D">
        <w:trPr>
          <w:trHeight w:val="338"/>
        </w:trPr>
        <w:tc>
          <w:tcPr>
            <w:tcW w:w="2263" w:type="dxa"/>
            <w:vMerge w:val="restart"/>
            <w:vAlign w:val="center"/>
          </w:tcPr>
          <w:p w:rsidR="00755B28" w:rsidRPr="00CF2E50" w:rsidRDefault="00755B28" w:rsidP="005056B5">
            <w:pPr>
              <w:spacing w:before="120"/>
              <w:ind w:firstLine="0"/>
              <w:jc w:val="center"/>
              <w:rPr>
                <w:rFonts w:cstheme="minorHAnsi"/>
              </w:rPr>
            </w:pPr>
            <w:proofErr w:type="spellStart"/>
            <w:r w:rsidRPr="00CF2E50">
              <w:rPr>
                <w:rFonts w:cstheme="minorHAnsi"/>
              </w:rPr>
              <w:lastRenderedPageBreak/>
              <w:t>Sebepojetí</w:t>
            </w:r>
            <w:proofErr w:type="spellEnd"/>
            <w:r w:rsidRPr="00CF2E50">
              <w:rPr>
                <w:rFonts w:cstheme="minorHAnsi"/>
              </w:rPr>
              <w:t>, city, vůle</w:t>
            </w:r>
          </w:p>
        </w:tc>
        <w:tc>
          <w:tcPr>
            <w:tcW w:w="3544" w:type="dxa"/>
            <w:vMerge w:val="restart"/>
            <w:vAlign w:val="center"/>
          </w:tcPr>
          <w:p w:rsidR="00755B28" w:rsidRPr="00CF2E50" w:rsidRDefault="008051BE" w:rsidP="005056B5">
            <w:pPr>
              <w:spacing w:before="120"/>
              <w:ind w:firstLine="0"/>
              <w:jc w:val="center"/>
              <w:rPr>
                <w:rFonts w:cstheme="minorHAnsi"/>
              </w:rPr>
            </w:pPr>
            <w:r w:rsidRPr="00CF2E50">
              <w:rPr>
                <w:rFonts w:cstheme="minorHAnsi"/>
              </w:rPr>
              <w:t>rozvoj a kultivace mravního</w:t>
            </w:r>
            <w:r w:rsidR="00ED1E1D" w:rsidRPr="00CF2E50">
              <w:rPr>
                <w:rFonts w:cstheme="minorHAnsi"/>
              </w:rPr>
              <w:br/>
            </w:r>
            <w:r w:rsidRPr="00CF2E50">
              <w:rPr>
                <w:rFonts w:cstheme="minorHAnsi"/>
              </w:rPr>
              <w:t>i estetického vnímání, cítění</w:t>
            </w:r>
            <w:r w:rsidR="00ED1E1D" w:rsidRPr="00CF2E50">
              <w:rPr>
                <w:rFonts w:cstheme="minorHAnsi"/>
              </w:rPr>
              <w:br/>
            </w:r>
            <w:r w:rsidR="00755B28" w:rsidRPr="00CF2E50">
              <w:rPr>
                <w:rFonts w:cstheme="minorHAnsi"/>
              </w:rPr>
              <w:t>a prožívání</w:t>
            </w:r>
          </w:p>
        </w:tc>
        <w:tc>
          <w:tcPr>
            <w:tcW w:w="4111" w:type="dxa"/>
            <w:vAlign w:val="center"/>
          </w:tcPr>
          <w:p w:rsidR="00755B28" w:rsidRPr="00CF2E50" w:rsidRDefault="00755B28" w:rsidP="005056B5">
            <w:pPr>
              <w:spacing w:before="120"/>
              <w:ind w:firstLine="0"/>
              <w:jc w:val="center"/>
              <w:rPr>
                <w:rFonts w:cstheme="minorHAnsi"/>
              </w:rPr>
            </w:pPr>
            <w:r w:rsidRPr="00CF2E50">
              <w:rPr>
                <w:rFonts w:cstheme="minorHAnsi"/>
              </w:rPr>
              <w:t>výlety do okolí (do přírody, návštěvy dětských kulturních akcí apod.)</w:t>
            </w:r>
          </w:p>
        </w:tc>
        <w:tc>
          <w:tcPr>
            <w:tcW w:w="4076" w:type="dxa"/>
            <w:vAlign w:val="center"/>
          </w:tcPr>
          <w:p w:rsidR="00755B28" w:rsidRPr="00CF2E50" w:rsidRDefault="008051BE" w:rsidP="005056B5">
            <w:pPr>
              <w:spacing w:before="120"/>
              <w:ind w:firstLine="0"/>
              <w:jc w:val="center"/>
              <w:rPr>
                <w:rFonts w:cstheme="minorHAnsi"/>
              </w:rPr>
            </w:pPr>
            <w:r w:rsidRPr="00CF2E50">
              <w:rPr>
                <w:rFonts w:cstheme="minorHAnsi"/>
              </w:rPr>
              <w:t>respektovat předem vyjasněná</w:t>
            </w:r>
            <w:r w:rsidRPr="00CF2E50">
              <w:rPr>
                <w:rFonts w:cstheme="minorHAnsi"/>
              </w:rPr>
              <w:br/>
            </w:r>
            <w:r w:rsidR="00755B28" w:rsidRPr="00CF2E50">
              <w:rPr>
                <w:rFonts w:cstheme="minorHAnsi"/>
              </w:rPr>
              <w:t>a pochopená pravidla, přijímat vyjasněné</w:t>
            </w:r>
            <w:r w:rsidRPr="00CF2E50">
              <w:rPr>
                <w:rFonts w:cstheme="minorHAnsi"/>
              </w:rPr>
              <w:br/>
            </w:r>
            <w:r w:rsidR="00755B28" w:rsidRPr="00CF2E50">
              <w:rPr>
                <w:rFonts w:cstheme="minorHAnsi"/>
              </w:rPr>
              <w:t>a zdůvodněné povinnosti</w:t>
            </w:r>
          </w:p>
        </w:tc>
      </w:tr>
      <w:tr w:rsidR="00ED1E1D" w:rsidRPr="00CF2E50" w:rsidTr="00ED1E1D">
        <w:trPr>
          <w:trHeight w:val="338"/>
        </w:trPr>
        <w:tc>
          <w:tcPr>
            <w:tcW w:w="2263" w:type="dxa"/>
            <w:vMerge/>
            <w:vAlign w:val="center"/>
          </w:tcPr>
          <w:p w:rsidR="00ED1E1D" w:rsidRPr="00CF2E50" w:rsidRDefault="00ED1E1D" w:rsidP="005056B5">
            <w:pPr>
              <w:jc w:val="center"/>
              <w:rPr>
                <w:rFonts w:cstheme="minorHAnsi"/>
              </w:rPr>
            </w:pPr>
          </w:p>
        </w:tc>
        <w:tc>
          <w:tcPr>
            <w:tcW w:w="3544" w:type="dxa"/>
            <w:vMerge/>
            <w:vAlign w:val="center"/>
          </w:tcPr>
          <w:p w:rsidR="00ED1E1D" w:rsidRPr="00CF2E50" w:rsidRDefault="00ED1E1D" w:rsidP="005056B5">
            <w:pPr>
              <w:spacing w:before="120"/>
              <w:jc w:val="center"/>
              <w:rPr>
                <w:rFonts w:cstheme="minorHAnsi"/>
              </w:rPr>
            </w:pPr>
          </w:p>
        </w:tc>
        <w:tc>
          <w:tcPr>
            <w:tcW w:w="4111" w:type="dxa"/>
            <w:vAlign w:val="center"/>
          </w:tcPr>
          <w:p w:rsidR="00ED1E1D" w:rsidRPr="00CF2E50" w:rsidRDefault="00ED1E1D" w:rsidP="005056B5">
            <w:pPr>
              <w:spacing w:before="120"/>
              <w:ind w:firstLine="0"/>
              <w:jc w:val="center"/>
              <w:rPr>
                <w:rFonts w:cstheme="minorHAnsi"/>
              </w:rPr>
            </w:pPr>
            <w:r w:rsidRPr="00CF2E50">
              <w:rPr>
                <w:rFonts w:cstheme="minorHAnsi"/>
              </w:rPr>
              <w:t>estetické a tvůrčí aktivity (slovesné, výtvarné, dramatické, literární, hudební, pohybové a další)</w:t>
            </w:r>
          </w:p>
        </w:tc>
        <w:tc>
          <w:tcPr>
            <w:tcW w:w="4076" w:type="dxa"/>
            <w:vMerge w:val="restart"/>
            <w:vAlign w:val="center"/>
          </w:tcPr>
          <w:p w:rsidR="00ED1E1D" w:rsidRPr="00CF2E50" w:rsidRDefault="00ED1E1D" w:rsidP="005056B5">
            <w:pPr>
              <w:spacing w:before="120"/>
              <w:ind w:firstLine="0"/>
              <w:jc w:val="center"/>
              <w:rPr>
                <w:rFonts w:cstheme="minorHAnsi"/>
              </w:rPr>
            </w:pPr>
            <w:r w:rsidRPr="00CF2E50">
              <w:rPr>
                <w:rFonts w:cstheme="minorHAnsi"/>
              </w:rPr>
              <w:t>těšit se z hezkých a příjemných zážitků,</w:t>
            </w:r>
            <w:r w:rsidRPr="00CF2E50">
              <w:rPr>
                <w:rFonts w:cstheme="minorHAnsi"/>
              </w:rPr>
              <w:br/>
              <w:t>z přírodních i kulturních krás i setkávání se s uměním</w:t>
            </w:r>
          </w:p>
        </w:tc>
      </w:tr>
      <w:tr w:rsidR="00ED1E1D" w:rsidRPr="00CF2E50" w:rsidTr="00E003CA">
        <w:trPr>
          <w:trHeight w:val="623"/>
        </w:trPr>
        <w:tc>
          <w:tcPr>
            <w:tcW w:w="2263" w:type="dxa"/>
            <w:vMerge/>
            <w:vAlign w:val="center"/>
          </w:tcPr>
          <w:p w:rsidR="00ED1E1D" w:rsidRPr="00CF2E50" w:rsidRDefault="00ED1E1D" w:rsidP="008051BE">
            <w:pPr>
              <w:rPr>
                <w:rFonts w:cstheme="minorHAnsi"/>
              </w:rPr>
            </w:pPr>
          </w:p>
        </w:tc>
        <w:tc>
          <w:tcPr>
            <w:tcW w:w="3544" w:type="dxa"/>
            <w:vMerge/>
            <w:vAlign w:val="center"/>
          </w:tcPr>
          <w:p w:rsidR="00ED1E1D" w:rsidRPr="00CF2E50" w:rsidRDefault="00ED1E1D" w:rsidP="008051BE">
            <w:pPr>
              <w:spacing w:before="120"/>
              <w:rPr>
                <w:rFonts w:cstheme="minorHAnsi"/>
              </w:rPr>
            </w:pPr>
          </w:p>
        </w:tc>
        <w:tc>
          <w:tcPr>
            <w:tcW w:w="4111" w:type="dxa"/>
            <w:vAlign w:val="center"/>
          </w:tcPr>
          <w:p w:rsidR="00ED1E1D" w:rsidRPr="00CF2E50" w:rsidRDefault="00ED1E1D" w:rsidP="005056B5">
            <w:pPr>
              <w:spacing w:before="120"/>
              <w:ind w:firstLine="0"/>
              <w:jc w:val="center"/>
              <w:rPr>
                <w:rFonts w:cstheme="minorHAnsi"/>
              </w:rPr>
            </w:pPr>
            <w:r w:rsidRPr="00CF2E50">
              <w:rPr>
                <w:rFonts w:cstheme="minorHAnsi"/>
              </w:rPr>
              <w:t>dramatické činnosti (předvádění</w:t>
            </w:r>
            <w:r w:rsidRPr="00CF2E50">
              <w:rPr>
                <w:rFonts w:cstheme="minorHAnsi"/>
              </w:rPr>
              <w:br/>
              <w:t>a napodobování různých typů chování člověka v různých situacích), mimické vyjadřování nálad (úsměv, pláč, hněv, zloba, údiv, vážnost apod.)</w:t>
            </w:r>
          </w:p>
        </w:tc>
        <w:tc>
          <w:tcPr>
            <w:tcW w:w="4076" w:type="dxa"/>
            <w:vMerge/>
          </w:tcPr>
          <w:p w:rsidR="00ED1E1D" w:rsidRPr="00CF2E50" w:rsidRDefault="00ED1E1D" w:rsidP="008051BE">
            <w:pPr>
              <w:spacing w:before="120"/>
              <w:rPr>
                <w:rFonts w:cstheme="minorHAnsi"/>
              </w:rPr>
            </w:pPr>
          </w:p>
        </w:tc>
      </w:tr>
      <w:tr w:rsidR="00755B28" w:rsidRPr="00CF2E50" w:rsidTr="00ED1E1D">
        <w:trPr>
          <w:trHeight w:val="806"/>
        </w:trPr>
        <w:tc>
          <w:tcPr>
            <w:tcW w:w="2263" w:type="dxa"/>
            <w:vMerge/>
          </w:tcPr>
          <w:p w:rsidR="00755B28" w:rsidRPr="00CF2E50" w:rsidRDefault="00755B28" w:rsidP="008051BE">
            <w:pPr>
              <w:rPr>
                <w:rFonts w:cstheme="minorHAnsi"/>
              </w:rPr>
            </w:pPr>
          </w:p>
        </w:tc>
        <w:tc>
          <w:tcPr>
            <w:tcW w:w="3544" w:type="dxa"/>
            <w:vAlign w:val="center"/>
          </w:tcPr>
          <w:p w:rsidR="00755B28" w:rsidRPr="00CF2E50" w:rsidRDefault="00755B28" w:rsidP="005056B5">
            <w:pPr>
              <w:spacing w:before="120"/>
              <w:ind w:firstLine="0"/>
              <w:jc w:val="center"/>
              <w:rPr>
                <w:rFonts w:cstheme="minorHAnsi"/>
              </w:rPr>
            </w:pPr>
            <w:r w:rsidRPr="00CF2E50">
              <w:rPr>
                <w:rFonts w:cstheme="minorHAnsi"/>
              </w:rPr>
              <w:t>získání schopnosti záměrně řídit svoje chování a ovlivňovat vlastní situaci</w:t>
            </w:r>
          </w:p>
        </w:tc>
        <w:tc>
          <w:tcPr>
            <w:tcW w:w="4111" w:type="dxa"/>
            <w:vAlign w:val="center"/>
          </w:tcPr>
          <w:p w:rsidR="00755B28" w:rsidRPr="00CF2E50" w:rsidRDefault="00755B28" w:rsidP="005056B5">
            <w:pPr>
              <w:spacing w:before="120"/>
              <w:ind w:firstLine="0"/>
              <w:jc w:val="center"/>
              <w:rPr>
                <w:rFonts w:cstheme="minorHAnsi"/>
              </w:rPr>
            </w:pPr>
            <w:r w:rsidRPr="00CF2E50">
              <w:rPr>
                <w:rFonts w:cstheme="minorHAnsi"/>
              </w:rPr>
              <w:t>činnosti zaměřené k poznávání různých lidských vlastností; záměrné pozorová</w:t>
            </w:r>
            <w:r w:rsidR="005056B5">
              <w:rPr>
                <w:rFonts w:cstheme="minorHAnsi"/>
              </w:rPr>
              <w:t>ní, čím se lidé mezi sebou liší</w:t>
            </w:r>
            <w:r w:rsidR="005056B5">
              <w:rPr>
                <w:rFonts w:cstheme="minorHAnsi"/>
              </w:rPr>
              <w:br/>
            </w:r>
            <w:r w:rsidRPr="00CF2E50">
              <w:rPr>
                <w:rFonts w:cstheme="minorHAnsi"/>
              </w:rPr>
              <w:t>(fyzické</w:t>
            </w:r>
            <w:r w:rsidR="00E003CA">
              <w:rPr>
                <w:rFonts w:cstheme="minorHAnsi"/>
              </w:rPr>
              <w:t xml:space="preserve"> </w:t>
            </w:r>
            <w:r w:rsidRPr="00CF2E50">
              <w:rPr>
                <w:rFonts w:cstheme="minorHAnsi"/>
              </w:rPr>
              <w:t>i psychické vlastnosti, dovednosti, schopnosti, city, vlastnosti dané pohlavními rozdíly, věkem, zeměpisným místem narození, jazykem) a v čem jsou si podobní</w:t>
            </w:r>
          </w:p>
        </w:tc>
        <w:tc>
          <w:tcPr>
            <w:tcW w:w="4076" w:type="dxa"/>
            <w:vAlign w:val="center"/>
          </w:tcPr>
          <w:p w:rsidR="00755B28" w:rsidRPr="00CF2E50" w:rsidRDefault="00755B28" w:rsidP="005056B5">
            <w:pPr>
              <w:spacing w:before="120"/>
              <w:ind w:firstLine="0"/>
              <w:jc w:val="center"/>
              <w:rPr>
                <w:rFonts w:cstheme="minorHAnsi"/>
              </w:rPr>
            </w:pPr>
            <w:r w:rsidRPr="00CF2E50">
              <w:rPr>
                <w:rFonts w:cstheme="minorHAnsi"/>
              </w:rPr>
              <w:t>zachycovat a vyjadřovat své prožitky (slovně, výtvarně, pomocí hudby, hudebně pohybovou či dramatickou improvizací apod.)</w:t>
            </w:r>
          </w:p>
        </w:tc>
      </w:tr>
    </w:tbl>
    <w:p w:rsidR="00054723" w:rsidRPr="00CF2E50" w:rsidRDefault="00054723" w:rsidP="00054723">
      <w:pPr>
        <w:rPr>
          <w:rFonts w:cstheme="minorHAnsi"/>
        </w:rPr>
      </w:pPr>
    </w:p>
    <w:p w:rsidR="00054723" w:rsidRPr="00CF2E50" w:rsidRDefault="00054723" w:rsidP="00054723">
      <w:pPr>
        <w:rPr>
          <w:rFonts w:cstheme="minorHAnsi"/>
        </w:rPr>
      </w:pPr>
      <w:r w:rsidRPr="00CF2E50">
        <w:rPr>
          <w:rFonts w:cstheme="minorHAnsi"/>
        </w:rPr>
        <w:br w:type="page"/>
      </w:r>
    </w:p>
    <w:p w:rsidR="00054723" w:rsidRPr="005056B5" w:rsidRDefault="00054723" w:rsidP="005056B5">
      <w:pPr>
        <w:ind w:firstLine="0"/>
        <w:rPr>
          <w:rFonts w:cstheme="minorHAnsi"/>
          <w:b/>
        </w:rPr>
      </w:pPr>
      <w:r w:rsidRPr="005056B5">
        <w:rPr>
          <w:rFonts w:cstheme="minorHAnsi"/>
          <w:b/>
        </w:rPr>
        <w:lastRenderedPageBreak/>
        <w:t>Oblast: dítě a ten druhý</w:t>
      </w:r>
    </w:p>
    <w:tbl>
      <w:tblPr>
        <w:tblStyle w:val="Mkatabulky"/>
        <w:tblW w:w="13979" w:type="dxa"/>
        <w:tblLook w:val="04A0"/>
      </w:tblPr>
      <w:tblGrid>
        <w:gridCol w:w="4659"/>
        <w:gridCol w:w="4660"/>
        <w:gridCol w:w="4660"/>
      </w:tblGrid>
      <w:tr w:rsidR="00054723" w:rsidRPr="00CF2E50" w:rsidTr="00DD52ED">
        <w:trPr>
          <w:trHeight w:val="389"/>
        </w:trPr>
        <w:tc>
          <w:tcPr>
            <w:tcW w:w="4659"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Dílčí cíle</w:t>
            </w:r>
          </w:p>
        </w:tc>
        <w:tc>
          <w:tcPr>
            <w:tcW w:w="4660"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Vzdělávací nabídka</w:t>
            </w:r>
          </w:p>
        </w:tc>
        <w:tc>
          <w:tcPr>
            <w:tcW w:w="4660"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Očekávané výstupy</w:t>
            </w:r>
          </w:p>
        </w:tc>
      </w:tr>
      <w:tr w:rsidR="009B3889" w:rsidRPr="00CF2E50" w:rsidTr="00ED1E1D">
        <w:trPr>
          <w:trHeight w:val="232"/>
        </w:trPr>
        <w:tc>
          <w:tcPr>
            <w:tcW w:w="4659" w:type="dxa"/>
            <w:vMerge w:val="restart"/>
            <w:vAlign w:val="center"/>
          </w:tcPr>
          <w:p w:rsidR="009B3889" w:rsidRPr="00CF2E50" w:rsidRDefault="009B3889" w:rsidP="005056B5">
            <w:pPr>
              <w:spacing w:before="120"/>
              <w:ind w:firstLine="0"/>
              <w:jc w:val="center"/>
              <w:rPr>
                <w:rFonts w:cstheme="minorHAnsi"/>
              </w:rPr>
            </w:pPr>
            <w:r w:rsidRPr="00CF2E50">
              <w:rPr>
                <w:rFonts w:cstheme="minorHAnsi"/>
              </w:rPr>
              <w:t>osvojení si ele</w:t>
            </w:r>
            <w:r w:rsidR="008051BE" w:rsidRPr="00CF2E50">
              <w:rPr>
                <w:rFonts w:cstheme="minorHAnsi"/>
              </w:rPr>
              <w:t>mentárních poznatků, schopností</w:t>
            </w:r>
            <w:r w:rsidR="008051BE" w:rsidRPr="00CF2E50">
              <w:rPr>
                <w:rFonts w:cstheme="minorHAnsi"/>
              </w:rPr>
              <w:br/>
            </w:r>
            <w:r w:rsidRPr="00CF2E50">
              <w:rPr>
                <w:rFonts w:cstheme="minorHAnsi"/>
              </w:rPr>
              <w:t>a doved</w:t>
            </w:r>
            <w:r w:rsidR="005056B5">
              <w:rPr>
                <w:rFonts w:cstheme="minorHAnsi"/>
              </w:rPr>
              <w:t>ností důležitých pro navazování</w:t>
            </w:r>
            <w:r w:rsidR="005056B5">
              <w:rPr>
                <w:rFonts w:cstheme="minorHAnsi"/>
              </w:rPr>
              <w:br/>
            </w:r>
            <w:r w:rsidRPr="00CF2E50">
              <w:rPr>
                <w:rFonts w:cstheme="minorHAnsi"/>
              </w:rPr>
              <w:t>a rozvíjení vztahů dítěte k druhým lidem</w:t>
            </w:r>
          </w:p>
        </w:tc>
        <w:tc>
          <w:tcPr>
            <w:tcW w:w="4660" w:type="dxa"/>
            <w:vAlign w:val="center"/>
          </w:tcPr>
          <w:p w:rsidR="009B3889" w:rsidRDefault="00D66C81" w:rsidP="005056B5">
            <w:pPr>
              <w:spacing w:before="120"/>
              <w:ind w:firstLine="0"/>
              <w:jc w:val="center"/>
              <w:rPr>
                <w:rFonts w:cstheme="minorHAnsi"/>
              </w:rPr>
            </w:pPr>
            <w:r w:rsidRPr="00CF2E50">
              <w:rPr>
                <w:rFonts w:cstheme="minorHAnsi"/>
              </w:rPr>
              <w:t>sociální a interaktivní hry, hraní rolí, dramatické činnosti, hudební a hudebně pohybové hry, výtvarné hry a etudy</w:t>
            </w:r>
          </w:p>
          <w:p w:rsidR="0016665A" w:rsidRPr="00CF2E50" w:rsidRDefault="0016665A" w:rsidP="005056B5">
            <w:pPr>
              <w:spacing w:before="120"/>
              <w:ind w:firstLine="0"/>
              <w:jc w:val="center"/>
              <w:rPr>
                <w:rFonts w:cstheme="minorHAnsi"/>
              </w:rPr>
            </w:pPr>
          </w:p>
        </w:tc>
        <w:tc>
          <w:tcPr>
            <w:tcW w:w="4660" w:type="dxa"/>
            <w:vAlign w:val="center"/>
          </w:tcPr>
          <w:p w:rsidR="009B3889" w:rsidRPr="00CF2E50" w:rsidRDefault="00D66C81" w:rsidP="005056B5">
            <w:pPr>
              <w:spacing w:before="120"/>
              <w:ind w:firstLine="0"/>
              <w:jc w:val="center"/>
              <w:rPr>
                <w:rFonts w:cstheme="minorHAnsi"/>
              </w:rPr>
            </w:pPr>
            <w:r w:rsidRPr="00CF2E50">
              <w:rPr>
                <w:rFonts w:cstheme="minorHAnsi"/>
              </w:rPr>
              <w:t xml:space="preserve">porozumět </w:t>
            </w:r>
            <w:r w:rsidR="008051BE" w:rsidRPr="00CF2E50">
              <w:rPr>
                <w:rFonts w:cstheme="minorHAnsi"/>
              </w:rPr>
              <w:t>běžným projevům vyjádření emocí</w:t>
            </w:r>
            <w:r w:rsidR="008051BE" w:rsidRPr="00CF2E50">
              <w:rPr>
                <w:rFonts w:cstheme="minorHAnsi"/>
              </w:rPr>
              <w:br/>
            </w:r>
            <w:r w:rsidRPr="00CF2E50">
              <w:rPr>
                <w:rFonts w:cstheme="minorHAnsi"/>
              </w:rPr>
              <w:t>a nálad</w:t>
            </w:r>
          </w:p>
        </w:tc>
      </w:tr>
      <w:tr w:rsidR="009B3889" w:rsidRPr="00CF2E50" w:rsidTr="0016665A">
        <w:trPr>
          <w:trHeight w:val="2023"/>
        </w:trPr>
        <w:tc>
          <w:tcPr>
            <w:tcW w:w="4659" w:type="dxa"/>
            <w:vMerge/>
            <w:vAlign w:val="center"/>
          </w:tcPr>
          <w:p w:rsidR="009B3889" w:rsidRPr="00CF2E50" w:rsidRDefault="009B3889" w:rsidP="005056B5">
            <w:pPr>
              <w:jc w:val="center"/>
              <w:rPr>
                <w:rFonts w:cstheme="minorHAnsi"/>
              </w:rPr>
            </w:pPr>
          </w:p>
        </w:tc>
        <w:tc>
          <w:tcPr>
            <w:tcW w:w="4660" w:type="dxa"/>
            <w:vAlign w:val="center"/>
          </w:tcPr>
          <w:p w:rsidR="009B3889" w:rsidRPr="00CF2E50" w:rsidRDefault="00D66C81" w:rsidP="005056B5">
            <w:pPr>
              <w:spacing w:before="120"/>
              <w:ind w:firstLine="0"/>
              <w:jc w:val="center"/>
              <w:rPr>
                <w:rFonts w:cstheme="minorHAnsi"/>
              </w:rPr>
            </w:pPr>
            <w:r w:rsidRPr="00CF2E50">
              <w:rPr>
                <w:rFonts w:cstheme="minorHAnsi"/>
              </w:rPr>
              <w:t>společenské hry, společné aktivity nejrůznějšího zaměření</w:t>
            </w:r>
          </w:p>
        </w:tc>
        <w:tc>
          <w:tcPr>
            <w:tcW w:w="4660" w:type="dxa"/>
            <w:vAlign w:val="center"/>
          </w:tcPr>
          <w:p w:rsidR="009B3889" w:rsidRPr="00CF2E50" w:rsidRDefault="00D66C81" w:rsidP="005056B5">
            <w:pPr>
              <w:spacing w:before="120"/>
              <w:ind w:firstLine="0"/>
              <w:jc w:val="center"/>
              <w:rPr>
                <w:rFonts w:cstheme="minorHAnsi"/>
              </w:rPr>
            </w:pPr>
            <w:r w:rsidRPr="00CF2E50">
              <w:rPr>
                <w:rFonts w:cstheme="minorHAnsi"/>
              </w:rPr>
              <w:t>přirozeně a bez zábran komunikovat s druhým dítětem, navazovat a udržovat dětská přátelství</w:t>
            </w:r>
          </w:p>
        </w:tc>
      </w:tr>
      <w:tr w:rsidR="00D66C81" w:rsidRPr="00CF2E50" w:rsidTr="0016665A">
        <w:trPr>
          <w:trHeight w:val="992"/>
        </w:trPr>
        <w:tc>
          <w:tcPr>
            <w:tcW w:w="4659" w:type="dxa"/>
            <w:vMerge w:val="restart"/>
            <w:vAlign w:val="center"/>
          </w:tcPr>
          <w:p w:rsidR="00D66C81" w:rsidRPr="00CF2E50" w:rsidRDefault="00D66C81" w:rsidP="005056B5">
            <w:pPr>
              <w:spacing w:before="120"/>
              <w:ind w:firstLine="0"/>
              <w:jc w:val="center"/>
              <w:rPr>
                <w:rFonts w:cstheme="minorHAnsi"/>
              </w:rPr>
            </w:pPr>
            <w:r w:rsidRPr="00CF2E50">
              <w:rPr>
                <w:rFonts w:cstheme="minorHAnsi"/>
              </w:rPr>
              <w:t>rozvoj interaktivních a komunikativních dovedností verbálních i neverbálních</w:t>
            </w:r>
          </w:p>
        </w:tc>
        <w:tc>
          <w:tcPr>
            <w:tcW w:w="4660" w:type="dxa"/>
            <w:vMerge w:val="restart"/>
            <w:vAlign w:val="center"/>
          </w:tcPr>
          <w:p w:rsidR="00D66C81" w:rsidRPr="00CF2E50" w:rsidRDefault="00D66C81" w:rsidP="005056B5">
            <w:pPr>
              <w:spacing w:before="120"/>
              <w:ind w:firstLine="0"/>
              <w:jc w:val="center"/>
              <w:rPr>
                <w:rFonts w:cstheme="minorHAnsi"/>
              </w:rPr>
            </w:pPr>
            <w:r w:rsidRPr="00CF2E50">
              <w:rPr>
                <w:rFonts w:cstheme="minorHAnsi"/>
              </w:rPr>
              <w:t>činnosti zaměřené na porozumění pravidlům vzájemného soužití a chování, spolupodílení se na jejich tvorbě</w:t>
            </w: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odmítnout komunikaci, která je mu nepříjemná</w:t>
            </w:r>
          </w:p>
        </w:tc>
      </w:tr>
      <w:tr w:rsidR="00D66C81" w:rsidRPr="00CF2E50" w:rsidTr="0016665A">
        <w:trPr>
          <w:trHeight w:val="1257"/>
        </w:trPr>
        <w:tc>
          <w:tcPr>
            <w:tcW w:w="4659" w:type="dxa"/>
            <w:vMerge/>
            <w:vAlign w:val="center"/>
          </w:tcPr>
          <w:p w:rsidR="00D66C81" w:rsidRPr="00CF2E50" w:rsidRDefault="00D66C81" w:rsidP="005056B5">
            <w:pPr>
              <w:jc w:val="center"/>
              <w:rPr>
                <w:rFonts w:cstheme="minorHAnsi"/>
              </w:rPr>
            </w:pPr>
          </w:p>
        </w:tc>
        <w:tc>
          <w:tcPr>
            <w:tcW w:w="4660" w:type="dxa"/>
            <w:vMerge/>
            <w:vAlign w:val="center"/>
          </w:tcPr>
          <w:p w:rsidR="00D66C81" w:rsidRPr="00CF2E50" w:rsidRDefault="00D66C81" w:rsidP="005056B5">
            <w:pPr>
              <w:spacing w:before="120"/>
              <w:jc w:val="center"/>
              <w:rPr>
                <w:rFonts w:cstheme="minorHAnsi"/>
              </w:rPr>
            </w:pP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uvědomovat si svá práva ve vztahu k druhému, přiznávat stejná práva druhým a respektovat je</w:t>
            </w:r>
          </w:p>
        </w:tc>
      </w:tr>
    </w:tbl>
    <w:p w:rsidR="00DB32F1" w:rsidRPr="00CF2E50" w:rsidRDefault="00DB32F1" w:rsidP="00054723">
      <w:pPr>
        <w:rPr>
          <w:rFonts w:cstheme="minorHAnsi"/>
        </w:rPr>
      </w:pPr>
    </w:p>
    <w:p w:rsidR="00DB32F1" w:rsidRPr="00CF2E50" w:rsidRDefault="00DB32F1" w:rsidP="00DB32F1">
      <w:pPr>
        <w:rPr>
          <w:rFonts w:cstheme="minorHAnsi"/>
        </w:rPr>
      </w:pPr>
      <w:r w:rsidRPr="00CF2E50">
        <w:rPr>
          <w:rFonts w:cstheme="minorHAnsi"/>
        </w:rPr>
        <w:br w:type="page"/>
      </w:r>
    </w:p>
    <w:p w:rsidR="00054723" w:rsidRPr="005056B5" w:rsidRDefault="00054723" w:rsidP="005056B5">
      <w:pPr>
        <w:ind w:firstLine="0"/>
        <w:rPr>
          <w:rFonts w:cstheme="minorHAnsi"/>
          <w:b/>
        </w:rPr>
      </w:pPr>
      <w:r w:rsidRPr="005056B5">
        <w:rPr>
          <w:rFonts w:cstheme="minorHAnsi"/>
          <w:b/>
        </w:rPr>
        <w:lastRenderedPageBreak/>
        <w:t>Oblast: dítě a společnost</w:t>
      </w:r>
    </w:p>
    <w:tbl>
      <w:tblPr>
        <w:tblStyle w:val="Mkatabulky"/>
        <w:tblW w:w="13979" w:type="dxa"/>
        <w:tblLook w:val="04A0"/>
      </w:tblPr>
      <w:tblGrid>
        <w:gridCol w:w="4659"/>
        <w:gridCol w:w="4660"/>
        <w:gridCol w:w="4660"/>
      </w:tblGrid>
      <w:tr w:rsidR="00054723" w:rsidRPr="00CF2E50" w:rsidTr="00E003CA">
        <w:trPr>
          <w:trHeight w:val="247"/>
        </w:trPr>
        <w:tc>
          <w:tcPr>
            <w:tcW w:w="4659"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Dílčí cíle</w:t>
            </w:r>
          </w:p>
        </w:tc>
        <w:tc>
          <w:tcPr>
            <w:tcW w:w="4660"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Vzdělávací nabídka</w:t>
            </w:r>
          </w:p>
        </w:tc>
        <w:tc>
          <w:tcPr>
            <w:tcW w:w="4660"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Očekávané výstupy</w:t>
            </w:r>
          </w:p>
        </w:tc>
      </w:tr>
      <w:tr w:rsidR="00D66C81" w:rsidRPr="00CF2E50" w:rsidTr="00ED1E1D">
        <w:trPr>
          <w:trHeight w:val="670"/>
        </w:trPr>
        <w:tc>
          <w:tcPr>
            <w:tcW w:w="4659" w:type="dxa"/>
            <w:vMerge w:val="restart"/>
            <w:vAlign w:val="center"/>
          </w:tcPr>
          <w:p w:rsidR="00D66C81" w:rsidRPr="00CF2E50" w:rsidRDefault="00D66C81" w:rsidP="005056B5">
            <w:pPr>
              <w:spacing w:before="120"/>
              <w:ind w:firstLine="0"/>
              <w:jc w:val="center"/>
              <w:rPr>
                <w:rFonts w:cstheme="minorHAnsi"/>
              </w:rPr>
            </w:pPr>
            <w:r w:rsidRPr="00CF2E50">
              <w:rPr>
                <w:rFonts w:cstheme="minorHAnsi"/>
              </w:rPr>
              <w:t xml:space="preserve">rozvoj základních kulturně společenských postojů, návyků a dovedností dítěte, rozvoj schopnosti projevovat se autenticky, chovat se autonomně, </w:t>
            </w:r>
            <w:proofErr w:type="spellStart"/>
            <w:r w:rsidRPr="00CF2E50">
              <w:rPr>
                <w:rFonts w:cstheme="minorHAnsi"/>
              </w:rPr>
              <w:t>prosociálně</w:t>
            </w:r>
            <w:proofErr w:type="spellEnd"/>
            <w:r w:rsidRPr="00CF2E50">
              <w:rPr>
                <w:rFonts w:cstheme="minorHAnsi"/>
              </w:rPr>
              <w:t xml:space="preserve"> a aktivně se přizpůsobovat společenskému prostředí a zvládat jeho změny</w:t>
            </w: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přípravy a realizace společných zábav a slavností (oslavy výročí, slavnosti v rámci zvyků a tradic, sportovní akce, kulturní programy apod.)</w:t>
            </w: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D66C81" w:rsidRPr="00CF2E50" w:rsidTr="00ED1E1D">
        <w:trPr>
          <w:trHeight w:val="388"/>
        </w:trPr>
        <w:tc>
          <w:tcPr>
            <w:tcW w:w="4659" w:type="dxa"/>
            <w:vMerge/>
            <w:vAlign w:val="center"/>
          </w:tcPr>
          <w:p w:rsidR="00D66C81" w:rsidRPr="00CF2E50" w:rsidRDefault="00D66C81" w:rsidP="005056B5">
            <w:pPr>
              <w:jc w:val="center"/>
              <w:rPr>
                <w:rFonts w:cstheme="minorHAnsi"/>
              </w:rPr>
            </w:pP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tvůrčí činnosti slovesné, literární, dramatické, výtvarné, hudební, hudebně pohybové, dramati</w:t>
            </w:r>
            <w:r w:rsidR="008051BE" w:rsidRPr="00CF2E50">
              <w:rPr>
                <w:rFonts w:cstheme="minorHAnsi"/>
              </w:rPr>
              <w:t>cké apod. podněcující tvořivost</w:t>
            </w:r>
            <w:r w:rsidR="008051BE" w:rsidRPr="00CF2E50">
              <w:rPr>
                <w:rFonts w:cstheme="minorHAnsi"/>
              </w:rPr>
              <w:br/>
            </w:r>
            <w:r w:rsidRPr="00CF2E50">
              <w:rPr>
                <w:rFonts w:cstheme="minorHAnsi"/>
              </w:rPr>
              <w:t>a nápad</w:t>
            </w:r>
            <w:r w:rsidR="008051BE" w:rsidRPr="00CF2E50">
              <w:rPr>
                <w:rFonts w:cstheme="minorHAnsi"/>
              </w:rPr>
              <w:t>itost dítěte, estetické vnímání</w:t>
            </w:r>
            <w:r w:rsidR="008051BE" w:rsidRPr="00CF2E50">
              <w:rPr>
                <w:rFonts w:cstheme="minorHAnsi"/>
              </w:rPr>
              <w:br/>
            </w:r>
            <w:r w:rsidRPr="00CF2E50">
              <w:rPr>
                <w:rFonts w:cstheme="minorHAnsi"/>
              </w:rPr>
              <w:t>i vyjadřování a tříbení vkusu</w:t>
            </w: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vyjednávat s dětmi i dospělými ve svém okolí, domluvit se na společném řešení</w:t>
            </w:r>
            <w:r w:rsidR="005056B5">
              <w:rPr>
                <w:rFonts w:cstheme="minorHAnsi"/>
              </w:rPr>
              <w:br/>
            </w:r>
            <w:r w:rsidRPr="00CF2E50">
              <w:rPr>
                <w:rFonts w:cstheme="minorHAnsi"/>
              </w:rPr>
              <w:t>(v jednoduch</w:t>
            </w:r>
            <w:r w:rsidR="005056B5">
              <w:rPr>
                <w:rFonts w:cstheme="minorHAnsi"/>
              </w:rPr>
              <w:t>ých situacích samostatně, jinak</w:t>
            </w:r>
            <w:r w:rsidR="005056B5">
              <w:rPr>
                <w:rFonts w:cstheme="minorHAnsi"/>
              </w:rPr>
              <w:br/>
            </w:r>
            <w:r w:rsidRPr="00CF2E50">
              <w:rPr>
                <w:rFonts w:cstheme="minorHAnsi"/>
              </w:rPr>
              <w:t>s pomocí)</w:t>
            </w:r>
          </w:p>
        </w:tc>
      </w:tr>
      <w:tr w:rsidR="00D66C81" w:rsidRPr="00CF2E50" w:rsidTr="005056B5">
        <w:trPr>
          <w:trHeight w:val="1893"/>
        </w:trPr>
        <w:tc>
          <w:tcPr>
            <w:tcW w:w="4659" w:type="dxa"/>
            <w:vMerge/>
            <w:vAlign w:val="center"/>
          </w:tcPr>
          <w:p w:rsidR="00D66C81" w:rsidRPr="00CF2E50" w:rsidRDefault="00D66C81" w:rsidP="005056B5">
            <w:pPr>
              <w:jc w:val="center"/>
              <w:rPr>
                <w:rFonts w:cstheme="minorHAnsi"/>
              </w:rPr>
            </w:pP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receptivní slovesné, literární, výtvarné či dramatické činnosti (poslech pohádek, příběhů, veršů, hudebních skladeb a písní, sledování dramatizací, divadelních scének)</w:t>
            </w: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uplatňovat návyky v základních formách společenské</w:t>
            </w:r>
            <w:r w:rsidR="008051BE" w:rsidRPr="00CF2E50">
              <w:rPr>
                <w:rFonts w:cstheme="minorHAnsi"/>
              </w:rPr>
              <w:t>ho chování ve styku s dospělými</w:t>
            </w:r>
            <w:r w:rsidR="008051BE" w:rsidRPr="00CF2E50">
              <w:rPr>
                <w:rFonts w:cstheme="minorHAnsi"/>
              </w:rPr>
              <w:br/>
            </w:r>
            <w:r w:rsidRPr="00CF2E50">
              <w:rPr>
                <w:rFonts w:cstheme="minorHAnsi"/>
              </w:rPr>
              <w:t>i s dětmi (zdravit známé děti i dospělé, rozloučit se, poprosit, poděkovat, vzít si slovo, až když druhý domluví, požádat o pomoc, vyslechnout sdělení, uposlechnout pokyn apod.)</w:t>
            </w:r>
          </w:p>
        </w:tc>
      </w:tr>
      <w:tr w:rsidR="00D66C81" w:rsidRPr="00CF2E50" w:rsidTr="00ED1E1D">
        <w:trPr>
          <w:trHeight w:val="583"/>
        </w:trPr>
        <w:tc>
          <w:tcPr>
            <w:tcW w:w="4659" w:type="dxa"/>
            <w:vMerge w:val="restart"/>
            <w:vAlign w:val="center"/>
          </w:tcPr>
          <w:p w:rsidR="00D66C81" w:rsidRPr="00CF2E50" w:rsidRDefault="00D66C81" w:rsidP="005056B5">
            <w:pPr>
              <w:spacing w:before="120"/>
              <w:ind w:firstLine="0"/>
              <w:jc w:val="center"/>
              <w:rPr>
                <w:rFonts w:cstheme="minorHAnsi"/>
              </w:rPr>
            </w:pPr>
            <w:r w:rsidRPr="00CF2E50">
              <w:rPr>
                <w:rFonts w:cstheme="minorHAnsi"/>
              </w:rPr>
              <w:t xml:space="preserve">poznávání pravidel společenského soužití a jejich spoluvytváření v rámci přirozeného </w:t>
            </w:r>
            <w:proofErr w:type="spellStart"/>
            <w:r w:rsidRPr="00CF2E50">
              <w:rPr>
                <w:rFonts w:cstheme="minorHAnsi"/>
              </w:rPr>
              <w:t>sociokulturního</w:t>
            </w:r>
            <w:proofErr w:type="spellEnd"/>
            <w:r w:rsidRPr="00CF2E50">
              <w:rPr>
                <w:rFonts w:cstheme="minorHAnsi"/>
              </w:rPr>
              <w:t xml:space="preserve"> prostředí, porozumění základním projevům</w:t>
            </w:r>
            <w:r w:rsidR="008051BE" w:rsidRPr="00CF2E50">
              <w:rPr>
                <w:rFonts w:cstheme="minorHAnsi"/>
              </w:rPr>
              <w:t xml:space="preserve"> neverbální komunikace obvyklým</w:t>
            </w:r>
            <w:r w:rsidR="008051BE" w:rsidRPr="00CF2E50">
              <w:rPr>
                <w:rFonts w:cstheme="minorHAnsi"/>
              </w:rPr>
              <w:br/>
            </w:r>
            <w:r w:rsidRPr="00CF2E50">
              <w:rPr>
                <w:rFonts w:cstheme="minorHAnsi"/>
              </w:rPr>
              <w:t>v tomto prostředí</w:t>
            </w:r>
          </w:p>
        </w:tc>
        <w:tc>
          <w:tcPr>
            <w:tcW w:w="4660" w:type="dxa"/>
            <w:vMerge w:val="restart"/>
            <w:vAlign w:val="center"/>
          </w:tcPr>
          <w:p w:rsidR="00D66C81" w:rsidRPr="00CF2E50" w:rsidRDefault="00D66C81" w:rsidP="005056B5">
            <w:pPr>
              <w:spacing w:before="120"/>
              <w:ind w:firstLine="0"/>
              <w:jc w:val="center"/>
              <w:rPr>
                <w:rFonts w:cstheme="minorHAnsi"/>
              </w:rPr>
            </w:pPr>
            <w:r w:rsidRPr="00CF2E50">
              <w:rPr>
                <w:rFonts w:cstheme="minorHAnsi"/>
              </w:rPr>
              <w:t xml:space="preserve">různorodé společné hry a skupinové aktivity (námětové </w:t>
            </w:r>
            <w:r w:rsidR="008051BE" w:rsidRPr="00CF2E50">
              <w:rPr>
                <w:rFonts w:cstheme="minorHAnsi"/>
              </w:rPr>
              <w:t>hry, dramatizace, konstruktivní</w:t>
            </w:r>
            <w:r w:rsidR="008051BE" w:rsidRPr="00CF2E50">
              <w:rPr>
                <w:rFonts w:cstheme="minorHAnsi"/>
              </w:rPr>
              <w:br/>
            </w:r>
            <w:r w:rsidRPr="00CF2E50">
              <w:rPr>
                <w:rFonts w:cstheme="minorHAnsi"/>
              </w:rPr>
              <w:t>a výtvarné projekty apod.) umožňující dětem spolupodílet se na jejich průběhu i výsledcích</w:t>
            </w: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vnímat umělecké a kulturní podněty, pozorně poslouchat, sledovat se zájmem literární, dramatické či hudební představení a hodnotit svoje zážitky (říci, co bylo zajímavé, co je zaujalo</w:t>
            </w:r>
          </w:p>
        </w:tc>
      </w:tr>
      <w:tr w:rsidR="00D66C81" w:rsidRPr="00CF2E50" w:rsidTr="00ED1E1D">
        <w:trPr>
          <w:trHeight w:val="582"/>
        </w:trPr>
        <w:tc>
          <w:tcPr>
            <w:tcW w:w="4659" w:type="dxa"/>
            <w:vMerge/>
            <w:vAlign w:val="center"/>
          </w:tcPr>
          <w:p w:rsidR="00D66C81" w:rsidRPr="00CF2E50" w:rsidRDefault="00D66C81" w:rsidP="005056B5">
            <w:pPr>
              <w:jc w:val="center"/>
              <w:rPr>
                <w:rFonts w:cstheme="minorHAnsi"/>
              </w:rPr>
            </w:pPr>
          </w:p>
        </w:tc>
        <w:tc>
          <w:tcPr>
            <w:tcW w:w="4660" w:type="dxa"/>
            <w:vMerge/>
            <w:vAlign w:val="center"/>
          </w:tcPr>
          <w:p w:rsidR="00D66C81" w:rsidRPr="00CF2E50" w:rsidRDefault="00D66C81" w:rsidP="005056B5">
            <w:pPr>
              <w:spacing w:before="120"/>
              <w:jc w:val="center"/>
              <w:rPr>
                <w:rFonts w:cstheme="minorHAnsi"/>
              </w:rPr>
            </w:pPr>
          </w:p>
        </w:tc>
        <w:tc>
          <w:tcPr>
            <w:tcW w:w="4660" w:type="dxa"/>
            <w:vAlign w:val="center"/>
          </w:tcPr>
          <w:p w:rsidR="00D66C81" w:rsidRPr="00CF2E50" w:rsidRDefault="00D66C81" w:rsidP="005056B5">
            <w:pPr>
              <w:spacing w:before="120"/>
              <w:ind w:firstLine="0"/>
              <w:jc w:val="center"/>
              <w:rPr>
                <w:rFonts w:cstheme="minorHAnsi"/>
              </w:rPr>
            </w:pPr>
            <w:r w:rsidRPr="00CF2E50">
              <w:rPr>
                <w:rFonts w:cstheme="minorHAnsi"/>
              </w:rPr>
              <w:t>porozumět běžným neverbálním projevům citových prožitků a nálad druhých</w:t>
            </w:r>
          </w:p>
        </w:tc>
      </w:tr>
    </w:tbl>
    <w:p w:rsidR="00DB32F1" w:rsidRDefault="00DB32F1" w:rsidP="00054723">
      <w:pPr>
        <w:rPr>
          <w:rFonts w:cstheme="minorHAnsi"/>
        </w:rPr>
      </w:pPr>
    </w:p>
    <w:p w:rsidR="00E003CA" w:rsidRPr="00CF2E50" w:rsidRDefault="00E003CA" w:rsidP="00054723">
      <w:pPr>
        <w:rPr>
          <w:rFonts w:cstheme="minorHAnsi"/>
        </w:rPr>
      </w:pPr>
    </w:p>
    <w:p w:rsidR="00054723" w:rsidRPr="005056B5" w:rsidRDefault="00054723" w:rsidP="005056B5">
      <w:pPr>
        <w:ind w:firstLine="0"/>
        <w:rPr>
          <w:rFonts w:cstheme="minorHAnsi"/>
          <w:b/>
        </w:rPr>
      </w:pPr>
      <w:r w:rsidRPr="005056B5">
        <w:rPr>
          <w:rFonts w:cstheme="minorHAnsi"/>
          <w:b/>
        </w:rPr>
        <w:lastRenderedPageBreak/>
        <w:t>Oblast: dítě a svět</w:t>
      </w:r>
    </w:p>
    <w:tbl>
      <w:tblPr>
        <w:tblStyle w:val="Mkatabulky"/>
        <w:tblW w:w="13979" w:type="dxa"/>
        <w:tblLook w:val="04A0"/>
      </w:tblPr>
      <w:tblGrid>
        <w:gridCol w:w="4659"/>
        <w:gridCol w:w="4660"/>
        <w:gridCol w:w="4660"/>
      </w:tblGrid>
      <w:tr w:rsidR="00054723" w:rsidRPr="00CF2E50" w:rsidTr="00DD52ED">
        <w:trPr>
          <w:trHeight w:val="389"/>
        </w:trPr>
        <w:tc>
          <w:tcPr>
            <w:tcW w:w="4659"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Dílčí cíle</w:t>
            </w:r>
          </w:p>
        </w:tc>
        <w:tc>
          <w:tcPr>
            <w:tcW w:w="4660"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Vzdělávací nabídka</w:t>
            </w:r>
          </w:p>
        </w:tc>
        <w:tc>
          <w:tcPr>
            <w:tcW w:w="4660" w:type="dxa"/>
            <w:shd w:val="clear" w:color="auto" w:fill="FFE599" w:themeFill="accent4" w:themeFillTint="66"/>
          </w:tcPr>
          <w:p w:rsidR="00054723" w:rsidRPr="00CF2E50" w:rsidRDefault="00054723" w:rsidP="00E003CA">
            <w:pPr>
              <w:ind w:firstLine="0"/>
              <w:jc w:val="center"/>
              <w:rPr>
                <w:rFonts w:cstheme="minorHAnsi"/>
              </w:rPr>
            </w:pPr>
            <w:r w:rsidRPr="00CF2E50">
              <w:rPr>
                <w:rFonts w:cstheme="minorHAnsi"/>
              </w:rPr>
              <w:t>Očekávané výstupy</w:t>
            </w:r>
          </w:p>
        </w:tc>
      </w:tr>
      <w:tr w:rsidR="00F517A8" w:rsidRPr="00CF2E50" w:rsidTr="005056B5">
        <w:trPr>
          <w:trHeight w:val="1402"/>
        </w:trPr>
        <w:tc>
          <w:tcPr>
            <w:tcW w:w="4659" w:type="dxa"/>
            <w:vMerge w:val="restart"/>
            <w:vAlign w:val="center"/>
          </w:tcPr>
          <w:p w:rsidR="00F517A8" w:rsidRPr="00CF2E50" w:rsidRDefault="00F517A8" w:rsidP="005056B5">
            <w:pPr>
              <w:spacing w:before="120"/>
              <w:ind w:firstLine="0"/>
              <w:jc w:val="center"/>
              <w:rPr>
                <w:rFonts w:cstheme="minorHAnsi"/>
              </w:rPr>
            </w:pPr>
            <w:r w:rsidRPr="00CF2E50">
              <w:rPr>
                <w:rFonts w:cstheme="minorHAnsi"/>
              </w:rPr>
              <w:t>poznávání jiných kultur</w:t>
            </w:r>
          </w:p>
        </w:tc>
        <w:tc>
          <w:tcPr>
            <w:tcW w:w="4660" w:type="dxa"/>
            <w:vAlign w:val="center"/>
          </w:tcPr>
          <w:p w:rsidR="00F517A8" w:rsidRPr="00CF2E50" w:rsidRDefault="00F517A8" w:rsidP="005056B5">
            <w:pPr>
              <w:spacing w:before="120"/>
              <w:ind w:firstLine="0"/>
              <w:jc w:val="center"/>
              <w:rPr>
                <w:rFonts w:cstheme="minorHAnsi"/>
              </w:rPr>
            </w:pPr>
            <w:r w:rsidRPr="00CF2E50">
              <w:rPr>
                <w:rFonts w:cstheme="minorHAnsi"/>
              </w:rPr>
              <w:t>aktivity zaměřené k získávání praktické orientace v obci (vycházky do ulic, návštěvy obchodů, návštěvy důležitých institucí, budov a dalších pro dítě významných objektů)</w:t>
            </w:r>
          </w:p>
        </w:tc>
        <w:tc>
          <w:tcPr>
            <w:tcW w:w="4660" w:type="dxa"/>
            <w:vMerge w:val="restart"/>
            <w:vAlign w:val="center"/>
          </w:tcPr>
          <w:p w:rsidR="00F517A8" w:rsidRPr="00CF2E50" w:rsidRDefault="00F517A8" w:rsidP="005056B5">
            <w:pPr>
              <w:spacing w:before="120"/>
              <w:ind w:firstLine="0"/>
              <w:jc w:val="center"/>
              <w:rPr>
                <w:rFonts w:cstheme="minorHAnsi"/>
              </w:rPr>
            </w:pPr>
            <w:r w:rsidRPr="00CF2E50">
              <w:rPr>
                <w:rFonts w:cstheme="minorHAnsi"/>
              </w:rPr>
              <w:t>vnímat, že svět má svůj řád, že je rozmanitý</w:t>
            </w:r>
            <w:r w:rsidR="008051BE" w:rsidRPr="00CF2E50">
              <w:rPr>
                <w:rFonts w:cstheme="minorHAnsi"/>
              </w:rPr>
              <w:br/>
            </w:r>
            <w:r w:rsidRPr="00CF2E50">
              <w:rPr>
                <w:rFonts w:cstheme="minorHAnsi"/>
              </w:rPr>
              <w:t>a pozoruhodný, nekonečně pestrý a různorodý – jak svět přírody, tak i svět lidí (mít elementární povědomí o existenci různých národů a kultur, různých zemích, o planetě Zemi, vesmíru apod.)</w:t>
            </w:r>
          </w:p>
        </w:tc>
      </w:tr>
      <w:tr w:rsidR="00F517A8" w:rsidRPr="00CF2E50" w:rsidTr="0016665A">
        <w:trPr>
          <w:trHeight w:val="1122"/>
        </w:trPr>
        <w:tc>
          <w:tcPr>
            <w:tcW w:w="4659" w:type="dxa"/>
            <w:vMerge/>
            <w:vAlign w:val="center"/>
          </w:tcPr>
          <w:p w:rsidR="00F517A8" w:rsidRPr="00CF2E50" w:rsidRDefault="00F517A8" w:rsidP="005056B5">
            <w:pPr>
              <w:jc w:val="center"/>
              <w:rPr>
                <w:rFonts w:cstheme="minorHAnsi"/>
              </w:rPr>
            </w:pPr>
          </w:p>
        </w:tc>
        <w:tc>
          <w:tcPr>
            <w:tcW w:w="4660" w:type="dxa"/>
            <w:vAlign w:val="center"/>
          </w:tcPr>
          <w:p w:rsidR="00F517A8" w:rsidRPr="00CF2E50" w:rsidRDefault="00F517A8" w:rsidP="005056B5">
            <w:pPr>
              <w:spacing w:before="120"/>
              <w:ind w:firstLine="0"/>
              <w:jc w:val="center"/>
              <w:rPr>
                <w:rFonts w:cstheme="minorHAnsi"/>
              </w:rPr>
            </w:pPr>
            <w:r w:rsidRPr="00CF2E50">
              <w:rPr>
                <w:rFonts w:cstheme="minorHAnsi"/>
              </w:rPr>
              <w:t>sledování událostí v obci a účast na akcích, které jsou pro dítě zajímavé</w:t>
            </w:r>
          </w:p>
        </w:tc>
        <w:tc>
          <w:tcPr>
            <w:tcW w:w="4660" w:type="dxa"/>
            <w:vMerge/>
            <w:vAlign w:val="center"/>
          </w:tcPr>
          <w:p w:rsidR="00F517A8" w:rsidRPr="00CF2E50" w:rsidRDefault="00F517A8" w:rsidP="005056B5">
            <w:pPr>
              <w:jc w:val="center"/>
              <w:rPr>
                <w:rFonts w:cstheme="minorHAnsi"/>
              </w:rPr>
            </w:pPr>
          </w:p>
        </w:tc>
      </w:tr>
      <w:tr w:rsidR="00F517A8" w:rsidRPr="00CF2E50" w:rsidTr="005056B5">
        <w:trPr>
          <w:trHeight w:val="1618"/>
        </w:trPr>
        <w:tc>
          <w:tcPr>
            <w:tcW w:w="4659" w:type="dxa"/>
            <w:vMerge w:val="restart"/>
            <w:vAlign w:val="center"/>
          </w:tcPr>
          <w:p w:rsidR="00F517A8" w:rsidRPr="00CF2E50" w:rsidRDefault="00F517A8" w:rsidP="005056B5">
            <w:pPr>
              <w:spacing w:before="120"/>
              <w:ind w:firstLine="0"/>
              <w:jc w:val="center"/>
              <w:rPr>
                <w:rFonts w:cstheme="minorHAnsi"/>
              </w:rPr>
            </w:pPr>
            <w:r w:rsidRPr="00CF2E50">
              <w:rPr>
                <w:rFonts w:cstheme="minorHAnsi"/>
              </w:rPr>
              <w:t>rozvoj schopnosti přizpůsobovat se podmínkám vnějšího prostředí i jeho změnám</w:t>
            </w:r>
          </w:p>
        </w:tc>
        <w:tc>
          <w:tcPr>
            <w:tcW w:w="4660" w:type="dxa"/>
            <w:vMerge w:val="restart"/>
            <w:vAlign w:val="center"/>
          </w:tcPr>
          <w:p w:rsidR="00F517A8" w:rsidRPr="00CF2E50" w:rsidRDefault="00F517A8" w:rsidP="005056B5">
            <w:pPr>
              <w:ind w:firstLine="0"/>
              <w:jc w:val="center"/>
              <w:rPr>
                <w:rFonts w:cstheme="minorHAnsi"/>
              </w:rPr>
            </w:pPr>
            <w:r w:rsidRPr="00CF2E50">
              <w:rPr>
                <w:rFonts w:cstheme="minorHAnsi"/>
              </w:rPr>
              <w:t>přirozené pozorování blízkého prostředí a života</w:t>
            </w:r>
            <w:r w:rsidR="005056B5">
              <w:rPr>
                <w:rFonts w:cstheme="minorHAnsi"/>
              </w:rPr>
              <w:t xml:space="preserve"> </w:t>
            </w:r>
            <w:r w:rsidRPr="00CF2E50">
              <w:rPr>
                <w:rFonts w:cstheme="minorHAnsi"/>
              </w:rPr>
              <w:t>v něm, okolní přírody, kulturních i technických objektů, vycházky do okolí, výlety</w:t>
            </w:r>
          </w:p>
        </w:tc>
        <w:tc>
          <w:tcPr>
            <w:tcW w:w="4660" w:type="dxa"/>
            <w:vAlign w:val="center"/>
          </w:tcPr>
          <w:p w:rsidR="00F517A8" w:rsidRPr="00CF2E50" w:rsidRDefault="00F517A8" w:rsidP="005056B5">
            <w:pPr>
              <w:ind w:firstLine="0"/>
              <w:jc w:val="center"/>
              <w:rPr>
                <w:rFonts w:cstheme="minorHAnsi"/>
              </w:rPr>
            </w:pPr>
            <w:r w:rsidRPr="00CF2E50">
              <w:rPr>
                <w:rFonts w:cstheme="minorHAnsi"/>
              </w:rPr>
              <w:t>zvládat běžné činnosti a požadavky kladené na dítě i jednoduché praktické situace, které se doma a v mateřské škole opakují, chovat se přiměřeně</w:t>
            </w:r>
            <w:r w:rsidR="00E003CA">
              <w:rPr>
                <w:rFonts w:cstheme="minorHAnsi"/>
              </w:rPr>
              <w:t xml:space="preserve"> </w:t>
            </w:r>
            <w:r w:rsidR="005056B5">
              <w:rPr>
                <w:rFonts w:cstheme="minorHAnsi"/>
              </w:rPr>
              <w:t>a bezpečně doma i na veřejnosti</w:t>
            </w:r>
            <w:r w:rsidR="005056B5">
              <w:rPr>
                <w:rFonts w:cstheme="minorHAnsi"/>
              </w:rPr>
              <w:br/>
            </w:r>
            <w:r w:rsidRPr="00CF2E50">
              <w:rPr>
                <w:rFonts w:cstheme="minorHAnsi"/>
              </w:rPr>
              <w:t>(na ulici, na hřišti, v obchodě, u lékaře apod.)</w:t>
            </w:r>
          </w:p>
        </w:tc>
      </w:tr>
      <w:tr w:rsidR="00F517A8" w:rsidRPr="00CF2E50" w:rsidTr="0016665A">
        <w:trPr>
          <w:trHeight w:val="1190"/>
        </w:trPr>
        <w:tc>
          <w:tcPr>
            <w:tcW w:w="4659" w:type="dxa"/>
            <w:vMerge/>
            <w:vAlign w:val="center"/>
          </w:tcPr>
          <w:p w:rsidR="00F517A8" w:rsidRPr="00CF2E50" w:rsidRDefault="00F517A8" w:rsidP="005056B5">
            <w:pPr>
              <w:jc w:val="center"/>
              <w:rPr>
                <w:rFonts w:cstheme="minorHAnsi"/>
              </w:rPr>
            </w:pPr>
          </w:p>
        </w:tc>
        <w:tc>
          <w:tcPr>
            <w:tcW w:w="4660" w:type="dxa"/>
            <w:vMerge/>
            <w:vAlign w:val="center"/>
          </w:tcPr>
          <w:p w:rsidR="00F517A8" w:rsidRPr="00CF2E50" w:rsidRDefault="00F517A8" w:rsidP="005056B5">
            <w:pPr>
              <w:jc w:val="center"/>
              <w:rPr>
                <w:rFonts w:cstheme="minorHAnsi"/>
              </w:rPr>
            </w:pPr>
          </w:p>
        </w:tc>
        <w:tc>
          <w:tcPr>
            <w:tcW w:w="4660" w:type="dxa"/>
            <w:vAlign w:val="center"/>
          </w:tcPr>
          <w:p w:rsidR="00F517A8" w:rsidRPr="00CF2E50" w:rsidRDefault="00F517A8" w:rsidP="005056B5">
            <w:pPr>
              <w:ind w:firstLine="0"/>
              <w:jc w:val="center"/>
              <w:rPr>
                <w:rFonts w:cstheme="minorHAnsi"/>
              </w:rPr>
            </w:pPr>
            <w:r w:rsidRPr="00CF2E50">
              <w:rPr>
                <w:rFonts w:cstheme="minorHAnsi"/>
              </w:rPr>
              <w:t>orientovat se bezpečně ve známém prostředí</w:t>
            </w:r>
            <w:r w:rsidR="005056B5">
              <w:rPr>
                <w:rFonts w:cstheme="minorHAnsi"/>
              </w:rPr>
              <w:br/>
            </w:r>
            <w:r w:rsidRPr="00CF2E50">
              <w:rPr>
                <w:rFonts w:cstheme="minorHAnsi"/>
              </w:rPr>
              <w:t>i v životě tohoto prostředí (doma, v budově mateřské školy, v blízkém okolí)</w:t>
            </w:r>
          </w:p>
        </w:tc>
      </w:tr>
    </w:tbl>
    <w:p w:rsidR="00DB32F1" w:rsidRPr="00CF2E50" w:rsidRDefault="00DB32F1" w:rsidP="00054723">
      <w:pPr>
        <w:rPr>
          <w:rFonts w:cstheme="minorHAnsi"/>
        </w:rPr>
      </w:pPr>
    </w:p>
    <w:p w:rsidR="00DB32F1" w:rsidRPr="00CF2E50" w:rsidRDefault="00DB32F1" w:rsidP="00DB32F1">
      <w:pPr>
        <w:rPr>
          <w:rFonts w:cstheme="minorHAnsi"/>
        </w:rPr>
      </w:pPr>
      <w:r w:rsidRPr="00CF2E50">
        <w:rPr>
          <w:rFonts w:cstheme="minorHAnsi"/>
        </w:rPr>
        <w:br w:type="page"/>
      </w:r>
    </w:p>
    <w:p w:rsidR="00700678" w:rsidRPr="00CF2E50" w:rsidRDefault="00700678" w:rsidP="00EE774F">
      <w:pPr>
        <w:pStyle w:val="Nadpis2"/>
        <w:rPr>
          <w:rFonts w:cstheme="minorHAnsi"/>
          <w:color w:val="FF0000"/>
        </w:rPr>
      </w:pPr>
      <w:bookmarkStart w:id="94" w:name="_Toc133407362"/>
      <w:bookmarkStart w:id="95" w:name="_Toc138333410"/>
      <w:bookmarkStart w:id="96" w:name="_Toc141350826"/>
      <w:r w:rsidRPr="00CF2E50">
        <w:rPr>
          <w:rFonts w:cstheme="minorHAnsi"/>
          <w:color w:val="FF0000"/>
        </w:rPr>
        <w:lastRenderedPageBreak/>
        <w:t xml:space="preserve">Barevný svět </w:t>
      </w:r>
      <w:r w:rsidR="008E58EB" w:rsidRPr="00CF2E50">
        <w:rPr>
          <w:rFonts w:cstheme="minorHAnsi"/>
          <w:color w:val="FF0000"/>
        </w:rPr>
        <w:t xml:space="preserve">vědy a </w:t>
      </w:r>
      <w:r w:rsidRPr="00CF2E50">
        <w:rPr>
          <w:rFonts w:cstheme="minorHAnsi"/>
          <w:color w:val="FF0000"/>
        </w:rPr>
        <w:t>umění</w:t>
      </w:r>
      <w:bookmarkEnd w:id="94"/>
      <w:bookmarkEnd w:id="95"/>
      <w:bookmarkEnd w:id="96"/>
    </w:p>
    <w:p w:rsidR="00054723" w:rsidRPr="00CF2E50" w:rsidRDefault="00054723" w:rsidP="006132B6">
      <w:pPr>
        <w:pStyle w:val="Nadpis3"/>
        <w:rPr>
          <w:rFonts w:cstheme="minorHAnsi"/>
        </w:rPr>
      </w:pPr>
      <w:bookmarkStart w:id="97" w:name="_Toc138333411"/>
      <w:bookmarkStart w:id="98" w:name="_Toc141350827"/>
      <w:r w:rsidRPr="00CF2E50">
        <w:rPr>
          <w:rFonts w:cstheme="minorHAnsi"/>
        </w:rPr>
        <w:t>Charakteristika integrovaného bloku</w:t>
      </w:r>
      <w:bookmarkEnd w:id="97"/>
      <w:bookmarkEnd w:id="98"/>
    </w:p>
    <w:p w:rsidR="00FA5EB1" w:rsidRPr="00CF2E50" w:rsidRDefault="00FA5EB1" w:rsidP="00DB32F1">
      <w:pPr>
        <w:ind w:firstLine="708"/>
        <w:rPr>
          <w:rFonts w:cstheme="minorHAnsi"/>
        </w:rPr>
      </w:pPr>
      <w:r w:rsidRPr="00CF2E50">
        <w:rPr>
          <w:rFonts w:cstheme="minorHAnsi"/>
        </w:rPr>
        <w:t>Tento integrovaný blok nám umožní poznání všeho, co nás v okolním světě obklopuje.</w:t>
      </w:r>
      <w:r w:rsidR="00FA2080">
        <w:rPr>
          <w:rFonts w:cstheme="minorHAnsi"/>
        </w:rPr>
        <w:t xml:space="preserve"> </w:t>
      </w:r>
      <w:r w:rsidRPr="00CF2E50">
        <w:rPr>
          <w:rFonts w:cstheme="minorHAnsi"/>
        </w:rPr>
        <w:t xml:space="preserve">Zavede nás do technického světa a všech vymožeností s ním spojených. Budeme bádat, objevovat, experimentovat, hrát si a bavit se. </w:t>
      </w:r>
    </w:p>
    <w:p w:rsidR="00FA5EB1" w:rsidRPr="00CF2E50" w:rsidRDefault="00FA5EB1" w:rsidP="00DB32F1">
      <w:pPr>
        <w:ind w:firstLine="708"/>
        <w:rPr>
          <w:rFonts w:cstheme="minorHAnsi"/>
        </w:rPr>
      </w:pPr>
      <w:r w:rsidRPr="00CF2E50">
        <w:rPr>
          <w:rFonts w:cstheme="minorHAnsi"/>
        </w:rPr>
        <w:t>Umění nás ponoří do světa knížek, pohádek a příběhů, které nám otevřou svět fantazie. Poznáme, jak kniha vzniká, kdo se podílí na jejím vzhledu, jaké různé žánry v knize najdeme,</w:t>
      </w:r>
      <w:r w:rsidR="00FA2080">
        <w:rPr>
          <w:rFonts w:cstheme="minorHAnsi"/>
        </w:rPr>
        <w:t xml:space="preserve"> </w:t>
      </w:r>
      <w:r w:rsidRPr="00CF2E50">
        <w:rPr>
          <w:rFonts w:cstheme="minorHAnsi"/>
        </w:rPr>
        <w:t>kde se ke knize dostaneme, navštívíme společně knihovnu nebo knihkupectví.</w:t>
      </w:r>
    </w:p>
    <w:p w:rsidR="00FA5EB1" w:rsidRPr="00CF2E50" w:rsidRDefault="00FA5EB1" w:rsidP="00DB32F1">
      <w:pPr>
        <w:ind w:firstLine="708"/>
        <w:rPr>
          <w:rFonts w:cstheme="minorHAnsi"/>
        </w:rPr>
      </w:pPr>
      <w:r w:rsidRPr="00CF2E50">
        <w:rPr>
          <w:rFonts w:cstheme="minorHAnsi"/>
        </w:rPr>
        <w:t>Navštívíme divadelní, hudební představení, výstavu obrazů a poté se z nás stanou nejen herci, ale i výtvarníci, hudebníci nebo tanečníci. Hudbu a kreslení, či malování můžeme využít i k relaxaci a uvolnění. Poznáme různé výtvarné techniky, netradiční materiály, které nás povedou k experimentování, zkusíme si vyrobit vlastní loutku, maňáska, obraz, knížku či složit vlastní písničku.</w:t>
      </w:r>
      <w:r w:rsidR="00FA2080">
        <w:rPr>
          <w:rFonts w:cstheme="minorHAnsi"/>
        </w:rPr>
        <w:t xml:space="preserve"> </w:t>
      </w:r>
      <w:r w:rsidRPr="00CF2E50">
        <w:rPr>
          <w:rFonts w:cstheme="minorHAnsi"/>
        </w:rPr>
        <w:t>Třeba přijdeme i na to, čím bychom chtěli být.</w:t>
      </w:r>
    </w:p>
    <w:p w:rsidR="00FA5EB1" w:rsidRPr="00CF2E50" w:rsidRDefault="00FA5EB1" w:rsidP="00DB32F1">
      <w:pPr>
        <w:ind w:firstLine="708"/>
        <w:rPr>
          <w:rFonts w:cstheme="minorHAnsi"/>
        </w:rPr>
      </w:pPr>
      <w:r w:rsidRPr="00CF2E50">
        <w:rPr>
          <w:rFonts w:cstheme="minorHAnsi"/>
        </w:rPr>
        <w:t>To vše nás naplní radostí z poznaného, budeme se chtít</w:t>
      </w:r>
      <w:r w:rsidR="004068AA" w:rsidRPr="00CF2E50">
        <w:rPr>
          <w:rFonts w:cstheme="minorHAnsi"/>
        </w:rPr>
        <w:t xml:space="preserve"> o vše podělit</w:t>
      </w:r>
      <w:r w:rsidRPr="00CF2E50">
        <w:rPr>
          <w:rFonts w:cstheme="minorHAnsi"/>
        </w:rPr>
        <w:t xml:space="preserve"> s kamarády, dozvědě</w:t>
      </w:r>
      <w:r w:rsidR="00C5067D" w:rsidRPr="00CF2E50">
        <w:rPr>
          <w:rFonts w:cstheme="minorHAnsi"/>
        </w:rPr>
        <w:t>t se více, ptát se, rozmlouvat,</w:t>
      </w:r>
      <w:r w:rsidRPr="00CF2E50">
        <w:rPr>
          <w:rFonts w:cstheme="minorHAnsi"/>
        </w:rPr>
        <w:t xml:space="preserve"> hledat nová řešení, vážit si úsilí lidí kolem nás a jejich důležité práce</w:t>
      </w:r>
      <w:r w:rsidR="004068AA" w:rsidRPr="00CF2E50">
        <w:rPr>
          <w:rFonts w:cstheme="minorHAnsi"/>
        </w:rPr>
        <w:t>.</w:t>
      </w:r>
    </w:p>
    <w:p w:rsidR="00FA5EB1" w:rsidRPr="00CF2E50" w:rsidRDefault="00FA5EB1" w:rsidP="00CB143E">
      <w:pPr>
        <w:rPr>
          <w:rFonts w:cstheme="minorHAnsi"/>
        </w:rPr>
      </w:pPr>
    </w:p>
    <w:p w:rsidR="00054723" w:rsidRPr="00CF2E50" w:rsidRDefault="00054723" w:rsidP="006132B6">
      <w:pPr>
        <w:pStyle w:val="Nadpis3"/>
        <w:rPr>
          <w:rFonts w:cstheme="minorHAnsi"/>
        </w:rPr>
      </w:pPr>
      <w:bookmarkStart w:id="99" w:name="_Toc138333412"/>
      <w:bookmarkStart w:id="100" w:name="_Toc141350828"/>
      <w:r w:rsidRPr="00CF2E50">
        <w:rPr>
          <w:rFonts w:cstheme="minorHAnsi"/>
        </w:rPr>
        <w:t>Témata (vzdělávací obsah)</w:t>
      </w:r>
      <w:bookmarkEnd w:id="99"/>
      <w:bookmarkEnd w:id="100"/>
    </w:p>
    <w:p w:rsidR="00096796" w:rsidRPr="00CF2E50" w:rsidRDefault="00096796" w:rsidP="00096796">
      <w:pPr>
        <w:ind w:left="708"/>
        <w:rPr>
          <w:rFonts w:cstheme="minorHAnsi"/>
        </w:rPr>
      </w:pPr>
      <w:r w:rsidRPr="00CF2E50">
        <w:rPr>
          <w:rFonts w:cstheme="minorHAnsi"/>
          <w:u w:val="single"/>
        </w:rPr>
        <w:t>Malý objevitel</w:t>
      </w:r>
      <w:r w:rsidRPr="00CF2E50">
        <w:rPr>
          <w:rFonts w:cstheme="minorHAnsi"/>
          <w:b/>
        </w:rPr>
        <w:t xml:space="preserve"> </w:t>
      </w:r>
      <w:r w:rsidRPr="00CF2E50">
        <w:rPr>
          <w:rFonts w:cstheme="minorHAnsi"/>
        </w:rPr>
        <w:t>(vědecké experimentování, technické vymoženosti kolem nás, výtvarné a hudební experimenty)</w:t>
      </w:r>
    </w:p>
    <w:p w:rsidR="00096796" w:rsidRPr="00CF2E50" w:rsidRDefault="00096796" w:rsidP="00096796">
      <w:pPr>
        <w:ind w:left="708"/>
        <w:rPr>
          <w:rFonts w:cstheme="minorHAnsi"/>
        </w:rPr>
      </w:pPr>
      <w:r w:rsidRPr="00CF2E50">
        <w:rPr>
          <w:rFonts w:cstheme="minorHAnsi"/>
          <w:u w:val="single"/>
        </w:rPr>
        <w:t>Země příběhů a pohádek</w:t>
      </w:r>
      <w:r w:rsidRPr="00CF2E50">
        <w:rPr>
          <w:rFonts w:cstheme="minorHAnsi"/>
        </w:rPr>
        <w:t xml:space="preserve"> (Knížka, pohádka, příběh)</w:t>
      </w:r>
    </w:p>
    <w:p w:rsidR="00096796" w:rsidRPr="00CF2E50" w:rsidRDefault="00096796" w:rsidP="00096796">
      <w:pPr>
        <w:ind w:left="708"/>
        <w:rPr>
          <w:rFonts w:cstheme="minorHAnsi"/>
        </w:rPr>
      </w:pPr>
      <w:r w:rsidRPr="00CF2E50">
        <w:rPr>
          <w:rFonts w:cstheme="minorHAnsi"/>
          <w:u w:val="single"/>
        </w:rPr>
        <w:t>Jestlipak víš</w:t>
      </w:r>
      <w:r w:rsidRPr="00CF2E50">
        <w:rPr>
          <w:rFonts w:cstheme="minorHAnsi"/>
        </w:rPr>
        <w:t xml:space="preserve"> (Emoce, profese)</w:t>
      </w:r>
    </w:p>
    <w:p w:rsidR="00054723" w:rsidRPr="00CF2E50" w:rsidRDefault="00054723">
      <w:pPr>
        <w:rPr>
          <w:rFonts w:cstheme="minorHAnsi"/>
        </w:rPr>
      </w:pPr>
      <w:r w:rsidRPr="00CF2E50">
        <w:rPr>
          <w:rFonts w:cstheme="minorHAnsi"/>
        </w:rPr>
        <w:br w:type="page"/>
      </w:r>
    </w:p>
    <w:tbl>
      <w:tblPr>
        <w:tblStyle w:val="Mkatabulky"/>
        <w:tblW w:w="0" w:type="auto"/>
        <w:tblLook w:val="04A0"/>
      </w:tblPr>
      <w:tblGrid>
        <w:gridCol w:w="3823"/>
        <w:gridCol w:w="10083"/>
      </w:tblGrid>
      <w:tr w:rsidR="00FA5EB1" w:rsidRPr="00CF2E50" w:rsidTr="00FA5EB1">
        <w:trPr>
          <w:trHeight w:val="387"/>
        </w:trPr>
        <w:tc>
          <w:tcPr>
            <w:tcW w:w="3823" w:type="dxa"/>
            <w:shd w:val="clear" w:color="auto" w:fill="FEB4B6"/>
          </w:tcPr>
          <w:p w:rsidR="00FA5EB1" w:rsidRPr="00CF2E50" w:rsidRDefault="00FA5EB1" w:rsidP="00E003CA">
            <w:pPr>
              <w:ind w:firstLine="0"/>
              <w:jc w:val="center"/>
              <w:rPr>
                <w:rFonts w:cstheme="minorHAnsi"/>
              </w:rPr>
            </w:pPr>
            <w:r w:rsidRPr="00CF2E50">
              <w:rPr>
                <w:rFonts w:cstheme="minorHAnsi"/>
              </w:rPr>
              <w:lastRenderedPageBreak/>
              <w:t>Klíčové kompetence</w:t>
            </w:r>
          </w:p>
        </w:tc>
        <w:tc>
          <w:tcPr>
            <w:tcW w:w="10083" w:type="dxa"/>
            <w:shd w:val="clear" w:color="auto" w:fill="FEB4B6"/>
          </w:tcPr>
          <w:p w:rsidR="00FA5EB1" w:rsidRPr="00CF2E50" w:rsidRDefault="00FA5EB1" w:rsidP="00E003CA">
            <w:pPr>
              <w:ind w:firstLine="0"/>
              <w:jc w:val="center"/>
              <w:rPr>
                <w:rFonts w:cstheme="minorHAnsi"/>
              </w:rPr>
            </w:pPr>
            <w:r w:rsidRPr="00CF2E50">
              <w:rPr>
                <w:rFonts w:cstheme="minorHAnsi"/>
              </w:rPr>
              <w:t>Kompetence</w:t>
            </w:r>
          </w:p>
        </w:tc>
      </w:tr>
      <w:tr w:rsidR="00C65B56" w:rsidRPr="00CF2E50" w:rsidTr="00C65B56">
        <w:trPr>
          <w:trHeight w:val="553"/>
        </w:trPr>
        <w:tc>
          <w:tcPr>
            <w:tcW w:w="3823" w:type="dxa"/>
            <w:vMerge w:val="restart"/>
          </w:tcPr>
          <w:p w:rsidR="00C65B56" w:rsidRPr="00CF2E50" w:rsidRDefault="00C65B56" w:rsidP="001E5C05">
            <w:pPr>
              <w:spacing w:before="120"/>
              <w:ind w:firstLine="0"/>
              <w:jc w:val="left"/>
              <w:rPr>
                <w:rFonts w:cstheme="minorHAnsi"/>
              </w:rPr>
            </w:pPr>
            <w:r w:rsidRPr="00CF2E50">
              <w:rPr>
                <w:rFonts w:cstheme="minorHAnsi"/>
              </w:rPr>
              <w:t>Kompetence k učení</w:t>
            </w:r>
          </w:p>
        </w:tc>
        <w:tc>
          <w:tcPr>
            <w:tcW w:w="10083" w:type="dxa"/>
          </w:tcPr>
          <w:p w:rsidR="00C65B56" w:rsidRPr="00CF2E50" w:rsidRDefault="00C65B56" w:rsidP="001E5C05">
            <w:pPr>
              <w:spacing w:before="120"/>
              <w:ind w:firstLine="0"/>
              <w:rPr>
                <w:rFonts w:cstheme="minorHAnsi"/>
              </w:rPr>
            </w:pPr>
            <w:r w:rsidRPr="00CF2E50">
              <w:rPr>
                <w:rFonts w:cstheme="minorHAnsi"/>
              </w:rPr>
              <w:t>soustředěně pozoruje, zkoumá, objevuje, všímá si souvislostí, experimentuje a užívá při tom jednoduchých pojmů, znaků a symbolů;</w:t>
            </w:r>
          </w:p>
        </w:tc>
      </w:tr>
      <w:tr w:rsidR="00C65B56" w:rsidRPr="00CF2E50" w:rsidTr="00064791">
        <w:trPr>
          <w:trHeight w:val="453"/>
        </w:trPr>
        <w:tc>
          <w:tcPr>
            <w:tcW w:w="3823" w:type="dxa"/>
            <w:vMerge/>
          </w:tcPr>
          <w:p w:rsidR="00C65B56" w:rsidRPr="00CF2E50" w:rsidRDefault="00C65B56" w:rsidP="001E5C05">
            <w:pPr>
              <w:jc w:val="left"/>
              <w:rPr>
                <w:rFonts w:cstheme="minorHAnsi"/>
              </w:rPr>
            </w:pPr>
          </w:p>
        </w:tc>
        <w:tc>
          <w:tcPr>
            <w:tcW w:w="10083" w:type="dxa"/>
          </w:tcPr>
          <w:p w:rsidR="00C65B56" w:rsidRPr="00CF2E50" w:rsidRDefault="00C65B56" w:rsidP="001E5C05">
            <w:pPr>
              <w:spacing w:before="120"/>
              <w:ind w:firstLine="0"/>
              <w:rPr>
                <w:rFonts w:cstheme="minorHAnsi"/>
              </w:rPr>
            </w:pPr>
            <w:r w:rsidRPr="00CF2E50">
              <w:rPr>
                <w:rFonts w:cstheme="minorHAnsi"/>
              </w:rPr>
              <w:t>učí se s chutí, pokud se mu dostává uznání a ocenění</w:t>
            </w:r>
          </w:p>
        </w:tc>
      </w:tr>
      <w:tr w:rsidR="001850CD" w:rsidRPr="00CF2E50" w:rsidTr="001850CD">
        <w:trPr>
          <w:trHeight w:val="402"/>
        </w:trPr>
        <w:tc>
          <w:tcPr>
            <w:tcW w:w="3823" w:type="dxa"/>
            <w:vMerge w:val="restart"/>
          </w:tcPr>
          <w:p w:rsidR="001850CD" w:rsidRPr="00CF2E50" w:rsidRDefault="001850CD" w:rsidP="001E5C05">
            <w:pPr>
              <w:spacing w:before="120"/>
              <w:ind w:firstLine="0"/>
              <w:jc w:val="left"/>
              <w:rPr>
                <w:rFonts w:cstheme="minorHAnsi"/>
              </w:rPr>
            </w:pPr>
            <w:r w:rsidRPr="00CF2E50">
              <w:rPr>
                <w:rFonts w:cstheme="minorHAnsi"/>
              </w:rPr>
              <w:t>Kompetence k řešení problémů</w:t>
            </w:r>
          </w:p>
        </w:tc>
        <w:tc>
          <w:tcPr>
            <w:tcW w:w="10083" w:type="dxa"/>
          </w:tcPr>
          <w:p w:rsidR="001850CD" w:rsidRPr="00CF2E50" w:rsidRDefault="00E003CA" w:rsidP="00E003CA">
            <w:pPr>
              <w:spacing w:before="120"/>
              <w:ind w:firstLine="0"/>
              <w:rPr>
                <w:rFonts w:cstheme="minorHAnsi"/>
              </w:rPr>
            </w:pPr>
            <w:r w:rsidRPr="00CF2E50">
              <w:rPr>
                <w:rFonts w:cstheme="minorHAnsi"/>
              </w:rPr>
              <w:t>N</w:t>
            </w:r>
            <w:r w:rsidR="001850CD" w:rsidRPr="00CF2E50">
              <w:rPr>
                <w:rFonts w:cstheme="minorHAnsi"/>
              </w:rPr>
              <w:t>ebojí</w:t>
            </w:r>
            <w:r>
              <w:rPr>
                <w:rFonts w:cstheme="minorHAnsi"/>
              </w:rPr>
              <w:t xml:space="preserve"> se</w:t>
            </w:r>
            <w:r w:rsidR="001850CD" w:rsidRPr="00CF2E50">
              <w:rPr>
                <w:rFonts w:cstheme="minorHAnsi"/>
              </w:rPr>
              <w:t xml:space="preserve"> chybovat, pokud nachází pozitivní ocenění nejen za úspěch, ale také za snahu;</w:t>
            </w:r>
          </w:p>
        </w:tc>
      </w:tr>
      <w:tr w:rsidR="001850CD" w:rsidRPr="00CF2E50" w:rsidTr="00064791">
        <w:trPr>
          <w:trHeight w:val="544"/>
        </w:trPr>
        <w:tc>
          <w:tcPr>
            <w:tcW w:w="3823" w:type="dxa"/>
            <w:vMerge/>
          </w:tcPr>
          <w:p w:rsidR="001850CD" w:rsidRPr="00CF2E50" w:rsidRDefault="001850CD" w:rsidP="001E5C05">
            <w:pPr>
              <w:spacing w:before="120"/>
              <w:jc w:val="left"/>
              <w:rPr>
                <w:rFonts w:cstheme="minorHAnsi"/>
              </w:rPr>
            </w:pPr>
          </w:p>
        </w:tc>
        <w:tc>
          <w:tcPr>
            <w:tcW w:w="10083" w:type="dxa"/>
          </w:tcPr>
          <w:p w:rsidR="001850CD" w:rsidRPr="00CF2E50" w:rsidRDefault="001850CD" w:rsidP="001E5C05">
            <w:pPr>
              <w:spacing w:before="120"/>
              <w:ind w:firstLine="0"/>
              <w:rPr>
                <w:rFonts w:cstheme="minorHAnsi"/>
              </w:rPr>
            </w:pPr>
            <w:r w:rsidRPr="00CF2E50">
              <w:rPr>
                <w:rFonts w:cstheme="minorHAnsi"/>
              </w:rPr>
              <w:t>Zpřesňuje si početní představy, užívá číselných a matematických pojmů, vnímá elementární matematické souvislosti</w:t>
            </w:r>
          </w:p>
        </w:tc>
      </w:tr>
      <w:tr w:rsidR="00064791" w:rsidRPr="00CF2E50" w:rsidTr="00064791">
        <w:trPr>
          <w:trHeight w:val="404"/>
        </w:trPr>
        <w:tc>
          <w:tcPr>
            <w:tcW w:w="3823" w:type="dxa"/>
            <w:vMerge w:val="restart"/>
          </w:tcPr>
          <w:p w:rsidR="00064791" w:rsidRPr="00CF2E50" w:rsidRDefault="00064791" w:rsidP="001E5C05">
            <w:pPr>
              <w:spacing w:before="120"/>
              <w:ind w:firstLine="0"/>
              <w:jc w:val="left"/>
              <w:rPr>
                <w:rFonts w:cstheme="minorHAnsi"/>
              </w:rPr>
            </w:pPr>
            <w:r w:rsidRPr="00CF2E50">
              <w:rPr>
                <w:rFonts w:cstheme="minorHAnsi"/>
              </w:rPr>
              <w:t>Kompetence komunikativní</w:t>
            </w:r>
          </w:p>
        </w:tc>
        <w:tc>
          <w:tcPr>
            <w:tcW w:w="10083" w:type="dxa"/>
          </w:tcPr>
          <w:p w:rsidR="00064791" w:rsidRPr="00CF2E50" w:rsidRDefault="00064791" w:rsidP="001E5C05">
            <w:pPr>
              <w:spacing w:before="120"/>
              <w:ind w:firstLine="0"/>
              <w:rPr>
                <w:rFonts w:cstheme="minorHAnsi"/>
              </w:rPr>
            </w:pPr>
            <w:r w:rsidRPr="00CF2E50">
              <w:rPr>
                <w:rFonts w:cstheme="minorHAnsi"/>
              </w:rPr>
              <w:t>ovládá dovednosti předcházející čtení a psaní</w:t>
            </w:r>
          </w:p>
        </w:tc>
      </w:tr>
      <w:tr w:rsidR="00064791" w:rsidRPr="00CF2E50" w:rsidTr="00064791">
        <w:trPr>
          <w:trHeight w:val="719"/>
        </w:trPr>
        <w:tc>
          <w:tcPr>
            <w:tcW w:w="3823" w:type="dxa"/>
            <w:vMerge/>
          </w:tcPr>
          <w:p w:rsidR="00064791" w:rsidRPr="00CF2E50" w:rsidRDefault="00064791" w:rsidP="001E5C05">
            <w:pPr>
              <w:spacing w:before="120"/>
              <w:jc w:val="left"/>
              <w:rPr>
                <w:rFonts w:cstheme="minorHAnsi"/>
              </w:rPr>
            </w:pPr>
          </w:p>
        </w:tc>
        <w:tc>
          <w:tcPr>
            <w:tcW w:w="10083" w:type="dxa"/>
          </w:tcPr>
          <w:p w:rsidR="00064791" w:rsidRPr="00CF2E50" w:rsidRDefault="00064791" w:rsidP="001E5C05">
            <w:pPr>
              <w:spacing w:before="120"/>
              <w:ind w:firstLine="0"/>
              <w:rPr>
                <w:rFonts w:cstheme="minorHAnsi"/>
              </w:rPr>
            </w:pPr>
            <w:r w:rsidRPr="00CF2E50">
              <w:rPr>
                <w:rFonts w:cstheme="minorHAnsi"/>
              </w:rPr>
              <w:t>dovede využít informativní a komunikativní prostředky, se kterými se běžně setkává (knížky, encyklopedie, počítač, audiovizuální technika, telefon atp.)</w:t>
            </w:r>
          </w:p>
        </w:tc>
      </w:tr>
      <w:tr w:rsidR="00064791" w:rsidRPr="00CF2E50" w:rsidTr="00064791">
        <w:trPr>
          <w:trHeight w:val="430"/>
        </w:trPr>
        <w:tc>
          <w:tcPr>
            <w:tcW w:w="3823" w:type="dxa"/>
            <w:vMerge w:val="restart"/>
          </w:tcPr>
          <w:p w:rsidR="00064791" w:rsidRPr="00CF2E50" w:rsidRDefault="00064791" w:rsidP="001E5C05">
            <w:pPr>
              <w:spacing w:before="120"/>
              <w:ind w:firstLine="0"/>
              <w:jc w:val="left"/>
              <w:rPr>
                <w:rFonts w:cstheme="minorHAnsi"/>
              </w:rPr>
            </w:pPr>
            <w:r w:rsidRPr="00CF2E50">
              <w:rPr>
                <w:rFonts w:cstheme="minorHAnsi"/>
              </w:rPr>
              <w:t>Kompetence sociální a personální</w:t>
            </w:r>
          </w:p>
        </w:tc>
        <w:tc>
          <w:tcPr>
            <w:tcW w:w="10083" w:type="dxa"/>
          </w:tcPr>
          <w:p w:rsidR="00064791" w:rsidRPr="00CF2E50" w:rsidRDefault="00064791" w:rsidP="001E5C05">
            <w:pPr>
              <w:spacing w:before="120"/>
              <w:ind w:firstLine="0"/>
              <w:rPr>
                <w:rFonts w:cstheme="minorHAnsi"/>
              </w:rPr>
            </w:pPr>
            <w:r w:rsidRPr="00CF2E50">
              <w:rPr>
                <w:rFonts w:cstheme="minorHAnsi"/>
              </w:rPr>
              <w:t>samostatně rozhoduje o svých činnostech; umí si vytvořit svůj názor a vyjádřit jej;</w:t>
            </w:r>
          </w:p>
        </w:tc>
      </w:tr>
      <w:tr w:rsidR="00064791" w:rsidRPr="00CF2E50" w:rsidTr="00A440A2">
        <w:trPr>
          <w:trHeight w:val="679"/>
        </w:trPr>
        <w:tc>
          <w:tcPr>
            <w:tcW w:w="3823" w:type="dxa"/>
            <w:vMerge/>
          </w:tcPr>
          <w:p w:rsidR="00064791" w:rsidRPr="00CF2E50" w:rsidRDefault="00064791" w:rsidP="001E5C05">
            <w:pPr>
              <w:spacing w:before="120"/>
              <w:jc w:val="left"/>
              <w:rPr>
                <w:rFonts w:cstheme="minorHAnsi"/>
              </w:rPr>
            </w:pPr>
          </w:p>
        </w:tc>
        <w:tc>
          <w:tcPr>
            <w:tcW w:w="10083" w:type="dxa"/>
          </w:tcPr>
          <w:p w:rsidR="00064791" w:rsidRPr="00CF2E50" w:rsidRDefault="00064791" w:rsidP="001E5C05">
            <w:pPr>
              <w:spacing w:before="120"/>
              <w:ind w:firstLine="0"/>
              <w:rPr>
                <w:rFonts w:cstheme="minorHAnsi"/>
              </w:rPr>
            </w:pPr>
            <w:r w:rsidRPr="00CF2E50">
              <w:rPr>
                <w:rFonts w:cstheme="minorHAnsi"/>
              </w:rPr>
              <w:t>projevuje dětským způsobem citlivost a ohleduplnost k druhým, pomoc slabším, rozpozná nevhodné chování; vnímá nespravedlnost, ubližování, agresivitu a lhostejnost</w:t>
            </w:r>
          </w:p>
        </w:tc>
      </w:tr>
      <w:tr w:rsidR="00A440A2" w:rsidRPr="00CF2E50" w:rsidTr="00A440A2">
        <w:trPr>
          <w:trHeight w:val="420"/>
        </w:trPr>
        <w:tc>
          <w:tcPr>
            <w:tcW w:w="3823" w:type="dxa"/>
            <w:vMerge w:val="restart"/>
          </w:tcPr>
          <w:p w:rsidR="00A440A2" w:rsidRPr="00CF2E50" w:rsidRDefault="00A440A2" w:rsidP="001E5C05">
            <w:pPr>
              <w:spacing w:before="120"/>
              <w:ind w:firstLine="0"/>
              <w:jc w:val="left"/>
              <w:rPr>
                <w:rFonts w:cstheme="minorHAnsi"/>
              </w:rPr>
            </w:pPr>
            <w:r w:rsidRPr="00CF2E50">
              <w:rPr>
                <w:rFonts w:cstheme="minorHAnsi"/>
              </w:rPr>
              <w:t>Kompetence činnostní a občanské</w:t>
            </w:r>
          </w:p>
        </w:tc>
        <w:tc>
          <w:tcPr>
            <w:tcW w:w="10083" w:type="dxa"/>
          </w:tcPr>
          <w:p w:rsidR="00A440A2" w:rsidRPr="00CF2E50" w:rsidRDefault="00A440A2" w:rsidP="001E5C05">
            <w:pPr>
              <w:spacing w:before="120"/>
              <w:ind w:firstLine="0"/>
              <w:rPr>
                <w:rFonts w:cstheme="minorHAnsi"/>
              </w:rPr>
            </w:pPr>
            <w:r w:rsidRPr="00CF2E50">
              <w:rPr>
                <w:rFonts w:cstheme="minorHAnsi"/>
              </w:rPr>
              <w:t>chápe, že se může o tom, co udělá, rozhodovat svobodně, ale že za svá rozhodnutí také odpovídá;</w:t>
            </w:r>
          </w:p>
        </w:tc>
      </w:tr>
      <w:tr w:rsidR="00A440A2" w:rsidRPr="00CF2E50" w:rsidTr="00A440A2">
        <w:trPr>
          <w:trHeight w:val="412"/>
        </w:trPr>
        <w:tc>
          <w:tcPr>
            <w:tcW w:w="3823" w:type="dxa"/>
            <w:vMerge/>
          </w:tcPr>
          <w:p w:rsidR="00A440A2" w:rsidRPr="00CF2E50" w:rsidRDefault="00A440A2" w:rsidP="00DE415C">
            <w:pPr>
              <w:spacing w:before="120"/>
              <w:rPr>
                <w:rFonts w:cstheme="minorHAnsi"/>
              </w:rPr>
            </w:pPr>
          </w:p>
        </w:tc>
        <w:tc>
          <w:tcPr>
            <w:tcW w:w="10083" w:type="dxa"/>
          </w:tcPr>
          <w:p w:rsidR="00A440A2" w:rsidRPr="00CF2E50" w:rsidRDefault="00A440A2" w:rsidP="001E5C05">
            <w:pPr>
              <w:spacing w:before="120"/>
              <w:ind w:firstLine="0"/>
              <w:rPr>
                <w:rFonts w:cstheme="minorHAnsi"/>
              </w:rPr>
            </w:pPr>
            <w:r w:rsidRPr="00CF2E50">
              <w:rPr>
                <w:rFonts w:cstheme="minorHAnsi"/>
              </w:rPr>
              <w:t>dokáže rozpoznat a využívat vlastní silné stránky, poznávat svoje slabé stránky</w:t>
            </w:r>
          </w:p>
        </w:tc>
      </w:tr>
      <w:tr w:rsidR="00A440A2" w:rsidRPr="00CF2E50" w:rsidTr="00FA5EB1">
        <w:trPr>
          <w:trHeight w:val="603"/>
        </w:trPr>
        <w:tc>
          <w:tcPr>
            <w:tcW w:w="3823" w:type="dxa"/>
            <w:vMerge/>
          </w:tcPr>
          <w:p w:rsidR="00A440A2" w:rsidRPr="00CF2E50" w:rsidRDefault="00A440A2" w:rsidP="00DE415C">
            <w:pPr>
              <w:spacing w:before="120"/>
              <w:rPr>
                <w:rFonts w:cstheme="minorHAnsi"/>
              </w:rPr>
            </w:pPr>
          </w:p>
        </w:tc>
        <w:tc>
          <w:tcPr>
            <w:tcW w:w="10083" w:type="dxa"/>
          </w:tcPr>
          <w:p w:rsidR="00A440A2" w:rsidRPr="00CF2E50" w:rsidRDefault="00A440A2" w:rsidP="001E5C05">
            <w:pPr>
              <w:spacing w:before="120"/>
              <w:ind w:firstLine="0"/>
              <w:rPr>
                <w:rFonts w:cstheme="minorHAnsi"/>
              </w:rPr>
            </w:pPr>
            <w:r w:rsidRPr="00CF2E50">
              <w:rPr>
                <w:rFonts w:cstheme="minorHAnsi"/>
              </w:rPr>
              <w:t>odhaduje rizika svých nápadů, jde za svým záměrem, ale také dokáže měnit cesty a přizpůsobovat se daným okolnostem</w:t>
            </w:r>
          </w:p>
        </w:tc>
      </w:tr>
    </w:tbl>
    <w:p w:rsidR="00054723" w:rsidRPr="00CF2E50" w:rsidRDefault="00054723" w:rsidP="00054723">
      <w:pPr>
        <w:rPr>
          <w:rFonts w:cstheme="minorHAnsi"/>
        </w:rPr>
      </w:pPr>
      <w:r w:rsidRPr="00CF2E50">
        <w:rPr>
          <w:rFonts w:cstheme="minorHAnsi"/>
        </w:rPr>
        <w:br w:type="page"/>
      </w:r>
    </w:p>
    <w:p w:rsidR="00054723" w:rsidRPr="005056B5" w:rsidRDefault="00054723" w:rsidP="005056B5">
      <w:pPr>
        <w:ind w:firstLine="0"/>
        <w:rPr>
          <w:rFonts w:cstheme="minorHAnsi"/>
          <w:b/>
        </w:rPr>
      </w:pPr>
      <w:r w:rsidRPr="005056B5">
        <w:rPr>
          <w:rFonts w:cstheme="minorHAnsi"/>
          <w:b/>
        </w:rPr>
        <w:lastRenderedPageBreak/>
        <w:t>Oblast: dítě a jeho tělo</w:t>
      </w:r>
    </w:p>
    <w:tbl>
      <w:tblPr>
        <w:tblStyle w:val="Mkatabulky"/>
        <w:tblW w:w="13979" w:type="dxa"/>
        <w:tblLook w:val="04A0"/>
      </w:tblPr>
      <w:tblGrid>
        <w:gridCol w:w="4659"/>
        <w:gridCol w:w="4660"/>
        <w:gridCol w:w="4660"/>
      </w:tblGrid>
      <w:tr w:rsidR="007B24F0" w:rsidRPr="00CF2E50" w:rsidTr="006C7EAA">
        <w:trPr>
          <w:trHeight w:val="389"/>
        </w:trPr>
        <w:tc>
          <w:tcPr>
            <w:tcW w:w="4659" w:type="dxa"/>
            <w:tcBorders>
              <w:bottom w:val="single" w:sz="4" w:space="0" w:color="auto"/>
            </w:tcBorders>
            <w:shd w:val="clear" w:color="auto" w:fill="FEB4B6"/>
          </w:tcPr>
          <w:p w:rsidR="007B24F0" w:rsidRPr="00CF2E50" w:rsidRDefault="007B24F0" w:rsidP="00E003CA">
            <w:pPr>
              <w:ind w:firstLine="0"/>
              <w:jc w:val="center"/>
              <w:rPr>
                <w:rFonts w:cstheme="minorHAnsi"/>
              </w:rPr>
            </w:pPr>
            <w:r w:rsidRPr="00CF2E50">
              <w:rPr>
                <w:rFonts w:cstheme="minorHAnsi"/>
              </w:rPr>
              <w:t>Dílčí cíle</w:t>
            </w:r>
          </w:p>
        </w:tc>
        <w:tc>
          <w:tcPr>
            <w:tcW w:w="4660" w:type="dxa"/>
            <w:shd w:val="clear" w:color="auto" w:fill="FEB4B6"/>
          </w:tcPr>
          <w:p w:rsidR="007B24F0" w:rsidRPr="00CF2E50" w:rsidRDefault="007B24F0" w:rsidP="00E003CA">
            <w:pPr>
              <w:ind w:firstLine="0"/>
              <w:jc w:val="center"/>
              <w:rPr>
                <w:rFonts w:cstheme="minorHAnsi"/>
              </w:rPr>
            </w:pPr>
            <w:r w:rsidRPr="00CF2E50">
              <w:rPr>
                <w:rFonts w:cstheme="minorHAnsi"/>
              </w:rPr>
              <w:t>Vzdělávací nabídka</w:t>
            </w:r>
          </w:p>
        </w:tc>
        <w:tc>
          <w:tcPr>
            <w:tcW w:w="4660" w:type="dxa"/>
            <w:shd w:val="clear" w:color="auto" w:fill="FEB4B6"/>
          </w:tcPr>
          <w:p w:rsidR="007B24F0" w:rsidRPr="00CF2E50" w:rsidRDefault="007B24F0" w:rsidP="00E003CA">
            <w:pPr>
              <w:ind w:firstLine="0"/>
              <w:jc w:val="center"/>
              <w:rPr>
                <w:rFonts w:cstheme="minorHAnsi"/>
              </w:rPr>
            </w:pPr>
            <w:r w:rsidRPr="00CF2E50">
              <w:rPr>
                <w:rFonts w:cstheme="minorHAnsi"/>
              </w:rPr>
              <w:t>Očekávané výstupy</w:t>
            </w:r>
          </w:p>
        </w:tc>
      </w:tr>
      <w:tr w:rsidR="00DB32F1" w:rsidRPr="00CF2E50" w:rsidTr="00ED1E1D">
        <w:trPr>
          <w:trHeight w:val="1118"/>
        </w:trPr>
        <w:tc>
          <w:tcPr>
            <w:tcW w:w="4659" w:type="dxa"/>
            <w:vMerge w:val="restart"/>
            <w:tcBorders>
              <w:top w:val="single" w:sz="4" w:space="0" w:color="auto"/>
              <w:left w:val="single" w:sz="4" w:space="0" w:color="auto"/>
              <w:right w:val="single" w:sz="4" w:space="0" w:color="auto"/>
            </w:tcBorders>
            <w:vAlign w:val="center"/>
          </w:tcPr>
          <w:p w:rsidR="00DB32F1" w:rsidRPr="00CF2E50" w:rsidRDefault="00DB32F1" w:rsidP="005056B5">
            <w:pPr>
              <w:spacing w:before="120"/>
              <w:ind w:firstLine="0"/>
              <w:jc w:val="center"/>
              <w:rPr>
                <w:rFonts w:cstheme="minorHAnsi"/>
              </w:rPr>
            </w:pPr>
            <w:r w:rsidRPr="00CF2E50">
              <w:rPr>
                <w:rFonts w:cstheme="minorHAnsi"/>
              </w:rPr>
              <w:t>rozvoj a užívání všech smyslů</w:t>
            </w:r>
          </w:p>
          <w:p w:rsidR="00DB32F1" w:rsidRPr="00CF2E50" w:rsidRDefault="00DB32F1" w:rsidP="005056B5">
            <w:pPr>
              <w:jc w:val="center"/>
              <w:rPr>
                <w:rFonts w:cstheme="minorHAnsi"/>
              </w:rPr>
            </w:pPr>
          </w:p>
          <w:p w:rsidR="00DB32F1" w:rsidRPr="00CF2E50" w:rsidRDefault="00DB32F1" w:rsidP="005056B5">
            <w:pPr>
              <w:jc w:val="center"/>
              <w:rPr>
                <w:rFonts w:cstheme="minorHAnsi"/>
              </w:rPr>
            </w:pPr>
          </w:p>
        </w:tc>
        <w:tc>
          <w:tcPr>
            <w:tcW w:w="4660" w:type="dxa"/>
            <w:tcBorders>
              <w:left w:val="single" w:sz="4" w:space="0" w:color="auto"/>
            </w:tcBorders>
            <w:vAlign w:val="center"/>
          </w:tcPr>
          <w:p w:rsidR="00DB32F1" w:rsidRPr="00CF2E50" w:rsidRDefault="00DB32F1" w:rsidP="005056B5">
            <w:pPr>
              <w:spacing w:before="120"/>
              <w:ind w:firstLine="0"/>
              <w:jc w:val="center"/>
              <w:rPr>
                <w:rFonts w:cstheme="minorHAnsi"/>
              </w:rPr>
            </w:pPr>
            <w:r w:rsidRPr="00CF2E50">
              <w:rPr>
                <w:rFonts w:cstheme="minorHAnsi"/>
              </w:rPr>
              <w:t>smyslové a psychomotorické hry</w:t>
            </w:r>
          </w:p>
          <w:p w:rsidR="00DB32F1" w:rsidRPr="00CF2E50" w:rsidRDefault="00DB32F1" w:rsidP="005056B5">
            <w:pPr>
              <w:spacing w:before="120"/>
              <w:jc w:val="center"/>
              <w:rPr>
                <w:rFonts w:cstheme="minorHAnsi"/>
              </w:rPr>
            </w:pPr>
          </w:p>
        </w:tc>
        <w:tc>
          <w:tcPr>
            <w:tcW w:w="4660" w:type="dxa"/>
            <w:vAlign w:val="center"/>
          </w:tcPr>
          <w:p w:rsidR="00DB32F1" w:rsidRPr="00CF2E50" w:rsidRDefault="00DB32F1" w:rsidP="005056B5">
            <w:pPr>
              <w:spacing w:before="120"/>
              <w:ind w:firstLine="0"/>
              <w:jc w:val="center"/>
              <w:rPr>
                <w:rFonts w:cstheme="minorHAnsi"/>
              </w:rPr>
            </w:pPr>
            <w:r w:rsidRPr="00CF2E50">
              <w:rPr>
                <w:rFonts w:cstheme="minorHAnsi"/>
              </w:rPr>
              <w:t>vnímat a rozlišovat pomocí všech smyslů (sluchově rozlišovat zvuky a tóny, zrakově rozlišovat tvary předmětů a jiné specifické znaky, rozlišovat vůně, chutě, vnímat hmatem apod.)</w:t>
            </w:r>
          </w:p>
        </w:tc>
      </w:tr>
      <w:tr w:rsidR="00DB32F1" w:rsidRPr="00CF2E50" w:rsidTr="00ED1E1D">
        <w:trPr>
          <w:trHeight w:val="1394"/>
        </w:trPr>
        <w:tc>
          <w:tcPr>
            <w:tcW w:w="4659" w:type="dxa"/>
            <w:vMerge/>
            <w:tcBorders>
              <w:left w:val="single" w:sz="4" w:space="0" w:color="auto"/>
              <w:right w:val="single" w:sz="4" w:space="0" w:color="auto"/>
            </w:tcBorders>
            <w:vAlign w:val="center"/>
          </w:tcPr>
          <w:p w:rsidR="00DB32F1" w:rsidRPr="00CF2E50" w:rsidRDefault="00DB32F1" w:rsidP="005056B5">
            <w:pPr>
              <w:jc w:val="center"/>
              <w:rPr>
                <w:rFonts w:cstheme="minorHAnsi"/>
              </w:rPr>
            </w:pPr>
          </w:p>
        </w:tc>
        <w:tc>
          <w:tcPr>
            <w:tcW w:w="4660" w:type="dxa"/>
            <w:tcBorders>
              <w:left w:val="single" w:sz="4" w:space="0" w:color="auto"/>
            </w:tcBorders>
            <w:vAlign w:val="center"/>
          </w:tcPr>
          <w:p w:rsidR="00DB32F1" w:rsidRPr="00CF2E50" w:rsidRDefault="00DB32F1" w:rsidP="005056B5">
            <w:pPr>
              <w:spacing w:before="120"/>
              <w:ind w:firstLine="0"/>
              <w:jc w:val="center"/>
              <w:rPr>
                <w:rFonts w:cstheme="minorHAnsi"/>
              </w:rPr>
            </w:pPr>
            <w:r w:rsidRPr="00CF2E50">
              <w:rPr>
                <w:rFonts w:cstheme="minorHAnsi"/>
              </w:rPr>
              <w:t>konstruktivní a grafické činnosti</w:t>
            </w:r>
          </w:p>
        </w:tc>
        <w:tc>
          <w:tcPr>
            <w:tcW w:w="4660" w:type="dxa"/>
            <w:vAlign w:val="center"/>
          </w:tcPr>
          <w:p w:rsidR="00DB32F1" w:rsidRPr="00CF2E50" w:rsidRDefault="00DB32F1" w:rsidP="005056B5">
            <w:pPr>
              <w:spacing w:before="120"/>
              <w:ind w:firstLine="0"/>
              <w:jc w:val="center"/>
              <w:rPr>
                <w:rFonts w:cstheme="minorHAnsi"/>
              </w:rPr>
            </w:pPr>
            <w:r w:rsidRPr="00CF2E50">
              <w:rPr>
                <w:rFonts w:cstheme="minorHAnsi"/>
              </w:rPr>
              <w:t>ovládat koordinaci ruky a oka, zvládat jemnou motoriku (zacházet s předměty denní potřeby,</w:t>
            </w:r>
            <w:r w:rsidR="00DE415C" w:rsidRPr="00CF2E50">
              <w:rPr>
                <w:rFonts w:cstheme="minorHAnsi"/>
              </w:rPr>
              <w:br/>
            </w:r>
            <w:r w:rsidRPr="00CF2E50">
              <w:rPr>
                <w:rFonts w:cstheme="minorHAnsi"/>
              </w:rPr>
              <w:t>s drobnými</w:t>
            </w:r>
            <w:r w:rsidR="00DE415C" w:rsidRPr="00CF2E50">
              <w:rPr>
                <w:rFonts w:cstheme="minorHAnsi"/>
              </w:rPr>
              <w:t xml:space="preserve"> pomůckami, s nástroji, náčiním</w:t>
            </w:r>
            <w:r w:rsidR="00DE415C" w:rsidRPr="00CF2E50">
              <w:rPr>
                <w:rFonts w:cstheme="minorHAnsi"/>
              </w:rPr>
              <w:br/>
            </w:r>
            <w:r w:rsidRPr="00CF2E50">
              <w:rPr>
                <w:rFonts w:cstheme="minorHAnsi"/>
              </w:rPr>
              <w:t>a materiálem, zacházet s grafickým a výtvarným materiálem, např. s tužkami, barvami, nůžkami, papír</w:t>
            </w:r>
            <w:r w:rsidR="00DE415C" w:rsidRPr="00CF2E50">
              <w:rPr>
                <w:rFonts w:cstheme="minorHAnsi"/>
              </w:rPr>
              <w:t>em, modelovací hmotou, zacházet</w:t>
            </w:r>
            <w:r w:rsidR="00DE415C" w:rsidRPr="00CF2E50">
              <w:rPr>
                <w:rFonts w:cstheme="minorHAnsi"/>
              </w:rPr>
              <w:br/>
            </w:r>
            <w:r w:rsidRPr="00CF2E50">
              <w:rPr>
                <w:rFonts w:cstheme="minorHAnsi"/>
              </w:rPr>
              <w:t>s jednoduchými hudebními nástroji apod.)</w:t>
            </w:r>
          </w:p>
        </w:tc>
      </w:tr>
      <w:tr w:rsidR="00DB32F1" w:rsidRPr="00CF2E50" w:rsidTr="00ED1E1D">
        <w:trPr>
          <w:trHeight w:val="1338"/>
        </w:trPr>
        <w:tc>
          <w:tcPr>
            <w:tcW w:w="4659" w:type="dxa"/>
            <w:vMerge/>
            <w:tcBorders>
              <w:left w:val="single" w:sz="4" w:space="0" w:color="auto"/>
              <w:bottom w:val="single" w:sz="4" w:space="0" w:color="auto"/>
              <w:right w:val="single" w:sz="4" w:space="0" w:color="auto"/>
            </w:tcBorders>
            <w:vAlign w:val="center"/>
          </w:tcPr>
          <w:p w:rsidR="00DB32F1" w:rsidRPr="00CF2E50" w:rsidRDefault="00DB32F1" w:rsidP="005056B5">
            <w:pPr>
              <w:jc w:val="center"/>
              <w:rPr>
                <w:rFonts w:cstheme="minorHAnsi"/>
              </w:rPr>
            </w:pPr>
          </w:p>
        </w:tc>
        <w:tc>
          <w:tcPr>
            <w:tcW w:w="4660" w:type="dxa"/>
            <w:tcBorders>
              <w:left w:val="single" w:sz="4" w:space="0" w:color="auto"/>
              <w:bottom w:val="single" w:sz="4" w:space="0" w:color="auto"/>
            </w:tcBorders>
            <w:vAlign w:val="center"/>
          </w:tcPr>
          <w:p w:rsidR="00DB32F1" w:rsidRPr="00CF2E50" w:rsidRDefault="00DB32F1" w:rsidP="005056B5">
            <w:pPr>
              <w:spacing w:before="120"/>
              <w:ind w:firstLine="0"/>
              <w:jc w:val="center"/>
              <w:rPr>
                <w:rFonts w:cstheme="minorHAnsi"/>
              </w:rPr>
            </w:pPr>
            <w:r w:rsidRPr="00CF2E50">
              <w:rPr>
                <w:rFonts w:cstheme="minorHAnsi"/>
              </w:rPr>
              <w:t>hudební a hudebně pohybové hry a činnosti</w:t>
            </w:r>
          </w:p>
        </w:tc>
        <w:tc>
          <w:tcPr>
            <w:tcW w:w="4660" w:type="dxa"/>
            <w:vAlign w:val="center"/>
          </w:tcPr>
          <w:p w:rsidR="00DB32F1" w:rsidRPr="00CF2E50" w:rsidRDefault="00DB32F1" w:rsidP="005056B5">
            <w:pPr>
              <w:spacing w:before="120"/>
              <w:ind w:firstLine="0"/>
              <w:jc w:val="center"/>
              <w:rPr>
                <w:rFonts w:cstheme="minorHAnsi"/>
              </w:rPr>
            </w:pPr>
            <w:r w:rsidRPr="00CF2E50">
              <w:rPr>
                <w:rFonts w:cstheme="minorHAnsi"/>
              </w:rPr>
              <w:t>zacházet s běžnými předměty denní potřeby, hračkami, pomůckami, drobnými nástroji, sportovním náčiním a nářadím, výtvarnými pomůckami a materiály, jednoduchými hudebními nástroji, běžnými pracovními pomůckami</w:t>
            </w:r>
          </w:p>
        </w:tc>
      </w:tr>
      <w:tr w:rsidR="00DB32F1" w:rsidRPr="00CF2E50" w:rsidTr="00ED1E1D">
        <w:trPr>
          <w:trHeight w:val="1394"/>
        </w:trPr>
        <w:tc>
          <w:tcPr>
            <w:tcW w:w="4659" w:type="dxa"/>
            <w:vMerge w:val="restart"/>
            <w:tcBorders>
              <w:top w:val="single" w:sz="4" w:space="0" w:color="auto"/>
              <w:left w:val="single" w:sz="4" w:space="0" w:color="auto"/>
              <w:right w:val="single" w:sz="4" w:space="0" w:color="auto"/>
            </w:tcBorders>
            <w:vAlign w:val="center"/>
          </w:tcPr>
          <w:p w:rsidR="00DB32F1" w:rsidRPr="00CF2E50" w:rsidRDefault="00DB32F1" w:rsidP="005056B5">
            <w:pPr>
              <w:spacing w:before="120"/>
              <w:ind w:firstLine="0"/>
              <w:jc w:val="center"/>
              <w:rPr>
                <w:rFonts w:cstheme="minorHAnsi"/>
              </w:rPr>
            </w:pPr>
            <w:r w:rsidRPr="00CF2E50">
              <w:rPr>
                <w:rFonts w:cstheme="minorHAnsi"/>
              </w:rPr>
              <w:t>osvojení si věku přiměřených praktických dovedností</w:t>
            </w:r>
          </w:p>
          <w:p w:rsidR="00DB32F1" w:rsidRPr="00CF2E50" w:rsidRDefault="00DB32F1" w:rsidP="005056B5">
            <w:pPr>
              <w:jc w:val="center"/>
              <w:rPr>
                <w:rFonts w:cstheme="minorHAnsi"/>
              </w:rPr>
            </w:pPr>
          </w:p>
        </w:tc>
        <w:tc>
          <w:tcPr>
            <w:tcW w:w="4660" w:type="dxa"/>
            <w:vMerge w:val="restart"/>
            <w:tcBorders>
              <w:top w:val="single" w:sz="4" w:space="0" w:color="auto"/>
              <w:left w:val="single" w:sz="4" w:space="0" w:color="auto"/>
              <w:right w:val="single" w:sz="4" w:space="0" w:color="auto"/>
            </w:tcBorders>
            <w:vAlign w:val="center"/>
          </w:tcPr>
          <w:p w:rsidR="00DB32F1" w:rsidRPr="00CF2E50" w:rsidRDefault="00DB32F1" w:rsidP="005056B5">
            <w:pPr>
              <w:spacing w:before="120"/>
              <w:ind w:firstLine="0"/>
              <w:jc w:val="center"/>
              <w:rPr>
                <w:rFonts w:cstheme="minorHAnsi"/>
              </w:rPr>
            </w:pPr>
            <w:r w:rsidRPr="00CF2E50">
              <w:rPr>
                <w:rFonts w:cstheme="minorHAnsi"/>
              </w:rPr>
              <w:t xml:space="preserve">jednoduché pracovní a </w:t>
            </w:r>
            <w:proofErr w:type="spellStart"/>
            <w:r w:rsidRPr="00CF2E50">
              <w:rPr>
                <w:rFonts w:cstheme="minorHAnsi"/>
              </w:rPr>
              <w:t>sebeobslužné</w:t>
            </w:r>
            <w:proofErr w:type="spellEnd"/>
            <w:r w:rsidRPr="00CF2E50">
              <w:rPr>
                <w:rFonts w:cstheme="minorHAnsi"/>
              </w:rPr>
              <w:t xml:space="preserve"> činnosti</w:t>
            </w:r>
            <w:r w:rsidR="005056B5">
              <w:rPr>
                <w:rFonts w:cstheme="minorHAnsi"/>
              </w:rPr>
              <w:t xml:space="preserve"> </w:t>
            </w:r>
            <w:r w:rsidRPr="00CF2E50">
              <w:rPr>
                <w:rFonts w:cstheme="minorHAnsi"/>
              </w:rPr>
              <w:t>v oblasti osobní hygieny, stolování, oblékání, úklidu, úpravy prostředí apod.</w:t>
            </w:r>
          </w:p>
        </w:tc>
        <w:tc>
          <w:tcPr>
            <w:tcW w:w="4660" w:type="dxa"/>
            <w:tcBorders>
              <w:left w:val="single" w:sz="4" w:space="0" w:color="auto"/>
            </w:tcBorders>
            <w:vAlign w:val="center"/>
          </w:tcPr>
          <w:p w:rsidR="00DB32F1" w:rsidRPr="00CF2E50" w:rsidRDefault="00DB32F1" w:rsidP="005056B5">
            <w:pPr>
              <w:spacing w:before="120"/>
              <w:ind w:firstLine="0"/>
              <w:jc w:val="center"/>
              <w:rPr>
                <w:rFonts w:cstheme="minorHAnsi"/>
              </w:rPr>
            </w:pPr>
            <w:r w:rsidRPr="00CF2E50">
              <w:rPr>
                <w:rFonts w:cstheme="minorHAnsi"/>
              </w:rPr>
              <w:t>zvládat jednoduchou obsluhu a pracovní úkony (postarat se o hračky, pomůcky, uklidit po sobě, udržovat pořádek, zvládat jednoduché úklidové práce, práce na zahradě apod.)</w:t>
            </w:r>
          </w:p>
        </w:tc>
      </w:tr>
      <w:tr w:rsidR="00DB32F1" w:rsidRPr="00CF2E50" w:rsidTr="00ED1E1D">
        <w:trPr>
          <w:trHeight w:val="1338"/>
        </w:trPr>
        <w:tc>
          <w:tcPr>
            <w:tcW w:w="4659" w:type="dxa"/>
            <w:vMerge/>
            <w:tcBorders>
              <w:left w:val="single" w:sz="4" w:space="0" w:color="auto"/>
              <w:bottom w:val="single" w:sz="4" w:space="0" w:color="auto"/>
              <w:right w:val="single" w:sz="4" w:space="0" w:color="auto"/>
            </w:tcBorders>
            <w:vAlign w:val="center"/>
          </w:tcPr>
          <w:p w:rsidR="00DB32F1" w:rsidRPr="00CF2E50" w:rsidRDefault="00DB32F1" w:rsidP="005056B5">
            <w:pPr>
              <w:jc w:val="center"/>
              <w:rPr>
                <w:rFonts w:cstheme="minorHAnsi"/>
              </w:rPr>
            </w:pPr>
          </w:p>
        </w:tc>
        <w:tc>
          <w:tcPr>
            <w:tcW w:w="4660" w:type="dxa"/>
            <w:vMerge/>
            <w:tcBorders>
              <w:left w:val="single" w:sz="4" w:space="0" w:color="auto"/>
              <w:bottom w:val="single" w:sz="4" w:space="0" w:color="auto"/>
              <w:right w:val="single" w:sz="4" w:space="0" w:color="auto"/>
            </w:tcBorders>
            <w:vAlign w:val="center"/>
          </w:tcPr>
          <w:p w:rsidR="00DB32F1" w:rsidRPr="00CF2E50" w:rsidRDefault="00DB32F1" w:rsidP="005056B5">
            <w:pPr>
              <w:jc w:val="center"/>
              <w:rPr>
                <w:rFonts w:cstheme="minorHAnsi"/>
              </w:rPr>
            </w:pPr>
          </w:p>
        </w:tc>
        <w:tc>
          <w:tcPr>
            <w:tcW w:w="4660" w:type="dxa"/>
            <w:tcBorders>
              <w:left w:val="single" w:sz="4" w:space="0" w:color="auto"/>
            </w:tcBorders>
            <w:vAlign w:val="center"/>
          </w:tcPr>
          <w:p w:rsidR="00DB32F1" w:rsidRPr="00CF2E50" w:rsidRDefault="00DB32F1" w:rsidP="00E003CA">
            <w:pPr>
              <w:spacing w:before="120"/>
              <w:ind w:firstLine="0"/>
              <w:jc w:val="center"/>
              <w:rPr>
                <w:rFonts w:cstheme="minorHAnsi"/>
              </w:rPr>
            </w:pPr>
            <w:r w:rsidRPr="00CF2E50">
              <w:rPr>
                <w:rFonts w:cstheme="minorHAnsi"/>
              </w:rPr>
              <w:t xml:space="preserve">zvládat </w:t>
            </w:r>
            <w:proofErr w:type="spellStart"/>
            <w:r w:rsidRPr="00CF2E50">
              <w:rPr>
                <w:rFonts w:cstheme="minorHAnsi"/>
              </w:rPr>
              <w:t>sebeobsluhu</w:t>
            </w:r>
            <w:proofErr w:type="spellEnd"/>
            <w:r w:rsidRPr="00CF2E50">
              <w:rPr>
                <w:rFonts w:cstheme="minorHAnsi"/>
              </w:rPr>
              <w:t>, uplatňovat základní kulturně hygienické</w:t>
            </w:r>
            <w:r w:rsidR="00E003CA">
              <w:rPr>
                <w:rFonts w:cstheme="minorHAnsi"/>
              </w:rPr>
              <w:t xml:space="preserve"> a zdravotně preventivní návyky </w:t>
            </w:r>
            <w:r w:rsidRPr="00CF2E50">
              <w:rPr>
                <w:rFonts w:cstheme="minorHAnsi"/>
              </w:rPr>
              <w:t>(starat se o osobní hygienu, přijímat stravu a tekut</w:t>
            </w:r>
            <w:r w:rsidR="005056B5">
              <w:rPr>
                <w:rFonts w:cstheme="minorHAnsi"/>
              </w:rPr>
              <w:t>inu, umět stolovat, postarat se</w:t>
            </w:r>
            <w:r w:rsidR="005056B5">
              <w:rPr>
                <w:rFonts w:cstheme="minorHAnsi"/>
              </w:rPr>
              <w:br/>
            </w:r>
            <w:r w:rsidRPr="00CF2E50">
              <w:rPr>
                <w:rFonts w:cstheme="minorHAnsi"/>
              </w:rPr>
              <w:t>o sebe a své osobní věci, oblékat se, svlékat, obouvat apod.)</w:t>
            </w:r>
          </w:p>
        </w:tc>
      </w:tr>
    </w:tbl>
    <w:p w:rsidR="00054723" w:rsidRPr="00E003CA" w:rsidRDefault="00054723" w:rsidP="005056B5">
      <w:pPr>
        <w:ind w:firstLine="0"/>
        <w:rPr>
          <w:rFonts w:cstheme="minorHAnsi"/>
          <w:b/>
        </w:rPr>
      </w:pPr>
      <w:r w:rsidRPr="00E003CA">
        <w:rPr>
          <w:rFonts w:cstheme="minorHAnsi"/>
          <w:b/>
        </w:rPr>
        <w:lastRenderedPageBreak/>
        <w:t>Oblast: dítě a jeho psychika</w:t>
      </w:r>
    </w:p>
    <w:tbl>
      <w:tblPr>
        <w:tblStyle w:val="Mkatabulky"/>
        <w:tblW w:w="14230" w:type="dxa"/>
        <w:tblLook w:val="04A0"/>
      </w:tblPr>
      <w:tblGrid>
        <w:gridCol w:w="2263"/>
        <w:gridCol w:w="3515"/>
        <w:gridCol w:w="4376"/>
        <w:gridCol w:w="4076"/>
      </w:tblGrid>
      <w:tr w:rsidR="007B24F0" w:rsidRPr="00CF2E50" w:rsidTr="001E5C05">
        <w:trPr>
          <w:trHeight w:val="389"/>
        </w:trPr>
        <w:tc>
          <w:tcPr>
            <w:tcW w:w="2263" w:type="dxa"/>
            <w:tcBorders>
              <w:bottom w:val="single" w:sz="4" w:space="0" w:color="auto"/>
            </w:tcBorders>
            <w:shd w:val="clear" w:color="auto" w:fill="FEB4B6"/>
          </w:tcPr>
          <w:p w:rsidR="007B24F0" w:rsidRPr="00CF2E50" w:rsidRDefault="007B24F0" w:rsidP="00E003CA">
            <w:pPr>
              <w:ind w:firstLine="0"/>
              <w:jc w:val="center"/>
              <w:rPr>
                <w:rFonts w:cstheme="minorHAnsi"/>
              </w:rPr>
            </w:pPr>
            <w:r w:rsidRPr="00CF2E50">
              <w:rPr>
                <w:rFonts w:cstheme="minorHAnsi"/>
              </w:rPr>
              <w:t>Podoblast</w:t>
            </w:r>
          </w:p>
        </w:tc>
        <w:tc>
          <w:tcPr>
            <w:tcW w:w="3515" w:type="dxa"/>
            <w:tcBorders>
              <w:bottom w:val="single" w:sz="4" w:space="0" w:color="auto"/>
            </w:tcBorders>
            <w:shd w:val="clear" w:color="auto" w:fill="FEB4B6"/>
          </w:tcPr>
          <w:p w:rsidR="007B24F0" w:rsidRPr="00CF2E50" w:rsidRDefault="007B24F0" w:rsidP="00E003CA">
            <w:pPr>
              <w:ind w:firstLine="0"/>
              <w:jc w:val="center"/>
              <w:rPr>
                <w:rFonts w:cstheme="minorHAnsi"/>
              </w:rPr>
            </w:pPr>
            <w:r w:rsidRPr="00CF2E50">
              <w:rPr>
                <w:rFonts w:cstheme="minorHAnsi"/>
              </w:rPr>
              <w:t>Dílčí cíle</w:t>
            </w:r>
          </w:p>
        </w:tc>
        <w:tc>
          <w:tcPr>
            <w:tcW w:w="4376" w:type="dxa"/>
            <w:shd w:val="clear" w:color="auto" w:fill="FEB4B6"/>
          </w:tcPr>
          <w:p w:rsidR="007B24F0" w:rsidRPr="00CF2E50" w:rsidRDefault="007B24F0" w:rsidP="00E003CA">
            <w:pPr>
              <w:ind w:firstLine="0"/>
              <w:jc w:val="center"/>
              <w:rPr>
                <w:rFonts w:cstheme="minorHAnsi"/>
              </w:rPr>
            </w:pPr>
            <w:r w:rsidRPr="00CF2E50">
              <w:rPr>
                <w:rFonts w:cstheme="minorHAnsi"/>
              </w:rPr>
              <w:t>Vzdělávací nabídka</w:t>
            </w:r>
          </w:p>
        </w:tc>
        <w:tc>
          <w:tcPr>
            <w:tcW w:w="4076" w:type="dxa"/>
            <w:shd w:val="clear" w:color="auto" w:fill="FEB4B6"/>
          </w:tcPr>
          <w:p w:rsidR="007B24F0" w:rsidRPr="00CF2E50" w:rsidRDefault="007B24F0" w:rsidP="00E003CA">
            <w:pPr>
              <w:ind w:firstLine="0"/>
              <w:jc w:val="center"/>
              <w:rPr>
                <w:rFonts w:cstheme="minorHAnsi"/>
              </w:rPr>
            </w:pPr>
            <w:r w:rsidRPr="00CF2E50">
              <w:rPr>
                <w:rFonts w:cstheme="minorHAnsi"/>
              </w:rPr>
              <w:t>Očekávané výstupy</w:t>
            </w:r>
          </w:p>
        </w:tc>
      </w:tr>
      <w:tr w:rsidR="00CC66C0" w:rsidRPr="00CF2E50" w:rsidTr="001E5C05">
        <w:trPr>
          <w:trHeight w:val="598"/>
        </w:trPr>
        <w:tc>
          <w:tcPr>
            <w:tcW w:w="2263" w:type="dxa"/>
            <w:vMerge w:val="restart"/>
            <w:tcBorders>
              <w:top w:val="single" w:sz="4" w:space="0" w:color="auto"/>
              <w:left w:val="single" w:sz="4" w:space="0" w:color="auto"/>
              <w:right w:val="single" w:sz="4" w:space="0" w:color="auto"/>
            </w:tcBorders>
            <w:vAlign w:val="center"/>
          </w:tcPr>
          <w:p w:rsidR="00CC66C0" w:rsidRPr="00CF2E50" w:rsidRDefault="00CC66C0" w:rsidP="001E5C05">
            <w:pPr>
              <w:ind w:firstLine="0"/>
              <w:jc w:val="center"/>
              <w:rPr>
                <w:rFonts w:cstheme="minorHAnsi"/>
              </w:rPr>
            </w:pPr>
            <w:r w:rsidRPr="00CF2E50">
              <w:rPr>
                <w:rFonts w:cstheme="minorHAnsi"/>
              </w:rPr>
              <w:t>Jazyk a řeč</w:t>
            </w:r>
          </w:p>
        </w:tc>
        <w:tc>
          <w:tcPr>
            <w:tcW w:w="3515" w:type="dxa"/>
            <w:vMerge w:val="restart"/>
            <w:tcBorders>
              <w:top w:val="single" w:sz="4" w:space="0" w:color="auto"/>
              <w:left w:val="single" w:sz="4" w:space="0" w:color="auto"/>
              <w:right w:val="single" w:sz="4" w:space="0" w:color="auto"/>
            </w:tcBorders>
            <w:vAlign w:val="center"/>
          </w:tcPr>
          <w:p w:rsidR="00CC66C0" w:rsidRPr="00CF2E50" w:rsidRDefault="00DE415C" w:rsidP="00E003CA">
            <w:pPr>
              <w:ind w:firstLine="0"/>
              <w:jc w:val="center"/>
              <w:rPr>
                <w:rFonts w:cstheme="minorHAnsi"/>
              </w:rPr>
            </w:pPr>
            <w:r w:rsidRPr="00CF2E50">
              <w:rPr>
                <w:rFonts w:cstheme="minorHAnsi"/>
              </w:rPr>
              <w:t>osvojení si některých poznatků</w:t>
            </w:r>
            <w:r w:rsidR="00E003CA">
              <w:rPr>
                <w:rFonts w:cstheme="minorHAnsi"/>
              </w:rPr>
              <w:br/>
            </w:r>
            <w:r w:rsidR="00CC66C0" w:rsidRPr="00CF2E50">
              <w:rPr>
                <w:rFonts w:cstheme="minorHAnsi"/>
              </w:rPr>
              <w:t>a dovedností, které předcházejí čtení</w:t>
            </w:r>
            <w:r w:rsidR="00E003CA">
              <w:rPr>
                <w:rFonts w:cstheme="minorHAnsi"/>
              </w:rPr>
              <w:t xml:space="preserve"> </w:t>
            </w:r>
            <w:r w:rsidR="00CC66C0" w:rsidRPr="00CF2E50">
              <w:rPr>
                <w:rFonts w:cstheme="minorHAnsi"/>
              </w:rPr>
              <w:t>i psaní, rozvoj zájmu o psanou podobu jazyka i další form</w:t>
            </w:r>
            <w:r w:rsidR="00E003CA">
              <w:rPr>
                <w:rFonts w:cstheme="minorHAnsi"/>
              </w:rPr>
              <w:t>y sdělení verbální i neverbální</w:t>
            </w:r>
            <w:r w:rsidR="00E003CA">
              <w:rPr>
                <w:rFonts w:cstheme="minorHAnsi"/>
              </w:rPr>
              <w:br/>
            </w:r>
            <w:r w:rsidR="00CC66C0" w:rsidRPr="00CF2E50">
              <w:rPr>
                <w:rFonts w:cstheme="minorHAnsi"/>
              </w:rPr>
              <w:t>(výtvarné, hudební, pohybové, dramatické)</w:t>
            </w:r>
          </w:p>
        </w:tc>
        <w:tc>
          <w:tcPr>
            <w:tcW w:w="4376" w:type="dxa"/>
            <w:vMerge w:val="restart"/>
            <w:tcBorders>
              <w:left w:val="single" w:sz="4" w:space="0" w:color="auto"/>
            </w:tcBorders>
            <w:vAlign w:val="center"/>
          </w:tcPr>
          <w:p w:rsidR="00CC66C0" w:rsidRPr="00CF2E50" w:rsidRDefault="00CC66C0" w:rsidP="00E003CA">
            <w:pPr>
              <w:ind w:firstLine="0"/>
              <w:jc w:val="center"/>
              <w:rPr>
                <w:rFonts w:cstheme="minorHAnsi"/>
              </w:rPr>
            </w:pPr>
            <w:r w:rsidRPr="00CF2E50">
              <w:rPr>
                <w:rFonts w:cstheme="minorHAnsi"/>
              </w:rPr>
              <w:t>grafic</w:t>
            </w:r>
            <w:r w:rsidR="0016665A">
              <w:rPr>
                <w:rFonts w:cstheme="minorHAnsi"/>
              </w:rPr>
              <w:t>ké napodobování symbolů, tvarů,</w:t>
            </w:r>
            <w:r w:rsidR="0016665A">
              <w:rPr>
                <w:rFonts w:cstheme="minorHAnsi"/>
              </w:rPr>
              <w:br/>
            </w:r>
            <w:r w:rsidRPr="00CF2E50">
              <w:rPr>
                <w:rFonts w:cstheme="minorHAnsi"/>
              </w:rPr>
              <w:t>čísel, písmen</w:t>
            </w:r>
          </w:p>
        </w:tc>
        <w:tc>
          <w:tcPr>
            <w:tcW w:w="4076" w:type="dxa"/>
            <w:vAlign w:val="center"/>
          </w:tcPr>
          <w:p w:rsidR="00CC66C0" w:rsidRPr="00CF2E50" w:rsidRDefault="00CC66C0" w:rsidP="00E003CA">
            <w:pPr>
              <w:ind w:firstLine="0"/>
              <w:jc w:val="center"/>
              <w:rPr>
                <w:rFonts w:cstheme="minorHAnsi"/>
              </w:rPr>
            </w:pPr>
            <w:r w:rsidRPr="00CF2E50">
              <w:rPr>
                <w:rFonts w:cstheme="minorHAnsi"/>
              </w:rPr>
              <w:t>pozna</w:t>
            </w:r>
            <w:r w:rsidR="0016665A">
              <w:rPr>
                <w:rFonts w:cstheme="minorHAnsi"/>
              </w:rPr>
              <w:t>t některá písmena a číslice,</w:t>
            </w:r>
            <w:r w:rsidR="0016665A">
              <w:rPr>
                <w:rFonts w:cstheme="minorHAnsi"/>
              </w:rPr>
              <w:br/>
            </w:r>
            <w:r w:rsidRPr="00CF2E50">
              <w:rPr>
                <w:rFonts w:cstheme="minorHAnsi"/>
              </w:rPr>
              <w:t>popř. slova</w:t>
            </w:r>
          </w:p>
        </w:tc>
      </w:tr>
      <w:tr w:rsidR="00CC66C0" w:rsidRPr="00CF2E50" w:rsidTr="001E5C05">
        <w:trPr>
          <w:trHeight w:val="597"/>
        </w:trPr>
        <w:tc>
          <w:tcPr>
            <w:tcW w:w="2263" w:type="dxa"/>
            <w:vMerge/>
            <w:tcBorders>
              <w:left w:val="single" w:sz="4" w:space="0" w:color="auto"/>
              <w:right w:val="single" w:sz="4" w:space="0" w:color="auto"/>
            </w:tcBorders>
            <w:vAlign w:val="center"/>
          </w:tcPr>
          <w:p w:rsidR="00CC66C0" w:rsidRPr="00CF2E50" w:rsidRDefault="00CC66C0" w:rsidP="001E5C05">
            <w:pPr>
              <w:ind w:firstLine="0"/>
              <w:jc w:val="center"/>
              <w:rPr>
                <w:rFonts w:cstheme="minorHAnsi"/>
              </w:rPr>
            </w:pPr>
          </w:p>
        </w:tc>
        <w:tc>
          <w:tcPr>
            <w:tcW w:w="3515" w:type="dxa"/>
            <w:vMerge/>
            <w:tcBorders>
              <w:left w:val="single" w:sz="4" w:space="0" w:color="auto"/>
              <w:right w:val="single" w:sz="4" w:space="0" w:color="auto"/>
            </w:tcBorders>
            <w:vAlign w:val="center"/>
          </w:tcPr>
          <w:p w:rsidR="00CC66C0" w:rsidRPr="00CF2E50" w:rsidRDefault="00CC66C0" w:rsidP="00E003CA">
            <w:pPr>
              <w:ind w:firstLine="0"/>
              <w:jc w:val="center"/>
              <w:rPr>
                <w:rFonts w:cstheme="minorHAnsi"/>
              </w:rPr>
            </w:pPr>
          </w:p>
        </w:tc>
        <w:tc>
          <w:tcPr>
            <w:tcW w:w="4376" w:type="dxa"/>
            <w:vMerge/>
            <w:tcBorders>
              <w:left w:val="single" w:sz="4" w:space="0" w:color="auto"/>
            </w:tcBorders>
            <w:vAlign w:val="center"/>
          </w:tcPr>
          <w:p w:rsidR="00CC66C0" w:rsidRPr="00CF2E50" w:rsidRDefault="00CC66C0" w:rsidP="00E003CA">
            <w:pPr>
              <w:ind w:firstLine="0"/>
              <w:jc w:val="center"/>
              <w:rPr>
                <w:rFonts w:cstheme="minorHAnsi"/>
              </w:rPr>
            </w:pPr>
          </w:p>
        </w:tc>
        <w:tc>
          <w:tcPr>
            <w:tcW w:w="4076" w:type="dxa"/>
            <w:vAlign w:val="center"/>
          </w:tcPr>
          <w:p w:rsidR="00CC66C0" w:rsidRPr="00CF2E50" w:rsidRDefault="00CC66C0" w:rsidP="00E003CA">
            <w:pPr>
              <w:ind w:firstLine="0"/>
              <w:jc w:val="center"/>
              <w:rPr>
                <w:rFonts w:cstheme="minorHAnsi"/>
              </w:rPr>
            </w:pPr>
            <w:r w:rsidRPr="00CF2E50">
              <w:rPr>
                <w:rFonts w:cstheme="minorHAnsi"/>
              </w:rPr>
              <w:t>poznat napsané své jméno</w:t>
            </w:r>
          </w:p>
        </w:tc>
      </w:tr>
      <w:tr w:rsidR="00CC66C0" w:rsidRPr="00CF2E50" w:rsidTr="001E5C05">
        <w:trPr>
          <w:trHeight w:val="877"/>
        </w:trPr>
        <w:tc>
          <w:tcPr>
            <w:tcW w:w="2263" w:type="dxa"/>
            <w:vMerge/>
            <w:tcBorders>
              <w:left w:val="single" w:sz="4" w:space="0" w:color="auto"/>
              <w:right w:val="single" w:sz="4" w:space="0" w:color="auto"/>
            </w:tcBorders>
            <w:vAlign w:val="center"/>
          </w:tcPr>
          <w:p w:rsidR="00CC66C0" w:rsidRPr="00CF2E50" w:rsidRDefault="00CC66C0" w:rsidP="001E5C05">
            <w:pPr>
              <w:ind w:firstLine="0"/>
              <w:jc w:val="center"/>
              <w:rPr>
                <w:rFonts w:cstheme="minorHAnsi"/>
              </w:rPr>
            </w:pPr>
          </w:p>
        </w:tc>
        <w:tc>
          <w:tcPr>
            <w:tcW w:w="3515" w:type="dxa"/>
            <w:vMerge/>
            <w:tcBorders>
              <w:left w:val="single" w:sz="4" w:space="0" w:color="auto"/>
              <w:right w:val="single" w:sz="4" w:space="0" w:color="auto"/>
            </w:tcBorders>
            <w:vAlign w:val="center"/>
          </w:tcPr>
          <w:p w:rsidR="00CC66C0" w:rsidRPr="00CF2E50" w:rsidRDefault="00CC66C0" w:rsidP="00E003CA">
            <w:pPr>
              <w:ind w:firstLine="0"/>
              <w:jc w:val="center"/>
              <w:rPr>
                <w:rFonts w:cstheme="minorHAnsi"/>
              </w:rPr>
            </w:pPr>
          </w:p>
        </w:tc>
        <w:tc>
          <w:tcPr>
            <w:tcW w:w="4376" w:type="dxa"/>
            <w:vMerge/>
            <w:tcBorders>
              <w:left w:val="single" w:sz="4" w:space="0" w:color="auto"/>
            </w:tcBorders>
            <w:vAlign w:val="center"/>
          </w:tcPr>
          <w:p w:rsidR="00CC66C0" w:rsidRPr="00CF2E50" w:rsidRDefault="00CC66C0" w:rsidP="00E003CA">
            <w:pPr>
              <w:ind w:firstLine="0"/>
              <w:jc w:val="center"/>
              <w:rPr>
                <w:rFonts w:cstheme="minorHAnsi"/>
              </w:rPr>
            </w:pPr>
          </w:p>
        </w:tc>
        <w:tc>
          <w:tcPr>
            <w:tcW w:w="4076" w:type="dxa"/>
            <w:vAlign w:val="center"/>
          </w:tcPr>
          <w:p w:rsidR="00CC66C0" w:rsidRPr="00CF2E50" w:rsidRDefault="00CC66C0" w:rsidP="00E003CA">
            <w:pPr>
              <w:ind w:firstLine="0"/>
              <w:jc w:val="center"/>
              <w:rPr>
                <w:rFonts w:cstheme="minorHAnsi"/>
              </w:rPr>
            </w:pPr>
            <w:r w:rsidRPr="00CF2E50">
              <w:rPr>
                <w:rFonts w:cstheme="minorHAnsi"/>
              </w:rPr>
              <w:t>rozlišovat některé obrazné symboly (piktogramy, orientační a dopravní značky, označení nebezpečí apod.) a porozumět jejich významu i jejich komunikativní funkci</w:t>
            </w:r>
          </w:p>
        </w:tc>
      </w:tr>
      <w:tr w:rsidR="00CC66C0" w:rsidRPr="00CF2E50" w:rsidTr="00E003CA">
        <w:trPr>
          <w:trHeight w:val="914"/>
        </w:trPr>
        <w:tc>
          <w:tcPr>
            <w:tcW w:w="2263" w:type="dxa"/>
            <w:vMerge/>
            <w:tcBorders>
              <w:left w:val="single" w:sz="4" w:space="0" w:color="auto"/>
              <w:right w:val="single" w:sz="4" w:space="0" w:color="auto"/>
            </w:tcBorders>
            <w:vAlign w:val="center"/>
          </w:tcPr>
          <w:p w:rsidR="00CC66C0" w:rsidRPr="00CF2E50" w:rsidRDefault="00CC66C0" w:rsidP="001E5C05">
            <w:pPr>
              <w:ind w:firstLine="0"/>
              <w:jc w:val="center"/>
              <w:rPr>
                <w:rFonts w:cstheme="minorHAnsi"/>
              </w:rPr>
            </w:pPr>
          </w:p>
        </w:tc>
        <w:tc>
          <w:tcPr>
            <w:tcW w:w="3515" w:type="dxa"/>
            <w:vMerge/>
            <w:tcBorders>
              <w:left w:val="single" w:sz="4" w:space="0" w:color="auto"/>
              <w:bottom w:val="single" w:sz="4" w:space="0" w:color="auto"/>
              <w:right w:val="single" w:sz="4" w:space="0" w:color="auto"/>
            </w:tcBorders>
            <w:vAlign w:val="center"/>
          </w:tcPr>
          <w:p w:rsidR="00CC66C0" w:rsidRPr="00CF2E50" w:rsidRDefault="00CC66C0" w:rsidP="00E003CA">
            <w:pPr>
              <w:ind w:firstLine="0"/>
              <w:jc w:val="center"/>
              <w:rPr>
                <w:rFonts w:cstheme="minorHAnsi"/>
              </w:rPr>
            </w:pPr>
          </w:p>
        </w:tc>
        <w:tc>
          <w:tcPr>
            <w:tcW w:w="4376" w:type="dxa"/>
            <w:tcBorders>
              <w:left w:val="single" w:sz="4" w:space="0" w:color="auto"/>
            </w:tcBorders>
            <w:vAlign w:val="center"/>
          </w:tcPr>
          <w:p w:rsidR="00CC66C0" w:rsidRPr="00CF2E50" w:rsidRDefault="00CC66C0" w:rsidP="00E003CA">
            <w:pPr>
              <w:ind w:firstLine="0"/>
              <w:jc w:val="center"/>
              <w:rPr>
                <w:rFonts w:cstheme="minorHAnsi"/>
              </w:rPr>
            </w:pPr>
            <w:r w:rsidRPr="00CF2E50">
              <w:rPr>
                <w:rFonts w:cstheme="minorHAnsi"/>
              </w:rPr>
              <w:t xml:space="preserve">hry </w:t>
            </w:r>
            <w:r w:rsidR="00DE415C" w:rsidRPr="00CF2E50">
              <w:rPr>
                <w:rFonts w:cstheme="minorHAnsi"/>
              </w:rPr>
              <w:t>a činnosti zaměřené k</w:t>
            </w:r>
            <w:r w:rsidR="00E003CA">
              <w:rPr>
                <w:rFonts w:cstheme="minorHAnsi"/>
              </w:rPr>
              <w:t> </w:t>
            </w:r>
            <w:r w:rsidR="00DE415C" w:rsidRPr="00CF2E50">
              <w:rPr>
                <w:rFonts w:cstheme="minorHAnsi"/>
              </w:rPr>
              <w:t>poznávání</w:t>
            </w:r>
            <w:r w:rsidR="00E003CA">
              <w:rPr>
                <w:rFonts w:cstheme="minorHAnsi"/>
              </w:rPr>
              <w:br/>
            </w:r>
            <w:r w:rsidRPr="00CF2E50">
              <w:rPr>
                <w:rFonts w:cstheme="minorHAnsi"/>
              </w:rPr>
              <w:t>a rozlišování zvuků, užívání gest</w:t>
            </w:r>
          </w:p>
        </w:tc>
        <w:tc>
          <w:tcPr>
            <w:tcW w:w="4076" w:type="dxa"/>
            <w:vAlign w:val="center"/>
          </w:tcPr>
          <w:p w:rsidR="00CC66C0" w:rsidRPr="00CF2E50" w:rsidRDefault="00CC66C0" w:rsidP="00E003CA">
            <w:pPr>
              <w:ind w:firstLine="0"/>
              <w:jc w:val="center"/>
              <w:rPr>
                <w:rFonts w:cstheme="minorHAnsi"/>
              </w:rPr>
            </w:pPr>
            <w:r w:rsidRPr="00CF2E50">
              <w:rPr>
                <w:rFonts w:cstheme="minorHAnsi"/>
              </w:rPr>
              <w:t>sluchově rozlišovat začáteční a koncové slabiky a hlásky ve slovech</w:t>
            </w:r>
          </w:p>
        </w:tc>
      </w:tr>
      <w:tr w:rsidR="00ED1E1D" w:rsidRPr="00CF2E50" w:rsidTr="001E5C05">
        <w:trPr>
          <w:trHeight w:val="1338"/>
        </w:trPr>
        <w:tc>
          <w:tcPr>
            <w:tcW w:w="2263" w:type="dxa"/>
            <w:vMerge/>
            <w:tcBorders>
              <w:left w:val="single" w:sz="4" w:space="0" w:color="auto"/>
              <w:right w:val="single" w:sz="4" w:space="0" w:color="auto"/>
            </w:tcBorders>
            <w:vAlign w:val="center"/>
          </w:tcPr>
          <w:p w:rsidR="00ED1E1D" w:rsidRPr="00CF2E50" w:rsidRDefault="00ED1E1D" w:rsidP="001E5C05">
            <w:pPr>
              <w:ind w:firstLine="0"/>
              <w:jc w:val="center"/>
              <w:rPr>
                <w:rFonts w:cstheme="minorHAnsi"/>
              </w:rPr>
            </w:pPr>
          </w:p>
        </w:tc>
        <w:tc>
          <w:tcPr>
            <w:tcW w:w="3515" w:type="dxa"/>
            <w:vMerge w:val="restart"/>
            <w:tcBorders>
              <w:top w:val="single" w:sz="4" w:space="0" w:color="auto"/>
              <w:left w:val="single" w:sz="4" w:space="0" w:color="auto"/>
              <w:right w:val="single" w:sz="4" w:space="0" w:color="auto"/>
            </w:tcBorders>
            <w:vAlign w:val="center"/>
          </w:tcPr>
          <w:p w:rsidR="00ED1E1D" w:rsidRPr="00CF2E50" w:rsidRDefault="00ED1E1D" w:rsidP="00E003CA">
            <w:pPr>
              <w:ind w:firstLine="0"/>
              <w:jc w:val="center"/>
              <w:rPr>
                <w:rFonts w:cstheme="minorHAnsi"/>
              </w:rPr>
            </w:pPr>
            <w:r w:rsidRPr="00CF2E50">
              <w:rPr>
                <w:rFonts w:cstheme="minorHAnsi"/>
              </w:rPr>
              <w:t>rozvoj řečových schopností</w:t>
            </w:r>
            <w:r w:rsidR="00E003CA">
              <w:rPr>
                <w:rFonts w:cstheme="minorHAnsi"/>
              </w:rPr>
              <w:br/>
            </w:r>
            <w:r w:rsidRPr="00CF2E50">
              <w:rPr>
                <w:rFonts w:cstheme="minorHAnsi"/>
              </w:rPr>
              <w:t>a jazykových dovedností receptivních (vn</w:t>
            </w:r>
            <w:r w:rsidR="001E5C05">
              <w:rPr>
                <w:rFonts w:cstheme="minorHAnsi"/>
              </w:rPr>
              <w:t xml:space="preserve">ímání, naslouchání, porozumění) </w:t>
            </w:r>
            <w:r w:rsidRPr="00CF2E50">
              <w:rPr>
                <w:rFonts w:cstheme="minorHAnsi"/>
              </w:rPr>
              <w:t>i produktivních (výslovnosti, vytváření pojmů, mluvního projevu, vyjadřování)</w:t>
            </w:r>
          </w:p>
        </w:tc>
        <w:tc>
          <w:tcPr>
            <w:tcW w:w="4376" w:type="dxa"/>
            <w:tcBorders>
              <w:left w:val="single" w:sz="4" w:space="0" w:color="auto"/>
            </w:tcBorders>
            <w:vAlign w:val="center"/>
          </w:tcPr>
          <w:p w:rsidR="00ED1E1D" w:rsidRPr="00CF2E50" w:rsidRDefault="00ED1E1D" w:rsidP="00E003CA">
            <w:pPr>
              <w:ind w:firstLine="0"/>
              <w:jc w:val="center"/>
              <w:rPr>
                <w:rFonts w:cstheme="minorHAnsi"/>
              </w:rPr>
            </w:pPr>
            <w:r w:rsidRPr="00CF2E50">
              <w:rPr>
                <w:rFonts w:cstheme="minorHAnsi"/>
              </w:rPr>
              <w:t>poslech čtených či vyprávěných pohádek</w:t>
            </w:r>
            <w:r w:rsidR="00E003CA">
              <w:rPr>
                <w:rFonts w:cstheme="minorHAnsi"/>
              </w:rPr>
              <w:br/>
            </w:r>
            <w:r w:rsidRPr="00CF2E50">
              <w:rPr>
                <w:rFonts w:cstheme="minorHAnsi"/>
              </w:rPr>
              <w:t>a příběhů, sledování filmových a divadelních pohádek a příběhů</w:t>
            </w:r>
          </w:p>
        </w:tc>
        <w:tc>
          <w:tcPr>
            <w:tcW w:w="4076" w:type="dxa"/>
            <w:vMerge w:val="restart"/>
            <w:vAlign w:val="center"/>
          </w:tcPr>
          <w:p w:rsidR="00ED1E1D" w:rsidRPr="00CF2E50" w:rsidRDefault="00ED1E1D" w:rsidP="00E003CA">
            <w:pPr>
              <w:ind w:firstLine="0"/>
              <w:jc w:val="center"/>
              <w:rPr>
                <w:rFonts w:cstheme="minorHAnsi"/>
              </w:rPr>
            </w:pPr>
            <w:r w:rsidRPr="00CF2E50">
              <w:rPr>
                <w:rFonts w:cstheme="minorHAnsi"/>
              </w:rPr>
              <w:t>sledovat a vyprávět příběh, pohádku</w:t>
            </w:r>
          </w:p>
        </w:tc>
      </w:tr>
      <w:tr w:rsidR="00ED1E1D" w:rsidRPr="00CF2E50" w:rsidTr="001E5C05">
        <w:trPr>
          <w:trHeight w:val="745"/>
        </w:trPr>
        <w:tc>
          <w:tcPr>
            <w:tcW w:w="2263" w:type="dxa"/>
            <w:vMerge/>
            <w:tcBorders>
              <w:left w:val="single" w:sz="4" w:space="0" w:color="auto"/>
              <w:right w:val="single" w:sz="4" w:space="0" w:color="auto"/>
            </w:tcBorders>
            <w:vAlign w:val="center"/>
          </w:tcPr>
          <w:p w:rsidR="00ED1E1D" w:rsidRPr="00CF2E50" w:rsidRDefault="00ED1E1D" w:rsidP="001E5C05">
            <w:pPr>
              <w:ind w:firstLine="0"/>
              <w:jc w:val="center"/>
              <w:rPr>
                <w:rFonts w:cstheme="minorHAnsi"/>
              </w:rPr>
            </w:pPr>
          </w:p>
        </w:tc>
        <w:tc>
          <w:tcPr>
            <w:tcW w:w="3515" w:type="dxa"/>
            <w:vMerge/>
            <w:tcBorders>
              <w:left w:val="single" w:sz="4" w:space="0" w:color="auto"/>
              <w:right w:val="single" w:sz="4" w:space="0" w:color="auto"/>
            </w:tcBorders>
            <w:vAlign w:val="center"/>
          </w:tcPr>
          <w:p w:rsidR="00ED1E1D" w:rsidRPr="00CF2E50" w:rsidRDefault="00ED1E1D" w:rsidP="00E003CA">
            <w:pPr>
              <w:ind w:firstLine="0"/>
              <w:jc w:val="center"/>
              <w:rPr>
                <w:rFonts w:cstheme="minorHAnsi"/>
              </w:rPr>
            </w:pPr>
          </w:p>
        </w:tc>
        <w:tc>
          <w:tcPr>
            <w:tcW w:w="4376" w:type="dxa"/>
            <w:tcBorders>
              <w:left w:val="single" w:sz="4" w:space="0" w:color="auto"/>
            </w:tcBorders>
            <w:vAlign w:val="center"/>
          </w:tcPr>
          <w:p w:rsidR="00ED1E1D" w:rsidRPr="00CF2E50" w:rsidRDefault="00ED1E1D" w:rsidP="00E003CA">
            <w:pPr>
              <w:ind w:firstLine="0"/>
              <w:jc w:val="center"/>
              <w:rPr>
                <w:rFonts w:cstheme="minorHAnsi"/>
              </w:rPr>
            </w:pPr>
            <w:r w:rsidRPr="00CF2E50">
              <w:rPr>
                <w:rFonts w:cstheme="minorHAnsi"/>
              </w:rPr>
              <w:t>vyprávění toho, co dítě slyšelo nebo co zhl</w:t>
            </w:r>
            <w:r w:rsidR="001E5C05">
              <w:rPr>
                <w:rFonts w:cstheme="minorHAnsi"/>
              </w:rPr>
              <w:t>édlo</w:t>
            </w:r>
          </w:p>
        </w:tc>
        <w:tc>
          <w:tcPr>
            <w:tcW w:w="4076" w:type="dxa"/>
            <w:vMerge/>
            <w:vAlign w:val="center"/>
          </w:tcPr>
          <w:p w:rsidR="00ED1E1D" w:rsidRPr="00CF2E50" w:rsidRDefault="00ED1E1D" w:rsidP="00E003CA">
            <w:pPr>
              <w:ind w:firstLine="0"/>
              <w:jc w:val="center"/>
              <w:rPr>
                <w:rFonts w:cstheme="minorHAnsi"/>
              </w:rPr>
            </w:pPr>
          </w:p>
        </w:tc>
      </w:tr>
      <w:tr w:rsidR="00CC66C0" w:rsidRPr="00CF2E50" w:rsidTr="001E5C05">
        <w:trPr>
          <w:trHeight w:val="745"/>
        </w:trPr>
        <w:tc>
          <w:tcPr>
            <w:tcW w:w="2263" w:type="dxa"/>
            <w:vMerge/>
            <w:tcBorders>
              <w:left w:val="single" w:sz="4" w:space="0" w:color="auto"/>
              <w:right w:val="single" w:sz="4" w:space="0" w:color="auto"/>
            </w:tcBorders>
            <w:vAlign w:val="center"/>
          </w:tcPr>
          <w:p w:rsidR="00CC66C0" w:rsidRPr="00CF2E50" w:rsidRDefault="00CC66C0" w:rsidP="001E5C05">
            <w:pPr>
              <w:ind w:firstLine="0"/>
              <w:jc w:val="center"/>
              <w:rPr>
                <w:rFonts w:cstheme="minorHAnsi"/>
              </w:rPr>
            </w:pPr>
          </w:p>
        </w:tc>
        <w:tc>
          <w:tcPr>
            <w:tcW w:w="3515" w:type="dxa"/>
            <w:vMerge/>
            <w:tcBorders>
              <w:left w:val="single" w:sz="4" w:space="0" w:color="auto"/>
              <w:right w:val="single" w:sz="4" w:space="0" w:color="auto"/>
            </w:tcBorders>
            <w:vAlign w:val="center"/>
          </w:tcPr>
          <w:p w:rsidR="00CC66C0" w:rsidRPr="00CF2E50" w:rsidRDefault="00CC66C0" w:rsidP="00E003CA">
            <w:pPr>
              <w:ind w:firstLine="0"/>
              <w:jc w:val="center"/>
              <w:rPr>
                <w:rFonts w:cstheme="minorHAnsi"/>
              </w:rPr>
            </w:pPr>
          </w:p>
        </w:tc>
        <w:tc>
          <w:tcPr>
            <w:tcW w:w="4376" w:type="dxa"/>
            <w:tcBorders>
              <w:left w:val="single" w:sz="4" w:space="0" w:color="auto"/>
            </w:tcBorders>
            <w:vAlign w:val="center"/>
          </w:tcPr>
          <w:p w:rsidR="00ED1E1D" w:rsidRPr="00CF2E50" w:rsidRDefault="00ED1E1D" w:rsidP="00E003CA">
            <w:pPr>
              <w:ind w:firstLine="0"/>
              <w:jc w:val="center"/>
              <w:rPr>
                <w:rFonts w:cstheme="minorHAnsi"/>
              </w:rPr>
            </w:pPr>
            <w:r w:rsidRPr="00CF2E50">
              <w:rPr>
                <w:rFonts w:cstheme="minorHAnsi"/>
              </w:rPr>
              <w:t>prohlížení a „čtení“ knížek</w:t>
            </w:r>
          </w:p>
        </w:tc>
        <w:tc>
          <w:tcPr>
            <w:tcW w:w="4076" w:type="dxa"/>
            <w:vAlign w:val="center"/>
          </w:tcPr>
          <w:p w:rsidR="00CC66C0" w:rsidRPr="00CF2E50" w:rsidRDefault="00ED1E1D" w:rsidP="00E003CA">
            <w:pPr>
              <w:ind w:firstLine="0"/>
              <w:jc w:val="center"/>
              <w:rPr>
                <w:rFonts w:cstheme="minorHAnsi"/>
              </w:rPr>
            </w:pPr>
            <w:r w:rsidRPr="00CF2E50">
              <w:rPr>
                <w:rFonts w:cstheme="minorHAnsi"/>
              </w:rPr>
              <w:t>sledovat očima zleva doprava</w:t>
            </w:r>
          </w:p>
        </w:tc>
      </w:tr>
      <w:tr w:rsidR="00CC66C0" w:rsidRPr="00CF2E50" w:rsidTr="001E5C05">
        <w:trPr>
          <w:trHeight w:val="1338"/>
        </w:trPr>
        <w:tc>
          <w:tcPr>
            <w:tcW w:w="2263" w:type="dxa"/>
            <w:vMerge/>
            <w:tcBorders>
              <w:left w:val="single" w:sz="4" w:space="0" w:color="auto"/>
              <w:bottom w:val="single" w:sz="4" w:space="0" w:color="auto"/>
              <w:right w:val="single" w:sz="4" w:space="0" w:color="auto"/>
            </w:tcBorders>
            <w:vAlign w:val="center"/>
          </w:tcPr>
          <w:p w:rsidR="00CC66C0" w:rsidRPr="00CF2E50" w:rsidRDefault="00CC66C0" w:rsidP="00DE415C">
            <w:pPr>
              <w:rPr>
                <w:rFonts w:cstheme="minorHAnsi"/>
              </w:rPr>
            </w:pPr>
          </w:p>
        </w:tc>
        <w:tc>
          <w:tcPr>
            <w:tcW w:w="3515" w:type="dxa"/>
            <w:vMerge/>
            <w:tcBorders>
              <w:left w:val="single" w:sz="4" w:space="0" w:color="auto"/>
              <w:bottom w:val="single" w:sz="4" w:space="0" w:color="auto"/>
              <w:right w:val="single" w:sz="4" w:space="0" w:color="auto"/>
            </w:tcBorders>
            <w:vAlign w:val="center"/>
          </w:tcPr>
          <w:p w:rsidR="00CC66C0" w:rsidRPr="00CF2E50" w:rsidRDefault="00CC66C0" w:rsidP="00E003CA">
            <w:pPr>
              <w:spacing w:before="120"/>
              <w:jc w:val="center"/>
              <w:rPr>
                <w:rFonts w:cstheme="minorHAnsi"/>
              </w:rPr>
            </w:pPr>
          </w:p>
        </w:tc>
        <w:tc>
          <w:tcPr>
            <w:tcW w:w="4376" w:type="dxa"/>
            <w:tcBorders>
              <w:left w:val="single" w:sz="4" w:space="0" w:color="auto"/>
              <w:bottom w:val="single" w:sz="4" w:space="0" w:color="auto"/>
            </w:tcBorders>
            <w:vAlign w:val="center"/>
          </w:tcPr>
          <w:p w:rsidR="00CC66C0" w:rsidRPr="00CF2E50" w:rsidRDefault="00CC66C0" w:rsidP="00E003CA">
            <w:pPr>
              <w:spacing w:before="120"/>
              <w:ind w:firstLine="0"/>
              <w:jc w:val="center"/>
              <w:rPr>
                <w:rFonts w:cstheme="minorHAnsi"/>
              </w:rPr>
            </w:pPr>
            <w:r w:rsidRPr="00CF2E50">
              <w:rPr>
                <w:rFonts w:cstheme="minorHAnsi"/>
              </w:rPr>
              <w:t xml:space="preserve">činnosti </w:t>
            </w:r>
            <w:r w:rsidR="00E003CA">
              <w:rPr>
                <w:rFonts w:cstheme="minorHAnsi"/>
              </w:rPr>
              <w:t>a příležitosti seznamující děti</w:t>
            </w:r>
            <w:r w:rsidR="00E003CA">
              <w:rPr>
                <w:rFonts w:cstheme="minorHAnsi"/>
              </w:rPr>
              <w:br/>
            </w:r>
            <w:r w:rsidRPr="00CF2E50">
              <w:rPr>
                <w:rFonts w:cstheme="minorHAnsi"/>
              </w:rPr>
              <w:t>s různými sdělovacími prostředky (noviny, časopisy, knihy, audiovizuální technika)</w:t>
            </w:r>
          </w:p>
        </w:tc>
        <w:tc>
          <w:tcPr>
            <w:tcW w:w="4076" w:type="dxa"/>
            <w:tcBorders>
              <w:bottom w:val="single" w:sz="4" w:space="0" w:color="auto"/>
            </w:tcBorders>
            <w:vAlign w:val="center"/>
          </w:tcPr>
          <w:p w:rsidR="00CC66C0" w:rsidRPr="00CF2E50" w:rsidRDefault="00CC66C0" w:rsidP="00E003CA">
            <w:pPr>
              <w:spacing w:before="120"/>
              <w:ind w:firstLine="0"/>
              <w:jc w:val="center"/>
              <w:rPr>
                <w:rFonts w:cstheme="minorHAnsi"/>
              </w:rPr>
            </w:pPr>
            <w:r w:rsidRPr="00CF2E50">
              <w:rPr>
                <w:rFonts w:cstheme="minorHAnsi"/>
              </w:rPr>
              <w:t>projevovat zájem o knížky, soustředěně poslouchat četbu, hudbu, sledovat divadlo, film, užívat telefon</w:t>
            </w:r>
          </w:p>
        </w:tc>
      </w:tr>
      <w:tr w:rsidR="00C77F34" w:rsidRPr="00CF2E50" w:rsidTr="001E5C05">
        <w:trPr>
          <w:trHeight w:val="1394"/>
        </w:trPr>
        <w:tc>
          <w:tcPr>
            <w:tcW w:w="2263" w:type="dxa"/>
            <w:vMerge w:val="restart"/>
            <w:tcBorders>
              <w:top w:val="single" w:sz="4" w:space="0" w:color="auto"/>
              <w:left w:val="single" w:sz="4" w:space="0" w:color="auto"/>
              <w:righ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lastRenderedPageBreak/>
              <w:t>Poznávací schopnosti a funkce, představivost a fantazie, myšlenkové operace</w:t>
            </w:r>
          </w:p>
        </w:tc>
        <w:tc>
          <w:tcPr>
            <w:tcW w:w="3515" w:type="dxa"/>
            <w:tcBorders>
              <w:top w:val="single" w:sz="4" w:space="0" w:color="auto"/>
              <w:left w:val="single" w:sz="4" w:space="0" w:color="auto"/>
              <w:bottom w:val="single" w:sz="4" w:space="0" w:color="auto"/>
              <w:righ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t>osvojení si elementárních poznatků</w:t>
            </w:r>
            <w:r w:rsidR="001E5C05">
              <w:rPr>
                <w:rFonts w:cstheme="minorHAnsi"/>
              </w:rPr>
              <w:t xml:space="preserve"> </w:t>
            </w:r>
            <w:r w:rsidRPr="00CF2E50">
              <w:rPr>
                <w:rFonts w:cstheme="minorHAnsi"/>
              </w:rPr>
              <w:t>o znakových systémech a jejich funkci (abeceda, čísla)</w:t>
            </w:r>
          </w:p>
        </w:tc>
        <w:tc>
          <w:tcPr>
            <w:tcW w:w="4376" w:type="dxa"/>
            <w:tcBorders>
              <w:top w:val="single" w:sz="4" w:space="0" w:color="auto"/>
              <w:left w:val="single" w:sz="4" w:space="0" w:color="auto"/>
              <w:bottom w:val="single" w:sz="4" w:space="0" w:color="auto"/>
              <w:righ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t>činnosti zaměřené na poznávání jednoduchých obrazně znakových systémů (písmena, číslice, piktogramy, značky, symboly, obrazce)</w:t>
            </w:r>
          </w:p>
        </w:tc>
        <w:tc>
          <w:tcPr>
            <w:tcW w:w="4076" w:type="dxa"/>
            <w:vMerge w:val="restart"/>
            <w:tcBorders>
              <w:top w:val="single" w:sz="4" w:space="0" w:color="auto"/>
              <w:left w:val="single" w:sz="4" w:space="0" w:color="auto"/>
              <w:righ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w:t>
            </w:r>
            <w:r w:rsidR="00CC727E" w:rsidRPr="00CF2E50">
              <w:rPr>
                <w:rFonts w:cstheme="minorHAnsi"/>
              </w:rPr>
              <w:t>í a</w:t>
            </w:r>
            <w:r w:rsidRPr="00CF2E50">
              <w:rPr>
                <w:rFonts w:cstheme="minorHAnsi"/>
              </w:rPr>
              <w:t>pod.)</w:t>
            </w:r>
          </w:p>
        </w:tc>
      </w:tr>
      <w:tr w:rsidR="00C77F34" w:rsidRPr="00CF2E50" w:rsidTr="00E003CA">
        <w:trPr>
          <w:trHeight w:val="1848"/>
        </w:trPr>
        <w:tc>
          <w:tcPr>
            <w:tcW w:w="2263" w:type="dxa"/>
            <w:vMerge/>
            <w:tcBorders>
              <w:left w:val="single" w:sz="4" w:space="0" w:color="auto"/>
              <w:right w:val="single" w:sz="4" w:space="0" w:color="auto"/>
            </w:tcBorders>
            <w:vAlign w:val="center"/>
          </w:tcPr>
          <w:p w:rsidR="00C77F34" w:rsidRPr="00CF2E50" w:rsidRDefault="00C77F34" w:rsidP="00E003CA">
            <w:pPr>
              <w:jc w:val="center"/>
              <w:rPr>
                <w:rFonts w:cstheme="minorHAnsi"/>
              </w:rPr>
            </w:pPr>
          </w:p>
        </w:tc>
        <w:tc>
          <w:tcPr>
            <w:tcW w:w="3515" w:type="dxa"/>
            <w:tcBorders>
              <w:top w:val="single" w:sz="4" w:space="0" w:color="auto"/>
              <w:left w:val="single" w:sz="4" w:space="0" w:color="auto"/>
              <w:bottom w:val="single" w:sz="4" w:space="0" w:color="auto"/>
              <w:righ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t>vytváření základů pro práci</w:t>
            </w:r>
            <w:r w:rsidR="00E003CA">
              <w:rPr>
                <w:rFonts w:cstheme="minorHAnsi"/>
              </w:rPr>
              <w:br/>
            </w:r>
            <w:r w:rsidRPr="00CF2E50">
              <w:rPr>
                <w:rFonts w:cstheme="minorHAnsi"/>
              </w:rPr>
              <w:t>s informacemi</w:t>
            </w:r>
          </w:p>
        </w:tc>
        <w:tc>
          <w:tcPr>
            <w:tcW w:w="4376" w:type="dxa"/>
            <w:tcBorders>
              <w:top w:val="single" w:sz="4" w:space="0" w:color="auto"/>
              <w:left w:val="single" w:sz="4" w:space="0" w:color="auto"/>
              <w:bottom w:val="single" w:sz="4" w:space="0" w:color="auto"/>
              <w:righ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t>činnosti zaměřené na seznamování se</w:t>
            </w:r>
            <w:r w:rsidR="00E003CA">
              <w:rPr>
                <w:rFonts w:cstheme="minorHAnsi"/>
              </w:rPr>
              <w:br/>
            </w:r>
            <w:r w:rsidRPr="00CF2E50">
              <w:rPr>
                <w:rFonts w:cstheme="minorHAnsi"/>
              </w:rPr>
              <w:t>s elementárními číselnými a matematickými pojmy a jejich symbolikou (číselná řada, číslice, základní geometrické tvary, množství apod.) a jejich smysluplnou praktickou aplikaci</w:t>
            </w:r>
          </w:p>
        </w:tc>
        <w:tc>
          <w:tcPr>
            <w:tcW w:w="4076" w:type="dxa"/>
            <w:vMerge/>
            <w:tcBorders>
              <w:left w:val="single" w:sz="4" w:space="0" w:color="auto"/>
              <w:right w:val="single" w:sz="4" w:space="0" w:color="auto"/>
            </w:tcBorders>
            <w:vAlign w:val="center"/>
          </w:tcPr>
          <w:p w:rsidR="00C77F34" w:rsidRPr="00CF2E50" w:rsidRDefault="00C77F34" w:rsidP="00E003CA">
            <w:pPr>
              <w:spacing w:before="120"/>
              <w:jc w:val="center"/>
              <w:rPr>
                <w:rFonts w:cstheme="minorHAnsi"/>
              </w:rPr>
            </w:pPr>
          </w:p>
        </w:tc>
      </w:tr>
      <w:tr w:rsidR="00C77F34" w:rsidRPr="00CF2E50" w:rsidTr="001E5C05">
        <w:trPr>
          <w:trHeight w:val="1602"/>
        </w:trPr>
        <w:tc>
          <w:tcPr>
            <w:tcW w:w="2263" w:type="dxa"/>
            <w:vMerge/>
            <w:tcBorders>
              <w:left w:val="single" w:sz="4" w:space="0" w:color="auto"/>
              <w:right w:val="single" w:sz="4" w:space="0" w:color="auto"/>
            </w:tcBorders>
            <w:vAlign w:val="center"/>
          </w:tcPr>
          <w:p w:rsidR="00C77F34" w:rsidRPr="00CF2E50" w:rsidRDefault="00C77F34" w:rsidP="00E003CA">
            <w:pPr>
              <w:jc w:val="center"/>
              <w:rPr>
                <w:rFonts w:cstheme="minorHAnsi"/>
              </w:rPr>
            </w:pPr>
          </w:p>
        </w:tc>
        <w:tc>
          <w:tcPr>
            <w:tcW w:w="3515" w:type="dxa"/>
            <w:vMerge w:val="restart"/>
            <w:tcBorders>
              <w:top w:val="single" w:sz="4" w:space="0" w:color="auto"/>
              <w:lef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t>posilování přirozených poznávacích citů (zvídavosti, zájmu, radosti z objevování apod.)</w:t>
            </w:r>
          </w:p>
        </w:tc>
        <w:tc>
          <w:tcPr>
            <w:tcW w:w="4376" w:type="dxa"/>
            <w:tcBorders>
              <w:top w:val="single" w:sz="4" w:space="0" w:color="auto"/>
              <w:righ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t>činnosti zasvěcující dítě do časových pojmů a vztahů souvisejících s denním řádem, běžnými proměnami a vývojem a přibližující dítěti přirozené časové i logické posloupnosti dějů, příběhů, událostí apod.</w:t>
            </w:r>
          </w:p>
        </w:tc>
        <w:tc>
          <w:tcPr>
            <w:tcW w:w="4076" w:type="dxa"/>
            <w:vMerge w:val="restart"/>
            <w:tcBorders>
              <w:left w:val="single" w:sz="4" w:space="0" w:color="auto"/>
              <w:right w:val="single" w:sz="4" w:space="0" w:color="auto"/>
            </w:tcBorders>
            <w:vAlign w:val="center"/>
          </w:tcPr>
          <w:p w:rsidR="00C77F34" w:rsidRPr="00CF2E50" w:rsidRDefault="00C77F34" w:rsidP="00E003CA">
            <w:pPr>
              <w:spacing w:before="120"/>
              <w:ind w:firstLine="0"/>
              <w:jc w:val="center"/>
              <w:rPr>
                <w:rFonts w:cstheme="minorHAnsi"/>
              </w:rPr>
            </w:pPr>
            <w:r w:rsidRPr="00CF2E50">
              <w:rPr>
                <w:rFonts w:cstheme="minorHAnsi"/>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C77F34" w:rsidRPr="00CF2E50" w:rsidTr="00E003CA">
        <w:trPr>
          <w:trHeight w:val="899"/>
        </w:trPr>
        <w:tc>
          <w:tcPr>
            <w:tcW w:w="2263" w:type="dxa"/>
            <w:vMerge/>
            <w:tcBorders>
              <w:left w:val="single" w:sz="4" w:space="0" w:color="auto"/>
              <w:bottom w:val="single" w:sz="4" w:space="0" w:color="auto"/>
              <w:right w:val="single" w:sz="4" w:space="0" w:color="auto"/>
            </w:tcBorders>
            <w:vAlign w:val="center"/>
          </w:tcPr>
          <w:p w:rsidR="00C77F34" w:rsidRPr="00CF2E50" w:rsidRDefault="00C77F34" w:rsidP="00E003CA">
            <w:pPr>
              <w:jc w:val="center"/>
              <w:rPr>
                <w:rFonts w:cstheme="minorHAnsi"/>
              </w:rPr>
            </w:pPr>
          </w:p>
        </w:tc>
        <w:tc>
          <w:tcPr>
            <w:tcW w:w="3515" w:type="dxa"/>
            <w:vMerge/>
            <w:tcBorders>
              <w:left w:val="single" w:sz="4" w:space="0" w:color="auto"/>
            </w:tcBorders>
            <w:vAlign w:val="center"/>
          </w:tcPr>
          <w:p w:rsidR="00C77F34" w:rsidRPr="00CF2E50" w:rsidRDefault="00C77F34" w:rsidP="00E003CA">
            <w:pPr>
              <w:jc w:val="center"/>
              <w:rPr>
                <w:rFonts w:cstheme="minorHAnsi"/>
              </w:rPr>
            </w:pPr>
          </w:p>
        </w:tc>
        <w:tc>
          <w:tcPr>
            <w:tcW w:w="4376" w:type="dxa"/>
            <w:tcBorders>
              <w:top w:val="single" w:sz="4" w:space="0" w:color="auto"/>
              <w:right w:val="single" w:sz="4" w:space="0" w:color="auto"/>
            </w:tcBorders>
            <w:vAlign w:val="center"/>
          </w:tcPr>
          <w:p w:rsidR="00C77F34" w:rsidRPr="00CF2E50" w:rsidRDefault="00C77F34" w:rsidP="00E003CA">
            <w:pPr>
              <w:ind w:firstLine="0"/>
              <w:jc w:val="center"/>
              <w:rPr>
                <w:rFonts w:cstheme="minorHAnsi"/>
              </w:rPr>
            </w:pPr>
            <w:r w:rsidRPr="00CF2E50">
              <w:rPr>
                <w:rFonts w:cstheme="minorHAnsi"/>
              </w:rPr>
              <w:t>hry a praktické úkony procvičující orientaci v prostoru i v rovině</w:t>
            </w:r>
          </w:p>
        </w:tc>
        <w:tc>
          <w:tcPr>
            <w:tcW w:w="4076" w:type="dxa"/>
            <w:vMerge/>
            <w:tcBorders>
              <w:left w:val="single" w:sz="4" w:space="0" w:color="auto"/>
              <w:bottom w:val="single" w:sz="4" w:space="0" w:color="auto"/>
              <w:right w:val="single" w:sz="4" w:space="0" w:color="auto"/>
            </w:tcBorders>
            <w:vAlign w:val="center"/>
          </w:tcPr>
          <w:p w:rsidR="00C77F34" w:rsidRPr="00CF2E50" w:rsidRDefault="00C77F34" w:rsidP="00E003CA">
            <w:pPr>
              <w:jc w:val="center"/>
              <w:rPr>
                <w:rFonts w:cstheme="minorHAnsi"/>
              </w:rPr>
            </w:pPr>
          </w:p>
        </w:tc>
      </w:tr>
      <w:tr w:rsidR="00DB32F1" w:rsidRPr="00CF2E50" w:rsidTr="00E003CA">
        <w:trPr>
          <w:trHeight w:val="1111"/>
        </w:trPr>
        <w:tc>
          <w:tcPr>
            <w:tcW w:w="2263" w:type="dxa"/>
            <w:vMerge w:val="restart"/>
            <w:tcBorders>
              <w:top w:val="single" w:sz="4" w:space="0" w:color="auto"/>
            </w:tcBorders>
            <w:vAlign w:val="center"/>
          </w:tcPr>
          <w:p w:rsidR="00DB32F1" w:rsidRPr="00CF2E50" w:rsidRDefault="00DB32F1" w:rsidP="00E003CA">
            <w:pPr>
              <w:spacing w:before="120"/>
              <w:ind w:firstLine="0"/>
              <w:jc w:val="center"/>
              <w:rPr>
                <w:rFonts w:cstheme="minorHAnsi"/>
              </w:rPr>
            </w:pPr>
            <w:proofErr w:type="spellStart"/>
            <w:r w:rsidRPr="00CF2E50">
              <w:rPr>
                <w:rFonts w:cstheme="minorHAnsi"/>
              </w:rPr>
              <w:t>Sebepojetí</w:t>
            </w:r>
            <w:proofErr w:type="spellEnd"/>
            <w:r w:rsidRPr="00CF2E50">
              <w:rPr>
                <w:rFonts w:cstheme="minorHAnsi"/>
              </w:rPr>
              <w:t>, city, vůle</w:t>
            </w:r>
          </w:p>
        </w:tc>
        <w:tc>
          <w:tcPr>
            <w:tcW w:w="3515" w:type="dxa"/>
            <w:vMerge w:val="restart"/>
            <w:vAlign w:val="center"/>
          </w:tcPr>
          <w:p w:rsidR="00DB32F1" w:rsidRPr="00CF2E50" w:rsidRDefault="00C77F34" w:rsidP="00E003CA">
            <w:pPr>
              <w:spacing w:before="120"/>
              <w:ind w:firstLine="0"/>
              <w:jc w:val="center"/>
              <w:rPr>
                <w:rFonts w:cstheme="minorHAnsi"/>
              </w:rPr>
            </w:pPr>
            <w:r w:rsidRPr="00CF2E50">
              <w:rPr>
                <w:rFonts w:cstheme="minorHAnsi"/>
              </w:rPr>
              <w:t>rozvoj poznatků, schopností</w:t>
            </w:r>
            <w:r w:rsidR="00E003CA">
              <w:rPr>
                <w:rFonts w:cstheme="minorHAnsi"/>
              </w:rPr>
              <w:br/>
            </w:r>
            <w:r w:rsidR="00DB32F1" w:rsidRPr="00CF2E50">
              <w:rPr>
                <w:rFonts w:cstheme="minorHAnsi"/>
              </w:rPr>
              <w:t>a dovedností umožňujících pocity, získané dojmy a prožitky vyjádřit</w:t>
            </w:r>
          </w:p>
        </w:tc>
        <w:tc>
          <w:tcPr>
            <w:tcW w:w="4376" w:type="dxa"/>
            <w:vAlign w:val="center"/>
          </w:tcPr>
          <w:p w:rsidR="00DB32F1" w:rsidRPr="00CF2E50" w:rsidRDefault="00DB32F1" w:rsidP="00E003CA">
            <w:pPr>
              <w:spacing w:before="120"/>
              <w:ind w:firstLine="0"/>
              <w:jc w:val="center"/>
              <w:rPr>
                <w:rFonts w:cstheme="minorHAnsi"/>
              </w:rPr>
            </w:pPr>
            <w:r w:rsidRPr="00CF2E50">
              <w:rPr>
                <w:rFonts w:cstheme="minorHAnsi"/>
              </w:rPr>
              <w:t>cvičení v proje</w:t>
            </w:r>
            <w:r w:rsidR="00E003CA">
              <w:rPr>
                <w:rFonts w:cstheme="minorHAnsi"/>
              </w:rPr>
              <w:t>vování citů (zvláště kladných),</w:t>
            </w:r>
            <w:r w:rsidR="00E003CA">
              <w:rPr>
                <w:rFonts w:cstheme="minorHAnsi"/>
              </w:rPr>
              <w:br/>
            </w:r>
            <w:r w:rsidRPr="00CF2E50">
              <w:rPr>
                <w:rFonts w:cstheme="minorHAnsi"/>
              </w:rPr>
              <w:t>v sebekontrole a v sebeovládání (zvláště záporných emocí, např. hněvu, zlosti, úzkosti)</w:t>
            </w:r>
          </w:p>
        </w:tc>
        <w:tc>
          <w:tcPr>
            <w:tcW w:w="4076" w:type="dxa"/>
            <w:tcBorders>
              <w:top w:val="single" w:sz="4" w:space="0" w:color="auto"/>
            </w:tcBorders>
            <w:vAlign w:val="center"/>
          </w:tcPr>
          <w:p w:rsidR="00DB32F1" w:rsidRPr="00CF2E50" w:rsidRDefault="00DB32F1" w:rsidP="00E003CA">
            <w:pPr>
              <w:spacing w:before="120"/>
              <w:ind w:firstLine="0"/>
              <w:jc w:val="center"/>
              <w:rPr>
                <w:rFonts w:cstheme="minorHAnsi"/>
              </w:rPr>
            </w:pPr>
            <w:r w:rsidRPr="00CF2E50">
              <w:rPr>
                <w:rFonts w:cstheme="minorHAnsi"/>
              </w:rPr>
              <w:t>uvědomovat si své možnosti i lim</w:t>
            </w:r>
            <w:r w:rsidR="00E003CA">
              <w:rPr>
                <w:rFonts w:cstheme="minorHAnsi"/>
              </w:rPr>
              <w:t>ity</w:t>
            </w:r>
            <w:r w:rsidR="00E003CA">
              <w:rPr>
                <w:rFonts w:cstheme="minorHAnsi"/>
              </w:rPr>
              <w:br/>
            </w:r>
            <w:r w:rsidR="001E5C05">
              <w:rPr>
                <w:rFonts w:cstheme="minorHAnsi"/>
              </w:rPr>
              <w:t>(své silné i slabé stránky)</w:t>
            </w:r>
          </w:p>
        </w:tc>
      </w:tr>
      <w:tr w:rsidR="00DB32F1" w:rsidRPr="00CF2E50" w:rsidTr="00E003CA">
        <w:trPr>
          <w:trHeight w:val="984"/>
        </w:trPr>
        <w:tc>
          <w:tcPr>
            <w:tcW w:w="2263" w:type="dxa"/>
            <w:vMerge/>
            <w:vAlign w:val="center"/>
          </w:tcPr>
          <w:p w:rsidR="00DB32F1" w:rsidRPr="00CF2E50" w:rsidRDefault="00DB32F1" w:rsidP="00E003CA">
            <w:pPr>
              <w:jc w:val="center"/>
              <w:rPr>
                <w:rFonts w:cstheme="minorHAnsi"/>
              </w:rPr>
            </w:pPr>
          </w:p>
        </w:tc>
        <w:tc>
          <w:tcPr>
            <w:tcW w:w="3515" w:type="dxa"/>
            <w:vMerge/>
            <w:vAlign w:val="center"/>
          </w:tcPr>
          <w:p w:rsidR="00DB32F1" w:rsidRPr="00CF2E50" w:rsidRDefault="00DB32F1" w:rsidP="00E003CA">
            <w:pPr>
              <w:jc w:val="center"/>
              <w:rPr>
                <w:rFonts w:cstheme="minorHAnsi"/>
              </w:rPr>
            </w:pPr>
          </w:p>
        </w:tc>
        <w:tc>
          <w:tcPr>
            <w:tcW w:w="4376" w:type="dxa"/>
            <w:vAlign w:val="center"/>
          </w:tcPr>
          <w:p w:rsidR="00DB32F1" w:rsidRPr="00CF2E50" w:rsidRDefault="00DB32F1" w:rsidP="00E003CA">
            <w:pPr>
              <w:spacing w:before="120"/>
              <w:ind w:firstLine="0"/>
              <w:jc w:val="center"/>
              <w:rPr>
                <w:rFonts w:cstheme="minorHAnsi"/>
              </w:rPr>
            </w:pPr>
            <w:r w:rsidRPr="00CF2E50">
              <w:rPr>
                <w:rFonts w:cstheme="minorHAnsi"/>
              </w:rPr>
              <w:t>příležitosti a h</w:t>
            </w:r>
            <w:r w:rsidR="00E003CA">
              <w:rPr>
                <w:rFonts w:cstheme="minorHAnsi"/>
              </w:rPr>
              <w:t>ry pro rozvoj vůle, vytrvalosti</w:t>
            </w:r>
            <w:r w:rsidR="00E003CA">
              <w:rPr>
                <w:rFonts w:cstheme="minorHAnsi"/>
              </w:rPr>
              <w:br/>
            </w:r>
            <w:r w:rsidRPr="00CF2E50">
              <w:rPr>
                <w:rFonts w:cstheme="minorHAnsi"/>
              </w:rPr>
              <w:t>a sebeovládání</w:t>
            </w:r>
          </w:p>
        </w:tc>
        <w:tc>
          <w:tcPr>
            <w:tcW w:w="4076" w:type="dxa"/>
            <w:tcBorders>
              <w:bottom w:val="single" w:sz="4" w:space="0" w:color="auto"/>
            </w:tcBorders>
            <w:vAlign w:val="center"/>
          </w:tcPr>
          <w:p w:rsidR="00DB32F1" w:rsidRPr="00CF2E50" w:rsidRDefault="00DB32F1" w:rsidP="00E003CA">
            <w:pPr>
              <w:spacing w:before="120"/>
              <w:ind w:firstLine="0"/>
              <w:jc w:val="center"/>
              <w:rPr>
                <w:rFonts w:cstheme="minorHAnsi"/>
              </w:rPr>
            </w:pPr>
            <w:r w:rsidRPr="00CF2E50">
              <w:rPr>
                <w:rFonts w:cstheme="minorHAnsi"/>
              </w:rPr>
              <w:t>přijímat pozitivní ocenění i svůj případný neúspěch a vyrovnat se s ním, učit se hodnotit svoje osobní pokroky</w:t>
            </w:r>
          </w:p>
        </w:tc>
      </w:tr>
      <w:tr w:rsidR="007B24F0" w:rsidRPr="00CF2E50" w:rsidTr="00E003CA">
        <w:trPr>
          <w:trHeight w:val="956"/>
        </w:trPr>
        <w:tc>
          <w:tcPr>
            <w:tcW w:w="2263" w:type="dxa"/>
          </w:tcPr>
          <w:p w:rsidR="007B24F0" w:rsidRPr="00CF2E50" w:rsidRDefault="007B24F0" w:rsidP="00E003CA">
            <w:pPr>
              <w:jc w:val="center"/>
              <w:rPr>
                <w:rFonts w:cstheme="minorHAnsi"/>
              </w:rPr>
            </w:pPr>
          </w:p>
        </w:tc>
        <w:tc>
          <w:tcPr>
            <w:tcW w:w="3515" w:type="dxa"/>
          </w:tcPr>
          <w:p w:rsidR="007B24F0" w:rsidRPr="00CF2E50" w:rsidRDefault="007B24F0" w:rsidP="00E003CA">
            <w:pPr>
              <w:spacing w:before="120"/>
              <w:ind w:firstLine="0"/>
              <w:jc w:val="center"/>
              <w:rPr>
                <w:rFonts w:cstheme="minorHAnsi"/>
              </w:rPr>
            </w:pPr>
            <w:r w:rsidRPr="00CF2E50">
              <w:rPr>
                <w:rFonts w:cstheme="minorHAnsi"/>
              </w:rPr>
              <w:t>rozvoj a kultivace mravního</w:t>
            </w:r>
            <w:r w:rsidR="00E003CA">
              <w:rPr>
                <w:rFonts w:cstheme="minorHAnsi"/>
              </w:rPr>
              <w:br/>
            </w:r>
            <w:r w:rsidR="00C77F34" w:rsidRPr="00CF2E50">
              <w:rPr>
                <w:rFonts w:cstheme="minorHAnsi"/>
              </w:rPr>
              <w:t>i estetického vnímání, cítění</w:t>
            </w:r>
            <w:r w:rsidR="00C77F34" w:rsidRPr="00CF2E50">
              <w:rPr>
                <w:rFonts w:cstheme="minorHAnsi"/>
              </w:rPr>
              <w:br/>
            </w:r>
            <w:r w:rsidRPr="00CF2E50">
              <w:rPr>
                <w:rFonts w:cstheme="minorHAnsi"/>
              </w:rPr>
              <w:t>a prožívání</w:t>
            </w:r>
          </w:p>
        </w:tc>
        <w:tc>
          <w:tcPr>
            <w:tcW w:w="4376" w:type="dxa"/>
          </w:tcPr>
          <w:p w:rsidR="007B24F0" w:rsidRPr="00CF2E50" w:rsidRDefault="007B24F0" w:rsidP="00E003CA">
            <w:pPr>
              <w:spacing w:before="120"/>
              <w:ind w:firstLine="0"/>
              <w:jc w:val="center"/>
              <w:rPr>
                <w:rFonts w:cstheme="minorHAnsi"/>
              </w:rPr>
            </w:pPr>
            <w:r w:rsidRPr="00CF2E50">
              <w:rPr>
                <w:rFonts w:cstheme="minorHAnsi"/>
              </w:rPr>
              <w:t>sledování pohádek a příběhů obohacujících citový život dítěte</w:t>
            </w:r>
          </w:p>
        </w:tc>
        <w:tc>
          <w:tcPr>
            <w:tcW w:w="4076" w:type="dxa"/>
            <w:tcBorders>
              <w:top w:val="single" w:sz="4" w:space="0" w:color="auto"/>
            </w:tcBorders>
          </w:tcPr>
          <w:p w:rsidR="007B24F0" w:rsidRPr="00CF2E50" w:rsidRDefault="007B24F0" w:rsidP="00E003CA">
            <w:pPr>
              <w:spacing w:before="120"/>
              <w:ind w:firstLine="0"/>
              <w:jc w:val="center"/>
              <w:rPr>
                <w:rFonts w:cstheme="minorHAnsi"/>
              </w:rPr>
            </w:pPr>
            <w:r w:rsidRPr="00CF2E50">
              <w:rPr>
                <w:rFonts w:cstheme="minorHAnsi"/>
              </w:rPr>
              <w:t>ve známých a opakujících se situacích</w:t>
            </w:r>
            <w:r w:rsidR="00C77F34" w:rsidRPr="00CF2E50">
              <w:rPr>
                <w:rFonts w:cstheme="minorHAnsi"/>
              </w:rPr>
              <w:br/>
            </w:r>
            <w:r w:rsidRPr="00CF2E50">
              <w:rPr>
                <w:rFonts w:cstheme="minorHAnsi"/>
              </w:rPr>
              <w:t>a v situacích, kterým rozumí, ovládat svoje city a přizpůsobovat jim své chování</w:t>
            </w:r>
          </w:p>
        </w:tc>
      </w:tr>
    </w:tbl>
    <w:p w:rsidR="00054723" w:rsidRPr="00E003CA" w:rsidRDefault="00054723" w:rsidP="001E5C05">
      <w:pPr>
        <w:ind w:firstLine="0"/>
        <w:rPr>
          <w:rFonts w:cstheme="minorHAnsi"/>
          <w:b/>
        </w:rPr>
      </w:pPr>
      <w:r w:rsidRPr="00E003CA">
        <w:rPr>
          <w:rFonts w:cstheme="minorHAnsi"/>
          <w:b/>
        </w:rPr>
        <w:lastRenderedPageBreak/>
        <w:t>Oblast: dítě a ten druhý</w:t>
      </w:r>
    </w:p>
    <w:tbl>
      <w:tblPr>
        <w:tblStyle w:val="Mkatabulky"/>
        <w:tblW w:w="13979" w:type="dxa"/>
        <w:tblLook w:val="04A0"/>
      </w:tblPr>
      <w:tblGrid>
        <w:gridCol w:w="4659"/>
        <w:gridCol w:w="4660"/>
        <w:gridCol w:w="4660"/>
      </w:tblGrid>
      <w:tr w:rsidR="007B24F0" w:rsidRPr="00CF2E50" w:rsidTr="006C7EAA">
        <w:trPr>
          <w:trHeight w:val="389"/>
        </w:trPr>
        <w:tc>
          <w:tcPr>
            <w:tcW w:w="4659" w:type="dxa"/>
            <w:shd w:val="clear" w:color="auto" w:fill="FEB4B6"/>
          </w:tcPr>
          <w:p w:rsidR="007B24F0" w:rsidRPr="00CF2E50" w:rsidRDefault="007B24F0" w:rsidP="00E003CA">
            <w:pPr>
              <w:ind w:firstLine="0"/>
              <w:jc w:val="center"/>
              <w:rPr>
                <w:rFonts w:cstheme="minorHAnsi"/>
              </w:rPr>
            </w:pPr>
            <w:r w:rsidRPr="00CF2E50">
              <w:rPr>
                <w:rFonts w:cstheme="minorHAnsi"/>
              </w:rPr>
              <w:t>Dílčí cíle</w:t>
            </w:r>
          </w:p>
        </w:tc>
        <w:tc>
          <w:tcPr>
            <w:tcW w:w="4660" w:type="dxa"/>
            <w:shd w:val="clear" w:color="auto" w:fill="FEB4B6"/>
          </w:tcPr>
          <w:p w:rsidR="007B24F0" w:rsidRPr="00CF2E50" w:rsidRDefault="007B24F0" w:rsidP="00E003CA">
            <w:pPr>
              <w:ind w:firstLine="0"/>
              <w:jc w:val="center"/>
              <w:rPr>
                <w:rFonts w:cstheme="minorHAnsi"/>
              </w:rPr>
            </w:pPr>
            <w:r w:rsidRPr="00CF2E50">
              <w:rPr>
                <w:rFonts w:cstheme="minorHAnsi"/>
              </w:rPr>
              <w:t>Vzdělávací nabídka</w:t>
            </w:r>
          </w:p>
        </w:tc>
        <w:tc>
          <w:tcPr>
            <w:tcW w:w="4660" w:type="dxa"/>
            <w:shd w:val="clear" w:color="auto" w:fill="FEB4B6"/>
          </w:tcPr>
          <w:p w:rsidR="007B24F0" w:rsidRPr="00CF2E50" w:rsidRDefault="007B24F0" w:rsidP="00E003CA">
            <w:pPr>
              <w:ind w:firstLine="0"/>
              <w:jc w:val="center"/>
              <w:rPr>
                <w:rFonts w:cstheme="minorHAnsi"/>
              </w:rPr>
            </w:pPr>
            <w:r w:rsidRPr="00CF2E50">
              <w:rPr>
                <w:rFonts w:cstheme="minorHAnsi"/>
              </w:rPr>
              <w:t>Očekávané výstupy</w:t>
            </w:r>
          </w:p>
        </w:tc>
      </w:tr>
      <w:tr w:rsidR="00DB32F1" w:rsidRPr="00CF2E50" w:rsidTr="00E003CA">
        <w:trPr>
          <w:trHeight w:val="1402"/>
        </w:trPr>
        <w:tc>
          <w:tcPr>
            <w:tcW w:w="4659" w:type="dxa"/>
            <w:vMerge w:val="restart"/>
            <w:vAlign w:val="center"/>
          </w:tcPr>
          <w:p w:rsidR="00DB32F1" w:rsidRPr="00CF2E50" w:rsidRDefault="00DB32F1" w:rsidP="001E5C05">
            <w:pPr>
              <w:ind w:firstLine="0"/>
              <w:jc w:val="center"/>
              <w:rPr>
                <w:rFonts w:cstheme="minorHAnsi"/>
              </w:rPr>
            </w:pPr>
            <w:r w:rsidRPr="00CF2E50">
              <w:rPr>
                <w:rFonts w:cstheme="minorHAnsi"/>
              </w:rPr>
              <w:t>rozvoj interaktivních a komunikativních dovedností verbálních i neverbálních</w:t>
            </w:r>
          </w:p>
        </w:tc>
        <w:tc>
          <w:tcPr>
            <w:tcW w:w="4660" w:type="dxa"/>
            <w:vMerge w:val="restart"/>
            <w:vAlign w:val="center"/>
          </w:tcPr>
          <w:p w:rsidR="00DB32F1" w:rsidRPr="00CF2E50" w:rsidRDefault="00DB32F1" w:rsidP="001E5C05">
            <w:pPr>
              <w:ind w:firstLine="0"/>
              <w:jc w:val="center"/>
              <w:rPr>
                <w:rFonts w:cstheme="minorHAnsi"/>
              </w:rPr>
            </w:pPr>
            <w:r w:rsidRPr="00CF2E50">
              <w:rPr>
                <w:rFonts w:cstheme="minorHAnsi"/>
              </w:rPr>
              <w:t>aktivity podporující uvědomování si vztahů mezi lidmi (kamarádství, přátelství, vztahy mezi oběma pohlavími, úcta ke stáří apod.)</w:t>
            </w:r>
          </w:p>
        </w:tc>
        <w:tc>
          <w:tcPr>
            <w:tcW w:w="4660" w:type="dxa"/>
            <w:vAlign w:val="center"/>
          </w:tcPr>
          <w:p w:rsidR="00DB32F1" w:rsidRPr="00CF2E50" w:rsidRDefault="00DB32F1" w:rsidP="001E5C05">
            <w:pPr>
              <w:ind w:firstLine="0"/>
              <w:jc w:val="center"/>
              <w:rPr>
                <w:rFonts w:cstheme="minorHAnsi"/>
              </w:rPr>
            </w:pPr>
            <w:r w:rsidRPr="00CF2E50">
              <w:rPr>
                <w:rFonts w:cstheme="minorHAnsi"/>
              </w:rPr>
              <w:t>spolupracovat s ostatními</w:t>
            </w:r>
          </w:p>
        </w:tc>
      </w:tr>
      <w:tr w:rsidR="00DB32F1" w:rsidRPr="00CF2E50" w:rsidTr="00E003CA">
        <w:trPr>
          <w:trHeight w:val="1624"/>
        </w:trPr>
        <w:tc>
          <w:tcPr>
            <w:tcW w:w="4659" w:type="dxa"/>
            <w:vMerge/>
            <w:vAlign w:val="center"/>
          </w:tcPr>
          <w:p w:rsidR="00DB32F1" w:rsidRPr="00CF2E50" w:rsidRDefault="00DB32F1" w:rsidP="001E5C05">
            <w:pPr>
              <w:ind w:firstLine="0"/>
              <w:jc w:val="center"/>
              <w:rPr>
                <w:rFonts w:cstheme="minorHAnsi"/>
              </w:rPr>
            </w:pPr>
          </w:p>
        </w:tc>
        <w:tc>
          <w:tcPr>
            <w:tcW w:w="4660" w:type="dxa"/>
            <w:vMerge/>
            <w:vAlign w:val="center"/>
          </w:tcPr>
          <w:p w:rsidR="00DB32F1" w:rsidRPr="00CF2E50" w:rsidRDefault="00DB32F1" w:rsidP="001E5C05">
            <w:pPr>
              <w:ind w:firstLine="0"/>
              <w:jc w:val="center"/>
              <w:rPr>
                <w:rFonts w:cstheme="minorHAnsi"/>
              </w:rPr>
            </w:pPr>
          </w:p>
        </w:tc>
        <w:tc>
          <w:tcPr>
            <w:tcW w:w="4660" w:type="dxa"/>
            <w:vAlign w:val="center"/>
          </w:tcPr>
          <w:p w:rsidR="00DB32F1" w:rsidRPr="00CF2E50" w:rsidRDefault="00DB32F1" w:rsidP="001E5C05">
            <w:pPr>
              <w:ind w:firstLine="0"/>
              <w:jc w:val="center"/>
              <w:rPr>
                <w:rFonts w:cstheme="minorHAnsi"/>
              </w:rPr>
            </w:pPr>
            <w:r w:rsidRPr="00CF2E50">
              <w:rPr>
                <w:rFonts w:cstheme="minorHAnsi"/>
              </w:rPr>
              <w:t>dodržovat dohodnutá a pochopená pravidla vzájemného soužití a chování doma, v mateřské škole, na veřejnosti, dodržovat herní pravidla</w:t>
            </w:r>
          </w:p>
        </w:tc>
      </w:tr>
    </w:tbl>
    <w:p w:rsidR="00054723" w:rsidRPr="00CF2E50" w:rsidRDefault="00054723" w:rsidP="00054723">
      <w:pPr>
        <w:rPr>
          <w:rFonts w:cstheme="minorHAnsi"/>
        </w:rPr>
      </w:pPr>
    </w:p>
    <w:p w:rsidR="00054723" w:rsidRPr="00CF2E50" w:rsidRDefault="00054723" w:rsidP="00054723">
      <w:pPr>
        <w:rPr>
          <w:rFonts w:cstheme="minorHAnsi"/>
        </w:rPr>
      </w:pPr>
      <w:r w:rsidRPr="00CF2E50">
        <w:rPr>
          <w:rFonts w:cstheme="minorHAnsi"/>
        </w:rPr>
        <w:br w:type="page"/>
      </w:r>
    </w:p>
    <w:p w:rsidR="00054723" w:rsidRPr="00E003CA" w:rsidRDefault="00054723" w:rsidP="001E5C05">
      <w:pPr>
        <w:ind w:firstLine="0"/>
        <w:rPr>
          <w:rFonts w:cstheme="minorHAnsi"/>
          <w:b/>
        </w:rPr>
      </w:pPr>
      <w:r w:rsidRPr="00E003CA">
        <w:rPr>
          <w:rFonts w:cstheme="minorHAnsi"/>
          <w:b/>
        </w:rPr>
        <w:lastRenderedPageBreak/>
        <w:t>Oblast: dítě a společnost</w:t>
      </w:r>
    </w:p>
    <w:tbl>
      <w:tblPr>
        <w:tblStyle w:val="Mkatabulky"/>
        <w:tblW w:w="13979" w:type="dxa"/>
        <w:tblLook w:val="04A0"/>
      </w:tblPr>
      <w:tblGrid>
        <w:gridCol w:w="4659"/>
        <w:gridCol w:w="4660"/>
        <w:gridCol w:w="4660"/>
      </w:tblGrid>
      <w:tr w:rsidR="007B24F0" w:rsidRPr="00CF2E50" w:rsidTr="006C7EAA">
        <w:trPr>
          <w:trHeight w:val="389"/>
        </w:trPr>
        <w:tc>
          <w:tcPr>
            <w:tcW w:w="4659" w:type="dxa"/>
            <w:shd w:val="clear" w:color="auto" w:fill="FEB4B6"/>
          </w:tcPr>
          <w:p w:rsidR="007B24F0" w:rsidRPr="00CF2E50" w:rsidRDefault="007B24F0" w:rsidP="00E003CA">
            <w:pPr>
              <w:ind w:firstLine="0"/>
              <w:jc w:val="center"/>
              <w:rPr>
                <w:rFonts w:cstheme="minorHAnsi"/>
              </w:rPr>
            </w:pPr>
            <w:r w:rsidRPr="00CF2E50">
              <w:rPr>
                <w:rFonts w:cstheme="minorHAnsi"/>
              </w:rPr>
              <w:t>Dílčí cíle</w:t>
            </w:r>
          </w:p>
        </w:tc>
        <w:tc>
          <w:tcPr>
            <w:tcW w:w="4660" w:type="dxa"/>
            <w:shd w:val="clear" w:color="auto" w:fill="FEB4B6"/>
          </w:tcPr>
          <w:p w:rsidR="007B24F0" w:rsidRPr="00CF2E50" w:rsidRDefault="007B24F0" w:rsidP="00E003CA">
            <w:pPr>
              <w:ind w:firstLine="0"/>
              <w:jc w:val="center"/>
              <w:rPr>
                <w:rFonts w:cstheme="minorHAnsi"/>
              </w:rPr>
            </w:pPr>
            <w:r w:rsidRPr="00CF2E50">
              <w:rPr>
                <w:rFonts w:cstheme="minorHAnsi"/>
              </w:rPr>
              <w:t>Vzdělávací nabídka</w:t>
            </w:r>
          </w:p>
        </w:tc>
        <w:tc>
          <w:tcPr>
            <w:tcW w:w="4660" w:type="dxa"/>
            <w:shd w:val="clear" w:color="auto" w:fill="FEB4B6"/>
          </w:tcPr>
          <w:p w:rsidR="007B24F0" w:rsidRPr="00CF2E50" w:rsidRDefault="007B24F0" w:rsidP="00E003CA">
            <w:pPr>
              <w:ind w:firstLine="0"/>
              <w:jc w:val="center"/>
              <w:rPr>
                <w:rFonts w:cstheme="minorHAnsi"/>
              </w:rPr>
            </w:pPr>
            <w:r w:rsidRPr="00CF2E50">
              <w:rPr>
                <w:rFonts w:cstheme="minorHAnsi"/>
              </w:rPr>
              <w:t>Očekávané výstupy</w:t>
            </w:r>
          </w:p>
        </w:tc>
      </w:tr>
      <w:tr w:rsidR="00DB32F1" w:rsidRPr="00CF2E50" w:rsidTr="00ED1E1D">
        <w:trPr>
          <w:trHeight w:val="1800"/>
        </w:trPr>
        <w:tc>
          <w:tcPr>
            <w:tcW w:w="4659" w:type="dxa"/>
            <w:vMerge w:val="restart"/>
            <w:vAlign w:val="center"/>
          </w:tcPr>
          <w:p w:rsidR="00DB32F1" w:rsidRPr="00CF2E50" w:rsidRDefault="00DB32F1" w:rsidP="004D0A0E">
            <w:pPr>
              <w:ind w:firstLine="0"/>
              <w:jc w:val="center"/>
              <w:rPr>
                <w:rFonts w:cstheme="minorHAnsi"/>
              </w:rPr>
            </w:pPr>
            <w:r w:rsidRPr="00CF2E50">
              <w:rPr>
                <w:rFonts w:cstheme="minorHAnsi"/>
              </w:rPr>
              <w:t>vytváření povědomí o existenci ostatních kultur</w:t>
            </w:r>
            <w:r w:rsidR="00392426" w:rsidRPr="00CF2E50">
              <w:rPr>
                <w:rFonts w:cstheme="minorHAnsi"/>
              </w:rPr>
              <w:br/>
            </w:r>
            <w:r w:rsidRPr="00CF2E50">
              <w:rPr>
                <w:rFonts w:cstheme="minorHAnsi"/>
              </w:rPr>
              <w:t>a národností</w:t>
            </w:r>
          </w:p>
        </w:tc>
        <w:tc>
          <w:tcPr>
            <w:tcW w:w="4660" w:type="dxa"/>
            <w:vMerge w:val="restart"/>
            <w:vAlign w:val="center"/>
          </w:tcPr>
          <w:p w:rsidR="00DB32F1" w:rsidRPr="00CF2E50" w:rsidRDefault="00DB32F1" w:rsidP="001E5C05">
            <w:pPr>
              <w:ind w:firstLine="0"/>
              <w:jc w:val="center"/>
              <w:rPr>
                <w:rFonts w:cstheme="minorHAnsi"/>
              </w:rPr>
            </w:pPr>
            <w:r w:rsidRPr="00CF2E50">
              <w:rPr>
                <w:rFonts w:cstheme="minorHAnsi"/>
              </w:rPr>
              <w:t>aktivity přibližuj</w:t>
            </w:r>
            <w:r w:rsidR="00392426" w:rsidRPr="00CF2E50">
              <w:rPr>
                <w:rFonts w:cstheme="minorHAnsi"/>
              </w:rPr>
              <w:t>ící dítěti svět kultury a umění</w:t>
            </w:r>
            <w:r w:rsidR="00392426" w:rsidRPr="00CF2E50">
              <w:rPr>
                <w:rFonts w:cstheme="minorHAnsi"/>
              </w:rPr>
              <w:br/>
            </w:r>
            <w:r w:rsidRPr="00CF2E50">
              <w:rPr>
                <w:rFonts w:cstheme="minorHAnsi"/>
              </w:rPr>
              <w:t>a umožňující mu poznat rozmanitost kultur (výtvarné, hudební a dramatické činnosti, sportovní aktivity, zábavy, účast dětí na kulturních akcích, návštěvy výstav, divadelních</w:t>
            </w:r>
            <w:r w:rsidR="001E5C05">
              <w:rPr>
                <w:rFonts w:cstheme="minorHAnsi"/>
              </w:rPr>
              <w:br/>
            </w:r>
            <w:r w:rsidRPr="00CF2E50">
              <w:rPr>
                <w:rFonts w:cstheme="minorHAnsi"/>
              </w:rPr>
              <w:t>a filmových představení, využívání příležitostí seznamujících dítě přirozen</w:t>
            </w:r>
            <w:r w:rsidR="001E5C05">
              <w:rPr>
                <w:rFonts w:cstheme="minorHAnsi"/>
              </w:rPr>
              <w:t>ým způsobem</w:t>
            </w:r>
            <w:r w:rsidR="001E5C05">
              <w:rPr>
                <w:rFonts w:cstheme="minorHAnsi"/>
              </w:rPr>
              <w:br/>
            </w:r>
            <w:r w:rsidR="00392426" w:rsidRPr="00CF2E50">
              <w:rPr>
                <w:rFonts w:cstheme="minorHAnsi"/>
              </w:rPr>
              <w:t>s různými tradicemi</w:t>
            </w:r>
            <w:r w:rsidR="001E5C05">
              <w:rPr>
                <w:rFonts w:cstheme="minorHAnsi"/>
              </w:rPr>
              <w:t xml:space="preserve"> </w:t>
            </w:r>
            <w:r w:rsidRPr="00CF2E50">
              <w:rPr>
                <w:rFonts w:cstheme="minorHAnsi"/>
              </w:rPr>
              <w:t>a zvyky běžnými v jeho kulturním prostředí apod.)</w:t>
            </w:r>
          </w:p>
        </w:tc>
        <w:tc>
          <w:tcPr>
            <w:tcW w:w="4660" w:type="dxa"/>
            <w:vAlign w:val="center"/>
          </w:tcPr>
          <w:p w:rsidR="00DB32F1" w:rsidRPr="00CF2E50" w:rsidRDefault="00DB32F1" w:rsidP="004D0A0E">
            <w:pPr>
              <w:ind w:firstLine="0"/>
              <w:jc w:val="center"/>
              <w:rPr>
                <w:rFonts w:cstheme="minorHAnsi"/>
              </w:rPr>
            </w:pPr>
            <w:r w:rsidRPr="00CF2E50">
              <w:rPr>
                <w:rFonts w:cstheme="minorHAnsi"/>
              </w:rPr>
              <w:t>zachyc</w:t>
            </w:r>
            <w:r w:rsidR="0016665A">
              <w:rPr>
                <w:rFonts w:cstheme="minorHAnsi"/>
              </w:rPr>
              <w:t>ovat skutečnosti ze svého okolí</w:t>
            </w:r>
            <w:r w:rsidR="0016665A">
              <w:rPr>
                <w:rFonts w:cstheme="minorHAnsi"/>
              </w:rPr>
              <w:br/>
            </w:r>
            <w:r w:rsidRPr="00CF2E50">
              <w:rPr>
                <w:rFonts w:cstheme="minorHAnsi"/>
              </w:rPr>
              <w:t>a vyjadřovat své představy pomocí různých v</w:t>
            </w:r>
            <w:r w:rsidR="0016665A">
              <w:rPr>
                <w:rFonts w:cstheme="minorHAnsi"/>
              </w:rPr>
              <w:t>ýtvarných dovedností a technik</w:t>
            </w:r>
            <w:r w:rsidR="0016665A">
              <w:rPr>
                <w:rFonts w:cstheme="minorHAnsi"/>
              </w:rPr>
              <w:br/>
            </w:r>
            <w:r w:rsidRPr="00CF2E50">
              <w:rPr>
                <w:rFonts w:cstheme="minorHAnsi"/>
              </w:rPr>
              <w:t>(kreslit, používat barvy, modelovat, konstruovat, tvořit z papíru, tvořit</w:t>
            </w:r>
            <w:r w:rsidR="004D0A0E">
              <w:rPr>
                <w:rFonts w:cstheme="minorHAnsi"/>
              </w:rPr>
              <w:t xml:space="preserve"> </w:t>
            </w:r>
            <w:r w:rsidRPr="00CF2E50">
              <w:rPr>
                <w:rFonts w:cstheme="minorHAnsi"/>
              </w:rPr>
              <w:t>a vyrábět z různých jiných materiálů,</w:t>
            </w:r>
            <w:r w:rsidR="001E5C05">
              <w:rPr>
                <w:rFonts w:cstheme="minorHAnsi"/>
              </w:rPr>
              <w:br/>
            </w:r>
            <w:r w:rsidRPr="00CF2E50">
              <w:rPr>
                <w:rFonts w:cstheme="minorHAnsi"/>
              </w:rPr>
              <w:t>z přírodnin aj.)</w:t>
            </w:r>
          </w:p>
          <w:p w:rsidR="00DB32F1" w:rsidRPr="00CF2E50" w:rsidRDefault="00DB32F1" w:rsidP="004D0A0E">
            <w:pPr>
              <w:ind w:firstLine="0"/>
              <w:jc w:val="center"/>
              <w:rPr>
                <w:rFonts w:cstheme="minorHAnsi"/>
              </w:rPr>
            </w:pPr>
          </w:p>
        </w:tc>
      </w:tr>
      <w:tr w:rsidR="00DB32F1" w:rsidRPr="00CF2E50" w:rsidTr="00ED1E1D">
        <w:trPr>
          <w:trHeight w:val="1800"/>
        </w:trPr>
        <w:tc>
          <w:tcPr>
            <w:tcW w:w="4659" w:type="dxa"/>
            <w:vMerge/>
            <w:vAlign w:val="center"/>
          </w:tcPr>
          <w:p w:rsidR="00DB32F1" w:rsidRPr="00CF2E50" w:rsidRDefault="00DB32F1" w:rsidP="004D0A0E">
            <w:pPr>
              <w:ind w:firstLine="0"/>
              <w:jc w:val="center"/>
              <w:rPr>
                <w:rFonts w:cstheme="minorHAnsi"/>
              </w:rPr>
            </w:pPr>
          </w:p>
        </w:tc>
        <w:tc>
          <w:tcPr>
            <w:tcW w:w="4660" w:type="dxa"/>
            <w:vMerge/>
            <w:vAlign w:val="center"/>
          </w:tcPr>
          <w:p w:rsidR="00DB32F1" w:rsidRPr="00CF2E50" w:rsidRDefault="00DB32F1" w:rsidP="004D0A0E">
            <w:pPr>
              <w:ind w:firstLine="0"/>
              <w:jc w:val="center"/>
              <w:rPr>
                <w:rFonts w:cstheme="minorHAnsi"/>
              </w:rPr>
            </w:pPr>
          </w:p>
        </w:tc>
        <w:tc>
          <w:tcPr>
            <w:tcW w:w="4660" w:type="dxa"/>
            <w:vAlign w:val="center"/>
          </w:tcPr>
          <w:p w:rsidR="00DB32F1" w:rsidRPr="00CF2E50" w:rsidRDefault="00DB32F1" w:rsidP="004D0A0E">
            <w:pPr>
              <w:ind w:firstLine="0"/>
              <w:jc w:val="center"/>
              <w:rPr>
                <w:rFonts w:cstheme="minorHAnsi"/>
              </w:rPr>
            </w:pPr>
            <w:r w:rsidRPr="00CF2E50">
              <w:rPr>
                <w:rFonts w:cstheme="minorHAnsi"/>
              </w:rPr>
              <w:t>vyjadřov</w:t>
            </w:r>
            <w:r w:rsidR="00392426" w:rsidRPr="00CF2E50">
              <w:rPr>
                <w:rFonts w:cstheme="minorHAnsi"/>
              </w:rPr>
              <w:t>at se prostřednictvím hudebních</w:t>
            </w:r>
            <w:r w:rsidR="00392426" w:rsidRPr="00CF2E50">
              <w:rPr>
                <w:rFonts w:cstheme="minorHAnsi"/>
              </w:rPr>
              <w:br/>
            </w:r>
            <w:r w:rsidRPr="00CF2E50">
              <w:rPr>
                <w:rFonts w:cstheme="minorHAnsi"/>
              </w:rPr>
              <w:t>a hudebně pohybových činností, zvládat základní hudební dovednosti vokální i instrumentální (zazpívat píseň, zacházet s jednoduchými hudebními nástroji, sledovat a rozlišovat rytmus)</w:t>
            </w:r>
          </w:p>
        </w:tc>
      </w:tr>
      <w:tr w:rsidR="00DB32F1" w:rsidRPr="00CF2E50" w:rsidTr="00ED1E1D">
        <w:trPr>
          <w:trHeight w:val="1197"/>
        </w:trPr>
        <w:tc>
          <w:tcPr>
            <w:tcW w:w="4659" w:type="dxa"/>
            <w:vMerge w:val="restart"/>
            <w:vAlign w:val="center"/>
          </w:tcPr>
          <w:p w:rsidR="00DB32F1" w:rsidRPr="00CF2E50" w:rsidRDefault="00DB32F1" w:rsidP="004D0A0E">
            <w:pPr>
              <w:ind w:firstLine="0"/>
              <w:jc w:val="center"/>
              <w:rPr>
                <w:rFonts w:cstheme="minorHAnsi"/>
              </w:rPr>
            </w:pPr>
            <w:r w:rsidRPr="00CF2E50">
              <w:rPr>
                <w:rFonts w:cstheme="minorHAnsi"/>
              </w:rPr>
              <w:t>seznamování se světem lidí, kultury a umění, osvojení si základních poznatků o prostředí,</w:t>
            </w:r>
            <w:r w:rsidR="00392426" w:rsidRPr="00CF2E50">
              <w:rPr>
                <w:rFonts w:cstheme="minorHAnsi"/>
              </w:rPr>
              <w:br/>
            </w:r>
            <w:r w:rsidRPr="00CF2E50">
              <w:rPr>
                <w:rFonts w:cstheme="minorHAnsi"/>
              </w:rPr>
              <w:t>v němž dítě žije</w:t>
            </w:r>
          </w:p>
        </w:tc>
        <w:tc>
          <w:tcPr>
            <w:tcW w:w="4660" w:type="dxa"/>
            <w:vMerge w:val="restart"/>
            <w:vAlign w:val="center"/>
          </w:tcPr>
          <w:p w:rsidR="00DB32F1" w:rsidRPr="00CF2E50" w:rsidRDefault="00DB32F1" w:rsidP="001E5C05">
            <w:pPr>
              <w:ind w:firstLine="0"/>
              <w:jc w:val="center"/>
              <w:rPr>
                <w:rFonts w:cstheme="minorHAnsi"/>
              </w:rPr>
            </w:pPr>
            <w:r w:rsidRPr="00CF2E50">
              <w:rPr>
                <w:rFonts w:cstheme="minorHAnsi"/>
              </w:rPr>
              <w:t>setkávání se s literárním, dramatickým, výtvarným a hudebním uměním mimo mateřskou školu, návštěvy kulturních a uměleckých míst</w:t>
            </w:r>
            <w:r w:rsidR="001E5C05">
              <w:rPr>
                <w:rFonts w:cstheme="minorHAnsi"/>
              </w:rPr>
              <w:br/>
            </w:r>
            <w:r w:rsidRPr="00CF2E50">
              <w:rPr>
                <w:rFonts w:cstheme="minorHAnsi"/>
              </w:rPr>
              <w:t>a akcí zajímavých pro předškolní dítě</w:t>
            </w:r>
          </w:p>
        </w:tc>
        <w:tc>
          <w:tcPr>
            <w:tcW w:w="4660" w:type="dxa"/>
            <w:vAlign w:val="center"/>
          </w:tcPr>
          <w:p w:rsidR="00DB32F1" w:rsidRPr="00CF2E50" w:rsidRDefault="00DB32F1" w:rsidP="004D0A0E">
            <w:pPr>
              <w:ind w:firstLine="0"/>
              <w:jc w:val="center"/>
              <w:rPr>
                <w:rFonts w:cstheme="minorHAnsi"/>
              </w:rPr>
            </w:pPr>
            <w:r w:rsidRPr="00CF2E50">
              <w:rPr>
                <w:rFonts w:cstheme="minorHAnsi"/>
              </w:rPr>
              <w:t>chovat se zdvořile, při</w:t>
            </w:r>
            <w:r w:rsidR="00392426" w:rsidRPr="00CF2E50">
              <w:rPr>
                <w:rFonts w:cstheme="minorHAnsi"/>
              </w:rPr>
              <w:t>stupovat k druhým lidem,</w:t>
            </w:r>
            <w:r w:rsidR="00392426" w:rsidRPr="00CF2E50">
              <w:rPr>
                <w:rFonts w:cstheme="minorHAnsi"/>
              </w:rPr>
              <w:br/>
            </w:r>
            <w:r w:rsidRPr="00CF2E50">
              <w:rPr>
                <w:rFonts w:cstheme="minorHAnsi"/>
              </w:rPr>
              <w:t>k dospělým i k dětem, bez předsudků, s</w:t>
            </w:r>
            <w:r w:rsidR="00392426" w:rsidRPr="00CF2E50">
              <w:rPr>
                <w:rFonts w:cstheme="minorHAnsi"/>
              </w:rPr>
              <w:t> </w:t>
            </w:r>
            <w:r w:rsidRPr="00CF2E50">
              <w:rPr>
                <w:rFonts w:cstheme="minorHAnsi"/>
              </w:rPr>
              <w:t>úctou</w:t>
            </w:r>
            <w:r w:rsidR="00392426" w:rsidRPr="00CF2E50">
              <w:rPr>
                <w:rFonts w:cstheme="minorHAnsi"/>
              </w:rPr>
              <w:br/>
            </w:r>
            <w:r w:rsidRPr="00CF2E50">
              <w:rPr>
                <w:rFonts w:cstheme="minorHAnsi"/>
              </w:rPr>
              <w:t>k jejich osobě, vážit si jejich práce a úsilí</w:t>
            </w:r>
          </w:p>
        </w:tc>
      </w:tr>
      <w:tr w:rsidR="00DB32F1" w:rsidRPr="00CF2E50" w:rsidTr="00ED1E1D">
        <w:trPr>
          <w:trHeight w:val="1197"/>
        </w:trPr>
        <w:tc>
          <w:tcPr>
            <w:tcW w:w="4659" w:type="dxa"/>
            <w:vMerge/>
            <w:vAlign w:val="center"/>
          </w:tcPr>
          <w:p w:rsidR="00DB32F1" w:rsidRPr="00CF2E50" w:rsidRDefault="00DB32F1" w:rsidP="004D0A0E">
            <w:pPr>
              <w:ind w:firstLine="0"/>
              <w:jc w:val="center"/>
              <w:rPr>
                <w:rFonts w:cstheme="minorHAnsi"/>
              </w:rPr>
            </w:pPr>
          </w:p>
        </w:tc>
        <w:tc>
          <w:tcPr>
            <w:tcW w:w="4660" w:type="dxa"/>
            <w:vMerge/>
            <w:vAlign w:val="center"/>
          </w:tcPr>
          <w:p w:rsidR="00DB32F1" w:rsidRPr="00CF2E50" w:rsidRDefault="00DB32F1" w:rsidP="004D0A0E">
            <w:pPr>
              <w:ind w:firstLine="0"/>
              <w:jc w:val="center"/>
              <w:rPr>
                <w:rFonts w:cstheme="minorHAnsi"/>
              </w:rPr>
            </w:pPr>
          </w:p>
        </w:tc>
        <w:tc>
          <w:tcPr>
            <w:tcW w:w="4660" w:type="dxa"/>
            <w:vAlign w:val="center"/>
          </w:tcPr>
          <w:p w:rsidR="00DB32F1" w:rsidRPr="00CF2E50" w:rsidRDefault="00DB32F1" w:rsidP="004D0A0E">
            <w:pPr>
              <w:ind w:firstLine="0"/>
              <w:jc w:val="center"/>
              <w:rPr>
                <w:rFonts w:cstheme="minorHAnsi"/>
              </w:rPr>
            </w:pPr>
            <w:r w:rsidRPr="00CF2E50">
              <w:rPr>
                <w:rFonts w:cstheme="minorHAnsi"/>
              </w:rPr>
              <w:t>vnímat umělecké a kulturní podněty, pozorně poslouchat, sledovat se zájmem literární, dramatické či hudební představení a hodnotit svoje zážitky (říci, co bylo zajímavé, co je zaujalo)</w:t>
            </w:r>
          </w:p>
        </w:tc>
      </w:tr>
    </w:tbl>
    <w:p w:rsidR="00054723" w:rsidRPr="00CF2E50" w:rsidRDefault="00054723" w:rsidP="00054723">
      <w:pPr>
        <w:rPr>
          <w:rFonts w:cstheme="minorHAnsi"/>
        </w:rPr>
      </w:pPr>
    </w:p>
    <w:p w:rsidR="00054723" w:rsidRPr="00CF2E50" w:rsidRDefault="00054723" w:rsidP="00054723">
      <w:pPr>
        <w:rPr>
          <w:rFonts w:cstheme="minorHAnsi"/>
        </w:rPr>
      </w:pPr>
      <w:r w:rsidRPr="00CF2E50">
        <w:rPr>
          <w:rFonts w:cstheme="minorHAnsi"/>
        </w:rPr>
        <w:br w:type="page"/>
      </w:r>
    </w:p>
    <w:p w:rsidR="00054723" w:rsidRPr="00E003CA" w:rsidRDefault="00054723" w:rsidP="004D0A0E">
      <w:pPr>
        <w:ind w:firstLine="0"/>
        <w:rPr>
          <w:rFonts w:cstheme="minorHAnsi"/>
          <w:b/>
        </w:rPr>
      </w:pPr>
      <w:r w:rsidRPr="00E003CA">
        <w:rPr>
          <w:rFonts w:cstheme="minorHAnsi"/>
          <w:b/>
        </w:rPr>
        <w:lastRenderedPageBreak/>
        <w:t>Oblast: dítě a svět</w:t>
      </w:r>
    </w:p>
    <w:tbl>
      <w:tblPr>
        <w:tblStyle w:val="Mkatabulky"/>
        <w:tblW w:w="13979" w:type="dxa"/>
        <w:tblLook w:val="04A0"/>
      </w:tblPr>
      <w:tblGrid>
        <w:gridCol w:w="4659"/>
        <w:gridCol w:w="4660"/>
        <w:gridCol w:w="4660"/>
      </w:tblGrid>
      <w:tr w:rsidR="007B24F0" w:rsidRPr="00CF2E50" w:rsidTr="006C7EAA">
        <w:trPr>
          <w:trHeight w:val="389"/>
        </w:trPr>
        <w:tc>
          <w:tcPr>
            <w:tcW w:w="4659" w:type="dxa"/>
            <w:shd w:val="clear" w:color="auto" w:fill="FEB4B6"/>
          </w:tcPr>
          <w:p w:rsidR="007B24F0" w:rsidRPr="00CF2E50" w:rsidRDefault="007B24F0" w:rsidP="00E003CA">
            <w:pPr>
              <w:ind w:firstLine="0"/>
              <w:jc w:val="center"/>
              <w:rPr>
                <w:rFonts w:cstheme="minorHAnsi"/>
              </w:rPr>
            </w:pPr>
            <w:r w:rsidRPr="00CF2E50">
              <w:rPr>
                <w:rFonts w:cstheme="minorHAnsi"/>
              </w:rPr>
              <w:t>Dílčí cíle</w:t>
            </w:r>
          </w:p>
        </w:tc>
        <w:tc>
          <w:tcPr>
            <w:tcW w:w="4660" w:type="dxa"/>
            <w:shd w:val="clear" w:color="auto" w:fill="FEB4B6"/>
          </w:tcPr>
          <w:p w:rsidR="007B24F0" w:rsidRPr="00CF2E50" w:rsidRDefault="007B24F0" w:rsidP="00E003CA">
            <w:pPr>
              <w:ind w:firstLine="0"/>
              <w:jc w:val="center"/>
              <w:rPr>
                <w:rFonts w:cstheme="minorHAnsi"/>
              </w:rPr>
            </w:pPr>
            <w:r w:rsidRPr="00CF2E50">
              <w:rPr>
                <w:rFonts w:cstheme="minorHAnsi"/>
              </w:rPr>
              <w:t>Vzdělávací nabídka</w:t>
            </w:r>
          </w:p>
        </w:tc>
        <w:tc>
          <w:tcPr>
            <w:tcW w:w="4660" w:type="dxa"/>
            <w:shd w:val="clear" w:color="auto" w:fill="FEB4B6"/>
          </w:tcPr>
          <w:p w:rsidR="007B24F0" w:rsidRPr="00CF2E50" w:rsidRDefault="007B24F0" w:rsidP="00E003CA">
            <w:pPr>
              <w:ind w:firstLine="0"/>
              <w:jc w:val="center"/>
              <w:rPr>
                <w:rFonts w:cstheme="minorHAnsi"/>
              </w:rPr>
            </w:pPr>
            <w:r w:rsidRPr="00CF2E50">
              <w:rPr>
                <w:rFonts w:cstheme="minorHAnsi"/>
              </w:rPr>
              <w:t>Očekávané výstupy</w:t>
            </w:r>
          </w:p>
        </w:tc>
      </w:tr>
      <w:tr w:rsidR="00DB32F1" w:rsidRPr="00CF2E50" w:rsidTr="0016665A">
        <w:trPr>
          <w:trHeight w:val="1685"/>
        </w:trPr>
        <w:tc>
          <w:tcPr>
            <w:tcW w:w="4659" w:type="dxa"/>
            <w:vMerge w:val="restart"/>
            <w:vAlign w:val="center"/>
          </w:tcPr>
          <w:p w:rsidR="00DB32F1" w:rsidRPr="00CF2E50" w:rsidRDefault="00DB32F1" w:rsidP="004D0A0E">
            <w:pPr>
              <w:ind w:firstLine="0"/>
              <w:jc w:val="center"/>
              <w:rPr>
                <w:rFonts w:cstheme="minorHAnsi"/>
              </w:rPr>
            </w:pPr>
            <w:r w:rsidRPr="00CF2E50">
              <w:rPr>
                <w:rFonts w:cstheme="minorHAnsi"/>
              </w:rPr>
              <w:t xml:space="preserve">vytváření elementárního povědomí o širším přírodním, kulturním i technickém prostředí, </w:t>
            </w:r>
            <w:r w:rsidR="00392426" w:rsidRPr="00CF2E50">
              <w:rPr>
                <w:rFonts w:cstheme="minorHAnsi"/>
              </w:rPr>
              <w:br/>
            </w:r>
            <w:r w:rsidRPr="00CF2E50">
              <w:rPr>
                <w:rFonts w:cstheme="minorHAnsi"/>
              </w:rPr>
              <w:t>o jejich rozmanitosti, vývoji a neustálých proměnách</w:t>
            </w:r>
          </w:p>
        </w:tc>
        <w:tc>
          <w:tcPr>
            <w:tcW w:w="4660" w:type="dxa"/>
            <w:vAlign w:val="center"/>
          </w:tcPr>
          <w:p w:rsidR="00DB32F1" w:rsidRPr="00CF2E50" w:rsidRDefault="00DB32F1" w:rsidP="004D0A0E">
            <w:pPr>
              <w:ind w:firstLine="0"/>
              <w:jc w:val="center"/>
              <w:rPr>
                <w:rFonts w:cstheme="minorHAnsi"/>
              </w:rPr>
            </w:pPr>
            <w:r w:rsidRPr="00CF2E50">
              <w:rPr>
                <w:rFonts w:cstheme="minorHAnsi"/>
              </w:rPr>
              <w:t>praktické užívání technických přístrojů, hraček</w:t>
            </w:r>
            <w:r w:rsidR="00392426" w:rsidRPr="00CF2E50">
              <w:rPr>
                <w:rFonts w:cstheme="minorHAnsi"/>
              </w:rPr>
              <w:br/>
            </w:r>
            <w:r w:rsidRPr="00CF2E50">
              <w:rPr>
                <w:rFonts w:cstheme="minorHAnsi"/>
              </w:rPr>
              <w:t>a dalších předmětů a pomůcek, se kterými se dítě běžně setkává</w:t>
            </w:r>
          </w:p>
        </w:tc>
        <w:tc>
          <w:tcPr>
            <w:tcW w:w="4660" w:type="dxa"/>
            <w:vAlign w:val="center"/>
          </w:tcPr>
          <w:p w:rsidR="00DB32F1" w:rsidRPr="00CF2E50" w:rsidRDefault="00DB32F1" w:rsidP="004D0A0E">
            <w:pPr>
              <w:ind w:firstLine="0"/>
              <w:jc w:val="center"/>
              <w:rPr>
                <w:rFonts w:cstheme="minorHAnsi"/>
              </w:rPr>
            </w:pPr>
            <w:r w:rsidRPr="00CF2E50">
              <w:rPr>
                <w:rFonts w:cstheme="minorHAnsi"/>
              </w:rPr>
              <w:t>mít povědomí o širším společenském, věcném, přírodním, kulturním i technickém prostředí i jeho dění v</w:t>
            </w:r>
            <w:r w:rsidR="00392426" w:rsidRPr="00CF2E50">
              <w:rPr>
                <w:rFonts w:cstheme="minorHAnsi"/>
              </w:rPr>
              <w:t xml:space="preserve"> rozsahu praktických zkušeností</w:t>
            </w:r>
            <w:r w:rsidR="00392426" w:rsidRPr="00CF2E50">
              <w:rPr>
                <w:rFonts w:cstheme="minorHAnsi"/>
              </w:rPr>
              <w:br/>
            </w:r>
            <w:r w:rsidRPr="00CF2E50">
              <w:rPr>
                <w:rFonts w:cstheme="minorHAnsi"/>
              </w:rPr>
              <w:t>a dostupných praktických ukázek v okolí dítěte</w:t>
            </w:r>
          </w:p>
          <w:p w:rsidR="00DB32F1" w:rsidRPr="00CF2E50" w:rsidRDefault="00DB32F1" w:rsidP="004D0A0E">
            <w:pPr>
              <w:ind w:firstLine="0"/>
              <w:jc w:val="center"/>
              <w:rPr>
                <w:rFonts w:cstheme="minorHAnsi"/>
              </w:rPr>
            </w:pPr>
          </w:p>
        </w:tc>
      </w:tr>
      <w:tr w:rsidR="00DB32F1" w:rsidRPr="00CF2E50" w:rsidTr="0016665A">
        <w:trPr>
          <w:trHeight w:val="2454"/>
        </w:trPr>
        <w:tc>
          <w:tcPr>
            <w:tcW w:w="4659" w:type="dxa"/>
            <w:vMerge/>
            <w:vAlign w:val="center"/>
          </w:tcPr>
          <w:p w:rsidR="00DB32F1" w:rsidRPr="00CF2E50" w:rsidRDefault="00DB32F1" w:rsidP="004D0A0E">
            <w:pPr>
              <w:ind w:firstLine="0"/>
              <w:rPr>
                <w:rFonts w:cstheme="minorHAnsi"/>
              </w:rPr>
            </w:pPr>
          </w:p>
        </w:tc>
        <w:tc>
          <w:tcPr>
            <w:tcW w:w="4660" w:type="dxa"/>
            <w:vAlign w:val="center"/>
          </w:tcPr>
          <w:p w:rsidR="00DB32F1" w:rsidRPr="00CF2E50" w:rsidRDefault="00DB32F1" w:rsidP="004D0A0E">
            <w:pPr>
              <w:ind w:firstLine="0"/>
              <w:jc w:val="center"/>
              <w:rPr>
                <w:rFonts w:cstheme="minorHAnsi"/>
              </w:rPr>
            </w:pPr>
            <w:r w:rsidRPr="00CF2E50">
              <w:rPr>
                <w:rFonts w:cstheme="minorHAnsi"/>
              </w:rPr>
              <w:t>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w:t>
            </w:r>
          </w:p>
          <w:p w:rsidR="00DB32F1" w:rsidRPr="00CF2E50" w:rsidRDefault="00DB32F1" w:rsidP="004D0A0E">
            <w:pPr>
              <w:ind w:firstLine="0"/>
              <w:jc w:val="center"/>
              <w:rPr>
                <w:rFonts w:cstheme="minorHAnsi"/>
              </w:rPr>
            </w:pPr>
          </w:p>
        </w:tc>
        <w:tc>
          <w:tcPr>
            <w:tcW w:w="4660" w:type="dxa"/>
            <w:vMerge w:val="restart"/>
            <w:vAlign w:val="center"/>
          </w:tcPr>
          <w:p w:rsidR="00DB32F1" w:rsidRPr="00CF2E50" w:rsidRDefault="00DB32F1" w:rsidP="004D0A0E">
            <w:pPr>
              <w:ind w:firstLine="0"/>
              <w:jc w:val="center"/>
              <w:rPr>
                <w:rFonts w:cstheme="minorHAnsi"/>
              </w:rPr>
            </w:pPr>
            <w:r w:rsidRPr="00CF2E50">
              <w:rPr>
                <w:rFonts w:cstheme="minorHAnsi"/>
              </w:rPr>
              <w:t>por</w:t>
            </w:r>
            <w:r w:rsidR="00392426" w:rsidRPr="00CF2E50">
              <w:rPr>
                <w:rFonts w:cstheme="minorHAnsi"/>
              </w:rPr>
              <w:t>ozumět, že změny jsou přirozené</w:t>
            </w:r>
            <w:r w:rsidR="00392426" w:rsidRPr="00CF2E50">
              <w:rPr>
                <w:rFonts w:cstheme="minorHAnsi"/>
              </w:rPr>
              <w:br/>
            </w:r>
            <w:r w:rsidRPr="00CF2E50">
              <w:rPr>
                <w:rFonts w:cstheme="minorHAnsi"/>
              </w:rPr>
              <w:t>a samozřejmé (všechno kolem se mění, vyvíjí, pohybuje a proměňuje) a že s těmito změnami je třeba v životě počítat, přizpůsobovat se běžně proměnlivým okolnostem doma i v mateřské škole</w:t>
            </w:r>
          </w:p>
        </w:tc>
      </w:tr>
      <w:tr w:rsidR="00DB32F1" w:rsidRPr="00CF2E50" w:rsidTr="0016665A">
        <w:trPr>
          <w:trHeight w:val="2410"/>
        </w:trPr>
        <w:tc>
          <w:tcPr>
            <w:tcW w:w="4659" w:type="dxa"/>
            <w:vMerge/>
            <w:vAlign w:val="center"/>
          </w:tcPr>
          <w:p w:rsidR="00DB32F1" w:rsidRPr="00CF2E50" w:rsidRDefault="00DB32F1" w:rsidP="006C7EAA">
            <w:pPr>
              <w:rPr>
                <w:rFonts w:cstheme="minorHAnsi"/>
              </w:rPr>
            </w:pPr>
          </w:p>
        </w:tc>
        <w:tc>
          <w:tcPr>
            <w:tcW w:w="4660" w:type="dxa"/>
            <w:vAlign w:val="center"/>
          </w:tcPr>
          <w:p w:rsidR="00DB32F1" w:rsidRPr="00CF2E50" w:rsidRDefault="00DB32F1" w:rsidP="004D0A0E">
            <w:pPr>
              <w:spacing w:before="120"/>
              <w:ind w:firstLine="0"/>
              <w:jc w:val="center"/>
              <w:rPr>
                <w:rFonts w:cstheme="minorHAnsi"/>
              </w:rPr>
            </w:pPr>
            <w:r w:rsidRPr="00CF2E50">
              <w:rPr>
                <w:rFonts w:cstheme="minorHAnsi"/>
              </w:rPr>
              <w:t>práce s literárními texty, s obrazovým materiálem, využívání encyklopedií a dalších médií</w:t>
            </w:r>
          </w:p>
          <w:p w:rsidR="00DB32F1" w:rsidRPr="00CF2E50" w:rsidRDefault="00DB32F1" w:rsidP="004D0A0E">
            <w:pPr>
              <w:spacing w:before="120"/>
              <w:jc w:val="center"/>
              <w:rPr>
                <w:rFonts w:cstheme="minorHAnsi"/>
              </w:rPr>
            </w:pPr>
          </w:p>
        </w:tc>
        <w:tc>
          <w:tcPr>
            <w:tcW w:w="4660" w:type="dxa"/>
            <w:vMerge/>
          </w:tcPr>
          <w:p w:rsidR="00DB32F1" w:rsidRPr="00CF2E50" w:rsidRDefault="00DB32F1" w:rsidP="00392426">
            <w:pPr>
              <w:rPr>
                <w:rFonts w:cstheme="minorHAnsi"/>
              </w:rPr>
            </w:pPr>
          </w:p>
        </w:tc>
      </w:tr>
    </w:tbl>
    <w:p w:rsidR="00054723" w:rsidRPr="00CF2E50" w:rsidRDefault="00054723" w:rsidP="00054723">
      <w:pPr>
        <w:rPr>
          <w:rFonts w:cstheme="minorHAnsi"/>
        </w:rPr>
      </w:pPr>
    </w:p>
    <w:sectPr w:rsidR="00054723" w:rsidRPr="00CF2E50" w:rsidSect="00251931">
      <w:type w:val="continuous"/>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7D1" w:rsidRDefault="003C67D1" w:rsidP="00334DE7">
      <w:pPr>
        <w:spacing w:after="0"/>
      </w:pPr>
      <w:r>
        <w:separator/>
      </w:r>
    </w:p>
  </w:endnote>
  <w:endnote w:type="continuationSeparator" w:id="0">
    <w:p w:rsidR="003C67D1" w:rsidRDefault="003C67D1" w:rsidP="00334DE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443719"/>
      <w:docPartObj>
        <w:docPartGallery w:val="Page Numbers (Bottom of Page)"/>
        <w:docPartUnique/>
      </w:docPartObj>
    </w:sdtPr>
    <w:sdtContent>
      <w:p w:rsidR="00AF1029" w:rsidRDefault="00AF1029">
        <w:pPr>
          <w:pStyle w:val="Zpat"/>
          <w:jc w:val="center"/>
        </w:pPr>
        <w:fldSimple w:instr=" PAGE   \* MERGEFORMAT ">
          <w:r w:rsidR="00725715">
            <w:rPr>
              <w:noProof/>
            </w:rPr>
            <w:t>1</w:t>
          </w:r>
        </w:fldSimple>
      </w:p>
    </w:sdtContent>
  </w:sdt>
  <w:p w:rsidR="00AF1029" w:rsidRDefault="00AF102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79451"/>
      <w:docPartObj>
        <w:docPartGallery w:val="Page Numbers (Bottom of Page)"/>
        <w:docPartUnique/>
      </w:docPartObj>
    </w:sdtPr>
    <w:sdtContent>
      <w:p w:rsidR="00AF1029" w:rsidRDefault="00AF1029">
        <w:pPr>
          <w:pStyle w:val="Zpat"/>
          <w:jc w:val="center"/>
        </w:pPr>
        <w:fldSimple w:instr="PAGE   \* MERGEFORMAT">
          <w:r w:rsidR="00725715">
            <w:rPr>
              <w:noProof/>
            </w:rPr>
            <w:t>50</w:t>
          </w:r>
        </w:fldSimple>
      </w:p>
    </w:sdtContent>
  </w:sdt>
  <w:p w:rsidR="00AF1029" w:rsidRDefault="00AF102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7D1" w:rsidRDefault="003C67D1" w:rsidP="00334DE7">
      <w:pPr>
        <w:spacing w:after="0"/>
      </w:pPr>
      <w:r>
        <w:separator/>
      </w:r>
    </w:p>
  </w:footnote>
  <w:footnote w:type="continuationSeparator" w:id="0">
    <w:p w:rsidR="003C67D1" w:rsidRDefault="003C67D1" w:rsidP="00334DE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029" w:rsidRPr="005A244D" w:rsidRDefault="00AF1029" w:rsidP="005B4A4E">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029" w:rsidRDefault="00AF1029">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61F3"/>
    <w:multiLevelType w:val="hybridMultilevel"/>
    <w:tmpl w:val="0AC6BF58"/>
    <w:lvl w:ilvl="0" w:tplc="04050001">
      <w:start w:val="1"/>
      <w:numFmt w:val="bullet"/>
      <w:lvlText w:val=""/>
      <w:lvlJc w:val="left"/>
      <w:pPr>
        <w:tabs>
          <w:tab w:val="num" w:pos="1429"/>
        </w:tabs>
        <w:ind w:left="1429" w:hanging="360"/>
      </w:pPr>
      <w:rPr>
        <w:rFonts w:ascii="Symbol" w:hAnsi="Symbol" w:hint="default"/>
      </w:rPr>
    </w:lvl>
    <w:lvl w:ilvl="1" w:tplc="04050003">
      <w:start w:val="1"/>
      <w:numFmt w:val="bullet"/>
      <w:lvlText w:val="o"/>
      <w:lvlJc w:val="left"/>
      <w:pPr>
        <w:tabs>
          <w:tab w:val="num" w:pos="2149"/>
        </w:tabs>
        <w:ind w:left="2149" w:hanging="360"/>
      </w:pPr>
      <w:rPr>
        <w:rFonts w:ascii="Courier New" w:hAnsi="Courier New" w:hint="default"/>
      </w:rPr>
    </w:lvl>
    <w:lvl w:ilvl="2" w:tplc="04050005">
      <w:start w:val="1"/>
      <w:numFmt w:val="bullet"/>
      <w:lvlText w:val=""/>
      <w:lvlJc w:val="left"/>
      <w:pPr>
        <w:tabs>
          <w:tab w:val="num" w:pos="2869"/>
        </w:tabs>
        <w:ind w:left="2869" w:hanging="360"/>
      </w:pPr>
      <w:rPr>
        <w:rFonts w:ascii="Wingdings" w:hAnsi="Wingdings" w:hint="default"/>
      </w:rPr>
    </w:lvl>
    <w:lvl w:ilvl="3" w:tplc="04050001">
      <w:start w:val="1"/>
      <w:numFmt w:val="bullet"/>
      <w:lvlText w:val=""/>
      <w:lvlJc w:val="left"/>
      <w:pPr>
        <w:tabs>
          <w:tab w:val="num" w:pos="3589"/>
        </w:tabs>
        <w:ind w:left="3589" w:hanging="360"/>
      </w:pPr>
      <w:rPr>
        <w:rFonts w:ascii="Symbol" w:hAnsi="Symbol" w:hint="default"/>
      </w:rPr>
    </w:lvl>
    <w:lvl w:ilvl="4" w:tplc="04050003">
      <w:start w:val="1"/>
      <w:numFmt w:val="bullet"/>
      <w:lvlText w:val="o"/>
      <w:lvlJc w:val="left"/>
      <w:pPr>
        <w:tabs>
          <w:tab w:val="num" w:pos="4309"/>
        </w:tabs>
        <w:ind w:left="4309" w:hanging="360"/>
      </w:pPr>
      <w:rPr>
        <w:rFonts w:ascii="Courier New" w:hAnsi="Courier New" w:hint="default"/>
      </w:rPr>
    </w:lvl>
    <w:lvl w:ilvl="5" w:tplc="04050005">
      <w:start w:val="1"/>
      <w:numFmt w:val="bullet"/>
      <w:lvlText w:val=""/>
      <w:lvlJc w:val="left"/>
      <w:pPr>
        <w:tabs>
          <w:tab w:val="num" w:pos="5029"/>
        </w:tabs>
        <w:ind w:left="5029" w:hanging="360"/>
      </w:pPr>
      <w:rPr>
        <w:rFonts w:ascii="Wingdings" w:hAnsi="Wingdings" w:hint="default"/>
      </w:rPr>
    </w:lvl>
    <w:lvl w:ilvl="6" w:tplc="04050001">
      <w:start w:val="1"/>
      <w:numFmt w:val="bullet"/>
      <w:lvlText w:val=""/>
      <w:lvlJc w:val="left"/>
      <w:pPr>
        <w:tabs>
          <w:tab w:val="num" w:pos="5749"/>
        </w:tabs>
        <w:ind w:left="5749" w:hanging="360"/>
      </w:pPr>
      <w:rPr>
        <w:rFonts w:ascii="Symbol" w:hAnsi="Symbol" w:hint="default"/>
      </w:rPr>
    </w:lvl>
    <w:lvl w:ilvl="7" w:tplc="04050003">
      <w:start w:val="1"/>
      <w:numFmt w:val="bullet"/>
      <w:lvlText w:val="o"/>
      <w:lvlJc w:val="left"/>
      <w:pPr>
        <w:tabs>
          <w:tab w:val="num" w:pos="6469"/>
        </w:tabs>
        <w:ind w:left="6469" w:hanging="360"/>
      </w:pPr>
      <w:rPr>
        <w:rFonts w:ascii="Courier New" w:hAnsi="Courier New" w:hint="default"/>
      </w:rPr>
    </w:lvl>
    <w:lvl w:ilvl="8" w:tplc="04050005">
      <w:start w:val="1"/>
      <w:numFmt w:val="bullet"/>
      <w:lvlText w:val=""/>
      <w:lvlJc w:val="left"/>
      <w:pPr>
        <w:tabs>
          <w:tab w:val="num" w:pos="7189"/>
        </w:tabs>
        <w:ind w:left="7189" w:hanging="360"/>
      </w:pPr>
      <w:rPr>
        <w:rFonts w:ascii="Wingdings" w:hAnsi="Wingdings" w:hint="default"/>
      </w:rPr>
    </w:lvl>
  </w:abstractNum>
  <w:abstractNum w:abstractNumId="1">
    <w:nsid w:val="166A0C1B"/>
    <w:multiLevelType w:val="multilevel"/>
    <w:tmpl w:val="04050025"/>
    <w:lvl w:ilvl="0">
      <w:start w:val="1"/>
      <w:numFmt w:val="decimal"/>
      <w:pStyle w:val="Nadpis1"/>
      <w:lvlText w:val="%1"/>
      <w:lvlJc w:val="left"/>
      <w:pPr>
        <w:ind w:left="4544" w:hanging="432"/>
      </w:pPr>
    </w:lvl>
    <w:lvl w:ilvl="1">
      <w:start w:val="1"/>
      <w:numFmt w:val="decimal"/>
      <w:pStyle w:val="Nadpis2"/>
      <w:lvlText w:val="%1.%2"/>
      <w:lvlJc w:val="left"/>
      <w:pPr>
        <w:ind w:left="859"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20A33D21"/>
    <w:multiLevelType w:val="hybridMultilevel"/>
    <w:tmpl w:val="D6621170"/>
    <w:lvl w:ilvl="0" w:tplc="A64AD898">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2F94776E"/>
    <w:multiLevelType w:val="multilevel"/>
    <w:tmpl w:val="CFAEF1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B07DE4"/>
    <w:multiLevelType w:val="hybridMultilevel"/>
    <w:tmpl w:val="C95C641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431D75B4"/>
    <w:multiLevelType w:val="multilevel"/>
    <w:tmpl w:val="350678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CC27272"/>
    <w:multiLevelType w:val="hybridMultilevel"/>
    <w:tmpl w:val="0478D0B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AA12EE4"/>
    <w:multiLevelType w:val="hybridMultilevel"/>
    <w:tmpl w:val="5F74683A"/>
    <w:lvl w:ilvl="0" w:tplc="FF28255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D872775"/>
    <w:multiLevelType w:val="hybridMultilevel"/>
    <w:tmpl w:val="4072CA78"/>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1">
      <w:start w:val="1"/>
      <w:numFmt w:val="bullet"/>
      <w:lvlText w:val=""/>
      <w:lvlJc w:val="left"/>
      <w:pPr>
        <w:ind w:left="2868" w:hanging="360"/>
      </w:pPr>
      <w:rPr>
        <w:rFonts w:ascii="Symbol" w:hAnsi="Symbol" w:hint="default"/>
      </w:rPr>
    </w:lvl>
    <w:lvl w:ilvl="3" w:tplc="0405000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nsid w:val="6E3375BF"/>
    <w:multiLevelType w:val="hybridMultilevel"/>
    <w:tmpl w:val="E31AFC50"/>
    <w:lvl w:ilvl="0" w:tplc="A64AD898">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9186981"/>
    <w:multiLevelType w:val="hybridMultilevel"/>
    <w:tmpl w:val="937A18A0"/>
    <w:lvl w:ilvl="0" w:tplc="04050001">
      <w:start w:val="1"/>
      <w:numFmt w:val="bullet"/>
      <w:lvlText w:val=""/>
      <w:lvlJc w:val="left"/>
      <w:pPr>
        <w:tabs>
          <w:tab w:val="num" w:pos="1429"/>
        </w:tabs>
        <w:ind w:left="1429" w:hanging="360"/>
      </w:pPr>
      <w:rPr>
        <w:rFonts w:ascii="Symbol" w:hAnsi="Symbol" w:hint="default"/>
      </w:rPr>
    </w:lvl>
    <w:lvl w:ilvl="1" w:tplc="04050003">
      <w:start w:val="1"/>
      <w:numFmt w:val="bullet"/>
      <w:lvlText w:val="o"/>
      <w:lvlJc w:val="left"/>
      <w:pPr>
        <w:tabs>
          <w:tab w:val="num" w:pos="2149"/>
        </w:tabs>
        <w:ind w:left="2149" w:hanging="360"/>
      </w:pPr>
      <w:rPr>
        <w:rFonts w:ascii="Courier New" w:hAnsi="Courier New" w:hint="default"/>
      </w:rPr>
    </w:lvl>
    <w:lvl w:ilvl="2" w:tplc="04050005">
      <w:start w:val="1"/>
      <w:numFmt w:val="bullet"/>
      <w:lvlText w:val=""/>
      <w:lvlJc w:val="left"/>
      <w:pPr>
        <w:tabs>
          <w:tab w:val="num" w:pos="2869"/>
        </w:tabs>
        <w:ind w:left="2869" w:hanging="360"/>
      </w:pPr>
      <w:rPr>
        <w:rFonts w:ascii="Wingdings" w:hAnsi="Wingdings" w:hint="default"/>
      </w:rPr>
    </w:lvl>
    <w:lvl w:ilvl="3" w:tplc="04050001">
      <w:start w:val="1"/>
      <w:numFmt w:val="bullet"/>
      <w:lvlText w:val=""/>
      <w:lvlJc w:val="left"/>
      <w:pPr>
        <w:tabs>
          <w:tab w:val="num" w:pos="3589"/>
        </w:tabs>
        <w:ind w:left="3589" w:hanging="360"/>
      </w:pPr>
      <w:rPr>
        <w:rFonts w:ascii="Symbol" w:hAnsi="Symbol" w:hint="default"/>
      </w:rPr>
    </w:lvl>
    <w:lvl w:ilvl="4" w:tplc="04050003">
      <w:start w:val="1"/>
      <w:numFmt w:val="bullet"/>
      <w:lvlText w:val="o"/>
      <w:lvlJc w:val="left"/>
      <w:pPr>
        <w:tabs>
          <w:tab w:val="num" w:pos="4309"/>
        </w:tabs>
        <w:ind w:left="4309" w:hanging="360"/>
      </w:pPr>
      <w:rPr>
        <w:rFonts w:ascii="Courier New" w:hAnsi="Courier New" w:hint="default"/>
      </w:rPr>
    </w:lvl>
    <w:lvl w:ilvl="5" w:tplc="04050005">
      <w:start w:val="1"/>
      <w:numFmt w:val="bullet"/>
      <w:lvlText w:val=""/>
      <w:lvlJc w:val="left"/>
      <w:pPr>
        <w:tabs>
          <w:tab w:val="num" w:pos="5029"/>
        </w:tabs>
        <w:ind w:left="5029" w:hanging="360"/>
      </w:pPr>
      <w:rPr>
        <w:rFonts w:ascii="Wingdings" w:hAnsi="Wingdings" w:hint="default"/>
      </w:rPr>
    </w:lvl>
    <w:lvl w:ilvl="6" w:tplc="04050001">
      <w:start w:val="1"/>
      <w:numFmt w:val="bullet"/>
      <w:lvlText w:val=""/>
      <w:lvlJc w:val="left"/>
      <w:pPr>
        <w:tabs>
          <w:tab w:val="num" w:pos="5749"/>
        </w:tabs>
        <w:ind w:left="5749" w:hanging="360"/>
      </w:pPr>
      <w:rPr>
        <w:rFonts w:ascii="Symbol" w:hAnsi="Symbol" w:hint="default"/>
      </w:rPr>
    </w:lvl>
    <w:lvl w:ilvl="7" w:tplc="04050003">
      <w:start w:val="1"/>
      <w:numFmt w:val="bullet"/>
      <w:lvlText w:val="o"/>
      <w:lvlJc w:val="left"/>
      <w:pPr>
        <w:tabs>
          <w:tab w:val="num" w:pos="6469"/>
        </w:tabs>
        <w:ind w:left="6469" w:hanging="360"/>
      </w:pPr>
      <w:rPr>
        <w:rFonts w:ascii="Courier New" w:hAnsi="Courier New" w:hint="default"/>
      </w:rPr>
    </w:lvl>
    <w:lvl w:ilvl="8" w:tplc="04050005">
      <w:start w:val="1"/>
      <w:numFmt w:val="bullet"/>
      <w:lvlText w:val=""/>
      <w:lvlJc w:val="left"/>
      <w:pPr>
        <w:tabs>
          <w:tab w:val="num" w:pos="7189"/>
        </w:tabs>
        <w:ind w:left="7189" w:hanging="360"/>
      </w:pPr>
      <w:rPr>
        <w:rFonts w:ascii="Wingdings" w:hAnsi="Wingdings" w:hint="default"/>
      </w:rPr>
    </w:lvl>
  </w:abstractNum>
  <w:abstractNum w:abstractNumId="11">
    <w:nsid w:val="7CC60C66"/>
    <w:multiLevelType w:val="hybridMultilevel"/>
    <w:tmpl w:val="BD88C32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5"/>
  </w:num>
  <w:num w:numId="2">
    <w:abstractNumId w:val="3"/>
  </w:num>
  <w:num w:numId="3">
    <w:abstractNumId w:val="6"/>
  </w:num>
  <w:num w:numId="4">
    <w:abstractNumId w:val="11"/>
  </w:num>
  <w:num w:numId="5">
    <w:abstractNumId w:val="2"/>
  </w:num>
  <w:num w:numId="6">
    <w:abstractNumId w:val="9"/>
  </w:num>
  <w:num w:numId="7">
    <w:abstractNumId w:val="1"/>
  </w:num>
  <w:num w:numId="8">
    <w:abstractNumId w:val="7"/>
  </w:num>
  <w:num w:numId="9">
    <w:abstractNumId w:val="10"/>
  </w:num>
  <w:num w:numId="10">
    <w:abstractNumId w:val="0"/>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00678"/>
    <w:rsid w:val="00004573"/>
    <w:rsid w:val="00022C5A"/>
    <w:rsid w:val="0004027A"/>
    <w:rsid w:val="00046261"/>
    <w:rsid w:val="00050124"/>
    <w:rsid w:val="000537B4"/>
    <w:rsid w:val="00054723"/>
    <w:rsid w:val="00056CC7"/>
    <w:rsid w:val="00064791"/>
    <w:rsid w:val="00096796"/>
    <w:rsid w:val="000A03DD"/>
    <w:rsid w:val="000A4012"/>
    <w:rsid w:val="000B6DEF"/>
    <w:rsid w:val="000C3089"/>
    <w:rsid w:val="000E6626"/>
    <w:rsid w:val="000F26CF"/>
    <w:rsid w:val="00101B2C"/>
    <w:rsid w:val="0010381D"/>
    <w:rsid w:val="00111E71"/>
    <w:rsid w:val="00125018"/>
    <w:rsid w:val="0015069A"/>
    <w:rsid w:val="00152FE3"/>
    <w:rsid w:val="001611FF"/>
    <w:rsid w:val="00164E38"/>
    <w:rsid w:val="00166199"/>
    <w:rsid w:val="0016622D"/>
    <w:rsid w:val="0016665A"/>
    <w:rsid w:val="00173354"/>
    <w:rsid w:val="001850CD"/>
    <w:rsid w:val="00186227"/>
    <w:rsid w:val="0019171A"/>
    <w:rsid w:val="001965C3"/>
    <w:rsid w:val="001A09E7"/>
    <w:rsid w:val="001C3596"/>
    <w:rsid w:val="001C7AA7"/>
    <w:rsid w:val="001D15AB"/>
    <w:rsid w:val="001E5C05"/>
    <w:rsid w:val="001F24D9"/>
    <w:rsid w:val="001F50A3"/>
    <w:rsid w:val="001F56AE"/>
    <w:rsid w:val="00212D41"/>
    <w:rsid w:val="00251931"/>
    <w:rsid w:val="002A27F7"/>
    <w:rsid w:val="002A3A15"/>
    <w:rsid w:val="002A5490"/>
    <w:rsid w:val="002C0703"/>
    <w:rsid w:val="002C33A0"/>
    <w:rsid w:val="002D4081"/>
    <w:rsid w:val="002E20AB"/>
    <w:rsid w:val="00300309"/>
    <w:rsid w:val="00300655"/>
    <w:rsid w:val="003070F3"/>
    <w:rsid w:val="00320ECC"/>
    <w:rsid w:val="003267D6"/>
    <w:rsid w:val="00334DE7"/>
    <w:rsid w:val="00355015"/>
    <w:rsid w:val="00356661"/>
    <w:rsid w:val="00361BC8"/>
    <w:rsid w:val="00380858"/>
    <w:rsid w:val="00392426"/>
    <w:rsid w:val="003B55F2"/>
    <w:rsid w:val="003C67D1"/>
    <w:rsid w:val="003F7928"/>
    <w:rsid w:val="004039F8"/>
    <w:rsid w:val="004068AA"/>
    <w:rsid w:val="00414D3F"/>
    <w:rsid w:val="0043370F"/>
    <w:rsid w:val="00465205"/>
    <w:rsid w:val="00470316"/>
    <w:rsid w:val="00472059"/>
    <w:rsid w:val="0047297C"/>
    <w:rsid w:val="00486DB2"/>
    <w:rsid w:val="004A269C"/>
    <w:rsid w:val="004B1577"/>
    <w:rsid w:val="004C18E0"/>
    <w:rsid w:val="004D0A0E"/>
    <w:rsid w:val="004E0060"/>
    <w:rsid w:val="004E4355"/>
    <w:rsid w:val="004E5AC0"/>
    <w:rsid w:val="005056B5"/>
    <w:rsid w:val="0052382A"/>
    <w:rsid w:val="00544D92"/>
    <w:rsid w:val="00552C3A"/>
    <w:rsid w:val="00554246"/>
    <w:rsid w:val="0055693B"/>
    <w:rsid w:val="00571D61"/>
    <w:rsid w:val="00581D01"/>
    <w:rsid w:val="00585B6C"/>
    <w:rsid w:val="005908B0"/>
    <w:rsid w:val="005A6E22"/>
    <w:rsid w:val="005B4A4E"/>
    <w:rsid w:val="005E2490"/>
    <w:rsid w:val="005F58DD"/>
    <w:rsid w:val="0060006F"/>
    <w:rsid w:val="006132B6"/>
    <w:rsid w:val="00617112"/>
    <w:rsid w:val="0065409C"/>
    <w:rsid w:val="006637A4"/>
    <w:rsid w:val="0066441E"/>
    <w:rsid w:val="00665D6C"/>
    <w:rsid w:val="0068709C"/>
    <w:rsid w:val="006A125D"/>
    <w:rsid w:val="006B45E8"/>
    <w:rsid w:val="006B77F1"/>
    <w:rsid w:val="006C339A"/>
    <w:rsid w:val="006C7EAA"/>
    <w:rsid w:val="006D47AF"/>
    <w:rsid w:val="006D7CE1"/>
    <w:rsid w:val="006F5F4B"/>
    <w:rsid w:val="00700678"/>
    <w:rsid w:val="00712247"/>
    <w:rsid w:val="00722E4E"/>
    <w:rsid w:val="00725715"/>
    <w:rsid w:val="007419C1"/>
    <w:rsid w:val="00755B28"/>
    <w:rsid w:val="0077401B"/>
    <w:rsid w:val="007827E8"/>
    <w:rsid w:val="00785116"/>
    <w:rsid w:val="00792870"/>
    <w:rsid w:val="00793E80"/>
    <w:rsid w:val="007A0746"/>
    <w:rsid w:val="007B24F0"/>
    <w:rsid w:val="007B4680"/>
    <w:rsid w:val="007B73A0"/>
    <w:rsid w:val="007D0B39"/>
    <w:rsid w:val="007D255E"/>
    <w:rsid w:val="007D3B3E"/>
    <w:rsid w:val="007F68EC"/>
    <w:rsid w:val="008051BE"/>
    <w:rsid w:val="0081327B"/>
    <w:rsid w:val="008267EF"/>
    <w:rsid w:val="008306B6"/>
    <w:rsid w:val="00833C38"/>
    <w:rsid w:val="0083663B"/>
    <w:rsid w:val="00836B9C"/>
    <w:rsid w:val="0084244E"/>
    <w:rsid w:val="00847BC7"/>
    <w:rsid w:val="00847D20"/>
    <w:rsid w:val="00852626"/>
    <w:rsid w:val="00866722"/>
    <w:rsid w:val="00877E44"/>
    <w:rsid w:val="008A7C59"/>
    <w:rsid w:val="008B01EB"/>
    <w:rsid w:val="008C0D8F"/>
    <w:rsid w:val="008E58EB"/>
    <w:rsid w:val="008E730F"/>
    <w:rsid w:val="008F4643"/>
    <w:rsid w:val="008F7EA1"/>
    <w:rsid w:val="00932045"/>
    <w:rsid w:val="009453EF"/>
    <w:rsid w:val="00952D4F"/>
    <w:rsid w:val="009616BD"/>
    <w:rsid w:val="00967765"/>
    <w:rsid w:val="00970B50"/>
    <w:rsid w:val="009760A2"/>
    <w:rsid w:val="0099442D"/>
    <w:rsid w:val="009A34AC"/>
    <w:rsid w:val="009B3889"/>
    <w:rsid w:val="009B3F4E"/>
    <w:rsid w:val="009C1651"/>
    <w:rsid w:val="009C4BB1"/>
    <w:rsid w:val="009D687A"/>
    <w:rsid w:val="00A00EC5"/>
    <w:rsid w:val="00A068E9"/>
    <w:rsid w:val="00A12379"/>
    <w:rsid w:val="00A303CB"/>
    <w:rsid w:val="00A440A2"/>
    <w:rsid w:val="00A600B0"/>
    <w:rsid w:val="00A60243"/>
    <w:rsid w:val="00A62A07"/>
    <w:rsid w:val="00A7289F"/>
    <w:rsid w:val="00AA1231"/>
    <w:rsid w:val="00AA49D7"/>
    <w:rsid w:val="00AA7A52"/>
    <w:rsid w:val="00AE0B78"/>
    <w:rsid w:val="00AF1029"/>
    <w:rsid w:val="00B107D9"/>
    <w:rsid w:val="00B31554"/>
    <w:rsid w:val="00B41465"/>
    <w:rsid w:val="00B526D4"/>
    <w:rsid w:val="00B55428"/>
    <w:rsid w:val="00B76A28"/>
    <w:rsid w:val="00C056E5"/>
    <w:rsid w:val="00C07F60"/>
    <w:rsid w:val="00C3019D"/>
    <w:rsid w:val="00C30B30"/>
    <w:rsid w:val="00C4389D"/>
    <w:rsid w:val="00C5067D"/>
    <w:rsid w:val="00C65B56"/>
    <w:rsid w:val="00C77F34"/>
    <w:rsid w:val="00C825BD"/>
    <w:rsid w:val="00C840EA"/>
    <w:rsid w:val="00C96B22"/>
    <w:rsid w:val="00CB143E"/>
    <w:rsid w:val="00CC2D93"/>
    <w:rsid w:val="00CC66C0"/>
    <w:rsid w:val="00CC727E"/>
    <w:rsid w:val="00CF2E50"/>
    <w:rsid w:val="00CF54BD"/>
    <w:rsid w:val="00D037BA"/>
    <w:rsid w:val="00D04029"/>
    <w:rsid w:val="00D075E3"/>
    <w:rsid w:val="00D134AA"/>
    <w:rsid w:val="00D64BC2"/>
    <w:rsid w:val="00D6596D"/>
    <w:rsid w:val="00D66C81"/>
    <w:rsid w:val="00D73A75"/>
    <w:rsid w:val="00DA0B5B"/>
    <w:rsid w:val="00DB16EB"/>
    <w:rsid w:val="00DB28A5"/>
    <w:rsid w:val="00DB32F1"/>
    <w:rsid w:val="00DB3576"/>
    <w:rsid w:val="00DC1D03"/>
    <w:rsid w:val="00DD52ED"/>
    <w:rsid w:val="00DE063F"/>
    <w:rsid w:val="00DE415C"/>
    <w:rsid w:val="00E003CA"/>
    <w:rsid w:val="00E06A5D"/>
    <w:rsid w:val="00E43D51"/>
    <w:rsid w:val="00E46592"/>
    <w:rsid w:val="00E547F3"/>
    <w:rsid w:val="00E572F8"/>
    <w:rsid w:val="00E8117C"/>
    <w:rsid w:val="00E83198"/>
    <w:rsid w:val="00E92EE6"/>
    <w:rsid w:val="00EA34B9"/>
    <w:rsid w:val="00EB3CEE"/>
    <w:rsid w:val="00EB4621"/>
    <w:rsid w:val="00ED0395"/>
    <w:rsid w:val="00ED1E1D"/>
    <w:rsid w:val="00EE774F"/>
    <w:rsid w:val="00EF29E7"/>
    <w:rsid w:val="00F03CC3"/>
    <w:rsid w:val="00F143D0"/>
    <w:rsid w:val="00F15A66"/>
    <w:rsid w:val="00F25704"/>
    <w:rsid w:val="00F35B98"/>
    <w:rsid w:val="00F35F12"/>
    <w:rsid w:val="00F517A8"/>
    <w:rsid w:val="00F638CE"/>
    <w:rsid w:val="00F81BAD"/>
    <w:rsid w:val="00F8735E"/>
    <w:rsid w:val="00FA2080"/>
    <w:rsid w:val="00FA5EB1"/>
    <w:rsid w:val="00FD5526"/>
    <w:rsid w:val="00FF2C8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2080"/>
    <w:pPr>
      <w:spacing w:line="240" w:lineRule="auto"/>
      <w:ind w:firstLine="709"/>
      <w:jc w:val="both"/>
    </w:pPr>
    <w:rPr>
      <w:sz w:val="24"/>
    </w:rPr>
  </w:style>
  <w:style w:type="paragraph" w:styleId="Nadpis1">
    <w:name w:val="heading 1"/>
    <w:basedOn w:val="Normln"/>
    <w:next w:val="Normln"/>
    <w:link w:val="Nadpis1Char"/>
    <w:uiPriority w:val="9"/>
    <w:qFormat/>
    <w:rsid w:val="00CF2E50"/>
    <w:pPr>
      <w:keepNext/>
      <w:keepLines/>
      <w:numPr>
        <w:numId w:val="7"/>
      </w:numPr>
      <w:spacing w:before="240" w:after="0"/>
      <w:outlineLvl w:val="0"/>
    </w:pPr>
    <w:rPr>
      <w:rFonts w:eastAsiaTheme="majorEastAsia" w:cstheme="majorBidi"/>
      <w:b/>
      <w:sz w:val="36"/>
      <w:szCs w:val="32"/>
    </w:rPr>
  </w:style>
  <w:style w:type="paragraph" w:styleId="Nadpis2">
    <w:name w:val="heading 2"/>
    <w:basedOn w:val="Normln"/>
    <w:next w:val="Normln"/>
    <w:link w:val="Nadpis2Char"/>
    <w:uiPriority w:val="9"/>
    <w:unhideWhenUsed/>
    <w:qFormat/>
    <w:rsid w:val="008267EF"/>
    <w:pPr>
      <w:keepNext/>
      <w:keepLines/>
      <w:numPr>
        <w:ilvl w:val="1"/>
        <w:numId w:val="7"/>
      </w:numPr>
      <w:spacing w:after="0"/>
      <w:ind w:left="578" w:hanging="578"/>
      <w:outlineLvl w:val="1"/>
    </w:pPr>
    <w:rPr>
      <w:rFonts w:eastAsiaTheme="majorEastAsia" w:cstheme="majorBidi"/>
      <w:b/>
      <w:sz w:val="32"/>
      <w:szCs w:val="26"/>
    </w:rPr>
  </w:style>
  <w:style w:type="paragraph" w:styleId="Nadpis3">
    <w:name w:val="heading 3"/>
    <w:basedOn w:val="Nadpis4"/>
    <w:next w:val="Normln"/>
    <w:link w:val="Nadpis3Char"/>
    <w:uiPriority w:val="9"/>
    <w:unhideWhenUsed/>
    <w:qFormat/>
    <w:rsid w:val="007F68EC"/>
    <w:pPr>
      <w:numPr>
        <w:ilvl w:val="2"/>
      </w:numPr>
      <w:outlineLvl w:val="2"/>
    </w:pPr>
    <w:rPr>
      <w:sz w:val="24"/>
    </w:rPr>
  </w:style>
  <w:style w:type="paragraph" w:styleId="Nadpis4">
    <w:name w:val="heading 4"/>
    <w:basedOn w:val="Nadpis2"/>
    <w:next w:val="Normln"/>
    <w:link w:val="Nadpis4Char"/>
    <w:uiPriority w:val="9"/>
    <w:unhideWhenUsed/>
    <w:qFormat/>
    <w:rsid w:val="006132B6"/>
    <w:pPr>
      <w:numPr>
        <w:ilvl w:val="3"/>
      </w:numPr>
      <w:spacing w:after="240"/>
      <w:outlineLvl w:val="3"/>
    </w:pPr>
  </w:style>
  <w:style w:type="paragraph" w:styleId="Nadpis5">
    <w:name w:val="heading 5"/>
    <w:basedOn w:val="Normln"/>
    <w:next w:val="Normln"/>
    <w:link w:val="Nadpis5Char"/>
    <w:uiPriority w:val="9"/>
    <w:semiHidden/>
    <w:unhideWhenUsed/>
    <w:qFormat/>
    <w:rsid w:val="002C0703"/>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2C0703"/>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2C0703"/>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2C070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C070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2E50"/>
    <w:rPr>
      <w:rFonts w:eastAsiaTheme="majorEastAsia" w:cstheme="majorBidi"/>
      <w:b/>
      <w:sz w:val="36"/>
      <w:szCs w:val="32"/>
    </w:rPr>
  </w:style>
  <w:style w:type="character" w:customStyle="1" w:styleId="Nadpis2Char">
    <w:name w:val="Nadpis 2 Char"/>
    <w:basedOn w:val="Standardnpsmoodstavce"/>
    <w:link w:val="Nadpis2"/>
    <w:uiPriority w:val="9"/>
    <w:rsid w:val="008267EF"/>
    <w:rPr>
      <w:rFonts w:eastAsiaTheme="majorEastAsia" w:cstheme="majorBidi"/>
      <w:b/>
      <w:sz w:val="32"/>
      <w:szCs w:val="26"/>
    </w:rPr>
  </w:style>
  <w:style w:type="character" w:customStyle="1" w:styleId="Nadpis3Char">
    <w:name w:val="Nadpis 3 Char"/>
    <w:basedOn w:val="Standardnpsmoodstavce"/>
    <w:link w:val="Nadpis3"/>
    <w:uiPriority w:val="9"/>
    <w:rsid w:val="007F68EC"/>
    <w:rPr>
      <w:rFonts w:eastAsiaTheme="majorEastAsia" w:cstheme="majorBidi"/>
      <w:b/>
      <w:sz w:val="24"/>
      <w:szCs w:val="26"/>
    </w:rPr>
  </w:style>
  <w:style w:type="table" w:styleId="Mkatabulky">
    <w:name w:val="Table Grid"/>
    <w:basedOn w:val="Normlntabulka"/>
    <w:uiPriority w:val="39"/>
    <w:rsid w:val="00164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basedOn w:val="Standardnpsmoodstavce"/>
    <w:link w:val="Nadpis4"/>
    <w:uiPriority w:val="9"/>
    <w:rsid w:val="006132B6"/>
    <w:rPr>
      <w:rFonts w:asciiTheme="majorHAnsi" w:eastAsiaTheme="majorEastAsia" w:hAnsiTheme="majorHAnsi" w:cstheme="majorBidi"/>
      <w:b/>
      <w:sz w:val="32"/>
      <w:szCs w:val="26"/>
    </w:rPr>
  </w:style>
  <w:style w:type="paragraph" w:styleId="Odstavecseseznamem">
    <w:name w:val="List Paragraph"/>
    <w:basedOn w:val="Normln"/>
    <w:uiPriority w:val="34"/>
    <w:qFormat/>
    <w:rsid w:val="00EE774F"/>
    <w:pPr>
      <w:ind w:left="720"/>
      <w:contextualSpacing/>
    </w:pPr>
  </w:style>
  <w:style w:type="paragraph" w:styleId="Textbubliny">
    <w:name w:val="Balloon Text"/>
    <w:basedOn w:val="Normln"/>
    <w:link w:val="TextbublinyChar"/>
    <w:uiPriority w:val="99"/>
    <w:semiHidden/>
    <w:unhideWhenUsed/>
    <w:rsid w:val="005F58DD"/>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F58DD"/>
    <w:rPr>
      <w:rFonts w:ascii="Segoe UI" w:hAnsi="Segoe UI" w:cs="Segoe UI"/>
      <w:sz w:val="18"/>
      <w:szCs w:val="18"/>
    </w:rPr>
  </w:style>
  <w:style w:type="paragraph" w:styleId="Zhlav">
    <w:name w:val="header"/>
    <w:basedOn w:val="Normln"/>
    <w:link w:val="ZhlavChar"/>
    <w:uiPriority w:val="99"/>
    <w:unhideWhenUsed/>
    <w:rsid w:val="00334DE7"/>
    <w:pPr>
      <w:tabs>
        <w:tab w:val="center" w:pos="4536"/>
        <w:tab w:val="right" w:pos="9072"/>
      </w:tabs>
      <w:spacing w:after="0"/>
    </w:pPr>
  </w:style>
  <w:style w:type="character" w:customStyle="1" w:styleId="ZhlavChar">
    <w:name w:val="Záhlaví Char"/>
    <w:basedOn w:val="Standardnpsmoodstavce"/>
    <w:link w:val="Zhlav"/>
    <w:uiPriority w:val="99"/>
    <w:rsid w:val="00334DE7"/>
  </w:style>
  <w:style w:type="paragraph" w:styleId="Zpat">
    <w:name w:val="footer"/>
    <w:basedOn w:val="Normln"/>
    <w:link w:val="ZpatChar"/>
    <w:uiPriority w:val="99"/>
    <w:unhideWhenUsed/>
    <w:rsid w:val="00334DE7"/>
    <w:pPr>
      <w:tabs>
        <w:tab w:val="center" w:pos="4536"/>
        <w:tab w:val="right" w:pos="9072"/>
      </w:tabs>
      <w:spacing w:after="0"/>
    </w:pPr>
  </w:style>
  <w:style w:type="character" w:customStyle="1" w:styleId="ZpatChar">
    <w:name w:val="Zápatí Char"/>
    <w:basedOn w:val="Standardnpsmoodstavce"/>
    <w:link w:val="Zpat"/>
    <w:uiPriority w:val="99"/>
    <w:rsid w:val="00334DE7"/>
  </w:style>
  <w:style w:type="character" w:styleId="Odkaznakoment">
    <w:name w:val="annotation reference"/>
    <w:basedOn w:val="Standardnpsmoodstavce"/>
    <w:uiPriority w:val="99"/>
    <w:semiHidden/>
    <w:unhideWhenUsed/>
    <w:rsid w:val="00EF29E7"/>
    <w:rPr>
      <w:sz w:val="16"/>
      <w:szCs w:val="16"/>
    </w:rPr>
  </w:style>
  <w:style w:type="paragraph" w:styleId="Textkomente">
    <w:name w:val="annotation text"/>
    <w:basedOn w:val="Normln"/>
    <w:link w:val="TextkomenteChar"/>
    <w:uiPriority w:val="99"/>
    <w:semiHidden/>
    <w:unhideWhenUsed/>
    <w:rsid w:val="00EF29E7"/>
    <w:rPr>
      <w:sz w:val="20"/>
      <w:szCs w:val="20"/>
    </w:rPr>
  </w:style>
  <w:style w:type="character" w:customStyle="1" w:styleId="TextkomenteChar">
    <w:name w:val="Text komentáře Char"/>
    <w:basedOn w:val="Standardnpsmoodstavce"/>
    <w:link w:val="Textkomente"/>
    <w:uiPriority w:val="99"/>
    <w:semiHidden/>
    <w:rsid w:val="00EF29E7"/>
    <w:rPr>
      <w:sz w:val="20"/>
      <w:szCs w:val="20"/>
    </w:rPr>
  </w:style>
  <w:style w:type="paragraph" w:styleId="Nadpisobsahu">
    <w:name w:val="TOC Heading"/>
    <w:basedOn w:val="Nadpis1"/>
    <w:next w:val="Normln"/>
    <w:uiPriority w:val="39"/>
    <w:unhideWhenUsed/>
    <w:qFormat/>
    <w:rsid w:val="002C0703"/>
    <w:pPr>
      <w:numPr>
        <w:numId w:val="0"/>
      </w:numPr>
      <w:outlineLvl w:val="9"/>
    </w:pPr>
    <w:rPr>
      <w:b w:val="0"/>
      <w:color w:val="2E74B5" w:themeColor="accent1" w:themeShade="BF"/>
      <w:sz w:val="32"/>
      <w:lang w:eastAsia="cs-CZ"/>
    </w:rPr>
  </w:style>
  <w:style w:type="paragraph" w:styleId="Obsah1">
    <w:name w:val="toc 1"/>
    <w:basedOn w:val="Normln"/>
    <w:next w:val="Normln"/>
    <w:autoRedefine/>
    <w:uiPriority w:val="39"/>
    <w:unhideWhenUsed/>
    <w:rsid w:val="002C0703"/>
    <w:pPr>
      <w:spacing w:before="240" w:after="120"/>
    </w:pPr>
    <w:rPr>
      <w:rFonts w:cstheme="minorHAnsi"/>
      <w:b/>
      <w:bCs/>
      <w:sz w:val="20"/>
      <w:szCs w:val="20"/>
    </w:rPr>
  </w:style>
  <w:style w:type="paragraph" w:styleId="Obsah2">
    <w:name w:val="toc 2"/>
    <w:basedOn w:val="Normln"/>
    <w:next w:val="Normln"/>
    <w:autoRedefine/>
    <w:uiPriority w:val="39"/>
    <w:unhideWhenUsed/>
    <w:rsid w:val="002C0703"/>
    <w:pPr>
      <w:spacing w:before="120" w:after="0"/>
      <w:ind w:left="220"/>
    </w:pPr>
    <w:rPr>
      <w:rFonts w:cstheme="minorHAnsi"/>
      <w:i/>
      <w:iCs/>
      <w:sz w:val="20"/>
      <w:szCs w:val="20"/>
    </w:rPr>
  </w:style>
  <w:style w:type="character" w:styleId="Hypertextovodkaz">
    <w:name w:val="Hyperlink"/>
    <w:basedOn w:val="Standardnpsmoodstavce"/>
    <w:uiPriority w:val="99"/>
    <w:unhideWhenUsed/>
    <w:rsid w:val="002C0703"/>
    <w:rPr>
      <w:color w:val="0563C1" w:themeColor="hyperlink"/>
      <w:u w:val="single"/>
    </w:rPr>
  </w:style>
  <w:style w:type="paragraph" w:styleId="Obsah3">
    <w:name w:val="toc 3"/>
    <w:basedOn w:val="Normln"/>
    <w:next w:val="Normln"/>
    <w:autoRedefine/>
    <w:uiPriority w:val="39"/>
    <w:unhideWhenUsed/>
    <w:rsid w:val="002C0703"/>
    <w:pPr>
      <w:spacing w:after="0"/>
      <w:ind w:left="440"/>
    </w:pPr>
    <w:rPr>
      <w:rFonts w:cstheme="minorHAnsi"/>
      <w:sz w:val="20"/>
      <w:szCs w:val="20"/>
    </w:rPr>
  </w:style>
  <w:style w:type="character" w:customStyle="1" w:styleId="Nadpis5Char">
    <w:name w:val="Nadpis 5 Char"/>
    <w:basedOn w:val="Standardnpsmoodstavce"/>
    <w:link w:val="Nadpis5"/>
    <w:uiPriority w:val="9"/>
    <w:semiHidden/>
    <w:rsid w:val="002C0703"/>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2C070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2C070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2C070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C0703"/>
    <w:rPr>
      <w:rFonts w:asciiTheme="majorHAnsi" w:eastAsiaTheme="majorEastAsia" w:hAnsiTheme="majorHAnsi" w:cstheme="majorBidi"/>
      <w:i/>
      <w:iCs/>
      <w:color w:val="272727" w:themeColor="text1" w:themeTint="D8"/>
      <w:sz w:val="21"/>
      <w:szCs w:val="21"/>
    </w:rPr>
  </w:style>
  <w:style w:type="paragraph" w:styleId="Obsah4">
    <w:name w:val="toc 4"/>
    <w:basedOn w:val="Normln"/>
    <w:next w:val="Normln"/>
    <w:autoRedefine/>
    <w:uiPriority w:val="39"/>
    <w:unhideWhenUsed/>
    <w:rsid w:val="006132B6"/>
    <w:pPr>
      <w:spacing w:after="0"/>
      <w:ind w:left="660"/>
    </w:pPr>
    <w:rPr>
      <w:rFonts w:cstheme="minorHAnsi"/>
      <w:sz w:val="20"/>
      <w:szCs w:val="20"/>
    </w:rPr>
  </w:style>
  <w:style w:type="paragraph" w:styleId="Obsah5">
    <w:name w:val="toc 5"/>
    <w:basedOn w:val="Normln"/>
    <w:next w:val="Normln"/>
    <w:autoRedefine/>
    <w:uiPriority w:val="39"/>
    <w:unhideWhenUsed/>
    <w:rsid w:val="006132B6"/>
    <w:pPr>
      <w:spacing w:after="0"/>
      <w:ind w:left="880"/>
    </w:pPr>
    <w:rPr>
      <w:rFonts w:cstheme="minorHAnsi"/>
      <w:sz w:val="20"/>
      <w:szCs w:val="20"/>
    </w:rPr>
  </w:style>
  <w:style w:type="paragraph" w:styleId="Obsah6">
    <w:name w:val="toc 6"/>
    <w:basedOn w:val="Normln"/>
    <w:next w:val="Normln"/>
    <w:autoRedefine/>
    <w:uiPriority w:val="39"/>
    <w:unhideWhenUsed/>
    <w:rsid w:val="006132B6"/>
    <w:pPr>
      <w:spacing w:after="0"/>
      <w:ind w:left="1100"/>
    </w:pPr>
    <w:rPr>
      <w:rFonts w:cstheme="minorHAnsi"/>
      <w:sz w:val="20"/>
      <w:szCs w:val="20"/>
    </w:rPr>
  </w:style>
  <w:style w:type="paragraph" w:styleId="Obsah7">
    <w:name w:val="toc 7"/>
    <w:basedOn w:val="Normln"/>
    <w:next w:val="Normln"/>
    <w:autoRedefine/>
    <w:uiPriority w:val="39"/>
    <w:unhideWhenUsed/>
    <w:rsid w:val="006132B6"/>
    <w:pPr>
      <w:spacing w:after="0"/>
      <w:ind w:left="1320"/>
    </w:pPr>
    <w:rPr>
      <w:rFonts w:cstheme="minorHAnsi"/>
      <w:sz w:val="20"/>
      <w:szCs w:val="20"/>
    </w:rPr>
  </w:style>
  <w:style w:type="paragraph" w:styleId="Obsah8">
    <w:name w:val="toc 8"/>
    <w:basedOn w:val="Normln"/>
    <w:next w:val="Normln"/>
    <w:autoRedefine/>
    <w:uiPriority w:val="39"/>
    <w:unhideWhenUsed/>
    <w:rsid w:val="006132B6"/>
    <w:pPr>
      <w:spacing w:after="0"/>
      <w:ind w:left="1540"/>
    </w:pPr>
    <w:rPr>
      <w:rFonts w:cstheme="minorHAnsi"/>
      <w:sz w:val="20"/>
      <w:szCs w:val="20"/>
    </w:rPr>
  </w:style>
  <w:style w:type="paragraph" w:styleId="Obsah9">
    <w:name w:val="toc 9"/>
    <w:basedOn w:val="Normln"/>
    <w:next w:val="Normln"/>
    <w:autoRedefine/>
    <w:uiPriority w:val="39"/>
    <w:unhideWhenUsed/>
    <w:rsid w:val="006132B6"/>
    <w:pPr>
      <w:spacing w:after="0"/>
      <w:ind w:left="1760"/>
    </w:pPr>
    <w:rPr>
      <w:rFonts w:cstheme="minorHAnsi"/>
      <w:sz w:val="20"/>
      <w:szCs w:val="20"/>
    </w:rPr>
  </w:style>
  <w:style w:type="paragraph" w:styleId="Pedmtkomente">
    <w:name w:val="annotation subject"/>
    <w:basedOn w:val="Textkomente"/>
    <w:next w:val="Textkomente"/>
    <w:link w:val="PedmtkomenteChar"/>
    <w:uiPriority w:val="99"/>
    <w:semiHidden/>
    <w:unhideWhenUsed/>
    <w:rsid w:val="00380858"/>
    <w:rPr>
      <w:b/>
      <w:bCs/>
    </w:rPr>
  </w:style>
  <w:style w:type="character" w:customStyle="1" w:styleId="PedmtkomenteChar">
    <w:name w:val="Předmět komentáře Char"/>
    <w:basedOn w:val="TextkomenteChar"/>
    <w:link w:val="Pedmtkomente"/>
    <w:uiPriority w:val="99"/>
    <w:semiHidden/>
    <w:rsid w:val="00380858"/>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smozartova6ol.cz"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mozartova6ol.cz" TargetMode="External"/><Relationship Id="rId5" Type="http://schemas.openxmlformats.org/officeDocument/2006/relationships/webSettings" Target="webSettings.xml"/><Relationship Id="rId15" Type="http://schemas.openxmlformats.org/officeDocument/2006/relationships/hyperlink" Target="https://www.msmt.cz/vzdelavani/zakladni-vzdelavani/vzdelavani-zaku-cizincu" TargetMode="External"/><Relationship Id="rId10" Type="http://schemas.openxmlformats.org/officeDocument/2006/relationships/hyperlink" Target="mailto:msmozartova6zastupkyne@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smozartova6@gmail.com" TargetMode="External"/><Relationship Id="rId14" Type="http://schemas.openxmlformats.org/officeDocument/2006/relationships/hyperlink" Target="http://www.strava.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1A543-5DA1-49A7-8989-9008AAC1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50</Pages>
  <Words>11602</Words>
  <Characters>68455</Characters>
  <Application>Microsoft Office Word</Application>
  <DocSecurity>0</DocSecurity>
  <Lines>570</Lines>
  <Paragraphs>159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Berušky</dc:creator>
  <cp:keywords/>
  <dc:description/>
  <cp:lastModifiedBy>Ředitelka</cp:lastModifiedBy>
  <cp:revision>3</cp:revision>
  <cp:lastPrinted>2023-08-03T08:16:00Z</cp:lastPrinted>
  <dcterms:created xsi:type="dcterms:W3CDTF">2023-07-27T09:49:00Z</dcterms:created>
  <dcterms:modified xsi:type="dcterms:W3CDTF">2023-08-03T08:36:00Z</dcterms:modified>
</cp:coreProperties>
</file>