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6B8" w:rsidRDefault="00BE56B8" w:rsidP="00BE56B8">
      <w:pPr>
        <w:pStyle w:val="Defaul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420"/>
      </w:tblGrid>
      <w:tr w:rsidR="008D18CD" w:rsidTr="008D18CD">
        <w:trPr>
          <w:cantSplit/>
          <w:trHeight w:val="326"/>
        </w:trPr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CD" w:rsidRDefault="008D18CD">
            <w:pPr>
              <w:pStyle w:val="Bezmezer"/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Mateřská škola, Ostrava-Poruba, Dětská 920, </w:t>
            </w:r>
          </w:p>
          <w:p w:rsidR="008D18CD" w:rsidRDefault="008D18CD">
            <w:pPr>
              <w:pStyle w:val="Bezmezer"/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příspěvková organizace </w:t>
            </w:r>
          </w:p>
        </w:tc>
      </w:tr>
      <w:tr w:rsidR="008D18CD" w:rsidTr="008D18CD">
        <w:trPr>
          <w:cantSplit/>
          <w:trHeight w:val="326"/>
        </w:trPr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CD" w:rsidRDefault="008D18CD">
            <w:pPr>
              <w:pStyle w:val="Bezmezer"/>
              <w:spacing w:line="256" w:lineRule="auto"/>
              <w:jc w:val="left"/>
              <w:rPr>
                <w:rFonts w:asciiTheme="minorHAnsi" w:hAnsiTheme="minorHAnsi" w:cstheme="minorHAnsi"/>
                <w:b/>
                <w:bCs/>
                <w:color w:val="002060"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8"/>
                <w:szCs w:val="28"/>
                <w:lang w:eastAsia="cs-CZ"/>
              </w:rPr>
              <w:t xml:space="preserve">Školní řád </w:t>
            </w:r>
          </w:p>
          <w:p w:rsidR="008D18CD" w:rsidRDefault="008D18CD">
            <w:pPr>
              <w:pStyle w:val="Bezmezer"/>
              <w:spacing w:line="256" w:lineRule="auto"/>
              <w:jc w:val="left"/>
              <w:rPr>
                <w:rFonts w:asciiTheme="minorHAnsi" w:hAnsiTheme="minorHAnsi" w:cstheme="minorHAnsi"/>
                <w:b/>
                <w:bCs/>
                <w:color w:val="002060"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8"/>
                <w:szCs w:val="28"/>
                <w:lang w:eastAsia="cs-CZ"/>
              </w:rPr>
              <w:t>Dodatek č.</w:t>
            </w:r>
            <w:r w:rsidR="00383665">
              <w:rPr>
                <w:rFonts w:asciiTheme="minorHAnsi" w:hAnsiTheme="minorHAnsi" w:cstheme="minorHAnsi"/>
                <w:b/>
                <w:bCs/>
                <w:color w:val="002060"/>
                <w:sz w:val="28"/>
                <w:szCs w:val="28"/>
                <w:lang w:eastAsia="cs-CZ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2060"/>
                <w:sz w:val="28"/>
                <w:szCs w:val="28"/>
                <w:lang w:eastAsia="cs-CZ"/>
              </w:rPr>
              <w:t xml:space="preserve">1 </w:t>
            </w:r>
            <w:r w:rsidR="00C56C10">
              <w:rPr>
                <w:rFonts w:asciiTheme="minorHAnsi" w:hAnsiTheme="minorHAnsi" w:cstheme="minorHAnsi"/>
                <w:b/>
                <w:bCs/>
                <w:color w:val="002060"/>
                <w:sz w:val="28"/>
                <w:szCs w:val="28"/>
                <w:lang w:eastAsia="cs-CZ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2060"/>
                <w:sz w:val="28"/>
                <w:szCs w:val="28"/>
                <w:lang w:eastAsia="cs-CZ"/>
              </w:rPr>
              <w:t>Vzdělávání distančním způsobem</w:t>
            </w:r>
          </w:p>
          <w:p w:rsidR="008D18CD" w:rsidRDefault="008D18CD">
            <w:pPr>
              <w:pStyle w:val="Bezmezer"/>
              <w:spacing w:line="256" w:lineRule="auto"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8D18CD" w:rsidTr="008D18CD">
        <w:trPr>
          <w:trHeight w:val="326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CD" w:rsidRDefault="008D18CD">
            <w:pPr>
              <w:pStyle w:val="Bezmezer"/>
              <w:spacing w:line="256" w:lineRule="auto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Č.j.</w:t>
            </w:r>
            <w:proofErr w:type="gramEnd"/>
            <w:r>
              <w:rPr>
                <w:rFonts w:asciiTheme="minorHAnsi" w:hAnsiTheme="minorHAnsi" w:cstheme="minorHAnsi"/>
              </w:rPr>
              <w:t>:</w:t>
            </w:r>
            <w:r w:rsidR="008B6905">
              <w:rPr>
                <w:rFonts w:asciiTheme="minorHAnsi" w:hAnsiTheme="minorHAnsi" w:cstheme="minorHAnsi"/>
              </w:rPr>
              <w:t xml:space="preserve"> </w:t>
            </w:r>
            <w:bookmarkStart w:id="0" w:name="_GoBack"/>
            <w:r w:rsidR="008B6905">
              <w:rPr>
                <w:rFonts w:asciiTheme="minorHAnsi" w:hAnsiTheme="minorHAnsi" w:cstheme="minorHAnsi"/>
              </w:rPr>
              <w:t>MSDE/2020/0692</w:t>
            </w:r>
            <w:bookmarkEnd w:id="0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CD" w:rsidRDefault="008D18CD">
            <w:pPr>
              <w:pStyle w:val="Bezmezer"/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Účinnost </w:t>
            </w:r>
            <w:proofErr w:type="gramStart"/>
            <w:r>
              <w:rPr>
                <w:rFonts w:asciiTheme="minorHAnsi" w:hAnsiTheme="minorHAnsi" w:cstheme="minorHAnsi"/>
              </w:rPr>
              <w:t>od</w:t>
            </w:r>
            <w:proofErr w:type="gramEnd"/>
            <w:r>
              <w:rPr>
                <w:rFonts w:asciiTheme="minorHAnsi" w:hAnsiTheme="minorHAnsi" w:cstheme="minorHAnsi"/>
              </w:rPr>
              <w:t>: 1. 10. 2020</w:t>
            </w:r>
          </w:p>
        </w:tc>
      </w:tr>
      <w:tr w:rsidR="008D18CD" w:rsidTr="008D18CD">
        <w:trPr>
          <w:trHeight w:val="326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CD" w:rsidRDefault="008D18CD">
            <w:pPr>
              <w:pStyle w:val="Bezmezer"/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Spisový znak:</w:t>
            </w:r>
            <w:r w:rsidR="00BE393C">
              <w:rPr>
                <w:rFonts w:asciiTheme="minorHAnsi" w:hAnsiTheme="minorHAnsi" w:cstheme="minorHAnsi"/>
              </w:rPr>
              <w:t xml:space="preserve"> 2.1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CD" w:rsidRDefault="008D18CD">
            <w:pPr>
              <w:pStyle w:val="Bezmezer"/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Skartační znak: </w:t>
            </w:r>
            <w:r w:rsidR="00BE393C">
              <w:rPr>
                <w:rFonts w:asciiTheme="minorHAnsi" w:hAnsiTheme="minorHAnsi" w:cstheme="minorHAnsi"/>
              </w:rPr>
              <w:t>A10</w:t>
            </w:r>
          </w:p>
        </w:tc>
      </w:tr>
      <w:tr w:rsidR="008D18CD" w:rsidTr="008D18CD">
        <w:trPr>
          <w:cantSplit/>
          <w:trHeight w:val="326"/>
        </w:trPr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CD" w:rsidRDefault="008D18CD">
            <w:pPr>
              <w:pStyle w:val="Bezmezer"/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Změny:</w:t>
            </w:r>
          </w:p>
        </w:tc>
      </w:tr>
    </w:tbl>
    <w:p w:rsidR="00BE56B8" w:rsidRDefault="00BE56B8" w:rsidP="00BE56B8">
      <w:pPr>
        <w:pStyle w:val="Default"/>
        <w:rPr>
          <w:sz w:val="22"/>
          <w:szCs w:val="22"/>
        </w:rPr>
      </w:pPr>
    </w:p>
    <w:p w:rsidR="00C56C10" w:rsidRPr="00865FD1" w:rsidRDefault="00C56C10" w:rsidP="00C56C10">
      <w:pPr>
        <w:pStyle w:val="Bezmezer"/>
        <w:jc w:val="left"/>
        <w:rPr>
          <w:rFonts w:asciiTheme="minorHAnsi" w:hAnsiTheme="minorHAnsi" w:cstheme="minorHAnsi"/>
          <w:sz w:val="22"/>
          <w:lang w:eastAsia="cs-CZ"/>
        </w:rPr>
      </w:pPr>
      <w:r>
        <w:rPr>
          <w:rFonts w:asciiTheme="minorHAnsi" w:hAnsiTheme="minorHAnsi" w:cstheme="minorHAnsi"/>
          <w:sz w:val="22"/>
          <w:lang w:eastAsia="cs-CZ"/>
        </w:rPr>
        <w:t>Mateřská škola poskytuje distanční vzdělávání, pokud platí z</w:t>
      </w:r>
      <w:r w:rsidRPr="00865FD1">
        <w:rPr>
          <w:rFonts w:asciiTheme="minorHAnsi" w:hAnsiTheme="minorHAnsi" w:cstheme="minorHAnsi"/>
          <w:sz w:val="22"/>
          <w:lang w:eastAsia="cs-CZ"/>
        </w:rPr>
        <w:t>vláštní pravidla při omezení osobní přítomnosti dětí ve školách</w:t>
      </w:r>
      <w:r>
        <w:rPr>
          <w:rFonts w:asciiTheme="minorHAnsi" w:hAnsiTheme="minorHAnsi" w:cstheme="minorHAnsi"/>
          <w:sz w:val="22"/>
          <w:lang w:eastAsia="cs-CZ"/>
        </w:rPr>
        <w:t xml:space="preserve">, které </w:t>
      </w:r>
      <w:r w:rsidRPr="00865FD1">
        <w:rPr>
          <w:rFonts w:asciiTheme="minorHAnsi" w:hAnsiTheme="minorHAnsi" w:cstheme="minorHAnsi"/>
          <w:sz w:val="22"/>
          <w:lang w:eastAsia="cs-CZ"/>
        </w:rPr>
        <w:t>jsou dána § 184a zákona 561/2004 Sb., školský zákon.</w:t>
      </w:r>
    </w:p>
    <w:p w:rsidR="00C56C10" w:rsidRPr="00865FD1" w:rsidRDefault="00C56C10" w:rsidP="00C56C10">
      <w:pPr>
        <w:pStyle w:val="Bezmezer"/>
        <w:jc w:val="left"/>
        <w:rPr>
          <w:rFonts w:asciiTheme="minorHAnsi" w:hAnsiTheme="minorHAnsi" w:cstheme="minorHAnsi"/>
          <w:sz w:val="22"/>
          <w:lang w:eastAsia="cs-CZ"/>
        </w:rPr>
      </w:pPr>
    </w:p>
    <w:p w:rsidR="00C56C10" w:rsidRPr="00865FD1" w:rsidRDefault="00C56C10" w:rsidP="00C56C10">
      <w:pPr>
        <w:pStyle w:val="Styl1"/>
      </w:pPr>
      <w:r w:rsidRPr="00865FD1">
        <w:t>Povinnost vzdělávat se distančním způsobem</w:t>
      </w:r>
    </w:p>
    <w:p w:rsidR="00C56C10" w:rsidRPr="00865FD1" w:rsidRDefault="00C56C10" w:rsidP="00C56C10">
      <w:pPr>
        <w:pStyle w:val="Bezmezer"/>
        <w:jc w:val="left"/>
        <w:rPr>
          <w:rFonts w:asciiTheme="minorHAnsi" w:hAnsiTheme="minorHAnsi" w:cstheme="minorHAnsi"/>
          <w:sz w:val="22"/>
        </w:rPr>
      </w:pPr>
      <w:r w:rsidRPr="00921085">
        <w:rPr>
          <w:rFonts w:asciiTheme="minorHAnsi" w:hAnsiTheme="minorHAnsi" w:cstheme="minorHAnsi"/>
          <w:b/>
          <w:sz w:val="22"/>
        </w:rPr>
        <w:t xml:space="preserve">Mateřská škola je povinna poskytovat vzdělávání distančním způsobem pouze dětem, pro které je předškolní vzdělávání povinné. </w:t>
      </w:r>
      <w:r>
        <w:rPr>
          <w:rFonts w:asciiTheme="minorHAnsi" w:hAnsiTheme="minorHAnsi" w:cstheme="minorHAnsi"/>
          <w:sz w:val="22"/>
        </w:rPr>
        <w:t>Pro tyto děti</w:t>
      </w:r>
      <w:r w:rsidRPr="00865FD1">
        <w:rPr>
          <w:rFonts w:asciiTheme="minorHAnsi" w:hAnsiTheme="minorHAnsi" w:cstheme="minorHAnsi"/>
          <w:sz w:val="22"/>
        </w:rPr>
        <w:t xml:space="preserve"> i nadále trvá povinnost se omlouvat, pokud se nebud</w:t>
      </w:r>
      <w:r>
        <w:rPr>
          <w:rFonts w:asciiTheme="minorHAnsi" w:hAnsiTheme="minorHAnsi" w:cstheme="minorHAnsi"/>
          <w:sz w:val="22"/>
        </w:rPr>
        <w:t>ou</w:t>
      </w:r>
      <w:r w:rsidRPr="00865FD1">
        <w:rPr>
          <w:rFonts w:asciiTheme="minorHAnsi" w:hAnsiTheme="minorHAnsi" w:cstheme="minorHAnsi"/>
          <w:sz w:val="22"/>
        </w:rPr>
        <w:t xml:space="preserve"> moct např. z důvodu onemocnění vzdělávání účastnit. </w:t>
      </w:r>
    </w:p>
    <w:p w:rsidR="00C07609" w:rsidRDefault="00C56C10" w:rsidP="00C56C10">
      <w:pPr>
        <w:pStyle w:val="Bezmezer"/>
        <w:jc w:val="left"/>
        <w:rPr>
          <w:rFonts w:asciiTheme="minorHAnsi" w:hAnsiTheme="minorHAnsi" w:cstheme="minorHAnsi"/>
          <w:sz w:val="22"/>
        </w:rPr>
      </w:pPr>
      <w:r w:rsidRPr="00865FD1">
        <w:rPr>
          <w:rFonts w:asciiTheme="minorHAnsi" w:hAnsiTheme="minorHAnsi" w:cstheme="minorHAnsi"/>
          <w:sz w:val="22"/>
        </w:rPr>
        <w:t>Pravidla pro omlouvání dě</w:t>
      </w:r>
      <w:r>
        <w:rPr>
          <w:rFonts w:asciiTheme="minorHAnsi" w:hAnsiTheme="minorHAnsi" w:cstheme="minorHAnsi"/>
          <w:sz w:val="22"/>
        </w:rPr>
        <w:t xml:space="preserve">tí při distanční formě: </w:t>
      </w:r>
    </w:p>
    <w:p w:rsidR="00C07609" w:rsidRPr="00C07609" w:rsidRDefault="00C07609" w:rsidP="00C07609">
      <w:pPr>
        <w:autoSpaceDE w:val="0"/>
        <w:autoSpaceDN w:val="0"/>
        <w:adjustRightInd w:val="0"/>
        <w:spacing w:after="0" w:line="240" w:lineRule="auto"/>
        <w:rPr>
          <w:rFonts w:cstheme="minorHAnsi"/>
          <w:color w:val="auto"/>
        </w:rPr>
      </w:pPr>
      <w:r w:rsidRPr="00C07609">
        <w:rPr>
          <w:rFonts w:cstheme="minorHAnsi"/>
          <w:color w:val="auto"/>
        </w:rPr>
        <w:t>Zákonný zástupce je povine</w:t>
      </w:r>
      <w:r w:rsidR="00226E05">
        <w:rPr>
          <w:rFonts w:cstheme="minorHAnsi"/>
          <w:color w:val="auto"/>
        </w:rPr>
        <w:t>n omluvit nepřítomnost dítěte v</w:t>
      </w:r>
      <w:r w:rsidRPr="00C07609"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t xml:space="preserve">distančním </w:t>
      </w:r>
      <w:r w:rsidRPr="00C07609">
        <w:rPr>
          <w:rFonts w:cstheme="minorHAnsi"/>
          <w:color w:val="auto"/>
        </w:rPr>
        <w:t>vzdělávání</w:t>
      </w:r>
    </w:p>
    <w:p w:rsidR="00C07609" w:rsidRPr="00C07609" w:rsidRDefault="00C07609" w:rsidP="00C07609">
      <w:pPr>
        <w:autoSpaceDE w:val="0"/>
        <w:autoSpaceDN w:val="0"/>
        <w:adjustRightInd w:val="0"/>
        <w:spacing w:after="0" w:line="240" w:lineRule="auto"/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nejpozději třetí </w:t>
      </w:r>
      <w:r w:rsidRPr="00C07609">
        <w:rPr>
          <w:rFonts w:cstheme="minorHAnsi"/>
          <w:color w:val="auto"/>
        </w:rPr>
        <w:t>den nepřítomnosti a to písemně (ms.detska@seznam.cz,</w:t>
      </w:r>
    </w:p>
    <w:p w:rsidR="00C07609" w:rsidRPr="00C07609" w:rsidRDefault="008B6905" w:rsidP="00C07609">
      <w:pPr>
        <w:autoSpaceDE w:val="0"/>
        <w:autoSpaceDN w:val="0"/>
        <w:adjustRightInd w:val="0"/>
        <w:spacing w:after="0" w:line="240" w:lineRule="auto"/>
        <w:rPr>
          <w:rFonts w:cstheme="minorHAnsi"/>
          <w:color w:val="auto"/>
        </w:rPr>
      </w:pPr>
      <w:hyperlink r:id="rId5" w:history="1">
        <w:r w:rsidR="00C07609" w:rsidRPr="002A35F7">
          <w:rPr>
            <w:rStyle w:val="Hypertextovodkaz"/>
            <w:rFonts w:cstheme="minorHAnsi"/>
          </w:rPr>
          <w:t>ms.vetrna@seznam.cz</w:t>
        </w:r>
      </w:hyperlink>
      <w:r w:rsidR="00226E05">
        <w:rPr>
          <w:rFonts w:cstheme="minorHAnsi"/>
          <w:color w:val="auto"/>
        </w:rPr>
        <w:t>)</w:t>
      </w:r>
      <w:r w:rsidR="00775CA5">
        <w:rPr>
          <w:rFonts w:cstheme="minorHAnsi"/>
          <w:color w:val="auto"/>
        </w:rPr>
        <w:t>.</w:t>
      </w:r>
    </w:p>
    <w:p w:rsidR="00BE56B8" w:rsidRDefault="00BE56B8" w:rsidP="00BE56B8">
      <w:pPr>
        <w:pStyle w:val="Default"/>
        <w:rPr>
          <w:sz w:val="22"/>
          <w:szCs w:val="22"/>
        </w:rPr>
      </w:pPr>
    </w:p>
    <w:p w:rsidR="00226E05" w:rsidRPr="00865FD1" w:rsidRDefault="00226E05" w:rsidP="00226E05">
      <w:pPr>
        <w:pStyle w:val="Styl1"/>
      </w:pPr>
      <w:r w:rsidRPr="00865FD1">
        <w:t>Způsob poskytování vzdělávání a hodnocení výsledků vzdělávání distančním způsobem</w:t>
      </w:r>
    </w:p>
    <w:p w:rsidR="00226E05" w:rsidRDefault="00226E05" w:rsidP="00226E05">
      <w:pPr>
        <w:spacing w:after="0" w:line="240" w:lineRule="auto"/>
        <w:rPr>
          <w:rFonts w:cstheme="minorHAnsi"/>
          <w:lang w:eastAsia="cs-CZ"/>
        </w:rPr>
      </w:pPr>
      <w:r w:rsidRPr="00865FD1">
        <w:rPr>
          <w:rFonts w:cstheme="minorHAnsi"/>
          <w:lang w:eastAsia="cs-CZ"/>
        </w:rPr>
        <w:t>Způsob poskytování vzdělávání a hodnocení výsledků vzdělávání distančním způsobem přizpůsobí škola podmínkám dítěte pro toto vzdělávání.</w:t>
      </w:r>
      <w:r>
        <w:rPr>
          <w:rFonts w:cstheme="minorHAnsi"/>
          <w:lang w:eastAsia="cs-CZ"/>
        </w:rPr>
        <w:t xml:space="preserve">  Vzdělávání distančním způsobem bude probíhat </w:t>
      </w:r>
      <w:r w:rsidRPr="00BB325A">
        <w:rPr>
          <w:rFonts w:cstheme="minorHAnsi"/>
          <w:b/>
          <w:lang w:eastAsia="cs-CZ"/>
        </w:rPr>
        <w:t>formou asynchronní on – line výuky</w:t>
      </w:r>
      <w:r>
        <w:rPr>
          <w:rFonts w:cstheme="minorHAnsi"/>
          <w:lang w:eastAsia="cs-CZ"/>
        </w:rPr>
        <w:t xml:space="preserve">. V případě, že učitelky zjistí, že rodina nemá možnost připojení na internet, bude poskytována </w:t>
      </w:r>
      <w:proofErr w:type="spellStart"/>
      <w:r>
        <w:rPr>
          <w:rFonts w:cstheme="minorHAnsi"/>
          <w:b/>
          <w:lang w:eastAsia="cs-CZ"/>
        </w:rPr>
        <w:t>off</w:t>
      </w:r>
      <w:proofErr w:type="spellEnd"/>
      <w:r>
        <w:rPr>
          <w:rFonts w:cstheme="minorHAnsi"/>
          <w:b/>
          <w:lang w:eastAsia="cs-CZ"/>
        </w:rPr>
        <w:t xml:space="preserve"> </w:t>
      </w:r>
      <w:r w:rsidRPr="00BB325A">
        <w:rPr>
          <w:rFonts w:cstheme="minorHAnsi"/>
          <w:b/>
          <w:lang w:eastAsia="cs-CZ"/>
        </w:rPr>
        <w:t>–</w:t>
      </w:r>
      <w:r>
        <w:rPr>
          <w:rFonts w:cstheme="minorHAnsi"/>
          <w:b/>
          <w:lang w:eastAsia="cs-CZ"/>
        </w:rPr>
        <w:t xml:space="preserve"> </w:t>
      </w:r>
      <w:r w:rsidRPr="00BB325A">
        <w:rPr>
          <w:rFonts w:cstheme="minorHAnsi"/>
          <w:b/>
          <w:lang w:eastAsia="cs-CZ"/>
        </w:rPr>
        <w:t>line výuka.</w:t>
      </w:r>
      <w:r>
        <w:rPr>
          <w:rFonts w:cstheme="minorHAnsi"/>
          <w:lang w:eastAsia="cs-CZ"/>
        </w:rPr>
        <w:t xml:space="preserve"> </w:t>
      </w:r>
    </w:p>
    <w:p w:rsidR="00226E05" w:rsidRPr="00C33075" w:rsidRDefault="00226E05" w:rsidP="00226E05">
      <w:pPr>
        <w:pStyle w:val="Bezmezer"/>
        <w:jc w:val="left"/>
        <w:rPr>
          <w:rFonts w:asciiTheme="minorHAnsi" w:eastAsia="Times New Roman" w:hAnsiTheme="minorHAnsi" w:cstheme="minorHAnsi"/>
          <w:sz w:val="22"/>
          <w:lang w:eastAsia="cs-CZ"/>
        </w:rPr>
      </w:pPr>
    </w:p>
    <w:p w:rsidR="00226E05" w:rsidRDefault="00226E05" w:rsidP="00820B2D">
      <w:pPr>
        <w:pStyle w:val="Odstavecseseznamem"/>
        <w:numPr>
          <w:ilvl w:val="0"/>
          <w:numId w:val="1"/>
        </w:numPr>
        <w:spacing w:after="0" w:line="240" w:lineRule="auto"/>
        <w:rPr>
          <w:rFonts w:eastAsia="Calibri" w:cstheme="minorHAnsi"/>
        </w:rPr>
      </w:pPr>
      <w:r w:rsidRPr="00226E05">
        <w:rPr>
          <w:rFonts w:eastAsia="Calibri" w:cstheme="minorHAnsi"/>
        </w:rPr>
        <w:t xml:space="preserve">Ředitelka mateřské školy určuje jako </w:t>
      </w:r>
      <w:r w:rsidRPr="00226E05">
        <w:rPr>
          <w:rFonts w:eastAsia="Calibri" w:cstheme="minorHAnsi"/>
          <w:b/>
        </w:rPr>
        <w:t>hlavní komunikační platformu</w:t>
      </w:r>
      <w:r w:rsidRPr="00226E05">
        <w:rPr>
          <w:rFonts w:eastAsia="Calibri" w:cstheme="minorHAnsi"/>
        </w:rPr>
        <w:t xml:space="preserve"> </w:t>
      </w:r>
      <w:r w:rsidRPr="00226E05">
        <w:rPr>
          <w:rFonts w:eastAsia="Calibri" w:cstheme="minorHAnsi"/>
          <w:b/>
        </w:rPr>
        <w:t>elektronickou komunikaci</w:t>
      </w:r>
      <w:r w:rsidRPr="00226E05">
        <w:rPr>
          <w:rFonts w:eastAsia="Calibri" w:cstheme="minorHAnsi"/>
        </w:rPr>
        <w:t xml:space="preserve">  -zasílání </w:t>
      </w:r>
      <w:r w:rsidRPr="00226E05">
        <w:rPr>
          <w:rFonts w:eastAsia="Calibri" w:cstheme="minorHAnsi"/>
          <w:b/>
        </w:rPr>
        <w:t>emailů na emailové adresy zákonných zástupců</w:t>
      </w:r>
      <w:r w:rsidRPr="00226E05">
        <w:rPr>
          <w:rFonts w:eastAsia="Calibri" w:cstheme="minorHAnsi"/>
        </w:rPr>
        <w:t xml:space="preserve"> z emailových adres jednotlivých tříd nebo zasláním odkazu na uložiště, které bude zveřejněno na webových stránkách školy.  </w:t>
      </w:r>
    </w:p>
    <w:p w:rsidR="00226E05" w:rsidRPr="00226E05" w:rsidRDefault="00226E05" w:rsidP="00820B2D">
      <w:pPr>
        <w:pStyle w:val="Odstavecseseznamem"/>
        <w:numPr>
          <w:ilvl w:val="0"/>
          <w:numId w:val="1"/>
        </w:numPr>
        <w:spacing w:after="0" w:line="240" w:lineRule="auto"/>
        <w:rPr>
          <w:rFonts w:eastAsia="Calibri" w:cstheme="minorHAnsi"/>
        </w:rPr>
      </w:pPr>
      <w:r w:rsidRPr="00226E05">
        <w:rPr>
          <w:rFonts w:eastAsia="Calibri" w:cstheme="minorHAnsi"/>
        </w:rPr>
        <w:t xml:space="preserve">Zákonným zástupcům, kteří </w:t>
      </w:r>
      <w:r w:rsidRPr="00226E05">
        <w:rPr>
          <w:rFonts w:eastAsia="Calibri" w:cstheme="minorHAnsi"/>
          <w:b/>
        </w:rPr>
        <w:t>nemají možnost připojení na internet</w:t>
      </w:r>
      <w:r w:rsidRPr="00226E05">
        <w:rPr>
          <w:rFonts w:eastAsia="Calibri" w:cstheme="minorHAnsi"/>
        </w:rPr>
        <w:t xml:space="preserve">, bude telefonicky nabídnuto </w:t>
      </w:r>
      <w:r w:rsidRPr="00226E05">
        <w:rPr>
          <w:rFonts w:eastAsia="Calibri" w:cstheme="minorHAnsi"/>
          <w:b/>
        </w:rPr>
        <w:t>osobní předávání</w:t>
      </w:r>
      <w:r w:rsidRPr="00226E05">
        <w:rPr>
          <w:rFonts w:eastAsia="Calibri" w:cstheme="minorHAnsi"/>
        </w:rPr>
        <w:t xml:space="preserve"> materiálů v papírové formě v prostoru mateřské školy (roušky, odstup, dezinfekce). </w:t>
      </w:r>
    </w:p>
    <w:p w:rsidR="00775CA5" w:rsidRDefault="00775CA5" w:rsidP="00E41B12">
      <w:pPr>
        <w:pStyle w:val="Odstavecseseznamem"/>
        <w:numPr>
          <w:ilvl w:val="0"/>
          <w:numId w:val="1"/>
        </w:numPr>
        <w:spacing w:after="0" w:line="240" w:lineRule="auto"/>
        <w:rPr>
          <w:rFonts w:eastAsia="Calibri" w:cstheme="minorHAnsi"/>
        </w:rPr>
      </w:pPr>
      <w:r w:rsidRPr="00775CA5">
        <w:rPr>
          <w:rFonts w:eastAsia="Calibri" w:cstheme="minorHAnsi"/>
        </w:rPr>
        <w:t xml:space="preserve">Učitelky mateřské školy budou </w:t>
      </w:r>
      <w:r w:rsidRPr="00775CA5">
        <w:rPr>
          <w:rFonts w:eastAsia="Calibri" w:cstheme="minorHAnsi"/>
          <w:b/>
        </w:rPr>
        <w:t>jednou týdně zákonným zástupcům zasílat emailem inspirativní  tematicky zaměření tipy na společné aktivity dětí a rodičů v domácím prostředí</w:t>
      </w:r>
      <w:r w:rsidRPr="00775CA5">
        <w:rPr>
          <w:rFonts w:eastAsia="Calibri" w:cstheme="minorHAnsi"/>
        </w:rPr>
        <w:t xml:space="preserve">: na tvoření, čtení, didaktické hry, pohybové aktivity, společný poslech hudby, praktické činnosti v domácnosti. </w:t>
      </w:r>
    </w:p>
    <w:p w:rsidR="00775CA5" w:rsidRDefault="00EC7925" w:rsidP="00E41B12">
      <w:pPr>
        <w:pStyle w:val="Odstavecseseznamem"/>
        <w:numPr>
          <w:ilvl w:val="0"/>
          <w:numId w:val="1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Zákonné zástupce žádáme o</w:t>
      </w:r>
      <w:r w:rsidR="00775CA5" w:rsidRPr="00775CA5">
        <w:rPr>
          <w:rFonts w:eastAsia="Calibri" w:cstheme="minorHAnsi"/>
        </w:rPr>
        <w:t xml:space="preserve"> zasílání zpětné vazby učitelce mateřské školy, jak se dítěti daří plnit společné aktivity. </w:t>
      </w:r>
    </w:p>
    <w:p w:rsidR="00775CA5" w:rsidRDefault="00775CA5" w:rsidP="00775CA5">
      <w:pPr>
        <w:pStyle w:val="Odstavecseseznamem"/>
        <w:spacing w:after="0" w:line="240" w:lineRule="auto"/>
        <w:rPr>
          <w:rFonts w:eastAsia="Calibri" w:cstheme="minorHAnsi"/>
        </w:rPr>
      </w:pPr>
    </w:p>
    <w:p w:rsidR="00775CA5" w:rsidRPr="00775CA5" w:rsidRDefault="00775CA5" w:rsidP="00775CA5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Mgr. Petra Korbelová, ředitelka </w:t>
      </w:r>
    </w:p>
    <w:p w:rsidR="00226E05" w:rsidRDefault="00226E05" w:rsidP="00BE56B8">
      <w:pPr>
        <w:pStyle w:val="Default"/>
        <w:rPr>
          <w:sz w:val="22"/>
          <w:szCs w:val="22"/>
        </w:rPr>
      </w:pPr>
    </w:p>
    <w:sectPr w:rsidR="00226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3089B"/>
    <w:multiLevelType w:val="hybridMultilevel"/>
    <w:tmpl w:val="B6C8C41C"/>
    <w:lvl w:ilvl="0" w:tplc="8A2078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B8"/>
    <w:rsid w:val="00226E05"/>
    <w:rsid w:val="00383665"/>
    <w:rsid w:val="00775CA5"/>
    <w:rsid w:val="00876DD8"/>
    <w:rsid w:val="008B6905"/>
    <w:rsid w:val="008D18CD"/>
    <w:rsid w:val="00B129AA"/>
    <w:rsid w:val="00BE393C"/>
    <w:rsid w:val="00BE56B8"/>
    <w:rsid w:val="00C07609"/>
    <w:rsid w:val="00C56C10"/>
    <w:rsid w:val="00EC7925"/>
    <w:rsid w:val="00FB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E0367"/>
  <w15:chartTrackingRefBased/>
  <w15:docId w15:val="{8848F042-AB24-4F55-B1C9-BBDBEFAD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6DD8"/>
    <w:pPr>
      <w:spacing w:line="256" w:lineRule="auto"/>
    </w:pPr>
    <w:rPr>
      <w:rFonts w:asciiTheme="minorHAnsi" w:hAnsiTheme="minorHAns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E56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8D18CD"/>
    <w:rPr>
      <w:rFonts w:cs="Times New Roman"/>
    </w:rPr>
  </w:style>
  <w:style w:type="paragraph" w:styleId="Bezmezer">
    <w:name w:val="No Spacing"/>
    <w:link w:val="BezmezerChar"/>
    <w:uiPriority w:val="1"/>
    <w:qFormat/>
    <w:rsid w:val="008D18CD"/>
    <w:pPr>
      <w:spacing w:after="0" w:line="240" w:lineRule="auto"/>
      <w:jc w:val="both"/>
    </w:pPr>
    <w:rPr>
      <w:rFonts w:cs="Times New Roman"/>
    </w:rPr>
  </w:style>
  <w:style w:type="paragraph" w:customStyle="1" w:styleId="Styl1">
    <w:name w:val="Styl1"/>
    <w:basedOn w:val="Bezmezer"/>
    <w:link w:val="Styl1Char"/>
    <w:qFormat/>
    <w:rsid w:val="00C56C10"/>
    <w:pPr>
      <w:jc w:val="left"/>
    </w:pPr>
    <w:rPr>
      <w:rFonts w:asciiTheme="minorHAnsi" w:hAnsiTheme="minorHAnsi" w:cstheme="minorHAnsi"/>
      <w:b/>
      <w:bCs/>
      <w:sz w:val="22"/>
      <w:lang w:eastAsia="cs-CZ"/>
    </w:rPr>
  </w:style>
  <w:style w:type="character" w:customStyle="1" w:styleId="Styl1Char">
    <w:name w:val="Styl1 Char"/>
    <w:basedOn w:val="BezmezerChar"/>
    <w:link w:val="Styl1"/>
    <w:rsid w:val="00C56C10"/>
    <w:rPr>
      <w:rFonts w:asciiTheme="minorHAnsi" w:hAnsiTheme="minorHAnsi" w:cstheme="minorHAnsi"/>
      <w:b/>
      <w:bCs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0760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26E05"/>
    <w:pPr>
      <w:spacing w:line="259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.vetrn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13</cp:revision>
  <dcterms:created xsi:type="dcterms:W3CDTF">2020-10-30T10:00:00Z</dcterms:created>
  <dcterms:modified xsi:type="dcterms:W3CDTF">2020-10-30T13:08:00Z</dcterms:modified>
</cp:coreProperties>
</file>