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1C" w:rsidRPr="00047522" w:rsidRDefault="00D85B1C" w:rsidP="005D3F03">
      <w:pPr>
        <w:jc w:val="both"/>
        <w:rPr>
          <w:rFonts w:asciiTheme="majorHAnsi" w:hAnsiTheme="majorHAnsi"/>
          <w:sz w:val="18"/>
          <w:szCs w:val="18"/>
        </w:rPr>
      </w:pPr>
    </w:p>
    <w:p w:rsidR="00D85B1C" w:rsidRPr="00047522" w:rsidRDefault="00D85B1C" w:rsidP="005D3F03">
      <w:pPr>
        <w:jc w:val="both"/>
        <w:rPr>
          <w:rFonts w:asciiTheme="majorHAnsi" w:hAnsiTheme="majorHAnsi"/>
          <w:sz w:val="16"/>
          <w:szCs w:val="16"/>
        </w:rPr>
      </w:pPr>
      <w:r w:rsidRPr="00047522">
        <w:rPr>
          <w:rFonts w:asciiTheme="majorHAnsi" w:hAnsiTheme="majorHAnsi"/>
          <w:noProof/>
          <w:lang w:eastAsia="cs-CZ"/>
        </w:rPr>
        <w:drawing>
          <wp:anchor distT="0" distB="0" distL="114300" distR="114300" simplePos="0" relativeHeight="251659264" behindDoc="0" locked="0" layoutInCell="1" allowOverlap="1" wp14:anchorId="3E0D18D1" wp14:editId="177DF23B">
            <wp:simplePos x="0" y="0"/>
            <wp:positionH relativeFrom="margin">
              <wp:align>center</wp:align>
            </wp:positionH>
            <wp:positionV relativeFrom="margin">
              <wp:align>top</wp:align>
            </wp:positionV>
            <wp:extent cx="2495550" cy="2362200"/>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2492890" cy="235968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47522">
        <w:rPr>
          <w:rFonts w:asciiTheme="majorHAnsi" w:hAnsiTheme="majorHAnsi" w:cs="Times New Roman"/>
          <w:sz w:val="16"/>
          <w:szCs w:val="16"/>
        </w:rPr>
        <w:t xml:space="preserve"> SMĚRNICE Č. 34 ORGANIZAČNÍHO ŘÁDU MATEŘSKÉ ŠKOLY</w:t>
      </w:r>
    </w:p>
    <w:p w:rsidR="00D85B1C" w:rsidRPr="00047522" w:rsidRDefault="00D85B1C" w:rsidP="005D3F03">
      <w:pPr>
        <w:jc w:val="both"/>
        <w:rPr>
          <w:rFonts w:asciiTheme="majorHAnsi" w:hAnsiTheme="majorHAnsi"/>
        </w:rPr>
      </w:pPr>
    </w:p>
    <w:p w:rsidR="00D85B1C" w:rsidRPr="00047522" w:rsidRDefault="00D85B1C" w:rsidP="005D3F03">
      <w:pPr>
        <w:pStyle w:val="Standard"/>
        <w:spacing w:after="0" w:line="360" w:lineRule="auto"/>
        <w:ind w:firstLine="709"/>
        <w:jc w:val="both"/>
        <w:rPr>
          <w:rFonts w:asciiTheme="majorHAnsi" w:hAnsiTheme="majorHAnsi"/>
        </w:rPr>
      </w:pPr>
    </w:p>
    <w:p w:rsidR="00D85B1C" w:rsidRPr="00047522" w:rsidRDefault="00D85B1C" w:rsidP="005D3F03">
      <w:pPr>
        <w:pStyle w:val="Standard"/>
        <w:spacing w:after="0" w:line="360" w:lineRule="auto"/>
        <w:ind w:left="4956" w:firstLine="147"/>
        <w:jc w:val="both"/>
        <w:rPr>
          <w:rFonts w:asciiTheme="majorHAnsi" w:hAnsiTheme="majorHAnsi" w:cs="Calibri-Bold"/>
          <w:b/>
          <w:bCs/>
          <w:color w:val="31849B"/>
          <w:sz w:val="68"/>
          <w:szCs w:val="68"/>
        </w:rPr>
      </w:pPr>
    </w:p>
    <w:p w:rsidR="00D85B1C" w:rsidRPr="00047522" w:rsidRDefault="00D85B1C" w:rsidP="005D3F03">
      <w:pPr>
        <w:pStyle w:val="Standard"/>
        <w:spacing w:after="0" w:line="360" w:lineRule="auto"/>
        <w:ind w:left="4956" w:firstLine="147"/>
        <w:jc w:val="both"/>
        <w:rPr>
          <w:rFonts w:asciiTheme="majorHAnsi" w:hAnsiTheme="majorHAnsi" w:cs="Calibri-Bold"/>
          <w:b/>
          <w:bCs/>
          <w:color w:val="31849B"/>
          <w:sz w:val="68"/>
          <w:szCs w:val="68"/>
        </w:rPr>
      </w:pPr>
    </w:p>
    <w:p w:rsidR="00D85B1C" w:rsidRPr="00047522" w:rsidRDefault="00D85B1C" w:rsidP="005D3F03">
      <w:pPr>
        <w:pStyle w:val="Standard"/>
        <w:spacing w:after="0" w:line="360" w:lineRule="auto"/>
        <w:ind w:left="4956" w:firstLine="147"/>
        <w:jc w:val="both"/>
        <w:rPr>
          <w:rFonts w:asciiTheme="majorHAnsi" w:hAnsiTheme="majorHAnsi" w:cs="Calibri-Bold"/>
          <w:b/>
          <w:bCs/>
          <w:color w:val="31849B"/>
          <w:sz w:val="68"/>
          <w:szCs w:val="68"/>
        </w:rPr>
      </w:pPr>
    </w:p>
    <w:p w:rsidR="00D85B1C" w:rsidRPr="00047522" w:rsidRDefault="00D85B1C" w:rsidP="005D3F03">
      <w:pPr>
        <w:pStyle w:val="Standard"/>
        <w:spacing w:after="0" w:line="360" w:lineRule="auto"/>
        <w:jc w:val="both"/>
        <w:rPr>
          <w:rFonts w:asciiTheme="majorHAnsi" w:hAnsiTheme="majorHAnsi" w:cs="Calibri-Bold"/>
          <w:b/>
          <w:bCs/>
          <w:color w:val="4F6228" w:themeColor="accent3" w:themeShade="80"/>
          <w:sz w:val="68"/>
          <w:szCs w:val="68"/>
        </w:rPr>
      </w:pPr>
      <w:r w:rsidRPr="00047522">
        <w:rPr>
          <w:rFonts w:asciiTheme="majorHAnsi" w:hAnsiTheme="majorHAnsi" w:cs="Calibri-Bold"/>
          <w:b/>
          <w:bCs/>
          <w:color w:val="4F6228" w:themeColor="accent3" w:themeShade="80"/>
          <w:sz w:val="68"/>
          <w:szCs w:val="68"/>
        </w:rPr>
        <w:t>ŠKOLNÍ VZDĚLÁVACÍ</w:t>
      </w:r>
    </w:p>
    <w:p w:rsidR="00D85B1C" w:rsidRPr="00047522" w:rsidRDefault="00D85B1C" w:rsidP="005D3F03">
      <w:pPr>
        <w:pStyle w:val="Standard"/>
        <w:spacing w:after="0" w:line="360" w:lineRule="auto"/>
        <w:jc w:val="both"/>
        <w:rPr>
          <w:rFonts w:asciiTheme="majorHAnsi" w:hAnsiTheme="majorHAnsi" w:cs="Calibri-Bold"/>
          <w:b/>
          <w:bCs/>
          <w:color w:val="4F6228" w:themeColor="accent3" w:themeShade="80"/>
          <w:sz w:val="68"/>
          <w:szCs w:val="68"/>
        </w:rPr>
      </w:pPr>
      <w:r w:rsidRPr="00047522">
        <w:rPr>
          <w:rFonts w:asciiTheme="majorHAnsi" w:hAnsiTheme="majorHAnsi" w:cs="Calibri-Bold"/>
          <w:b/>
          <w:bCs/>
          <w:color w:val="4F6228" w:themeColor="accent3" w:themeShade="80"/>
          <w:sz w:val="68"/>
          <w:szCs w:val="68"/>
        </w:rPr>
        <w:t>PROGRAM</w:t>
      </w:r>
    </w:p>
    <w:p w:rsidR="00D85B1C" w:rsidRPr="00047522" w:rsidRDefault="00D85B1C" w:rsidP="005D3F03">
      <w:pPr>
        <w:pStyle w:val="Standard"/>
        <w:spacing w:after="0" w:line="360" w:lineRule="auto"/>
        <w:ind w:firstLine="709"/>
        <w:jc w:val="both"/>
        <w:rPr>
          <w:rFonts w:asciiTheme="majorHAnsi" w:hAnsiTheme="majorHAnsi" w:cs="Calibri-Bold"/>
          <w:b/>
          <w:bCs/>
          <w:color w:val="31849B"/>
          <w:sz w:val="68"/>
          <w:szCs w:val="68"/>
        </w:rPr>
      </w:pPr>
    </w:p>
    <w:p w:rsidR="00D85B1C" w:rsidRPr="00047522" w:rsidRDefault="00D85B1C" w:rsidP="005D3F03">
      <w:pPr>
        <w:pStyle w:val="Standard"/>
        <w:spacing w:after="0" w:line="360" w:lineRule="auto"/>
        <w:jc w:val="both"/>
        <w:rPr>
          <w:rFonts w:asciiTheme="majorHAnsi" w:hAnsiTheme="majorHAnsi" w:cs="Calibri-Bold"/>
          <w:b/>
          <w:bCs/>
          <w:color w:val="808080"/>
          <w:sz w:val="48"/>
          <w:szCs w:val="48"/>
        </w:rPr>
      </w:pPr>
      <w:r w:rsidRPr="00047522">
        <w:rPr>
          <w:rFonts w:asciiTheme="majorHAnsi" w:hAnsiTheme="majorHAnsi" w:cs="Calibri-Bold"/>
          <w:b/>
          <w:bCs/>
          <w:color w:val="808080"/>
          <w:sz w:val="48"/>
          <w:szCs w:val="48"/>
        </w:rPr>
        <w:t>Masarykova mateřská škola</w:t>
      </w:r>
    </w:p>
    <w:p w:rsidR="00D85B1C" w:rsidRPr="00047522" w:rsidRDefault="00D85B1C" w:rsidP="005D3F03">
      <w:pPr>
        <w:pStyle w:val="Standard"/>
        <w:spacing w:after="0" w:line="360" w:lineRule="auto"/>
        <w:jc w:val="both"/>
        <w:rPr>
          <w:rFonts w:asciiTheme="majorHAnsi" w:hAnsiTheme="majorHAnsi" w:cs="Calibri-Bold"/>
          <w:b/>
          <w:bCs/>
          <w:color w:val="808080"/>
          <w:sz w:val="48"/>
          <w:szCs w:val="48"/>
        </w:rPr>
      </w:pPr>
      <w:r w:rsidRPr="00047522">
        <w:rPr>
          <w:rFonts w:asciiTheme="majorHAnsi" w:hAnsiTheme="majorHAnsi" w:cs="Calibri-Bold"/>
          <w:b/>
          <w:bCs/>
          <w:color w:val="808080"/>
          <w:sz w:val="48"/>
          <w:szCs w:val="48"/>
        </w:rPr>
        <w:t>Roudnice nad Labem</w:t>
      </w:r>
    </w:p>
    <w:p w:rsidR="00D85B1C" w:rsidRPr="00047522" w:rsidRDefault="00D85B1C" w:rsidP="005D3F03">
      <w:pPr>
        <w:pStyle w:val="Standard"/>
        <w:spacing w:after="0" w:line="360" w:lineRule="auto"/>
        <w:jc w:val="both"/>
        <w:rPr>
          <w:rFonts w:asciiTheme="majorHAnsi" w:hAnsiTheme="majorHAnsi" w:cs="Calibri-Bold"/>
          <w:b/>
          <w:bCs/>
          <w:color w:val="984806"/>
          <w:sz w:val="52"/>
          <w:szCs w:val="52"/>
        </w:rPr>
      </w:pPr>
    </w:p>
    <w:p w:rsidR="00D85B1C" w:rsidRPr="00047522" w:rsidRDefault="00D85B1C" w:rsidP="005D3F03">
      <w:pPr>
        <w:pStyle w:val="Standard"/>
        <w:spacing w:after="0" w:line="360" w:lineRule="auto"/>
        <w:jc w:val="both"/>
        <w:rPr>
          <w:rFonts w:asciiTheme="majorHAnsi" w:hAnsiTheme="majorHAnsi" w:cs="Calibri-Bold"/>
          <w:b/>
          <w:bCs/>
          <w:color w:val="943634" w:themeColor="accent2" w:themeShade="BF"/>
          <w:sz w:val="52"/>
          <w:szCs w:val="60"/>
        </w:rPr>
      </w:pPr>
      <w:r w:rsidRPr="00047522">
        <w:rPr>
          <w:rFonts w:asciiTheme="majorHAnsi" w:hAnsiTheme="majorHAnsi" w:cs="Calibri-Bold"/>
          <w:b/>
          <w:bCs/>
          <w:color w:val="943634" w:themeColor="accent2" w:themeShade="BF"/>
          <w:sz w:val="52"/>
          <w:szCs w:val="60"/>
        </w:rPr>
        <w:t>PO CELÝ ROK, DO PŘÍRODY KROK</w:t>
      </w:r>
    </w:p>
    <w:p w:rsidR="00D85B1C" w:rsidRPr="00047522" w:rsidRDefault="00D85B1C" w:rsidP="005D3F03">
      <w:pPr>
        <w:jc w:val="both"/>
        <w:rPr>
          <w:rFonts w:asciiTheme="majorHAnsi" w:hAnsiTheme="majorHAnsi" w:cs="Calibri-Bold"/>
          <w:b/>
          <w:bCs/>
          <w:color w:val="943634" w:themeColor="accent2" w:themeShade="BF"/>
          <w:sz w:val="60"/>
          <w:szCs w:val="60"/>
        </w:rPr>
      </w:pPr>
      <w:r w:rsidRPr="00047522">
        <w:rPr>
          <w:rFonts w:asciiTheme="majorHAnsi" w:hAnsiTheme="majorHAnsi" w:cs="Calibri-Bold"/>
          <w:b/>
          <w:bCs/>
          <w:color w:val="943634" w:themeColor="accent2" w:themeShade="BF"/>
          <w:sz w:val="60"/>
          <w:szCs w:val="60"/>
        </w:rPr>
        <w:br w:type="page"/>
      </w:r>
    </w:p>
    <w:p w:rsidR="00AC7E63" w:rsidRDefault="00D85B1C">
      <w:pPr>
        <w:pStyle w:val="Obsah1"/>
        <w:tabs>
          <w:tab w:val="left" w:pos="440"/>
          <w:tab w:val="right" w:leader="dot" w:pos="9062"/>
        </w:tabs>
        <w:rPr>
          <w:rFonts w:eastAsiaTheme="minorEastAsia"/>
          <w:b w:val="0"/>
          <w:bCs w:val="0"/>
          <w:caps w:val="0"/>
          <w:noProof/>
          <w:lang w:eastAsia="cs-CZ"/>
        </w:rPr>
      </w:pPr>
      <w:r w:rsidRPr="00047522">
        <w:rPr>
          <w:rFonts w:asciiTheme="majorHAnsi" w:eastAsia="Times New Roman" w:hAnsiTheme="majorHAnsi" w:cs="Times New Roman"/>
          <w:color w:val="365F91"/>
        </w:rPr>
        <w:lastRenderedPageBreak/>
        <w:fldChar w:fldCharType="begin"/>
      </w:r>
      <w:r w:rsidRPr="00047522">
        <w:rPr>
          <w:rFonts w:asciiTheme="majorHAnsi" w:eastAsia="Times New Roman" w:hAnsiTheme="majorHAnsi" w:cs="Times New Roman"/>
          <w:color w:val="365F91"/>
        </w:rPr>
        <w:instrText xml:space="preserve"> TOC \o "1-3" </w:instrText>
      </w:r>
      <w:r w:rsidRPr="00047522">
        <w:rPr>
          <w:rFonts w:asciiTheme="majorHAnsi" w:eastAsia="Times New Roman" w:hAnsiTheme="majorHAnsi" w:cs="Times New Roman"/>
          <w:color w:val="365F91"/>
        </w:rPr>
        <w:fldChar w:fldCharType="separate"/>
      </w:r>
      <w:r w:rsidR="00AC7E63">
        <w:rPr>
          <w:noProof/>
        </w:rPr>
        <w:t>1.</w:t>
      </w:r>
      <w:r w:rsidR="00AC7E63">
        <w:rPr>
          <w:rFonts w:eastAsiaTheme="minorEastAsia"/>
          <w:b w:val="0"/>
          <w:bCs w:val="0"/>
          <w:caps w:val="0"/>
          <w:noProof/>
          <w:lang w:eastAsia="cs-CZ"/>
        </w:rPr>
        <w:tab/>
      </w:r>
      <w:r w:rsidR="00AC7E63">
        <w:rPr>
          <w:noProof/>
        </w:rPr>
        <w:t>Identifikační údaje</w:t>
      </w:r>
      <w:r w:rsidR="00AC7E63">
        <w:rPr>
          <w:noProof/>
        </w:rPr>
        <w:tab/>
      </w:r>
      <w:r w:rsidR="00AC7E63">
        <w:rPr>
          <w:noProof/>
        </w:rPr>
        <w:fldChar w:fldCharType="begin"/>
      </w:r>
      <w:r w:rsidR="00AC7E63">
        <w:rPr>
          <w:noProof/>
        </w:rPr>
        <w:instrText xml:space="preserve"> PAGEREF _Toc53594588 \h </w:instrText>
      </w:r>
      <w:r w:rsidR="00AC7E63">
        <w:rPr>
          <w:noProof/>
        </w:rPr>
      </w:r>
      <w:r w:rsidR="00AC7E63">
        <w:rPr>
          <w:noProof/>
        </w:rPr>
        <w:fldChar w:fldCharType="separate"/>
      </w:r>
      <w:r w:rsidR="001C1C1C">
        <w:rPr>
          <w:noProof/>
        </w:rPr>
        <w:t>4</w:t>
      </w:r>
      <w:r w:rsidR="00AC7E63">
        <w:rPr>
          <w:noProof/>
        </w:rPr>
        <w:fldChar w:fldCharType="end"/>
      </w:r>
    </w:p>
    <w:p w:rsidR="00AC7E63" w:rsidRDefault="00AC7E63" w:rsidP="00AC7E63">
      <w:pPr>
        <w:pStyle w:val="Obsah2"/>
        <w:rPr>
          <w:rFonts w:eastAsiaTheme="minorEastAsia"/>
          <w:lang w:eastAsia="cs-CZ"/>
        </w:rPr>
      </w:pPr>
      <w:r>
        <w:t>1.1 ŠVP</w:t>
      </w:r>
      <w:r>
        <w:tab/>
      </w:r>
      <w:r>
        <w:fldChar w:fldCharType="begin"/>
      </w:r>
      <w:r>
        <w:instrText xml:space="preserve"> PAGEREF _Toc53594589 \h </w:instrText>
      </w:r>
      <w:r>
        <w:fldChar w:fldCharType="separate"/>
      </w:r>
      <w:r w:rsidR="001C1C1C">
        <w:t>4</w:t>
      </w:r>
      <w:r>
        <w:fldChar w:fldCharType="end"/>
      </w:r>
    </w:p>
    <w:p w:rsidR="00AC7E63" w:rsidRDefault="00AC7E63" w:rsidP="00AC7E63">
      <w:pPr>
        <w:pStyle w:val="Obsah2"/>
        <w:rPr>
          <w:rFonts w:eastAsiaTheme="minorEastAsia"/>
          <w:lang w:eastAsia="cs-CZ"/>
        </w:rPr>
      </w:pPr>
      <w:r>
        <w:t>1.2 Údaje o škole</w:t>
      </w:r>
      <w:r>
        <w:tab/>
      </w:r>
      <w:r>
        <w:fldChar w:fldCharType="begin"/>
      </w:r>
      <w:r>
        <w:instrText xml:space="preserve"> PAGEREF _Toc53594590 \h </w:instrText>
      </w:r>
      <w:r>
        <w:fldChar w:fldCharType="separate"/>
      </w:r>
      <w:r w:rsidR="001C1C1C">
        <w:t>4</w:t>
      </w:r>
      <w:r>
        <w:fldChar w:fldCharType="end"/>
      </w:r>
    </w:p>
    <w:p w:rsidR="00AC7E63" w:rsidRDefault="00AC7E63" w:rsidP="00AC7E63">
      <w:pPr>
        <w:pStyle w:val="Obsah2"/>
        <w:rPr>
          <w:rFonts w:eastAsiaTheme="minorEastAsia"/>
          <w:lang w:eastAsia="cs-CZ"/>
        </w:rPr>
      </w:pPr>
      <w:r>
        <w:t>1.3 Zřizovatel</w:t>
      </w:r>
      <w:r>
        <w:tab/>
      </w:r>
      <w:r>
        <w:fldChar w:fldCharType="begin"/>
      </w:r>
      <w:r>
        <w:instrText xml:space="preserve"> PAGEREF _Toc53594591 \h </w:instrText>
      </w:r>
      <w:r>
        <w:fldChar w:fldCharType="separate"/>
      </w:r>
      <w:r w:rsidR="001C1C1C">
        <w:t>4</w:t>
      </w:r>
      <w:r>
        <w:fldChar w:fldCharType="end"/>
      </w:r>
    </w:p>
    <w:p w:rsidR="00AC7E63" w:rsidRDefault="00AC7E63" w:rsidP="00AC7E63">
      <w:pPr>
        <w:pStyle w:val="Obsah2"/>
        <w:rPr>
          <w:rFonts w:eastAsiaTheme="minorEastAsia"/>
          <w:lang w:eastAsia="cs-CZ"/>
        </w:rPr>
      </w:pPr>
      <w:r>
        <w:t>1.4 Platnost dokumentu</w:t>
      </w:r>
      <w:r>
        <w:tab/>
      </w:r>
      <w:r>
        <w:fldChar w:fldCharType="begin"/>
      </w:r>
      <w:r>
        <w:instrText xml:space="preserve"> PAGEREF _Toc53594592 \h </w:instrText>
      </w:r>
      <w:r>
        <w:fldChar w:fldCharType="separate"/>
      </w:r>
      <w:r w:rsidR="001C1C1C">
        <w:t>5</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2.</w:t>
      </w:r>
      <w:r>
        <w:rPr>
          <w:rFonts w:eastAsiaTheme="minorEastAsia"/>
          <w:b w:val="0"/>
          <w:bCs w:val="0"/>
          <w:caps w:val="0"/>
          <w:noProof/>
          <w:lang w:eastAsia="cs-CZ"/>
        </w:rPr>
        <w:tab/>
      </w:r>
      <w:r>
        <w:rPr>
          <w:noProof/>
        </w:rPr>
        <w:t>Charakteristika školy</w:t>
      </w:r>
      <w:r>
        <w:rPr>
          <w:noProof/>
        </w:rPr>
        <w:tab/>
      </w:r>
      <w:r>
        <w:rPr>
          <w:noProof/>
        </w:rPr>
        <w:fldChar w:fldCharType="begin"/>
      </w:r>
      <w:r>
        <w:rPr>
          <w:noProof/>
        </w:rPr>
        <w:instrText xml:space="preserve"> PAGEREF _Toc53594593 \h </w:instrText>
      </w:r>
      <w:r>
        <w:rPr>
          <w:noProof/>
        </w:rPr>
      </w:r>
      <w:r>
        <w:rPr>
          <w:noProof/>
        </w:rPr>
        <w:fldChar w:fldCharType="separate"/>
      </w:r>
      <w:r w:rsidR="001C1C1C">
        <w:rPr>
          <w:noProof/>
        </w:rPr>
        <w:t>6</w:t>
      </w:r>
      <w:r>
        <w:rPr>
          <w:noProof/>
        </w:rPr>
        <w:fldChar w:fldCharType="end"/>
      </w:r>
    </w:p>
    <w:p w:rsidR="00AC7E63" w:rsidRDefault="00AC7E63" w:rsidP="00AC7E63">
      <w:pPr>
        <w:pStyle w:val="Obsah2"/>
        <w:rPr>
          <w:rFonts w:eastAsiaTheme="minorEastAsia"/>
          <w:lang w:eastAsia="cs-CZ"/>
        </w:rPr>
      </w:pPr>
      <w:r>
        <w:t>2.1 Základní údaje</w:t>
      </w:r>
      <w:r>
        <w:tab/>
      </w:r>
      <w:r>
        <w:fldChar w:fldCharType="begin"/>
      </w:r>
      <w:r>
        <w:instrText xml:space="preserve"> PAGEREF _Toc53594594 \h </w:instrText>
      </w:r>
      <w:r>
        <w:fldChar w:fldCharType="separate"/>
      </w:r>
      <w:r w:rsidR="001C1C1C">
        <w:t>6</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3.</w:t>
      </w:r>
      <w:r>
        <w:rPr>
          <w:rFonts w:eastAsiaTheme="minorEastAsia"/>
          <w:b w:val="0"/>
          <w:bCs w:val="0"/>
          <w:caps w:val="0"/>
          <w:noProof/>
          <w:lang w:eastAsia="cs-CZ"/>
        </w:rPr>
        <w:tab/>
      </w:r>
      <w:r>
        <w:rPr>
          <w:noProof/>
        </w:rPr>
        <w:t>Podmínky vzdělávání</w:t>
      </w:r>
      <w:r>
        <w:rPr>
          <w:noProof/>
        </w:rPr>
        <w:tab/>
      </w:r>
      <w:r>
        <w:rPr>
          <w:noProof/>
        </w:rPr>
        <w:fldChar w:fldCharType="begin"/>
      </w:r>
      <w:r>
        <w:rPr>
          <w:noProof/>
        </w:rPr>
        <w:instrText xml:space="preserve"> PAGEREF _Toc53594595 \h </w:instrText>
      </w:r>
      <w:r>
        <w:rPr>
          <w:noProof/>
        </w:rPr>
      </w:r>
      <w:r>
        <w:rPr>
          <w:noProof/>
        </w:rPr>
        <w:fldChar w:fldCharType="separate"/>
      </w:r>
      <w:r w:rsidR="001C1C1C">
        <w:rPr>
          <w:noProof/>
        </w:rPr>
        <w:t>7</w:t>
      </w:r>
      <w:r>
        <w:rPr>
          <w:noProof/>
        </w:rPr>
        <w:fldChar w:fldCharType="end"/>
      </w:r>
    </w:p>
    <w:p w:rsidR="00AC7E63" w:rsidRDefault="00AC7E63" w:rsidP="00AC7E63">
      <w:pPr>
        <w:pStyle w:val="Obsah2"/>
        <w:rPr>
          <w:rFonts w:eastAsiaTheme="minorEastAsia"/>
          <w:lang w:eastAsia="cs-CZ"/>
        </w:rPr>
      </w:pPr>
      <w:r>
        <w:t>3.1 Věcné (materiální) podmínky</w:t>
      </w:r>
      <w:r>
        <w:tab/>
      </w:r>
      <w:r>
        <w:fldChar w:fldCharType="begin"/>
      </w:r>
      <w:r>
        <w:instrText xml:space="preserve"> PAGEREF _Toc53594596 \h </w:instrText>
      </w:r>
      <w:r>
        <w:fldChar w:fldCharType="separate"/>
      </w:r>
      <w:r w:rsidR="001C1C1C">
        <w:t>7</w:t>
      </w:r>
      <w:r>
        <w:fldChar w:fldCharType="end"/>
      </w:r>
    </w:p>
    <w:p w:rsidR="00AC7E63" w:rsidRDefault="00AC7E63" w:rsidP="00AC7E63">
      <w:pPr>
        <w:pStyle w:val="Obsah2"/>
        <w:rPr>
          <w:rFonts w:eastAsiaTheme="minorEastAsia"/>
          <w:lang w:eastAsia="cs-CZ"/>
        </w:rPr>
      </w:pPr>
      <w:r>
        <w:t>3.2 Životospráva</w:t>
      </w:r>
      <w:r>
        <w:tab/>
      </w:r>
      <w:r>
        <w:fldChar w:fldCharType="begin"/>
      </w:r>
      <w:r>
        <w:instrText xml:space="preserve"> PAGEREF _Toc53594597 \h </w:instrText>
      </w:r>
      <w:r>
        <w:fldChar w:fldCharType="separate"/>
      </w:r>
      <w:r w:rsidR="001C1C1C">
        <w:t>7</w:t>
      </w:r>
      <w:r>
        <w:fldChar w:fldCharType="end"/>
      </w:r>
    </w:p>
    <w:p w:rsidR="00AC7E63" w:rsidRDefault="00AC7E63" w:rsidP="00AC7E63">
      <w:pPr>
        <w:pStyle w:val="Obsah2"/>
        <w:rPr>
          <w:rFonts w:eastAsiaTheme="minorEastAsia"/>
          <w:lang w:eastAsia="cs-CZ"/>
        </w:rPr>
      </w:pPr>
      <w:r>
        <w:t>3.3 Psychosociální podmínky</w:t>
      </w:r>
      <w:r>
        <w:tab/>
      </w:r>
      <w:r>
        <w:fldChar w:fldCharType="begin"/>
      </w:r>
      <w:r>
        <w:instrText xml:space="preserve"> PAGEREF _Toc53594598 \h </w:instrText>
      </w:r>
      <w:r>
        <w:fldChar w:fldCharType="separate"/>
      </w:r>
      <w:r w:rsidR="001C1C1C">
        <w:t>7</w:t>
      </w:r>
      <w:r>
        <w:fldChar w:fldCharType="end"/>
      </w:r>
    </w:p>
    <w:p w:rsidR="00AC7E63" w:rsidRDefault="00AC7E63" w:rsidP="00AC7E63">
      <w:pPr>
        <w:pStyle w:val="Obsah2"/>
        <w:rPr>
          <w:rFonts w:eastAsiaTheme="minorEastAsia"/>
          <w:lang w:eastAsia="cs-CZ"/>
        </w:rPr>
      </w:pPr>
      <w:r>
        <w:t>3.4 Organizace chodu</w:t>
      </w:r>
      <w:r>
        <w:tab/>
      </w:r>
      <w:r>
        <w:fldChar w:fldCharType="begin"/>
      </w:r>
      <w:r>
        <w:instrText xml:space="preserve"> PAGEREF _Toc53594599 \h </w:instrText>
      </w:r>
      <w:r>
        <w:fldChar w:fldCharType="separate"/>
      </w:r>
      <w:r w:rsidR="001C1C1C">
        <w:t>8</w:t>
      </w:r>
      <w:r>
        <w:fldChar w:fldCharType="end"/>
      </w:r>
    </w:p>
    <w:p w:rsidR="00AC7E63" w:rsidRDefault="00AC7E63" w:rsidP="00AC7E63">
      <w:pPr>
        <w:pStyle w:val="Obsah2"/>
        <w:rPr>
          <w:rFonts w:eastAsiaTheme="minorEastAsia"/>
          <w:lang w:eastAsia="cs-CZ"/>
        </w:rPr>
      </w:pPr>
      <w:r>
        <w:t>3.5 Řízení mateřské školy</w:t>
      </w:r>
      <w:r>
        <w:tab/>
      </w:r>
      <w:r>
        <w:fldChar w:fldCharType="begin"/>
      </w:r>
      <w:r>
        <w:instrText xml:space="preserve"> PAGEREF _Toc53594600 \h </w:instrText>
      </w:r>
      <w:r>
        <w:fldChar w:fldCharType="separate"/>
      </w:r>
      <w:r w:rsidR="001C1C1C">
        <w:t>8</w:t>
      </w:r>
      <w:r>
        <w:fldChar w:fldCharType="end"/>
      </w:r>
    </w:p>
    <w:p w:rsidR="00AC7E63" w:rsidRDefault="00AC7E63" w:rsidP="00AC7E63">
      <w:pPr>
        <w:pStyle w:val="Obsah2"/>
        <w:rPr>
          <w:rFonts w:eastAsiaTheme="minorEastAsia"/>
          <w:lang w:eastAsia="cs-CZ"/>
        </w:rPr>
      </w:pPr>
      <w:r>
        <w:t>3.6 Personální zajištění</w:t>
      </w:r>
      <w:r>
        <w:tab/>
      </w:r>
      <w:r>
        <w:fldChar w:fldCharType="begin"/>
      </w:r>
      <w:r>
        <w:instrText xml:space="preserve"> PAGEREF _Toc53594601 \h </w:instrText>
      </w:r>
      <w:r>
        <w:fldChar w:fldCharType="separate"/>
      </w:r>
      <w:r w:rsidR="001C1C1C">
        <w:t>9</w:t>
      </w:r>
      <w:r>
        <w:fldChar w:fldCharType="end"/>
      </w:r>
    </w:p>
    <w:p w:rsidR="00AC7E63" w:rsidRDefault="00AC7E63" w:rsidP="00AC7E63">
      <w:pPr>
        <w:pStyle w:val="Obsah2"/>
        <w:rPr>
          <w:rFonts w:eastAsiaTheme="minorEastAsia"/>
          <w:lang w:eastAsia="cs-CZ"/>
        </w:rPr>
      </w:pPr>
      <w:r>
        <w:t>3.7 Spolupráce s dalšími institucemi</w:t>
      </w:r>
      <w:r>
        <w:tab/>
      </w:r>
      <w:r>
        <w:fldChar w:fldCharType="begin"/>
      </w:r>
      <w:r>
        <w:instrText xml:space="preserve"> PAGEREF _Toc53594602 \h </w:instrText>
      </w:r>
      <w:r>
        <w:fldChar w:fldCharType="separate"/>
      </w:r>
      <w:r w:rsidR="001C1C1C">
        <w:t>9</w:t>
      </w:r>
      <w:r>
        <w:fldChar w:fldCharType="end"/>
      </w:r>
    </w:p>
    <w:p w:rsidR="00AC7E63" w:rsidRDefault="00AC7E63" w:rsidP="00AC7E63">
      <w:pPr>
        <w:pStyle w:val="Obsah2"/>
        <w:rPr>
          <w:rFonts w:eastAsiaTheme="minorEastAsia"/>
          <w:lang w:eastAsia="cs-CZ"/>
        </w:rPr>
      </w:pPr>
      <w:r>
        <w:t>3.8 Formy spolupráce se zákonnými zástupci a dalšími sociálními partnery</w:t>
      </w:r>
      <w:r>
        <w:tab/>
      </w:r>
      <w:r>
        <w:fldChar w:fldCharType="begin"/>
      </w:r>
      <w:r>
        <w:instrText xml:space="preserve"> PAGEREF _Toc53594603 \h </w:instrText>
      </w:r>
      <w:r>
        <w:fldChar w:fldCharType="separate"/>
      </w:r>
      <w:r w:rsidR="001C1C1C">
        <w:t>10</w:t>
      </w:r>
      <w:r>
        <w:fldChar w:fldCharType="end"/>
      </w:r>
    </w:p>
    <w:p w:rsidR="00AC7E63" w:rsidRDefault="00AC7E63" w:rsidP="00AC7E63">
      <w:pPr>
        <w:pStyle w:val="Obsah2"/>
        <w:rPr>
          <w:rFonts w:eastAsiaTheme="minorEastAsia"/>
          <w:lang w:eastAsia="cs-CZ"/>
        </w:rPr>
      </w:pPr>
      <w:r>
        <w:t>3.9</w:t>
      </w:r>
      <w:r w:rsidR="00D03886">
        <w:rPr>
          <w:rFonts w:eastAsiaTheme="minorEastAsia"/>
          <w:lang w:eastAsia="cs-CZ"/>
        </w:rPr>
        <w:t xml:space="preserve"> </w:t>
      </w:r>
      <w:r>
        <w:t>Podmínky pro vzdělávání dětí se speciálními vzdělávacími potřebami</w:t>
      </w:r>
      <w:r>
        <w:tab/>
      </w:r>
      <w:r>
        <w:fldChar w:fldCharType="begin"/>
      </w:r>
      <w:r>
        <w:instrText xml:space="preserve"> PAGEREF _Toc53594604 \h </w:instrText>
      </w:r>
      <w:r>
        <w:fldChar w:fldCharType="separate"/>
      </w:r>
      <w:r w:rsidR="001C1C1C">
        <w:t>11</w:t>
      </w:r>
      <w:r>
        <w:fldChar w:fldCharType="end"/>
      </w:r>
    </w:p>
    <w:p w:rsidR="00AC7E63" w:rsidRDefault="00AC7E63" w:rsidP="00AC7E63">
      <w:pPr>
        <w:pStyle w:val="Obsah2"/>
      </w:pPr>
      <w:r>
        <w:t>3.10</w:t>
      </w:r>
      <w:r w:rsidR="00D03886">
        <w:rPr>
          <w:rFonts w:eastAsiaTheme="minorEastAsia"/>
          <w:lang w:eastAsia="cs-CZ"/>
        </w:rPr>
        <w:t xml:space="preserve"> </w:t>
      </w:r>
      <w:r>
        <w:t>podmínky pro vzdělávání dětí nadaných</w:t>
      </w:r>
      <w:r>
        <w:tab/>
      </w:r>
      <w:r>
        <w:fldChar w:fldCharType="begin"/>
      </w:r>
      <w:r>
        <w:instrText xml:space="preserve"> PAGEREF _Toc53594605 \h </w:instrText>
      </w:r>
      <w:r>
        <w:fldChar w:fldCharType="separate"/>
      </w:r>
      <w:r w:rsidR="001C1C1C">
        <w:t>11</w:t>
      </w:r>
      <w:r>
        <w:fldChar w:fldCharType="end"/>
      </w:r>
    </w:p>
    <w:p w:rsidR="00AC7E63" w:rsidRPr="00AC7E63" w:rsidRDefault="00AC7E63" w:rsidP="00AC7E63">
      <w:pPr>
        <w:pStyle w:val="Obsah2"/>
        <w:rPr>
          <w:rFonts w:eastAsiaTheme="minorEastAsia"/>
          <w:lang w:eastAsia="cs-CZ"/>
        </w:rPr>
      </w:pPr>
      <w:r w:rsidRPr="00AC7E63">
        <w:t>3.11 podmínky pro vzdělávání dětí od 2 do 3 let</w:t>
      </w:r>
      <w:r w:rsidRPr="00AC7E63">
        <w:tab/>
      </w:r>
      <w:r w:rsidRPr="00AC7E63">
        <w:fldChar w:fldCharType="begin"/>
      </w:r>
      <w:r w:rsidRPr="00AC7E63">
        <w:instrText xml:space="preserve"> PAGEREF _Toc53594606 \h </w:instrText>
      </w:r>
      <w:r w:rsidRPr="00AC7E63">
        <w:fldChar w:fldCharType="separate"/>
      </w:r>
      <w:r w:rsidR="001C1C1C">
        <w:t>12</w:t>
      </w:r>
      <w:r w:rsidRPr="00AC7E63">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4.</w:t>
      </w:r>
      <w:r>
        <w:rPr>
          <w:rFonts w:eastAsiaTheme="minorEastAsia"/>
          <w:b w:val="0"/>
          <w:bCs w:val="0"/>
          <w:caps w:val="0"/>
          <w:noProof/>
          <w:lang w:eastAsia="cs-CZ"/>
        </w:rPr>
        <w:tab/>
      </w:r>
      <w:r>
        <w:rPr>
          <w:noProof/>
        </w:rPr>
        <w:t>Organizace vzdělávání</w:t>
      </w:r>
      <w:r>
        <w:rPr>
          <w:noProof/>
        </w:rPr>
        <w:tab/>
      </w:r>
      <w:r>
        <w:rPr>
          <w:noProof/>
        </w:rPr>
        <w:fldChar w:fldCharType="begin"/>
      </w:r>
      <w:r>
        <w:rPr>
          <w:noProof/>
        </w:rPr>
        <w:instrText xml:space="preserve"> PAGEREF _Toc53594607 \h </w:instrText>
      </w:r>
      <w:r>
        <w:rPr>
          <w:noProof/>
        </w:rPr>
      </w:r>
      <w:r>
        <w:rPr>
          <w:noProof/>
        </w:rPr>
        <w:fldChar w:fldCharType="separate"/>
      </w:r>
      <w:r w:rsidR="001C1C1C">
        <w:rPr>
          <w:noProof/>
        </w:rPr>
        <w:t>14</w:t>
      </w:r>
      <w:r>
        <w:rPr>
          <w:noProof/>
        </w:rPr>
        <w:fldChar w:fldCharType="end"/>
      </w:r>
    </w:p>
    <w:p w:rsidR="00AC7E63" w:rsidRDefault="00AC7E63" w:rsidP="00AC7E63">
      <w:pPr>
        <w:pStyle w:val="Obsah2"/>
        <w:rPr>
          <w:rFonts w:eastAsiaTheme="minorEastAsia"/>
          <w:lang w:eastAsia="cs-CZ"/>
        </w:rPr>
      </w:pPr>
      <w:r>
        <w:t>4.1 Kritéria přijetí dítěte:</w:t>
      </w:r>
      <w:r>
        <w:tab/>
      </w:r>
      <w:r>
        <w:fldChar w:fldCharType="begin"/>
      </w:r>
      <w:r>
        <w:instrText xml:space="preserve"> PAGEREF _Toc53594608 \h </w:instrText>
      </w:r>
      <w:r>
        <w:fldChar w:fldCharType="separate"/>
      </w:r>
      <w:r w:rsidR="001C1C1C">
        <w:t>14</w:t>
      </w:r>
      <w:r>
        <w:fldChar w:fldCharType="end"/>
      </w:r>
    </w:p>
    <w:p w:rsidR="00AC7E63" w:rsidRDefault="00AC7E63" w:rsidP="00AC7E63">
      <w:pPr>
        <w:pStyle w:val="Obsah2"/>
        <w:rPr>
          <w:rFonts w:eastAsiaTheme="minorEastAsia"/>
          <w:lang w:eastAsia="cs-CZ"/>
        </w:rPr>
      </w:pPr>
      <w:r>
        <w:t>4.2 Vnitřní uspořádání školy a charakteristika jednotlivých tříd:</w:t>
      </w:r>
      <w:r>
        <w:tab/>
      </w:r>
      <w:r>
        <w:fldChar w:fldCharType="begin"/>
      </w:r>
      <w:r>
        <w:instrText xml:space="preserve"> PAGEREF _Toc53594609 \h </w:instrText>
      </w:r>
      <w:r>
        <w:fldChar w:fldCharType="separate"/>
      </w:r>
      <w:r w:rsidR="001C1C1C">
        <w:t>14</w:t>
      </w:r>
      <w:r>
        <w:fldChar w:fldCharType="end"/>
      </w:r>
    </w:p>
    <w:p w:rsidR="00AC7E63" w:rsidRDefault="00AC7E63" w:rsidP="00AC7E63">
      <w:pPr>
        <w:pStyle w:val="Obsah2"/>
        <w:rPr>
          <w:rFonts w:eastAsiaTheme="minorEastAsia"/>
          <w:lang w:eastAsia="cs-CZ"/>
        </w:rPr>
      </w:pPr>
      <w:r>
        <w:t>4.3 Individuální vzdělávání</w:t>
      </w:r>
      <w:r>
        <w:tab/>
      </w:r>
      <w:r>
        <w:fldChar w:fldCharType="begin"/>
      </w:r>
      <w:r>
        <w:instrText xml:space="preserve"> PAGEREF _Toc53594610 \h </w:instrText>
      </w:r>
      <w:r>
        <w:fldChar w:fldCharType="separate"/>
      </w:r>
      <w:r w:rsidR="001C1C1C">
        <w:t>15</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5.</w:t>
      </w:r>
      <w:r>
        <w:rPr>
          <w:rFonts w:eastAsiaTheme="minorEastAsia"/>
          <w:b w:val="0"/>
          <w:bCs w:val="0"/>
          <w:caps w:val="0"/>
          <w:noProof/>
          <w:lang w:eastAsia="cs-CZ"/>
        </w:rPr>
        <w:tab/>
      </w:r>
      <w:r>
        <w:rPr>
          <w:noProof/>
        </w:rPr>
        <w:t>Charakteristika vzdělávacího programu</w:t>
      </w:r>
      <w:r>
        <w:rPr>
          <w:noProof/>
        </w:rPr>
        <w:tab/>
      </w:r>
      <w:r>
        <w:rPr>
          <w:noProof/>
        </w:rPr>
        <w:fldChar w:fldCharType="begin"/>
      </w:r>
      <w:r>
        <w:rPr>
          <w:noProof/>
        </w:rPr>
        <w:instrText xml:space="preserve"> PAGEREF _Toc53594611 \h </w:instrText>
      </w:r>
      <w:r>
        <w:rPr>
          <w:noProof/>
        </w:rPr>
      </w:r>
      <w:r>
        <w:rPr>
          <w:noProof/>
        </w:rPr>
        <w:fldChar w:fldCharType="separate"/>
      </w:r>
      <w:r w:rsidR="001C1C1C">
        <w:rPr>
          <w:noProof/>
        </w:rPr>
        <w:t>16</w:t>
      </w:r>
      <w:r>
        <w:rPr>
          <w:noProof/>
        </w:rPr>
        <w:fldChar w:fldCharType="end"/>
      </w:r>
    </w:p>
    <w:p w:rsidR="00AC7E63" w:rsidRDefault="00AC7E63" w:rsidP="00AC7E63">
      <w:pPr>
        <w:pStyle w:val="Obsah2"/>
        <w:rPr>
          <w:rFonts w:eastAsiaTheme="minorEastAsia"/>
          <w:lang w:eastAsia="cs-CZ"/>
        </w:rPr>
      </w:pPr>
      <w:r>
        <w:t>5.1 Vzdělávací cíle a záměry</w:t>
      </w:r>
      <w:r>
        <w:tab/>
      </w:r>
      <w:r>
        <w:fldChar w:fldCharType="begin"/>
      </w:r>
      <w:r>
        <w:instrText xml:space="preserve"> PAGEREF _Toc53594612 \h </w:instrText>
      </w:r>
      <w:r>
        <w:fldChar w:fldCharType="separate"/>
      </w:r>
      <w:r w:rsidR="001C1C1C">
        <w:t>16</w:t>
      </w:r>
      <w:r>
        <w:fldChar w:fldCharType="end"/>
      </w:r>
    </w:p>
    <w:p w:rsidR="00AC7E63" w:rsidRDefault="00AC7E63" w:rsidP="00AC7E63">
      <w:pPr>
        <w:pStyle w:val="Obsah2"/>
        <w:rPr>
          <w:rFonts w:eastAsiaTheme="minorEastAsia"/>
          <w:lang w:eastAsia="cs-CZ"/>
        </w:rPr>
      </w:pPr>
      <w:r>
        <w:t>5.2 Rámcové (hlavní) cíle</w:t>
      </w:r>
      <w:r>
        <w:tab/>
      </w:r>
      <w:r>
        <w:fldChar w:fldCharType="begin"/>
      </w:r>
      <w:r>
        <w:instrText xml:space="preserve"> PAGEREF _Toc53594613 \h </w:instrText>
      </w:r>
      <w:r>
        <w:fldChar w:fldCharType="separate"/>
      </w:r>
      <w:r w:rsidR="001C1C1C">
        <w:t>17</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6.</w:t>
      </w:r>
      <w:r>
        <w:rPr>
          <w:rFonts w:eastAsiaTheme="minorEastAsia"/>
          <w:b w:val="0"/>
          <w:bCs w:val="0"/>
          <w:caps w:val="0"/>
          <w:noProof/>
          <w:lang w:eastAsia="cs-CZ"/>
        </w:rPr>
        <w:tab/>
      </w:r>
      <w:r>
        <w:rPr>
          <w:noProof/>
        </w:rPr>
        <w:t>KONCEPČNÍ ZÁMĚRY</w:t>
      </w:r>
      <w:r>
        <w:rPr>
          <w:noProof/>
        </w:rPr>
        <w:tab/>
      </w:r>
      <w:r>
        <w:rPr>
          <w:noProof/>
        </w:rPr>
        <w:fldChar w:fldCharType="begin"/>
      </w:r>
      <w:r>
        <w:rPr>
          <w:noProof/>
        </w:rPr>
        <w:instrText xml:space="preserve"> PAGEREF _Toc53594614 \h </w:instrText>
      </w:r>
      <w:r>
        <w:rPr>
          <w:noProof/>
        </w:rPr>
      </w:r>
      <w:r>
        <w:rPr>
          <w:noProof/>
        </w:rPr>
        <w:fldChar w:fldCharType="separate"/>
      </w:r>
      <w:r w:rsidR="001C1C1C">
        <w:rPr>
          <w:noProof/>
        </w:rPr>
        <w:t>18</w:t>
      </w:r>
      <w:r>
        <w:rPr>
          <w:noProof/>
        </w:rP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7.</w:t>
      </w:r>
      <w:r>
        <w:rPr>
          <w:rFonts w:eastAsiaTheme="minorEastAsia"/>
          <w:b w:val="0"/>
          <w:bCs w:val="0"/>
          <w:caps w:val="0"/>
          <w:noProof/>
          <w:lang w:eastAsia="cs-CZ"/>
        </w:rPr>
        <w:tab/>
      </w:r>
      <w:r>
        <w:rPr>
          <w:noProof/>
        </w:rPr>
        <w:t>Vzdělávací obsah</w:t>
      </w:r>
      <w:r>
        <w:rPr>
          <w:noProof/>
        </w:rPr>
        <w:tab/>
      </w:r>
      <w:r>
        <w:rPr>
          <w:noProof/>
        </w:rPr>
        <w:fldChar w:fldCharType="begin"/>
      </w:r>
      <w:r>
        <w:rPr>
          <w:noProof/>
        </w:rPr>
        <w:instrText xml:space="preserve"> PAGEREF _Toc53594615 \h </w:instrText>
      </w:r>
      <w:r>
        <w:rPr>
          <w:noProof/>
        </w:rPr>
      </w:r>
      <w:r>
        <w:rPr>
          <w:noProof/>
        </w:rPr>
        <w:fldChar w:fldCharType="separate"/>
      </w:r>
      <w:r w:rsidR="001C1C1C">
        <w:rPr>
          <w:noProof/>
        </w:rPr>
        <w:t>21</w:t>
      </w:r>
      <w:r>
        <w:rPr>
          <w:noProof/>
        </w:rPr>
        <w:fldChar w:fldCharType="end"/>
      </w:r>
    </w:p>
    <w:p w:rsidR="00AC7E63" w:rsidRDefault="00AC7E63" w:rsidP="00AC7E63">
      <w:pPr>
        <w:pStyle w:val="Obsah2"/>
        <w:rPr>
          <w:rFonts w:eastAsiaTheme="minorEastAsia"/>
          <w:lang w:eastAsia="cs-CZ"/>
        </w:rPr>
      </w:pPr>
      <w:r>
        <w:t>7.1 Principy a metody vzdělávání</w:t>
      </w:r>
      <w:r>
        <w:tab/>
      </w:r>
      <w:r>
        <w:fldChar w:fldCharType="begin"/>
      </w:r>
      <w:r>
        <w:instrText xml:space="preserve"> PAGEREF _Toc53594616 \h </w:instrText>
      </w:r>
      <w:r>
        <w:fldChar w:fldCharType="separate"/>
      </w:r>
      <w:r w:rsidR="001C1C1C">
        <w:t>21</w:t>
      </w:r>
      <w:r>
        <w:fldChar w:fldCharType="end"/>
      </w:r>
    </w:p>
    <w:p w:rsidR="00AC7E63" w:rsidRDefault="00AC7E63" w:rsidP="00AC7E63">
      <w:pPr>
        <w:pStyle w:val="Obsah2"/>
        <w:rPr>
          <w:rFonts w:eastAsiaTheme="minorEastAsia"/>
          <w:lang w:eastAsia="cs-CZ"/>
        </w:rPr>
      </w:pPr>
      <w:r>
        <w:t>7.2 Doplňková činnost</w:t>
      </w:r>
      <w:r>
        <w:tab/>
      </w:r>
      <w:r>
        <w:fldChar w:fldCharType="begin"/>
      </w:r>
      <w:r>
        <w:instrText xml:space="preserve"> PAGEREF _Toc53594617 \h </w:instrText>
      </w:r>
      <w:r>
        <w:fldChar w:fldCharType="separate"/>
      </w:r>
      <w:r w:rsidR="001C1C1C">
        <w:t>21</w:t>
      </w:r>
      <w:r>
        <w:fldChar w:fldCharType="end"/>
      </w:r>
    </w:p>
    <w:p w:rsidR="00AC7E63" w:rsidRDefault="00AC7E63" w:rsidP="00AC7E63">
      <w:pPr>
        <w:pStyle w:val="Obsah2"/>
        <w:rPr>
          <w:rFonts w:eastAsiaTheme="minorEastAsia"/>
          <w:lang w:eastAsia="cs-CZ"/>
        </w:rPr>
      </w:pPr>
      <w:r>
        <w:t>7.3 Třídní vzdělávací program</w:t>
      </w:r>
      <w:r>
        <w:tab/>
      </w:r>
      <w:r>
        <w:fldChar w:fldCharType="begin"/>
      </w:r>
      <w:r>
        <w:instrText xml:space="preserve"> PAGEREF _Toc53594618 \h </w:instrText>
      </w:r>
      <w:r>
        <w:fldChar w:fldCharType="separate"/>
      </w:r>
      <w:r w:rsidR="001C1C1C">
        <w:t>21</w:t>
      </w:r>
      <w:r>
        <w:fldChar w:fldCharType="end"/>
      </w:r>
    </w:p>
    <w:p w:rsidR="00AC7E63" w:rsidRDefault="00AC7E63" w:rsidP="00AC7E63">
      <w:pPr>
        <w:pStyle w:val="Obsah2"/>
        <w:rPr>
          <w:rFonts w:eastAsiaTheme="minorEastAsia"/>
          <w:lang w:eastAsia="cs-CZ"/>
        </w:rPr>
      </w:pPr>
      <w:r>
        <w:t>7.4 Přehled témat a podtémat ŠVP - TVP</w:t>
      </w:r>
      <w:r>
        <w:tab/>
      </w:r>
      <w:r>
        <w:fldChar w:fldCharType="begin"/>
      </w:r>
      <w:r>
        <w:instrText xml:space="preserve"> PAGEREF _Toc53594619 \h </w:instrText>
      </w:r>
      <w:r>
        <w:fldChar w:fldCharType="separate"/>
      </w:r>
      <w:r w:rsidR="001C1C1C">
        <w:t>40</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8.</w:t>
      </w:r>
      <w:r>
        <w:rPr>
          <w:rFonts w:eastAsiaTheme="minorEastAsia"/>
          <w:b w:val="0"/>
          <w:bCs w:val="0"/>
          <w:caps w:val="0"/>
          <w:noProof/>
          <w:lang w:eastAsia="cs-CZ"/>
        </w:rPr>
        <w:tab/>
      </w:r>
      <w:r>
        <w:rPr>
          <w:noProof/>
        </w:rPr>
        <w:t>Školní vzdělávací program – dvouleté děti – v souladu s RVP PV</w:t>
      </w:r>
      <w:r>
        <w:rPr>
          <w:noProof/>
        </w:rPr>
        <w:tab/>
      </w:r>
      <w:r>
        <w:rPr>
          <w:noProof/>
        </w:rPr>
        <w:fldChar w:fldCharType="begin"/>
      </w:r>
      <w:r>
        <w:rPr>
          <w:noProof/>
        </w:rPr>
        <w:instrText xml:space="preserve"> PAGEREF _Toc53594620 \h </w:instrText>
      </w:r>
      <w:r>
        <w:rPr>
          <w:noProof/>
        </w:rPr>
      </w:r>
      <w:r>
        <w:rPr>
          <w:noProof/>
        </w:rPr>
        <w:fldChar w:fldCharType="separate"/>
      </w:r>
      <w:r w:rsidR="001C1C1C">
        <w:rPr>
          <w:noProof/>
        </w:rPr>
        <w:t>42</w:t>
      </w:r>
      <w:r>
        <w:rPr>
          <w:noProof/>
        </w:rPr>
        <w:fldChar w:fldCharType="end"/>
      </w:r>
    </w:p>
    <w:p w:rsidR="00AC7E63" w:rsidRDefault="00AC7E63" w:rsidP="00AC7E63">
      <w:pPr>
        <w:pStyle w:val="Obsah2"/>
        <w:rPr>
          <w:rFonts w:eastAsiaTheme="minorEastAsia"/>
          <w:lang w:eastAsia="cs-CZ"/>
        </w:rPr>
      </w:pPr>
      <w:r>
        <w:t>8.1 Zdravý životní styl</w:t>
      </w:r>
      <w:r>
        <w:tab/>
      </w:r>
      <w:r>
        <w:fldChar w:fldCharType="begin"/>
      </w:r>
      <w:r>
        <w:instrText xml:space="preserve"> PAGEREF _Toc53594621 \h </w:instrText>
      </w:r>
      <w:r>
        <w:fldChar w:fldCharType="separate"/>
      </w:r>
      <w:r w:rsidR="001C1C1C">
        <w:t>42</w:t>
      </w:r>
      <w:r>
        <w:fldChar w:fldCharType="end"/>
      </w:r>
    </w:p>
    <w:p w:rsidR="00AC7E63" w:rsidRDefault="00AC7E63" w:rsidP="00AC7E63">
      <w:pPr>
        <w:pStyle w:val="Obsah2"/>
        <w:rPr>
          <w:rFonts w:eastAsiaTheme="minorEastAsia"/>
          <w:lang w:eastAsia="cs-CZ"/>
        </w:rPr>
      </w:pPr>
      <w:r>
        <w:t>8.2 Duševní pohoda, psychická zdatnost, rozvoj intelektu, řeči, citu a vůle</w:t>
      </w:r>
      <w:r>
        <w:tab/>
      </w:r>
      <w:r>
        <w:fldChar w:fldCharType="begin"/>
      </w:r>
      <w:r>
        <w:instrText xml:space="preserve"> PAGEREF _Toc53594622 \h </w:instrText>
      </w:r>
      <w:r>
        <w:fldChar w:fldCharType="separate"/>
      </w:r>
      <w:r w:rsidR="001C1C1C">
        <w:t>42</w:t>
      </w:r>
      <w:r>
        <w:fldChar w:fldCharType="end"/>
      </w:r>
    </w:p>
    <w:p w:rsidR="00AC7E63" w:rsidRDefault="00AC7E63" w:rsidP="00AC7E63">
      <w:pPr>
        <w:pStyle w:val="Obsah2"/>
        <w:rPr>
          <w:rFonts w:eastAsiaTheme="minorEastAsia"/>
          <w:lang w:eastAsia="cs-CZ"/>
        </w:rPr>
      </w:pPr>
      <w:r>
        <w:t>8.3 Interpersonální vztahy</w:t>
      </w:r>
      <w:r>
        <w:tab/>
      </w:r>
      <w:r>
        <w:fldChar w:fldCharType="begin"/>
      </w:r>
      <w:r>
        <w:instrText xml:space="preserve"> PAGEREF _Toc53594623 \h </w:instrText>
      </w:r>
      <w:r>
        <w:fldChar w:fldCharType="separate"/>
      </w:r>
      <w:r w:rsidR="001C1C1C">
        <w:t>42</w:t>
      </w:r>
      <w:r>
        <w:fldChar w:fldCharType="end"/>
      </w:r>
    </w:p>
    <w:p w:rsidR="00AC7E63" w:rsidRDefault="00AC7E63" w:rsidP="00AC7E63">
      <w:pPr>
        <w:pStyle w:val="Obsah2"/>
        <w:rPr>
          <w:rFonts w:eastAsiaTheme="minorEastAsia"/>
          <w:lang w:eastAsia="cs-CZ"/>
        </w:rPr>
      </w:pPr>
      <w:r>
        <w:t>8.4 Lidské společenství a dítě v něm</w:t>
      </w:r>
      <w:r>
        <w:tab/>
      </w:r>
      <w:r>
        <w:fldChar w:fldCharType="begin"/>
      </w:r>
      <w:r>
        <w:instrText xml:space="preserve"> PAGEREF _Toc53594624 \h </w:instrText>
      </w:r>
      <w:r>
        <w:fldChar w:fldCharType="separate"/>
      </w:r>
      <w:r w:rsidR="001C1C1C">
        <w:t>42</w:t>
      </w:r>
      <w:r>
        <w:fldChar w:fldCharType="end"/>
      </w:r>
    </w:p>
    <w:p w:rsidR="00AC7E63" w:rsidRDefault="00AC7E63" w:rsidP="00AC7E63">
      <w:pPr>
        <w:pStyle w:val="Obsah2"/>
        <w:rPr>
          <w:rFonts w:eastAsiaTheme="minorEastAsia"/>
          <w:lang w:eastAsia="cs-CZ"/>
        </w:rPr>
      </w:pPr>
      <w:r>
        <w:t>8.5 Dítě a svět</w:t>
      </w:r>
      <w:r>
        <w:tab/>
      </w:r>
      <w:r>
        <w:fldChar w:fldCharType="begin"/>
      </w:r>
      <w:r>
        <w:instrText xml:space="preserve"> PAGEREF _Toc53594625 \h </w:instrText>
      </w:r>
      <w:r>
        <w:fldChar w:fldCharType="separate"/>
      </w:r>
      <w:r w:rsidR="001C1C1C">
        <w:t>42</w:t>
      </w:r>
      <w:r>
        <w:fldChar w:fldCharType="end"/>
      </w:r>
    </w:p>
    <w:p w:rsidR="00AC7E63" w:rsidRDefault="00AC7E63">
      <w:pPr>
        <w:pStyle w:val="Obsah1"/>
        <w:tabs>
          <w:tab w:val="left" w:pos="440"/>
          <w:tab w:val="right" w:leader="dot" w:pos="9062"/>
        </w:tabs>
        <w:rPr>
          <w:rFonts w:eastAsiaTheme="minorEastAsia"/>
          <w:b w:val="0"/>
          <w:bCs w:val="0"/>
          <w:caps w:val="0"/>
          <w:noProof/>
          <w:lang w:eastAsia="cs-CZ"/>
        </w:rPr>
      </w:pPr>
      <w:r>
        <w:rPr>
          <w:noProof/>
        </w:rPr>
        <w:t>9.</w:t>
      </w:r>
      <w:r>
        <w:rPr>
          <w:rFonts w:eastAsiaTheme="minorEastAsia"/>
          <w:b w:val="0"/>
          <w:bCs w:val="0"/>
          <w:caps w:val="0"/>
          <w:noProof/>
          <w:lang w:eastAsia="cs-CZ"/>
        </w:rPr>
        <w:tab/>
      </w:r>
      <w:r>
        <w:rPr>
          <w:noProof/>
        </w:rPr>
        <w:t>Systém evaluace</w:t>
      </w:r>
      <w:r>
        <w:rPr>
          <w:noProof/>
        </w:rPr>
        <w:tab/>
      </w:r>
      <w:r>
        <w:rPr>
          <w:noProof/>
        </w:rPr>
        <w:fldChar w:fldCharType="begin"/>
      </w:r>
      <w:r>
        <w:rPr>
          <w:noProof/>
        </w:rPr>
        <w:instrText xml:space="preserve"> PAGEREF _Toc53594626 \h </w:instrText>
      </w:r>
      <w:r>
        <w:rPr>
          <w:noProof/>
        </w:rPr>
      </w:r>
      <w:r>
        <w:rPr>
          <w:noProof/>
        </w:rPr>
        <w:fldChar w:fldCharType="separate"/>
      </w:r>
      <w:r w:rsidR="001C1C1C">
        <w:rPr>
          <w:noProof/>
        </w:rPr>
        <w:t>43</w:t>
      </w:r>
      <w:r>
        <w:rPr>
          <w:noProof/>
        </w:rPr>
        <w:fldChar w:fldCharType="end"/>
      </w:r>
    </w:p>
    <w:p w:rsidR="00AC7E63" w:rsidRDefault="00AC7E63" w:rsidP="00AC7E63">
      <w:pPr>
        <w:pStyle w:val="Obsah2"/>
        <w:rPr>
          <w:rFonts w:eastAsiaTheme="minorEastAsia"/>
          <w:lang w:eastAsia="cs-CZ"/>
        </w:rPr>
      </w:pPr>
      <w:r>
        <w:t>9.1 Cíle a kritéria autoevaluace</w:t>
      </w:r>
      <w:r>
        <w:tab/>
      </w:r>
      <w:r>
        <w:fldChar w:fldCharType="begin"/>
      </w:r>
      <w:r>
        <w:instrText xml:space="preserve"> PAGEREF _Toc53594627 \h </w:instrText>
      </w:r>
      <w:r>
        <w:fldChar w:fldCharType="separate"/>
      </w:r>
      <w:r w:rsidR="001C1C1C">
        <w:t>43</w:t>
      </w:r>
      <w:r>
        <w:fldChar w:fldCharType="end"/>
      </w:r>
    </w:p>
    <w:p w:rsidR="00AC7E63" w:rsidRDefault="00AC7E63" w:rsidP="00AC7E63">
      <w:pPr>
        <w:pStyle w:val="Obsah2"/>
        <w:rPr>
          <w:rFonts w:eastAsiaTheme="minorEastAsia"/>
          <w:lang w:eastAsia="cs-CZ"/>
        </w:rPr>
      </w:pPr>
      <w:r>
        <w:t>9.2 Nástroje autoevaluace</w:t>
      </w:r>
      <w:r>
        <w:tab/>
      </w:r>
      <w:r>
        <w:fldChar w:fldCharType="begin"/>
      </w:r>
      <w:r>
        <w:instrText xml:space="preserve"> PAGEREF _Toc53594628 \h </w:instrText>
      </w:r>
      <w:r>
        <w:fldChar w:fldCharType="separate"/>
      </w:r>
      <w:r w:rsidR="001C1C1C">
        <w:t>43</w:t>
      </w:r>
      <w:r>
        <w:fldChar w:fldCharType="end"/>
      </w:r>
    </w:p>
    <w:p w:rsidR="00AC7E63" w:rsidRDefault="00AC7E63" w:rsidP="00AC7E63">
      <w:pPr>
        <w:pStyle w:val="Obsah2"/>
        <w:rPr>
          <w:rFonts w:eastAsiaTheme="minorEastAsia"/>
          <w:lang w:eastAsia="cs-CZ"/>
        </w:rPr>
      </w:pPr>
      <w:r>
        <w:t>9.3 Časové rozvržení autoevaluačních činností a odpovědnosti pedagogů</w:t>
      </w:r>
      <w:r>
        <w:tab/>
      </w:r>
      <w:r>
        <w:fldChar w:fldCharType="begin"/>
      </w:r>
      <w:r>
        <w:instrText xml:space="preserve"> PAGEREF _Toc53594629 \h </w:instrText>
      </w:r>
      <w:r>
        <w:fldChar w:fldCharType="separate"/>
      </w:r>
      <w:r w:rsidR="001C1C1C">
        <w:t>44</w:t>
      </w:r>
      <w:r>
        <w:fldChar w:fldCharType="end"/>
      </w:r>
    </w:p>
    <w:p w:rsidR="00AC7E63" w:rsidRDefault="00AC7E63">
      <w:pPr>
        <w:pStyle w:val="Obsah1"/>
        <w:tabs>
          <w:tab w:val="left" w:pos="660"/>
          <w:tab w:val="right" w:leader="dot" w:pos="9062"/>
        </w:tabs>
        <w:rPr>
          <w:rFonts w:eastAsiaTheme="minorEastAsia"/>
          <w:b w:val="0"/>
          <w:bCs w:val="0"/>
          <w:caps w:val="0"/>
          <w:noProof/>
          <w:lang w:eastAsia="cs-CZ"/>
        </w:rPr>
      </w:pPr>
      <w:r>
        <w:rPr>
          <w:noProof/>
        </w:rPr>
        <w:lastRenderedPageBreak/>
        <w:t>10.</w:t>
      </w:r>
      <w:r>
        <w:rPr>
          <w:rFonts w:eastAsiaTheme="minorEastAsia"/>
          <w:b w:val="0"/>
          <w:bCs w:val="0"/>
          <w:caps w:val="0"/>
          <w:noProof/>
          <w:lang w:eastAsia="cs-CZ"/>
        </w:rPr>
        <w:tab/>
      </w:r>
      <w:r>
        <w:rPr>
          <w:noProof/>
        </w:rPr>
        <w:t>Přílohy</w:t>
      </w:r>
      <w:r>
        <w:rPr>
          <w:noProof/>
        </w:rPr>
        <w:tab/>
      </w:r>
      <w:r>
        <w:rPr>
          <w:noProof/>
        </w:rPr>
        <w:fldChar w:fldCharType="begin"/>
      </w:r>
      <w:r>
        <w:rPr>
          <w:noProof/>
        </w:rPr>
        <w:instrText xml:space="preserve"> PAGEREF _Toc53594630 \h </w:instrText>
      </w:r>
      <w:r>
        <w:rPr>
          <w:noProof/>
        </w:rPr>
      </w:r>
      <w:r>
        <w:rPr>
          <w:noProof/>
        </w:rPr>
        <w:fldChar w:fldCharType="separate"/>
      </w:r>
      <w:r w:rsidR="001C1C1C">
        <w:rPr>
          <w:noProof/>
        </w:rPr>
        <w:t>51</w:t>
      </w:r>
      <w:r>
        <w:rPr>
          <w:noProof/>
        </w:rPr>
        <w:fldChar w:fldCharType="end"/>
      </w:r>
    </w:p>
    <w:p w:rsidR="00AC7E63" w:rsidRDefault="00AC7E63" w:rsidP="00AC7E63">
      <w:pPr>
        <w:pStyle w:val="Obsah2"/>
        <w:rPr>
          <w:rFonts w:eastAsiaTheme="minorEastAsia"/>
          <w:lang w:eastAsia="cs-CZ"/>
        </w:rPr>
      </w:pPr>
      <w:r>
        <w:t>KONKRETIZOVANÉ OČEKÁVANÉ VÝSTUPY RVP PV</w:t>
      </w:r>
      <w:r>
        <w:tab/>
      </w:r>
      <w:r>
        <w:fldChar w:fldCharType="begin"/>
      </w:r>
      <w:r>
        <w:instrText xml:space="preserve"> PAGEREF _Toc53594631 \h </w:instrText>
      </w:r>
      <w:r>
        <w:fldChar w:fldCharType="separate"/>
      </w:r>
      <w:r w:rsidR="001C1C1C">
        <w:t>51</w:t>
      </w:r>
      <w:r>
        <w:fldChar w:fldCharType="end"/>
      </w:r>
    </w:p>
    <w:p w:rsidR="00AC7E63" w:rsidRDefault="00AC7E63" w:rsidP="00AC7E63">
      <w:pPr>
        <w:pStyle w:val="Obsah2"/>
        <w:rPr>
          <w:rFonts w:eastAsiaTheme="minorEastAsia"/>
          <w:lang w:eastAsia="cs-CZ"/>
        </w:rPr>
      </w:pPr>
      <w:r>
        <w:t>DESATERO PRO RODIČE DĚTÍ PŘEDŠKOLNÍHO VĚKU</w:t>
      </w:r>
      <w:r>
        <w:tab/>
      </w:r>
      <w:r>
        <w:fldChar w:fldCharType="begin"/>
      </w:r>
      <w:r>
        <w:instrText xml:space="preserve"> PAGEREF _Toc53594632 \h </w:instrText>
      </w:r>
      <w:r>
        <w:fldChar w:fldCharType="separate"/>
      </w:r>
      <w:r w:rsidR="001C1C1C">
        <w:t>75</w:t>
      </w:r>
      <w:r>
        <w:fldChar w:fldCharType="end"/>
      </w:r>
    </w:p>
    <w:p w:rsidR="00AC7E63" w:rsidRDefault="00AC7E63" w:rsidP="00AC7E63">
      <w:pPr>
        <w:pStyle w:val="Obsah2"/>
        <w:rPr>
          <w:rFonts w:eastAsiaTheme="minorEastAsia"/>
          <w:lang w:eastAsia="cs-CZ"/>
        </w:rPr>
      </w:pPr>
      <w:r w:rsidRPr="005F72B5">
        <w:rPr>
          <w:rFonts w:eastAsia="Calibri"/>
          <w:u w:val="single"/>
        </w:rPr>
        <w:t xml:space="preserve">Kapitola 1.1 RVP PV: </w:t>
      </w:r>
      <w:r w:rsidRPr="005F72B5">
        <w:t>1.1 Systém kurikulárních dokumentů</w:t>
      </w:r>
      <w:r>
        <w:tab/>
      </w:r>
      <w:r>
        <w:fldChar w:fldCharType="begin"/>
      </w:r>
      <w:r>
        <w:instrText xml:space="preserve"> PAGEREF _Toc53594633 \h </w:instrText>
      </w:r>
      <w:r>
        <w:fldChar w:fldCharType="separate"/>
      </w:r>
      <w:r w:rsidR="001C1C1C">
        <w:t>83</w:t>
      </w:r>
      <w:r>
        <w:fldChar w:fldCharType="end"/>
      </w:r>
    </w:p>
    <w:p w:rsidR="001A59DD" w:rsidRPr="00047522" w:rsidRDefault="00D85B1C" w:rsidP="002F14EC">
      <w:pPr>
        <w:pStyle w:val="Obsah1"/>
        <w:tabs>
          <w:tab w:val="left" w:pos="440"/>
          <w:tab w:val="right" w:leader="dot" w:pos="9062"/>
        </w:tabs>
        <w:rPr>
          <w:rFonts w:asciiTheme="majorHAnsi" w:eastAsiaTheme="minorEastAsia" w:hAnsiTheme="majorHAnsi"/>
          <w:b w:val="0"/>
          <w:bCs w:val="0"/>
          <w:caps w:val="0"/>
          <w:noProof/>
          <w:lang w:eastAsia="cs-CZ"/>
        </w:rPr>
      </w:pPr>
      <w:r w:rsidRPr="00047522">
        <w:rPr>
          <w:rFonts w:asciiTheme="majorHAnsi" w:eastAsia="Times New Roman" w:hAnsiTheme="majorHAnsi" w:cs="Times New Roman"/>
          <w:color w:val="365F91"/>
        </w:rPr>
        <w:fldChar w:fldCharType="end"/>
      </w:r>
    </w:p>
    <w:p w:rsidR="00D85B1C" w:rsidRPr="00047522" w:rsidRDefault="002F14EC" w:rsidP="002F14EC">
      <w:pPr>
        <w:pStyle w:val="Obsah1"/>
        <w:jc w:val="both"/>
        <w:rPr>
          <w:rFonts w:asciiTheme="majorHAnsi" w:hAnsiTheme="majorHAnsi"/>
        </w:rPr>
      </w:pPr>
      <w:r w:rsidRPr="00047522">
        <w:rPr>
          <w:rFonts w:asciiTheme="majorHAnsi" w:hAnsiTheme="majorHAnsi"/>
        </w:rPr>
        <w:t>ORGANIZAČNÍ STRUKTURA V MŠ</w:t>
      </w:r>
      <w:r w:rsidR="00D85B1C" w:rsidRPr="00047522">
        <w:rPr>
          <w:rFonts w:asciiTheme="majorHAnsi" w:hAnsiTheme="majorHAnsi"/>
        </w:rPr>
        <w:br w:type="page"/>
      </w:r>
    </w:p>
    <w:p w:rsidR="00D85B1C" w:rsidRPr="00047522" w:rsidRDefault="00D85B1C" w:rsidP="00AC0829">
      <w:pPr>
        <w:pStyle w:val="Nadpis1"/>
      </w:pPr>
      <w:bookmarkStart w:id="0" w:name="_Toc426023123"/>
      <w:bookmarkStart w:id="1" w:name="__RefHeading__2990_1386896800"/>
      <w:bookmarkStart w:id="2" w:name="_Toc426458128"/>
      <w:bookmarkStart w:id="3" w:name="_Toc50110220"/>
      <w:bookmarkStart w:id="4" w:name="_Toc53594588"/>
      <w:r w:rsidRPr="00047522">
        <w:lastRenderedPageBreak/>
        <w:t>Identifikační údaje</w:t>
      </w:r>
      <w:bookmarkEnd w:id="0"/>
      <w:bookmarkEnd w:id="1"/>
      <w:bookmarkEnd w:id="2"/>
      <w:bookmarkEnd w:id="3"/>
      <w:bookmarkEnd w:id="4"/>
    </w:p>
    <w:p w:rsidR="00D85B1C" w:rsidRPr="00047522" w:rsidRDefault="00D85B1C" w:rsidP="00047522">
      <w:pPr>
        <w:pStyle w:val="Nadpis2"/>
      </w:pPr>
      <w:bookmarkStart w:id="5" w:name="_Toc426023124"/>
      <w:bookmarkStart w:id="6" w:name="__RefHeading__2992_1386896800"/>
      <w:bookmarkStart w:id="7" w:name="_Toc426458129"/>
      <w:bookmarkStart w:id="8" w:name="_Toc50110221"/>
      <w:bookmarkStart w:id="9" w:name="_Toc53594589"/>
      <w:r w:rsidRPr="00047522">
        <w:t>1.1 ŠVP</w:t>
      </w:r>
      <w:bookmarkEnd w:id="5"/>
      <w:bookmarkEnd w:id="6"/>
      <w:bookmarkEnd w:id="7"/>
      <w:bookmarkEnd w:id="8"/>
      <w:bookmarkEnd w:id="9"/>
    </w:p>
    <w:p w:rsidR="00D85B1C" w:rsidRPr="00047522" w:rsidRDefault="00D85B1C" w:rsidP="001A59DD">
      <w:pPr>
        <w:pStyle w:val="Standard"/>
        <w:spacing w:after="0" w:line="360" w:lineRule="auto"/>
        <w:ind w:firstLine="709"/>
        <w:jc w:val="both"/>
        <w:rPr>
          <w:rFonts w:asciiTheme="majorHAnsi" w:hAnsiTheme="majorHAnsi"/>
          <w:b/>
          <w:sz w:val="60"/>
          <w:szCs w:val="60"/>
        </w:rPr>
      </w:pPr>
      <w:r w:rsidRPr="00047522">
        <w:rPr>
          <w:rFonts w:asciiTheme="majorHAnsi" w:hAnsiTheme="majorHAnsi" w:cs="Calibri-Bold"/>
          <w:b/>
          <w:bCs/>
          <w:color w:val="000000"/>
          <w:sz w:val="24"/>
          <w:szCs w:val="24"/>
        </w:rPr>
        <w:t xml:space="preserve">NÁZEV ŠVP: </w:t>
      </w:r>
      <w:r w:rsidRPr="00047522">
        <w:rPr>
          <w:rFonts w:asciiTheme="majorHAnsi" w:hAnsiTheme="majorHAnsi"/>
          <w:color w:val="000000"/>
          <w:sz w:val="24"/>
          <w:szCs w:val="24"/>
        </w:rPr>
        <w:t>Po celý rok, do přírody krok</w:t>
      </w:r>
    </w:p>
    <w:p w:rsidR="00D85B1C" w:rsidRPr="00047522" w:rsidRDefault="00D85B1C" w:rsidP="001A59DD">
      <w:pPr>
        <w:pStyle w:val="Standard"/>
        <w:spacing w:after="0" w:line="360" w:lineRule="auto"/>
        <w:ind w:left="709"/>
        <w:jc w:val="both"/>
        <w:rPr>
          <w:rFonts w:asciiTheme="majorHAnsi" w:hAnsiTheme="majorHAnsi"/>
          <w:color w:val="000000"/>
          <w:sz w:val="24"/>
          <w:szCs w:val="24"/>
        </w:rPr>
      </w:pPr>
      <w:r w:rsidRPr="00047522">
        <w:rPr>
          <w:rFonts w:asciiTheme="majorHAnsi" w:hAnsiTheme="majorHAnsi" w:cs="Calibri-Bold"/>
          <w:b/>
          <w:bCs/>
          <w:color w:val="000000"/>
          <w:sz w:val="24"/>
          <w:szCs w:val="24"/>
        </w:rPr>
        <w:t xml:space="preserve">VZDĚLÁVACÍ PROGRAM: </w:t>
      </w:r>
      <w:r w:rsidRPr="00047522">
        <w:rPr>
          <w:rFonts w:asciiTheme="majorHAnsi" w:hAnsiTheme="majorHAnsi"/>
          <w:color w:val="000000"/>
          <w:sz w:val="24"/>
          <w:szCs w:val="24"/>
        </w:rPr>
        <w:t>Rámcový vzdělávací program pro předškolní vzdělávání</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s="Calibri-Bold"/>
          <w:b/>
          <w:bCs/>
          <w:color w:val="000000"/>
          <w:sz w:val="24"/>
          <w:szCs w:val="24"/>
        </w:rPr>
        <w:t xml:space="preserve">MOTIVAČNÍ NÁZEV: </w:t>
      </w:r>
      <w:r w:rsidRPr="00047522">
        <w:rPr>
          <w:rFonts w:asciiTheme="majorHAnsi" w:hAnsiTheme="majorHAnsi"/>
          <w:color w:val="000000"/>
          <w:sz w:val="24"/>
          <w:szCs w:val="24"/>
        </w:rPr>
        <w:t>Žijeme v souladu s</w:t>
      </w:r>
      <w:r w:rsidR="0025561A" w:rsidRPr="00047522">
        <w:rPr>
          <w:rFonts w:asciiTheme="majorHAnsi" w:hAnsiTheme="majorHAnsi"/>
          <w:color w:val="000000"/>
          <w:sz w:val="24"/>
          <w:szCs w:val="24"/>
        </w:rPr>
        <w:t> </w:t>
      </w:r>
      <w:r w:rsidRPr="00047522">
        <w:rPr>
          <w:rFonts w:asciiTheme="majorHAnsi" w:hAnsiTheme="majorHAnsi"/>
          <w:color w:val="000000"/>
          <w:sz w:val="24"/>
          <w:szCs w:val="24"/>
        </w:rPr>
        <w:t>přírodou</w:t>
      </w:r>
    </w:p>
    <w:p w:rsidR="0025561A" w:rsidRPr="00047522" w:rsidRDefault="0025561A" w:rsidP="0025561A">
      <w:pPr>
        <w:pStyle w:val="Standard"/>
        <w:spacing w:after="0" w:line="360" w:lineRule="auto"/>
        <w:ind w:left="708" w:firstLine="1"/>
        <w:jc w:val="both"/>
        <w:rPr>
          <w:rFonts w:asciiTheme="majorHAnsi" w:hAnsiTheme="majorHAnsi" w:cs="Calibri-Bold"/>
          <w:b/>
          <w:bCs/>
          <w:color w:val="000000"/>
          <w:sz w:val="24"/>
          <w:szCs w:val="24"/>
        </w:rPr>
      </w:pPr>
      <w:r w:rsidRPr="00047522">
        <w:rPr>
          <w:rFonts w:asciiTheme="majorHAnsi" w:hAnsiTheme="majorHAnsi" w:cs="Calibri-Bold"/>
          <w:b/>
          <w:bCs/>
          <w:color w:val="000000"/>
          <w:sz w:val="24"/>
          <w:szCs w:val="24"/>
        </w:rPr>
        <w:t xml:space="preserve">MISE: </w:t>
      </w:r>
      <w:r w:rsidRPr="00047522">
        <w:rPr>
          <w:rFonts w:asciiTheme="majorHAnsi" w:hAnsiTheme="majorHAnsi" w:cs="Calibri-Bold"/>
          <w:bCs/>
          <w:color w:val="000000"/>
          <w:sz w:val="24"/>
          <w:szCs w:val="24"/>
        </w:rPr>
        <w:t>Rodinné prostředí vychovávající děti k citlivému přístupu ke svému okolí</w:t>
      </w:r>
    </w:p>
    <w:p w:rsidR="0025561A" w:rsidRPr="00047522" w:rsidRDefault="0025561A" w:rsidP="005D3F03">
      <w:pPr>
        <w:pStyle w:val="Standard"/>
        <w:spacing w:after="0" w:line="360" w:lineRule="auto"/>
        <w:ind w:firstLine="709"/>
        <w:jc w:val="both"/>
        <w:rPr>
          <w:rFonts w:asciiTheme="majorHAnsi" w:hAnsiTheme="majorHAnsi" w:cs="Calibri-Bold"/>
          <w:bCs/>
          <w:color w:val="000000"/>
          <w:sz w:val="24"/>
          <w:szCs w:val="24"/>
        </w:rPr>
      </w:pPr>
      <w:r w:rsidRPr="00047522">
        <w:rPr>
          <w:rFonts w:asciiTheme="majorHAnsi" w:hAnsiTheme="majorHAnsi" w:cs="Calibri-Bold"/>
          <w:b/>
          <w:bCs/>
          <w:color w:val="000000"/>
          <w:sz w:val="24"/>
          <w:szCs w:val="24"/>
        </w:rPr>
        <w:t xml:space="preserve">VIZE: </w:t>
      </w:r>
      <w:r w:rsidR="001A59DD" w:rsidRPr="00047522">
        <w:rPr>
          <w:rFonts w:asciiTheme="majorHAnsi" w:hAnsiTheme="majorHAnsi" w:cs="Calibri-Bold"/>
          <w:bCs/>
          <w:color w:val="000000"/>
          <w:sz w:val="24"/>
          <w:szCs w:val="24"/>
        </w:rPr>
        <w:t>Větší angažovanost rodinných příslušníků do dění ve škole</w:t>
      </w:r>
    </w:p>
    <w:p w:rsidR="00D85B1C" w:rsidRPr="00047522" w:rsidRDefault="00D85B1C" w:rsidP="00047522">
      <w:pPr>
        <w:pStyle w:val="Nadpis2"/>
      </w:pPr>
      <w:bookmarkStart w:id="10" w:name="_Toc426023125"/>
      <w:bookmarkStart w:id="11" w:name="__RefHeading__2994_1386896800"/>
      <w:bookmarkStart w:id="12" w:name="_Toc426458130"/>
      <w:bookmarkStart w:id="13" w:name="_Toc50110222"/>
      <w:bookmarkStart w:id="14" w:name="_Toc53594590"/>
      <w:r w:rsidRPr="00047522">
        <w:t>1.2 Údaje o škole</w:t>
      </w:r>
      <w:bookmarkEnd w:id="10"/>
      <w:bookmarkEnd w:id="11"/>
      <w:bookmarkEnd w:id="12"/>
      <w:bookmarkEnd w:id="13"/>
      <w:bookmarkEnd w:id="14"/>
    </w:p>
    <w:p w:rsidR="00D85B1C" w:rsidRPr="00047522" w:rsidRDefault="00D85B1C" w:rsidP="005D3F03">
      <w:pPr>
        <w:pStyle w:val="Standard"/>
        <w:spacing w:after="0" w:line="360" w:lineRule="auto"/>
        <w:ind w:left="708" w:firstLine="1"/>
        <w:jc w:val="both"/>
        <w:rPr>
          <w:rFonts w:asciiTheme="majorHAnsi" w:hAnsiTheme="majorHAnsi"/>
        </w:rPr>
      </w:pPr>
      <w:r w:rsidRPr="00047522">
        <w:rPr>
          <w:rFonts w:asciiTheme="majorHAnsi" w:hAnsiTheme="majorHAnsi" w:cs="Calibri-Bold"/>
          <w:b/>
          <w:bCs/>
          <w:color w:val="000000"/>
          <w:sz w:val="24"/>
          <w:szCs w:val="24"/>
        </w:rPr>
        <w:t xml:space="preserve">NÁZEV ŠKOLY: </w:t>
      </w:r>
      <w:r w:rsidRPr="00047522">
        <w:rPr>
          <w:rFonts w:asciiTheme="majorHAnsi" w:hAnsiTheme="majorHAnsi"/>
          <w:color w:val="000000"/>
          <w:sz w:val="24"/>
          <w:szCs w:val="24"/>
        </w:rPr>
        <w:t>Masarykova mateřská škola Roudnice nad Labem</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ADRESA ŠKOLY: </w:t>
      </w:r>
      <w:r w:rsidRPr="00047522">
        <w:rPr>
          <w:rFonts w:asciiTheme="majorHAnsi" w:hAnsiTheme="majorHAnsi"/>
          <w:color w:val="000000"/>
          <w:sz w:val="24"/>
          <w:szCs w:val="24"/>
        </w:rPr>
        <w:t>Dobrovského 1217, Roudnice nad Labem, 41301</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JMÉNO ŘEDITELE ŠKOLY: </w:t>
      </w:r>
      <w:r w:rsidRPr="00047522">
        <w:rPr>
          <w:rFonts w:asciiTheme="majorHAnsi" w:hAnsiTheme="majorHAnsi"/>
          <w:color w:val="000000"/>
          <w:sz w:val="24"/>
          <w:szCs w:val="24"/>
        </w:rPr>
        <w:t>Mgr. Francová Zuzana</w:t>
      </w:r>
    </w:p>
    <w:p w:rsidR="00D85B1C" w:rsidRPr="00047522" w:rsidRDefault="00D85B1C" w:rsidP="005D3F03">
      <w:pPr>
        <w:pStyle w:val="Standard"/>
        <w:spacing w:after="0" w:line="360" w:lineRule="auto"/>
        <w:ind w:left="3540" w:hanging="2831"/>
        <w:jc w:val="both"/>
        <w:rPr>
          <w:rFonts w:asciiTheme="majorHAnsi" w:hAnsiTheme="majorHAnsi"/>
        </w:rPr>
      </w:pPr>
      <w:r w:rsidRPr="00047522">
        <w:rPr>
          <w:rFonts w:asciiTheme="majorHAnsi" w:hAnsiTheme="majorHAnsi"/>
          <w:b/>
          <w:color w:val="000000"/>
          <w:sz w:val="24"/>
          <w:szCs w:val="24"/>
        </w:rPr>
        <w:t xml:space="preserve">JMÉNA UČITELEK ŠKOLY: </w:t>
      </w:r>
      <w:r w:rsidRPr="00047522">
        <w:rPr>
          <w:rFonts w:asciiTheme="majorHAnsi" w:hAnsiTheme="majorHAnsi"/>
          <w:color w:val="000000"/>
          <w:sz w:val="24"/>
          <w:szCs w:val="24"/>
        </w:rPr>
        <w:t xml:space="preserve">Matoušková Vlasta / </w:t>
      </w:r>
      <w:r w:rsidR="003541EA" w:rsidRPr="00047522">
        <w:rPr>
          <w:rFonts w:asciiTheme="majorHAnsi" w:hAnsiTheme="majorHAnsi"/>
          <w:color w:val="000000"/>
          <w:sz w:val="24"/>
          <w:szCs w:val="24"/>
        </w:rPr>
        <w:t>Hartmanová Klára</w:t>
      </w:r>
      <w:r w:rsidR="00FA5A81" w:rsidRPr="00047522">
        <w:rPr>
          <w:rFonts w:asciiTheme="majorHAnsi" w:hAnsiTheme="majorHAnsi"/>
          <w:color w:val="000000"/>
          <w:sz w:val="24"/>
          <w:szCs w:val="24"/>
        </w:rPr>
        <w:t xml:space="preserve"> </w:t>
      </w:r>
      <w:r w:rsidRPr="00047522">
        <w:rPr>
          <w:rFonts w:asciiTheme="majorHAnsi" w:hAnsiTheme="majorHAnsi"/>
          <w:color w:val="000000"/>
          <w:sz w:val="24"/>
          <w:szCs w:val="24"/>
        </w:rPr>
        <w:t>- třída Berušky</w:t>
      </w:r>
    </w:p>
    <w:p w:rsidR="00D85B1C" w:rsidRPr="00047522" w:rsidRDefault="003541EA" w:rsidP="005D3F03">
      <w:pPr>
        <w:pStyle w:val="Standard"/>
        <w:spacing w:after="0" w:line="360" w:lineRule="auto"/>
        <w:ind w:left="2820" w:firstLine="60"/>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FA5A81" w:rsidRPr="00047522">
        <w:rPr>
          <w:rFonts w:asciiTheme="majorHAnsi" w:hAnsiTheme="majorHAnsi"/>
          <w:color w:val="000000"/>
          <w:sz w:val="24"/>
          <w:szCs w:val="24"/>
        </w:rPr>
        <w:t xml:space="preserve">Francová Zuzana </w:t>
      </w:r>
      <w:r w:rsidRPr="00047522">
        <w:rPr>
          <w:rFonts w:asciiTheme="majorHAnsi" w:hAnsiTheme="majorHAnsi"/>
          <w:color w:val="000000"/>
          <w:sz w:val="24"/>
          <w:szCs w:val="24"/>
        </w:rPr>
        <w:t xml:space="preserve">/ Třešňáková Markéta - </w:t>
      </w:r>
      <w:r w:rsidR="00D85B1C" w:rsidRPr="00047522">
        <w:rPr>
          <w:rFonts w:asciiTheme="majorHAnsi" w:hAnsiTheme="majorHAnsi"/>
          <w:color w:val="000000"/>
          <w:sz w:val="24"/>
          <w:szCs w:val="24"/>
        </w:rPr>
        <w:t>třída Sluníčka</w:t>
      </w:r>
    </w:p>
    <w:p w:rsidR="003541EA" w:rsidRPr="00047522" w:rsidRDefault="00D85B1C" w:rsidP="003541EA">
      <w:pPr>
        <w:pStyle w:val="Standard"/>
        <w:spacing w:after="0" w:line="360" w:lineRule="auto"/>
        <w:ind w:firstLine="708"/>
        <w:jc w:val="both"/>
        <w:rPr>
          <w:rFonts w:asciiTheme="majorHAnsi" w:hAnsiTheme="majorHAnsi"/>
          <w:color w:val="000000"/>
          <w:sz w:val="24"/>
          <w:szCs w:val="24"/>
        </w:rPr>
      </w:pPr>
      <w:r w:rsidRPr="00047522">
        <w:rPr>
          <w:rFonts w:asciiTheme="majorHAnsi" w:hAnsiTheme="majorHAnsi"/>
          <w:b/>
          <w:color w:val="000000"/>
          <w:sz w:val="24"/>
          <w:szCs w:val="24"/>
        </w:rPr>
        <w:t>JMÉ</w:t>
      </w:r>
      <w:r w:rsidR="003541EA" w:rsidRPr="00047522">
        <w:rPr>
          <w:rFonts w:asciiTheme="majorHAnsi" w:hAnsiTheme="majorHAnsi"/>
          <w:b/>
          <w:color w:val="000000"/>
          <w:sz w:val="24"/>
          <w:szCs w:val="24"/>
        </w:rPr>
        <w:t xml:space="preserve">NA PROVOZNÍCH ZAMĚSTNANCŮ: </w:t>
      </w:r>
      <w:r w:rsidR="003541EA" w:rsidRPr="00047522">
        <w:rPr>
          <w:rFonts w:asciiTheme="majorHAnsi" w:hAnsiTheme="majorHAnsi"/>
          <w:color w:val="000000"/>
          <w:sz w:val="24"/>
          <w:szCs w:val="24"/>
        </w:rPr>
        <w:t>Bc. Radová Jana - vedoucí ŠJ /školnice</w:t>
      </w:r>
    </w:p>
    <w:p w:rsidR="00D85B1C" w:rsidRPr="00047522" w:rsidRDefault="003541EA" w:rsidP="003541EA">
      <w:pPr>
        <w:pStyle w:val="Standard"/>
        <w:spacing w:after="0" w:line="360" w:lineRule="auto"/>
        <w:ind w:left="2832"/>
        <w:jc w:val="both"/>
        <w:rPr>
          <w:rFonts w:asciiTheme="majorHAnsi" w:hAnsiTheme="majorHAnsi"/>
        </w:rPr>
      </w:pPr>
      <w:r w:rsidRPr="00047522">
        <w:rPr>
          <w:rFonts w:asciiTheme="majorHAnsi" w:hAnsiTheme="majorHAnsi"/>
          <w:color w:val="000000"/>
          <w:sz w:val="24"/>
          <w:szCs w:val="24"/>
        </w:rPr>
        <w:t xml:space="preserve">           </w:t>
      </w:r>
      <w:r w:rsidR="00D85B1C" w:rsidRPr="00047522">
        <w:rPr>
          <w:rFonts w:asciiTheme="majorHAnsi" w:hAnsiTheme="majorHAnsi"/>
          <w:color w:val="000000"/>
          <w:sz w:val="24"/>
          <w:szCs w:val="24"/>
        </w:rPr>
        <w:t xml:space="preserve">Červená Zuzana </w:t>
      </w:r>
      <w:r w:rsidRPr="00047522">
        <w:rPr>
          <w:rFonts w:asciiTheme="majorHAnsi" w:hAnsiTheme="majorHAnsi"/>
          <w:color w:val="000000"/>
          <w:sz w:val="24"/>
          <w:szCs w:val="24"/>
        </w:rPr>
        <w:t>–</w:t>
      </w:r>
      <w:r w:rsidR="00FA5A81" w:rsidRPr="00047522">
        <w:rPr>
          <w:rFonts w:asciiTheme="majorHAnsi" w:hAnsiTheme="majorHAnsi"/>
          <w:color w:val="000000"/>
          <w:sz w:val="24"/>
          <w:szCs w:val="24"/>
        </w:rPr>
        <w:t xml:space="preserve"> </w:t>
      </w:r>
      <w:r w:rsidR="00D85B1C" w:rsidRPr="00047522">
        <w:rPr>
          <w:rFonts w:asciiTheme="majorHAnsi" w:hAnsiTheme="majorHAnsi"/>
          <w:color w:val="000000"/>
          <w:sz w:val="24"/>
          <w:szCs w:val="24"/>
        </w:rPr>
        <w:t>školnice</w:t>
      </w:r>
      <w:r w:rsidRPr="00047522">
        <w:rPr>
          <w:rFonts w:asciiTheme="majorHAnsi" w:hAnsiTheme="majorHAnsi"/>
          <w:color w:val="000000"/>
          <w:sz w:val="24"/>
          <w:szCs w:val="24"/>
        </w:rPr>
        <w:t xml:space="preserve"> / školní asistentka</w:t>
      </w:r>
    </w:p>
    <w:p w:rsidR="00D85B1C" w:rsidRPr="00047522" w:rsidRDefault="003541EA"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ab/>
      </w:r>
      <w:r w:rsidRPr="00047522">
        <w:rPr>
          <w:rFonts w:asciiTheme="majorHAnsi" w:hAnsiTheme="majorHAnsi"/>
          <w:color w:val="000000"/>
          <w:sz w:val="24"/>
          <w:szCs w:val="24"/>
        </w:rPr>
        <w:tab/>
      </w:r>
      <w:r w:rsidRPr="00047522">
        <w:rPr>
          <w:rFonts w:asciiTheme="majorHAnsi" w:hAnsiTheme="majorHAnsi"/>
          <w:color w:val="000000"/>
          <w:sz w:val="24"/>
          <w:szCs w:val="24"/>
        </w:rPr>
        <w:tab/>
        <w:t xml:space="preserve">           </w:t>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AA5C4E">
        <w:rPr>
          <w:rFonts w:asciiTheme="majorHAnsi" w:hAnsiTheme="majorHAnsi"/>
          <w:color w:val="000000"/>
          <w:sz w:val="24"/>
          <w:szCs w:val="24"/>
        </w:rPr>
        <w:tab/>
      </w:r>
      <w:r w:rsidR="00D85B1C" w:rsidRPr="00047522">
        <w:rPr>
          <w:rFonts w:asciiTheme="majorHAnsi" w:hAnsiTheme="majorHAnsi"/>
          <w:color w:val="000000"/>
          <w:sz w:val="24"/>
          <w:szCs w:val="24"/>
        </w:rPr>
        <w:t xml:space="preserve">Mejzrová Andrea </w:t>
      </w:r>
      <w:r w:rsidR="00FA5A81" w:rsidRPr="00047522">
        <w:rPr>
          <w:rFonts w:asciiTheme="majorHAnsi" w:hAnsiTheme="majorHAnsi"/>
          <w:color w:val="000000"/>
          <w:sz w:val="24"/>
          <w:szCs w:val="24"/>
        </w:rPr>
        <w:t xml:space="preserve">- </w:t>
      </w:r>
      <w:r w:rsidR="00D85B1C" w:rsidRPr="00047522">
        <w:rPr>
          <w:rFonts w:asciiTheme="majorHAnsi" w:hAnsiTheme="majorHAnsi"/>
          <w:color w:val="000000"/>
          <w:sz w:val="24"/>
          <w:szCs w:val="24"/>
        </w:rPr>
        <w:t>kuchařka</w:t>
      </w:r>
    </w:p>
    <w:p w:rsidR="00D85B1C" w:rsidRPr="00047522" w:rsidRDefault="00AA5C4E" w:rsidP="005D3F03">
      <w:pPr>
        <w:pStyle w:val="Standard"/>
        <w:spacing w:after="0" w:line="360" w:lineRule="auto"/>
        <w:ind w:firstLine="709"/>
        <w:jc w:val="both"/>
        <w:rPr>
          <w:rFonts w:asciiTheme="majorHAnsi" w:hAnsiTheme="majorHAnsi"/>
          <w:color w:val="000000"/>
          <w:sz w:val="24"/>
          <w:szCs w:val="24"/>
        </w:rPr>
      </w:pPr>
      <w:r>
        <w:rPr>
          <w:rFonts w:asciiTheme="majorHAnsi" w:hAnsiTheme="majorHAnsi"/>
          <w:b/>
          <w:color w:val="000000"/>
          <w:sz w:val="24"/>
          <w:szCs w:val="24"/>
        </w:rPr>
        <w:t xml:space="preserve">JMÉNO ÚČETNÍ ORGANIZACE </w:t>
      </w:r>
      <w:r w:rsidR="00D85B1C" w:rsidRPr="00047522">
        <w:rPr>
          <w:rFonts w:asciiTheme="majorHAnsi" w:hAnsiTheme="majorHAnsi"/>
          <w:b/>
          <w:color w:val="000000"/>
          <w:sz w:val="24"/>
          <w:szCs w:val="24"/>
        </w:rPr>
        <w:t>ŠKOLY:</w:t>
      </w:r>
      <w:r>
        <w:rPr>
          <w:rFonts w:asciiTheme="majorHAnsi" w:hAnsiTheme="majorHAnsi"/>
          <w:b/>
          <w:color w:val="000000"/>
          <w:sz w:val="24"/>
          <w:szCs w:val="24"/>
        </w:rPr>
        <w:t xml:space="preserve"> </w:t>
      </w:r>
      <w:r w:rsidR="00D85B1C" w:rsidRPr="00047522">
        <w:rPr>
          <w:rFonts w:asciiTheme="majorHAnsi" w:hAnsiTheme="majorHAnsi"/>
          <w:b/>
          <w:color w:val="000000"/>
          <w:sz w:val="24"/>
          <w:szCs w:val="24"/>
        </w:rPr>
        <w:tab/>
      </w:r>
      <w:r>
        <w:rPr>
          <w:rFonts w:asciiTheme="majorHAnsi" w:hAnsiTheme="majorHAnsi"/>
          <w:color w:val="000000"/>
          <w:sz w:val="24"/>
          <w:szCs w:val="24"/>
        </w:rPr>
        <w:t>Ing. Stará Blanka</w:t>
      </w:r>
    </w:p>
    <w:p w:rsidR="00D85B1C" w:rsidRPr="00047522" w:rsidRDefault="00D85B1C" w:rsidP="005D3F03">
      <w:pPr>
        <w:pStyle w:val="Standard"/>
        <w:spacing w:after="0" w:line="360" w:lineRule="auto"/>
        <w:ind w:firstLine="709"/>
        <w:jc w:val="both"/>
        <w:rPr>
          <w:rFonts w:asciiTheme="majorHAnsi" w:hAnsiTheme="majorHAnsi" w:cs="Calibri-Bold"/>
          <w:b/>
          <w:bCs/>
          <w:color w:val="000000"/>
          <w:sz w:val="24"/>
          <w:szCs w:val="24"/>
        </w:rPr>
      </w:pPr>
      <w:r w:rsidRPr="00047522">
        <w:rPr>
          <w:rFonts w:asciiTheme="majorHAnsi" w:hAnsiTheme="majorHAnsi" w:cs="Calibri-Bold"/>
          <w:b/>
          <w:bCs/>
          <w:color w:val="000000"/>
          <w:sz w:val="24"/>
          <w:szCs w:val="24"/>
        </w:rPr>
        <w:t>KONTAKT:</w:t>
      </w:r>
    </w:p>
    <w:p w:rsidR="00D85B1C" w:rsidRPr="00047522" w:rsidRDefault="001A59DD" w:rsidP="001A59DD">
      <w:pPr>
        <w:pStyle w:val="Standard"/>
        <w:tabs>
          <w:tab w:val="left" w:pos="6510"/>
        </w:tabs>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 xml:space="preserve">416 841 111 mateřská škola, </w:t>
      </w:r>
      <w:r w:rsidR="00D85B1C" w:rsidRPr="00047522">
        <w:rPr>
          <w:rFonts w:asciiTheme="majorHAnsi" w:hAnsiTheme="majorHAnsi"/>
          <w:color w:val="000000"/>
          <w:sz w:val="24"/>
          <w:szCs w:val="24"/>
        </w:rPr>
        <w:t>736 633 332 ředitelka školy</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info@skolkamasarykova.cz</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www.skolkamasarykova.cz</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IČ: </w:t>
      </w:r>
      <w:r w:rsidRPr="00047522">
        <w:rPr>
          <w:rFonts w:asciiTheme="majorHAnsi" w:hAnsiTheme="majorHAnsi"/>
          <w:color w:val="000000"/>
          <w:sz w:val="24"/>
          <w:szCs w:val="24"/>
        </w:rPr>
        <w:t>46773533</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RED-IZO: </w:t>
      </w:r>
      <w:r w:rsidRPr="00047522">
        <w:rPr>
          <w:rFonts w:asciiTheme="majorHAnsi" w:hAnsiTheme="majorHAnsi"/>
          <w:color w:val="000000"/>
          <w:sz w:val="24"/>
          <w:szCs w:val="24"/>
        </w:rPr>
        <w:t>600081117</w:t>
      </w:r>
    </w:p>
    <w:p w:rsidR="00D85B1C" w:rsidRPr="00047522" w:rsidRDefault="00D85B1C" w:rsidP="005D3F03">
      <w:pPr>
        <w:pStyle w:val="Standard"/>
        <w:spacing w:after="0" w:line="360" w:lineRule="auto"/>
        <w:ind w:left="708" w:firstLine="1"/>
        <w:jc w:val="both"/>
        <w:rPr>
          <w:rFonts w:asciiTheme="majorHAnsi" w:hAnsiTheme="majorHAnsi"/>
        </w:rPr>
      </w:pPr>
      <w:r w:rsidRPr="00047522">
        <w:rPr>
          <w:rFonts w:asciiTheme="majorHAnsi" w:hAnsiTheme="majorHAnsi" w:cs="Calibri-Bold"/>
          <w:b/>
          <w:bCs/>
          <w:color w:val="000000"/>
          <w:sz w:val="24"/>
          <w:szCs w:val="24"/>
        </w:rPr>
        <w:t xml:space="preserve">KOORDINÁTOŘI TVORBY ŠVP: </w:t>
      </w:r>
      <w:r w:rsidRPr="00047522">
        <w:rPr>
          <w:rFonts w:asciiTheme="majorHAnsi" w:hAnsiTheme="majorHAnsi"/>
          <w:color w:val="000000"/>
          <w:sz w:val="24"/>
          <w:szCs w:val="24"/>
        </w:rPr>
        <w:t xml:space="preserve">Mgr. Francová Zuzana, </w:t>
      </w:r>
      <w:r w:rsidR="003541EA" w:rsidRPr="00047522">
        <w:rPr>
          <w:rFonts w:asciiTheme="majorHAnsi" w:hAnsiTheme="majorHAnsi"/>
          <w:color w:val="000000"/>
          <w:sz w:val="24"/>
          <w:szCs w:val="24"/>
        </w:rPr>
        <w:t xml:space="preserve">Hartmanová Klára, </w:t>
      </w:r>
      <w:r w:rsidR="005D3F03" w:rsidRPr="00047522">
        <w:rPr>
          <w:rFonts w:asciiTheme="majorHAnsi" w:hAnsiTheme="majorHAnsi"/>
          <w:color w:val="000000"/>
          <w:sz w:val="24"/>
          <w:szCs w:val="24"/>
        </w:rPr>
        <w:t xml:space="preserve">Matoušková Vlasta, </w:t>
      </w:r>
      <w:r w:rsidR="003541EA" w:rsidRPr="00047522">
        <w:rPr>
          <w:rFonts w:asciiTheme="majorHAnsi" w:hAnsiTheme="majorHAnsi"/>
          <w:color w:val="000000"/>
          <w:sz w:val="24"/>
          <w:szCs w:val="24"/>
        </w:rPr>
        <w:t>Třešňáková Markéta</w:t>
      </w:r>
    </w:p>
    <w:p w:rsidR="00D85B1C" w:rsidRPr="00047522" w:rsidRDefault="00D85B1C" w:rsidP="00047522">
      <w:pPr>
        <w:pStyle w:val="Nadpis2"/>
      </w:pPr>
      <w:bookmarkStart w:id="15" w:name="_Toc426023126"/>
      <w:bookmarkStart w:id="16" w:name="__RefHeading__2996_1386896800"/>
      <w:bookmarkStart w:id="17" w:name="_Toc426458131"/>
      <w:bookmarkStart w:id="18" w:name="_Toc50110223"/>
      <w:bookmarkStart w:id="19" w:name="_Toc53594591"/>
      <w:r w:rsidRPr="00047522">
        <w:t>1.3 Zřizovatel</w:t>
      </w:r>
      <w:bookmarkEnd w:id="15"/>
      <w:bookmarkEnd w:id="16"/>
      <w:bookmarkEnd w:id="17"/>
      <w:bookmarkEnd w:id="18"/>
      <w:bookmarkEnd w:id="19"/>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sz w:val="24"/>
          <w:szCs w:val="24"/>
        </w:rPr>
        <w:t xml:space="preserve">NÁZEV ZŘIZOVATELE: </w:t>
      </w:r>
      <w:r w:rsidRPr="00047522">
        <w:rPr>
          <w:rFonts w:asciiTheme="majorHAnsi" w:hAnsiTheme="majorHAnsi"/>
          <w:sz w:val="24"/>
          <w:szCs w:val="24"/>
        </w:rPr>
        <w:t>Město Roudnice nad Labem</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sz w:val="24"/>
          <w:szCs w:val="24"/>
        </w:rPr>
        <w:t xml:space="preserve">ADRESA ZŘIZOVATELE: </w:t>
      </w:r>
      <w:r w:rsidRPr="00047522">
        <w:rPr>
          <w:rFonts w:asciiTheme="majorHAnsi" w:hAnsiTheme="majorHAnsi"/>
          <w:sz w:val="24"/>
          <w:szCs w:val="24"/>
        </w:rPr>
        <w:t>Karlovo náměstí 21, 413 01 Roudnice nad Labem</w:t>
      </w:r>
    </w:p>
    <w:p w:rsidR="00D85B1C" w:rsidRPr="00047522" w:rsidRDefault="00D85B1C" w:rsidP="005D3F03">
      <w:pPr>
        <w:pStyle w:val="Standard"/>
        <w:spacing w:after="0" w:line="360" w:lineRule="auto"/>
        <w:ind w:firstLine="709"/>
        <w:jc w:val="both"/>
        <w:rPr>
          <w:rFonts w:asciiTheme="majorHAnsi" w:hAnsiTheme="majorHAnsi"/>
          <w:sz w:val="24"/>
          <w:szCs w:val="24"/>
        </w:rPr>
      </w:pPr>
      <w:r w:rsidRPr="00047522">
        <w:rPr>
          <w:rFonts w:asciiTheme="majorHAnsi" w:hAnsiTheme="majorHAnsi" w:cs="Calibri-Bold"/>
          <w:b/>
          <w:bCs/>
          <w:sz w:val="24"/>
          <w:szCs w:val="24"/>
        </w:rPr>
        <w:t xml:space="preserve">KONTAKTY: </w:t>
      </w:r>
      <w:r w:rsidRPr="00047522">
        <w:rPr>
          <w:rFonts w:asciiTheme="majorHAnsi" w:hAnsiTheme="majorHAnsi"/>
          <w:sz w:val="24"/>
          <w:szCs w:val="24"/>
        </w:rPr>
        <w:t>Odbor školství, kultury a sportu</w:t>
      </w:r>
    </w:p>
    <w:p w:rsidR="00D85B1C" w:rsidRPr="00047522" w:rsidRDefault="003541EA" w:rsidP="005D3F03">
      <w:pPr>
        <w:pStyle w:val="Standard"/>
        <w:spacing w:after="0" w:line="360" w:lineRule="auto"/>
        <w:ind w:firstLine="709"/>
        <w:jc w:val="both"/>
        <w:rPr>
          <w:rFonts w:asciiTheme="majorHAnsi" w:hAnsiTheme="majorHAnsi"/>
          <w:sz w:val="24"/>
          <w:szCs w:val="24"/>
        </w:rPr>
      </w:pPr>
      <w:r w:rsidRPr="00047522">
        <w:rPr>
          <w:rFonts w:asciiTheme="majorHAnsi" w:hAnsiTheme="majorHAnsi"/>
          <w:sz w:val="24"/>
          <w:szCs w:val="24"/>
        </w:rPr>
        <w:t>Bc. Anežka Vyši</w:t>
      </w:r>
      <w:r w:rsidR="00D85B1C" w:rsidRPr="00047522">
        <w:rPr>
          <w:rFonts w:asciiTheme="majorHAnsi" w:hAnsiTheme="majorHAnsi"/>
          <w:sz w:val="24"/>
          <w:szCs w:val="24"/>
        </w:rPr>
        <w:t>nská, tel.: 416 850 151, e-mail: avysinska@roudnicenl.cz</w:t>
      </w:r>
    </w:p>
    <w:p w:rsidR="00D85B1C" w:rsidRPr="00047522" w:rsidRDefault="00D85B1C" w:rsidP="005D3F03">
      <w:pPr>
        <w:pStyle w:val="Standard"/>
        <w:spacing w:after="0" w:line="360" w:lineRule="auto"/>
        <w:ind w:firstLine="709"/>
        <w:jc w:val="both"/>
        <w:rPr>
          <w:rFonts w:asciiTheme="majorHAnsi" w:hAnsiTheme="majorHAnsi"/>
          <w:sz w:val="24"/>
          <w:szCs w:val="24"/>
        </w:rPr>
      </w:pPr>
      <w:r w:rsidRPr="00047522">
        <w:rPr>
          <w:rFonts w:asciiTheme="majorHAnsi" w:hAnsiTheme="majorHAnsi"/>
          <w:sz w:val="24"/>
          <w:szCs w:val="24"/>
        </w:rPr>
        <w:t>Ing. Anna Kerdová, tel.: 416 850 152, e-mail: akerdova@roudnicenl.cz</w:t>
      </w:r>
    </w:p>
    <w:p w:rsidR="00D85B1C" w:rsidRPr="00047522" w:rsidRDefault="00D85B1C" w:rsidP="005D3F03">
      <w:pPr>
        <w:pStyle w:val="Standard"/>
        <w:spacing w:after="0" w:line="360" w:lineRule="auto"/>
        <w:ind w:firstLine="709"/>
        <w:jc w:val="both"/>
        <w:rPr>
          <w:rFonts w:asciiTheme="majorHAnsi" w:hAnsiTheme="majorHAnsi"/>
          <w:sz w:val="24"/>
          <w:szCs w:val="24"/>
        </w:rPr>
      </w:pPr>
      <w:r w:rsidRPr="00047522">
        <w:rPr>
          <w:rFonts w:asciiTheme="majorHAnsi" w:hAnsiTheme="majorHAnsi"/>
          <w:sz w:val="24"/>
          <w:szCs w:val="24"/>
        </w:rPr>
        <w:t>Jana Körmendyová, tel.: 416 850 153, e-mail: jkormendyova@roudnicenl.cz</w:t>
      </w:r>
    </w:p>
    <w:p w:rsidR="00D85B1C" w:rsidRPr="00047522" w:rsidRDefault="00D85B1C" w:rsidP="00047522">
      <w:pPr>
        <w:pStyle w:val="Nadpis2"/>
      </w:pPr>
      <w:bookmarkStart w:id="20" w:name="_Toc426023127"/>
      <w:bookmarkStart w:id="21" w:name="__RefHeading__2998_1386896800"/>
      <w:bookmarkStart w:id="22" w:name="_Toc426458132"/>
      <w:bookmarkStart w:id="23" w:name="_Toc50110224"/>
      <w:bookmarkStart w:id="24" w:name="_Toc53594592"/>
      <w:r w:rsidRPr="00047522">
        <w:lastRenderedPageBreak/>
        <w:t>1.4 Platnost dokumentu</w:t>
      </w:r>
      <w:bookmarkEnd w:id="20"/>
      <w:bookmarkEnd w:id="21"/>
      <w:bookmarkEnd w:id="22"/>
      <w:bookmarkEnd w:id="23"/>
      <w:bookmarkEnd w:id="24"/>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PLATNOST OD: </w:t>
      </w:r>
      <w:r w:rsidR="005D3F03" w:rsidRPr="00047522">
        <w:rPr>
          <w:rFonts w:asciiTheme="majorHAnsi" w:hAnsiTheme="majorHAnsi"/>
          <w:color w:val="000000"/>
          <w:sz w:val="24"/>
          <w:szCs w:val="24"/>
        </w:rPr>
        <w:t>1. 9</w:t>
      </w:r>
      <w:r w:rsidR="003541EA" w:rsidRPr="00047522">
        <w:rPr>
          <w:rFonts w:asciiTheme="majorHAnsi" w:hAnsiTheme="majorHAnsi"/>
          <w:color w:val="000000"/>
          <w:sz w:val="24"/>
          <w:szCs w:val="24"/>
        </w:rPr>
        <w:t>. 2020</w:t>
      </w:r>
      <w:r w:rsidR="00C15F16" w:rsidRPr="00047522">
        <w:rPr>
          <w:rFonts w:asciiTheme="majorHAnsi" w:hAnsiTheme="majorHAnsi"/>
          <w:color w:val="000000"/>
          <w:sz w:val="24"/>
          <w:szCs w:val="24"/>
        </w:rPr>
        <w:t xml:space="preserve"> do 31. 8. 2023</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VERZE ŠVP: </w:t>
      </w:r>
      <w:r w:rsidR="003541EA" w:rsidRPr="00047522">
        <w:rPr>
          <w:rFonts w:asciiTheme="majorHAnsi" w:hAnsiTheme="majorHAnsi"/>
          <w:color w:val="000000"/>
          <w:sz w:val="24"/>
          <w:szCs w:val="24"/>
        </w:rPr>
        <w:t>9</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ČÍSLO JEDNACÍ: </w:t>
      </w:r>
      <w:r w:rsidR="00572EEA" w:rsidRPr="00047522">
        <w:rPr>
          <w:rFonts w:asciiTheme="majorHAnsi" w:hAnsiTheme="majorHAnsi"/>
          <w:color w:val="000000"/>
          <w:sz w:val="24"/>
          <w:szCs w:val="24"/>
        </w:rPr>
        <w:t xml:space="preserve">MMŠ </w:t>
      </w:r>
      <w:r w:rsidR="00E20949" w:rsidRPr="00047522">
        <w:rPr>
          <w:rFonts w:asciiTheme="majorHAnsi" w:hAnsiTheme="majorHAnsi"/>
          <w:color w:val="000000"/>
          <w:sz w:val="24"/>
          <w:szCs w:val="24"/>
        </w:rPr>
        <w:t>45/2020</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s="Calibri-Bold"/>
          <w:b/>
          <w:bCs/>
          <w:color w:val="000000"/>
          <w:sz w:val="24"/>
          <w:szCs w:val="24"/>
        </w:rPr>
        <w:t xml:space="preserve">DATUM PROJEDNÁNÍ V PEDAGOGICKÉ RADĚ: </w:t>
      </w:r>
      <w:r w:rsidR="00E20949" w:rsidRPr="00047522">
        <w:rPr>
          <w:rFonts w:asciiTheme="majorHAnsi" w:hAnsiTheme="majorHAnsi"/>
          <w:color w:val="000000"/>
          <w:sz w:val="24"/>
          <w:szCs w:val="24"/>
        </w:rPr>
        <w:t>19</w:t>
      </w:r>
      <w:r w:rsidR="005D3F03" w:rsidRPr="00047522">
        <w:rPr>
          <w:rFonts w:asciiTheme="majorHAnsi" w:hAnsiTheme="majorHAnsi"/>
          <w:color w:val="000000"/>
          <w:sz w:val="24"/>
          <w:szCs w:val="24"/>
        </w:rPr>
        <w:t>. 8</w:t>
      </w:r>
      <w:r w:rsidR="00E20949" w:rsidRPr="00047522">
        <w:rPr>
          <w:rFonts w:asciiTheme="majorHAnsi" w:hAnsiTheme="majorHAnsi"/>
          <w:color w:val="000000"/>
          <w:sz w:val="24"/>
          <w:szCs w:val="24"/>
        </w:rPr>
        <w:t>. 2020</w:t>
      </w:r>
    </w:p>
    <w:p w:rsidR="00D85B1C" w:rsidRPr="00047522" w:rsidRDefault="00E20949" w:rsidP="00E20949">
      <w:pPr>
        <w:spacing w:line="360" w:lineRule="auto"/>
        <w:ind w:left="708" w:firstLine="1"/>
        <w:jc w:val="both"/>
        <w:rPr>
          <w:rFonts w:asciiTheme="majorHAnsi" w:hAnsiTheme="majorHAnsi"/>
          <w:color w:val="000000"/>
          <w:sz w:val="24"/>
          <w:szCs w:val="24"/>
        </w:rPr>
      </w:pPr>
      <w:r w:rsidRPr="00047522">
        <w:rPr>
          <w:rFonts w:asciiTheme="majorHAnsi" w:hAnsiTheme="majorHAnsi"/>
          <w:color w:val="000000"/>
          <w:sz w:val="24"/>
          <w:szCs w:val="24"/>
        </w:rPr>
        <w:t xml:space="preserve">Mgr. Francová Zuzana, Hartmanová Klára, Matoušková Vlasta, Třešňáková Markéta </w:t>
      </w:r>
      <w:r w:rsidR="00D85B1C" w:rsidRPr="00047522">
        <w:rPr>
          <w:rFonts w:asciiTheme="majorHAnsi" w:hAnsiTheme="majorHAnsi"/>
          <w:color w:val="000000"/>
          <w:sz w:val="24"/>
          <w:szCs w:val="24"/>
        </w:rPr>
        <w:br w:type="page"/>
      </w:r>
    </w:p>
    <w:p w:rsidR="00D85B1C" w:rsidRPr="00047522" w:rsidRDefault="00D85B1C" w:rsidP="00AC0829">
      <w:pPr>
        <w:pStyle w:val="Nadpis1"/>
      </w:pPr>
      <w:bookmarkStart w:id="25" w:name="_Toc426023128"/>
      <w:bookmarkStart w:id="26" w:name="__RefHeading__3000_1386896800"/>
      <w:bookmarkStart w:id="27" w:name="_Toc426458133"/>
      <w:bookmarkStart w:id="28" w:name="_Toc50110225"/>
      <w:bookmarkStart w:id="29" w:name="_Toc53594593"/>
      <w:r w:rsidRPr="00047522">
        <w:lastRenderedPageBreak/>
        <w:t>Charakteristika školy</w:t>
      </w:r>
      <w:bookmarkEnd w:id="25"/>
      <w:bookmarkEnd w:id="26"/>
      <w:bookmarkEnd w:id="27"/>
      <w:bookmarkEnd w:id="28"/>
      <w:bookmarkEnd w:id="29"/>
    </w:p>
    <w:p w:rsidR="00D85B1C" w:rsidRPr="00047522" w:rsidRDefault="00D85B1C" w:rsidP="00047522">
      <w:pPr>
        <w:pStyle w:val="Nadpis2"/>
      </w:pPr>
      <w:bookmarkStart w:id="30" w:name="_Toc426023129"/>
      <w:bookmarkStart w:id="31" w:name="__RefHeading__3002_1386896800"/>
      <w:bookmarkStart w:id="32" w:name="_Toc426458134"/>
      <w:bookmarkStart w:id="33" w:name="_Toc50110226"/>
      <w:bookmarkStart w:id="34" w:name="_Toc53594594"/>
      <w:r w:rsidRPr="00047522">
        <w:t>2.1 Základní údaje</w:t>
      </w:r>
      <w:bookmarkEnd w:id="30"/>
      <w:bookmarkEnd w:id="31"/>
      <w:bookmarkEnd w:id="32"/>
      <w:bookmarkEnd w:id="33"/>
      <w:bookmarkEnd w:id="34"/>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s="Calibri-Bold"/>
          <w:color w:val="000000"/>
          <w:sz w:val="24"/>
          <w:szCs w:val="24"/>
        </w:rPr>
        <w:t xml:space="preserve">Škola se nachází v zahradě s vlastním hřištěm a je umístěna </w:t>
      </w:r>
      <w:r w:rsidR="00572EEA" w:rsidRPr="00047522">
        <w:rPr>
          <w:rFonts w:asciiTheme="majorHAnsi" w:hAnsiTheme="majorHAnsi"/>
          <w:color w:val="000000"/>
          <w:sz w:val="24"/>
          <w:szCs w:val="24"/>
        </w:rPr>
        <w:t>na okraji města v </w:t>
      </w:r>
      <w:r w:rsidRPr="00047522">
        <w:rPr>
          <w:rFonts w:asciiTheme="majorHAnsi" w:hAnsiTheme="majorHAnsi"/>
          <w:color w:val="000000"/>
          <w:sz w:val="24"/>
          <w:szCs w:val="24"/>
        </w:rPr>
        <w:t>klidové zóně zvané Bezděkov. P</w:t>
      </w:r>
      <w:r w:rsidRPr="00047522">
        <w:rPr>
          <w:rFonts w:asciiTheme="majorHAnsi" w:hAnsiTheme="majorHAnsi" w:cs="Calibri-Bold"/>
          <w:color w:val="000000"/>
          <w:sz w:val="24"/>
          <w:szCs w:val="24"/>
        </w:rPr>
        <w:t xml:space="preserve">rovoz školy, která má jednu budovu, je </w:t>
      </w:r>
      <w:r w:rsidR="00572EEA" w:rsidRPr="00047522">
        <w:rPr>
          <w:rFonts w:asciiTheme="majorHAnsi" w:hAnsiTheme="majorHAnsi"/>
          <w:color w:val="000000"/>
          <w:sz w:val="24"/>
          <w:szCs w:val="24"/>
        </w:rPr>
        <w:t>celodenní a </w:t>
      </w:r>
      <w:r w:rsidRPr="00047522">
        <w:rPr>
          <w:rFonts w:asciiTheme="majorHAnsi" w:hAnsiTheme="majorHAnsi" w:cs="Calibri-Bold"/>
          <w:color w:val="000000"/>
          <w:sz w:val="24"/>
          <w:szCs w:val="24"/>
        </w:rPr>
        <w:t xml:space="preserve">maximální počet dětí je </w:t>
      </w:r>
      <w:r w:rsidRPr="00047522">
        <w:rPr>
          <w:rFonts w:asciiTheme="majorHAnsi" w:hAnsiTheme="majorHAnsi"/>
          <w:color w:val="000000"/>
          <w:sz w:val="24"/>
          <w:szCs w:val="24"/>
        </w:rPr>
        <w:t>45. Kapacita je 21 mladších dětí ve třídě Berušky a 24 starších dětí ve třídě Sluníčka. Třídy jsou v přízemí školy, kde</w:t>
      </w:r>
      <w:r w:rsidR="00572EEA" w:rsidRPr="00047522">
        <w:rPr>
          <w:rFonts w:asciiTheme="majorHAnsi" w:hAnsiTheme="majorHAnsi"/>
          <w:color w:val="000000"/>
          <w:sz w:val="24"/>
          <w:szCs w:val="24"/>
        </w:rPr>
        <w:t xml:space="preserve"> se nachází rovněž šatny dětí i </w:t>
      </w:r>
      <w:r w:rsidRPr="00047522">
        <w:rPr>
          <w:rFonts w:asciiTheme="majorHAnsi" w:hAnsiTheme="majorHAnsi"/>
          <w:color w:val="000000"/>
          <w:sz w:val="24"/>
          <w:szCs w:val="24"/>
        </w:rPr>
        <w:t>zaměstnanců. V patře mají děti ložnici a dále je zde ředitelna, která slouží zároveň jako místnost pro individuální logopedickou péči, půda a kabinet, kde pracuje vedoucí školního stravování. Kuchyně, sklady, prádelna a kotelna se nachází v suterénu školy, tam je také keramická pec. V každém patře je sociální zařízení.</w:t>
      </w:r>
      <w:bookmarkStart w:id="35" w:name="_Toc426023131"/>
      <w:bookmarkStart w:id="36" w:name="__RefHeading__3006_1386896800"/>
      <w:bookmarkStart w:id="37" w:name="_Toc426458136"/>
    </w:p>
    <w:p w:rsidR="00D85B1C" w:rsidRPr="00047522" w:rsidRDefault="00D85B1C" w:rsidP="005D3F03">
      <w:pPr>
        <w:jc w:val="both"/>
        <w:rPr>
          <w:rFonts w:asciiTheme="majorHAnsi" w:eastAsiaTheme="majorEastAsia" w:hAnsiTheme="majorHAnsi" w:cstheme="majorBidi"/>
          <w:b/>
          <w:bCs/>
          <w:color w:val="365F91" w:themeColor="accent1" w:themeShade="BF"/>
          <w:sz w:val="28"/>
          <w:szCs w:val="28"/>
        </w:rPr>
      </w:pPr>
      <w:r w:rsidRPr="00047522">
        <w:rPr>
          <w:rFonts w:asciiTheme="majorHAnsi" w:hAnsiTheme="majorHAnsi"/>
        </w:rPr>
        <w:br w:type="page"/>
      </w:r>
    </w:p>
    <w:p w:rsidR="00D85B1C" w:rsidRPr="00047522" w:rsidRDefault="00D85B1C" w:rsidP="00AC0829">
      <w:pPr>
        <w:pStyle w:val="Nadpis1"/>
      </w:pPr>
      <w:bookmarkStart w:id="38" w:name="_Toc50110227"/>
      <w:bookmarkStart w:id="39" w:name="_Toc53594595"/>
      <w:r w:rsidRPr="00047522">
        <w:lastRenderedPageBreak/>
        <w:t>Podmínky vzdělávání</w:t>
      </w:r>
      <w:bookmarkEnd w:id="38"/>
      <w:bookmarkEnd w:id="39"/>
    </w:p>
    <w:p w:rsidR="00D85B1C" w:rsidRPr="00047522" w:rsidRDefault="00D85B1C" w:rsidP="00047522">
      <w:pPr>
        <w:pStyle w:val="Nadpis2"/>
      </w:pPr>
      <w:bookmarkStart w:id="40" w:name="_Toc50110228"/>
      <w:bookmarkStart w:id="41" w:name="_Toc53594596"/>
      <w:r w:rsidRPr="00047522">
        <w:t>3.1 Věcné (materiální) podmínky</w:t>
      </w:r>
      <w:bookmarkEnd w:id="35"/>
      <w:bookmarkEnd w:id="36"/>
      <w:bookmarkEnd w:id="37"/>
      <w:bookmarkEnd w:id="40"/>
      <w:bookmarkEnd w:id="41"/>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Nábytek i ostatní vybavení je přizpůsobeno antropometrickým požadavkům dětí. Vybavení hračkami, pomůckami, náčiním, materiály a doplňky odpovídá počtu dětí i jejich věku. Hračky a pomůcky jsou umístěny tak, aby si je děti mohly samostatně brát. Děti se svými výtvory podílejí na výzdobě interiéru budovy. Zahrada svým vybavením umožňuje rozmanité pohybové, vzdělávací a další aktivity. Všechny vnitřní i venkovní prostory mateřské školy splňují bezpečnostní a hygienické normy dle platných předpisů. Škola se řídí „Směrnicí k zajištění bezpečnosti a ochrany zdraví dětí v MŠ“.</w:t>
      </w:r>
    </w:p>
    <w:p w:rsidR="00B6523B" w:rsidRPr="00047522" w:rsidRDefault="00B6523B" w:rsidP="00B6523B">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6523B" w:rsidRPr="00047522" w:rsidRDefault="004E27CA" w:rsidP="00B6523B">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Zahrada –</w:t>
      </w:r>
      <w:r w:rsidR="00047522">
        <w:rPr>
          <w:rFonts w:asciiTheme="majorHAnsi" w:hAnsiTheme="majorHAnsi"/>
          <w:color w:val="000000"/>
          <w:sz w:val="24"/>
          <w:szCs w:val="24"/>
        </w:rPr>
        <w:t xml:space="preserve"> </w:t>
      </w:r>
      <w:r w:rsidRPr="00047522">
        <w:rPr>
          <w:rFonts w:asciiTheme="majorHAnsi" w:hAnsiTheme="majorHAnsi"/>
          <w:color w:val="000000"/>
          <w:sz w:val="24"/>
          <w:szCs w:val="24"/>
        </w:rPr>
        <w:t>Projekt zahrada</w:t>
      </w:r>
      <w:r w:rsidR="00B6523B" w:rsidRPr="00047522">
        <w:rPr>
          <w:rFonts w:asciiTheme="majorHAnsi" w:hAnsiTheme="majorHAnsi"/>
          <w:color w:val="000000"/>
          <w:sz w:val="24"/>
          <w:szCs w:val="24"/>
        </w:rPr>
        <w:t xml:space="preserve"> pro děti u Masarykovy MŠ Roudnice nad Labem. Předpokládaná realizace 2021 (částečně financováno Státním fondem životního prostředí ČR)</w:t>
      </w:r>
    </w:p>
    <w:p w:rsidR="001764CF" w:rsidRPr="00047522" w:rsidRDefault="001764CF" w:rsidP="001764CF">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Pořízení dětského ponku a kuchyňky na zahradu školy - 2021</w:t>
      </w:r>
    </w:p>
    <w:p w:rsidR="00B6523B" w:rsidRPr="00047522" w:rsidRDefault="00B6523B" w:rsidP="00203FC5">
      <w:pPr>
        <w:pStyle w:val="Standard"/>
        <w:spacing w:after="0" w:line="360" w:lineRule="auto"/>
        <w:ind w:left="707" w:firstLine="709"/>
        <w:jc w:val="both"/>
        <w:rPr>
          <w:rFonts w:asciiTheme="majorHAnsi" w:hAnsiTheme="majorHAnsi"/>
          <w:color w:val="000000"/>
          <w:sz w:val="24"/>
          <w:szCs w:val="24"/>
        </w:rPr>
      </w:pPr>
      <w:r w:rsidRPr="00047522">
        <w:rPr>
          <w:rFonts w:asciiTheme="majorHAnsi" w:hAnsiTheme="majorHAnsi"/>
          <w:color w:val="000000"/>
          <w:sz w:val="24"/>
          <w:szCs w:val="24"/>
        </w:rPr>
        <w:t xml:space="preserve">- Budova - rozšíření o plochu balkónu </w:t>
      </w:r>
      <w:r w:rsidR="00FC784A" w:rsidRPr="00047522">
        <w:rPr>
          <w:rFonts w:asciiTheme="majorHAnsi" w:hAnsiTheme="majorHAnsi"/>
          <w:color w:val="000000"/>
          <w:sz w:val="24"/>
          <w:szCs w:val="24"/>
        </w:rPr>
        <w:t>–</w:t>
      </w:r>
      <w:r w:rsidRPr="00047522">
        <w:rPr>
          <w:rFonts w:asciiTheme="majorHAnsi" w:hAnsiTheme="majorHAnsi"/>
          <w:color w:val="000000"/>
          <w:sz w:val="24"/>
          <w:szCs w:val="24"/>
        </w:rPr>
        <w:t xml:space="preserve"> tělocvična</w:t>
      </w:r>
      <w:r w:rsidR="00FC784A" w:rsidRPr="00047522">
        <w:rPr>
          <w:rFonts w:asciiTheme="majorHAnsi" w:hAnsiTheme="majorHAnsi"/>
          <w:color w:val="000000"/>
          <w:sz w:val="24"/>
          <w:szCs w:val="24"/>
        </w:rPr>
        <w:t xml:space="preserve"> – do roku 2025</w:t>
      </w:r>
    </w:p>
    <w:p w:rsidR="00FC784A" w:rsidRPr="00047522" w:rsidRDefault="00FC784A" w:rsidP="00203FC5">
      <w:pPr>
        <w:pStyle w:val="Standard"/>
        <w:spacing w:after="0" w:line="360" w:lineRule="auto"/>
        <w:ind w:left="708" w:firstLine="708"/>
        <w:jc w:val="both"/>
        <w:rPr>
          <w:rFonts w:asciiTheme="majorHAnsi" w:hAnsiTheme="majorHAnsi"/>
          <w:color w:val="000000"/>
          <w:sz w:val="24"/>
          <w:szCs w:val="24"/>
        </w:rPr>
      </w:pPr>
      <w:r w:rsidRPr="00047522">
        <w:rPr>
          <w:rFonts w:asciiTheme="majorHAnsi" w:hAnsiTheme="majorHAnsi"/>
          <w:color w:val="000000"/>
          <w:sz w:val="24"/>
          <w:szCs w:val="24"/>
        </w:rPr>
        <w:t>- Renovace (výměna) dveří – do roku 2023</w:t>
      </w:r>
    </w:p>
    <w:p w:rsidR="001764CF" w:rsidRPr="00047522" w:rsidRDefault="001764CF" w:rsidP="00203FC5">
      <w:pPr>
        <w:pStyle w:val="Standard"/>
        <w:spacing w:after="0" w:line="360" w:lineRule="auto"/>
        <w:ind w:left="708" w:firstLine="708"/>
        <w:jc w:val="both"/>
        <w:rPr>
          <w:rFonts w:asciiTheme="majorHAnsi" w:hAnsiTheme="majorHAnsi"/>
          <w:color w:val="000000"/>
          <w:sz w:val="24"/>
          <w:szCs w:val="24"/>
        </w:rPr>
      </w:pPr>
      <w:r w:rsidRPr="00047522">
        <w:rPr>
          <w:rFonts w:asciiTheme="majorHAnsi" w:hAnsiTheme="majorHAnsi"/>
          <w:color w:val="000000"/>
          <w:sz w:val="24"/>
          <w:szCs w:val="24"/>
        </w:rPr>
        <w:t>- Pokládka dlažby do skladů u kuchyně - 2021</w:t>
      </w:r>
    </w:p>
    <w:p w:rsidR="00D85B1C" w:rsidRPr="00047522" w:rsidRDefault="00D85B1C" w:rsidP="00047522">
      <w:pPr>
        <w:pStyle w:val="Nadpis2"/>
      </w:pPr>
      <w:bookmarkStart w:id="42" w:name="_Toc426023132"/>
      <w:bookmarkStart w:id="43" w:name="__RefHeading__3008_1386896800"/>
      <w:bookmarkStart w:id="44" w:name="_Toc426458137"/>
      <w:bookmarkStart w:id="45" w:name="_Toc50110229"/>
      <w:bookmarkStart w:id="46" w:name="_Toc53594597"/>
      <w:r w:rsidRPr="00047522">
        <w:t>3.2 Životospráva</w:t>
      </w:r>
      <w:bookmarkEnd w:id="42"/>
      <w:bookmarkEnd w:id="43"/>
      <w:bookmarkEnd w:id="44"/>
      <w:bookmarkEnd w:id="45"/>
      <w:bookmarkEnd w:id="4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Dětem je nabízena plnohodnotná a vyvážená strava. Děti mají ve třídách stále k dispozici dostatek tekutin. Mezi jednotlivými podávanými pokrmy jsou dodržovány doporučené intervaly. Je zajištěn denní rytmus a řád. Pobyt venku respektuje doporučenou délku. Je respektována individuální potřeba aktivity a spánku.</w:t>
      </w:r>
    </w:p>
    <w:p w:rsidR="00FC784A" w:rsidRPr="00047522" w:rsidRDefault="00FC784A" w:rsidP="00FC784A">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FC784A" w:rsidRPr="00047522" w:rsidRDefault="00FC784A"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03FC5" w:rsidRPr="00047522">
        <w:rPr>
          <w:rFonts w:asciiTheme="majorHAnsi" w:hAnsiTheme="majorHAnsi"/>
          <w:color w:val="000000"/>
          <w:sz w:val="24"/>
          <w:szCs w:val="24"/>
        </w:rPr>
        <w:t>Z</w:t>
      </w:r>
      <w:r w:rsidRPr="00047522">
        <w:rPr>
          <w:rFonts w:asciiTheme="majorHAnsi" w:hAnsiTheme="majorHAnsi"/>
          <w:color w:val="000000"/>
          <w:sz w:val="24"/>
          <w:szCs w:val="24"/>
        </w:rPr>
        <w:t>lepšit kvalitu a rozmanitost podávaného pečiva – nový dodavatel – Pekařství Kraupner – realizace – září 2020</w:t>
      </w:r>
    </w:p>
    <w:p w:rsidR="00FC784A"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R</w:t>
      </w:r>
      <w:r w:rsidR="00FC784A" w:rsidRPr="00047522">
        <w:rPr>
          <w:rFonts w:asciiTheme="majorHAnsi" w:hAnsiTheme="majorHAnsi"/>
          <w:color w:val="000000"/>
          <w:sz w:val="24"/>
          <w:szCs w:val="24"/>
        </w:rPr>
        <w:t>ozšíření pitného režimu v letních měsících na pobyt venku – vlastní lahev z domova – realizace – září 2020</w:t>
      </w:r>
    </w:p>
    <w:p w:rsidR="00FC784A"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O</w:t>
      </w:r>
      <w:r w:rsidR="00FC784A" w:rsidRPr="00047522">
        <w:rPr>
          <w:rFonts w:asciiTheme="majorHAnsi" w:hAnsiTheme="majorHAnsi"/>
          <w:color w:val="000000"/>
          <w:sz w:val="24"/>
          <w:szCs w:val="24"/>
        </w:rPr>
        <w:t>mezit podávání bílé mouky a bílého cukru – realizace – pozvolně do roku 2025</w:t>
      </w:r>
      <w:r w:rsidR="00B24F5B" w:rsidRPr="00047522">
        <w:rPr>
          <w:rFonts w:asciiTheme="majorHAnsi" w:hAnsiTheme="majorHAnsi"/>
          <w:color w:val="000000"/>
          <w:sz w:val="24"/>
          <w:szCs w:val="24"/>
        </w:rPr>
        <w:t xml:space="preserve"> – Opětovné zapojení do výchovně vzdělávacího projektu Cepík – realizace od září 2020</w:t>
      </w:r>
    </w:p>
    <w:p w:rsidR="00D85B1C" w:rsidRPr="00047522" w:rsidRDefault="00D85B1C" w:rsidP="00047522">
      <w:pPr>
        <w:pStyle w:val="Nadpis2"/>
      </w:pPr>
      <w:bookmarkStart w:id="47" w:name="_Toc426023133"/>
      <w:bookmarkStart w:id="48" w:name="__RefHeading__3010_1386896800"/>
      <w:bookmarkStart w:id="49" w:name="_Toc426458138"/>
      <w:bookmarkStart w:id="50" w:name="_Toc50110230"/>
      <w:bookmarkStart w:id="51" w:name="_Toc53594598"/>
      <w:r w:rsidRPr="00047522">
        <w:t>3.3 Psychosociální podmínky</w:t>
      </w:r>
      <w:bookmarkEnd w:id="47"/>
      <w:bookmarkEnd w:id="48"/>
      <w:bookmarkEnd w:id="49"/>
      <w:bookmarkEnd w:id="50"/>
      <w:bookmarkEnd w:id="51"/>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 xml:space="preserve">Dbáme na rovnocenné postavení všech dětí. Volnost a osobní svoboda dětí je vyvážena potřebným řádem. Vzdělávací nabídka odpovídá mentalitě dítěte a jeho </w:t>
      </w:r>
      <w:r w:rsidRPr="00047522">
        <w:rPr>
          <w:rFonts w:asciiTheme="majorHAnsi" w:hAnsiTheme="majorHAnsi"/>
          <w:color w:val="000000"/>
          <w:sz w:val="24"/>
          <w:szCs w:val="24"/>
        </w:rPr>
        <w:lastRenderedPageBreak/>
        <w:t xml:space="preserve">potřebám. Možnost postupné adaptace nově příchozím dětem je samozřejmostí. Dbáme na respektování potřeb dětí. Děti nejsou neúměrně zatěžovány, či neurotizovány spěchem a chvatem. Pravidla soužití jsou nastavena a </w:t>
      </w:r>
      <w:r w:rsidR="00572EEA" w:rsidRPr="00047522">
        <w:rPr>
          <w:rFonts w:asciiTheme="majorHAnsi" w:hAnsiTheme="majorHAnsi"/>
          <w:color w:val="000000"/>
          <w:sz w:val="24"/>
          <w:szCs w:val="24"/>
        </w:rPr>
        <w:t>tvořena samotnými dětmi spolu s </w:t>
      </w:r>
      <w:r w:rsidRPr="00047522">
        <w:rPr>
          <w:rFonts w:asciiTheme="majorHAnsi" w:hAnsiTheme="majorHAnsi"/>
          <w:color w:val="000000"/>
          <w:sz w:val="24"/>
          <w:szCs w:val="24"/>
        </w:rPr>
        <w:t>pedagogy. Pedagogický styl je podporující a projevuje se vstřícnou a naslouchající komunikací. Pedagogický styl počítá s aktivní spoluúčastí a samostatným rozhodováním dítěte. Pedagog se vyhýbá negativním slovním komentářům, nenásilně ovlivňuje prosociální vztahy (prevence šikany).</w:t>
      </w:r>
    </w:p>
    <w:p w:rsidR="00FC784A" w:rsidRPr="00047522" w:rsidRDefault="00B72003" w:rsidP="00B72003">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72003"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V</w:t>
      </w:r>
      <w:r w:rsidR="00FC784A" w:rsidRPr="00047522">
        <w:rPr>
          <w:rFonts w:asciiTheme="majorHAnsi" w:hAnsiTheme="majorHAnsi"/>
          <w:color w:val="000000"/>
          <w:sz w:val="24"/>
          <w:szCs w:val="24"/>
        </w:rPr>
        <w:t>ést vzdělávání ta</w:t>
      </w:r>
      <w:r w:rsidR="00B72003" w:rsidRPr="00047522">
        <w:rPr>
          <w:rFonts w:asciiTheme="majorHAnsi" w:hAnsiTheme="majorHAnsi"/>
          <w:color w:val="000000"/>
          <w:sz w:val="24"/>
          <w:szCs w:val="24"/>
        </w:rPr>
        <w:t>k, aby se děti cítily v pohodě – realizace – 2020 - 2025</w:t>
      </w:r>
    </w:p>
    <w:p w:rsidR="00B72003"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P</w:t>
      </w:r>
      <w:r w:rsidR="00FC784A" w:rsidRPr="00047522">
        <w:rPr>
          <w:rFonts w:asciiTheme="majorHAnsi" w:hAnsiTheme="majorHAnsi"/>
          <w:color w:val="000000"/>
          <w:sz w:val="24"/>
          <w:szCs w:val="24"/>
        </w:rPr>
        <w:t>osilovat sebevědomí a důvěru dětí ve vlastní schopnosti</w:t>
      </w:r>
      <w:r w:rsidR="00B72003" w:rsidRPr="00047522">
        <w:rPr>
          <w:rFonts w:asciiTheme="majorHAnsi" w:hAnsiTheme="majorHAnsi"/>
          <w:color w:val="000000"/>
          <w:sz w:val="24"/>
          <w:szCs w:val="24"/>
        </w:rPr>
        <w:t xml:space="preserve"> - realizace – 2020 - 2025</w:t>
      </w:r>
    </w:p>
    <w:p w:rsidR="00FC784A"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V</w:t>
      </w:r>
      <w:r w:rsidR="00FC784A" w:rsidRPr="00047522">
        <w:rPr>
          <w:rFonts w:asciiTheme="majorHAnsi" w:hAnsiTheme="majorHAnsi"/>
          <w:color w:val="000000"/>
          <w:sz w:val="24"/>
          <w:szCs w:val="24"/>
        </w:rPr>
        <w:t>ytvořit dět</w:t>
      </w:r>
      <w:r w:rsidR="00B72003" w:rsidRPr="00047522">
        <w:rPr>
          <w:rFonts w:asciiTheme="majorHAnsi" w:hAnsiTheme="majorHAnsi"/>
          <w:color w:val="000000"/>
          <w:sz w:val="24"/>
          <w:szCs w:val="24"/>
        </w:rPr>
        <w:t>em podmínky pro bádání a pokusy - realizace – 2020 - 2025</w:t>
      </w:r>
    </w:p>
    <w:p w:rsidR="00D85B1C" w:rsidRPr="00047522" w:rsidRDefault="00D85B1C" w:rsidP="00047522">
      <w:pPr>
        <w:pStyle w:val="Nadpis2"/>
      </w:pPr>
      <w:bookmarkStart w:id="52" w:name="_Toc426023134"/>
      <w:bookmarkStart w:id="53" w:name="__RefHeading__3012_1386896800"/>
      <w:bookmarkStart w:id="54" w:name="_Toc426458139"/>
      <w:bookmarkStart w:id="55" w:name="_Toc50110231"/>
      <w:bookmarkStart w:id="56" w:name="_Toc53594599"/>
      <w:r w:rsidRPr="00047522">
        <w:t>3.4 Organizace chodu</w:t>
      </w:r>
      <w:bookmarkEnd w:id="52"/>
      <w:bookmarkEnd w:id="53"/>
      <w:bookmarkEnd w:id="54"/>
      <w:bookmarkEnd w:id="55"/>
      <w:bookmarkEnd w:id="5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Denní řád je dostatečně pružný, reaguje na individuální možnosti dětí. Řízené zdravotně preventivní pohybové aktivity jsou zařazovány pravidelně. Děti nacházejí potřebné zázemí, klid, bezpečí i soukromí. Poměr spont</w:t>
      </w:r>
      <w:r w:rsidR="00572EEA" w:rsidRPr="00047522">
        <w:rPr>
          <w:rFonts w:asciiTheme="majorHAnsi" w:hAnsiTheme="majorHAnsi"/>
          <w:color w:val="000000"/>
          <w:sz w:val="24"/>
          <w:szCs w:val="24"/>
        </w:rPr>
        <w:t>ánních a řízených činností je v </w:t>
      </w:r>
      <w:r w:rsidRPr="00047522">
        <w:rPr>
          <w:rFonts w:asciiTheme="majorHAnsi" w:hAnsiTheme="majorHAnsi"/>
          <w:color w:val="000000"/>
          <w:sz w:val="24"/>
          <w:szCs w:val="24"/>
        </w:rPr>
        <w:t>denním programu vyvážený. Děti mají dostatek času i prostoru pro spontánní hru. Děti jsou podněcovány k vlastní aktivitě a experimentování. Jsou vytvářeny podmínky pro individuální, skupinové i frontální činnosti. Je dbáno na osobní soukromí dětí</w:t>
      </w:r>
      <w:r w:rsidR="00D33C90" w:rsidRPr="00047522">
        <w:rPr>
          <w:rFonts w:asciiTheme="majorHAnsi" w:hAnsiTheme="majorHAnsi"/>
          <w:color w:val="000000"/>
          <w:sz w:val="24"/>
          <w:szCs w:val="24"/>
        </w:rPr>
        <w:t>, rodič mají zakázán vstup na WC dětí. V případě zvýšeného epidemiologického rizika dodržujeme aktuální nařízení MŠMT. Dezinfekci rukou, ploch a také vyšší nároky na hygienu jsme zavedly jako nedílnou součást režimu</w:t>
      </w:r>
      <w:r w:rsidRPr="00047522">
        <w:rPr>
          <w:rFonts w:asciiTheme="majorHAnsi" w:hAnsiTheme="majorHAnsi"/>
          <w:color w:val="000000"/>
          <w:sz w:val="24"/>
          <w:szCs w:val="24"/>
        </w:rPr>
        <w:t>. Plánování činností vychází z potřeb a zájmů dětí. Pro realizaci plánovaných činností jsou vytvářeny vhodné materiální podmínky. Nejsou překračovány stanovené počty dětí ve třídě, spojování tříd je maximálně omezeno.</w:t>
      </w:r>
    </w:p>
    <w:p w:rsidR="00B72003" w:rsidRPr="00047522" w:rsidRDefault="00B72003" w:rsidP="00B72003">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72003" w:rsidRPr="00047522" w:rsidRDefault="00BD05FC"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03FC5" w:rsidRPr="00047522">
        <w:rPr>
          <w:rFonts w:asciiTheme="majorHAnsi" w:hAnsiTheme="majorHAnsi"/>
          <w:color w:val="000000"/>
          <w:sz w:val="24"/>
          <w:szCs w:val="24"/>
        </w:rPr>
        <w:t>Č</w:t>
      </w:r>
      <w:r w:rsidR="00B72003" w:rsidRPr="00047522">
        <w:rPr>
          <w:rFonts w:asciiTheme="majorHAnsi" w:hAnsiTheme="majorHAnsi"/>
          <w:color w:val="000000"/>
          <w:sz w:val="24"/>
          <w:szCs w:val="24"/>
        </w:rPr>
        <w:t xml:space="preserve">astější zařazování pohybových chvilek uvnitř i venku – </w:t>
      </w:r>
      <w:r w:rsidRPr="00047522">
        <w:rPr>
          <w:rFonts w:asciiTheme="majorHAnsi" w:hAnsiTheme="majorHAnsi"/>
          <w:color w:val="000000"/>
          <w:sz w:val="24"/>
          <w:szCs w:val="24"/>
        </w:rPr>
        <w:t>realizace průběžně</w:t>
      </w:r>
    </w:p>
    <w:p w:rsidR="00B72003" w:rsidRPr="00047522" w:rsidRDefault="00BD05FC"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03FC5" w:rsidRPr="00047522">
        <w:rPr>
          <w:rFonts w:asciiTheme="majorHAnsi" w:hAnsiTheme="majorHAnsi"/>
          <w:color w:val="000000"/>
          <w:sz w:val="24"/>
          <w:szCs w:val="24"/>
        </w:rPr>
        <w:t>M</w:t>
      </w:r>
      <w:r w:rsidR="00B72003" w:rsidRPr="00047522">
        <w:rPr>
          <w:rFonts w:asciiTheme="majorHAnsi" w:hAnsiTheme="majorHAnsi"/>
          <w:color w:val="000000"/>
          <w:sz w:val="24"/>
          <w:szCs w:val="24"/>
        </w:rPr>
        <w:t>inimálně jednou za měsí</w:t>
      </w:r>
      <w:r w:rsidR="00203FC5" w:rsidRPr="00047522">
        <w:rPr>
          <w:rFonts w:asciiTheme="majorHAnsi" w:hAnsiTheme="majorHAnsi"/>
          <w:color w:val="000000"/>
          <w:sz w:val="24"/>
          <w:szCs w:val="24"/>
        </w:rPr>
        <w:t xml:space="preserve">c zařadit pokusy a experimenty </w:t>
      </w:r>
      <w:r w:rsidR="00B72003" w:rsidRPr="00047522">
        <w:rPr>
          <w:rFonts w:asciiTheme="majorHAnsi" w:hAnsiTheme="majorHAnsi"/>
          <w:color w:val="000000"/>
          <w:sz w:val="24"/>
          <w:szCs w:val="24"/>
        </w:rPr>
        <w:t xml:space="preserve">- realizace </w:t>
      </w:r>
      <w:r w:rsidRPr="00047522">
        <w:rPr>
          <w:rFonts w:asciiTheme="majorHAnsi" w:hAnsiTheme="majorHAnsi"/>
          <w:color w:val="000000"/>
          <w:sz w:val="24"/>
          <w:szCs w:val="24"/>
        </w:rPr>
        <w:t>průběžně</w:t>
      </w:r>
    </w:p>
    <w:p w:rsidR="00D85B1C" w:rsidRPr="00047522" w:rsidRDefault="00D85B1C" w:rsidP="00047522">
      <w:pPr>
        <w:pStyle w:val="Nadpis2"/>
      </w:pPr>
      <w:bookmarkStart w:id="57" w:name="_Toc426023135"/>
      <w:bookmarkStart w:id="58" w:name="__RefHeading__3014_1386896800"/>
      <w:bookmarkStart w:id="59" w:name="_Toc426458140"/>
      <w:bookmarkStart w:id="60" w:name="_Toc50110232"/>
      <w:bookmarkStart w:id="61" w:name="_Toc53594600"/>
      <w:r w:rsidRPr="00047522">
        <w:t>3.5 Řízení mateřské školy</w:t>
      </w:r>
      <w:bookmarkEnd w:id="57"/>
      <w:bookmarkEnd w:id="58"/>
      <w:bookmarkEnd w:id="59"/>
      <w:bookmarkEnd w:id="60"/>
      <w:bookmarkEnd w:id="61"/>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 xml:space="preserve">Povinnosti, pravomoci a úkoly všech pracovníků jsou jasně vymezeny. Je vytvořen funkční informační systém. Při vedení zaměstnanců ředitelka zapojuje spolupracovníky do řízení, vyhodnocuje práci všech zaměstnanců. Pedagogický sbor pracuje jako tým. </w:t>
      </w:r>
      <w:r w:rsidRPr="00047522">
        <w:rPr>
          <w:rFonts w:asciiTheme="majorHAnsi" w:hAnsiTheme="majorHAnsi"/>
          <w:color w:val="000000"/>
          <w:sz w:val="24"/>
          <w:szCs w:val="24"/>
        </w:rPr>
        <w:lastRenderedPageBreak/>
        <w:t>Plánování pedagogické práce a chodu mateřské školy je funkční</w:t>
      </w:r>
      <w:r w:rsidR="00572EEA" w:rsidRPr="00047522">
        <w:rPr>
          <w:rFonts w:asciiTheme="majorHAnsi" w:hAnsiTheme="majorHAnsi"/>
          <w:color w:val="000000"/>
          <w:sz w:val="24"/>
          <w:szCs w:val="24"/>
        </w:rPr>
        <w:t>. Ředitelka vychází z </w:t>
      </w:r>
      <w:r w:rsidRPr="00047522">
        <w:rPr>
          <w:rFonts w:asciiTheme="majorHAnsi" w:hAnsiTheme="majorHAnsi"/>
          <w:color w:val="000000"/>
          <w:sz w:val="24"/>
          <w:szCs w:val="24"/>
        </w:rPr>
        <w:t>analýzy a využívá zpětné vazby, vypracovává školní vzd</w:t>
      </w:r>
      <w:r w:rsidR="00572EEA" w:rsidRPr="00047522">
        <w:rPr>
          <w:rFonts w:asciiTheme="majorHAnsi" w:hAnsiTheme="majorHAnsi"/>
          <w:color w:val="000000"/>
          <w:sz w:val="24"/>
          <w:szCs w:val="24"/>
        </w:rPr>
        <w:t>ělávací program ve spolupráci s </w:t>
      </w:r>
      <w:r w:rsidRPr="00047522">
        <w:rPr>
          <w:rFonts w:asciiTheme="majorHAnsi" w:hAnsiTheme="majorHAnsi"/>
          <w:color w:val="000000"/>
          <w:sz w:val="24"/>
          <w:szCs w:val="24"/>
        </w:rPr>
        <w:t>ostatními pedagogy. Mateřská škola spolupracuje se zřizovatelem a dalšími organizacemi v místě.</w:t>
      </w:r>
    </w:p>
    <w:p w:rsidR="00B72003" w:rsidRPr="00047522" w:rsidRDefault="00BE2B58" w:rsidP="00BE2B58">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72003" w:rsidRPr="00047522" w:rsidRDefault="00203FC5"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Z</w:t>
      </w:r>
      <w:r w:rsidR="00B72003" w:rsidRPr="00047522">
        <w:rPr>
          <w:rFonts w:asciiTheme="majorHAnsi" w:hAnsiTheme="majorHAnsi"/>
          <w:color w:val="000000"/>
          <w:sz w:val="24"/>
          <w:szCs w:val="24"/>
        </w:rPr>
        <w:t>apojovat zaměstnance do řízení školy – realizace – průběžně</w:t>
      </w:r>
    </w:p>
    <w:p w:rsidR="00B72003" w:rsidRPr="00047522" w:rsidRDefault="00203FC5"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S</w:t>
      </w:r>
      <w:r w:rsidR="00B72003" w:rsidRPr="00047522">
        <w:rPr>
          <w:rFonts w:asciiTheme="majorHAnsi" w:hAnsiTheme="majorHAnsi"/>
          <w:color w:val="000000"/>
          <w:sz w:val="24"/>
          <w:szCs w:val="24"/>
        </w:rPr>
        <w:t>polu rozhodovat o otázkách školního programu – realizace – průběžně</w:t>
      </w:r>
    </w:p>
    <w:p w:rsidR="00B72003" w:rsidRPr="00047522" w:rsidRDefault="00203FC5" w:rsidP="00203FC5">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S</w:t>
      </w:r>
      <w:r w:rsidR="00B72003" w:rsidRPr="00047522">
        <w:rPr>
          <w:rFonts w:asciiTheme="majorHAnsi" w:hAnsiTheme="majorHAnsi"/>
          <w:color w:val="000000"/>
          <w:sz w:val="24"/>
          <w:szCs w:val="24"/>
        </w:rPr>
        <w:t>polupracovat na tvorbě ŠVP, TVP a projektech školy – realizace – průběžně</w:t>
      </w:r>
    </w:p>
    <w:p w:rsidR="00BE2B58" w:rsidRPr="00047522" w:rsidRDefault="00203FC5"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P</w:t>
      </w:r>
      <w:r w:rsidR="00B72003" w:rsidRPr="00047522">
        <w:rPr>
          <w:rFonts w:asciiTheme="majorHAnsi" w:hAnsiTheme="majorHAnsi"/>
          <w:color w:val="000000"/>
          <w:sz w:val="24"/>
          <w:szCs w:val="24"/>
        </w:rPr>
        <w:t>odílet se na kontrolní a hospitační činnosti – realizace – průběžně</w:t>
      </w:r>
    </w:p>
    <w:p w:rsidR="00D85B1C" w:rsidRPr="00047522" w:rsidRDefault="00D85B1C" w:rsidP="00047522">
      <w:pPr>
        <w:pStyle w:val="Nadpis2"/>
      </w:pPr>
      <w:bookmarkStart w:id="62" w:name="_Toc426023136"/>
      <w:bookmarkStart w:id="63" w:name="__RefHeading__3016_1386896800"/>
      <w:bookmarkStart w:id="64" w:name="_Toc426458141"/>
      <w:bookmarkStart w:id="65" w:name="_Toc50110233"/>
      <w:bookmarkStart w:id="66" w:name="_Toc53594601"/>
      <w:r w:rsidRPr="00047522">
        <w:t>3.6 Personální zajištění</w:t>
      </w:r>
      <w:bookmarkEnd w:id="62"/>
      <w:bookmarkEnd w:id="63"/>
      <w:bookmarkEnd w:id="64"/>
      <w:bookmarkEnd w:id="65"/>
      <w:bookmarkEnd w:id="6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Služby pedagogů zajišťují optimální pedagogickou péči a specializované služby jsou zajišťovány odborníky. Všichni pedagogové mají předepsanou odbornou kvalifikaci, průběžně se sebevzdělávají a chovají se profesionálně. Pedagogický sbor funguje na základě jasně vymezených pravidel.</w:t>
      </w:r>
    </w:p>
    <w:p w:rsidR="00BE2B58" w:rsidRPr="00047522" w:rsidRDefault="00BE2B58" w:rsidP="00BE2B58">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E2B58" w:rsidRPr="00047522" w:rsidRDefault="00BD05FC"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03FC5" w:rsidRPr="00047522">
        <w:rPr>
          <w:rFonts w:asciiTheme="majorHAnsi" w:hAnsiTheme="majorHAnsi"/>
          <w:color w:val="000000"/>
          <w:sz w:val="24"/>
          <w:szCs w:val="24"/>
        </w:rPr>
        <w:t>Z</w:t>
      </w:r>
      <w:r w:rsidR="00BE2B58" w:rsidRPr="00047522">
        <w:rPr>
          <w:rFonts w:asciiTheme="majorHAnsi" w:hAnsiTheme="majorHAnsi"/>
          <w:color w:val="000000"/>
          <w:sz w:val="24"/>
          <w:szCs w:val="24"/>
        </w:rPr>
        <w:t xml:space="preserve">apojení školy do programu Podpora začínajících učitelů – realizace – od srpna 2020 </w:t>
      </w:r>
      <w:r w:rsidR="002E474B" w:rsidRPr="00047522">
        <w:rPr>
          <w:rFonts w:asciiTheme="majorHAnsi" w:hAnsiTheme="majorHAnsi"/>
          <w:color w:val="000000"/>
          <w:sz w:val="24"/>
          <w:szCs w:val="24"/>
        </w:rPr>
        <w:t>do</w:t>
      </w:r>
      <w:r w:rsidR="00BE2B58" w:rsidRPr="00047522">
        <w:rPr>
          <w:rFonts w:asciiTheme="majorHAnsi" w:hAnsiTheme="majorHAnsi"/>
          <w:color w:val="000000"/>
          <w:sz w:val="24"/>
          <w:szCs w:val="24"/>
        </w:rPr>
        <w:t xml:space="preserve"> srpna 2022</w:t>
      </w:r>
      <w:r w:rsidR="002E474B" w:rsidRPr="00047522">
        <w:rPr>
          <w:rFonts w:asciiTheme="majorHAnsi" w:hAnsiTheme="majorHAnsi"/>
          <w:color w:val="000000"/>
          <w:sz w:val="24"/>
          <w:szCs w:val="24"/>
        </w:rPr>
        <w:t xml:space="preserve"> – po celé toto období se budeme maximálně věnovat metodické podpoře začínajících učitelek</w:t>
      </w:r>
    </w:p>
    <w:p w:rsidR="00BE2B58" w:rsidRPr="00047522" w:rsidRDefault="00BD05FC"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03FC5" w:rsidRPr="00047522">
        <w:rPr>
          <w:rFonts w:asciiTheme="majorHAnsi" w:hAnsiTheme="majorHAnsi"/>
          <w:color w:val="000000"/>
          <w:sz w:val="24"/>
          <w:szCs w:val="24"/>
        </w:rPr>
        <w:t>V</w:t>
      </w:r>
      <w:r w:rsidR="00BE2B58" w:rsidRPr="00047522">
        <w:rPr>
          <w:rFonts w:asciiTheme="majorHAnsi" w:hAnsiTheme="majorHAnsi"/>
          <w:color w:val="000000"/>
          <w:sz w:val="24"/>
          <w:szCs w:val="24"/>
        </w:rPr>
        <w:t xml:space="preserve">yužívání školního asistenta při podpoře dětí s OMJ, ze sociálně slabého prostředí, v adaptačním období, na vycházkách – realizace – od září 2020 </w:t>
      </w:r>
    </w:p>
    <w:p w:rsidR="00D85B1C" w:rsidRPr="00047522" w:rsidRDefault="00D85B1C" w:rsidP="00047522">
      <w:pPr>
        <w:pStyle w:val="Nadpis2"/>
      </w:pPr>
      <w:bookmarkStart w:id="67" w:name="_Toc426023137"/>
      <w:bookmarkStart w:id="68" w:name="__RefHeading__3018_1386896800"/>
      <w:bookmarkStart w:id="69" w:name="_Toc426458142"/>
      <w:bookmarkStart w:id="70" w:name="_Toc50110234"/>
      <w:bookmarkStart w:id="71" w:name="_Toc53594602"/>
      <w:r w:rsidRPr="00047522">
        <w:t>3.7 Spolupráce s dalšími institucemi</w:t>
      </w:r>
      <w:bookmarkEnd w:id="67"/>
      <w:bookmarkEnd w:id="68"/>
      <w:bookmarkEnd w:id="69"/>
      <w:bookmarkEnd w:id="70"/>
      <w:bookmarkEnd w:id="71"/>
      <w:r w:rsidR="00BD05FC" w:rsidRPr="00047522">
        <w:t xml:space="preserve"> </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Mateřské školy v Roudnici nad Labem – spolupráce s vedením škol, vzájemné hospitace.</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Město Roudnice nad Labem – naše děti pravidelně vystupují na akcích města - Vítání občánků, výstavy</w:t>
      </w:r>
      <w:r w:rsidR="00BE2B58" w:rsidRPr="00047522">
        <w:rPr>
          <w:rFonts w:asciiTheme="majorHAnsi" w:hAnsiTheme="majorHAnsi" w:cs="Calibri"/>
          <w:color w:val="000000"/>
        </w:rPr>
        <w:t>, výzdoba města</w:t>
      </w:r>
      <w:r w:rsidRPr="00047522">
        <w:rPr>
          <w:rFonts w:asciiTheme="majorHAnsi" w:hAnsiTheme="majorHAnsi" w:cs="Calibri"/>
          <w:color w:val="000000"/>
        </w:rPr>
        <w:t>… Zřizovatel se podílí na opravách technického a materiálního rázu. Pravidelně přispíváme do Roudnických novin s články o aktuálním děním v MŠ.</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Školské poradenské zařízení PPP Roudnice nad Labem, SPC Litoměřice (konzultace v případě potřeby, doporučení, porady, diagnostika, vyšetření školní zralosti, schůzky s rodiči předškoláků).</w:t>
      </w:r>
    </w:p>
    <w:p w:rsidR="00BE2B58"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 xml:space="preserve">Základní škola v ulici Krabčická – během školního roku </w:t>
      </w:r>
      <w:r w:rsidR="00BE2B58" w:rsidRPr="00047522">
        <w:rPr>
          <w:rFonts w:asciiTheme="majorHAnsi" w:hAnsiTheme="majorHAnsi" w:cs="Calibri"/>
          <w:color w:val="000000"/>
        </w:rPr>
        <w:t>máme možnost využívat tělocvičnu.</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 xml:space="preserve">Na konci školního roku chodíme na hospitaci (návštěvu) do první třídy, děti se zde rovněž seznámí s prostředím školy. Velice si vážíme vstřícného přístupu pana ředitele a </w:t>
      </w:r>
      <w:r w:rsidRPr="00047522">
        <w:rPr>
          <w:rFonts w:asciiTheme="majorHAnsi" w:hAnsiTheme="majorHAnsi" w:cs="Calibri"/>
          <w:color w:val="000000"/>
        </w:rPr>
        <w:lastRenderedPageBreak/>
        <w:t>budoucích učitelek první třídy zdejší školy a Pe</w:t>
      </w:r>
      <w:r w:rsidR="00E5311C" w:rsidRPr="00047522">
        <w:rPr>
          <w:rFonts w:asciiTheme="majorHAnsi" w:hAnsiTheme="majorHAnsi" w:cs="Calibri"/>
          <w:color w:val="000000"/>
        </w:rPr>
        <w:t>dagogicko-</w:t>
      </w:r>
      <w:r w:rsidRPr="00047522">
        <w:rPr>
          <w:rFonts w:asciiTheme="majorHAnsi" w:hAnsiTheme="majorHAnsi" w:cs="Calibri"/>
          <w:color w:val="000000"/>
        </w:rPr>
        <w:t>psychologické poradny, kteří se pravidelně účastní besedy v naší škole, kde ochotně a profesionálně odpovídají na dotazy rodičů budoucích školáků.</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Základní umělecká škola v Roudnici nad Labem – návštěva ZUŠ – konce</w:t>
      </w:r>
      <w:r w:rsidR="00BE2B58" w:rsidRPr="00047522">
        <w:rPr>
          <w:rFonts w:asciiTheme="majorHAnsi" w:hAnsiTheme="majorHAnsi" w:cs="Calibri"/>
          <w:color w:val="000000"/>
        </w:rPr>
        <w:t>rt pro starší děti</w:t>
      </w:r>
      <w:r w:rsidRPr="00047522">
        <w:rPr>
          <w:rFonts w:asciiTheme="majorHAnsi" w:hAnsiTheme="majorHAnsi" w:cs="Calibri"/>
          <w:color w:val="000000"/>
        </w:rPr>
        <w:t>.</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Městská knihovna v Roudnici nad Labem – pravidelná návštěva dětského oddělení vždy s daným tématem (ilustrátor knih pro děti, spisovatel pro děti, doplňující program plánovaný paní knihovnicí společně s paní učitelkou).</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Divadla v MŠ – pravidelně spol</w:t>
      </w:r>
      <w:r w:rsidR="00BE2B58" w:rsidRPr="00047522">
        <w:rPr>
          <w:rFonts w:asciiTheme="majorHAnsi" w:hAnsiTheme="majorHAnsi" w:cs="Calibri"/>
          <w:color w:val="000000"/>
        </w:rPr>
        <w:t xml:space="preserve">upracujeme s divadly </w:t>
      </w:r>
      <w:r w:rsidRPr="00047522">
        <w:rPr>
          <w:rFonts w:asciiTheme="majorHAnsi" w:hAnsiTheme="majorHAnsi" w:cs="Calibri"/>
          <w:color w:val="000000"/>
        </w:rPr>
        <w:t>dle aktuální nabídky, jedná se o loutková, maňásková a hraná představení.</w:t>
      </w:r>
    </w:p>
    <w:p w:rsidR="00D85B1C" w:rsidRPr="00047522" w:rsidRDefault="00D85B1C" w:rsidP="005D3F03">
      <w:pPr>
        <w:pStyle w:val="Odstavecseseznamem"/>
        <w:numPr>
          <w:ilvl w:val="0"/>
          <w:numId w:val="51"/>
        </w:numPr>
        <w:spacing w:line="360" w:lineRule="auto"/>
        <w:jc w:val="both"/>
        <w:rPr>
          <w:rFonts w:asciiTheme="majorHAnsi" w:hAnsiTheme="majorHAnsi" w:cs="Calibri"/>
          <w:color w:val="000000"/>
        </w:rPr>
      </w:pPr>
      <w:r w:rsidRPr="00047522">
        <w:rPr>
          <w:rFonts w:asciiTheme="majorHAnsi" w:hAnsiTheme="majorHAnsi" w:cs="Calibri"/>
          <w:color w:val="000000"/>
        </w:rPr>
        <w:t>Plavecký bazén v Roudnici nad Labem – starší děti dojíždějí na předplaveckou výchovu – překonání strachu z vody, seznámení se základy plavání, otužování.</w:t>
      </w:r>
    </w:p>
    <w:p w:rsidR="00BE2B58" w:rsidRPr="00047522" w:rsidRDefault="00BE2B58"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BE2B58" w:rsidRPr="00047522" w:rsidRDefault="002D2BE7"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R</w:t>
      </w:r>
      <w:r w:rsidR="00BE2B58" w:rsidRPr="00047522">
        <w:rPr>
          <w:rFonts w:asciiTheme="majorHAnsi" w:hAnsiTheme="majorHAnsi"/>
          <w:color w:val="000000"/>
          <w:sz w:val="24"/>
          <w:szCs w:val="24"/>
        </w:rPr>
        <w:t>ozšířit rozmanitost kulturních akcí – realizace – průběžně</w:t>
      </w:r>
    </w:p>
    <w:p w:rsidR="00BE2B58" w:rsidRPr="00047522" w:rsidRDefault="00BE2B58" w:rsidP="00BD05FC">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 xml:space="preserve">- </w:t>
      </w:r>
      <w:r w:rsidR="002D2BE7" w:rsidRPr="00047522">
        <w:rPr>
          <w:rFonts w:asciiTheme="majorHAnsi" w:hAnsiTheme="majorHAnsi"/>
          <w:color w:val="000000"/>
          <w:sz w:val="24"/>
          <w:szCs w:val="24"/>
        </w:rPr>
        <w:t>Z</w:t>
      </w:r>
      <w:r w:rsidRPr="00047522">
        <w:rPr>
          <w:rFonts w:asciiTheme="majorHAnsi" w:hAnsiTheme="majorHAnsi"/>
          <w:color w:val="000000"/>
          <w:sz w:val="24"/>
          <w:szCs w:val="24"/>
        </w:rPr>
        <w:t>ařadit návštěvu místních provozoven a podniků – exkurze - průběžně</w:t>
      </w:r>
    </w:p>
    <w:p w:rsidR="00D85B1C" w:rsidRPr="00047522" w:rsidRDefault="00D85B1C" w:rsidP="00047522">
      <w:pPr>
        <w:pStyle w:val="Nadpis2"/>
      </w:pPr>
      <w:bookmarkStart w:id="72" w:name="_Toc426023138"/>
      <w:bookmarkStart w:id="73" w:name="__RefHeading__3020_1386896800"/>
      <w:bookmarkStart w:id="74" w:name="_Toc426458143"/>
      <w:bookmarkStart w:id="75" w:name="_Toc50110235"/>
      <w:bookmarkStart w:id="76" w:name="_Toc53594603"/>
      <w:r w:rsidRPr="00047522">
        <w:t>3.8 Formy spolupráce se zákonnými zástupci a dalšími sociálními partnery</w:t>
      </w:r>
      <w:bookmarkEnd w:id="72"/>
      <w:bookmarkEnd w:id="73"/>
      <w:bookmarkEnd w:id="74"/>
      <w:bookmarkEnd w:id="75"/>
      <w:bookmarkEnd w:id="7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Ve vztazích mezi pedagogy a rodiči panuje oboustranná důvěra a otevřenost. Pedagogové sledují konkrétní potřeby jednotlivých dětí, respektive rodin. Rodiče mají možnost podílet se na dění v mateřské škole. Pedagogové pravidelně informují rodiče o individuálních pokrocích dítěte. Pedagogové chrání soukromí rodiny a zachovávají diskrétnost.</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Vítáme zájem rodičů o zapojení se do dění v mateřské škole, jsme rádi, že se rodiče zúčastňují akcí pořádaných školou (tvořivé dílničky, besídky, Drakiáda, soutěže, Mikulášská nadílka, výstavy…), pomohou nám je organizovat a plánovat, nebo pomohou s drobnými opravami a údržbou. Jsme vděčni za nabídku exkurzí v zaměstnání rodičů případně v jiném zajímavém prostředí, také za sponzorské dary případně jinou materiální či finanční pomoc. Rodiče mají možnost připomínkovat ŠVP PV Po celý rok, do přírody krok, který je k dispozici ve vestibulu MŠ a částečně na webu MŠ.</w:t>
      </w:r>
    </w:p>
    <w:p w:rsidR="00A05EAE" w:rsidRPr="00047522" w:rsidRDefault="00A05EAE" w:rsidP="00A05EAE">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A05EAE" w:rsidRPr="00047522" w:rsidRDefault="00BD05FC" w:rsidP="00EA0A99">
      <w:pPr>
        <w:pStyle w:val="Standard"/>
        <w:numPr>
          <w:ilvl w:val="0"/>
          <w:numId w:val="51"/>
        </w:numPr>
        <w:spacing w:after="0" w:line="360" w:lineRule="auto"/>
        <w:ind w:firstLine="1418"/>
        <w:jc w:val="both"/>
        <w:rPr>
          <w:rFonts w:asciiTheme="majorHAnsi" w:hAnsiTheme="majorHAnsi"/>
          <w:color w:val="000000"/>
          <w:sz w:val="24"/>
          <w:szCs w:val="24"/>
        </w:rPr>
      </w:pPr>
      <w:r w:rsidRPr="00047522">
        <w:rPr>
          <w:rFonts w:asciiTheme="majorHAnsi" w:hAnsiTheme="majorHAnsi"/>
          <w:color w:val="000000"/>
          <w:sz w:val="24"/>
          <w:szCs w:val="24"/>
        </w:rPr>
        <w:t>J</w:t>
      </w:r>
      <w:r w:rsidR="00A05EAE" w:rsidRPr="00047522">
        <w:rPr>
          <w:rFonts w:asciiTheme="majorHAnsi" w:hAnsiTheme="majorHAnsi"/>
          <w:color w:val="000000"/>
          <w:sz w:val="24"/>
          <w:szCs w:val="24"/>
        </w:rPr>
        <w:t>ednou za měsíc uspořádat společnou akci s rodiči – realizace průběžně</w:t>
      </w:r>
    </w:p>
    <w:p w:rsidR="00A05EAE" w:rsidRPr="00047522" w:rsidRDefault="00BD05FC" w:rsidP="00EA0A99">
      <w:pPr>
        <w:pStyle w:val="Standard"/>
        <w:numPr>
          <w:ilvl w:val="0"/>
          <w:numId w:val="51"/>
        </w:numPr>
        <w:spacing w:after="0" w:line="360" w:lineRule="auto"/>
        <w:ind w:left="1418"/>
        <w:jc w:val="both"/>
        <w:rPr>
          <w:rFonts w:asciiTheme="majorHAnsi" w:hAnsiTheme="majorHAnsi"/>
          <w:color w:val="000000"/>
          <w:sz w:val="24"/>
          <w:szCs w:val="24"/>
        </w:rPr>
      </w:pPr>
      <w:r w:rsidRPr="00047522">
        <w:rPr>
          <w:rFonts w:asciiTheme="majorHAnsi" w:hAnsiTheme="majorHAnsi"/>
          <w:color w:val="000000"/>
          <w:sz w:val="24"/>
          <w:szCs w:val="24"/>
        </w:rPr>
        <w:t>Z</w:t>
      </w:r>
      <w:r w:rsidR="00A05EAE" w:rsidRPr="00047522">
        <w:rPr>
          <w:rFonts w:asciiTheme="majorHAnsi" w:hAnsiTheme="majorHAnsi"/>
          <w:color w:val="000000"/>
          <w:sz w:val="24"/>
          <w:szCs w:val="24"/>
        </w:rPr>
        <w:t xml:space="preserve">apojit rodiče do výchovně vzdělávacích činností </w:t>
      </w:r>
      <w:r w:rsidR="005074E1" w:rsidRPr="00047522">
        <w:rPr>
          <w:rFonts w:asciiTheme="majorHAnsi" w:hAnsiTheme="majorHAnsi"/>
          <w:color w:val="000000"/>
          <w:sz w:val="24"/>
          <w:szCs w:val="24"/>
        </w:rPr>
        <w:t xml:space="preserve">formou dnů otevřených dveří </w:t>
      </w:r>
      <w:r w:rsidR="00A05EAE" w:rsidRPr="00047522">
        <w:rPr>
          <w:rFonts w:asciiTheme="majorHAnsi" w:hAnsiTheme="majorHAnsi"/>
          <w:color w:val="000000"/>
          <w:sz w:val="24"/>
          <w:szCs w:val="24"/>
        </w:rPr>
        <w:t xml:space="preserve">– realizace </w:t>
      </w:r>
      <w:r w:rsidR="005074E1" w:rsidRPr="00047522">
        <w:rPr>
          <w:rFonts w:asciiTheme="majorHAnsi" w:hAnsiTheme="majorHAnsi"/>
          <w:color w:val="000000"/>
          <w:sz w:val="24"/>
          <w:szCs w:val="24"/>
        </w:rPr>
        <w:t>jaro 2021, případně podle zájmu rodičů i individuálně</w:t>
      </w:r>
    </w:p>
    <w:p w:rsidR="00D85B1C" w:rsidRPr="00047522" w:rsidRDefault="00D85B1C" w:rsidP="005D3F03">
      <w:pPr>
        <w:spacing w:after="0" w:line="240" w:lineRule="auto"/>
        <w:jc w:val="both"/>
        <w:rPr>
          <w:rFonts w:asciiTheme="majorHAnsi" w:hAnsiTheme="majorHAnsi"/>
          <w:color w:val="000000"/>
          <w:sz w:val="24"/>
          <w:szCs w:val="24"/>
        </w:rPr>
      </w:pPr>
    </w:p>
    <w:p w:rsidR="00D85B1C" w:rsidRPr="00047522" w:rsidRDefault="00E2067A" w:rsidP="00FD2592">
      <w:pPr>
        <w:pStyle w:val="Nadpis2"/>
        <w:numPr>
          <w:ilvl w:val="1"/>
          <w:numId w:val="58"/>
        </w:numPr>
      </w:pPr>
      <w:bookmarkStart w:id="77" w:name="_Toc426023139"/>
      <w:bookmarkStart w:id="78" w:name="__RefHeading__3022_1386896800"/>
      <w:bookmarkStart w:id="79" w:name="_Toc426458144"/>
      <w:bookmarkStart w:id="80" w:name="_Toc50110236"/>
      <w:bookmarkStart w:id="81" w:name="_Toc53594604"/>
      <w:r>
        <w:lastRenderedPageBreak/>
        <w:t>Podmínky pro vzdělávání</w:t>
      </w:r>
      <w:r w:rsidR="00D85B1C" w:rsidRPr="00047522">
        <w:t xml:space="preserve"> dětí se speciálními vzdělávacími potřebami</w:t>
      </w:r>
      <w:bookmarkEnd w:id="77"/>
      <w:bookmarkEnd w:id="78"/>
      <w:bookmarkEnd w:id="79"/>
      <w:bookmarkEnd w:id="80"/>
      <w:bookmarkEnd w:id="81"/>
    </w:p>
    <w:p w:rsidR="00FD2592" w:rsidRDefault="00FD2592" w:rsidP="00FD2592">
      <w:pPr>
        <w:pStyle w:val="Odstavecseseznamem"/>
        <w:spacing w:line="360" w:lineRule="auto"/>
        <w:jc w:val="both"/>
        <w:rPr>
          <w:rFonts w:asciiTheme="majorHAnsi" w:hAnsiTheme="majorHAnsi"/>
          <w:color w:val="000000"/>
          <w:sz w:val="24"/>
          <w:szCs w:val="24"/>
        </w:rPr>
      </w:pPr>
    </w:p>
    <w:p w:rsidR="009B3D3F" w:rsidRDefault="00D85B1C" w:rsidP="00FD2592">
      <w:pPr>
        <w:pStyle w:val="Odstavecseseznamem"/>
        <w:spacing w:line="360" w:lineRule="auto"/>
        <w:jc w:val="both"/>
        <w:rPr>
          <w:rFonts w:asciiTheme="majorHAnsi" w:hAnsiTheme="majorHAnsi" w:cs="Calibri"/>
          <w:color w:val="000000"/>
          <w:sz w:val="24"/>
          <w:szCs w:val="24"/>
        </w:rPr>
      </w:pPr>
      <w:r w:rsidRPr="009B3D3F">
        <w:rPr>
          <w:rFonts w:asciiTheme="majorHAnsi" w:hAnsiTheme="majorHAnsi" w:cs="Calibri"/>
          <w:color w:val="000000"/>
          <w:sz w:val="24"/>
          <w:szCs w:val="24"/>
        </w:rPr>
        <w:t>Je zajištěna kvalitní průběžná logopedická péče individuální (</w:t>
      </w:r>
      <w:r w:rsidR="00572EEA" w:rsidRPr="009B3D3F">
        <w:rPr>
          <w:rFonts w:asciiTheme="majorHAnsi" w:hAnsiTheme="majorHAnsi" w:cs="Calibri"/>
          <w:color w:val="000000"/>
          <w:sz w:val="24"/>
          <w:szCs w:val="24"/>
        </w:rPr>
        <w:t>do</w:t>
      </w:r>
      <w:r w:rsidRPr="009B3D3F">
        <w:rPr>
          <w:rFonts w:asciiTheme="majorHAnsi" w:hAnsiTheme="majorHAnsi" w:cs="Calibri"/>
          <w:color w:val="000000"/>
          <w:sz w:val="24"/>
          <w:szCs w:val="24"/>
        </w:rPr>
        <w:t>poledne) Mgr. Francová Zuzana (speciální pedagog se státní zkouškou z logopedie a surdopedie), i skupinová v rámci režimu dne v každé třídě (dopoledne) všechny paní učitelky. Je zajištěna těsná spolupráce s odborníky ze Speciálně pedagogického centra a s rodiči dítěte.</w:t>
      </w:r>
      <w:r w:rsidR="00FD2592" w:rsidRPr="009B3D3F">
        <w:rPr>
          <w:rFonts w:asciiTheme="majorHAnsi" w:hAnsiTheme="majorHAnsi" w:cs="Calibri"/>
          <w:color w:val="000000"/>
          <w:sz w:val="24"/>
          <w:szCs w:val="24"/>
        </w:rPr>
        <w:t xml:space="preserve"> Podmínky pro vzdělávání dětí s</w:t>
      </w:r>
      <w:r w:rsidR="001C1C1C">
        <w:rPr>
          <w:rFonts w:asciiTheme="majorHAnsi" w:hAnsiTheme="majorHAnsi" w:cs="Calibri"/>
          <w:color w:val="000000"/>
          <w:sz w:val="24"/>
          <w:szCs w:val="24"/>
        </w:rPr>
        <w:t>e</w:t>
      </w:r>
      <w:r w:rsidR="00FD2592" w:rsidRPr="009B3D3F">
        <w:rPr>
          <w:rFonts w:asciiTheme="majorHAnsi" w:hAnsiTheme="majorHAnsi" w:cs="Calibri"/>
          <w:color w:val="000000"/>
          <w:sz w:val="24"/>
          <w:szCs w:val="24"/>
        </w:rPr>
        <w:t xml:space="preserve"> SVP </w:t>
      </w:r>
      <w:r w:rsidR="009B3D3F">
        <w:rPr>
          <w:rFonts w:asciiTheme="majorHAnsi" w:hAnsiTheme="majorHAnsi" w:cs="Calibri"/>
          <w:color w:val="000000"/>
          <w:sz w:val="24"/>
          <w:szCs w:val="24"/>
        </w:rPr>
        <w:t>–</w:t>
      </w:r>
      <w:r w:rsidR="00FD2592" w:rsidRPr="009B3D3F">
        <w:rPr>
          <w:rFonts w:asciiTheme="majorHAnsi" w:hAnsiTheme="majorHAnsi" w:cs="Calibri"/>
          <w:color w:val="000000"/>
          <w:sz w:val="24"/>
          <w:szCs w:val="24"/>
        </w:rPr>
        <w:t xml:space="preserve"> </w:t>
      </w:r>
    </w:p>
    <w:p w:rsidR="00FD2592" w:rsidRPr="009B3D3F" w:rsidRDefault="009B3D3F" w:rsidP="00FD2592">
      <w:pPr>
        <w:pStyle w:val="Odstavecseseznamem"/>
        <w:spacing w:line="360" w:lineRule="auto"/>
        <w:jc w:val="both"/>
        <w:rPr>
          <w:rFonts w:asciiTheme="majorHAnsi" w:hAnsiTheme="majorHAnsi" w:cs="Calibri"/>
          <w:color w:val="000000"/>
          <w:sz w:val="24"/>
          <w:szCs w:val="24"/>
        </w:rPr>
      </w:pPr>
      <w:r>
        <w:rPr>
          <w:rFonts w:asciiTheme="majorHAnsi" w:hAnsiTheme="majorHAnsi" w:cs="Calibri"/>
          <w:color w:val="000000"/>
          <w:sz w:val="24"/>
          <w:szCs w:val="24"/>
        </w:rPr>
        <w:t>(</w:t>
      </w:r>
      <w:r w:rsidR="00FD2592" w:rsidRPr="009B3D3F">
        <w:rPr>
          <w:rFonts w:asciiTheme="majorHAnsi" w:hAnsiTheme="majorHAnsi" w:cs="Calibri"/>
          <w:color w:val="000000"/>
          <w:sz w:val="24"/>
          <w:szCs w:val="24"/>
        </w:rPr>
        <w:t>podle druhu postižení dítěte) - úprava obsahu, forem, metod vzdělávání - prodloužení délky vzdělávání = OŠD - vzdělávání podle IVP - využití školního asistenta - podpůrná opatření - PPP, SPC- kompenzační a speciální pomůcky. Cílem je zajistit potřebnou podporu dítěti i rodině, vytvořit mu vhodné podmínky a učinit taková opatření, která mu pomohou zmírnit či odstranit potíže a podpořit jeho osobnostní růst. Přizpůsobujeme se individuálním a specifickým potřebám dítěte, zahrnujeme podpůrná opatření podle potřeb a možností konkrétního dítěte. Při zjištění nutnosti podpory 1. stupně PO vypracováváme PLPP a řídíme se pravidly vytvořenými v tomto plánu. Při zjištění vyššího stupně postižení spolupracujeme s ŠPZ. Ze strany naší MŠ zajišťujeme týmovou spolupráci všech pedagogických i nepedagogických pracovníků a vhodné sociální klima školy.</w:t>
      </w:r>
    </w:p>
    <w:p w:rsidR="005011BD" w:rsidRPr="00047522" w:rsidRDefault="005011BD" w:rsidP="005011BD">
      <w:pPr>
        <w:pStyle w:val="Standard"/>
        <w:spacing w:after="0" w:line="360" w:lineRule="auto"/>
        <w:ind w:left="1416"/>
        <w:jc w:val="both"/>
        <w:rPr>
          <w:rFonts w:asciiTheme="majorHAnsi" w:hAnsiTheme="majorHAnsi"/>
          <w:color w:val="000000"/>
          <w:sz w:val="24"/>
          <w:szCs w:val="24"/>
        </w:rPr>
      </w:pPr>
      <w:r w:rsidRPr="00047522">
        <w:rPr>
          <w:rFonts w:asciiTheme="majorHAnsi" w:hAnsiTheme="majorHAnsi"/>
          <w:color w:val="000000"/>
          <w:sz w:val="24"/>
          <w:szCs w:val="24"/>
        </w:rPr>
        <w:t>Harmonogram zlepšení:</w:t>
      </w:r>
    </w:p>
    <w:p w:rsidR="005011BD" w:rsidRPr="00047522" w:rsidRDefault="005011BD" w:rsidP="00EA0A99">
      <w:pPr>
        <w:pStyle w:val="Standard"/>
        <w:numPr>
          <w:ilvl w:val="0"/>
          <w:numId w:val="51"/>
        </w:numPr>
        <w:spacing w:after="0" w:line="360" w:lineRule="auto"/>
        <w:ind w:left="851" w:firstLine="567"/>
        <w:jc w:val="both"/>
        <w:rPr>
          <w:rFonts w:asciiTheme="majorHAnsi" w:hAnsiTheme="majorHAnsi"/>
          <w:color w:val="000000"/>
          <w:sz w:val="24"/>
          <w:szCs w:val="24"/>
        </w:rPr>
      </w:pPr>
      <w:r w:rsidRPr="00047522">
        <w:rPr>
          <w:rFonts w:asciiTheme="majorHAnsi" w:hAnsiTheme="majorHAnsi"/>
          <w:color w:val="000000"/>
          <w:sz w:val="24"/>
          <w:szCs w:val="24"/>
        </w:rPr>
        <w:t>využívání piktogramů v práci s dětmi s OMJ a OVŘ – realizace průběžně</w:t>
      </w:r>
    </w:p>
    <w:p w:rsidR="005011BD" w:rsidRDefault="005011BD" w:rsidP="00EA0A99">
      <w:pPr>
        <w:pStyle w:val="Standard"/>
        <w:numPr>
          <w:ilvl w:val="0"/>
          <w:numId w:val="51"/>
        </w:numPr>
        <w:spacing w:after="0" w:line="360" w:lineRule="auto"/>
        <w:ind w:left="1418"/>
        <w:jc w:val="both"/>
        <w:rPr>
          <w:rFonts w:asciiTheme="majorHAnsi" w:hAnsiTheme="majorHAnsi"/>
          <w:color w:val="000000"/>
          <w:sz w:val="24"/>
          <w:szCs w:val="24"/>
        </w:rPr>
      </w:pPr>
      <w:r w:rsidRPr="00047522">
        <w:rPr>
          <w:rFonts w:asciiTheme="majorHAnsi" w:hAnsiTheme="majorHAnsi"/>
          <w:color w:val="000000"/>
          <w:sz w:val="24"/>
          <w:szCs w:val="24"/>
        </w:rPr>
        <w:t>využití školního asistenta při individuální péči o tyto děti – realizace průběžně</w:t>
      </w:r>
    </w:p>
    <w:p w:rsidR="00E2067A" w:rsidRDefault="00E2067A" w:rsidP="00E2067A">
      <w:pPr>
        <w:pStyle w:val="Nadpis2"/>
        <w:numPr>
          <w:ilvl w:val="1"/>
          <w:numId w:val="58"/>
        </w:numPr>
      </w:pPr>
      <w:bookmarkStart w:id="82" w:name="_Toc53594605"/>
      <w:r w:rsidRPr="005011BD">
        <w:t xml:space="preserve">podmínky </w:t>
      </w:r>
      <w:r>
        <w:t xml:space="preserve">pro </w:t>
      </w:r>
      <w:r w:rsidRPr="005011BD">
        <w:t>vzdělávání dětí nadaných</w:t>
      </w:r>
      <w:bookmarkEnd w:id="82"/>
    </w:p>
    <w:p w:rsidR="00E13E4F" w:rsidRPr="00E13E4F" w:rsidRDefault="00E13E4F" w:rsidP="00E13E4F"/>
    <w:p w:rsidR="00EE739B" w:rsidRPr="00E05815" w:rsidRDefault="00E2067A" w:rsidP="00E05815">
      <w:pPr>
        <w:spacing w:line="360" w:lineRule="auto"/>
        <w:ind w:left="709"/>
        <w:jc w:val="both"/>
        <w:rPr>
          <w:rFonts w:asciiTheme="majorHAnsi" w:hAnsiTheme="majorHAnsi"/>
          <w:b/>
          <w:bCs/>
          <w:sz w:val="24"/>
          <w:szCs w:val="24"/>
        </w:rPr>
      </w:pPr>
      <w:r w:rsidRPr="009B3D3F">
        <w:rPr>
          <w:rFonts w:asciiTheme="majorHAnsi" w:hAnsiTheme="majorHAnsi"/>
          <w:sz w:val="24"/>
          <w:szCs w:val="24"/>
        </w:rPr>
        <w:t xml:space="preserve">Tvorba IVP - cílem je zajistit potřebnou podporu dítěti i rodině, vytvořit mu vhodné podmínky a učinit taková opatření, která mu pomohou podpořit jeho růst, - úprava obsahu, forem, metod vzdělávání. Vycházíme z potřeb rozvíjet talent a schopnosti dítěte a také z jeho zájmu o konkrétní aktivitu. Poskytujeme nadanému dítěti příležitost své schopnosti rozvinout za použití těchto pomůcek a činností: interaktivní tabule a výukové programy, tablet, možnost seznamování s cizím jazykem, výuka plavání, sportovní a ekologické aktivity, činnosti a hry s písmeny a číslicemi, práce s keramickou hlínou, individuální činnosti s pedagogem a školním asistentem, tematicky zaměřené aktivity v přírodě i v MŠ, pěvecké a hudební </w:t>
      </w:r>
      <w:r w:rsidRPr="009B3D3F">
        <w:rPr>
          <w:rFonts w:asciiTheme="majorHAnsi" w:hAnsiTheme="majorHAnsi"/>
          <w:sz w:val="24"/>
          <w:szCs w:val="24"/>
        </w:rPr>
        <w:lastRenderedPageBreak/>
        <w:t>činnosti – využití Orffových nástrojů, experimenty a pokusy, práce s přírodním materiálem, rozsáhlá knihovna MŠ i pro rodiče dětí, účast ve výtvarných soutěžích, návštěvy ZŠ, knihovny, vzdělávací programy v MŠ.</w:t>
      </w:r>
    </w:p>
    <w:p w:rsidR="00E2067A" w:rsidRPr="009B3D3F" w:rsidRDefault="00EE739B" w:rsidP="009B3D3F">
      <w:pPr>
        <w:spacing w:line="360" w:lineRule="auto"/>
        <w:ind w:left="1418"/>
        <w:jc w:val="both"/>
        <w:rPr>
          <w:rFonts w:asciiTheme="majorHAnsi" w:hAnsiTheme="majorHAnsi"/>
          <w:sz w:val="24"/>
          <w:szCs w:val="24"/>
        </w:rPr>
      </w:pPr>
      <w:r w:rsidRPr="009B3D3F">
        <w:rPr>
          <w:rFonts w:asciiTheme="majorHAnsi" w:hAnsiTheme="majorHAnsi"/>
          <w:sz w:val="24"/>
          <w:szCs w:val="24"/>
        </w:rPr>
        <w:t>Harmonogram zlepšení:</w:t>
      </w:r>
    </w:p>
    <w:p w:rsidR="00E2067A" w:rsidRPr="009B3D3F" w:rsidRDefault="009B3D3F" w:rsidP="009B3D3F">
      <w:pPr>
        <w:spacing w:line="360" w:lineRule="auto"/>
        <w:ind w:left="1418"/>
        <w:jc w:val="both"/>
        <w:rPr>
          <w:rFonts w:asciiTheme="majorHAnsi" w:hAnsiTheme="majorHAnsi"/>
          <w:sz w:val="24"/>
          <w:szCs w:val="24"/>
        </w:rPr>
      </w:pPr>
      <w:r>
        <w:rPr>
          <w:rFonts w:asciiTheme="majorHAnsi" w:hAnsiTheme="majorHAnsi"/>
          <w:sz w:val="24"/>
          <w:szCs w:val="24"/>
        </w:rPr>
        <w:t xml:space="preserve">- </w:t>
      </w:r>
      <w:r w:rsidR="00EE739B" w:rsidRPr="009B3D3F">
        <w:rPr>
          <w:rFonts w:asciiTheme="majorHAnsi" w:hAnsiTheme="majorHAnsi"/>
          <w:sz w:val="24"/>
          <w:szCs w:val="24"/>
        </w:rPr>
        <w:t>v případě potřeby nebo individuálního</w:t>
      </w:r>
      <w:r>
        <w:rPr>
          <w:rFonts w:asciiTheme="majorHAnsi" w:hAnsiTheme="majorHAnsi"/>
          <w:sz w:val="24"/>
          <w:szCs w:val="24"/>
        </w:rPr>
        <w:t xml:space="preserve"> zájmu těchto dětí jsme schopni </w:t>
      </w:r>
      <w:r w:rsidR="00EE739B" w:rsidRPr="009B3D3F">
        <w:rPr>
          <w:rFonts w:asciiTheme="majorHAnsi" w:hAnsiTheme="majorHAnsi"/>
          <w:sz w:val="24"/>
          <w:szCs w:val="24"/>
        </w:rPr>
        <w:t>okamžitě zareagovat a doplnit vhodnou literaturu a didaktické pomůcky</w:t>
      </w:r>
    </w:p>
    <w:p w:rsidR="00E2067A" w:rsidRDefault="00EA0A99" w:rsidP="00EA0A99">
      <w:pPr>
        <w:pStyle w:val="Nadpis1"/>
        <w:numPr>
          <w:ilvl w:val="0"/>
          <w:numId w:val="0"/>
        </w:numPr>
        <w:ind w:left="360"/>
        <w:rPr>
          <w:rStyle w:val="Nadpis2Char"/>
          <w:b/>
        </w:rPr>
      </w:pPr>
      <w:bookmarkStart w:id="83" w:name="_Toc53594606"/>
      <w:r w:rsidRPr="00EA0A99">
        <w:rPr>
          <w:rStyle w:val="Nadpis2Char"/>
          <w:b/>
        </w:rPr>
        <w:t>3.</w:t>
      </w:r>
      <w:r w:rsidR="00E2067A" w:rsidRPr="00EA0A99">
        <w:rPr>
          <w:rStyle w:val="Nadpis2Char"/>
          <w:b/>
        </w:rPr>
        <w:t>11</w:t>
      </w:r>
      <w:r w:rsidR="00E2067A" w:rsidRPr="00EA0A99">
        <w:rPr>
          <w:b w:val="0"/>
        </w:rPr>
        <w:t xml:space="preserve"> </w:t>
      </w:r>
      <w:r w:rsidR="00FD2592" w:rsidRPr="00EA0A99">
        <w:rPr>
          <w:rStyle w:val="Nadpis2Char"/>
          <w:b/>
        </w:rPr>
        <w:t>podmínky pro vzdělávání dětí od 2 do 3 let</w:t>
      </w:r>
      <w:bookmarkEnd w:id="83"/>
    </w:p>
    <w:p w:rsidR="00E13E4F" w:rsidRPr="00E13E4F" w:rsidRDefault="00E13E4F" w:rsidP="00E13E4F"/>
    <w:p w:rsidR="00FD2592" w:rsidRPr="009B3D3F" w:rsidRDefault="00E2067A" w:rsidP="009B3D3F">
      <w:pPr>
        <w:spacing w:line="360" w:lineRule="auto"/>
        <w:ind w:left="709"/>
        <w:jc w:val="both"/>
        <w:rPr>
          <w:rFonts w:asciiTheme="majorHAnsi" w:hAnsiTheme="majorHAnsi"/>
          <w:b/>
          <w:bCs/>
          <w:sz w:val="24"/>
          <w:szCs w:val="24"/>
        </w:rPr>
      </w:pPr>
      <w:r w:rsidRPr="009B3D3F">
        <w:rPr>
          <w:rFonts w:asciiTheme="majorHAnsi" w:hAnsiTheme="majorHAnsi"/>
          <w:sz w:val="24"/>
          <w:szCs w:val="24"/>
        </w:rPr>
        <w:t>Poskytujeme flexibilitu</w:t>
      </w:r>
      <w:r w:rsidR="00FD2592" w:rsidRPr="009B3D3F">
        <w:rPr>
          <w:rFonts w:asciiTheme="majorHAnsi" w:hAnsiTheme="majorHAnsi"/>
          <w:sz w:val="24"/>
          <w:szCs w:val="24"/>
        </w:rPr>
        <w:t xml:space="preserve"> denního řádu </w:t>
      </w:r>
      <w:r w:rsidR="00BC5235" w:rsidRPr="009B3D3F">
        <w:rPr>
          <w:rFonts w:asciiTheme="majorHAnsi" w:hAnsiTheme="majorHAnsi"/>
          <w:sz w:val="24"/>
          <w:szCs w:val="24"/>
        </w:rPr>
        <w:t xml:space="preserve">v případě potřeby - respektujeme individuální </w:t>
      </w:r>
      <w:r w:rsidR="00FD2592" w:rsidRPr="009B3D3F">
        <w:rPr>
          <w:rFonts w:asciiTheme="majorHAnsi" w:hAnsiTheme="majorHAnsi"/>
          <w:sz w:val="24"/>
          <w:szCs w:val="24"/>
        </w:rPr>
        <w:t>potřeb</w:t>
      </w:r>
      <w:r w:rsidR="00BC5235" w:rsidRPr="009B3D3F">
        <w:rPr>
          <w:rFonts w:asciiTheme="majorHAnsi" w:hAnsiTheme="majorHAnsi"/>
          <w:sz w:val="24"/>
          <w:szCs w:val="24"/>
        </w:rPr>
        <w:t>y dítěte a individuální délku</w:t>
      </w:r>
      <w:r w:rsidR="00FD2592" w:rsidRPr="009B3D3F">
        <w:rPr>
          <w:rFonts w:asciiTheme="majorHAnsi" w:hAnsiTheme="majorHAnsi"/>
          <w:sz w:val="24"/>
          <w:szCs w:val="24"/>
        </w:rPr>
        <w:t xml:space="preserve"> adaptačního </w:t>
      </w:r>
      <w:r w:rsidR="00BC5235" w:rsidRPr="009B3D3F">
        <w:rPr>
          <w:rFonts w:asciiTheme="majorHAnsi" w:hAnsiTheme="majorHAnsi"/>
          <w:sz w:val="24"/>
          <w:szCs w:val="24"/>
        </w:rPr>
        <w:t>období. Školní</w:t>
      </w:r>
      <w:r w:rsidR="00FD2592" w:rsidRPr="009B3D3F">
        <w:rPr>
          <w:rFonts w:asciiTheme="majorHAnsi" w:hAnsiTheme="majorHAnsi"/>
          <w:sz w:val="24"/>
          <w:szCs w:val="24"/>
        </w:rPr>
        <w:t xml:space="preserve"> asistent spolupr</w:t>
      </w:r>
      <w:r w:rsidR="00BC5235" w:rsidRPr="009B3D3F">
        <w:rPr>
          <w:rFonts w:asciiTheme="majorHAnsi" w:hAnsiTheme="majorHAnsi"/>
          <w:sz w:val="24"/>
          <w:szCs w:val="24"/>
        </w:rPr>
        <w:t>acuje s rodinou a podporuje</w:t>
      </w:r>
      <w:r w:rsidR="00EE739B" w:rsidRPr="009B3D3F">
        <w:rPr>
          <w:rFonts w:asciiTheme="majorHAnsi" w:hAnsiTheme="majorHAnsi"/>
          <w:sz w:val="24"/>
          <w:szCs w:val="24"/>
        </w:rPr>
        <w:t xml:space="preserve"> sebeobsluhu a samostatnost</w:t>
      </w:r>
      <w:r w:rsidR="00BC5235" w:rsidRPr="009B3D3F">
        <w:rPr>
          <w:rFonts w:asciiTheme="majorHAnsi" w:hAnsiTheme="majorHAnsi"/>
          <w:sz w:val="24"/>
          <w:szCs w:val="24"/>
        </w:rPr>
        <w:t>. ŠVP má upraven obsah</w:t>
      </w:r>
      <w:r w:rsidR="00FD2592" w:rsidRPr="009B3D3F">
        <w:rPr>
          <w:rFonts w:asciiTheme="majorHAnsi" w:hAnsiTheme="majorHAnsi"/>
          <w:sz w:val="24"/>
          <w:szCs w:val="24"/>
        </w:rPr>
        <w:t xml:space="preserve"> vzdělávání</w:t>
      </w:r>
      <w:r w:rsidR="00BC5235" w:rsidRPr="009B3D3F">
        <w:rPr>
          <w:rFonts w:asciiTheme="majorHAnsi" w:hAnsiTheme="majorHAnsi"/>
          <w:sz w:val="24"/>
          <w:szCs w:val="24"/>
        </w:rPr>
        <w:t xml:space="preserve"> pro tyto děti. Rodiče mají možnost z</w:t>
      </w:r>
      <w:r w:rsidR="00FD2592" w:rsidRPr="009B3D3F">
        <w:rPr>
          <w:rFonts w:asciiTheme="majorHAnsi" w:hAnsiTheme="majorHAnsi"/>
          <w:sz w:val="24"/>
          <w:szCs w:val="24"/>
        </w:rPr>
        <w:t xml:space="preserve">krácení délky pobytu v MŠ podle potřeb </w:t>
      </w:r>
      <w:r w:rsidR="00BC5235" w:rsidRPr="009B3D3F">
        <w:rPr>
          <w:rFonts w:asciiTheme="majorHAnsi" w:hAnsiTheme="majorHAnsi"/>
          <w:sz w:val="24"/>
          <w:szCs w:val="24"/>
        </w:rPr>
        <w:t>dítěte.</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Mateřská škola je vybavena dostatečným množstvím podnětných a bezpečných hraček a pomůcek vhodných pro dvouleté děti.</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Ve třídě je použito více zavřených, dostatečně zabezpečených skříněk k ukládání hraček a pomůcek. Tím je zajištěna bezpečnost dětí a předkládání přiměřeného množství podnětů pro tyto děti.</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Ve třídě jsou pro zajištění bezpečnosti znepřístupněny bezpečnost ohrožující předměty. Ve třídě jsou nastavena dětem srozumitelná pravidla pro používání a ukládání hraček a pomůcek.</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Prostředí je upraveno tak, aby poskytovalo dostatečný prostor pro volný pohyb a hru dětí, umožňovalo variabilitu v uspořádání prostoru a zabezpečovalo možnost naplnění potřeby průběžného odpočinku.</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Šatna je vybavena dostatečně velkým úložným prostorem na náhradní oblečení a hygienické potřeby. </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lastRenderedPageBreak/>
        <w:t>Je zajištěn vyhovující režim dne, který respektuje potřeby dětí (zejména pravidelnost, dostatek času na realizaci činností, úprava času stravování, dostatečný odpočinek).</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Mateřská škola vytváří podmínky pro adaptaci dětí v souladu s jeho individuálními potřebami.</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Dětem je umožněno používání specifických pomůcek pro zajištění pocitu bezpečí a jistoty.</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Vzdělávací činnosti jsou realizovány v menších skupinách či individuálně, podle potřeb a volby dětí.</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Učitelky uplatňují k dětem laskavý důsledný přístup.</w:t>
      </w:r>
    </w:p>
    <w:p w:rsidR="00E2067A"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V mateřské škole jsou aktivně podněcovány pozitivní vztahy, které vedou k oboustranné důvěře a spolupráci s rodinou.</w:t>
      </w:r>
    </w:p>
    <w:p w:rsidR="00D85B1C" w:rsidRPr="009B3D3F" w:rsidRDefault="00E2067A" w:rsidP="009B3D3F">
      <w:pPr>
        <w:spacing w:line="360" w:lineRule="auto"/>
        <w:ind w:left="709"/>
        <w:jc w:val="both"/>
        <w:rPr>
          <w:rFonts w:asciiTheme="majorHAnsi" w:hAnsiTheme="majorHAnsi"/>
          <w:sz w:val="24"/>
          <w:szCs w:val="24"/>
        </w:rPr>
      </w:pPr>
      <w:r w:rsidRPr="009B3D3F">
        <w:rPr>
          <w:rFonts w:asciiTheme="majorHAnsi" w:hAnsiTheme="majorHAnsi"/>
          <w:sz w:val="24"/>
          <w:szCs w:val="24"/>
        </w:rPr>
        <w:t>Péče o děti od dvou do tří let je organizačně a provozně zajištěna v souladu s platnými právními předpisy.</w:t>
      </w:r>
    </w:p>
    <w:p w:rsidR="00BC5235" w:rsidRPr="009B3D3F" w:rsidRDefault="00BC5235" w:rsidP="009B3D3F">
      <w:pPr>
        <w:spacing w:line="360" w:lineRule="auto"/>
        <w:ind w:left="1418"/>
        <w:jc w:val="both"/>
        <w:rPr>
          <w:rFonts w:asciiTheme="majorHAnsi" w:hAnsiTheme="majorHAnsi"/>
          <w:sz w:val="24"/>
          <w:szCs w:val="24"/>
        </w:rPr>
      </w:pPr>
      <w:r w:rsidRPr="009B3D3F">
        <w:rPr>
          <w:rFonts w:asciiTheme="majorHAnsi" w:hAnsiTheme="majorHAnsi"/>
          <w:sz w:val="24"/>
          <w:szCs w:val="24"/>
        </w:rPr>
        <w:t>Harmonogram zlepšení:</w:t>
      </w:r>
    </w:p>
    <w:p w:rsidR="00BC5235" w:rsidRPr="009B3D3F" w:rsidRDefault="00EE739B" w:rsidP="009B3D3F">
      <w:pPr>
        <w:pStyle w:val="Odstavecseseznamem"/>
        <w:numPr>
          <w:ilvl w:val="0"/>
          <w:numId w:val="51"/>
        </w:numPr>
        <w:spacing w:line="360" w:lineRule="auto"/>
        <w:ind w:left="1418"/>
        <w:jc w:val="both"/>
        <w:rPr>
          <w:rFonts w:asciiTheme="majorHAnsi" w:hAnsiTheme="majorHAnsi"/>
          <w:sz w:val="24"/>
          <w:szCs w:val="24"/>
        </w:rPr>
      </w:pPr>
      <w:r w:rsidRPr="009B3D3F">
        <w:rPr>
          <w:rFonts w:asciiTheme="majorHAnsi" w:hAnsiTheme="majorHAnsi"/>
          <w:sz w:val="24"/>
          <w:szCs w:val="24"/>
        </w:rPr>
        <w:t>v</w:t>
      </w:r>
      <w:r w:rsidR="00BC5235" w:rsidRPr="009B3D3F">
        <w:rPr>
          <w:rFonts w:asciiTheme="majorHAnsi" w:hAnsiTheme="majorHAnsi"/>
          <w:sz w:val="24"/>
          <w:szCs w:val="24"/>
        </w:rPr>
        <w:t> případě potřeby je MŠ připravena okamžitě zareagovat a doplnit nábytek potřebný pro hygienu dětí (přebalování – dosud nebyl potřeba)</w:t>
      </w:r>
    </w:p>
    <w:p w:rsidR="00BC5235" w:rsidRPr="009B3D3F" w:rsidRDefault="00BC5235" w:rsidP="009B3D3F">
      <w:pPr>
        <w:pStyle w:val="Odstavecseseznamem"/>
        <w:numPr>
          <w:ilvl w:val="0"/>
          <w:numId w:val="51"/>
        </w:numPr>
        <w:spacing w:line="360" w:lineRule="auto"/>
        <w:ind w:left="1418"/>
        <w:jc w:val="both"/>
        <w:rPr>
          <w:rFonts w:asciiTheme="majorHAnsi" w:hAnsiTheme="majorHAnsi"/>
          <w:sz w:val="24"/>
          <w:szCs w:val="24"/>
        </w:rPr>
      </w:pPr>
      <w:r w:rsidRPr="009B3D3F">
        <w:rPr>
          <w:rFonts w:asciiTheme="majorHAnsi" w:hAnsiTheme="majorHAnsi"/>
          <w:sz w:val="24"/>
          <w:szCs w:val="24"/>
        </w:rPr>
        <w:t>Průběžně doplňujeme vhodné hračky a didaktické pomůcky pro tento věk</w:t>
      </w:r>
    </w:p>
    <w:p w:rsidR="00A05EAE" w:rsidRPr="00047522" w:rsidRDefault="004E27CA" w:rsidP="004E27CA">
      <w:pPr>
        <w:rPr>
          <w:rFonts w:asciiTheme="majorHAnsi" w:hAnsiTheme="majorHAnsi"/>
          <w:color w:val="000000"/>
          <w:sz w:val="24"/>
          <w:szCs w:val="24"/>
        </w:rPr>
      </w:pPr>
      <w:r w:rsidRPr="00047522">
        <w:rPr>
          <w:rFonts w:asciiTheme="majorHAnsi" w:hAnsiTheme="majorHAnsi"/>
          <w:color w:val="000000"/>
          <w:sz w:val="24"/>
          <w:szCs w:val="24"/>
        </w:rPr>
        <w:br w:type="page"/>
      </w:r>
    </w:p>
    <w:p w:rsidR="00D85B1C" w:rsidRPr="00047522" w:rsidRDefault="00D85B1C" w:rsidP="00AC0829">
      <w:pPr>
        <w:pStyle w:val="Nadpis1"/>
      </w:pPr>
      <w:bookmarkStart w:id="84" w:name="_Toc426023140"/>
      <w:bookmarkStart w:id="85" w:name="__RefHeading__3024_1386896800"/>
      <w:bookmarkStart w:id="86" w:name="_Toc426458145"/>
      <w:bookmarkStart w:id="87" w:name="_Toc50110237"/>
      <w:bookmarkStart w:id="88" w:name="_Toc53594607"/>
      <w:r w:rsidRPr="00047522">
        <w:lastRenderedPageBreak/>
        <w:t>Organizace vzdělávání</w:t>
      </w:r>
      <w:bookmarkEnd w:id="84"/>
      <w:bookmarkEnd w:id="85"/>
      <w:bookmarkEnd w:id="86"/>
      <w:bookmarkEnd w:id="87"/>
      <w:bookmarkEnd w:id="88"/>
    </w:p>
    <w:p w:rsidR="00D85B1C" w:rsidRPr="00047522" w:rsidRDefault="00DF1D39" w:rsidP="00AC0829">
      <w:pPr>
        <w:pStyle w:val="Nadpis2"/>
      </w:pPr>
      <w:bookmarkStart w:id="89" w:name="_Toc426023141"/>
      <w:bookmarkStart w:id="90" w:name="__RefHeading__3026_1386896800"/>
      <w:bookmarkStart w:id="91" w:name="_Toc426458146"/>
      <w:bookmarkStart w:id="92" w:name="_Toc50110238"/>
      <w:bookmarkStart w:id="93" w:name="_Toc53594608"/>
      <w:r>
        <w:t>4.</w:t>
      </w:r>
      <w:r w:rsidR="00D85B1C" w:rsidRPr="00047522">
        <w:t>1 Kritéria přijetí dítěte:</w:t>
      </w:r>
      <w:bookmarkEnd w:id="89"/>
      <w:bookmarkEnd w:id="90"/>
      <w:bookmarkEnd w:id="91"/>
      <w:bookmarkEnd w:id="92"/>
      <w:bookmarkEnd w:id="93"/>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bookmarkStart w:id="94" w:name="_Toc426023142"/>
      <w:bookmarkStart w:id="95" w:name="__RefHeading__3028_1386896800"/>
      <w:bookmarkStart w:id="96" w:name="_Toc426458147"/>
      <w:r w:rsidRPr="00047522">
        <w:rPr>
          <w:rFonts w:asciiTheme="majorHAnsi" w:hAnsiTheme="majorHAnsi"/>
          <w:color w:val="000000"/>
          <w:sz w:val="24"/>
          <w:szCs w:val="24"/>
        </w:rPr>
        <w:t>Ředitelka Masarykovy mateřské školy Roudnice n. L., stanovila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w:t>
      </w:r>
    </w:p>
    <w:p w:rsidR="00B75094" w:rsidRPr="00047522" w:rsidRDefault="00C15F16" w:rsidP="002414FC">
      <w:pPr>
        <w:numPr>
          <w:ilvl w:val="0"/>
          <w:numId w:val="57"/>
        </w:numPr>
        <w:spacing w:after="0" w:line="24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Děti od nejstarších </w:t>
      </w:r>
      <w:r w:rsidR="00B75094" w:rsidRPr="00047522">
        <w:rPr>
          <w:rFonts w:asciiTheme="majorHAnsi" w:hAnsiTheme="majorHAnsi"/>
          <w:color w:val="000000"/>
          <w:sz w:val="24"/>
          <w:szCs w:val="24"/>
        </w:rPr>
        <w:t>s trvalým pobytem ve spádové oblasti Roudnice nad Labem</w:t>
      </w:r>
      <w:r w:rsidRPr="00047522">
        <w:rPr>
          <w:rFonts w:asciiTheme="majorHAnsi" w:hAnsiTheme="majorHAnsi"/>
          <w:color w:val="000000"/>
          <w:sz w:val="24"/>
          <w:szCs w:val="24"/>
        </w:rPr>
        <w:t>, které do 31. 12. daného školního roku dovrší 3 let.</w:t>
      </w:r>
    </w:p>
    <w:p w:rsidR="00B75094" w:rsidRPr="00047522" w:rsidRDefault="00B75094" w:rsidP="00B75094">
      <w:pPr>
        <w:spacing w:after="0" w:line="240" w:lineRule="auto"/>
        <w:ind w:left="473"/>
        <w:jc w:val="both"/>
        <w:rPr>
          <w:rFonts w:asciiTheme="majorHAnsi" w:hAnsiTheme="majorHAnsi"/>
          <w:color w:val="000000"/>
          <w:sz w:val="24"/>
          <w:szCs w:val="24"/>
        </w:rPr>
      </w:pPr>
    </w:p>
    <w:p w:rsidR="00B75094" w:rsidRPr="00047522" w:rsidRDefault="00B75094" w:rsidP="002414FC">
      <w:pPr>
        <w:numPr>
          <w:ilvl w:val="0"/>
          <w:numId w:val="57"/>
        </w:numPr>
        <w:spacing w:after="0" w:line="240" w:lineRule="auto"/>
        <w:jc w:val="both"/>
        <w:rPr>
          <w:rFonts w:asciiTheme="majorHAnsi" w:hAnsiTheme="majorHAnsi"/>
          <w:color w:val="000000"/>
          <w:sz w:val="24"/>
          <w:szCs w:val="24"/>
        </w:rPr>
      </w:pPr>
      <w:r w:rsidRPr="00047522">
        <w:rPr>
          <w:rFonts w:asciiTheme="majorHAnsi" w:hAnsiTheme="majorHAnsi"/>
          <w:color w:val="000000"/>
          <w:sz w:val="24"/>
          <w:szCs w:val="24"/>
        </w:rPr>
        <w:t>Ostatní děti podle věku od nejstarších, které mají trvalý pobyt v jiné spádové ob</w:t>
      </w:r>
      <w:r w:rsidR="00C15F16" w:rsidRPr="00047522">
        <w:rPr>
          <w:rFonts w:asciiTheme="majorHAnsi" w:hAnsiTheme="majorHAnsi"/>
          <w:color w:val="000000"/>
          <w:sz w:val="24"/>
          <w:szCs w:val="24"/>
        </w:rPr>
        <w:t>lasti než je Roudnice nad Labem a které do 31. 12. daného školního roku dovrší 3 let.</w:t>
      </w:r>
    </w:p>
    <w:p w:rsidR="00B75094" w:rsidRPr="00047522" w:rsidRDefault="00B75094" w:rsidP="00B75094">
      <w:pPr>
        <w:spacing w:after="0" w:line="240" w:lineRule="auto"/>
        <w:ind w:right="357"/>
        <w:jc w:val="both"/>
        <w:rPr>
          <w:rFonts w:asciiTheme="majorHAnsi" w:hAnsiTheme="majorHAnsi"/>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Při rozhodování o přijetí dítěte k předškolnímu vzdělávání v mateřské škole bude ředitelka mateřské školy brát v úvahu důležitost jednotlivých kritérií ve výše uvedeném pořadí.</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Dítě, které v období do 1. září následujícího školního roku nedosáhne věku 2 let, nemůže být do MŠ přijato.</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Do mateřské školy bude přijato zdravé dítě, které absolvovalo předepsaná očkování.</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K předškolnímu vzdělávání a školským službám mají cizinci, kteří nejsou občany EU nebo jejich rodinnými příslušníky, zajištěn přístup za stejných podmínek jako státní občané ČR za podmínky, že na našem území mají oprávnění k pobytu nad 90 dnů, popřípadě zvláštní právní postavení cizince dle výčtu v § 20 odst. 2 písm. d). novely školského zákona (zákon č. 343/2007 Sb.), kterou se mění přístup cizinců ke vzdělávání a školským službám.</w:t>
      </w:r>
    </w:p>
    <w:p w:rsidR="00D85B1C" w:rsidRPr="00047522" w:rsidRDefault="00DF1D39" w:rsidP="00AC0829">
      <w:pPr>
        <w:pStyle w:val="Nadpis2"/>
      </w:pPr>
      <w:bookmarkStart w:id="97" w:name="_Toc50110239"/>
      <w:bookmarkStart w:id="98" w:name="_Toc53594609"/>
      <w:r>
        <w:t>4.</w:t>
      </w:r>
      <w:r w:rsidR="00D85B1C" w:rsidRPr="00047522">
        <w:t>2 Vnitřní uspořádání školy a charakteristika jednotlivých tříd:</w:t>
      </w:r>
      <w:bookmarkEnd w:id="94"/>
      <w:bookmarkEnd w:id="95"/>
      <w:bookmarkEnd w:id="96"/>
      <w:bookmarkEnd w:id="97"/>
      <w:bookmarkEnd w:id="98"/>
    </w:p>
    <w:p w:rsidR="006B5E6A"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 xml:space="preserve">Prostory mateřské školy jsou </w:t>
      </w:r>
      <w:r w:rsidR="00572EEA" w:rsidRPr="00047522">
        <w:rPr>
          <w:rFonts w:asciiTheme="majorHAnsi" w:hAnsiTheme="majorHAnsi"/>
          <w:color w:val="000000"/>
          <w:sz w:val="24"/>
          <w:szCs w:val="24"/>
        </w:rPr>
        <w:t>malé, ale útulné</w:t>
      </w:r>
      <w:r w:rsidRPr="00047522">
        <w:rPr>
          <w:rFonts w:asciiTheme="majorHAnsi" w:hAnsiTheme="majorHAnsi"/>
          <w:color w:val="000000"/>
          <w:sz w:val="24"/>
          <w:szCs w:val="24"/>
        </w:rPr>
        <w:t xml:space="preserve">. </w:t>
      </w:r>
      <w:r w:rsidR="00C15F16" w:rsidRPr="00047522">
        <w:rPr>
          <w:rFonts w:asciiTheme="majorHAnsi" w:hAnsiTheme="majorHAnsi"/>
          <w:color w:val="000000"/>
          <w:sz w:val="24"/>
          <w:szCs w:val="24"/>
        </w:rPr>
        <w:t xml:space="preserve">Škola má dvě třídy kam jsou děti převážně zařazovány podle věku a přání rodičů. </w:t>
      </w:r>
      <w:r w:rsidR="00C35E98" w:rsidRPr="00047522">
        <w:rPr>
          <w:rFonts w:asciiTheme="majorHAnsi" w:hAnsiTheme="majorHAnsi"/>
          <w:color w:val="000000"/>
          <w:sz w:val="24"/>
          <w:szCs w:val="24"/>
        </w:rPr>
        <w:t xml:space="preserve">Mladší děti jsou ve třídě Berušky a starší děti ve třídě Sluníčka. </w:t>
      </w:r>
      <w:r w:rsidRPr="00047522">
        <w:rPr>
          <w:rFonts w:asciiTheme="majorHAnsi" w:hAnsiTheme="majorHAnsi"/>
          <w:color w:val="000000"/>
          <w:sz w:val="24"/>
          <w:szCs w:val="24"/>
        </w:rPr>
        <w:t>Každá třída má svou hernu a jídelnu. V prvním patře se nachází ložnice. V přízemí i v prvním patře maj</w:t>
      </w:r>
      <w:r w:rsidR="00572EEA" w:rsidRPr="00047522">
        <w:rPr>
          <w:rFonts w:asciiTheme="majorHAnsi" w:hAnsiTheme="majorHAnsi"/>
          <w:color w:val="000000"/>
          <w:sz w:val="24"/>
          <w:szCs w:val="24"/>
        </w:rPr>
        <w:t>í děti umývárnu a WC, v </w:t>
      </w:r>
      <w:r w:rsidRPr="00047522">
        <w:rPr>
          <w:rFonts w:asciiTheme="majorHAnsi" w:hAnsiTheme="majorHAnsi"/>
          <w:color w:val="000000"/>
          <w:sz w:val="24"/>
          <w:szCs w:val="24"/>
        </w:rPr>
        <w:t>patře i </w:t>
      </w:r>
      <w:r w:rsidR="00572EEA" w:rsidRPr="00047522">
        <w:rPr>
          <w:rFonts w:asciiTheme="majorHAnsi" w:hAnsiTheme="majorHAnsi"/>
          <w:color w:val="000000"/>
          <w:sz w:val="24"/>
          <w:szCs w:val="24"/>
        </w:rPr>
        <w:t>sprchu. Šatny dětí se nacházejí</w:t>
      </w:r>
      <w:r w:rsidRPr="00047522">
        <w:rPr>
          <w:rFonts w:asciiTheme="majorHAnsi" w:hAnsiTheme="majorHAnsi"/>
          <w:color w:val="000000"/>
          <w:sz w:val="24"/>
          <w:szCs w:val="24"/>
        </w:rPr>
        <w:t xml:space="preserve"> hned při vchodu do mateřské školy. Třídy jsou vybaveny nábytkem, který umožní d</w:t>
      </w:r>
      <w:r w:rsidR="00572EEA" w:rsidRPr="00047522">
        <w:rPr>
          <w:rFonts w:asciiTheme="majorHAnsi" w:hAnsiTheme="majorHAnsi"/>
          <w:color w:val="000000"/>
          <w:sz w:val="24"/>
          <w:szCs w:val="24"/>
        </w:rPr>
        <w:t>ítěti samostatnou volbu hraček, dostatkem hraček a </w:t>
      </w:r>
      <w:r w:rsidRPr="00047522">
        <w:rPr>
          <w:rFonts w:asciiTheme="majorHAnsi" w:hAnsiTheme="majorHAnsi"/>
          <w:color w:val="000000"/>
          <w:sz w:val="24"/>
          <w:szCs w:val="24"/>
        </w:rPr>
        <w:t xml:space="preserve">pomůcek, které jsou stále doplňovány a obměňovány. Jednotlivé třídy jsou světlé, okna jsou vybavena žaluziemi. Vybavení nábytkem je účelné. Máme židličky a stolky ve třech velikostech tak, aby </w:t>
      </w:r>
      <w:r w:rsidRPr="00047522">
        <w:rPr>
          <w:rFonts w:asciiTheme="majorHAnsi" w:hAnsiTheme="majorHAnsi"/>
          <w:color w:val="000000"/>
          <w:sz w:val="24"/>
          <w:szCs w:val="24"/>
        </w:rPr>
        <w:lastRenderedPageBreak/>
        <w:t>odpovídaly velikosti dětí. Místnosti, které děti užívají, dávají široké možnosti k všestranným hrám i činnostem dětí a rozvoji osobnosti. Vybavení hračkami, pomůckami, materiály a doplňky odpovídá počtu dětí a jejich věku – je průběžně podle možností doplňováno a obnovováno. Hračky, knihy a doplňky jsou umístěny tak, aby je děti dobře viděly, mohly si je samostatně brát a zároveň se vyznaly v jejich uložení.</w:t>
      </w:r>
    </w:p>
    <w:p w:rsidR="006B5E6A" w:rsidRPr="00047522" w:rsidRDefault="006B5E6A" w:rsidP="005D3F03">
      <w:pPr>
        <w:pStyle w:val="Standard"/>
        <w:spacing w:after="0" w:line="360" w:lineRule="auto"/>
        <w:ind w:firstLine="709"/>
        <w:jc w:val="both"/>
        <w:rPr>
          <w:rFonts w:asciiTheme="majorHAnsi" w:hAnsiTheme="majorHAnsi"/>
          <w:color w:val="000000"/>
          <w:sz w:val="24"/>
          <w:szCs w:val="24"/>
        </w:rPr>
      </w:pPr>
    </w:p>
    <w:p w:rsidR="00C22452" w:rsidRPr="00047522" w:rsidRDefault="00C35E98"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Během dne se ve třídách paní učitelky překrývají od 9:00 do 12:00. Jedná se o čas, kdy probíhají na organizaci nejnáročnější činnosti a také je to čas pobytu venku, který je náročnější na zajištění bezpečnosti.</w:t>
      </w:r>
    </w:p>
    <w:p w:rsidR="00387471" w:rsidRPr="00AC0829" w:rsidRDefault="00AC0829" w:rsidP="00AC0829">
      <w:pPr>
        <w:pStyle w:val="Nadpis2"/>
      </w:pPr>
      <w:bookmarkStart w:id="99" w:name="_Toc53594610"/>
      <w:r>
        <w:t>4.3</w:t>
      </w:r>
      <w:r w:rsidR="00387471" w:rsidRPr="00AC0829">
        <w:t xml:space="preserve"> Individuální vzdělávání</w:t>
      </w:r>
      <w:bookmarkEnd w:id="99"/>
      <w:r w:rsidR="00387471" w:rsidRPr="00AC0829">
        <w:t xml:space="preserve"> </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Povinné předškolní vzdělávání lze plnit i formou individuálního vzdělávání. Pokud bude dítě touto formou vzděláváno převážnou část školního roku, je povinen zákonný zástupce tuto skutečnost oznámit ředitelce školy nejpozději 3 měsíce před začátkem školního roku. Plnění povinnosti předškolního vzdělávání formou individuálního vzdělávání lze oznámit ředitelce školy i v průběhu školního roku,</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oznámení o individuálním vzdělávání musí obsahovat:</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 jméno, příjmení, rodné číslo a místo trvalého pobytu dítěte,</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 uvedení období, ve kterém má být dítě individuálně vzděláváno,</w:t>
      </w:r>
    </w:p>
    <w:p w:rsidR="00387471" w:rsidRPr="00047522" w:rsidRDefault="00387471" w:rsidP="00387471">
      <w:pPr>
        <w:pStyle w:val="Styl1"/>
        <w:spacing w:line="360" w:lineRule="auto"/>
        <w:ind w:left="851" w:firstLine="0"/>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 důvody pro individuální vzdělávání, vzor oznámení je k dispozici na webových stránkách školy</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Ředitelka školy doporučí zákonnému zástupci oblasti, ve kterých má být dítě vzděláváno (dle ŠVP PV).</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Úroveň osvojování očekávaných výstupů v jednotlivých oblastech bude ověřena třetí pondělí v měsíci listopadu od 8:00 do 12:00 hodin, náhradní termín je stanoven na první pondělí v měsíci prosinci od 8:00 do 12:00 hodin v Masarykově mateřské škole Roudnice nad Labem. Ověřování očekávaných výstupů bude probíhat formou rozhovoru s dítětem, formou didaktických her a pracovních listů.</w:t>
      </w:r>
    </w:p>
    <w:p w:rsidR="00387471" w:rsidRPr="00047522" w:rsidRDefault="00387471" w:rsidP="00387471">
      <w:pPr>
        <w:pStyle w:val="Styl1"/>
        <w:spacing w:line="360" w:lineRule="auto"/>
        <w:ind w:firstLine="709"/>
        <w:jc w:val="both"/>
        <w:rPr>
          <w:rFonts w:asciiTheme="majorHAnsi" w:eastAsiaTheme="minorHAnsi" w:hAnsiTheme="majorHAnsi" w:cstheme="minorBidi"/>
          <w:color w:val="000000"/>
          <w:sz w:val="24"/>
          <w:szCs w:val="24"/>
        </w:rPr>
      </w:pPr>
      <w:r w:rsidRPr="00047522">
        <w:rPr>
          <w:rFonts w:asciiTheme="majorHAnsi" w:eastAsiaTheme="minorHAnsi" w:hAnsiTheme="majorHAnsi" w:cstheme="minorBidi"/>
          <w:color w:val="000000"/>
          <w:sz w:val="24"/>
          <w:szCs w:val="24"/>
        </w:rPr>
        <w:t>Pokud zákonný zástupce nezajistí účast dítěte u ověření, a to ani v náhradním termínu, ukončí ředitelka dítěti individuální vzdělávání; po ukončení individuálního vzdělávání nelze dítě opětovně individuálně vzdělávat.</w:t>
      </w:r>
    </w:p>
    <w:p w:rsidR="00387471" w:rsidRPr="00047522" w:rsidRDefault="00387471" w:rsidP="005D3F03">
      <w:pPr>
        <w:pStyle w:val="Standard"/>
        <w:spacing w:after="0" w:line="360" w:lineRule="auto"/>
        <w:ind w:firstLine="709"/>
        <w:jc w:val="both"/>
        <w:rPr>
          <w:rFonts w:asciiTheme="majorHAnsi" w:hAnsiTheme="majorHAnsi"/>
          <w:color w:val="000000"/>
          <w:sz w:val="24"/>
          <w:szCs w:val="24"/>
        </w:rPr>
      </w:pPr>
    </w:p>
    <w:p w:rsidR="00D85B1C" w:rsidRPr="00047522" w:rsidRDefault="00C22452" w:rsidP="00C22452">
      <w:pPr>
        <w:rPr>
          <w:rFonts w:asciiTheme="majorHAnsi" w:hAnsiTheme="majorHAnsi"/>
          <w:color w:val="000000"/>
          <w:sz w:val="24"/>
          <w:szCs w:val="24"/>
        </w:rPr>
      </w:pPr>
      <w:r w:rsidRPr="00047522">
        <w:rPr>
          <w:rFonts w:asciiTheme="majorHAnsi" w:hAnsiTheme="majorHAnsi"/>
          <w:color w:val="000000"/>
          <w:sz w:val="24"/>
          <w:szCs w:val="24"/>
        </w:rPr>
        <w:br w:type="page"/>
      </w:r>
    </w:p>
    <w:p w:rsidR="00D85B1C" w:rsidRPr="00047522" w:rsidRDefault="00D85B1C" w:rsidP="00AC0829">
      <w:pPr>
        <w:pStyle w:val="Nadpis1"/>
      </w:pPr>
      <w:bookmarkStart w:id="100" w:name="_Toc426023143"/>
      <w:bookmarkStart w:id="101" w:name="__RefHeading__3030_1386896800"/>
      <w:bookmarkStart w:id="102" w:name="_Toc426458148"/>
      <w:bookmarkStart w:id="103" w:name="_Toc50110240"/>
      <w:bookmarkStart w:id="104" w:name="_Toc53594611"/>
      <w:r w:rsidRPr="00047522">
        <w:lastRenderedPageBreak/>
        <w:t>Charakteristika vzdělávacího programu</w:t>
      </w:r>
      <w:bookmarkEnd w:id="100"/>
      <w:bookmarkEnd w:id="101"/>
      <w:bookmarkEnd w:id="102"/>
      <w:bookmarkEnd w:id="103"/>
      <w:bookmarkEnd w:id="104"/>
    </w:p>
    <w:p w:rsidR="00D85B1C" w:rsidRPr="00047522" w:rsidRDefault="00DF1D39" w:rsidP="00AC0829">
      <w:pPr>
        <w:pStyle w:val="Nadpis2"/>
      </w:pPr>
      <w:bookmarkStart w:id="105" w:name="_Toc426023144"/>
      <w:bookmarkStart w:id="106" w:name="__RefHeading__3032_1386896800"/>
      <w:bookmarkStart w:id="107" w:name="_Toc426458149"/>
      <w:bookmarkStart w:id="108" w:name="_Toc50110241"/>
      <w:bookmarkStart w:id="109" w:name="_Toc53594612"/>
      <w:r>
        <w:t>5.</w:t>
      </w:r>
      <w:r w:rsidR="00D85B1C" w:rsidRPr="00047522">
        <w:t>1 Vzdělávací cíle a záměry</w:t>
      </w:r>
      <w:bookmarkEnd w:id="105"/>
      <w:bookmarkEnd w:id="106"/>
      <w:bookmarkEnd w:id="107"/>
      <w:bookmarkEnd w:id="108"/>
      <w:bookmarkEnd w:id="109"/>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Celý výchovně vzdělávací proces je zaměřen na dítě a jeho rozvíjení po všech stránkách jeho osobnosti. Snažíme se navazovat na rodinnou výchovu a ve spolupráci s rodinou zajišťovat všestrannou péči všem dětem. Důraz klademe na individuální přístup k dětem, připravujeme jim podmínky, aby své dětství prožívaly v pohodě a klidu. Snažíme se, aby se dítě rozvíjelo po všech stránkách jeho osobnosti, tj. tělesné, mravní, duševní, rozumové apod. Jsme zapojeni do mezinárodního projektu Ekoškola a do ekoprojektu Mrkvička, proto jsme motivační program nazvali:</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w:t>
      </w:r>
      <w:r w:rsidRPr="00047522">
        <w:rPr>
          <w:rFonts w:asciiTheme="majorHAnsi" w:hAnsiTheme="majorHAnsi"/>
          <w:i/>
          <w:color w:val="000000"/>
          <w:sz w:val="24"/>
          <w:szCs w:val="24"/>
        </w:rPr>
        <w:t>PO CELÝ ROK, DO PŘÍRODY KROK</w:t>
      </w:r>
      <w:r w:rsidRPr="00047522">
        <w:rPr>
          <w:rFonts w:asciiTheme="majorHAnsi" w:hAnsiTheme="majorHAnsi" w:cs="Calibri-Italic"/>
          <w:i/>
          <w:iCs/>
          <w:color w:val="000000"/>
          <w:sz w:val="24"/>
          <w:szCs w:val="24"/>
        </w:rPr>
        <w:t>“</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Naše motto: Příroda je mocná čarodějka, moudrá a zkušená učitelka“.</w:t>
      </w: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s="Calibri-Italic"/>
          <w:iCs/>
          <w:color w:val="000000"/>
          <w:sz w:val="24"/>
          <w:szCs w:val="24"/>
        </w:rPr>
      </w:pPr>
      <w:r w:rsidRPr="00047522">
        <w:rPr>
          <w:rFonts w:asciiTheme="majorHAnsi" w:hAnsiTheme="majorHAnsi" w:cs="Calibri-Italic"/>
          <w:iCs/>
          <w:color w:val="000000"/>
          <w:sz w:val="24"/>
          <w:szCs w:val="24"/>
        </w:rPr>
        <w:t>Naše cíle a záměry vychází z těchto výroků:</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Výchova dítěte je tvořivé dílo!</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Dítě potřebuje jistotu ve vztazích ke svým lidem.</w:t>
      </w:r>
    </w:p>
    <w:p w:rsidR="00D85B1C" w:rsidRPr="00047522" w:rsidRDefault="00D85B1C" w:rsidP="005D3F03">
      <w:pPr>
        <w:pStyle w:val="Standard"/>
        <w:spacing w:after="0" w:line="360" w:lineRule="auto"/>
        <w:ind w:left="708" w:firstLine="1"/>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Dítě potřebuje úsměv – úsměv nám říká: Vítáme Tě! Máme radost, že jsi tu! Jsi náš!</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Máme tě rádi!</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Když děti žijí v bezpečí, učí se věřit.</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Když děti žijí s chválou, učí se oceňovat.</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Když děti žijí s uznáním, učí se sebeúctě.</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Když děti žijí s nestranností, učí se spravedlnosti.</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r w:rsidRPr="00047522">
        <w:rPr>
          <w:rFonts w:asciiTheme="majorHAnsi" w:hAnsiTheme="majorHAnsi" w:cs="Calibri-Italic"/>
          <w:i/>
          <w:iCs/>
          <w:color w:val="000000"/>
          <w:sz w:val="24"/>
          <w:szCs w:val="24"/>
        </w:rPr>
        <w:t>Když děti žijí s přízní a přátelstvím, učí se nacházet ve světě lásku.</w:t>
      </w:r>
    </w:p>
    <w:p w:rsidR="00D85B1C" w:rsidRPr="00047522" w:rsidRDefault="00D85B1C" w:rsidP="005D3F03">
      <w:pPr>
        <w:pStyle w:val="Standard"/>
        <w:spacing w:after="0" w:line="360" w:lineRule="auto"/>
        <w:ind w:firstLine="709"/>
        <w:jc w:val="both"/>
        <w:rPr>
          <w:rFonts w:asciiTheme="majorHAnsi" w:hAnsiTheme="majorHAnsi" w:cs="Calibri-Italic"/>
          <w:i/>
          <w:iCs/>
          <w:color w:val="000000"/>
          <w:sz w:val="24"/>
          <w:szCs w:val="24"/>
        </w:rPr>
      </w:pPr>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Cíle a záměry</w:t>
      </w:r>
    </w:p>
    <w:p w:rsidR="00D85B1C" w:rsidRPr="00047522" w:rsidRDefault="00D85B1C" w:rsidP="005D3F03">
      <w:pPr>
        <w:pStyle w:val="Standard"/>
        <w:spacing w:after="0" w:line="360" w:lineRule="auto"/>
        <w:ind w:firstLine="709"/>
        <w:jc w:val="both"/>
        <w:rPr>
          <w:rFonts w:asciiTheme="majorHAnsi" w:hAnsiTheme="majorHAnsi"/>
        </w:rPr>
      </w:pPr>
      <w:r w:rsidRPr="00047522">
        <w:rPr>
          <w:rFonts w:asciiTheme="majorHAnsi" w:hAnsiTheme="majorHAnsi"/>
          <w:color w:val="000000"/>
          <w:sz w:val="24"/>
          <w:szCs w:val="24"/>
        </w:rPr>
        <w:t xml:space="preserve">Rozvíjíme děti ve třech oblastech – v oblasti fyzické, psychické a sociální. Chceme, aby dítě na konci svého předškolního období bylo jedinečnou a relativně samostatnou osobností, schopnou zvládat, pokud možno aktivně a s osobním uspokojením, takové nároky života, které jsou na ně běžně kladeny, a zároveň i ty, které ho v budoucnu nevyhnutelně čekají. Rozvíjíme a podporujeme samostatnost dítěte, rozvíjíme zdravé sebevědomí. Důraz klademe na to, že každé dítě se vzdělává podle svých možností, zájmů </w:t>
      </w:r>
      <w:r w:rsidRPr="00047522">
        <w:rPr>
          <w:rFonts w:asciiTheme="majorHAnsi" w:hAnsiTheme="majorHAnsi"/>
          <w:color w:val="000000"/>
          <w:sz w:val="24"/>
          <w:szCs w:val="24"/>
        </w:rPr>
        <w:lastRenderedPageBreak/>
        <w:t>a potřeb. Pěstujeme u dětí zdravý životní styl, učíme je uvědomit si zodpovědnost za své jednání a chování. Ve vzdělávání upřednostňujeme smyslové vnímání jako základ veškerého přirozeného poznání, podporu přirozeného pohybu v přírodě s uvědoměním si důležitosti její ochrany. Maximálně podporujeme rozvoj komunikativních schopností. Chceme, aby se všechny děti cítily bezpečně, zažívaly pocit úspěchu, respektujeme jejich jedinečnost, jejich možnosti, jejich individualitu. Chceme</w:t>
      </w:r>
      <w:r w:rsidR="006173E9" w:rsidRPr="00047522">
        <w:rPr>
          <w:rFonts w:asciiTheme="majorHAnsi" w:hAnsiTheme="majorHAnsi"/>
          <w:color w:val="000000"/>
          <w:sz w:val="24"/>
          <w:szCs w:val="24"/>
        </w:rPr>
        <w:t>, aby u nás byly děti šťastné a </w:t>
      </w:r>
      <w:r w:rsidRPr="00047522">
        <w:rPr>
          <w:rFonts w:asciiTheme="majorHAnsi" w:hAnsiTheme="majorHAnsi"/>
          <w:color w:val="000000"/>
          <w:sz w:val="24"/>
          <w:szCs w:val="24"/>
        </w:rPr>
        <w:t>spokojené, aby v péči o ně byla společně s rodiči vytvořena cesta spolupráce, vzájemné důvěry a otevřenosti. Při každodenní práci s dětmi má učitelka na zřeteli cíle stanovené RVP PV.</w:t>
      </w:r>
    </w:p>
    <w:p w:rsidR="00D85B1C" w:rsidRPr="00047522" w:rsidRDefault="00DF1D39" w:rsidP="00AC0829">
      <w:pPr>
        <w:pStyle w:val="Nadpis2"/>
      </w:pPr>
      <w:bookmarkStart w:id="110" w:name="_Toc426023145"/>
      <w:bookmarkStart w:id="111" w:name="__RefHeading__3034_1386896800"/>
      <w:bookmarkStart w:id="112" w:name="_Toc426458150"/>
      <w:bookmarkStart w:id="113" w:name="_Toc50110242"/>
      <w:bookmarkStart w:id="114" w:name="_Toc53594613"/>
      <w:r>
        <w:t>5.</w:t>
      </w:r>
      <w:r w:rsidR="00D85B1C" w:rsidRPr="00047522">
        <w:t>2 Rámcové (hlavní) cíle</w:t>
      </w:r>
      <w:bookmarkEnd w:id="110"/>
      <w:bookmarkEnd w:id="111"/>
      <w:bookmarkEnd w:id="112"/>
      <w:bookmarkEnd w:id="113"/>
      <w:bookmarkEnd w:id="114"/>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Vyjadřují univerzální záměry předškolního vzdělávání.</w:t>
      </w:r>
    </w:p>
    <w:p w:rsidR="00D85B1C" w:rsidRPr="00047522" w:rsidRDefault="00D85B1C" w:rsidP="005D3F03">
      <w:pPr>
        <w:pStyle w:val="Odstavecseseznamem"/>
        <w:numPr>
          <w:ilvl w:val="0"/>
          <w:numId w:val="49"/>
        </w:numPr>
        <w:spacing w:line="360" w:lineRule="auto"/>
        <w:jc w:val="both"/>
        <w:rPr>
          <w:rFonts w:asciiTheme="majorHAnsi" w:hAnsiTheme="majorHAnsi" w:cs="Calibri"/>
          <w:color w:val="000000"/>
        </w:rPr>
      </w:pPr>
      <w:r w:rsidRPr="00047522">
        <w:rPr>
          <w:rFonts w:asciiTheme="majorHAnsi" w:hAnsiTheme="majorHAnsi" w:cs="Calibri"/>
          <w:color w:val="000000"/>
        </w:rPr>
        <w:t>rozvíjení dítěte, jeho učení a poznání</w:t>
      </w:r>
    </w:p>
    <w:p w:rsidR="00D85B1C" w:rsidRPr="00047522" w:rsidRDefault="00D85B1C" w:rsidP="005D3F03">
      <w:pPr>
        <w:pStyle w:val="Odstavecseseznamem"/>
        <w:numPr>
          <w:ilvl w:val="0"/>
          <w:numId w:val="49"/>
        </w:numPr>
        <w:spacing w:line="360" w:lineRule="auto"/>
        <w:jc w:val="both"/>
        <w:rPr>
          <w:rFonts w:asciiTheme="majorHAnsi" w:hAnsiTheme="majorHAnsi" w:cs="Calibri"/>
          <w:color w:val="000000"/>
        </w:rPr>
      </w:pPr>
      <w:r w:rsidRPr="00047522">
        <w:rPr>
          <w:rFonts w:asciiTheme="majorHAnsi" w:hAnsiTheme="majorHAnsi" w:cs="Calibri"/>
          <w:color w:val="000000"/>
        </w:rPr>
        <w:t>osvojení hodnot, na nichž je založena naše společnost</w:t>
      </w:r>
    </w:p>
    <w:p w:rsidR="00D85B1C" w:rsidRPr="00047522" w:rsidRDefault="00D85B1C" w:rsidP="005D3F03">
      <w:pPr>
        <w:pStyle w:val="Odstavecseseznamem"/>
        <w:numPr>
          <w:ilvl w:val="0"/>
          <w:numId w:val="49"/>
        </w:numPr>
        <w:spacing w:line="360" w:lineRule="auto"/>
        <w:jc w:val="both"/>
        <w:rPr>
          <w:rFonts w:asciiTheme="majorHAnsi" w:hAnsiTheme="majorHAnsi" w:cs="Calibri"/>
          <w:color w:val="000000"/>
        </w:rPr>
      </w:pPr>
      <w:r w:rsidRPr="00047522">
        <w:rPr>
          <w:rFonts w:asciiTheme="majorHAnsi" w:hAnsiTheme="majorHAnsi" w:cs="Calibri"/>
          <w:color w:val="000000"/>
        </w:rPr>
        <w:t>získání osobních postojů</w:t>
      </w:r>
    </w:p>
    <w:p w:rsidR="00D85B1C" w:rsidRPr="00047522" w:rsidRDefault="00D85B1C" w:rsidP="005D3F03">
      <w:pPr>
        <w:pStyle w:val="Standard"/>
        <w:spacing w:after="0" w:line="360" w:lineRule="auto"/>
        <w:ind w:firstLine="709"/>
        <w:jc w:val="both"/>
        <w:rPr>
          <w:rFonts w:asciiTheme="majorHAnsi" w:hAnsiTheme="majorHAnsi" w:cs="Calibri-Bold"/>
          <w:b/>
          <w:bCs/>
          <w:color w:val="000000"/>
          <w:sz w:val="24"/>
          <w:szCs w:val="24"/>
        </w:rPr>
      </w:pPr>
      <w:r w:rsidRPr="00047522">
        <w:rPr>
          <w:rFonts w:asciiTheme="majorHAnsi" w:hAnsiTheme="majorHAnsi" w:cs="Calibri-Bold"/>
          <w:b/>
          <w:bCs/>
          <w:color w:val="000000"/>
          <w:sz w:val="24"/>
          <w:szCs w:val="24"/>
        </w:rPr>
        <w:t>Formy a metody práce:</w:t>
      </w:r>
    </w:p>
    <w:p w:rsidR="00C22452"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Využíváme metod prožitkového a kooperativního učení hrou a činnostmi dětí.</w:t>
      </w:r>
    </w:p>
    <w:p w:rsidR="00D85B1C" w:rsidRPr="00047522" w:rsidRDefault="00C22452" w:rsidP="00C22452">
      <w:pPr>
        <w:rPr>
          <w:rFonts w:asciiTheme="majorHAnsi" w:hAnsiTheme="majorHAnsi"/>
          <w:color w:val="000000"/>
          <w:sz w:val="24"/>
          <w:szCs w:val="24"/>
        </w:rPr>
      </w:pPr>
      <w:r w:rsidRPr="00047522">
        <w:rPr>
          <w:rFonts w:asciiTheme="majorHAnsi" w:hAnsiTheme="majorHAnsi"/>
          <w:color w:val="000000"/>
          <w:sz w:val="24"/>
          <w:szCs w:val="24"/>
        </w:rPr>
        <w:br w:type="page"/>
      </w:r>
    </w:p>
    <w:p w:rsidR="000731C2" w:rsidRDefault="000731C2" w:rsidP="00AC0829">
      <w:pPr>
        <w:pStyle w:val="Nadpis1"/>
      </w:pPr>
      <w:bookmarkStart w:id="115" w:name="_Toc50110243"/>
      <w:bookmarkStart w:id="116" w:name="_Toc53594614"/>
      <w:r w:rsidRPr="00047522">
        <w:lastRenderedPageBreak/>
        <w:t>KONCEPČNÍ ZÁMĚRY</w:t>
      </w:r>
      <w:bookmarkEnd w:id="115"/>
      <w:bookmarkEnd w:id="116"/>
    </w:p>
    <w:p w:rsidR="00F62562" w:rsidRPr="00F62562" w:rsidRDefault="00F62562" w:rsidP="00F62562"/>
    <w:p w:rsidR="000731C2" w:rsidRPr="00047522" w:rsidRDefault="000731C2" w:rsidP="00F6256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ŠVP s názvem „PO CELÝ ROK DO PŘÍRODY KROK“</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tvoří deset integrovaných bloků, které souvisejí s jednotlivými měsíci.</w:t>
      </w:r>
    </w:p>
    <w:p w:rsidR="000731C2" w:rsidRPr="00047522" w:rsidRDefault="000731C2" w:rsidP="000731C2">
      <w:pPr>
        <w:rPr>
          <w:rFonts w:asciiTheme="majorHAnsi" w:hAnsiTheme="majorHAnsi"/>
          <w:color w:val="000000"/>
          <w:sz w:val="24"/>
          <w:szCs w:val="24"/>
        </w:rPr>
      </w:pPr>
      <w:r w:rsidRPr="00047522">
        <w:rPr>
          <w:rFonts w:asciiTheme="majorHAnsi" w:hAnsiTheme="majorHAnsi"/>
          <w:color w:val="000000"/>
          <w:sz w:val="24"/>
          <w:szCs w:val="24"/>
        </w:rPr>
        <w:t xml:space="preserve">Září - Rodina a mateřská škola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Říjen – Plody podzimu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Listopad – Koloběh života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Prosinec – Předvánoční těšení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Leden - Když je (není) bílá peřina</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Únor - Zimní nástrahy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Březen - Poznáváme okolí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Duben - Na statku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Květen - Na louce a u vody </w:t>
      </w:r>
    </w:p>
    <w:p w:rsidR="000731C2" w:rsidRPr="00047522" w:rsidRDefault="000731C2" w:rsidP="000731C2">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t xml:space="preserve">Červen - Naše planeta </w:t>
      </w:r>
    </w:p>
    <w:p w:rsidR="000731C2" w:rsidRPr="00047522" w:rsidRDefault="000731C2" w:rsidP="000731C2">
      <w:pPr>
        <w:pStyle w:val="Normlnweb"/>
        <w:spacing w:before="0" w:beforeAutospacing="0" w:after="225" w:afterAutospacing="0"/>
        <w:jc w:val="both"/>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Jeho cílem je zdravé, veselé, harmonicky rozvíjející se dítě.</w:t>
      </w:r>
    </w:p>
    <w:p w:rsidR="000731C2" w:rsidRPr="00047522" w:rsidRDefault="000731C2" w:rsidP="000731C2">
      <w:pPr>
        <w:pStyle w:val="Normlnweb"/>
        <w:spacing w:before="0" w:beforeAutospacing="0" w:after="225" w:afterAutospacing="0" w:line="360" w:lineRule="auto"/>
        <w:ind w:firstLine="709"/>
        <w:jc w:val="both"/>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Rozvíjet osobnost dítěte po stránce tělesné, rozumové, estetické a citové. Osvojovat základy klíčových kompetencí od útlého věku a získávat předpoklady pro své celoživotní vzdělávání cestou výchovy v přirozeném prostředí skupiny vrstevníků s přihlédnutím k individuálním potřebám dětí. Rozvíjet samostatnost, zdravé sebevědomí, sebejistotu a tvořivost dětí.</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 xml:space="preserve">ZÁŘÍ </w:t>
      </w:r>
      <w:r w:rsidR="00BA7AFC" w:rsidRPr="00047522">
        <w:rPr>
          <w:rFonts w:asciiTheme="majorHAnsi" w:eastAsiaTheme="minorHAnsi" w:hAnsiTheme="majorHAnsi" w:cstheme="minorBidi"/>
          <w:color w:val="000000"/>
          <w:lang w:eastAsia="en-US"/>
        </w:rPr>
        <w:t>–</w:t>
      </w:r>
      <w:r w:rsidRPr="00047522">
        <w:rPr>
          <w:rFonts w:asciiTheme="majorHAnsi" w:eastAsiaTheme="minorHAnsi" w:hAnsiTheme="majorHAnsi" w:cstheme="minorBidi"/>
          <w:color w:val="000000"/>
          <w:lang w:eastAsia="en-US"/>
        </w:rPr>
        <w:t xml:space="preserve"> ŘÍJEN</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Zajistit, aby vstup do MŠ a odloučení od rodičů bylo pro dítě co možná nejpříjemnější a bezproblémové.</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Vytvořit dítěti takové podmínky, aby si na konci tohoto období mohlo říci: „Těším se do školky“.</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Prohlubovat základní návyky slušného chování k dětem i dospělým (pozdravit, požádat, poděkovat, omluvit se – při každodenních činnostech).</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děti s krásami podzimní přírody.</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lastRenderedPageBreak/>
        <w:t>Vlídným přístupem učitelek a všech zaměstnanců MŠ navodit pocit bezpečí (individuální přístup k dětem – navazování kontaktu s učitelkami).</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dítě s novým prostředím MŠ a novými kamarády, postupně dítě zapojovat do her a činností (procházka po třídě – školce, děti vhodně motivovat říkadly, písničkami a improvizací s maňáskem, pohádkou vyprávěnou i hranou v MŠ).</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dítě postupně se základními pravidly soužití ve skupině dětí - navazování kamarádských vztahů mezi dětmi i mezi dospělými v MŠ (společně s dětmi vytvářet pravidla pro soužití ve třídě.</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 xml:space="preserve">LISTOPAD </w:t>
      </w:r>
      <w:r w:rsidR="00BA7AFC" w:rsidRPr="00047522">
        <w:rPr>
          <w:rFonts w:asciiTheme="majorHAnsi" w:eastAsiaTheme="minorHAnsi" w:hAnsiTheme="majorHAnsi" w:cstheme="minorBidi"/>
          <w:color w:val="000000"/>
          <w:lang w:eastAsia="en-US"/>
        </w:rPr>
        <w:t>–</w:t>
      </w:r>
      <w:r w:rsidRPr="00047522">
        <w:rPr>
          <w:rFonts w:asciiTheme="majorHAnsi" w:eastAsiaTheme="minorHAnsi" w:hAnsiTheme="majorHAnsi" w:cstheme="minorBidi"/>
          <w:color w:val="000000"/>
          <w:lang w:eastAsia="en-US"/>
        </w:rPr>
        <w:t xml:space="preserve"> PROSINEC</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děti se změnami v podzimní přírodě a jak se příroda připravuje na zimu – (vycházkami k Labi, na hřiště, hrami v lese, sadu a parku).</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Posilovat zdraví dítěte v různých formách (zdravé stravování – dostatek čerstvé zeleniny a ovoce, pitný režim, seznámení se základními hygienickými návyky, základní pravidla bezpečného chování na ulici). Učit se novým poznatkům o přírodě a ročních obdobích na základě pozorování a pokusů.</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Vycházet z české lidové koledy a jejím prostřednictvím děti seznamovat s biblickým příběhem i tradicemi a tím směřovat k vánočnímu vystoupení pro rodiče, zpívání koled. Navozovat u dítěte citové prožitky (v koledách, příbězích  a pohádkách - pokusit se o jejich grafické a jazykové vyjádření, Mikulášská besídka v MŠ s nadílkou, vánoční nadílka, besídka s rodiči ve třídách, návštěva kostela a zdobení stromečku za zpěvu koled.</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Rozvíjet dětskou fantazii ve všech formách (kresba, malba, práce s modelínou, těstem, keramickou hlínou, seznámení s různým materiálem – stříhání, lepení, dramatizace, zpěv, hra na Orffovy nástroje).</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LEDEN - ÚNOR</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Poznávat s dětmi radovánky, které se týkají zimy a  podílet se na vytváření hezkých vztahů a radostné nálady při sportech a stavbách ze sněhu.</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Podílet se s dětmi na péči o zvířátka v zimě.</w:t>
      </w:r>
    </w:p>
    <w:p w:rsidR="00D33C90"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dítě s částmi svého těla (pomocí jednoduchých rytmických říkadel, cvičení a her, procvičení jemné motoriky při práci s keramickou hlínou a modelínou).</w:t>
      </w:r>
    </w:p>
    <w:p w:rsidR="00D33C90"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Uspořádat karneval ve třídách MŠ.</w:t>
      </w:r>
    </w:p>
    <w:p w:rsidR="00D33C90"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 xml:space="preserve">Prohlubovat schopnosti a dovednosti při pohybových činnostech ve třídách i venku (zimní sporty a radovánky - bezpečnost, cvičení na nářadí ve třídě a v tělocvičně ZŠ, pohybové hry a hry se zpěvem – zapamatovat si jednoduchá </w:t>
      </w:r>
      <w:r w:rsidR="00D33C90" w:rsidRPr="00047522">
        <w:rPr>
          <w:rFonts w:asciiTheme="majorHAnsi" w:eastAsiaTheme="minorHAnsi" w:hAnsiTheme="majorHAnsi" w:cstheme="minorBidi"/>
          <w:color w:val="000000"/>
          <w:lang w:eastAsia="en-US"/>
        </w:rPr>
        <w:t>pravidla, výměna rolí ve hře).</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Učit se ohleduplnosti ke kamarádům a dělit se o hračky, spolupráce v kolektivu (při každodenních hrách se domluvit s kamarádem o hračku, nekazit hru druhým dětem, umět počkat a střídat se u hračky).</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lastRenderedPageBreak/>
        <w:t xml:space="preserve">BŘEZEN </w:t>
      </w:r>
      <w:r w:rsidR="00BA7AFC" w:rsidRPr="00047522">
        <w:rPr>
          <w:rFonts w:asciiTheme="majorHAnsi" w:eastAsiaTheme="minorHAnsi" w:hAnsiTheme="majorHAnsi" w:cstheme="minorBidi"/>
          <w:color w:val="000000"/>
          <w:lang w:eastAsia="en-US"/>
        </w:rPr>
        <w:t>–</w:t>
      </w:r>
      <w:r w:rsidRPr="00047522">
        <w:rPr>
          <w:rFonts w:asciiTheme="majorHAnsi" w:eastAsiaTheme="minorHAnsi" w:hAnsiTheme="majorHAnsi" w:cstheme="minorBidi"/>
          <w:color w:val="000000"/>
          <w:lang w:eastAsia="en-US"/>
        </w:rPr>
        <w:t xml:space="preserve"> DUBEN</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děti s probouzející se přírodou živou i neživou, změnami počasí.</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Přiblížit dětem svátky jara – Velikonoce. Seznamovat dítě s různými materiály a technikami při tvořivé práci (zdobení třídy a školky na Velikonoce, dárky k Velikonocům).</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Pozorovat s dětmi rozkvétající zahrady, domácí zvířata a jejich mláďata, návštěva farmy, péče o králíka a vermikompostér - žížaly v MŠ, péče o hmyzí domeček.</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Provozovat pohybové aktivity v přírodě a zapojovat všechny smysly (boso chodník na zahradě MŠ).</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Vytvářet citlivý vztah k přírodě a posilovat ekologické cítění (při vycházkách a na záhoncích školní zahrady – návštěva zvířátek, pokusy s rašením - větvičky, semínka, pěstování – setí, sázení, zalévání ap.).</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Učit dítě vyjadřovat dojmy a zážitky v různých formách (vyprávění, vyjádření kresbou, pohybem).</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 xml:space="preserve">KVĚTEN </w:t>
      </w:r>
      <w:r w:rsidR="00BA7AFC" w:rsidRPr="00047522">
        <w:rPr>
          <w:rFonts w:asciiTheme="majorHAnsi" w:eastAsiaTheme="minorHAnsi" w:hAnsiTheme="majorHAnsi" w:cstheme="minorBidi"/>
          <w:color w:val="000000"/>
          <w:lang w:eastAsia="en-US"/>
        </w:rPr>
        <w:t>–</w:t>
      </w:r>
      <w:r w:rsidRPr="00047522">
        <w:rPr>
          <w:rFonts w:asciiTheme="majorHAnsi" w:eastAsiaTheme="minorHAnsi" w:hAnsiTheme="majorHAnsi" w:cstheme="minorBidi"/>
          <w:color w:val="000000"/>
          <w:lang w:eastAsia="en-US"/>
        </w:rPr>
        <w:t xml:space="preserve"> ČERVEN</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Poznávat a společně se podílet na oslavě svátku maminek (zpěv písní sólo i kolektivně, vystoupení, dramatizace pohádky).</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Seznámit dítě se vzdálenějšími místy a dopravními prostředky (výlety pěšky, autobusem, vlak</w:t>
      </w:r>
      <w:r w:rsidR="00BA7AFC" w:rsidRPr="00047522">
        <w:rPr>
          <w:rFonts w:asciiTheme="majorHAnsi" w:eastAsiaTheme="minorHAnsi" w:hAnsiTheme="majorHAnsi" w:cstheme="minorBidi"/>
          <w:color w:val="000000"/>
          <w:lang w:eastAsia="en-US"/>
        </w:rPr>
        <w:t>em).</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Pobývat s dětmi co nejvíce venku  v přírodě a užívat si teplo léta. Otužování při pobytu venku, plavání.</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Aktivně prožívat svátek dětí a zapojovat se do akcí s ním spojených (soutěže na zahradě, školní výlet).</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Radostně se rozloučit s předškoláky a vytvářet u dětí povědomí sounáležitosti se světem, přírodou a společností.</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 xml:space="preserve">Zdokonalovat dítě ve výtvarných a hudebních činnostech </w:t>
      </w:r>
      <w:r w:rsidR="00BA7AFC" w:rsidRPr="00047522">
        <w:rPr>
          <w:rFonts w:asciiTheme="majorHAnsi" w:eastAsiaTheme="minorHAnsi" w:hAnsiTheme="majorHAnsi" w:cstheme="minorBidi"/>
          <w:color w:val="000000"/>
          <w:lang w:eastAsia="en-US"/>
        </w:rPr>
        <w:t>(návštěva koncertu dětí ze ZUŠ).</w:t>
      </w:r>
    </w:p>
    <w:p w:rsidR="00BA7AFC"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Podporovat dítě v různých pohybových činnostech (pohybové aktivity na zahradě i při vycházkách).</w:t>
      </w:r>
    </w:p>
    <w:p w:rsidR="000731C2" w:rsidRPr="00047522" w:rsidRDefault="000731C2" w:rsidP="000731C2">
      <w:pPr>
        <w:pStyle w:val="Normlnweb"/>
        <w:spacing w:before="0" w:beforeAutospacing="0" w:after="225" w:afterAutospacing="0"/>
        <w:rPr>
          <w:rFonts w:asciiTheme="majorHAnsi" w:eastAsiaTheme="minorHAnsi" w:hAnsiTheme="majorHAnsi" w:cstheme="minorBidi"/>
          <w:color w:val="000000"/>
          <w:lang w:eastAsia="en-US"/>
        </w:rPr>
      </w:pPr>
      <w:r w:rsidRPr="00047522">
        <w:rPr>
          <w:rFonts w:asciiTheme="majorHAnsi" w:eastAsiaTheme="minorHAnsi" w:hAnsiTheme="majorHAnsi" w:cstheme="minorBidi"/>
          <w:color w:val="000000"/>
          <w:lang w:eastAsia="en-US"/>
        </w:rPr>
        <w:t>Podporovat děti k vzájemné toleranci a vytváření hezkých vztahů mezi sebou.</w:t>
      </w:r>
    </w:p>
    <w:p w:rsidR="000731C2" w:rsidRPr="00047522" w:rsidRDefault="000731C2" w:rsidP="000731C2">
      <w:pPr>
        <w:rPr>
          <w:rFonts w:asciiTheme="majorHAnsi" w:hAnsiTheme="majorHAnsi"/>
        </w:rPr>
      </w:pPr>
    </w:p>
    <w:p w:rsidR="000731C2" w:rsidRPr="00047522" w:rsidRDefault="000731C2" w:rsidP="000731C2">
      <w:pPr>
        <w:rPr>
          <w:rFonts w:asciiTheme="majorHAnsi" w:hAnsiTheme="majorHAnsi"/>
        </w:rPr>
      </w:pPr>
    </w:p>
    <w:p w:rsidR="000731C2" w:rsidRPr="00047522" w:rsidRDefault="000731C2" w:rsidP="005D3F03">
      <w:pPr>
        <w:pStyle w:val="Standard"/>
        <w:spacing w:after="0" w:line="360" w:lineRule="auto"/>
        <w:ind w:firstLine="709"/>
        <w:jc w:val="both"/>
        <w:rPr>
          <w:rFonts w:asciiTheme="majorHAnsi" w:hAnsiTheme="majorHAnsi"/>
          <w:color w:val="000000"/>
          <w:sz w:val="24"/>
          <w:szCs w:val="24"/>
        </w:rPr>
      </w:pPr>
    </w:p>
    <w:p w:rsidR="00D85B1C" w:rsidRPr="00047522" w:rsidRDefault="00D85B1C" w:rsidP="005D3F03">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br w:type="page"/>
      </w:r>
    </w:p>
    <w:p w:rsidR="00D85B1C" w:rsidRPr="00047522" w:rsidRDefault="00D85B1C" w:rsidP="00AC0829">
      <w:pPr>
        <w:pStyle w:val="Nadpis1"/>
      </w:pPr>
      <w:bookmarkStart w:id="117" w:name="_Toc426023146"/>
      <w:bookmarkStart w:id="118" w:name="__RefHeading__3036_1386896800"/>
      <w:bookmarkStart w:id="119" w:name="_Toc426458151"/>
      <w:bookmarkStart w:id="120" w:name="_Toc50110244"/>
      <w:bookmarkStart w:id="121" w:name="_Toc53594615"/>
      <w:r w:rsidRPr="00047522">
        <w:lastRenderedPageBreak/>
        <w:t>Vzdělávací obsah</w:t>
      </w:r>
      <w:bookmarkEnd w:id="117"/>
      <w:bookmarkEnd w:id="118"/>
      <w:bookmarkEnd w:id="119"/>
      <w:bookmarkEnd w:id="120"/>
      <w:bookmarkEnd w:id="121"/>
    </w:p>
    <w:p w:rsidR="00D85B1C" w:rsidRPr="00047522" w:rsidRDefault="00AC0829" w:rsidP="00AC0829">
      <w:pPr>
        <w:pStyle w:val="Nadpis2"/>
      </w:pPr>
      <w:bookmarkStart w:id="122" w:name="_Toc426023147"/>
      <w:bookmarkStart w:id="123" w:name="__RefHeading__3038_1386896800"/>
      <w:bookmarkStart w:id="124" w:name="_Toc426458152"/>
      <w:bookmarkStart w:id="125" w:name="_Toc50110245"/>
      <w:bookmarkStart w:id="126" w:name="_Toc53594616"/>
      <w:r>
        <w:t>7</w:t>
      </w:r>
      <w:r w:rsidR="00D85B1C" w:rsidRPr="00047522">
        <w:t>.1 Principy a metody vzdělávání</w:t>
      </w:r>
      <w:bookmarkEnd w:id="122"/>
      <w:bookmarkEnd w:id="123"/>
      <w:bookmarkEnd w:id="124"/>
      <w:bookmarkEnd w:id="125"/>
      <w:bookmarkEnd w:id="12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Respektujeme individualitu každého dítěte. Každému dítěti poskytneme pomoc a podporu v míře, kterou individuálně potřebuje, v kvalitě, která mu vyhovuje. Vzdělávání dětí maximálně přizpůsobujeme vývojovým fyziologickým, sociálním a emocionálním potřebám dětí. Vycházíme ze znalostí aktuálního rozvojového stavu dítěte. Pedagogické aktivity připravujeme tak, aby probíhaly v rozsahu možností jednotlivých dětí. Vše zakládáme na přímých zážitcích dětí. Podporujeme dětskou zvídavost a potřebu poznávat nové a experimentovat. Snažíme se poskytovat takové vzory chování a postojů, které jsou k nápodobě a přejímání vhodné. Uplatňujeme aktivity spontánní i řízené a dbáme o jejich vyváženost. Připravujeme prostředí a nabízíme dětem příležitosti, jak poznávat, přemýšlet, chápat a porozumět sobě i všem kolem sebe. Pomáháme dětem na cestě za poznáním.</w:t>
      </w:r>
    </w:p>
    <w:p w:rsidR="00D85B1C" w:rsidRPr="00047522" w:rsidRDefault="00AC0829" w:rsidP="00AC0829">
      <w:pPr>
        <w:pStyle w:val="Nadpis2"/>
      </w:pPr>
      <w:bookmarkStart w:id="127" w:name="_Toc50110246"/>
      <w:bookmarkStart w:id="128" w:name="_Toc53594617"/>
      <w:r>
        <w:t>7</w:t>
      </w:r>
      <w:r w:rsidR="00D85B1C" w:rsidRPr="00047522">
        <w:t>.2 Doplňková činnost</w:t>
      </w:r>
      <w:bookmarkEnd w:id="127"/>
      <w:bookmarkEnd w:id="128"/>
    </w:p>
    <w:p w:rsidR="00D85B1C" w:rsidRPr="00047522" w:rsidRDefault="00841348" w:rsidP="005D3F03">
      <w:pPr>
        <w:pStyle w:val="Textbody"/>
        <w:spacing w:line="360" w:lineRule="auto"/>
        <w:ind w:firstLine="720"/>
        <w:jc w:val="both"/>
        <w:rPr>
          <w:rFonts w:asciiTheme="majorHAnsi" w:eastAsiaTheme="minorHAnsi" w:hAnsiTheme="majorHAnsi" w:cstheme="minorBidi"/>
          <w:color w:val="000000"/>
          <w:szCs w:val="24"/>
          <w:lang w:eastAsia="en-US"/>
        </w:rPr>
      </w:pPr>
      <w:r w:rsidRPr="00047522">
        <w:rPr>
          <w:rFonts w:asciiTheme="majorHAnsi" w:eastAsiaTheme="minorHAnsi" w:hAnsiTheme="majorHAnsi" w:cstheme="minorBidi"/>
          <w:color w:val="000000"/>
          <w:szCs w:val="24"/>
          <w:lang w:eastAsia="en-US"/>
        </w:rPr>
        <w:t>Mateřská škola nabízí</w:t>
      </w:r>
      <w:r w:rsidR="00D85B1C" w:rsidRPr="00047522">
        <w:rPr>
          <w:rFonts w:asciiTheme="majorHAnsi" w:eastAsiaTheme="minorHAnsi" w:hAnsiTheme="majorHAnsi" w:cstheme="minorBidi"/>
          <w:color w:val="000000"/>
          <w:szCs w:val="24"/>
          <w:lang w:eastAsia="en-US"/>
        </w:rPr>
        <w:t xml:space="preserve"> výtvarné, pohybové a </w:t>
      </w:r>
      <w:r w:rsidR="007A5087" w:rsidRPr="00047522">
        <w:rPr>
          <w:rFonts w:asciiTheme="majorHAnsi" w:eastAsiaTheme="minorHAnsi" w:hAnsiTheme="majorHAnsi" w:cstheme="minorBidi"/>
          <w:color w:val="000000"/>
          <w:szCs w:val="24"/>
          <w:lang w:eastAsia="en-US"/>
        </w:rPr>
        <w:t>hudebně-pohybové</w:t>
      </w:r>
      <w:r w:rsidR="00D85B1C" w:rsidRPr="00047522">
        <w:rPr>
          <w:rFonts w:asciiTheme="majorHAnsi" w:eastAsiaTheme="minorHAnsi" w:hAnsiTheme="majorHAnsi" w:cstheme="minorBidi"/>
          <w:color w:val="000000"/>
          <w:szCs w:val="24"/>
          <w:lang w:eastAsia="en-US"/>
        </w:rPr>
        <w:t xml:space="preserve"> </w:t>
      </w:r>
      <w:r w:rsidR="007A5087" w:rsidRPr="00047522">
        <w:rPr>
          <w:rFonts w:asciiTheme="majorHAnsi" w:eastAsiaTheme="minorHAnsi" w:hAnsiTheme="majorHAnsi" w:cstheme="minorBidi"/>
          <w:color w:val="000000"/>
          <w:szCs w:val="24"/>
          <w:lang w:eastAsia="en-US"/>
        </w:rPr>
        <w:t xml:space="preserve">chvilky </w:t>
      </w:r>
      <w:r w:rsidR="00D85B1C" w:rsidRPr="00047522">
        <w:rPr>
          <w:rFonts w:asciiTheme="majorHAnsi" w:eastAsiaTheme="minorHAnsi" w:hAnsiTheme="majorHAnsi" w:cstheme="minorBidi"/>
          <w:color w:val="000000"/>
          <w:szCs w:val="24"/>
          <w:lang w:eastAsia="en-US"/>
        </w:rPr>
        <w:t>v odpoledních hodinách</w:t>
      </w:r>
      <w:r w:rsidR="007A5087" w:rsidRPr="00047522">
        <w:rPr>
          <w:rFonts w:asciiTheme="majorHAnsi" w:eastAsiaTheme="minorHAnsi" w:hAnsiTheme="majorHAnsi" w:cstheme="minorBidi"/>
          <w:color w:val="000000"/>
          <w:szCs w:val="24"/>
          <w:lang w:eastAsia="en-US"/>
        </w:rPr>
        <w:t>, které vedou paní učitelky</w:t>
      </w:r>
      <w:r w:rsidR="00DB341A" w:rsidRPr="00047522">
        <w:rPr>
          <w:rFonts w:asciiTheme="majorHAnsi" w:eastAsiaTheme="minorHAnsi" w:hAnsiTheme="majorHAnsi" w:cstheme="minorBidi"/>
          <w:color w:val="000000"/>
          <w:szCs w:val="24"/>
          <w:lang w:eastAsia="en-US"/>
        </w:rPr>
        <w:t>.</w:t>
      </w:r>
    </w:p>
    <w:p w:rsidR="00D85B1C" w:rsidRPr="00047522" w:rsidRDefault="00AC0829" w:rsidP="00AC0829">
      <w:pPr>
        <w:pStyle w:val="Nadpis2"/>
      </w:pPr>
      <w:bookmarkStart w:id="129" w:name="_Toc426023148"/>
      <w:bookmarkStart w:id="130" w:name="__RefHeading__3040_1386896800"/>
      <w:bookmarkStart w:id="131" w:name="_Toc426458153"/>
      <w:bookmarkStart w:id="132" w:name="_Toc50110247"/>
      <w:bookmarkStart w:id="133" w:name="_Toc53594618"/>
      <w:r>
        <w:t>7</w:t>
      </w:r>
      <w:r w:rsidR="00D85B1C" w:rsidRPr="00047522">
        <w:t>.3 Třídní vzdělávací program</w:t>
      </w:r>
      <w:bookmarkEnd w:id="129"/>
      <w:bookmarkEnd w:id="130"/>
      <w:bookmarkEnd w:id="131"/>
      <w:bookmarkEnd w:id="132"/>
      <w:bookmarkEnd w:id="133"/>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Motivační projekt „</w:t>
      </w:r>
      <w:r w:rsidR="0066006F" w:rsidRPr="00047522">
        <w:rPr>
          <w:rFonts w:asciiTheme="majorHAnsi" w:hAnsiTheme="majorHAnsi"/>
          <w:i/>
          <w:color w:val="000000"/>
          <w:sz w:val="24"/>
          <w:szCs w:val="24"/>
        </w:rPr>
        <w:t>Po celý rok, do přírody krok</w:t>
      </w:r>
      <w:r w:rsidRPr="00047522">
        <w:rPr>
          <w:rFonts w:asciiTheme="majorHAnsi" w:hAnsiTheme="majorHAnsi"/>
          <w:color w:val="000000"/>
          <w:sz w:val="24"/>
          <w:szCs w:val="24"/>
        </w:rPr>
        <w:t>“ obsahuje integrované bloky, vždy jeden blok na jeden měsíc a v něm tři projekty podtémat s náměty na tři týdny v měsíci. Čtvrtý týden je</w:t>
      </w:r>
      <w:r w:rsidR="0066006F" w:rsidRPr="00047522">
        <w:rPr>
          <w:rFonts w:asciiTheme="majorHAnsi" w:hAnsiTheme="majorHAnsi"/>
          <w:color w:val="000000"/>
          <w:sz w:val="24"/>
          <w:szCs w:val="24"/>
        </w:rPr>
        <w:t xml:space="preserve"> </w:t>
      </w:r>
      <w:r w:rsidRPr="00047522">
        <w:rPr>
          <w:rFonts w:asciiTheme="majorHAnsi" w:hAnsiTheme="majorHAnsi"/>
          <w:color w:val="000000"/>
          <w:sz w:val="24"/>
          <w:szCs w:val="24"/>
        </w:rPr>
        <w:t>časovou rezervou jednoho týdne v měsíci pro opakování, plnění přání dětí a zařazení evaluačních záměrů.</w:t>
      </w:r>
    </w:p>
    <w:p w:rsidR="00D85B1C" w:rsidRPr="00047522" w:rsidRDefault="00D85B1C" w:rsidP="00841348">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Jednotlivá témata jsou zpracována formálně na školní měsíc, ale v praxi nejsou pevně časově ohraničena. Jejich časovou délku urču</w:t>
      </w:r>
      <w:r w:rsidR="00B73F4E" w:rsidRPr="00047522">
        <w:rPr>
          <w:rFonts w:asciiTheme="majorHAnsi" w:hAnsiTheme="majorHAnsi"/>
          <w:color w:val="000000"/>
          <w:sz w:val="24"/>
          <w:szCs w:val="24"/>
        </w:rPr>
        <w:t>je zájem dětí a aktuální dění v </w:t>
      </w:r>
      <w:r w:rsidRPr="00047522">
        <w:rPr>
          <w:rFonts w:asciiTheme="majorHAnsi" w:hAnsiTheme="majorHAnsi"/>
          <w:color w:val="000000"/>
          <w:sz w:val="24"/>
          <w:szCs w:val="24"/>
        </w:rPr>
        <w:t>mateřské škole. Jsou dostatečně široká, aby poskytovala dostatek podnětů k činnostem. ŠVP obsahuje návrhy okruhů námětů pro denní nabídku a tu pedagog dále realizuje a konkretizuje stanovením dílčích cílů vzdělávacích oblastí v Třídním vzdělávacím plánu. Projekt dotváří konkrétní týdenní didaktická nabídka pro dě</w:t>
      </w:r>
      <w:r w:rsidR="00B73F4E" w:rsidRPr="00047522">
        <w:rPr>
          <w:rFonts w:asciiTheme="majorHAnsi" w:hAnsiTheme="majorHAnsi"/>
          <w:color w:val="000000"/>
          <w:sz w:val="24"/>
          <w:szCs w:val="24"/>
        </w:rPr>
        <w:t>ti podle jejich individuality a </w:t>
      </w:r>
      <w:r w:rsidRPr="00047522">
        <w:rPr>
          <w:rFonts w:asciiTheme="majorHAnsi" w:hAnsiTheme="majorHAnsi"/>
          <w:color w:val="000000"/>
          <w:sz w:val="24"/>
          <w:szCs w:val="24"/>
        </w:rPr>
        <w:t>věkového složení.</w:t>
      </w:r>
    </w:p>
    <w:p w:rsidR="00841348" w:rsidRPr="00047522" w:rsidRDefault="00841348" w:rsidP="00841348">
      <w:pPr>
        <w:pStyle w:val="Standard"/>
        <w:spacing w:after="0" w:line="360" w:lineRule="auto"/>
        <w:ind w:firstLine="709"/>
        <w:jc w:val="both"/>
        <w:rPr>
          <w:rFonts w:asciiTheme="majorHAnsi" w:hAnsiTheme="majorHAnsi"/>
          <w:color w:val="000000"/>
          <w:sz w:val="24"/>
          <w:szCs w:val="24"/>
        </w:rPr>
      </w:pPr>
    </w:p>
    <w:p w:rsidR="00841348" w:rsidRPr="00047522" w:rsidRDefault="00841348" w:rsidP="00841348">
      <w:pPr>
        <w:pStyle w:val="Standard"/>
        <w:spacing w:after="0" w:line="360" w:lineRule="auto"/>
        <w:ind w:firstLine="709"/>
        <w:jc w:val="both"/>
        <w:rPr>
          <w:rFonts w:asciiTheme="majorHAnsi" w:hAnsiTheme="majorHAnsi"/>
          <w:color w:val="000000"/>
          <w:sz w:val="24"/>
          <w:szCs w:val="24"/>
        </w:rPr>
      </w:pPr>
    </w:p>
    <w:p w:rsidR="00841348" w:rsidRPr="00047522" w:rsidRDefault="00841348" w:rsidP="00841348">
      <w:pPr>
        <w:pStyle w:val="Standard"/>
        <w:spacing w:after="0" w:line="360" w:lineRule="auto"/>
        <w:ind w:firstLine="709"/>
        <w:jc w:val="both"/>
        <w:rPr>
          <w:rFonts w:asciiTheme="majorHAnsi" w:hAnsiTheme="majorHAnsi"/>
          <w:color w:val="000000"/>
          <w:sz w:val="24"/>
          <w:szCs w:val="24"/>
        </w:rPr>
      </w:pPr>
    </w:p>
    <w:p w:rsidR="00841348" w:rsidRPr="00047522" w:rsidRDefault="00841348" w:rsidP="00841348">
      <w:pPr>
        <w:pStyle w:val="Standard"/>
        <w:spacing w:after="0" w:line="360" w:lineRule="auto"/>
        <w:ind w:firstLine="709"/>
        <w:jc w:val="both"/>
        <w:rPr>
          <w:rFonts w:asciiTheme="majorHAnsi" w:hAnsiTheme="majorHAnsi"/>
          <w:color w:val="000000"/>
          <w:sz w:val="24"/>
          <w:szCs w:val="24"/>
        </w:rPr>
      </w:pPr>
    </w:p>
    <w:p w:rsidR="00AC0829" w:rsidRDefault="00AC0829" w:rsidP="005D3F03">
      <w:pPr>
        <w:jc w:val="both"/>
        <w:rPr>
          <w:rFonts w:asciiTheme="majorHAnsi" w:hAnsiTheme="majorHAnsi"/>
          <w:b/>
          <w:color w:val="548DD4" w:themeColor="text2" w:themeTint="99"/>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lastRenderedPageBreak/>
        <w:t xml:space="preserve">Září - Rodina a mateřská škola </w:t>
      </w:r>
    </w:p>
    <w:p w:rsidR="00D85B1C" w:rsidRPr="00047522" w:rsidRDefault="00D85B1C" w:rsidP="005D3F03">
      <w:pPr>
        <w:spacing w:line="360" w:lineRule="auto"/>
        <w:jc w:val="both"/>
        <w:rPr>
          <w:rFonts w:asciiTheme="majorHAnsi" w:hAnsiTheme="majorHAnsi"/>
        </w:rPr>
      </w:pPr>
    </w:p>
    <w:p w:rsidR="00D85B1C" w:rsidRPr="00AC0829" w:rsidRDefault="00D85B1C" w:rsidP="005D3F03">
      <w:pPr>
        <w:jc w:val="both"/>
        <w:rPr>
          <w:rFonts w:asciiTheme="majorHAnsi" w:hAnsiTheme="majorHAnsi"/>
          <w:b/>
        </w:rPr>
      </w:pPr>
      <w:bookmarkStart w:id="134" w:name="_Toc461290883"/>
      <w:bookmarkStart w:id="135" w:name="_Toc461293773"/>
      <w:bookmarkStart w:id="136" w:name="_Toc462318551"/>
      <w:r w:rsidRPr="00AC0829">
        <w:rPr>
          <w:rFonts w:asciiTheme="majorHAnsi" w:hAnsiTheme="majorHAnsi"/>
          <w:b/>
        </w:rPr>
        <w:t xml:space="preserve">Dílčí vzdělávací cíle </w:t>
      </w:r>
      <w:r w:rsidRPr="00AC0829">
        <w:rPr>
          <w:rFonts w:asciiTheme="majorHAnsi" w:hAnsiTheme="majorHAnsi"/>
        </w:rPr>
        <w:t>(co učitel u dítěte podporuje)</w:t>
      </w:r>
      <w:bookmarkEnd w:id="134"/>
      <w:bookmarkEnd w:id="135"/>
      <w:bookmarkEnd w:id="136"/>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fyzické i psychické zdatnosti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poznávání sebe sama, rozvoj pozitivních citů ve vztahu k sobě (uvědomění si vlastní identity, získání sebevědomí, sebedůvěry, osobní spokojenosti)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seznamování s pravidly chování ve vztahu k druhému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poznávání pravidel společenského soužití a jejich spoluvytváření v rámci přirozeného sociokulturního prostředí, porozumění základním projevům neverbální komunikace obvyklým v tomto prostředí</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AC0829" w:rsidRDefault="00D85B1C" w:rsidP="005D3F03">
      <w:pPr>
        <w:jc w:val="both"/>
        <w:rPr>
          <w:rFonts w:asciiTheme="majorHAnsi" w:hAnsiTheme="majorHAnsi"/>
          <w:b/>
          <w:bCs/>
        </w:rPr>
      </w:pPr>
      <w:bookmarkStart w:id="137" w:name="_Toc461290884"/>
      <w:bookmarkStart w:id="138" w:name="_Toc461293774"/>
      <w:bookmarkStart w:id="139" w:name="_Toc462318552"/>
      <w:r w:rsidRPr="00AC0829">
        <w:rPr>
          <w:rFonts w:asciiTheme="majorHAnsi" w:hAnsiTheme="majorHAnsi"/>
          <w:b/>
        </w:rPr>
        <w:t xml:space="preserve">Vzdělávací nabídka </w:t>
      </w:r>
      <w:r w:rsidRPr="00AC0829">
        <w:rPr>
          <w:rFonts w:asciiTheme="majorHAnsi" w:hAnsiTheme="majorHAnsi"/>
        </w:rPr>
        <w:t>(co učitel dítěti nabízí)</w:t>
      </w:r>
      <w:bookmarkEnd w:id="137"/>
      <w:bookmarkEnd w:id="138"/>
      <w:bookmarkEnd w:id="139"/>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výslovnost samohlásek, krátké a dlouhé vokály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vybarvování figury, dotyky prstem, tužkou, obtisky štětcem, krátké svislé čáry shora dolů</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jednoduché pracovní a sebe obslužné činnosti v oblasti osobní hygieny, stolování, oblékání, úklidu, úpravy prostředí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spontánní hra, volné hry a experimenty s materiálem a předměty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na téma rodiny, přátelství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běžné verbální i neverbální komunikační aktivity dítěte s druhým dítětem i s dospělým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zaměřené na porozumění pravidlům vzájemného soužití a chování, spolupodílení se na jejich tvorbě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činnosti, které vedou děti k ohleduplnosti k druhému, k ochotě rozdělit se s ním, půjčit hračku, střídat se, pomoci mu, ke schopnosti vyřešit vzájemný spor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vhodné pro přirozenou adaptaci dítěte v prostředí mateřské školy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spoluvytváření přiměřeného množství jasných a smysluplných pravidel soužití ve třídě</w:t>
      </w:r>
    </w:p>
    <w:p w:rsidR="00D85B1C" w:rsidRPr="00047522" w:rsidRDefault="00D85B1C" w:rsidP="005D3F03">
      <w:pPr>
        <w:pStyle w:val="Zkladntext2"/>
        <w:spacing w:before="100" w:line="360" w:lineRule="auto"/>
        <w:ind w:left="-711"/>
        <w:jc w:val="both"/>
        <w:rPr>
          <w:rFonts w:asciiTheme="majorHAnsi" w:hAnsiTheme="majorHAnsi"/>
          <w:b w:val="0"/>
          <w:sz w:val="22"/>
        </w:rPr>
      </w:pPr>
      <w:r w:rsidRPr="00047522">
        <w:rPr>
          <w:rFonts w:asciiTheme="majorHAnsi" w:hAnsiTheme="majorHAnsi"/>
          <w:b w:val="0"/>
          <w:sz w:val="22"/>
        </w:rPr>
        <w:tab/>
      </w:r>
    </w:p>
    <w:p w:rsidR="00D85B1C" w:rsidRPr="00AC0829" w:rsidRDefault="00D85B1C" w:rsidP="005D3F03">
      <w:pPr>
        <w:jc w:val="both"/>
        <w:rPr>
          <w:rFonts w:asciiTheme="majorHAnsi" w:hAnsiTheme="majorHAnsi"/>
          <w:b/>
        </w:rPr>
      </w:pPr>
      <w:bookmarkStart w:id="140" w:name="_Toc461290885"/>
      <w:bookmarkStart w:id="141" w:name="_Toc461293775"/>
      <w:bookmarkStart w:id="142" w:name="_Toc462318553"/>
      <w:r w:rsidRPr="00AC0829">
        <w:rPr>
          <w:rFonts w:asciiTheme="majorHAnsi" w:hAnsiTheme="majorHAnsi"/>
          <w:b/>
        </w:rPr>
        <w:t xml:space="preserve">Očekávané výstupy </w:t>
      </w:r>
      <w:r w:rsidRPr="00AC0829">
        <w:rPr>
          <w:rFonts w:asciiTheme="majorHAnsi" w:hAnsiTheme="majorHAnsi"/>
        </w:rPr>
        <w:t>(co dítě na konci předškolního období zpravidla dokáže)</w:t>
      </w:r>
      <w:bookmarkEnd w:id="140"/>
      <w:bookmarkEnd w:id="141"/>
      <w:bookmarkEnd w:id="142"/>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zvládat sebeobsluhu, uplatňovat základní kulturně hygienické a zdravotně preventivní návyky (starat se o osobní hygienu, přijímat stravu a tekutinu, umět stolovat, postarat se o sebe a své osobní věci, oblékat se, svlékat, obouvat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odloučit se na určitou dobu od rodičů a blízkých, být aktivní i bez jejich opory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ve známých a opakujících se situacích a v situacích, kterým rozumí, ovládat svoje city </w:t>
      </w:r>
      <w:r w:rsidRPr="00047522">
        <w:rPr>
          <w:rFonts w:asciiTheme="majorHAnsi" w:hAnsiTheme="majorHAnsi"/>
        </w:rPr>
        <w:br/>
        <w:t>a přizpůsobovat jim své chování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navazovat kontakty s dospělým, kterému je svěřeno do péče, překonat stud, komunikovat </w:t>
      </w:r>
      <w:r w:rsidRPr="00047522">
        <w:rPr>
          <w:rFonts w:asciiTheme="majorHAnsi" w:hAnsiTheme="majorHAnsi"/>
        </w:rPr>
        <w:br/>
        <w:t>s ním vhodným způsobem, respektovat ho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přirozeně a bez zábran komunikovat s druhým dítětem, navazovat a udržovat dětská přátelství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uplatňovat návyky v základních formách společenského chování ve styku s dospělými </w:t>
      </w:r>
      <w:r w:rsidRPr="00047522">
        <w:rPr>
          <w:rFonts w:asciiTheme="majorHAnsi" w:hAnsiTheme="majorHAnsi"/>
        </w:rPr>
        <w:br/>
        <w:t>i s dětmi (zdravit známé děti i dospělé, rozloučit se, poprosit, poděkovat, vzít si slovo, až když druhý domluví, požádat o pomoc, vyslechnout sdělení, uposlechnout pokyn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pochopit, že každý má ve společenství (v rodině, ve třídě, v herní skupině) svou roli, podle které je třeba se chovat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utvořit si základní dětskou představu o pravidlech chování a společenských normách, co je v souladu s nimi a co proti nim a ve vývojově odpovídajících situacích se podle této představy chovat (doma, v mateřské škole i na veřejnosti)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orientovat se bezpečně ve známém prostředí i v životě tohoto prostředí (doma, v budově mateřské školy, v blízkém okolí)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začlenit se do třídy a zařadit se mezi své vrstevníky, respektovat jejich rozdílné vlastnosti, schopnosti a dovednosti</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Říjen – Plody podzimu </w:t>
      </w:r>
    </w:p>
    <w:p w:rsidR="00D85B1C" w:rsidRPr="00047522" w:rsidRDefault="00D85B1C" w:rsidP="005D3F03">
      <w:pPr>
        <w:spacing w:line="360" w:lineRule="auto"/>
        <w:jc w:val="both"/>
        <w:rPr>
          <w:rFonts w:asciiTheme="majorHAnsi" w:hAnsiTheme="majorHAnsi"/>
        </w:rPr>
      </w:pPr>
    </w:p>
    <w:p w:rsidR="00D85B1C" w:rsidRPr="00AC0829" w:rsidRDefault="00D85B1C" w:rsidP="005D3F03">
      <w:pPr>
        <w:jc w:val="both"/>
        <w:rPr>
          <w:rFonts w:asciiTheme="majorHAnsi" w:hAnsiTheme="majorHAnsi"/>
          <w:b/>
        </w:rPr>
      </w:pPr>
      <w:bookmarkStart w:id="143" w:name="_Toc461290886"/>
      <w:bookmarkStart w:id="144" w:name="_Toc461293776"/>
      <w:bookmarkStart w:id="145" w:name="_Toc462318554"/>
      <w:r w:rsidRPr="00AC0829">
        <w:rPr>
          <w:rFonts w:asciiTheme="majorHAnsi" w:hAnsiTheme="majorHAnsi"/>
          <w:b/>
        </w:rPr>
        <w:t xml:space="preserve">Dílčí vzdělávací cíle </w:t>
      </w:r>
      <w:r w:rsidRPr="00AC0829">
        <w:rPr>
          <w:rFonts w:asciiTheme="majorHAnsi" w:hAnsiTheme="majorHAnsi"/>
        </w:rPr>
        <w:t>(co učitel u dítěte podporuje)</w:t>
      </w:r>
      <w:bookmarkEnd w:id="143"/>
      <w:bookmarkEnd w:id="144"/>
      <w:bookmarkEnd w:id="145"/>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pohybových schopností a zdokonalování dovedností v oblasti hrubé i jemné motoriky (koordinace a rozsahu pohybu, dýchání, koordinace ruky a oka apod.), ovládání pohybového aparátu a tělesných funkcí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získání relativní citové samostatnosti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osvojení si elementárních poznatků, schopností a dovedností důležitých pro navazování a rozvíjení vztahů dítěte k druhým lidem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elementárního povědomí o širším přírodním, kulturním i technickém prostředí, o jejich rozmanitosti, vývoji a neustálých proměnách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posilování přirozených poznávacích citů (zvídavosti, zájmu, radosti z objevování apod.)</w:t>
      </w:r>
    </w:p>
    <w:p w:rsidR="00D85B1C" w:rsidRPr="00047522" w:rsidRDefault="00D85B1C" w:rsidP="005D3F03">
      <w:pPr>
        <w:pStyle w:val="Zkladntext"/>
        <w:spacing w:before="100" w:after="0" w:line="360" w:lineRule="auto"/>
        <w:ind w:left="-351"/>
        <w:jc w:val="both"/>
        <w:rPr>
          <w:rFonts w:asciiTheme="majorHAnsi" w:hAnsiTheme="majorHAnsi"/>
          <w:b/>
        </w:rPr>
      </w:pPr>
    </w:p>
    <w:p w:rsidR="00D85B1C" w:rsidRPr="00AC0829" w:rsidRDefault="00D85B1C" w:rsidP="005D3F03">
      <w:pPr>
        <w:jc w:val="both"/>
        <w:rPr>
          <w:rFonts w:asciiTheme="majorHAnsi" w:hAnsiTheme="majorHAnsi"/>
          <w:b/>
          <w:bCs/>
        </w:rPr>
      </w:pPr>
      <w:bookmarkStart w:id="146" w:name="_Toc461290887"/>
      <w:bookmarkStart w:id="147" w:name="_Toc461293777"/>
      <w:bookmarkStart w:id="148" w:name="_Toc462318555"/>
      <w:r w:rsidRPr="00AC0829">
        <w:rPr>
          <w:rFonts w:asciiTheme="majorHAnsi" w:hAnsiTheme="majorHAnsi"/>
          <w:b/>
        </w:rPr>
        <w:t>Vzdělávací nabídka</w:t>
      </w:r>
      <w:r w:rsidRPr="00AC0829">
        <w:rPr>
          <w:rFonts w:asciiTheme="majorHAnsi" w:hAnsiTheme="majorHAnsi"/>
        </w:rPr>
        <w:t xml:space="preserve"> (co učitel dítěti nabízí)</w:t>
      </w:r>
      <w:bookmarkEnd w:id="146"/>
      <w:bookmarkEnd w:id="147"/>
      <w:bookmarkEnd w:id="148"/>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P, B, M, D, T, N</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pozadí, plynulost čáry, využití prostoru, zacílení, klubíčka, kružnice, ovály, kružnice kolem středu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společné diskuse, rozhovory, individuální a skupinová konverzace (vyprávění zážitků, příběhů, vyprávění podle skutečnosti i podle obrazového materiálu, podle vlastní fantazie, sdělování slyšeného druhým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lokomoční pohybové činnosti (chůze, běh, skoky a poskoky, lezení), nelokomoční pohybové činnosti (změny poloh a pohybů těla na místě) a jiné činnosti (základní gymnastika, turistika, sezonní činnosti, míčové hry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konkrétní operace s materiálem (třídění, přiřazování, uspořádání, odhad, porovnávání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praktické úkony procvičující orientaci v prostoru i v rovině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zajišťující spokojenost a radost, činnosti vyvolávající veselí a pohodu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sociální a interaktivní hry, hraní rolí, dramatické činnosti, hudební a hudebně pohybové hry, výtvarné hry a etudy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různorodé společné hry a skupinové aktivity (námětové hry, dramatizace, konstruktivní a výtvarné projekty apod.) umožňující dětem spolupodílet se na jejich průběhu i výsledcích</w:t>
      </w:r>
    </w:p>
    <w:p w:rsidR="00D85B1C" w:rsidRPr="00047522" w:rsidRDefault="00D85B1C" w:rsidP="005D3F03">
      <w:pPr>
        <w:spacing w:before="100" w:after="0" w:line="360" w:lineRule="auto"/>
        <w:ind w:left="-351"/>
        <w:jc w:val="both"/>
        <w:rPr>
          <w:rFonts w:asciiTheme="majorHAnsi" w:hAnsiTheme="majorHAnsi"/>
        </w:rPr>
      </w:pPr>
    </w:p>
    <w:p w:rsidR="00D85B1C" w:rsidRPr="00AC0829" w:rsidRDefault="00D85B1C" w:rsidP="005D3F03">
      <w:pPr>
        <w:jc w:val="both"/>
        <w:rPr>
          <w:rFonts w:asciiTheme="majorHAnsi" w:hAnsiTheme="majorHAnsi"/>
          <w:b/>
        </w:rPr>
      </w:pPr>
      <w:bookmarkStart w:id="149" w:name="_Toc461290888"/>
      <w:bookmarkStart w:id="150" w:name="_Toc461293778"/>
      <w:bookmarkStart w:id="151" w:name="_Toc462318556"/>
      <w:r w:rsidRPr="00AC0829">
        <w:rPr>
          <w:rFonts w:asciiTheme="majorHAnsi" w:hAnsiTheme="majorHAnsi"/>
          <w:b/>
        </w:rPr>
        <w:t xml:space="preserve">Očekávané výstupy </w:t>
      </w:r>
      <w:r w:rsidRPr="00AC0829">
        <w:rPr>
          <w:rFonts w:asciiTheme="majorHAnsi" w:hAnsiTheme="majorHAnsi"/>
        </w:rPr>
        <w:t>(co dítě na konci předškolního období zpravidla dokáže)</w:t>
      </w:r>
      <w:bookmarkEnd w:id="149"/>
      <w:bookmarkEnd w:id="150"/>
      <w:bookmarkEnd w:id="151"/>
    </w:p>
    <w:p w:rsidR="00D85B1C" w:rsidRPr="00047522" w:rsidRDefault="00D85B1C" w:rsidP="005D3F03">
      <w:pPr>
        <w:numPr>
          <w:ilvl w:val="0"/>
          <w:numId w:val="53"/>
        </w:numPr>
        <w:spacing w:before="100" w:after="0" w:line="360" w:lineRule="auto"/>
        <w:jc w:val="both"/>
        <w:rPr>
          <w:rFonts w:asciiTheme="majorHAnsi" w:hAnsiTheme="majorHAnsi"/>
        </w:rPr>
      </w:pPr>
      <w:r w:rsidRPr="00047522">
        <w:rPr>
          <w:rFonts w:asciiTheme="majorHAnsi" w:hAnsiTheme="majorHAnsi"/>
        </w:rPr>
        <w:t>formulovat otázky, odpovídat, hodnotit slovní výkony, slovně reagovat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chápat slovní vtip a humor</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přemýšlet, vést jednoduché úvahy a také vyjádřit to, o čem přemýšlí a uvažuje </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respektovat předem vyjasněná a pochopená pravidla, přijímat vyjasněné a zdůvodněné povinnosti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být citlivé ve vztahu k živým bytostem, k přírodě i k věcem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porozumět běžným projevům vyjádření emocí a nálad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dodržovat dohodnutá a pochopená pravidla vzájemného soužití a chování doma, v mateřské škole, na veřejnosti, dodržovat herní pravidla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chovat se a jednat na základě vlastních pohnutek a zároveň s ohledem na druhé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uvědomovat si nebezpečí, se kterým se může ve svém okolí setkat, a mít povědomí o tom, jak se prakticky chránit (vědět, jak se nebezpečí vyhnout, kam se v případě potřeby obrátit </w:t>
      </w:r>
      <w:r w:rsidRPr="00047522">
        <w:rPr>
          <w:rFonts w:asciiTheme="majorHAnsi" w:hAnsiTheme="majorHAnsi"/>
        </w:rPr>
        <w:br/>
        <w:t>o pomoc)</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Listopad – Koloběh života</w:t>
      </w:r>
    </w:p>
    <w:p w:rsidR="00D85B1C" w:rsidRPr="00047522" w:rsidRDefault="00D85B1C" w:rsidP="005D3F03">
      <w:pPr>
        <w:jc w:val="both"/>
        <w:rPr>
          <w:rFonts w:asciiTheme="majorHAnsi" w:hAnsiTheme="majorHAnsi"/>
          <w:b/>
          <w:color w:val="548DD4" w:themeColor="text2" w:themeTint="99"/>
        </w:rPr>
      </w:pPr>
    </w:p>
    <w:p w:rsidR="00D85B1C" w:rsidRPr="00AC0829" w:rsidRDefault="00D85B1C" w:rsidP="005D3F03">
      <w:pPr>
        <w:jc w:val="both"/>
        <w:rPr>
          <w:rFonts w:asciiTheme="majorHAnsi" w:hAnsiTheme="majorHAnsi"/>
          <w:b/>
        </w:rPr>
      </w:pPr>
      <w:r w:rsidRPr="00AC0829">
        <w:rPr>
          <w:rFonts w:asciiTheme="majorHAnsi" w:eastAsiaTheme="majorEastAsia" w:hAnsiTheme="majorHAnsi" w:cstheme="majorBidi"/>
          <w:b/>
          <w:bCs/>
        </w:rPr>
        <w:t>Dílčí vzdělávací cíle</w:t>
      </w:r>
      <w:r w:rsidRPr="00AC0829">
        <w:rPr>
          <w:rFonts w:asciiTheme="majorHAnsi" w:hAnsiTheme="majorHAnsi"/>
          <w:b/>
        </w:rPr>
        <w:t xml:space="preserve"> </w:t>
      </w:r>
      <w:r w:rsidRPr="00AC0829">
        <w:rPr>
          <w:rFonts w:asciiTheme="majorHAnsi" w:hAnsiTheme="majorHAnsi"/>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a užívání všech smyslů</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schopnosti sebeovládání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posilování prosociálního chování ve vztahu k ostatním lidem (v rodině, v mateřské škole, v dětské herní skupině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schopnosti přizpůsobovat se podmínkám vnějšího prostředí i jeho změnám</w:t>
      </w:r>
    </w:p>
    <w:p w:rsidR="00D85B1C" w:rsidRPr="00047522" w:rsidRDefault="00D85B1C" w:rsidP="005D3F03">
      <w:pPr>
        <w:pStyle w:val="Zkladntextodsazen"/>
        <w:spacing w:before="100" w:after="0" w:line="360" w:lineRule="auto"/>
        <w:ind w:left="-351"/>
        <w:jc w:val="both"/>
        <w:rPr>
          <w:rFonts w:asciiTheme="majorHAnsi" w:hAnsiTheme="majorHAnsi"/>
        </w:rPr>
      </w:pPr>
    </w:p>
    <w:p w:rsidR="00D85B1C" w:rsidRPr="00AC0829" w:rsidRDefault="00D85B1C" w:rsidP="005D3F03">
      <w:pPr>
        <w:jc w:val="both"/>
        <w:rPr>
          <w:rFonts w:asciiTheme="majorHAnsi" w:hAnsiTheme="majorHAnsi"/>
          <w:b/>
        </w:rPr>
      </w:pPr>
      <w:r w:rsidRPr="00AC0829">
        <w:rPr>
          <w:rFonts w:asciiTheme="majorHAnsi" w:eastAsiaTheme="majorEastAsia" w:hAnsiTheme="majorHAnsi" w:cstheme="majorBidi"/>
          <w:b/>
          <w:bCs/>
        </w:rPr>
        <w:t>Vzdělávací nabídka</w:t>
      </w:r>
      <w:r w:rsidRPr="00AC0829">
        <w:rPr>
          <w:rFonts w:asciiTheme="majorHAnsi" w:hAnsiTheme="majorHAnsi"/>
          <w:b/>
        </w:rPr>
        <w:t xml:space="preserve"> </w:t>
      </w:r>
      <w:r w:rsidRPr="00AC0829">
        <w:rPr>
          <w:rFonts w:asciiTheme="majorHAnsi" w:hAnsiTheme="majorHAnsi"/>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F, V, L</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směrové čáry, vodorovné, zleva doprava, šikmo nahoru, svislé čáry shora dolů a zdola nahoru, vratný tah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psychomotorické hry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zasvěcující dítě do časových pojmů a vztahů souvisejících s denním řádem, běžnými proměnami a vývojem a přibližující dítěti přirozené časové i logické posloupnosti dějů, příběhů, událostí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činnosti zaměřené na seznamování se s elementárními číselnými a matematickými pojmy </w:t>
      </w:r>
      <w:r w:rsidRPr="00047522">
        <w:rPr>
          <w:rFonts w:asciiTheme="majorHAnsi" w:hAnsiTheme="majorHAnsi"/>
        </w:rPr>
        <w:br/>
        <w:t>a jejich symbolikou (číselná řada, číslice, základní geometrické tvary, množství apod.) a jejich smysluplnou praktickou aplikaci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grafické napodobování symbolů, tvarů, čísel, písmen</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smyslové hry, nejrůznější činnosti zaměřené na rozvoj a cvičení postřehu a vnímání, zrakové </w:t>
      </w:r>
      <w:r w:rsidRPr="00047522">
        <w:rPr>
          <w:rFonts w:asciiTheme="majorHAnsi" w:hAnsiTheme="majorHAnsi"/>
        </w:rPr>
        <w:br/>
        <w:t>a sluchové paměti, koncentrace pozornosti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příležitosti a hry pro rozvoj vůle, vytrvalosti a sebeovládání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společenské hry, společné aktivity nejrůznějšího zaměření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tvůrčí činnosti slovesné, literární, dramatické, výtvarné, hudební, hudebně pohybové, dramatické apod. podněcující tvořivost a nápaditost dítěte, estetické vnímání i vyjadřování a tříbení vkusu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práce s literárními texty, s obrazovým materiálem, využívání encyklopedií a dalších médií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D85B1C" w:rsidRPr="00047522" w:rsidRDefault="00D85B1C" w:rsidP="005D3F03">
      <w:pPr>
        <w:tabs>
          <w:tab w:val="left" w:pos="3049"/>
        </w:tabs>
        <w:spacing w:before="100" w:after="0" w:line="360" w:lineRule="auto"/>
        <w:ind w:left="-351"/>
        <w:jc w:val="both"/>
        <w:rPr>
          <w:rFonts w:asciiTheme="majorHAnsi" w:hAnsiTheme="majorHAnsi"/>
          <w:b/>
        </w:rPr>
      </w:pPr>
    </w:p>
    <w:p w:rsidR="00D85B1C" w:rsidRPr="00AC0829" w:rsidRDefault="00D85B1C" w:rsidP="00AC0829">
      <w:pPr>
        <w:pStyle w:val="Zkladntext2"/>
        <w:spacing w:before="100" w:line="360" w:lineRule="auto"/>
        <w:jc w:val="both"/>
        <w:rPr>
          <w:rFonts w:asciiTheme="majorHAnsi" w:hAnsiTheme="majorHAnsi"/>
          <w:b w:val="0"/>
          <w:i/>
          <w:sz w:val="22"/>
        </w:rPr>
      </w:pPr>
      <w:r w:rsidRPr="00AC0829">
        <w:rPr>
          <w:rFonts w:asciiTheme="majorHAnsi" w:eastAsiaTheme="majorEastAsia" w:hAnsiTheme="majorHAnsi" w:cstheme="majorBidi"/>
          <w:bCs/>
          <w:sz w:val="22"/>
          <w:szCs w:val="22"/>
          <w:lang w:eastAsia="en-US"/>
        </w:rPr>
        <w:t>Očekávané výstupy</w:t>
      </w:r>
      <w:r w:rsidRPr="00AC0829">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vyjadřovat samostatně a smysluplně myšlenky, nápady, pocity, mínění a úsudky ve vhodně zformulovaných větách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sledovat a vyprávět příběh, pohádku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vědomě využívat všechny smysly, záměrně pozorovat, postřehovat, všímat si (nového, změněného, chybějícího)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uvědomovat si své možnosti i limity (své silné i slabé stránky)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prožívat a dětským způsobem projevovat, co cítí (soucit, radost, náklonnost), snažit se ovládat své afektivní chování (odložit splnění svých osobních přání, zklidnit se, tlumit vztek, zlost, agresivitu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odmítnout komunikaci, která je mu nepříjemná</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uvědomovat si svá práva ve vztahu k druhému, přiznávat stejná práva druhým a respektovat je</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Prosinec – Předvánoční těšení </w:t>
      </w:r>
    </w:p>
    <w:p w:rsidR="00D85B1C" w:rsidRPr="00047522" w:rsidRDefault="00D85B1C" w:rsidP="005D3F03">
      <w:pPr>
        <w:spacing w:line="360" w:lineRule="auto"/>
        <w:jc w:val="both"/>
        <w:rPr>
          <w:rFonts w:asciiTheme="majorHAnsi" w:hAnsiTheme="majorHAnsi"/>
        </w:rPr>
      </w:pPr>
    </w:p>
    <w:p w:rsidR="00D85B1C" w:rsidRPr="00047522" w:rsidRDefault="00D85B1C" w:rsidP="005D3F03">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rozvoj, zpřesňování a kultivace smyslového vnímání, přechod od konkrétně názorného myšlení k myšlení slovně-logickému (pojmovému), rozvoj paměti a pozornosti, přechod </w:t>
      </w:r>
      <w:r w:rsidRPr="00047522">
        <w:rPr>
          <w:rFonts w:asciiTheme="majorHAnsi" w:hAnsiTheme="majorHAnsi"/>
        </w:rPr>
        <w:br/>
        <w:t>od bezděčných forem těchto funkcí k úmyslným, rozvoj a kultivace představivosti a fantazie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schopnosti citové vztahy vytvářet, rozvíjet je a city plně prožívat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prosociálních postojů (rozvoj sociální citlivosti, tolerance, respektu, přizpůsobivosti apod.)</w:t>
      </w:r>
    </w:p>
    <w:p w:rsidR="00D85B1C"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společenského i estetického vkusu</w:t>
      </w:r>
    </w:p>
    <w:p w:rsidR="00AC0829" w:rsidRPr="00047522" w:rsidRDefault="00AC0829" w:rsidP="00AC0829">
      <w:pPr>
        <w:pStyle w:val="Zkladntext"/>
        <w:spacing w:before="100" w:after="0"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i/>
          <w:sz w:val="22"/>
        </w:rPr>
      </w:pPr>
      <w:r w:rsidRPr="00047522">
        <w:rPr>
          <w:rFonts w:asciiTheme="majorHAnsi" w:eastAsiaTheme="majorEastAsia" w:hAnsiTheme="majorHAnsi" w:cstheme="majorBidi"/>
          <w:bCs/>
          <w:sz w:val="22"/>
          <w:szCs w:val="22"/>
          <w:lang w:eastAsia="en-US"/>
        </w:rPr>
        <w:t>Vzdělávací nabídka</w:t>
      </w:r>
      <w:r w:rsidRPr="00047522">
        <w:rPr>
          <w:rFonts w:asciiTheme="majorHAnsi" w:hAnsiTheme="majorHAnsi"/>
          <w:sz w:val="22"/>
        </w:rPr>
        <w:t xml:space="preserve"> </w:t>
      </w:r>
      <w:r w:rsidRPr="00AC0829">
        <w:rPr>
          <w:rFonts w:asciiTheme="majorHAnsi" w:hAnsiTheme="majorHAnsi"/>
          <w:b w:val="0"/>
          <w:sz w:val="22"/>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L, K, G</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čáry všemi směry do středu a od středu, horní oblouk</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relaxační a odpočinkové, zajišťující zdravou atmosféru a pohodu prostředí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motivovaná manipulace s předměty, zkoumání jejich vlastností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cvičení organizačních dovedností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běžné každodenní setkávání s pozitivními vzory vztahů a chování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komentování zážitků a aktivit, vyřizování vzkazů a zpráv</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kooperativní činnosti ve dvojicích, ve skupinkách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přípravy a realizace společných zábav a slavností (oslavy výročí, slavnosti v rámci zvyků a tradic, sportovní akce, kulturní programy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kognitivní činnosti (kladení otázek a hledání odpovědí, diskuse nad problémem, vyprávění, poslech, objevování)</w:t>
      </w:r>
    </w:p>
    <w:p w:rsidR="00D85B1C" w:rsidRPr="00047522" w:rsidRDefault="00D85B1C" w:rsidP="005D3F03">
      <w:pPr>
        <w:spacing w:before="100" w:after="0" w:line="360" w:lineRule="auto"/>
        <w:ind w:left="-351"/>
        <w:jc w:val="both"/>
        <w:rPr>
          <w:rFonts w:asciiTheme="majorHAnsi" w:hAnsiTheme="majorHAnsi"/>
        </w:rPr>
      </w:pPr>
    </w:p>
    <w:p w:rsidR="00D85B1C" w:rsidRPr="00AC0829" w:rsidRDefault="00D85B1C" w:rsidP="00AC0829">
      <w:pPr>
        <w:pStyle w:val="Zkladntext2"/>
        <w:spacing w:before="100" w:line="360" w:lineRule="auto"/>
        <w:jc w:val="both"/>
        <w:rPr>
          <w:rFonts w:asciiTheme="majorHAnsi" w:hAnsiTheme="majorHAnsi"/>
          <w: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ovládat dechové svalstvo, sladit pohyb se zpěvem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porozumět slyšenému (zachytit hlavní myšlenku příběhu, sledovat děj a zopakovat jej ve správných větách)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sluchově rozlišovat začáteční a koncové slabiky a hlásky ve slovech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nalézat nová řešení nebo alternativní k běžným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porozumět běžným neverbálním projevům citových prožitků a nálad druhých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vyjadřovat se prostřednictvím hudebních a hudebně pohybových činností, zvládat základní hudební dovednosti vokální i instrumentální (zazpívat píseň, zacházet s jednoduchými hudebními nástroji, sledovat a rozlišovat rytmus)</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Leden – Když je (není) bílá peřina </w:t>
      </w:r>
    </w:p>
    <w:p w:rsidR="00D85B1C" w:rsidRPr="00047522" w:rsidRDefault="00D85B1C" w:rsidP="005D3F03">
      <w:pPr>
        <w:spacing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poznatků, schopností a dovedností umožňujících pocity, získané dojmy a prožitky vyjádřit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interaktivních a komunikativních dovedností verbálních i neverbálních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základních kulturně společenských postojů, návyků a dovedností dítěte, rozvoj schopnosti projevovat se autenticky, chovat se autonomně, prosociálně a aktivně se přizpůsobovat společenskému prostředí a zvládat jeho změny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úcty k životu ve všech jeho formách</w:t>
      </w:r>
    </w:p>
    <w:p w:rsidR="00D85B1C" w:rsidRPr="00047522" w:rsidRDefault="00D85B1C" w:rsidP="005D3F03">
      <w:pPr>
        <w:pStyle w:val="Zkladntextodsazen"/>
        <w:spacing w:before="100" w:after="0" w:line="360" w:lineRule="auto"/>
        <w:ind w:left="-351"/>
        <w:jc w:val="both"/>
        <w:rPr>
          <w:rFonts w:asciiTheme="majorHAnsi" w:hAnsiTheme="majorHAnsi"/>
          <w:b/>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Vzdělávací nabídka</w:t>
      </w:r>
      <w:r w:rsidRPr="00047522">
        <w:rPr>
          <w:rFonts w:asciiTheme="majorHAnsi" w:hAnsiTheme="majorHAnsi"/>
          <w:sz w:val="22"/>
        </w:rPr>
        <w:t xml:space="preserve"> </w:t>
      </w:r>
      <w:r w:rsidRPr="00AC0829">
        <w:rPr>
          <w:rFonts w:asciiTheme="majorHAnsi" w:hAnsiTheme="majorHAnsi"/>
          <w:b w:val="0"/>
          <w:sz w:val="22"/>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H, 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dolní oblouk, horní obloukový obrat, dolní obloukový obrat, oblouky pravé a levé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činnosti zaměřené k poznávání a rozlišování zvuků, užívání gest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hry a činnosti zaměřené ke cvičení různých forem paměti (mechanické a logické, obrazné a pojmové)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sledování pohádek a příběhů obohacujících citový život dítěte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cvičení v projevování citů (zvláště kladných), v sebekontrole a v sebeovládání (zvláště záporných emocí, např. hněvu, zlosti, úzkosti)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společná setkávání, povídání, sdílení a aktivní naslouchání druhému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receptivní slovesné, literární, výtvarné či dramatické činnosti (poslech pohádek, příběhů, veršů, hudebních skladeb a písní, sledování dramatizací, divadelních scének)</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praktické užívání technických přístrojů, hraček a dalších předmětů a pomůcek, se kterými se dítě běžně setkává</w:t>
      </w:r>
    </w:p>
    <w:p w:rsidR="00D85B1C" w:rsidRPr="00047522" w:rsidRDefault="00D85B1C" w:rsidP="005D3F03">
      <w:pPr>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zachovávat správné držení těla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rozlišovat některé obrazné symboly (piktogramy, orientační a dopravní značky, označení nebezpečí apod.) a porozumět jejich významu i jejich komunikativní funkci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sledovat očima zleva doprava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vnímat, že je zajímavé dozvídat se nové věci, využívat zkušenosti k učení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postupovat a učit se podle pokynů a instrukcí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rozhodovat o svých činnostech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pomáhat pečovat o okolní životní prostředí (dbát o pořádek a čistotu, nakládat vhodným způsobem s odpady, starat se o rostliny, spoluvytvářet pohodu prostředí, chránit přírodu </w:t>
      </w:r>
      <w:r w:rsidRPr="00047522">
        <w:rPr>
          <w:rFonts w:asciiTheme="majorHAnsi" w:hAnsiTheme="majorHAnsi"/>
        </w:rPr>
        <w:br/>
        <w:t>v okolí, živé tvory apod.)</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Únor - Zimní nástrahy </w:t>
      </w:r>
    </w:p>
    <w:p w:rsidR="00D85B1C" w:rsidRPr="00047522" w:rsidRDefault="00D85B1C" w:rsidP="005D3F03">
      <w:pPr>
        <w:spacing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osvojení si poznatků o těle a jeho zdraví, o pohybových činnostech a jejich kvalitě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uvědomění si vlastního těla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 xml:space="preserve">osvojení si poznatků a dovedností důležitých k podpoře zdraví, bezpečí, osobní pohody </w:t>
      </w:r>
      <w:r w:rsidRPr="00047522">
        <w:rPr>
          <w:rFonts w:asciiTheme="majorHAnsi" w:hAnsiTheme="majorHAnsi"/>
        </w:rPr>
        <w:br/>
        <w:t>i pohody prostředí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zdravých životních návyků a postojů jako základů zdravého životního stylu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a kultivace mravního i estetického vnímání, cítění a prožívání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kooperativních dovedností</w:t>
      </w:r>
    </w:p>
    <w:p w:rsidR="00D85B1C" w:rsidRPr="00047522" w:rsidRDefault="00D85B1C" w:rsidP="005D3F03">
      <w:pPr>
        <w:pStyle w:val="Zkladntext2"/>
        <w:spacing w:before="100" w:line="360" w:lineRule="auto"/>
        <w:ind w:left="-351" w:firstLine="1059"/>
        <w:jc w:val="both"/>
        <w:rPr>
          <w:rFonts w:asciiTheme="majorHAnsi" w:eastAsiaTheme="majorEastAsia" w:hAnsiTheme="majorHAnsi" w:cstheme="majorBidi"/>
          <w:bCs/>
          <w:sz w:val="22"/>
          <w:szCs w:val="22"/>
          <w:lang w:eastAsia="en-US"/>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Vzdělávací nabídka</w:t>
      </w:r>
      <w:r w:rsidRPr="00047522">
        <w:rPr>
          <w:rFonts w:asciiTheme="majorHAnsi" w:hAnsiTheme="majorHAnsi"/>
          <w:sz w:val="22"/>
        </w:rPr>
        <w:t xml:space="preserve"> </w:t>
      </w:r>
      <w:r w:rsidRPr="00AC0829">
        <w:rPr>
          <w:rFonts w:asciiTheme="majorHAnsi" w:hAnsiTheme="majorHAnsi"/>
          <w:b w:val="0"/>
          <w:sz w:val="22"/>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S, C, Z</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horní a dolní zátrh, ostré zuby, v lineatuře spirála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zaměřené k poznávání lidského těla a jeho částí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příležitosti a činnosti směřující k prevenci úrazů (hrozících při hrách, pohybových činnostech a dopravních situacích, při setkávání s cizími lidmi), k prevenci nemoci, nezdravých návyků </w:t>
      </w:r>
      <w:r w:rsidRPr="00047522">
        <w:rPr>
          <w:rFonts w:asciiTheme="majorHAnsi" w:hAnsiTheme="majorHAnsi"/>
        </w:rPr>
        <w:br/>
        <w:t>a závislostí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zdravotně zaměřené činnosti (vyrovnávací, protahovací, uvolňovací, dechová, relaxační cvičení)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příležitosti a činnosti směřující k ochraně zdraví, osobního bezpečí a vytváření zdravých životních návyků</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řešení myšlenkových i praktických problémů, hledání různých možností a variant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dramatické činnosti (předvádění a napodobování různých typů chování člověka v různých situacích), mimické vyjadřování nálad (úsměv, pláč, hněv, zloba, údiv, vážnost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vedoucí dítě k identifikaci sebe sama a k odlišení od ostatních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podporující sbližování dětí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setkávání se s literárním, dramatickým, výtvarným a hudebním uměním mimo mateřskou školu, návštěvy kulturních a uměleckých míst a akcí zajímavých pro předškolní dítě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047522">
        <w:rPr>
          <w:rFonts w:asciiTheme="majorHAnsi" w:hAnsiTheme="majorHAnsi"/>
        </w:rPr>
        <w:br/>
        <w:t>a jiné nebezpečné situace a další nepříznivé přírodní a povětrnostní jevy), využívání praktických ukázek varujících dítě před nebezpečím</w:t>
      </w:r>
    </w:p>
    <w:p w:rsidR="00D85B1C" w:rsidRPr="00047522" w:rsidRDefault="00D85B1C" w:rsidP="005D3F03">
      <w:pPr>
        <w:spacing w:before="100" w:after="0" w:line="360" w:lineRule="auto"/>
        <w:ind w:left="-351"/>
        <w:jc w:val="both"/>
        <w:rPr>
          <w:rFonts w:asciiTheme="majorHAnsi" w:hAnsiTheme="majorHAnsi"/>
        </w:rPr>
      </w:pPr>
    </w:p>
    <w:p w:rsidR="00AA5C4E" w:rsidRDefault="00AA5C4E" w:rsidP="00AC0829">
      <w:pPr>
        <w:pStyle w:val="Zkladntext2"/>
        <w:spacing w:before="100" w:line="360" w:lineRule="auto"/>
        <w:jc w:val="both"/>
        <w:rPr>
          <w:rFonts w:asciiTheme="majorHAnsi" w:eastAsiaTheme="majorEastAsia" w:hAnsiTheme="majorHAnsi" w:cstheme="majorBidi"/>
          <w:bCs/>
          <w:sz w:val="22"/>
          <w:szCs w:val="22"/>
          <w:lang w:eastAsia="en-US"/>
        </w:rPr>
      </w:pPr>
    </w:p>
    <w:p w:rsidR="00D85B1C" w:rsidRPr="00AC0829" w:rsidRDefault="00D85B1C" w:rsidP="00AC0829">
      <w:pPr>
        <w:pStyle w:val="Zkladntext2"/>
        <w:spacing w:before="100" w:line="360" w:lineRule="auto"/>
        <w:jc w:val="both"/>
        <w:rPr>
          <w:rFonts w:asciiTheme="majorHAnsi" w:hAnsiTheme="majorHAnsi"/>
          <w:b w:val="0"/>
          <w:sz w:val="22"/>
        </w:rPr>
      </w:pPr>
      <w:r w:rsidRPr="00047522">
        <w:rPr>
          <w:rFonts w:asciiTheme="majorHAnsi" w:eastAsiaTheme="majorEastAsia" w:hAnsiTheme="majorHAnsi" w:cstheme="majorBidi"/>
          <w:bCs/>
          <w:sz w:val="22"/>
          <w:szCs w:val="22"/>
          <w:lang w:eastAsia="en-US"/>
        </w:rPr>
        <w:lastRenderedPageBreak/>
        <w:t>Očekávané výstupy</w:t>
      </w:r>
      <w:r w:rsidRPr="00047522">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pojmenovat části těla, některé orgány (včetně pohlavních), znát jejich funkce, mít povědomí </w:t>
      </w:r>
      <w:r w:rsidRPr="00047522">
        <w:rPr>
          <w:rFonts w:asciiTheme="majorHAnsi" w:hAnsiTheme="majorHAnsi"/>
        </w:rPr>
        <w:br/>
        <w:t xml:space="preserve">o těle a jeho vývoji, (o narození, růstu těla a jeho proměnách), znát základní pojmy užívané </w:t>
      </w:r>
      <w:r w:rsidRPr="00047522">
        <w:rPr>
          <w:rFonts w:asciiTheme="majorHAnsi" w:hAnsiTheme="majorHAnsi"/>
        </w:rPr>
        <w:br/>
        <w:t>ve spojení se zdravím, s pohybem a sportem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bránit se projevům násilí jiného dítěte, ubližování, ponižování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chovat se obezřetně při setkání s neznámými dětmi, staršími i dospělými jedinci, v případě potřeby požádat druhého o pomoc (pro sebe i pro jiné dítě)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vyjadřovat souhlas i nesouhlas, říci „ne“ v situacích, které to vyžadují (v ohrožujících, nebezpečných či neznámých situacích), odmítnout se podílet na nedovolených či zakázaných činnostech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vnímat a rozlišovat pomocí všech smyslů (sluchově rozlišovat zvuky a tóny, zrakově rozlišovat tvary předmětů a jiné specifické znaky, rozlišovat vůně, chutě, vnímat hmatem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rozlišovat, co prospívá zdraví a co mu škodí; chovat se tak, aby v situacích pro dítě běžných </w:t>
      </w:r>
      <w:r w:rsidRPr="00047522">
        <w:rPr>
          <w:rFonts w:asciiTheme="majorHAnsi" w:hAnsiTheme="majorHAnsi"/>
        </w:rPr>
        <w:br/>
        <w:t>a jemu známých neohrožovalo zdraví, bezpečí a pohodu svou ani druhých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mít povědomí o významu péče o čistotu a zdraví, o významu aktivního pohybu a zdravé výživy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domluvit se slovy i gesty, improvizovat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učit se nová slova a aktivně je používat (ptát se na slova, kterým nerozumí)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zaměřovat se na to, co je z poznávacího hlediska důležité (odhalovat podstatné znaky, vlastnosti předmětů, nacházet společné znaky, podobu a rozdíl, charakteristické rysy předmětů či jevů a vzájemné souvislosti mezi nimi)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řešit problémy, úkoly a situace, myslet kreativně, předkládat „nápady“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uvědomovat si svou samostatnost, zaujímat vlastní názory a postoje a vyjadřovat 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vnímat, co si druhý přeje či potřebuje, vycházet mu vstříc (chovat se citlivě a ohleduplně k slabšímu či postiženému dítěti, mít ohled na druhého a soucítit s ním, nabídnout mu pomoc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vyjednávat s dětmi i dospělými ve svém okolí, domluvit se na společném řešení </w:t>
      </w:r>
      <w:r w:rsidRPr="00047522">
        <w:rPr>
          <w:rFonts w:asciiTheme="majorHAnsi" w:hAnsiTheme="majorHAnsi"/>
        </w:rPr>
        <w:br/>
        <w:t>(v jednoduchých situacích samostatně, jinak s pomocí)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mít povědomí o širším společenském, věcném, přírodním, kulturním i technickém prostředí </w:t>
      </w:r>
      <w:r w:rsidRPr="00047522">
        <w:rPr>
          <w:rFonts w:asciiTheme="majorHAnsi" w:hAnsiTheme="majorHAnsi"/>
        </w:rPr>
        <w:br/>
        <w:t>i jeho dění v rozsahu praktických zkušeností a dostupných praktických ukázek v okolí dítěte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mít povědomí o některých způsobech ochrany osobního zdraví a bezpečí a o tom, kde </w:t>
      </w:r>
      <w:r w:rsidRPr="00047522">
        <w:rPr>
          <w:rFonts w:asciiTheme="majorHAnsi" w:hAnsiTheme="majorHAnsi"/>
        </w:rPr>
        <w:br/>
        <w:t>v případě potřeby hledat pomoc (kam se obrátit, koho přivolat, jakým způsobem apod.)</w:t>
      </w:r>
    </w:p>
    <w:p w:rsidR="00D85B1C" w:rsidRPr="00047522" w:rsidRDefault="00D85B1C" w:rsidP="005D3F03">
      <w:pPr>
        <w:pStyle w:val="Zkladntext"/>
        <w:spacing w:before="100" w:after="0" w:line="360" w:lineRule="auto"/>
        <w:ind w:left="-351"/>
        <w:jc w:val="both"/>
        <w:rPr>
          <w:rFonts w:asciiTheme="majorHAnsi" w:hAnsiTheme="majorHAnsi"/>
        </w:rPr>
      </w:pPr>
    </w:p>
    <w:p w:rsidR="00AA5C4E" w:rsidRDefault="00AA5C4E" w:rsidP="005D3F03">
      <w:pPr>
        <w:jc w:val="both"/>
        <w:rPr>
          <w:rFonts w:asciiTheme="majorHAnsi" w:hAnsiTheme="majorHAnsi"/>
          <w:b/>
          <w:color w:val="548DD4" w:themeColor="text2" w:themeTint="99"/>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lastRenderedPageBreak/>
        <w:t xml:space="preserve">Březen - Poznáváme okolí </w:t>
      </w:r>
    </w:p>
    <w:p w:rsidR="00D85B1C" w:rsidRPr="00047522" w:rsidRDefault="00D85B1C" w:rsidP="005D3F03">
      <w:pPr>
        <w:spacing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 xml:space="preserve">Dílčí vzdělávací cíle </w:t>
      </w:r>
      <w:r w:rsidRPr="00AC0829">
        <w:rPr>
          <w:rFonts w:asciiTheme="majorHAnsi" w:eastAsiaTheme="majorEastAsia" w:hAnsiTheme="majorHAnsi" w:cstheme="majorBidi"/>
          <w:b w:val="0"/>
          <w:bCs/>
          <w:sz w:val="22"/>
          <w:szCs w:val="22"/>
          <w:lang w:eastAsia="en-US"/>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získání schopnosti záměrně řídit svoje chování a ovlivňovat vlastní situaci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ochrana osobního soukromí a bezpečí ve vztazích s druhými dětmi i dospělými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osvojení si některých poznatků a dovedností, které předcházejí čtení i psaní, rozvoj zájmu </w:t>
      </w:r>
      <w:r w:rsidRPr="00047522">
        <w:rPr>
          <w:rFonts w:asciiTheme="majorHAnsi" w:hAnsiTheme="majorHAnsi"/>
        </w:rPr>
        <w:br/>
        <w:t>o psanou podobu jazyka i další formy sdělení verbální i neverbální (výtvarné, hudební, pohybové, dramatické)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schopnosti žít ve společenství ostatních lidí (spolupracovat, spolupodílet se), přináležet k tomuto společenství (ke třídě, k rodině, k ostatním dětem) a vnímat a přijímat základní hodnoty v tomto společenství uznávané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osvojení si elementárních poznatků o znakových systémech a jejich funkci (abeceda, čísla)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seznamování s místem a prostředím, ve kterém dítě žije, a vytváření pozitivního vztahu k němu</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Vzdělávací nabídka</w:t>
      </w:r>
      <w:r w:rsidRPr="00047522">
        <w:rPr>
          <w:rFonts w:asciiTheme="majorHAnsi" w:hAnsiTheme="majorHAnsi"/>
          <w:sz w:val="22"/>
        </w:rPr>
        <w:t xml:space="preserve"> </w:t>
      </w:r>
      <w:r w:rsidRPr="00AC0829">
        <w:rPr>
          <w:rFonts w:asciiTheme="majorHAnsi" w:hAnsiTheme="majorHAnsi"/>
          <w:b w:val="0"/>
          <w:sz w:val="22"/>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Š, Č, Ž</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klička horní, dolní, boční, kličkový obrat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poslech čtených či vyprávěných pohádek a příběhů, sledování filmových a divadelních pohádek a příběhů</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přímé pozorování přírodních, kulturních i technických objektů i jevů v okolí dítěte, rozhovor o výsledku pozorování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zaměřené na vytváření (chápání) pojmů a osvojování poznatků (vysvětlování, objasňování, odpovědi na otázky, práce s knihou, s obrazovým materiálem, s médii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výlety do okolí (do přírody, návštěvy dětských kulturních akcí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podporující uvědomování si vztahů mezi lidmi (kamarádství, přátelství, vztahy mezi oběma pohlavími, úcta ke stáří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přibližující dítěti pravidla vzájemného styku (zdvořilost, ohleduplnost, tolerance, spolupráce) a mravní hodnoty (dobro, zlo, spravedlnost, pravda, upřímnost, otevřenost apod.) v jednání lidí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zaměřené na poznávání jednoduchých obrazně znakových systémů (písmena, číslice, piktogramy, značky, symboly, obrazce)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aktivity zaměřené k získávání praktické orientace v obci (vycházky do ulic, návštěvy obchodů, návštěvy důležitých institucí, budov a dalších pro dítě významných objektů)</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sledování událostí v obci a účast na akcích, které jsou pro dítě zajímavé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přirozené pozorování blízkého prostředí a života v něm, okolní přírody, kulturních </w:t>
      </w:r>
      <w:r w:rsidRPr="00047522">
        <w:rPr>
          <w:rFonts w:asciiTheme="majorHAnsi" w:hAnsiTheme="majorHAnsi"/>
        </w:rPr>
        <w:br/>
        <w:t>i technických objektů, vycházky do okolí, výlety</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047522">
        <w:rPr>
          <w:rFonts w:asciiTheme="majorHAnsi" w:hAnsiTheme="majorHAnsi"/>
          <w:b w:val="0"/>
          <w:i/>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zacházet s běžnými předměty denní potřeby, hračkami, pomůckami, drobnými nástroji, sportovním náčiním a nářadím, výtvarnými pomůckami a materiály, jednoduchými hudebními nástroji, běžnými pracovními pomůckami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utvořit jednoduchý rým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zvládat běžné činnosti a požadavky kladené na dítě i jednoduché praktické situace, které se doma a v mateřské škole opakují, chovat se přiměřeně a bezpečně doma i na veřejnosti </w:t>
      </w:r>
      <w:r w:rsidRPr="00047522">
        <w:rPr>
          <w:rFonts w:asciiTheme="majorHAnsi" w:hAnsiTheme="majorHAnsi"/>
        </w:rPr>
        <w:br/>
        <w:t>(na ulici, na hřišti, v obchodě, u lékaře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záměrně se soustředit na činnost a udržet pozornost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pojmenovat většinu toho, čím je obklopeno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poznat některá písmena a číslice, popř. slova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poznat napsané své jméno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projevovat zájem o knížky, soustředěně poslouchat četbu, hudbu, sledovat divadlo, film, užívat telefon</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poznat a pojmenovat většinu toho, čím je obklopeno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vyvíjet volní úsilí, soustředit se na činnost a její dokončení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respektovat potřeby jiného dítěte, dělit se s ním o hračky, pomůcky, pamlsky, rozdělit si úkol s jiným dítětem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chovat se zdvořile, přistupovat k druhým lidem, k dospělým i k dětem, bez předsudků, s úctou k jejich osobě, vážit si jejich práce a úsilí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mít povědomí o významu životního prostředí (přírody i společnosti) pro člověka, uvědomovat si, že způsobem, jakým se dítě i ostatní v jeho okolí chovají, ovlivňují vlastní zdraví i životní prostředí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popsat situaci (skutečnou, podle obrázku)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osvojovat si elementární poznatky o okolním prostředí, které jsou dítěti blízké, pro ně smysluplné a přínosné, zajímavé a jemu pochopitelné a využitelné pro další učení a životní praxi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všímat si změn a dění v nejbližším okolí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učit se nazpaměť krátké texty, vědomě si je zapamatovat a vybavit</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Duben - Na statku </w:t>
      </w:r>
    </w:p>
    <w:p w:rsidR="00D85B1C" w:rsidRPr="00047522" w:rsidRDefault="00D85B1C" w:rsidP="005D3F03">
      <w:pPr>
        <w:jc w:val="both"/>
        <w:rPr>
          <w:rFonts w:asciiTheme="majorHAnsi" w:hAnsiTheme="majorHAnsi"/>
          <w:b/>
          <w:color w:val="548DD4" w:themeColor="text2" w:themeTint="99"/>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řečových schopností a jazykových dovedností receptivních (vnímání, naslouchání, porozumění) i produktivních (výslovnosti, vytváření pojmů, mluvního projevu, vyjadřování)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pozitivního vztahu k intelektuálním činnostem a k učení, podpora a rozvoj zájmu o učení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seznamování se světem lidí, kultury a umění, osvojení si základních poznatků o prostředí, v němž dítě žije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osvojení si poznatků a dovedností potřebných k vykonávání jednoduchých činností v péči </w:t>
      </w:r>
      <w:r w:rsidRPr="00047522">
        <w:rPr>
          <w:rFonts w:asciiTheme="majorHAnsi" w:hAnsiTheme="majorHAnsi"/>
        </w:rPr>
        <w:br/>
        <w:t>o okolí při spoluvytváření zdravého a bezpečného prostředí a k ochraně dítěte před jeho nebezpečnými vlivy</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eastAsiaTheme="majorEastAsia" w:hAnsiTheme="majorHAnsi" w:cstheme="majorBidi"/>
          <w:bCs/>
          <w:sz w:val="22"/>
          <w:szCs w:val="22"/>
          <w:lang w:eastAsia="en-US"/>
        </w:rPr>
      </w:pPr>
      <w:r w:rsidRPr="00047522">
        <w:rPr>
          <w:rFonts w:asciiTheme="majorHAnsi" w:eastAsiaTheme="majorEastAsia" w:hAnsiTheme="majorHAnsi" w:cstheme="majorBidi"/>
          <w:bCs/>
          <w:sz w:val="22"/>
          <w:szCs w:val="22"/>
          <w:lang w:eastAsia="en-US"/>
        </w:rPr>
        <w:t xml:space="preserve">Vzdělávací nabídka </w:t>
      </w:r>
      <w:r w:rsidRPr="00AC0829">
        <w:rPr>
          <w:rFonts w:asciiTheme="majorHAnsi" w:eastAsiaTheme="majorEastAsia" w:hAnsiTheme="majorHAnsi" w:cstheme="majorBidi"/>
          <w:b w:val="0"/>
          <w:bCs/>
          <w:sz w:val="22"/>
          <w:szCs w:val="22"/>
          <w:lang w:eastAsia="en-US"/>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Ď, Ť, Ň</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horní oblouk, oblouk v lince, plynulé vedení čáry zleva doprava v lineatuře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konstruktivní a grafické činnosti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artikulační, řečové, sluchové a rytmické hry, hry se slovy, slovní hádanky, vokální činnosti</w:t>
      </w:r>
    </w:p>
    <w:p w:rsidR="00D85B1C"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vyprávění toho, co dítě slyšelo nebo co zhlédlo</w:t>
      </w:r>
    </w:p>
    <w:p w:rsidR="00D6058B" w:rsidRPr="00047522" w:rsidRDefault="00D6058B" w:rsidP="005D3F03">
      <w:pPr>
        <w:pStyle w:val="Zkladntext"/>
        <w:numPr>
          <w:ilvl w:val="0"/>
          <w:numId w:val="53"/>
        </w:numPr>
        <w:spacing w:before="100" w:after="0" w:line="360" w:lineRule="auto"/>
        <w:jc w:val="both"/>
        <w:rPr>
          <w:rFonts w:asciiTheme="majorHAnsi" w:hAnsiTheme="majorHAnsi"/>
        </w:rPr>
      </w:pPr>
      <w:r>
        <w:rPr>
          <w:rFonts w:asciiTheme="majorHAnsi" w:hAnsiTheme="majorHAnsi"/>
        </w:rPr>
        <w:t>barevný týden – upevňování barev na základě dnů vztahujících se k Velikonočním svátkům – Modré pondělí, Žluté úterý, Škaredá středa (červená), Zelený čtvrtek, Velký pátek (bílá), Bílá sobota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záměrné pozorování běžných objektů a předmětů, určování a pojmenovávání jejich vlastností (velikost, barva, tvar, materiál, dotek, chuť, vůně, zvuky), jejich charakteristických znaků a funkcí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přiměřené sílám a schopnostem dítěte a úkoly s viditelným cílem a výsledkem, v nichž může být dítě úspěšné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přirozené i modelové situace, při nichž se dítě učí přijímat a respektovat druhého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zaměřené k poznávání a rozlišování různých společenských rolí (dítě, dospělý, rodič, učitelka, žák, role dané pohlavím, profesní role, herní role) a osvojování si rolí, do nichž se dítě přirozeně dostává</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smysluplné činnosti přispívající k péči o životní prostředí a okolní krajinu, pracovní činnosti, pěstitelské a chovatelské činnosti, činnosti zaměřené k péči o školní prostředí, školní zahradu a blízké okolí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D85B1C" w:rsidRPr="00047522" w:rsidRDefault="00D85B1C" w:rsidP="005D3F03">
      <w:pPr>
        <w:pStyle w:val="Zkladntext"/>
        <w:spacing w:before="100" w:after="0"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vést rozhovor (naslouchat druhým, vyčkat, až druhý dokončí myšlenku, sledovat řečníka i obsah, ptát se)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poznat a vymyslet jednoduchá synonyma, homonyma a antonyma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vyjadřovat svou představivost a fantazii v tvořivých činnostech (konstruktivních, výtvarných, hudebních, pohybových či dramatických) i ve slovních výpovědích k nim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přijímat pozitivní ocenění i svůj případný neúspěch a vyrovnat se s ním, učit se hodnotit svoje osobní pokroky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uvědomovat si příjemné a nepříjemné citové prožitky (lásku, soucítění, radost, spokojenost I strach, smutek, odmítání), rozlišovat citové projevy v důvěrném (rodinném) a cizím prostředí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uplatňovat své individuální potřeby, přání a práva s ohledem na druhého (obhajovat svůj postoj nebo názor, respektovat jiný postoj či názor), přijímat a uzavírat kompromisy, řešit konflikt dohodou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dodržovat pravidla her a jiných činností, jednat spravedlivě, hrát férově</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porozumět, že změny jsou přirozené a samozřejmé (všechno kolem se mění, vyvíjí, pohybuje a proměňuje) a že s těmito změnami je třeba v životě počítat, přizpůsobovat se běžně proměnlivým okolnostem doma i v mateřské škole</w:t>
      </w:r>
    </w:p>
    <w:p w:rsidR="00D85B1C" w:rsidRPr="00047522" w:rsidRDefault="00D85B1C" w:rsidP="005D3F03">
      <w:pPr>
        <w:spacing w:line="360" w:lineRule="auto"/>
        <w:jc w:val="both"/>
        <w:rPr>
          <w:rFonts w:asciiTheme="majorHAnsi" w:hAnsiTheme="majorHAnsi"/>
        </w:rPr>
      </w:pPr>
    </w:p>
    <w:p w:rsidR="00C22452" w:rsidRPr="00047522" w:rsidRDefault="00C22452"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Květen - Na louce a u vody</w:t>
      </w:r>
    </w:p>
    <w:p w:rsidR="00D85B1C" w:rsidRPr="00047522" w:rsidRDefault="00D85B1C" w:rsidP="005D3F03">
      <w:pPr>
        <w:spacing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komunikativních dovedností (verbálních i neverbálních) a kultivovaného projevu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vytvoření základů aktivních postojů ke světu, k životu, pozitivních vztahů ke kultuře a umění, rozvoj dovedností umožňujících tyto vztahy a postoje vyjadřovat a projevovat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pochopení, že změny způsobené lidskou činností mohou prostředí chránit a zlepšovat, ale také poškozovat a ničit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rozvoj tvořivosti (tvořivého myšlení, řešení problémů, tvořivého sebevyjádření)</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Vzdělávací nabídka</w:t>
      </w:r>
      <w:r w:rsidRPr="00047522">
        <w:rPr>
          <w:rFonts w:asciiTheme="majorHAnsi" w:hAnsiTheme="majorHAnsi"/>
          <w:sz w:val="22"/>
        </w:rPr>
        <w:t xml:space="preserve"> </w:t>
      </w:r>
      <w:r w:rsidRPr="00AC0829">
        <w:rPr>
          <w:rFonts w:asciiTheme="majorHAnsi" w:hAnsiTheme="majorHAnsi"/>
          <w:b w:val="0"/>
          <w:sz w:val="22"/>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zaměření na hlásky R, Ř</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dolní oblouk, ostré zuby, svislá čára, kruh vše v lineatuře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hudební a hudebně pohybové hry a činnosti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samostatný slovní projev na určité téma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přednes, recitace, dramatizace, zpěv</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nejrůznějšího zaměření podporující tvořivost, představivost a fantazii (kognitivní, imaginativní, výtvarné, konstruktivní, hudební, taneční či dramatické aktivity)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činnosti nejrůznějšího zaměření vyžadující (umožňující) samostatné vystupování, vyjadřování, obhajování vlastních názorů, rozhodování a sebehodnocení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estetické a tvůrčí aktivity (slovesné, výtvarné, dramatické, literární, hudební, pohybové a další)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četba, vyprávění a poslech pohádek a příběhů s etickým obsahem a poučením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ekologicky motivované herní aktivity (ekohry)</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pozorování životních podmínek a stavu životního prostředí, poznávání ekosystémů (les, louka, rybník apod.)</w:t>
      </w:r>
    </w:p>
    <w:p w:rsidR="00D85B1C" w:rsidRPr="00047522" w:rsidRDefault="00D85B1C" w:rsidP="005D3F03">
      <w:pPr>
        <w:pStyle w:val="Zkladntext"/>
        <w:spacing w:before="100" w:after="0" w:line="360" w:lineRule="auto"/>
        <w:ind w:left="-711"/>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AC0829">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koordinovat lokomoci a další polohy a pohyby těla, sladit pohyb s rytmem a hudbou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vědomě napodobovat jednoduchý pohyb podle vzoru a přizpůsobit jej podle pokynu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správně vyslovovat, ovládat dech, tempo i intonaci řeči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učit se zpaměti krátké texty (reprodukovat říkanky, písničky, pohádky, zvládnout jednoduchou dramatickou úlohu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těšit se z hezkých a příjemných zážitků, z přírodních i kulturních krás i setkávání se s uměním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zachycovat a vyjadřovat své prožitky (slovně, výtvarně, pomocí hudby, hudebně pohybovou či dramatickou improvizací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spolupracovat s ostatními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zacházet šetrně s vlastními i cizími pomůckami, hračkami, věcmi denní potřeby, s knížkami, s penězi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vnímat umělecké a kulturní podněty, pozorně poslouchat, sledovat se zájmem literární, dramatické či hudební představení a hodnotit svoje zážitky (říci, co bylo zajímavé, co je zaujalo)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rozlišovat aktivity, které mohou zdraví okolního prostředí podporovat a které je mohou poškozovat, všímat si nepořádků a škod, upozornit na ně</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b/>
          <w:color w:val="548DD4" w:themeColor="text2" w:themeTint="99"/>
        </w:rPr>
      </w:pPr>
      <w:r w:rsidRPr="00047522">
        <w:rPr>
          <w:rFonts w:asciiTheme="majorHAnsi" w:hAnsiTheme="majorHAnsi"/>
          <w:b/>
          <w:color w:val="548DD4" w:themeColor="text2" w:themeTint="99"/>
        </w:rPr>
        <w:t xml:space="preserve">Červen - Naše planeta </w:t>
      </w:r>
    </w:p>
    <w:p w:rsidR="00D85B1C" w:rsidRPr="00047522" w:rsidRDefault="00D85B1C" w:rsidP="005D3F03">
      <w:pPr>
        <w:spacing w:line="360" w:lineRule="auto"/>
        <w:jc w:val="both"/>
        <w:rPr>
          <w:rFonts w:asciiTheme="majorHAnsi" w:hAnsiTheme="majorHAnsi"/>
        </w:rPr>
      </w:pPr>
    </w:p>
    <w:p w:rsidR="00D85B1C" w:rsidRPr="00047522" w:rsidRDefault="00D85B1C" w:rsidP="00AC0829">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Dílčí vzdělávací cíle</w:t>
      </w:r>
      <w:r w:rsidRPr="00047522">
        <w:rPr>
          <w:rFonts w:asciiTheme="majorHAnsi" w:hAnsiTheme="majorHAnsi"/>
          <w:sz w:val="22"/>
        </w:rPr>
        <w:t xml:space="preserve"> </w:t>
      </w:r>
      <w:r w:rsidRPr="00AC0829">
        <w:rPr>
          <w:rFonts w:asciiTheme="majorHAnsi" w:hAnsiTheme="majorHAnsi"/>
          <w:b w:val="0"/>
          <w:sz w:val="22"/>
        </w:rPr>
        <w:t>(co učitel u dítěte podporuje)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osvojení si věku přiměřených praktických dovedností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základů pro práci s informacemi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poznávání jiných kultur</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vytvoření povědomí o vlastní sounáležitosti se světem, se živou a neživou přírodou, lidmi, společností, planetou Zemí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vytvoření povědomí o mezilidských morálních hodnotách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vytváření povědomí o existenci ostatních kultur a národností</w:t>
      </w:r>
    </w:p>
    <w:p w:rsidR="00D85B1C" w:rsidRPr="00047522" w:rsidRDefault="00D85B1C" w:rsidP="005D3F03">
      <w:pPr>
        <w:pStyle w:val="Zkladntextodsazen"/>
        <w:spacing w:before="100" w:after="0" w:line="360" w:lineRule="auto"/>
        <w:ind w:left="-351"/>
        <w:jc w:val="both"/>
        <w:rPr>
          <w:rFonts w:asciiTheme="majorHAnsi" w:hAnsiTheme="majorHAnsi"/>
        </w:rPr>
      </w:pPr>
    </w:p>
    <w:p w:rsidR="00D85B1C" w:rsidRPr="00047522" w:rsidRDefault="00D85B1C" w:rsidP="00AC0829">
      <w:pPr>
        <w:pStyle w:val="Zkladntext2"/>
        <w:spacing w:before="100" w:line="360" w:lineRule="auto"/>
        <w:jc w:val="both"/>
        <w:rPr>
          <w:rFonts w:asciiTheme="majorHAnsi" w:eastAsiaTheme="majorEastAsia" w:hAnsiTheme="majorHAnsi" w:cstheme="majorBidi"/>
          <w:bCs/>
          <w:sz w:val="22"/>
          <w:szCs w:val="22"/>
          <w:lang w:eastAsia="en-US"/>
        </w:rPr>
      </w:pPr>
      <w:r w:rsidRPr="00047522">
        <w:rPr>
          <w:rFonts w:asciiTheme="majorHAnsi" w:eastAsiaTheme="majorEastAsia" w:hAnsiTheme="majorHAnsi" w:cstheme="majorBidi"/>
          <w:bCs/>
          <w:sz w:val="22"/>
          <w:szCs w:val="22"/>
          <w:lang w:eastAsia="en-US"/>
        </w:rPr>
        <w:t xml:space="preserve">Vzdělávací nabídka </w:t>
      </w:r>
      <w:r w:rsidRPr="00AC0829">
        <w:rPr>
          <w:rFonts w:asciiTheme="majorHAnsi" w:eastAsiaTheme="majorEastAsia" w:hAnsiTheme="majorHAnsi" w:cstheme="majorBidi"/>
          <w:b w:val="0"/>
          <w:bCs/>
          <w:sz w:val="22"/>
          <w:szCs w:val="22"/>
          <w:lang w:eastAsia="en-US"/>
        </w:rPr>
        <w:t>(co učitel dítěti nabízí)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logopedická cvičení - individuální a skupinové konverzace, komunikativní kruh, artikulační, dechová a fonační cvičení, gymnastika mluvidel, smyslová cvičení, souhrn</w:t>
      </w:r>
      <w:r w:rsidR="00AC0829">
        <w:rPr>
          <w:rFonts w:asciiTheme="majorHAnsi" w:hAnsiTheme="majorHAnsi"/>
        </w:rPr>
        <w:t>n</w:t>
      </w:r>
      <w:r w:rsidRPr="00047522">
        <w:rPr>
          <w:rFonts w:asciiTheme="majorHAnsi" w:hAnsiTheme="majorHAnsi"/>
        </w:rPr>
        <w:t>á cvičení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grafomotorická cvičení - opakování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aktivity na téma dopravy, cvičení bezpečného chování v dopravních situacích, kterých se dítě běžně účastní, praktický nácvik bezpečného chování v některých dalších situacích, které mohou nastat</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manipulační činnosti a jednoduché úkony s předměty, pomůckami, nástroji, náčiním, materiálem; činnosti seznamující děti s věcmi, které je obklopují, a jejich praktickým používáním</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prohlížení a „čtení“ knížek</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a příležitosti seznamující děti s různými sdělovacími prostředky (noviny, časopisy, knihy, audiovizuální technika)</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námětové hry a činnosti</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hry a situace, kde se dítě učí chránit soukromí a bezpečí své i druhých</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využívání přirozených podnětů, situací a praktických ukázek v životě a okolí dítěte </w:t>
      </w:r>
      <w:r w:rsidRPr="00047522">
        <w:rPr>
          <w:rFonts w:asciiTheme="majorHAnsi" w:hAnsiTheme="majorHAnsi"/>
        </w:rPr>
        <w:br/>
        <w:t>k seznamování dítěte s elementárními dítěti srozumitelnými reáliemi o naší republice</w:t>
      </w:r>
    </w:p>
    <w:p w:rsidR="00D85B1C" w:rsidRPr="00047522" w:rsidRDefault="00D85B1C" w:rsidP="005D3F03">
      <w:pPr>
        <w:pStyle w:val="Zkladntext"/>
        <w:spacing w:before="100" w:after="0" w:line="360" w:lineRule="auto"/>
        <w:ind w:left="-351"/>
        <w:jc w:val="both"/>
        <w:rPr>
          <w:rFonts w:asciiTheme="majorHAnsi" w:hAnsiTheme="majorHAnsi"/>
        </w:rPr>
      </w:pPr>
    </w:p>
    <w:p w:rsidR="00D85B1C" w:rsidRPr="00047522" w:rsidRDefault="00D85B1C" w:rsidP="00FE28E5">
      <w:pPr>
        <w:pStyle w:val="Zkladntext2"/>
        <w:spacing w:before="100" w:line="360" w:lineRule="auto"/>
        <w:jc w:val="both"/>
        <w:rPr>
          <w:rFonts w:asciiTheme="majorHAnsi" w:hAnsiTheme="majorHAnsi"/>
          <w:b w:val="0"/>
          <w:i/>
          <w:sz w:val="22"/>
        </w:rPr>
      </w:pPr>
      <w:r w:rsidRPr="00047522">
        <w:rPr>
          <w:rFonts w:asciiTheme="majorHAnsi" w:eastAsiaTheme="majorEastAsia" w:hAnsiTheme="majorHAnsi" w:cstheme="majorBidi"/>
          <w:bCs/>
          <w:sz w:val="22"/>
          <w:szCs w:val="22"/>
          <w:lang w:eastAsia="en-US"/>
        </w:rPr>
        <w:t>Očekávané výstupy</w:t>
      </w:r>
      <w:r w:rsidRPr="00047522">
        <w:rPr>
          <w:rFonts w:asciiTheme="majorHAnsi" w:hAnsiTheme="majorHAnsi"/>
          <w:sz w:val="22"/>
        </w:rPr>
        <w:t xml:space="preserve"> </w:t>
      </w:r>
      <w:r w:rsidRPr="00FE28E5">
        <w:rPr>
          <w:rFonts w:asciiTheme="majorHAnsi" w:hAnsiTheme="majorHAnsi"/>
          <w:b w:val="0"/>
          <w:sz w:val="22"/>
        </w:rPr>
        <w:t>(co dítě na konci předškolního období zpravidla dokáže)</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 xml:space="preserve">zvládat jednoduchou obsluhu a pracovní úkony (postarat se o hračky, pomůcky, uklidit </w:t>
      </w:r>
      <w:r w:rsidRPr="00047522">
        <w:rPr>
          <w:rFonts w:asciiTheme="majorHAnsi" w:hAnsiTheme="majorHAnsi"/>
        </w:rPr>
        <w:br/>
        <w:t>po sobě, udržovat pořádek, zvládat jednoduché úklidové práce, práce na zahradě apod.)</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prožívat radost ze zvládnutého a poznaného</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zorganizovat hru</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lastRenderedPageBreak/>
        <w:t>chápat, že všichni lidé (děti) mají stejnou hodnotu, přestože je každý jiný (jinak vypadá, jinak se chová, něco jiného umí či neumí apod.), že osobní, resp. osobnostní odlišnosti jsou přirozené</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uvědomovat si, že ne všichni lidé respektují pravidla chování, že se mohou chovat neočekávaně, proti pravidlům, a tím ohrožovat pohodu i bezpečí druhých; odmítat společensk</w:t>
      </w:r>
      <w:r w:rsidR="00FE28E5">
        <w:rPr>
          <w:rFonts w:asciiTheme="majorHAnsi" w:hAnsiTheme="majorHAnsi"/>
        </w:rPr>
        <w:t xml:space="preserve">y nežádoucí chování (např. lež, </w:t>
      </w:r>
      <w:r w:rsidR="0040278C">
        <w:rPr>
          <w:rFonts w:asciiTheme="majorHAnsi" w:hAnsiTheme="majorHAnsi"/>
        </w:rPr>
        <w:t xml:space="preserve">nespravedlnost, ubližování, </w:t>
      </w:r>
      <w:r w:rsidRPr="00047522">
        <w:rPr>
          <w:rFonts w:asciiTheme="majorHAnsi" w:hAnsiTheme="majorHAnsi"/>
        </w:rPr>
        <w:t xml:space="preserve">lhostejnost </w:t>
      </w:r>
      <w:r w:rsidRPr="00047522">
        <w:rPr>
          <w:rFonts w:asciiTheme="majorHAnsi" w:hAnsiTheme="majorHAnsi"/>
        </w:rPr>
        <w:br/>
        <w:t>či agresivitu), chránit se před ním a v rámci svých možností se bránit jeho důsledkům (vyhýbat se komunikaci s lidmi, kteří se takto chovají)</w:t>
      </w:r>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D85B1C" w:rsidRPr="00047522" w:rsidRDefault="00D85B1C"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rPr>
      </w:pPr>
      <w:bookmarkStart w:id="152" w:name="_Toc461290889"/>
      <w:bookmarkStart w:id="153" w:name="_Toc461293779"/>
      <w:bookmarkStart w:id="154" w:name="_Toc462318557"/>
      <w:r w:rsidRPr="00047522">
        <w:rPr>
          <w:rFonts w:asciiTheme="majorHAnsi" w:hAnsiTheme="majorHAnsi"/>
        </w:rPr>
        <w:t>Veselé prázdniny</w:t>
      </w:r>
      <w:bookmarkEnd w:id="152"/>
      <w:bookmarkEnd w:id="153"/>
      <w:bookmarkEnd w:id="154"/>
    </w:p>
    <w:p w:rsidR="00D85B1C" w:rsidRPr="00047522" w:rsidRDefault="00D85B1C" w:rsidP="005D3F03">
      <w:pPr>
        <w:pStyle w:val="Zkladntext"/>
        <w:numPr>
          <w:ilvl w:val="0"/>
          <w:numId w:val="53"/>
        </w:numPr>
        <w:spacing w:before="100" w:after="0" w:line="360" w:lineRule="auto"/>
        <w:jc w:val="both"/>
        <w:rPr>
          <w:rFonts w:asciiTheme="majorHAnsi" w:hAnsiTheme="majorHAnsi"/>
        </w:rPr>
      </w:pPr>
      <w:r w:rsidRPr="00047522">
        <w:rPr>
          <w:rFonts w:asciiTheme="majorHAnsi" w:hAnsiTheme="majorHAnsi"/>
        </w:rPr>
        <w:t>Během prázdninového provozu, který trvá přibližně čtyři až pět týdnů, jsou zařazovány hry a zábava na školní zahradě. Děti uplatňují získané dovednosti, poznatky a návyky.</w:t>
      </w:r>
    </w:p>
    <w:p w:rsidR="00D85B1C" w:rsidRPr="00047522" w:rsidRDefault="00D85B1C" w:rsidP="005D3F03">
      <w:pPr>
        <w:spacing w:after="0" w:line="240" w:lineRule="auto"/>
        <w:jc w:val="both"/>
        <w:rPr>
          <w:rFonts w:asciiTheme="majorHAnsi" w:eastAsia="Times New Roman" w:hAnsiTheme="majorHAnsi" w:cs="Times New Roman"/>
          <w:sz w:val="24"/>
          <w:szCs w:val="20"/>
          <w:lang w:val="en-US" w:eastAsia="cs-CZ"/>
        </w:rPr>
      </w:pPr>
      <w:r w:rsidRPr="00047522">
        <w:rPr>
          <w:rFonts w:asciiTheme="majorHAnsi" w:hAnsiTheme="majorHAnsi"/>
        </w:rPr>
        <w:br w:type="page"/>
      </w:r>
    </w:p>
    <w:p w:rsidR="00D85B1C" w:rsidRPr="00047522" w:rsidRDefault="00FE28E5" w:rsidP="00FE28E5">
      <w:pPr>
        <w:pStyle w:val="Nadpis2"/>
      </w:pPr>
      <w:bookmarkStart w:id="155" w:name="_Toc50110248"/>
      <w:bookmarkStart w:id="156" w:name="_Toc53594619"/>
      <w:r>
        <w:lastRenderedPageBreak/>
        <w:t>7</w:t>
      </w:r>
      <w:r w:rsidR="00DF1D39">
        <w:t>.</w:t>
      </w:r>
      <w:r w:rsidR="00D85B1C" w:rsidRPr="00047522">
        <w:t>4 Přehled témat a podtémat ŠVP</w:t>
      </w:r>
      <w:r w:rsidR="00B73F4E" w:rsidRPr="00047522">
        <w:t xml:space="preserve"> - TVP</w:t>
      </w:r>
      <w:bookmarkEnd w:id="155"/>
      <w:bookmarkEnd w:id="156"/>
    </w:p>
    <w:p w:rsidR="00D85B1C" w:rsidRPr="00047522" w:rsidRDefault="00D85B1C" w:rsidP="005D3F03">
      <w:pPr>
        <w:spacing w:line="360" w:lineRule="auto"/>
        <w:jc w:val="both"/>
        <w:rPr>
          <w:rFonts w:asciiTheme="majorHAnsi" w:hAnsiTheme="majorHAnsi"/>
        </w:rPr>
      </w:pP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Září - Rodina a mateřská škola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Poznáváme se</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Co kdo dělá</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Domácí mazlíčci </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Říjen – Plody podzimu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Zvířátka v lese</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Ovoce a zelenina</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Lesní rostliny</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Listopad – Koloběh života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Hrátky se vzduchem – počasí</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Den a jeho části</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Roční období</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Prosinec – Předvánoční těšení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Mikuláš a čert </w:t>
      </w:r>
    </w:p>
    <w:p w:rsidR="00D85B1C" w:rsidRPr="00047522" w:rsidRDefault="007A5087" w:rsidP="005D3F03">
      <w:pPr>
        <w:spacing w:line="360" w:lineRule="auto"/>
        <w:jc w:val="both"/>
        <w:rPr>
          <w:rFonts w:asciiTheme="majorHAnsi" w:hAnsiTheme="majorHAnsi"/>
        </w:rPr>
      </w:pPr>
      <w:r w:rsidRPr="00047522">
        <w:rPr>
          <w:rFonts w:asciiTheme="majorHAnsi" w:hAnsiTheme="majorHAnsi"/>
        </w:rPr>
        <w:t>Tradice</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Vánoce </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Leden - Když je (není) bílá peřina</w:t>
      </w:r>
    </w:p>
    <w:p w:rsidR="00D85B1C" w:rsidRPr="00047522" w:rsidRDefault="005E7532" w:rsidP="005D3F03">
      <w:pPr>
        <w:spacing w:line="360" w:lineRule="auto"/>
        <w:jc w:val="both"/>
        <w:rPr>
          <w:rFonts w:asciiTheme="majorHAnsi" w:hAnsiTheme="majorHAnsi"/>
        </w:rPr>
      </w:pPr>
      <w:r>
        <w:rPr>
          <w:rFonts w:asciiTheme="majorHAnsi" w:hAnsiTheme="majorHAnsi"/>
        </w:rPr>
        <w:t>Z</w:t>
      </w:r>
      <w:r w:rsidR="00DF355F" w:rsidRPr="00047522">
        <w:rPr>
          <w:rFonts w:asciiTheme="majorHAnsi" w:hAnsiTheme="majorHAnsi"/>
        </w:rPr>
        <w:t xml:space="preserve">vířátka </w:t>
      </w:r>
      <w:r w:rsidR="00D85B1C" w:rsidRPr="00047522">
        <w:rPr>
          <w:rFonts w:asciiTheme="majorHAnsi" w:hAnsiTheme="majorHAnsi"/>
        </w:rPr>
        <w:t>u krmítka</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Vodní kouzla</w:t>
      </w:r>
      <w:bookmarkStart w:id="157" w:name="_GoBack"/>
      <w:bookmarkEnd w:id="157"/>
    </w:p>
    <w:p w:rsidR="00D85B1C" w:rsidRPr="00047522" w:rsidRDefault="00DF355F" w:rsidP="005D3F03">
      <w:pPr>
        <w:spacing w:line="360" w:lineRule="auto"/>
        <w:jc w:val="both"/>
        <w:rPr>
          <w:rFonts w:asciiTheme="majorHAnsi" w:hAnsiTheme="majorHAnsi"/>
        </w:rPr>
      </w:pPr>
      <w:r w:rsidRPr="00047522">
        <w:rPr>
          <w:rFonts w:asciiTheme="majorHAnsi" w:hAnsiTheme="majorHAnsi"/>
        </w:rPr>
        <w:t>Pohádky</w:t>
      </w:r>
    </w:p>
    <w:p w:rsidR="00DF355F" w:rsidRPr="00047522" w:rsidRDefault="00DF355F" w:rsidP="005D3F03">
      <w:pPr>
        <w:spacing w:line="360" w:lineRule="auto"/>
        <w:jc w:val="both"/>
        <w:rPr>
          <w:rFonts w:asciiTheme="majorHAnsi" w:hAnsiTheme="majorHAnsi"/>
        </w:rPr>
      </w:pPr>
    </w:p>
    <w:p w:rsidR="00D85B1C" w:rsidRPr="00047522" w:rsidRDefault="00D85B1C" w:rsidP="005D3F03">
      <w:pPr>
        <w:jc w:val="both"/>
        <w:rPr>
          <w:rFonts w:asciiTheme="majorHAnsi" w:hAnsiTheme="majorHAnsi"/>
        </w:rPr>
      </w:pP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lastRenderedPageBreak/>
        <w:t xml:space="preserve">Únor - Zimní nástrahy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Lidské tělo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Maškarní rej</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Sportujeme</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Březen - Poznáváme okolí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Květiny na jaře</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Škola</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Naše město</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Duben - Na statku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Velikonoce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Užitková zvířata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Jak co roste </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Květen - Na louce a u vody </w:t>
      </w:r>
    </w:p>
    <w:p w:rsidR="007A5087" w:rsidRPr="00047522" w:rsidRDefault="007A5087" w:rsidP="007A5087">
      <w:pPr>
        <w:spacing w:line="360" w:lineRule="auto"/>
        <w:jc w:val="both"/>
        <w:rPr>
          <w:rFonts w:asciiTheme="majorHAnsi" w:hAnsiTheme="majorHAnsi"/>
        </w:rPr>
      </w:pPr>
      <w:r w:rsidRPr="00047522">
        <w:rPr>
          <w:rFonts w:asciiTheme="majorHAnsi" w:hAnsiTheme="majorHAnsi"/>
        </w:rPr>
        <w:t xml:space="preserve">Vyrábíme z lásky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Život u vody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Broučci a motýli </w:t>
      </w:r>
    </w:p>
    <w:p w:rsidR="00D85B1C" w:rsidRPr="00047522" w:rsidRDefault="00D85B1C" w:rsidP="005D3F03">
      <w:pPr>
        <w:spacing w:line="360" w:lineRule="auto"/>
        <w:jc w:val="both"/>
        <w:rPr>
          <w:rFonts w:asciiTheme="majorHAnsi" w:hAnsiTheme="majorHAnsi"/>
          <w:b/>
          <w:color w:val="548DD4" w:themeColor="text2" w:themeTint="99"/>
          <w:sz w:val="28"/>
          <w:szCs w:val="28"/>
        </w:rPr>
      </w:pPr>
      <w:r w:rsidRPr="00047522">
        <w:rPr>
          <w:rFonts w:asciiTheme="majorHAnsi" w:hAnsiTheme="majorHAnsi"/>
          <w:b/>
          <w:color w:val="548DD4" w:themeColor="text2" w:themeTint="99"/>
          <w:sz w:val="28"/>
          <w:szCs w:val="28"/>
        </w:rPr>
        <w:t xml:space="preserve">Červen - Naše planeta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Česká republika</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Letíme, jedeme, plujeme </w:t>
      </w:r>
    </w:p>
    <w:p w:rsidR="00D85B1C" w:rsidRPr="00047522" w:rsidRDefault="00D85B1C" w:rsidP="005D3F03">
      <w:pPr>
        <w:spacing w:line="360" w:lineRule="auto"/>
        <w:jc w:val="both"/>
        <w:rPr>
          <w:rFonts w:asciiTheme="majorHAnsi" w:hAnsiTheme="majorHAnsi"/>
        </w:rPr>
      </w:pPr>
      <w:r w:rsidRPr="00047522">
        <w:rPr>
          <w:rFonts w:asciiTheme="majorHAnsi" w:hAnsiTheme="majorHAnsi"/>
        </w:rPr>
        <w:t xml:space="preserve">Exotická místa a zvířata </w:t>
      </w:r>
    </w:p>
    <w:p w:rsidR="00D85B1C" w:rsidRPr="00047522" w:rsidRDefault="00D85B1C" w:rsidP="00B73F4E">
      <w:pPr>
        <w:spacing w:after="0" w:line="240" w:lineRule="auto"/>
        <w:jc w:val="both"/>
        <w:rPr>
          <w:rFonts w:asciiTheme="majorHAnsi" w:hAnsiTheme="majorHAnsi"/>
        </w:rPr>
      </w:pPr>
      <w:r w:rsidRPr="00047522">
        <w:rPr>
          <w:rFonts w:asciiTheme="majorHAnsi" w:hAnsiTheme="majorHAnsi"/>
        </w:rPr>
        <w:br w:type="page"/>
      </w:r>
    </w:p>
    <w:p w:rsidR="00D85B1C" w:rsidRPr="00047522" w:rsidRDefault="00D85B1C" w:rsidP="00FE28E5">
      <w:pPr>
        <w:pStyle w:val="Nadpis1"/>
      </w:pPr>
      <w:bookmarkStart w:id="158" w:name="_Toc50110249"/>
      <w:bookmarkStart w:id="159" w:name="_Toc53594620"/>
      <w:r w:rsidRPr="00047522">
        <w:lastRenderedPageBreak/>
        <w:t>Školní vzdělávací program – dvouleté děti – v souladu s RVP PV</w:t>
      </w:r>
      <w:bookmarkEnd w:id="158"/>
      <w:bookmarkEnd w:id="159"/>
    </w:p>
    <w:p w:rsidR="00D85B1C" w:rsidRPr="00047522" w:rsidRDefault="00FE28E5" w:rsidP="00FE28E5">
      <w:pPr>
        <w:pStyle w:val="Nadpis2"/>
      </w:pPr>
      <w:bookmarkStart w:id="160" w:name="_Toc50110250"/>
      <w:bookmarkStart w:id="161" w:name="_Toc53594621"/>
      <w:r>
        <w:t>8</w:t>
      </w:r>
      <w:r w:rsidR="00D85B1C" w:rsidRPr="00047522">
        <w:t>.1 Zdravý životní styl</w:t>
      </w:r>
      <w:bookmarkEnd w:id="160"/>
      <w:bookmarkEnd w:id="161"/>
    </w:p>
    <w:p w:rsidR="00D85B1C" w:rsidRPr="0040278C" w:rsidRDefault="00D85B1C" w:rsidP="0040278C">
      <w:pPr>
        <w:pStyle w:val="Odstavecseseznamem"/>
        <w:numPr>
          <w:ilvl w:val="0"/>
          <w:numId w:val="93"/>
        </w:numPr>
        <w:spacing w:line="360" w:lineRule="auto"/>
        <w:jc w:val="both"/>
        <w:rPr>
          <w:rFonts w:asciiTheme="majorHAnsi" w:hAnsiTheme="majorHAnsi"/>
          <w:sz w:val="24"/>
          <w:szCs w:val="24"/>
        </w:rPr>
      </w:pPr>
      <w:r w:rsidRPr="0040278C">
        <w:rPr>
          <w:rFonts w:asciiTheme="majorHAnsi" w:hAnsiTheme="majorHAnsi"/>
          <w:sz w:val="24"/>
          <w:szCs w:val="24"/>
        </w:rPr>
        <w:t>tělesný rozvoj dítěte a schopnost ovládat pohybový aparát</w:t>
      </w:r>
    </w:p>
    <w:p w:rsidR="00D85B1C" w:rsidRPr="0040278C" w:rsidRDefault="00D85B1C" w:rsidP="0040278C">
      <w:pPr>
        <w:pStyle w:val="Odstavecseseznamem"/>
        <w:numPr>
          <w:ilvl w:val="0"/>
          <w:numId w:val="93"/>
        </w:numPr>
        <w:spacing w:line="360" w:lineRule="auto"/>
        <w:jc w:val="both"/>
        <w:rPr>
          <w:rFonts w:asciiTheme="majorHAnsi" w:hAnsiTheme="majorHAnsi"/>
          <w:sz w:val="24"/>
          <w:szCs w:val="24"/>
        </w:rPr>
      </w:pPr>
      <w:r w:rsidRPr="0040278C">
        <w:rPr>
          <w:rFonts w:asciiTheme="majorHAnsi" w:hAnsiTheme="majorHAnsi"/>
          <w:sz w:val="24"/>
          <w:szCs w:val="24"/>
        </w:rPr>
        <w:t>zdravotní a dechová cvičení</w:t>
      </w:r>
    </w:p>
    <w:p w:rsidR="00D85B1C" w:rsidRPr="0040278C" w:rsidRDefault="00D85B1C" w:rsidP="0040278C">
      <w:pPr>
        <w:pStyle w:val="Odstavecseseznamem"/>
        <w:numPr>
          <w:ilvl w:val="0"/>
          <w:numId w:val="93"/>
        </w:numPr>
        <w:spacing w:line="360" w:lineRule="auto"/>
        <w:jc w:val="both"/>
        <w:rPr>
          <w:rFonts w:asciiTheme="majorHAnsi" w:hAnsiTheme="majorHAnsi"/>
          <w:sz w:val="24"/>
          <w:szCs w:val="24"/>
        </w:rPr>
      </w:pPr>
      <w:r w:rsidRPr="0040278C">
        <w:rPr>
          <w:rFonts w:asciiTheme="majorHAnsi" w:hAnsiTheme="majorHAnsi"/>
          <w:sz w:val="24"/>
          <w:szCs w:val="24"/>
        </w:rPr>
        <w:t>hry se stavebnicemi různých tvarů a velikostí</w:t>
      </w:r>
    </w:p>
    <w:p w:rsidR="00D85B1C" w:rsidRPr="0040278C" w:rsidRDefault="00D85B1C" w:rsidP="0040278C">
      <w:pPr>
        <w:pStyle w:val="Odstavecseseznamem"/>
        <w:numPr>
          <w:ilvl w:val="0"/>
          <w:numId w:val="93"/>
        </w:numPr>
        <w:spacing w:line="360" w:lineRule="auto"/>
        <w:jc w:val="both"/>
        <w:rPr>
          <w:rFonts w:asciiTheme="majorHAnsi" w:hAnsiTheme="majorHAnsi"/>
          <w:sz w:val="24"/>
          <w:szCs w:val="24"/>
        </w:rPr>
      </w:pPr>
      <w:r w:rsidRPr="0040278C">
        <w:rPr>
          <w:rFonts w:asciiTheme="majorHAnsi" w:hAnsiTheme="majorHAnsi"/>
          <w:sz w:val="24"/>
          <w:szCs w:val="24"/>
        </w:rPr>
        <w:t>stavění kostek na sebe</w:t>
      </w:r>
    </w:p>
    <w:p w:rsidR="00D85B1C" w:rsidRPr="0040278C" w:rsidRDefault="00D85B1C" w:rsidP="0040278C">
      <w:pPr>
        <w:pStyle w:val="Odstavecseseznamem"/>
        <w:numPr>
          <w:ilvl w:val="0"/>
          <w:numId w:val="93"/>
        </w:numPr>
        <w:spacing w:line="360" w:lineRule="auto"/>
        <w:jc w:val="both"/>
        <w:rPr>
          <w:rFonts w:asciiTheme="majorHAnsi" w:hAnsiTheme="majorHAnsi"/>
          <w:sz w:val="24"/>
          <w:szCs w:val="24"/>
        </w:rPr>
      </w:pPr>
      <w:r w:rsidRPr="0040278C">
        <w:rPr>
          <w:rFonts w:asciiTheme="majorHAnsi" w:hAnsiTheme="majorHAnsi"/>
          <w:sz w:val="24"/>
          <w:szCs w:val="24"/>
        </w:rPr>
        <w:t>vkládání předmětů</w:t>
      </w:r>
    </w:p>
    <w:p w:rsidR="00D85B1C" w:rsidRPr="00047522" w:rsidRDefault="00FE28E5" w:rsidP="00FE28E5">
      <w:pPr>
        <w:pStyle w:val="Nadpis2"/>
      </w:pPr>
      <w:bookmarkStart w:id="162" w:name="_Toc50110251"/>
      <w:bookmarkStart w:id="163" w:name="_Toc53594622"/>
      <w:r>
        <w:t>8</w:t>
      </w:r>
      <w:r w:rsidR="00D85B1C" w:rsidRPr="00047522">
        <w:t>.2 Duševní pohoda, psychická zdatnost, rozvoj intelektu, řeči, citu a vůle</w:t>
      </w:r>
      <w:bookmarkEnd w:id="162"/>
      <w:bookmarkEnd w:id="163"/>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rozvoj komunikačních dovedností dětí hravou formou pomocí říkadel, obrázků</w:t>
      </w:r>
      <w:r w:rsidR="0040278C" w:rsidRPr="0040278C">
        <w:rPr>
          <w:rFonts w:asciiTheme="majorHAnsi" w:hAnsiTheme="majorHAnsi" w:cstheme="minorHAnsi"/>
          <w:sz w:val="24"/>
          <w:szCs w:val="24"/>
        </w:rPr>
        <w:t xml:space="preserve"> </w:t>
      </w:r>
      <w:r w:rsidRPr="0040278C">
        <w:rPr>
          <w:rFonts w:asciiTheme="majorHAnsi" w:hAnsiTheme="majorHAnsi" w:cstheme="minorHAnsi"/>
          <w:sz w:val="24"/>
          <w:szCs w:val="24"/>
        </w:rPr>
        <w:t>a knížek</w:t>
      </w:r>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podporovat správný rozvoj řeči – básničky, říkadla</w:t>
      </w:r>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zapamatovat si krátký text</w:t>
      </w:r>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seznamování se s přírodou, změny počasí</w:t>
      </w:r>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seznamování se s předměty denní potřeby</w:t>
      </w:r>
    </w:p>
    <w:p w:rsidR="00D85B1C" w:rsidRPr="0040278C" w:rsidRDefault="00D85B1C" w:rsidP="0040278C">
      <w:pPr>
        <w:pStyle w:val="Odstavecseseznamem"/>
        <w:numPr>
          <w:ilvl w:val="0"/>
          <w:numId w:val="94"/>
        </w:numPr>
        <w:spacing w:line="360" w:lineRule="auto"/>
        <w:jc w:val="both"/>
        <w:rPr>
          <w:rFonts w:asciiTheme="majorHAnsi" w:hAnsiTheme="majorHAnsi" w:cstheme="minorHAnsi"/>
          <w:sz w:val="24"/>
          <w:szCs w:val="24"/>
        </w:rPr>
      </w:pPr>
      <w:r w:rsidRPr="0040278C">
        <w:rPr>
          <w:rFonts w:asciiTheme="majorHAnsi" w:hAnsiTheme="majorHAnsi" w:cstheme="minorHAnsi"/>
          <w:sz w:val="24"/>
          <w:szCs w:val="24"/>
        </w:rPr>
        <w:t>rozvíjení představivosti, fantazie</w:t>
      </w:r>
    </w:p>
    <w:p w:rsidR="00D85B1C" w:rsidRPr="00047522" w:rsidRDefault="00FE28E5" w:rsidP="00FE28E5">
      <w:pPr>
        <w:pStyle w:val="Nadpis2"/>
      </w:pPr>
      <w:bookmarkStart w:id="164" w:name="_Toc50110252"/>
      <w:bookmarkStart w:id="165" w:name="_Toc53594623"/>
      <w:r>
        <w:t>8</w:t>
      </w:r>
      <w:r w:rsidR="00D85B1C" w:rsidRPr="00047522">
        <w:t>.3 Interpersonální vztahy</w:t>
      </w:r>
      <w:bookmarkEnd w:id="164"/>
      <w:bookmarkEnd w:id="165"/>
    </w:p>
    <w:p w:rsidR="00D85B1C" w:rsidRPr="0040278C" w:rsidRDefault="00D85B1C" w:rsidP="0040278C">
      <w:pPr>
        <w:pStyle w:val="Odstavecseseznamem"/>
        <w:numPr>
          <w:ilvl w:val="0"/>
          <w:numId w:val="95"/>
        </w:numPr>
        <w:spacing w:line="360" w:lineRule="auto"/>
        <w:rPr>
          <w:rFonts w:asciiTheme="majorHAnsi" w:hAnsiTheme="majorHAnsi"/>
          <w:sz w:val="24"/>
          <w:szCs w:val="24"/>
        </w:rPr>
      </w:pPr>
      <w:r w:rsidRPr="0040278C">
        <w:rPr>
          <w:rFonts w:asciiTheme="majorHAnsi" w:hAnsiTheme="majorHAnsi"/>
          <w:sz w:val="24"/>
          <w:szCs w:val="24"/>
        </w:rPr>
        <w:t>umět si společně hrát</w:t>
      </w:r>
    </w:p>
    <w:p w:rsidR="00D85B1C" w:rsidRPr="0040278C" w:rsidRDefault="00D85B1C" w:rsidP="0040278C">
      <w:pPr>
        <w:pStyle w:val="Odstavecseseznamem"/>
        <w:numPr>
          <w:ilvl w:val="0"/>
          <w:numId w:val="95"/>
        </w:numPr>
        <w:spacing w:line="360" w:lineRule="auto"/>
        <w:rPr>
          <w:rFonts w:asciiTheme="majorHAnsi" w:hAnsiTheme="majorHAnsi"/>
          <w:sz w:val="24"/>
          <w:szCs w:val="24"/>
        </w:rPr>
      </w:pPr>
      <w:r w:rsidRPr="0040278C">
        <w:rPr>
          <w:rFonts w:asciiTheme="majorHAnsi" w:hAnsiTheme="majorHAnsi"/>
          <w:sz w:val="24"/>
          <w:szCs w:val="24"/>
        </w:rPr>
        <w:t>rozvíjení samostatnosti dítěte</w:t>
      </w:r>
    </w:p>
    <w:p w:rsidR="00D85B1C" w:rsidRPr="0040278C" w:rsidRDefault="00D85B1C" w:rsidP="0040278C">
      <w:pPr>
        <w:pStyle w:val="Odstavecseseznamem"/>
        <w:numPr>
          <w:ilvl w:val="0"/>
          <w:numId w:val="95"/>
        </w:numPr>
        <w:spacing w:line="360" w:lineRule="auto"/>
        <w:rPr>
          <w:rFonts w:asciiTheme="majorHAnsi" w:hAnsiTheme="majorHAnsi"/>
          <w:sz w:val="24"/>
          <w:szCs w:val="24"/>
        </w:rPr>
      </w:pPr>
      <w:r w:rsidRPr="0040278C">
        <w:rPr>
          <w:rFonts w:asciiTheme="majorHAnsi" w:hAnsiTheme="majorHAnsi"/>
          <w:sz w:val="24"/>
          <w:szCs w:val="24"/>
        </w:rPr>
        <w:t>pomáhat rozvíjet tvořivé hry</w:t>
      </w:r>
    </w:p>
    <w:p w:rsidR="00D85B1C" w:rsidRPr="0040278C" w:rsidRDefault="00D85B1C" w:rsidP="0040278C">
      <w:pPr>
        <w:pStyle w:val="Odstavecseseznamem"/>
        <w:numPr>
          <w:ilvl w:val="0"/>
          <w:numId w:val="95"/>
        </w:numPr>
        <w:spacing w:line="360" w:lineRule="auto"/>
        <w:rPr>
          <w:rFonts w:asciiTheme="majorHAnsi" w:hAnsiTheme="majorHAnsi"/>
          <w:sz w:val="24"/>
          <w:szCs w:val="24"/>
        </w:rPr>
      </w:pPr>
      <w:r w:rsidRPr="0040278C">
        <w:rPr>
          <w:rFonts w:asciiTheme="majorHAnsi" w:hAnsiTheme="majorHAnsi"/>
          <w:sz w:val="24"/>
          <w:szCs w:val="24"/>
        </w:rPr>
        <w:t>seznamování s hygienickými návyky a jejich postupné upevňování</w:t>
      </w:r>
    </w:p>
    <w:p w:rsidR="00D85B1C" w:rsidRPr="0040278C" w:rsidRDefault="00D85B1C" w:rsidP="0040278C">
      <w:pPr>
        <w:pStyle w:val="Odstavecseseznamem"/>
        <w:numPr>
          <w:ilvl w:val="0"/>
          <w:numId w:val="95"/>
        </w:numPr>
        <w:spacing w:line="360" w:lineRule="auto"/>
        <w:rPr>
          <w:rFonts w:asciiTheme="majorHAnsi" w:hAnsiTheme="majorHAnsi"/>
          <w:sz w:val="24"/>
          <w:szCs w:val="24"/>
        </w:rPr>
      </w:pPr>
      <w:r w:rsidRPr="0040278C">
        <w:rPr>
          <w:rFonts w:asciiTheme="majorHAnsi" w:hAnsiTheme="majorHAnsi"/>
          <w:sz w:val="24"/>
          <w:szCs w:val="24"/>
        </w:rPr>
        <w:t>osvojení si praktických dovedností</w:t>
      </w:r>
    </w:p>
    <w:p w:rsidR="00D85B1C" w:rsidRPr="00047522" w:rsidRDefault="00FE28E5" w:rsidP="00FE28E5">
      <w:pPr>
        <w:pStyle w:val="Nadpis2"/>
      </w:pPr>
      <w:bookmarkStart w:id="166" w:name="_Toc50110253"/>
      <w:bookmarkStart w:id="167" w:name="_Toc53594624"/>
      <w:r>
        <w:t>8</w:t>
      </w:r>
      <w:r w:rsidR="00D85B1C" w:rsidRPr="00047522">
        <w:t>.4 Lidské společenství a dítě v něm</w:t>
      </w:r>
      <w:bookmarkEnd w:id="166"/>
      <w:bookmarkEnd w:id="167"/>
    </w:p>
    <w:p w:rsidR="00D85B1C" w:rsidRPr="0040278C" w:rsidRDefault="00D85B1C" w:rsidP="0040278C">
      <w:pPr>
        <w:pStyle w:val="Odstavecseseznamem"/>
        <w:numPr>
          <w:ilvl w:val="0"/>
          <w:numId w:val="96"/>
        </w:numPr>
        <w:spacing w:line="360" w:lineRule="auto"/>
        <w:jc w:val="both"/>
        <w:rPr>
          <w:rFonts w:asciiTheme="majorHAnsi" w:hAnsiTheme="majorHAnsi"/>
          <w:sz w:val="24"/>
          <w:szCs w:val="24"/>
        </w:rPr>
      </w:pPr>
      <w:r w:rsidRPr="0040278C">
        <w:rPr>
          <w:rFonts w:asciiTheme="majorHAnsi" w:hAnsiTheme="majorHAnsi"/>
          <w:sz w:val="24"/>
          <w:szCs w:val="24"/>
        </w:rPr>
        <w:t>seznamovat děti s výtvarnou činností – kreslení, malování, modelování</w:t>
      </w:r>
    </w:p>
    <w:p w:rsidR="00D85B1C" w:rsidRPr="0040278C" w:rsidRDefault="00D85B1C" w:rsidP="0040278C">
      <w:pPr>
        <w:pStyle w:val="Odstavecseseznamem"/>
        <w:numPr>
          <w:ilvl w:val="0"/>
          <w:numId w:val="96"/>
        </w:numPr>
        <w:spacing w:line="360" w:lineRule="auto"/>
        <w:jc w:val="both"/>
        <w:rPr>
          <w:rFonts w:asciiTheme="majorHAnsi" w:hAnsiTheme="majorHAnsi"/>
          <w:sz w:val="24"/>
          <w:szCs w:val="24"/>
        </w:rPr>
      </w:pPr>
      <w:r w:rsidRPr="0040278C">
        <w:rPr>
          <w:rFonts w:asciiTheme="majorHAnsi" w:hAnsiTheme="majorHAnsi"/>
          <w:sz w:val="24"/>
          <w:szCs w:val="24"/>
        </w:rPr>
        <w:t>rozvíjení grafomotorické schopnosti</w:t>
      </w:r>
    </w:p>
    <w:p w:rsidR="00D85B1C" w:rsidRPr="0040278C" w:rsidRDefault="00D85B1C" w:rsidP="0040278C">
      <w:pPr>
        <w:pStyle w:val="Odstavecseseznamem"/>
        <w:numPr>
          <w:ilvl w:val="0"/>
          <w:numId w:val="96"/>
        </w:numPr>
        <w:spacing w:line="360" w:lineRule="auto"/>
        <w:jc w:val="both"/>
        <w:rPr>
          <w:rFonts w:asciiTheme="majorHAnsi" w:hAnsiTheme="majorHAnsi"/>
          <w:sz w:val="24"/>
          <w:szCs w:val="24"/>
        </w:rPr>
      </w:pPr>
      <w:r w:rsidRPr="0040278C">
        <w:rPr>
          <w:rFonts w:asciiTheme="majorHAnsi" w:hAnsiTheme="majorHAnsi"/>
          <w:sz w:val="24"/>
          <w:szCs w:val="24"/>
        </w:rPr>
        <w:t>upevňování intonace při zpěvu</w:t>
      </w:r>
    </w:p>
    <w:p w:rsidR="00D85B1C" w:rsidRPr="0040278C" w:rsidRDefault="00D85B1C" w:rsidP="0040278C">
      <w:pPr>
        <w:pStyle w:val="Odstavecseseznamem"/>
        <w:numPr>
          <w:ilvl w:val="0"/>
          <w:numId w:val="96"/>
        </w:numPr>
        <w:spacing w:line="360" w:lineRule="auto"/>
        <w:jc w:val="both"/>
        <w:rPr>
          <w:rFonts w:asciiTheme="majorHAnsi" w:hAnsiTheme="majorHAnsi"/>
          <w:sz w:val="24"/>
          <w:szCs w:val="24"/>
        </w:rPr>
      </w:pPr>
      <w:r w:rsidRPr="0040278C">
        <w:rPr>
          <w:rFonts w:asciiTheme="majorHAnsi" w:hAnsiTheme="majorHAnsi"/>
          <w:sz w:val="24"/>
          <w:szCs w:val="24"/>
        </w:rPr>
        <w:t>spojení hledání částí těla s rytmem</w:t>
      </w:r>
    </w:p>
    <w:p w:rsidR="00D85B1C" w:rsidRPr="00047522" w:rsidRDefault="00FE28E5" w:rsidP="00FE28E5">
      <w:pPr>
        <w:pStyle w:val="Nadpis2"/>
      </w:pPr>
      <w:bookmarkStart w:id="168" w:name="_Toc50110254"/>
      <w:bookmarkStart w:id="169" w:name="_Toc53594625"/>
      <w:r>
        <w:t>8</w:t>
      </w:r>
      <w:r w:rsidR="00D85B1C" w:rsidRPr="00047522">
        <w:t>.5 Dítě a svět</w:t>
      </w:r>
      <w:bookmarkEnd w:id="168"/>
      <w:bookmarkEnd w:id="169"/>
    </w:p>
    <w:p w:rsidR="00D85B1C" w:rsidRPr="0040278C" w:rsidRDefault="00D85B1C" w:rsidP="0040278C">
      <w:pPr>
        <w:pStyle w:val="Odstavecseseznamem"/>
        <w:numPr>
          <w:ilvl w:val="0"/>
          <w:numId w:val="97"/>
        </w:numPr>
        <w:spacing w:line="360" w:lineRule="auto"/>
        <w:jc w:val="both"/>
        <w:rPr>
          <w:rFonts w:asciiTheme="majorHAnsi" w:hAnsiTheme="majorHAnsi"/>
          <w:sz w:val="24"/>
          <w:szCs w:val="24"/>
        </w:rPr>
      </w:pPr>
      <w:r w:rsidRPr="0040278C">
        <w:rPr>
          <w:rFonts w:asciiTheme="majorHAnsi" w:hAnsiTheme="majorHAnsi"/>
          <w:sz w:val="24"/>
          <w:szCs w:val="24"/>
        </w:rPr>
        <w:t>úklid hraček a osobních věcí na určené místo</w:t>
      </w:r>
    </w:p>
    <w:p w:rsidR="00D85B1C" w:rsidRPr="0040278C" w:rsidRDefault="00D85B1C" w:rsidP="0040278C">
      <w:pPr>
        <w:pStyle w:val="Odstavecseseznamem"/>
        <w:numPr>
          <w:ilvl w:val="0"/>
          <w:numId w:val="97"/>
        </w:numPr>
        <w:spacing w:line="360" w:lineRule="auto"/>
        <w:jc w:val="both"/>
        <w:rPr>
          <w:rFonts w:asciiTheme="majorHAnsi" w:hAnsiTheme="majorHAnsi"/>
          <w:sz w:val="24"/>
          <w:szCs w:val="24"/>
        </w:rPr>
      </w:pPr>
      <w:r w:rsidRPr="0040278C">
        <w:rPr>
          <w:rFonts w:asciiTheme="majorHAnsi" w:hAnsiTheme="majorHAnsi"/>
          <w:sz w:val="24"/>
          <w:szCs w:val="24"/>
        </w:rPr>
        <w:t>učení, objevování a poznávání neznámého ve svém okolí</w:t>
      </w:r>
    </w:p>
    <w:p w:rsidR="00D85B1C" w:rsidRPr="00047522" w:rsidRDefault="00D85B1C" w:rsidP="005D3F03">
      <w:pPr>
        <w:spacing w:line="360" w:lineRule="auto"/>
        <w:jc w:val="both"/>
        <w:rPr>
          <w:rFonts w:asciiTheme="majorHAnsi" w:hAnsiTheme="majorHAnsi"/>
          <w:sz w:val="24"/>
          <w:szCs w:val="24"/>
        </w:rPr>
      </w:pPr>
    </w:p>
    <w:p w:rsidR="00D85B1C" w:rsidRPr="00047522" w:rsidRDefault="00D85B1C" w:rsidP="00FE28E5">
      <w:pPr>
        <w:pStyle w:val="Nadpis1"/>
      </w:pPr>
      <w:bookmarkStart w:id="170" w:name="_Toc426023151"/>
      <w:bookmarkStart w:id="171" w:name="__RefHeading__3046_1386896800"/>
      <w:bookmarkStart w:id="172" w:name="_Toc426458156"/>
      <w:bookmarkStart w:id="173" w:name="_Toc50110255"/>
      <w:bookmarkStart w:id="174" w:name="_Toc53594626"/>
      <w:r w:rsidRPr="00047522">
        <w:lastRenderedPageBreak/>
        <w:t>Systém evaluace</w:t>
      </w:r>
      <w:bookmarkEnd w:id="170"/>
      <w:bookmarkEnd w:id="171"/>
      <w:bookmarkEnd w:id="172"/>
      <w:bookmarkEnd w:id="173"/>
      <w:bookmarkEnd w:id="174"/>
    </w:p>
    <w:p w:rsidR="00D85B1C" w:rsidRPr="00047522" w:rsidRDefault="00FE28E5" w:rsidP="00FE28E5">
      <w:pPr>
        <w:pStyle w:val="Nadpis2"/>
      </w:pPr>
      <w:bookmarkStart w:id="175" w:name="_Toc425315274"/>
      <w:bookmarkStart w:id="176" w:name="_Toc426023152"/>
      <w:bookmarkStart w:id="177" w:name="__RefHeading__3048_1386896800"/>
      <w:bookmarkStart w:id="178" w:name="_Toc426458157"/>
      <w:bookmarkStart w:id="179" w:name="_Toc50110256"/>
      <w:bookmarkStart w:id="180" w:name="_Toc53594627"/>
      <w:r>
        <w:t>9</w:t>
      </w:r>
      <w:r w:rsidR="00D85B1C" w:rsidRPr="00047522">
        <w:t>.1 Cíle a kritéria autoevaluace</w:t>
      </w:r>
      <w:bookmarkEnd w:id="175"/>
      <w:bookmarkEnd w:id="176"/>
      <w:bookmarkEnd w:id="177"/>
      <w:bookmarkEnd w:id="178"/>
      <w:bookmarkEnd w:id="179"/>
      <w:bookmarkEnd w:id="180"/>
    </w:p>
    <w:p w:rsidR="00D85B1C" w:rsidRPr="0040278C" w:rsidRDefault="00D85B1C" w:rsidP="0040278C">
      <w:pPr>
        <w:jc w:val="both"/>
        <w:rPr>
          <w:rFonts w:asciiTheme="majorHAnsi" w:hAnsiTheme="majorHAnsi"/>
          <w:sz w:val="24"/>
          <w:szCs w:val="24"/>
        </w:rPr>
      </w:pPr>
      <w:r w:rsidRPr="0040278C">
        <w:rPr>
          <w:rFonts w:asciiTheme="majorHAnsi" w:hAnsiTheme="majorHAnsi"/>
          <w:sz w:val="24"/>
          <w:szCs w:val="24"/>
        </w:rPr>
        <w:t xml:space="preserve">Podmínky ke </w:t>
      </w:r>
      <w:r w:rsidRPr="0040278C">
        <w:rPr>
          <w:rFonts w:asciiTheme="majorHAnsi" w:hAnsiTheme="majorHAnsi" w:cs="Calibri-Bold"/>
          <w:sz w:val="24"/>
          <w:szCs w:val="24"/>
        </w:rPr>
        <w:t>vzdělání:</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 xml:space="preserve">obsah a průběh vzdělávání - </w:t>
      </w:r>
      <w:r w:rsidR="00A77E4E" w:rsidRPr="0040278C">
        <w:rPr>
          <w:rFonts w:asciiTheme="majorHAnsi" w:hAnsiTheme="majorHAnsi" w:cs="Calibri"/>
          <w:sz w:val="24"/>
          <w:szCs w:val="24"/>
        </w:rPr>
        <w:t>mimo výukové</w:t>
      </w:r>
      <w:r w:rsidRPr="0040278C">
        <w:rPr>
          <w:rFonts w:asciiTheme="majorHAnsi" w:hAnsiTheme="majorHAnsi" w:cs="Calibri"/>
          <w:sz w:val="24"/>
          <w:szCs w:val="24"/>
        </w:rPr>
        <w:t xml:space="preserve"> aktivity (ankety pro rodiče), plánování výuky, podpůrné výukové materiály, realizace výuky (interakce učitele a dětí, strategie učení cizímu jazyku, rozvoj kompetencí k učení), školní vzdělávací program,</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podmínky ke vzdělávání - bezpečnostní a hygienické, demografické (motivace dětí, postoje dětí ke škole), ekonomické, materiální, personální,</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podpora školy dětem - spolupráce s odbornými institucemi a zřizovatelem, spolupráce s rodiči (ankety pro rodiče), systém podpory dětem, zohlednění individuálních potřeb dětí, klima školy (interakce učitele a žáků klima učitelského sboru),</w:t>
      </w:r>
    </w:p>
    <w:p w:rsidR="000A017F" w:rsidRPr="0040278C" w:rsidRDefault="000A017F"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 xml:space="preserve">podmínky pro vzdělávání dětí s SVP - ( podle druhu postižení dítěte) - úprava obsahu, forem, metod vzdělávání - prodloužení délky vzdělávání = OŠD - vzdělávání podle IVP - využití školního asistenta - podpůrná opatření - PPP, SPC- kompenzační a speciální pomůcky – pravidelné zařazování logopedické a individuální intervence. Cílem je zajistit potřebnou podporu </w:t>
      </w:r>
      <w:r w:rsidR="0026137C" w:rsidRPr="0040278C">
        <w:rPr>
          <w:rFonts w:asciiTheme="majorHAnsi" w:hAnsiTheme="majorHAnsi" w:cs="Calibri"/>
          <w:sz w:val="24"/>
          <w:szCs w:val="24"/>
        </w:rPr>
        <w:t>dítěti</w:t>
      </w:r>
      <w:r w:rsidRPr="0040278C">
        <w:rPr>
          <w:rFonts w:asciiTheme="majorHAnsi" w:hAnsiTheme="majorHAnsi" w:cs="Calibri"/>
          <w:sz w:val="24"/>
          <w:szCs w:val="24"/>
        </w:rPr>
        <w:t xml:space="preserve"> i rodině, vytvořit mu vhodné podmínky a učinit taková opatření, která mu pomohou zmírnit či odstranit potíže a podpořit jeho osobnostní růst.</w:t>
      </w:r>
      <w:r w:rsidR="00E176C3" w:rsidRPr="0040278C">
        <w:rPr>
          <w:rFonts w:asciiTheme="majorHAnsi" w:hAnsiTheme="majorHAnsi" w:cs="Calibri"/>
          <w:sz w:val="24"/>
          <w:szCs w:val="24"/>
        </w:rPr>
        <w:t xml:space="preserve"> </w:t>
      </w:r>
      <w:r w:rsidRPr="0040278C">
        <w:rPr>
          <w:rFonts w:asciiTheme="majorHAnsi" w:hAnsiTheme="majorHAnsi" w:cs="Calibri"/>
          <w:sz w:val="24"/>
          <w:szCs w:val="24"/>
        </w:rPr>
        <w:t>Ze strany naší MŠ zajišťujeme týmovou spolupráci všech pedagogických i nepedagogických pracovníků, vhodné sociální klima školy, spolupráci s poradenskými zaří</w:t>
      </w:r>
      <w:r w:rsidR="00E176C3" w:rsidRPr="0040278C">
        <w:rPr>
          <w:rFonts w:asciiTheme="majorHAnsi" w:hAnsiTheme="majorHAnsi" w:cs="Calibri"/>
          <w:sz w:val="24"/>
          <w:szCs w:val="24"/>
        </w:rPr>
        <w:t>zeními,</w:t>
      </w:r>
    </w:p>
    <w:p w:rsidR="00E176C3" w:rsidRPr="0040278C" w:rsidRDefault="00E176C3"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podmínky pro vzdělávání dětí nadaných - IVP - cílem je zajistit potřebnou podporu dítěti i rodině, vytvořit mu vhodné podmínky a učinit taková opatření, která mu pomohou podpořit jeho růst, - úprava obsahu, forem, metod vzdělávání,</w:t>
      </w:r>
    </w:p>
    <w:p w:rsidR="00E176C3" w:rsidRPr="0040278C" w:rsidRDefault="00E176C3"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podmínky pro vzdělávání dětí od 2 do 3 let: - flexibilita denního řádu v případě potřeby - respektování individuálních potřeb - respektování individuální délky adaptačního období – školní asistent spolupráce s rodinou – informovanost - podpora sebeobsluhy a samostatnosti - úprava obsahu vzdělávání - zkrácení délky pobytu v MŠ podle potřeb rodiny</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úroveň výsledků práce školy - kvalitativní analýza, kvantitativní analýza,</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vedení a řízení školy, kvalita personální práce a dalšího vzdělávání pedagogických pracovníků - organizační řízení školy, partnerství školy a externí vztahy, pedagogické řízení školy, profesionalita a rozvoj lidských zdrojů, strategické řízení,</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výsledky vzdělávání dětí - hodnocení výuky (interakce učitele a dětí), klíčové kompetence, motivace (motivace žáků), postoje (postoje dětí ke škole), úspěšnost absolventů, znalosti a dovednosti</w:t>
      </w:r>
    </w:p>
    <w:p w:rsidR="00D85B1C" w:rsidRPr="0040278C" w:rsidRDefault="00D85B1C" w:rsidP="0040278C">
      <w:pPr>
        <w:pStyle w:val="Odstavecseseznamem"/>
        <w:numPr>
          <w:ilvl w:val="0"/>
          <w:numId w:val="98"/>
        </w:numPr>
        <w:jc w:val="both"/>
        <w:rPr>
          <w:rFonts w:asciiTheme="majorHAnsi" w:hAnsiTheme="majorHAnsi" w:cs="Calibri"/>
          <w:sz w:val="24"/>
          <w:szCs w:val="24"/>
        </w:rPr>
      </w:pPr>
      <w:r w:rsidRPr="0040278C">
        <w:rPr>
          <w:rFonts w:asciiTheme="majorHAnsi" w:hAnsiTheme="majorHAnsi" w:cs="Calibri"/>
          <w:sz w:val="24"/>
          <w:szCs w:val="24"/>
        </w:rPr>
        <w:t>hodnocení úrovně - akce školy, divadla, besídky apod.</w:t>
      </w:r>
    </w:p>
    <w:p w:rsidR="00D85B1C" w:rsidRPr="00047522" w:rsidRDefault="00FE28E5" w:rsidP="00FE28E5">
      <w:pPr>
        <w:pStyle w:val="Nadpis2"/>
      </w:pPr>
      <w:bookmarkStart w:id="181" w:name="_Toc425315275"/>
      <w:bookmarkStart w:id="182" w:name="_Toc426023153"/>
      <w:bookmarkStart w:id="183" w:name="__RefHeading__3050_1386896800"/>
      <w:bookmarkStart w:id="184" w:name="_Toc426458158"/>
      <w:bookmarkStart w:id="185" w:name="_Toc50110257"/>
      <w:bookmarkStart w:id="186" w:name="_Toc53594628"/>
      <w:r>
        <w:t>9</w:t>
      </w:r>
      <w:r w:rsidR="00D85B1C" w:rsidRPr="00047522">
        <w:t>.2 Nástroje autoevaluace</w:t>
      </w:r>
      <w:bookmarkEnd w:id="181"/>
      <w:bookmarkEnd w:id="182"/>
      <w:bookmarkEnd w:id="183"/>
      <w:bookmarkEnd w:id="184"/>
      <w:bookmarkEnd w:id="185"/>
      <w:bookmarkEnd w:id="186"/>
    </w:p>
    <w:p w:rsidR="00D85B1C" w:rsidRPr="00047522" w:rsidRDefault="00D85B1C" w:rsidP="005D3F03">
      <w:pPr>
        <w:pStyle w:val="Standard"/>
        <w:spacing w:after="0"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Škola používá k jednotlivým oblastem autoevaluace následující nástroje:</w:t>
      </w:r>
    </w:p>
    <w:p w:rsidR="00D85B1C" w:rsidRPr="00047522" w:rsidRDefault="00D85B1C" w:rsidP="0040278C">
      <w:pPr>
        <w:pStyle w:val="Standard"/>
        <w:numPr>
          <w:ilvl w:val="0"/>
          <w:numId w:val="99"/>
        </w:numPr>
        <w:spacing w:after="0" w:line="360" w:lineRule="auto"/>
        <w:jc w:val="both"/>
        <w:rPr>
          <w:rFonts w:asciiTheme="majorHAnsi" w:hAnsiTheme="majorHAnsi"/>
          <w:color w:val="000000"/>
          <w:sz w:val="24"/>
          <w:szCs w:val="24"/>
        </w:rPr>
      </w:pPr>
      <w:r w:rsidRPr="00047522">
        <w:rPr>
          <w:rFonts w:asciiTheme="majorHAnsi" w:hAnsiTheme="majorHAnsi"/>
          <w:color w:val="000000"/>
          <w:sz w:val="24"/>
          <w:szCs w:val="24"/>
        </w:rPr>
        <w:lastRenderedPageBreak/>
        <w:t>analýza školní dokumentace,</w:t>
      </w:r>
    </w:p>
    <w:p w:rsidR="00D85B1C" w:rsidRPr="00047522" w:rsidRDefault="00D85B1C" w:rsidP="0040278C">
      <w:pPr>
        <w:pStyle w:val="Standard"/>
        <w:numPr>
          <w:ilvl w:val="0"/>
          <w:numId w:val="99"/>
        </w:numPr>
        <w:spacing w:after="0" w:line="360" w:lineRule="auto"/>
        <w:jc w:val="both"/>
        <w:rPr>
          <w:rFonts w:asciiTheme="majorHAnsi" w:hAnsiTheme="majorHAnsi"/>
          <w:color w:val="000000"/>
          <w:sz w:val="24"/>
          <w:szCs w:val="24"/>
        </w:rPr>
      </w:pPr>
      <w:r w:rsidRPr="00047522">
        <w:rPr>
          <w:rFonts w:asciiTheme="majorHAnsi" w:hAnsiTheme="majorHAnsi"/>
          <w:color w:val="000000"/>
          <w:sz w:val="24"/>
          <w:szCs w:val="24"/>
        </w:rPr>
        <w:t>anketa pro rodiče,</w:t>
      </w:r>
    </w:p>
    <w:p w:rsidR="00D85B1C" w:rsidRPr="00047522" w:rsidRDefault="00D85B1C" w:rsidP="0040278C">
      <w:pPr>
        <w:pStyle w:val="Standard"/>
        <w:numPr>
          <w:ilvl w:val="0"/>
          <w:numId w:val="99"/>
        </w:numPr>
        <w:spacing w:after="0" w:line="360" w:lineRule="auto"/>
        <w:jc w:val="both"/>
        <w:rPr>
          <w:rFonts w:asciiTheme="majorHAnsi" w:hAnsiTheme="majorHAnsi"/>
          <w:color w:val="000000"/>
          <w:sz w:val="24"/>
          <w:szCs w:val="24"/>
        </w:rPr>
      </w:pPr>
      <w:r w:rsidRPr="00047522">
        <w:rPr>
          <w:rFonts w:asciiTheme="majorHAnsi" w:hAnsiTheme="majorHAnsi"/>
          <w:color w:val="000000"/>
          <w:sz w:val="24"/>
          <w:szCs w:val="24"/>
        </w:rPr>
        <w:t>hospitace vedením,</w:t>
      </w:r>
    </w:p>
    <w:p w:rsidR="00D85B1C" w:rsidRPr="00047522" w:rsidRDefault="00D85B1C" w:rsidP="0040278C">
      <w:pPr>
        <w:pStyle w:val="Standard"/>
        <w:numPr>
          <w:ilvl w:val="0"/>
          <w:numId w:val="99"/>
        </w:numPr>
        <w:spacing w:after="0" w:line="360" w:lineRule="auto"/>
        <w:jc w:val="both"/>
        <w:rPr>
          <w:rFonts w:asciiTheme="majorHAnsi" w:hAnsiTheme="majorHAnsi"/>
          <w:color w:val="000000"/>
          <w:sz w:val="24"/>
          <w:szCs w:val="24"/>
        </w:rPr>
      </w:pPr>
      <w:r w:rsidRPr="00047522">
        <w:rPr>
          <w:rFonts w:asciiTheme="majorHAnsi" w:hAnsiTheme="majorHAnsi"/>
          <w:color w:val="000000"/>
          <w:sz w:val="24"/>
          <w:szCs w:val="24"/>
        </w:rPr>
        <w:t>zjišťování a vyhodnocování výsledků vzdělávání dětí.</w:t>
      </w:r>
    </w:p>
    <w:p w:rsidR="00D85B1C" w:rsidRPr="00047522" w:rsidRDefault="00FE28E5" w:rsidP="00FE28E5">
      <w:pPr>
        <w:pStyle w:val="Nadpis2"/>
      </w:pPr>
      <w:bookmarkStart w:id="187" w:name="_Toc425315276"/>
      <w:bookmarkStart w:id="188" w:name="_Toc426023154"/>
      <w:bookmarkStart w:id="189" w:name="__RefHeading__3052_1386896800"/>
      <w:bookmarkStart w:id="190" w:name="_Toc426458159"/>
      <w:bookmarkStart w:id="191" w:name="_Toc50110258"/>
      <w:bookmarkStart w:id="192" w:name="_Toc53594629"/>
      <w:r>
        <w:t>9</w:t>
      </w:r>
      <w:r w:rsidR="00D85B1C" w:rsidRPr="00047522">
        <w:t>.3 Časové rozvržení autoevaluačních činností a</w:t>
      </w:r>
      <w:bookmarkEnd w:id="187"/>
      <w:r w:rsidR="00D85B1C" w:rsidRPr="00047522">
        <w:t xml:space="preserve"> odpovědnosti pedagogů</w:t>
      </w:r>
      <w:bookmarkEnd w:id="188"/>
      <w:bookmarkEnd w:id="189"/>
      <w:bookmarkEnd w:id="190"/>
      <w:bookmarkEnd w:id="191"/>
      <w:bookmarkEnd w:id="192"/>
    </w:p>
    <w:p w:rsidR="00D85B1C" w:rsidRPr="00047522" w:rsidRDefault="00D85B1C" w:rsidP="005D3F03">
      <w:pPr>
        <w:pStyle w:val="Standard"/>
        <w:spacing w:line="360" w:lineRule="auto"/>
        <w:ind w:firstLine="709"/>
        <w:jc w:val="both"/>
        <w:rPr>
          <w:rFonts w:asciiTheme="majorHAnsi" w:hAnsiTheme="majorHAnsi"/>
          <w:color w:val="000000"/>
          <w:sz w:val="24"/>
          <w:szCs w:val="24"/>
        </w:rPr>
      </w:pPr>
      <w:r w:rsidRPr="00047522">
        <w:rPr>
          <w:rFonts w:asciiTheme="majorHAnsi" w:hAnsiTheme="majorHAnsi"/>
          <w:color w:val="000000"/>
          <w:sz w:val="24"/>
          <w:szCs w:val="24"/>
        </w:rPr>
        <w:t>Autoevaluační činnosti jsou prováděny průběžně během školního roku. Písemně pravidelně po konci školního roku. Hodnocení dětí se provádí 2x ročně.</w:t>
      </w:r>
    </w:p>
    <w:p w:rsidR="00D85B1C" w:rsidRPr="00047522" w:rsidRDefault="00D85B1C" w:rsidP="005D3F03">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br w:type="page"/>
      </w:r>
    </w:p>
    <w:p w:rsidR="00D85B1C" w:rsidRPr="00047522" w:rsidRDefault="00D85B1C" w:rsidP="005D3F03">
      <w:pPr>
        <w:autoSpaceDE w:val="0"/>
        <w:adjustRightInd w:val="0"/>
        <w:spacing w:after="0" w:line="360" w:lineRule="auto"/>
        <w:jc w:val="both"/>
        <w:rPr>
          <w:rFonts w:asciiTheme="majorHAnsi" w:hAnsiTheme="majorHAnsi" w:cs="TimesNewRoman,Bold"/>
          <w:b/>
          <w:bCs/>
          <w:sz w:val="36"/>
          <w:szCs w:val="36"/>
        </w:rPr>
      </w:pPr>
      <w:r w:rsidRPr="00047522">
        <w:rPr>
          <w:rFonts w:asciiTheme="majorHAnsi" w:hAnsiTheme="majorHAnsi" w:cs="TimesNewRoman,Bold"/>
          <w:b/>
          <w:bCs/>
          <w:sz w:val="36"/>
          <w:szCs w:val="36"/>
        </w:rPr>
        <w:lastRenderedPageBreak/>
        <w:t>Cíle a kritéria evaluace – školní a třídní úroveň</w:t>
      </w:r>
    </w:p>
    <w:tbl>
      <w:tblPr>
        <w:tblStyle w:val="Mkatabulky"/>
        <w:tblpPr w:leftFromText="180" w:rightFromText="180" w:vertAnchor="text" w:tblpXSpec="center" w:tblpY="1"/>
        <w:tblOverlap w:val="never"/>
        <w:tblW w:w="10837" w:type="dxa"/>
        <w:jc w:val="center"/>
        <w:tblLayout w:type="fixed"/>
        <w:tblLook w:val="06A0" w:firstRow="1" w:lastRow="0" w:firstColumn="1" w:lastColumn="0" w:noHBand="1" w:noVBand="1"/>
      </w:tblPr>
      <w:tblGrid>
        <w:gridCol w:w="1665"/>
        <w:gridCol w:w="2583"/>
        <w:gridCol w:w="4252"/>
        <w:gridCol w:w="1418"/>
        <w:gridCol w:w="911"/>
        <w:gridCol w:w="8"/>
      </w:tblGrid>
      <w:tr w:rsidR="00D85B1C" w:rsidRPr="00047522" w:rsidTr="00411598">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Předmět evaluace</w:t>
            </w:r>
          </w:p>
        </w:tc>
        <w:tc>
          <w:tcPr>
            <w:tcW w:w="2583" w:type="dxa"/>
            <w:vAlign w:val="center"/>
          </w:tcPr>
          <w:p w:rsidR="00D85B1C" w:rsidRPr="00047522" w:rsidRDefault="00D85B1C" w:rsidP="00411598">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Cíle evaluace</w:t>
            </w:r>
          </w:p>
        </w:tc>
        <w:tc>
          <w:tcPr>
            <w:tcW w:w="4252" w:type="dxa"/>
            <w:vAlign w:val="center"/>
          </w:tcPr>
          <w:p w:rsidR="00D85B1C" w:rsidRPr="00047522" w:rsidRDefault="00D85B1C" w:rsidP="00411598">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Kritéria evaluace</w:t>
            </w:r>
          </w:p>
        </w:tc>
        <w:tc>
          <w:tcPr>
            <w:tcW w:w="1418" w:type="dxa"/>
            <w:tcBorders>
              <w:right w:val="nil"/>
            </w:tcBorders>
            <w:vAlign w:val="center"/>
          </w:tcPr>
          <w:p w:rsidR="00D85B1C" w:rsidRPr="00047522" w:rsidRDefault="00D85B1C" w:rsidP="00411598">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Kdo</w:t>
            </w:r>
          </w:p>
        </w:tc>
        <w:tc>
          <w:tcPr>
            <w:tcW w:w="911" w:type="dxa"/>
            <w:tcBorders>
              <w:right w:val="single" w:sz="4" w:space="0" w:color="auto"/>
            </w:tcBorders>
            <w:vAlign w:val="center"/>
          </w:tcPr>
          <w:p w:rsidR="00D85B1C" w:rsidRPr="00047522" w:rsidRDefault="00D85B1C" w:rsidP="00411598">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Jak často</w:t>
            </w:r>
          </w:p>
        </w:tc>
      </w:tr>
      <w:tr w:rsidR="00D85B1C" w:rsidRPr="00047522" w:rsidTr="00AA2C67">
        <w:trPr>
          <w:trHeight w:val="567"/>
          <w:jc w:val="center"/>
        </w:trPr>
        <w:tc>
          <w:tcPr>
            <w:tcW w:w="10837" w:type="dxa"/>
            <w:gridSpan w:val="6"/>
            <w:vAlign w:val="center"/>
          </w:tcPr>
          <w:p w:rsidR="00D85B1C" w:rsidRPr="00047522" w:rsidRDefault="00D85B1C" w:rsidP="00AA2C67">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Podmínky vzdělávání:</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Věcné podmínky</w:t>
            </w: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D25221" w:rsidRDefault="00D85B1C" w:rsidP="002414FC">
            <w:pPr>
              <w:pStyle w:val="Odstavecseseznamem"/>
              <w:widowControl w:val="0"/>
              <w:numPr>
                <w:ilvl w:val="0"/>
                <w:numId w:val="59"/>
              </w:numPr>
              <w:autoSpaceDE w:val="0"/>
              <w:autoSpaceDN w:val="0"/>
              <w:adjustRightInd w:val="0"/>
              <w:contextualSpacing w:val="0"/>
              <w:rPr>
                <w:rFonts w:asciiTheme="majorHAnsi" w:hAnsiTheme="majorHAnsi" w:cs="TimesNewRoman"/>
                <w:sz w:val="24"/>
                <w:szCs w:val="24"/>
              </w:rPr>
            </w:pPr>
            <w:r w:rsidRPr="00D25221">
              <w:rPr>
                <w:rFonts w:asciiTheme="majorHAnsi" w:hAnsiTheme="majorHAnsi" w:cs="TimesNewRoman"/>
                <w:sz w:val="24"/>
                <w:szCs w:val="24"/>
              </w:rPr>
              <w:t>Vhodnost dětského nábytku</w:t>
            </w:r>
          </w:p>
          <w:p w:rsidR="00D85B1C" w:rsidRPr="00D25221" w:rsidRDefault="00D85B1C" w:rsidP="00AA2C67">
            <w:pPr>
              <w:widowControl w:val="0"/>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widowControl w:val="0"/>
              <w:numPr>
                <w:ilvl w:val="0"/>
                <w:numId w:val="60"/>
              </w:numPr>
              <w:ind w:left="700"/>
              <w:rPr>
                <w:rFonts w:asciiTheme="majorHAnsi" w:hAnsiTheme="majorHAnsi"/>
                <w:sz w:val="24"/>
                <w:szCs w:val="24"/>
              </w:rPr>
            </w:pPr>
            <w:r w:rsidRPr="00AB777C">
              <w:rPr>
                <w:rFonts w:asciiTheme="majorHAnsi" w:hAnsiTheme="majorHAnsi"/>
                <w:sz w:val="24"/>
                <w:szCs w:val="24"/>
              </w:rPr>
              <w:t>bezpečnost, antropometrické požadavky, dostatečnost</w:t>
            </w:r>
          </w:p>
        </w:tc>
        <w:tc>
          <w:tcPr>
            <w:tcW w:w="1418" w:type="dxa"/>
            <w:tcBorders>
              <w:bottom w:val="single" w:sz="4" w:space="0" w:color="auto"/>
            </w:tcBorders>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w:t>
            </w:r>
          </w:p>
        </w:tc>
        <w:tc>
          <w:tcPr>
            <w:tcW w:w="911" w:type="dxa"/>
            <w:tcBorders>
              <w:bottom w:val="single" w:sz="4" w:space="0" w:color="auto"/>
            </w:tcBorders>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za rok</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59"/>
              </w:numPr>
              <w:rPr>
                <w:rFonts w:asciiTheme="majorHAnsi" w:hAnsiTheme="majorHAnsi"/>
              </w:rPr>
            </w:pPr>
            <w:r w:rsidRPr="00AB777C">
              <w:rPr>
                <w:rFonts w:asciiTheme="majorHAnsi" w:hAnsiTheme="majorHAnsi"/>
              </w:rPr>
              <w:t>Materiální vybavenost</w:t>
            </w:r>
          </w:p>
          <w:p w:rsidR="00D85B1C" w:rsidRPr="00D25221" w:rsidRDefault="00D85B1C" w:rsidP="00AA2C67">
            <w:pPr>
              <w:autoSpaceDE w:val="0"/>
              <w:autoSpaceDN w:val="0"/>
              <w:adjustRightInd w:val="0"/>
              <w:rPr>
                <w:rFonts w:asciiTheme="majorHAnsi" w:hAnsiTheme="majorHAnsi" w:cs="TimesNewRoman"/>
                <w:sz w:val="24"/>
                <w:szCs w:val="24"/>
              </w:rPr>
            </w:pPr>
          </w:p>
          <w:p w:rsidR="00D85B1C" w:rsidRPr="00D25221" w:rsidRDefault="00D85B1C" w:rsidP="00AA2C67">
            <w:pPr>
              <w:autoSpaceDE w:val="0"/>
              <w:autoSpaceDN w:val="0"/>
              <w:adjustRightInd w:val="0"/>
              <w:rPr>
                <w:rFonts w:asciiTheme="majorHAnsi" w:hAnsiTheme="majorHAnsi" w:cs="TimesNewRoman"/>
                <w:sz w:val="24"/>
                <w:szCs w:val="24"/>
              </w:rPr>
            </w:pPr>
          </w:p>
          <w:p w:rsidR="00D85B1C" w:rsidRPr="00D25221"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0"/>
              </w:numPr>
              <w:rPr>
                <w:rFonts w:asciiTheme="majorHAnsi" w:hAnsiTheme="majorHAnsi"/>
                <w:sz w:val="24"/>
                <w:szCs w:val="24"/>
              </w:rPr>
            </w:pPr>
            <w:r w:rsidRPr="00AB777C">
              <w:rPr>
                <w:rFonts w:asciiTheme="majorHAnsi" w:hAnsiTheme="majorHAnsi"/>
                <w:sz w:val="24"/>
                <w:szCs w:val="24"/>
              </w:rPr>
              <w:t>dostatek vhodných pomůcek, dosažitelnost hraček pro děti, zahrada-vybavenost, bezpečnost</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Životospráva</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Pitný režim</w:t>
            </w:r>
          </w:p>
          <w:p w:rsidR="00D85B1C" w:rsidRPr="00047522" w:rsidRDefault="00D85B1C" w:rsidP="00AA2C67">
            <w:pPr>
              <w:autoSpaceDE w:val="0"/>
              <w:autoSpaceDN w:val="0"/>
              <w:adjustRightInd w:val="0"/>
              <w:ind w:left="3935"/>
              <w:rPr>
                <w:rFonts w:asciiTheme="majorHAnsi" w:hAnsiTheme="majorHAnsi" w:cs="TimesNewRoman"/>
                <w:sz w:val="24"/>
                <w:szCs w:val="24"/>
              </w:rPr>
            </w:pPr>
          </w:p>
          <w:p w:rsidR="00D85B1C" w:rsidRPr="00047522" w:rsidRDefault="00D85B1C" w:rsidP="00AA2C67">
            <w:pPr>
              <w:autoSpaceDE w:val="0"/>
              <w:autoSpaceDN w:val="0"/>
              <w:adjustRightInd w:val="0"/>
              <w:ind w:left="3935"/>
              <w:rPr>
                <w:rFonts w:asciiTheme="majorHAnsi" w:hAnsiTheme="majorHAnsi" w:cs="TimesNewRoman"/>
                <w:sz w:val="24"/>
                <w:szCs w:val="24"/>
              </w:rPr>
            </w:pPr>
          </w:p>
          <w:p w:rsidR="00D85B1C" w:rsidRPr="00047522" w:rsidRDefault="00D85B1C" w:rsidP="00AA2C67">
            <w:pPr>
              <w:autoSpaceDE w:val="0"/>
              <w:autoSpaceDN w:val="0"/>
              <w:adjustRightInd w:val="0"/>
              <w:ind w:left="393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2"/>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dodržování pitného režimu, volný přístup tekutinám během celého dne, umožnění sebeobsluhy v nalévání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kuchařka,</w:t>
            </w:r>
          </w:p>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vedoucí stravování,</w:t>
            </w:r>
          </w:p>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w:t>
            </w:r>
          </w:p>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za rok</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Strava</w:t>
            </w:r>
          </w:p>
          <w:p w:rsidR="00D85B1C" w:rsidRPr="00047522" w:rsidRDefault="00D85B1C" w:rsidP="00AA2C67">
            <w:pPr>
              <w:autoSpaceDE w:val="0"/>
              <w:autoSpaceDN w:val="0"/>
              <w:adjustRightInd w:val="0"/>
              <w:ind w:left="393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2"/>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nabídka pestré stravy, ovoce a zeleniny, nenucení dětí do jídla</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Pohyb</w:t>
            </w:r>
          </w:p>
          <w:p w:rsidR="00D85B1C" w:rsidRPr="00047522" w:rsidRDefault="00D85B1C" w:rsidP="00AA2C67">
            <w:pPr>
              <w:autoSpaceDE w:val="0"/>
              <w:autoSpaceDN w:val="0"/>
              <w:adjustRightInd w:val="0"/>
              <w:ind w:left="399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2"/>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dostatek volného pohybu -</w:t>
            </w:r>
            <w:r w:rsidR="00AB777C" w:rsidRPr="00AB777C">
              <w:rPr>
                <w:rFonts w:asciiTheme="majorHAnsi" w:hAnsiTheme="majorHAnsi" w:cs="TimesNewRoman"/>
                <w:sz w:val="24"/>
                <w:szCs w:val="24"/>
              </w:rPr>
              <w:t xml:space="preserve"> </w:t>
            </w:r>
            <w:r w:rsidRPr="00AB777C">
              <w:rPr>
                <w:rFonts w:asciiTheme="majorHAnsi" w:hAnsiTheme="majorHAnsi" w:cs="TimesNewRoman"/>
                <w:sz w:val="24"/>
                <w:szCs w:val="24"/>
              </w:rPr>
              <w:t>prostory MŠ, zahrada, pobyt</w:t>
            </w:r>
            <w:r w:rsidR="00AB777C" w:rsidRPr="00AB777C">
              <w:rPr>
                <w:rFonts w:asciiTheme="majorHAnsi" w:hAnsiTheme="majorHAnsi" w:cs="TimesNewRoman"/>
                <w:sz w:val="24"/>
                <w:szCs w:val="24"/>
              </w:rPr>
              <w:t xml:space="preserve"> v</w:t>
            </w:r>
            <w:r w:rsidRPr="00AB777C">
              <w:rPr>
                <w:rFonts w:asciiTheme="majorHAnsi" w:hAnsiTheme="majorHAnsi" w:cs="TimesNewRoman"/>
                <w:sz w:val="24"/>
                <w:szCs w:val="24"/>
              </w:rPr>
              <w:t>enku, tělocvična ZŠ</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Pravidelnost</w:t>
            </w:r>
          </w:p>
          <w:p w:rsidR="00D85B1C" w:rsidRPr="00047522" w:rsidRDefault="00D85B1C" w:rsidP="00AA2C67">
            <w:pPr>
              <w:autoSpaceDE w:val="0"/>
              <w:autoSpaceDN w:val="0"/>
              <w:adjustRightInd w:val="0"/>
              <w:ind w:left="399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AB777C" w:rsidP="002414FC">
            <w:pPr>
              <w:pStyle w:val="Odstavecseseznamem"/>
              <w:numPr>
                <w:ilvl w:val="0"/>
                <w:numId w:val="62"/>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 xml:space="preserve">zajištění pravidelného </w:t>
            </w:r>
            <w:r w:rsidR="00D85B1C" w:rsidRPr="00AB777C">
              <w:rPr>
                <w:rFonts w:asciiTheme="majorHAnsi" w:hAnsiTheme="majorHAnsi" w:cs="TimesNewRoman"/>
                <w:sz w:val="24"/>
                <w:szCs w:val="24"/>
              </w:rPr>
              <w:t>denního řádu, flexibilita v případě potřeby</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AB777C" w:rsidP="002414FC">
            <w:pPr>
              <w:pStyle w:val="Odstavecseseznamem"/>
              <w:numPr>
                <w:ilvl w:val="0"/>
                <w:numId w:val="6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R</w:t>
            </w:r>
            <w:r w:rsidR="00054971" w:rsidRPr="00AB777C">
              <w:rPr>
                <w:rFonts w:asciiTheme="majorHAnsi" w:hAnsiTheme="majorHAnsi" w:cs="TimesNewRoman"/>
                <w:sz w:val="24"/>
                <w:szCs w:val="24"/>
              </w:rPr>
              <w:t xml:space="preserve">espektování individuálních </w:t>
            </w:r>
            <w:r w:rsidR="00D85B1C" w:rsidRPr="00AB777C">
              <w:rPr>
                <w:rFonts w:asciiTheme="majorHAnsi" w:hAnsiTheme="majorHAnsi" w:cs="TimesNewRoman"/>
                <w:sz w:val="24"/>
                <w:szCs w:val="24"/>
              </w:rPr>
              <w:t>potřeb</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2"/>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aktivita x odpočinek, nenucení ke spánku</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ind w:right="594"/>
              <w:rPr>
                <w:rFonts w:asciiTheme="majorHAnsi" w:hAnsiTheme="majorHAnsi" w:cs="TimesNewRoman"/>
                <w:sz w:val="24"/>
                <w:szCs w:val="24"/>
              </w:rPr>
            </w:pPr>
          </w:p>
        </w:tc>
      </w:tr>
      <w:tr w:rsidR="00D85B1C" w:rsidRPr="00047522" w:rsidTr="00AA2C67">
        <w:trPr>
          <w:trHeight w:val="567"/>
          <w:jc w:val="center"/>
        </w:trPr>
        <w:tc>
          <w:tcPr>
            <w:tcW w:w="8500" w:type="dxa"/>
            <w:gridSpan w:val="3"/>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Bold"/>
                <w:b/>
                <w:bCs/>
                <w:sz w:val="24"/>
                <w:szCs w:val="24"/>
              </w:rPr>
              <w:t>Psychosociální podmínky</w:t>
            </w:r>
          </w:p>
        </w:tc>
        <w:tc>
          <w:tcPr>
            <w:tcW w:w="1418" w:type="dxa"/>
          </w:tcPr>
          <w:p w:rsidR="00D85B1C" w:rsidRPr="00047522" w:rsidRDefault="00D85B1C" w:rsidP="00AA2C67">
            <w:pPr>
              <w:autoSpaceDE w:val="0"/>
              <w:autoSpaceDN w:val="0"/>
              <w:adjustRightInd w:val="0"/>
              <w:rPr>
                <w:rFonts w:asciiTheme="majorHAnsi" w:hAnsiTheme="majorHAnsi" w:cs="TimesNewRoman"/>
                <w:b/>
                <w:sz w:val="24"/>
                <w:szCs w:val="24"/>
              </w:rPr>
            </w:pPr>
          </w:p>
        </w:tc>
        <w:tc>
          <w:tcPr>
            <w:tcW w:w="919" w:type="dxa"/>
            <w:gridSpan w:val="2"/>
          </w:tcPr>
          <w:p w:rsidR="00D85B1C" w:rsidRPr="00047522" w:rsidRDefault="00D85B1C" w:rsidP="00AA2C67">
            <w:pPr>
              <w:autoSpaceDE w:val="0"/>
              <w:autoSpaceDN w:val="0"/>
              <w:adjustRightInd w:val="0"/>
              <w:rPr>
                <w:rFonts w:asciiTheme="majorHAnsi" w:hAnsiTheme="majorHAnsi" w:cs="TimesNewRoman"/>
                <w:b/>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3"/>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Prostředí MŠ</w:t>
            </w:r>
          </w:p>
          <w:p w:rsidR="00D85B1C" w:rsidRPr="00047522" w:rsidRDefault="00D85B1C" w:rsidP="00AA2C67">
            <w:pPr>
              <w:autoSpaceDE w:val="0"/>
              <w:autoSpaceDN w:val="0"/>
              <w:adjustRightInd w:val="0"/>
              <w:ind w:left="3995"/>
              <w:rPr>
                <w:rFonts w:asciiTheme="majorHAnsi" w:hAnsiTheme="majorHAnsi" w:cs="TimesNewRoman"/>
                <w:sz w:val="24"/>
                <w:szCs w:val="24"/>
              </w:rPr>
            </w:pP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5"/>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jednoduchost, útulnost, struktura,</w:t>
            </w:r>
            <w:r w:rsidR="00AB777C">
              <w:rPr>
                <w:rFonts w:asciiTheme="majorHAnsi" w:hAnsiTheme="majorHAnsi" w:cs="TimesNewRoman"/>
                <w:sz w:val="24"/>
                <w:szCs w:val="24"/>
              </w:rPr>
              <w:t xml:space="preserve"> rodinná a přátelská atmosféra, </w:t>
            </w:r>
            <w:r w:rsidRPr="00AB777C">
              <w:rPr>
                <w:rFonts w:asciiTheme="majorHAnsi" w:hAnsiTheme="majorHAnsi" w:cs="TimesNewRoman"/>
                <w:sz w:val="24"/>
                <w:szCs w:val="24"/>
              </w:rPr>
              <w:t>dostatek podnětů, možnost volby-přístupnost hraček</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3"/>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Adaptace</w:t>
            </w: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5"/>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nenásilný, klidný přístup, včasné zjištění informací o dítěti (prevence problémů), postupné zapojování do činností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3"/>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lastRenderedPageBreak/>
              <w:t>Individuální přístup</w:t>
            </w: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ind w:left="3995"/>
              <w:rPr>
                <w:rFonts w:asciiTheme="majorHAnsi" w:hAnsiTheme="majorHAnsi" w:cs="TimesNewRoman"/>
                <w:sz w:val="24"/>
                <w:szCs w:val="24"/>
              </w:rPr>
            </w:pPr>
          </w:p>
          <w:p w:rsidR="00D85B1C" w:rsidRPr="00047522" w:rsidRDefault="00D85B1C" w:rsidP="00AA2C67">
            <w:pPr>
              <w:autoSpaceDE w:val="0"/>
              <w:autoSpaceDN w:val="0"/>
              <w:adjustRightInd w:val="0"/>
              <w:ind w:left="405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AB777C" w:rsidP="002414FC">
            <w:pPr>
              <w:pStyle w:val="Odstavecseseznamem"/>
              <w:numPr>
                <w:ilvl w:val="0"/>
                <w:numId w:val="65"/>
              </w:numPr>
              <w:autoSpaceDE w:val="0"/>
              <w:autoSpaceDN w:val="0"/>
              <w:adjustRightInd w:val="0"/>
              <w:rPr>
                <w:rFonts w:asciiTheme="majorHAnsi" w:hAnsiTheme="majorHAnsi" w:cs="TimesNewRoman"/>
                <w:sz w:val="24"/>
                <w:szCs w:val="24"/>
              </w:rPr>
            </w:pPr>
            <w:r>
              <w:rPr>
                <w:rFonts w:asciiTheme="majorHAnsi" w:hAnsiTheme="majorHAnsi" w:cs="TimesNewRoman"/>
                <w:sz w:val="24"/>
                <w:szCs w:val="24"/>
              </w:rPr>
              <w:lastRenderedPageBreak/>
              <w:t xml:space="preserve">vhodnost motivace, </w:t>
            </w:r>
            <w:r w:rsidR="00D85B1C" w:rsidRPr="00AB777C">
              <w:rPr>
                <w:rFonts w:asciiTheme="majorHAnsi" w:hAnsiTheme="majorHAnsi" w:cs="TimesNewRoman"/>
                <w:sz w:val="24"/>
                <w:szCs w:val="24"/>
              </w:rPr>
              <w:t>přiměřená zátěž, klidný průběh výchovně-vzdělávacího procesu, fu</w:t>
            </w:r>
            <w:r w:rsidRPr="00AB777C">
              <w:rPr>
                <w:rFonts w:asciiTheme="majorHAnsi" w:hAnsiTheme="majorHAnsi" w:cs="TimesNewRoman"/>
                <w:sz w:val="24"/>
                <w:szCs w:val="24"/>
              </w:rPr>
              <w:t xml:space="preserve">nkční komunikace, oční </w:t>
            </w:r>
            <w:r w:rsidR="00D85B1C" w:rsidRPr="00AB777C">
              <w:rPr>
                <w:rFonts w:asciiTheme="majorHAnsi" w:hAnsiTheme="majorHAnsi" w:cs="TimesNewRoman"/>
                <w:sz w:val="24"/>
                <w:szCs w:val="24"/>
              </w:rPr>
              <w:t xml:space="preserve">kontakt, jasné </w:t>
            </w:r>
            <w:r w:rsidR="00D85B1C" w:rsidRPr="00AB777C">
              <w:rPr>
                <w:rFonts w:asciiTheme="majorHAnsi" w:hAnsiTheme="majorHAnsi" w:cs="TimesNewRoman"/>
                <w:sz w:val="24"/>
                <w:szCs w:val="24"/>
              </w:rPr>
              <w:lastRenderedPageBreak/>
              <w:t>pokyny pro každé dítě, užívání hry</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lastRenderedPageBreak/>
              <w:t>Organizace</w:t>
            </w: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4"/>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Denní řád</w:t>
            </w:r>
          </w:p>
          <w:p w:rsidR="00D85B1C" w:rsidRPr="00047522" w:rsidRDefault="00D85B1C" w:rsidP="00AA2C67">
            <w:pPr>
              <w:autoSpaceDE w:val="0"/>
              <w:autoSpaceDN w:val="0"/>
              <w:adjustRightInd w:val="0"/>
              <w:ind w:left="380"/>
              <w:rPr>
                <w:rFonts w:asciiTheme="majorHAnsi" w:hAnsiTheme="majorHAnsi" w:cs="TimesNewRoman"/>
                <w:sz w:val="24"/>
                <w:szCs w:val="24"/>
              </w:rPr>
            </w:pPr>
          </w:p>
          <w:p w:rsidR="00D85B1C" w:rsidRPr="00AB777C"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E7510F" w:rsidP="002414FC">
            <w:pPr>
              <w:pStyle w:val="Odstavecseseznamem"/>
              <w:numPr>
                <w:ilvl w:val="0"/>
                <w:numId w:val="66"/>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přizpůsobivost</w:t>
            </w:r>
            <w:r w:rsidR="00D85B1C" w:rsidRPr="00AB777C">
              <w:rPr>
                <w:rFonts w:asciiTheme="majorHAnsi" w:hAnsiTheme="majorHAnsi" w:cs="TimesNewRoman"/>
                <w:sz w:val="24"/>
                <w:szCs w:val="24"/>
              </w:rPr>
              <w:t xml:space="preserve"> potřebám dětí, pružnost a flexibilita</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4"/>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Program</w:t>
            </w: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6"/>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vyváženost po</w:t>
            </w:r>
            <w:r w:rsidR="00AB777C">
              <w:rPr>
                <w:rFonts w:asciiTheme="majorHAnsi" w:hAnsiTheme="majorHAnsi" w:cs="TimesNewRoman"/>
                <w:sz w:val="24"/>
                <w:szCs w:val="24"/>
              </w:rPr>
              <w:t xml:space="preserve">dílů řízené práce a spontánních </w:t>
            </w:r>
            <w:r w:rsidRPr="00AB777C">
              <w:rPr>
                <w:rFonts w:asciiTheme="majorHAnsi" w:hAnsiTheme="majorHAnsi" w:cs="TimesNewRoman"/>
                <w:sz w:val="24"/>
                <w:szCs w:val="24"/>
              </w:rPr>
              <w:t>činností, nadstandardní aktivity, dostatek času pro hru a relaxaci, ohled na individuální potřeby dětí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4"/>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Bezpečnost</w:t>
            </w: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AB777C" w:rsidP="002414FC">
            <w:pPr>
              <w:pStyle w:val="Odstavecseseznamem"/>
              <w:numPr>
                <w:ilvl w:val="0"/>
                <w:numId w:val="66"/>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zajištění bezpečnosti- zamyká</w:t>
            </w:r>
            <w:r w:rsidR="00D85B1C" w:rsidRPr="00AB777C">
              <w:rPr>
                <w:rFonts w:asciiTheme="majorHAnsi" w:hAnsiTheme="majorHAnsi" w:cs="TimesNewRoman"/>
                <w:sz w:val="24"/>
                <w:szCs w:val="24"/>
              </w:rPr>
              <w:t>ní, vhodný nábytek, dodržování</w:t>
            </w:r>
            <w:r>
              <w:rPr>
                <w:rFonts w:asciiTheme="majorHAnsi" w:hAnsiTheme="majorHAnsi" w:cs="TimesNewRoman"/>
                <w:sz w:val="24"/>
                <w:szCs w:val="24"/>
              </w:rPr>
              <w:t xml:space="preserve"> </w:t>
            </w:r>
            <w:r w:rsidR="00D85B1C" w:rsidRPr="00AB777C">
              <w:rPr>
                <w:rFonts w:asciiTheme="majorHAnsi" w:hAnsiTheme="majorHAnsi" w:cs="TimesNewRoman"/>
                <w:sz w:val="24"/>
                <w:szCs w:val="24"/>
              </w:rPr>
              <w:t>pravidel třídy</w:t>
            </w:r>
          </w:p>
          <w:p w:rsidR="00D85B1C" w:rsidRPr="00047522" w:rsidRDefault="00D85B1C" w:rsidP="00AA2C67">
            <w:pPr>
              <w:autoSpaceDE w:val="0"/>
              <w:autoSpaceDN w:val="0"/>
              <w:adjustRightInd w:val="0"/>
              <w:rPr>
                <w:rFonts w:asciiTheme="majorHAnsi" w:hAnsiTheme="majorHAnsi" w:cs="TimesNewRoman"/>
                <w:sz w:val="24"/>
                <w:szCs w:val="24"/>
              </w:rPr>
            </w:pP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trHeight w:val="567"/>
          <w:jc w:val="center"/>
        </w:trPr>
        <w:tc>
          <w:tcPr>
            <w:tcW w:w="8500" w:type="dxa"/>
            <w:gridSpan w:val="3"/>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Personální podmínky</w:t>
            </w:r>
          </w:p>
        </w:tc>
        <w:tc>
          <w:tcPr>
            <w:tcW w:w="1418" w:type="dxa"/>
          </w:tcPr>
          <w:p w:rsidR="00D85B1C" w:rsidRPr="00047522" w:rsidRDefault="00D85B1C" w:rsidP="00AA2C67">
            <w:pPr>
              <w:autoSpaceDE w:val="0"/>
              <w:autoSpaceDN w:val="0"/>
              <w:adjustRightInd w:val="0"/>
              <w:rPr>
                <w:rFonts w:asciiTheme="majorHAnsi" w:hAnsiTheme="majorHAnsi" w:cs="TimesNewRoman"/>
                <w:b/>
                <w:sz w:val="24"/>
                <w:szCs w:val="24"/>
              </w:rPr>
            </w:pPr>
          </w:p>
        </w:tc>
        <w:tc>
          <w:tcPr>
            <w:tcW w:w="919" w:type="dxa"/>
            <w:gridSpan w:val="2"/>
          </w:tcPr>
          <w:p w:rsidR="00D85B1C" w:rsidRPr="00047522" w:rsidRDefault="00D85B1C" w:rsidP="00AA2C67">
            <w:pPr>
              <w:autoSpaceDE w:val="0"/>
              <w:autoSpaceDN w:val="0"/>
              <w:adjustRightInd w:val="0"/>
              <w:rPr>
                <w:rFonts w:asciiTheme="majorHAnsi" w:hAnsiTheme="majorHAnsi" w:cs="TimesNewRoman"/>
                <w:b/>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7"/>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Kvalifikovanost</w:t>
            </w: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8"/>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dosažená odborná kvalifikace, její průběžné doplňování, DVPP,</w:t>
            </w:r>
            <w:r w:rsidR="00514BFC" w:rsidRPr="00AB777C">
              <w:rPr>
                <w:rFonts w:asciiTheme="majorHAnsi" w:hAnsiTheme="majorHAnsi" w:cs="TimesNewRoman"/>
                <w:sz w:val="24"/>
                <w:szCs w:val="24"/>
              </w:rPr>
              <w:t xml:space="preserve"> </w:t>
            </w:r>
            <w:r w:rsidRPr="00AB777C">
              <w:rPr>
                <w:rFonts w:asciiTheme="majorHAnsi" w:hAnsiTheme="majorHAnsi" w:cs="TimesNewRoman"/>
                <w:sz w:val="24"/>
                <w:szCs w:val="24"/>
              </w:rPr>
              <w:t>podpora ředitelky školy</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7"/>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Pedagogický sbor</w:t>
            </w:r>
          </w:p>
          <w:p w:rsidR="00D85B1C" w:rsidRPr="00047522" w:rsidRDefault="00D85B1C" w:rsidP="00AA2C67">
            <w:pPr>
              <w:autoSpaceDE w:val="0"/>
              <w:autoSpaceDN w:val="0"/>
              <w:adjustRightInd w:val="0"/>
              <w:ind w:left="366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68"/>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profesní jednání, spolupráce s odborníky-SPC, pravidelná logopedická péče</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7"/>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Ostatní zaměstnanci</w:t>
            </w:r>
          </w:p>
        </w:tc>
        <w:tc>
          <w:tcPr>
            <w:tcW w:w="4252" w:type="dxa"/>
          </w:tcPr>
          <w:p w:rsidR="00D85B1C" w:rsidRPr="00AB777C" w:rsidRDefault="00AB777C" w:rsidP="002414FC">
            <w:pPr>
              <w:pStyle w:val="Odstavecseseznamem"/>
              <w:numPr>
                <w:ilvl w:val="0"/>
                <w:numId w:val="68"/>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 xml:space="preserve">zajištění provozu, </w:t>
            </w:r>
            <w:r w:rsidR="00D85B1C" w:rsidRPr="00AB777C">
              <w:rPr>
                <w:rFonts w:asciiTheme="majorHAnsi" w:hAnsiTheme="majorHAnsi" w:cs="TimesNewRoman"/>
                <w:sz w:val="24"/>
                <w:szCs w:val="24"/>
              </w:rPr>
              <w:t>spolupráce s pedagogickým sborem</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Spolupráce s rodiči</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9"/>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Spoluúčast rodičů</w:t>
            </w:r>
          </w:p>
          <w:p w:rsidR="00D85B1C" w:rsidRPr="00047522" w:rsidRDefault="00D85B1C" w:rsidP="00AA2C67">
            <w:pPr>
              <w:autoSpaceDE w:val="0"/>
              <w:autoSpaceDN w:val="0"/>
              <w:adjustRightInd w:val="0"/>
              <w:ind w:left="366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70"/>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důvěra a spolupráce mezi pedagogy a rodiči, podíl rodičů na dění v MŠ</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9"/>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Informovanost</w:t>
            </w:r>
          </w:p>
          <w:p w:rsidR="00D85B1C" w:rsidRPr="00047522" w:rsidRDefault="00D85B1C" w:rsidP="00AA2C67">
            <w:pPr>
              <w:autoSpaceDE w:val="0"/>
              <w:autoSpaceDN w:val="0"/>
              <w:adjustRightInd w:val="0"/>
              <w:ind w:left="3740"/>
              <w:rPr>
                <w:rFonts w:asciiTheme="majorHAnsi" w:hAnsiTheme="majorHAnsi" w:cs="TimesNewRoman"/>
                <w:sz w:val="24"/>
                <w:szCs w:val="24"/>
              </w:rPr>
            </w:pPr>
          </w:p>
          <w:p w:rsidR="00D85B1C" w:rsidRPr="00047522" w:rsidRDefault="00D85B1C" w:rsidP="00AA2C67">
            <w:pPr>
              <w:autoSpaceDE w:val="0"/>
              <w:autoSpaceDN w:val="0"/>
              <w:adjustRightInd w:val="0"/>
              <w:ind w:left="374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70"/>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pravidelné informace o rozvoji</w:t>
            </w:r>
            <w:r w:rsidR="00AB777C">
              <w:rPr>
                <w:rFonts w:asciiTheme="majorHAnsi" w:hAnsiTheme="majorHAnsi" w:cs="TimesNewRoman"/>
                <w:sz w:val="24"/>
                <w:szCs w:val="24"/>
              </w:rPr>
              <w:t xml:space="preserve"> d</w:t>
            </w:r>
            <w:r w:rsidRPr="00AB777C">
              <w:rPr>
                <w:rFonts w:asciiTheme="majorHAnsi" w:hAnsiTheme="majorHAnsi" w:cs="TimesNewRoman"/>
                <w:sz w:val="24"/>
                <w:szCs w:val="24"/>
              </w:rPr>
              <w:t>ítěte v MŠ, dohoda o společném postupu při výchově a</w:t>
            </w:r>
            <w:r w:rsidR="00AB777C">
              <w:rPr>
                <w:rFonts w:asciiTheme="majorHAnsi" w:hAnsiTheme="majorHAnsi" w:cs="TimesNewRoman"/>
                <w:sz w:val="24"/>
                <w:szCs w:val="24"/>
              </w:rPr>
              <w:t xml:space="preserve"> </w:t>
            </w:r>
            <w:r w:rsidRPr="00AB777C">
              <w:rPr>
                <w:rFonts w:asciiTheme="majorHAnsi" w:hAnsiTheme="majorHAnsi" w:cs="TimesNewRoman"/>
                <w:sz w:val="24"/>
                <w:szCs w:val="24"/>
              </w:rPr>
              <w:t>vzdělávání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69"/>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Rodinná výchova</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AB777C" w:rsidRDefault="00D85B1C" w:rsidP="002414FC">
            <w:pPr>
              <w:pStyle w:val="Odstavecseseznamem"/>
              <w:numPr>
                <w:ilvl w:val="0"/>
                <w:numId w:val="70"/>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podpora rodiny v péči o dítě, nabídka poradenského servisu</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Řízení MŠ</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7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Pedagogický sbor</w:t>
            </w:r>
          </w:p>
          <w:p w:rsidR="00D85B1C" w:rsidRPr="00047522" w:rsidRDefault="00D85B1C" w:rsidP="00AA2C67">
            <w:pPr>
              <w:autoSpaceDE w:val="0"/>
              <w:autoSpaceDN w:val="0"/>
              <w:adjustRightInd w:val="0"/>
              <w:ind w:left="354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1D066E" w:rsidRDefault="00D85B1C" w:rsidP="002414FC">
            <w:pPr>
              <w:pStyle w:val="Odstavecseseznamem"/>
              <w:numPr>
                <w:ilvl w:val="0"/>
                <w:numId w:val="72"/>
              </w:numPr>
              <w:autoSpaceDE w:val="0"/>
              <w:autoSpaceDN w:val="0"/>
              <w:adjustRightInd w:val="0"/>
              <w:rPr>
                <w:rFonts w:asciiTheme="majorHAnsi" w:hAnsiTheme="majorHAnsi" w:cs="TimesNewRoman"/>
                <w:sz w:val="24"/>
                <w:szCs w:val="24"/>
              </w:rPr>
            </w:pPr>
            <w:r w:rsidRPr="001D066E">
              <w:rPr>
                <w:rFonts w:asciiTheme="majorHAnsi" w:hAnsiTheme="majorHAnsi" w:cs="TimesNewRoman"/>
                <w:sz w:val="24"/>
                <w:szCs w:val="24"/>
              </w:rPr>
              <w:t>jasné vymezení a dodržování povinností a pravomocí pedagogických pracovníků</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w:t>
            </w: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průběžně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7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Informační systém</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1D066E" w:rsidRDefault="00D85B1C" w:rsidP="002414FC">
            <w:pPr>
              <w:pStyle w:val="Odstavecseseznamem"/>
              <w:numPr>
                <w:ilvl w:val="0"/>
                <w:numId w:val="72"/>
              </w:numPr>
              <w:autoSpaceDE w:val="0"/>
              <w:autoSpaceDN w:val="0"/>
              <w:adjustRightInd w:val="0"/>
              <w:rPr>
                <w:rFonts w:asciiTheme="majorHAnsi" w:hAnsiTheme="majorHAnsi" w:cs="TimesNewRoman"/>
                <w:sz w:val="24"/>
                <w:szCs w:val="24"/>
              </w:rPr>
            </w:pPr>
            <w:r w:rsidRPr="001D066E">
              <w:rPr>
                <w:rFonts w:asciiTheme="majorHAnsi" w:hAnsiTheme="majorHAnsi" w:cs="TimesNewRoman"/>
                <w:sz w:val="24"/>
                <w:szCs w:val="24"/>
              </w:rPr>
              <w:t>stanovení předávání, informací, funkčnost</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Borders>
              <w:top w:val="nil"/>
            </w:tcBorders>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Borders>
              <w:bottom w:val="single" w:sz="4" w:space="0" w:color="auto"/>
            </w:tcBorders>
          </w:tcPr>
          <w:p w:rsidR="00D85B1C" w:rsidRPr="00AB777C" w:rsidRDefault="00D85B1C" w:rsidP="002414FC">
            <w:pPr>
              <w:pStyle w:val="Odstavecseseznamem"/>
              <w:numPr>
                <w:ilvl w:val="0"/>
                <w:numId w:val="7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Motivace od ředitelky školy</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Borders>
              <w:bottom w:val="single" w:sz="4" w:space="0" w:color="auto"/>
            </w:tcBorders>
          </w:tcPr>
          <w:p w:rsidR="00D85B1C" w:rsidRPr="001D066E" w:rsidRDefault="00D85B1C" w:rsidP="002414FC">
            <w:pPr>
              <w:pStyle w:val="Odstavecseseznamem"/>
              <w:numPr>
                <w:ilvl w:val="0"/>
                <w:numId w:val="72"/>
              </w:numPr>
              <w:autoSpaceDE w:val="0"/>
              <w:autoSpaceDN w:val="0"/>
              <w:adjustRightInd w:val="0"/>
              <w:rPr>
                <w:rFonts w:asciiTheme="majorHAnsi" w:hAnsiTheme="majorHAnsi" w:cs="TimesNewRoman"/>
                <w:sz w:val="24"/>
                <w:szCs w:val="24"/>
              </w:rPr>
            </w:pPr>
            <w:r w:rsidRPr="001D066E">
              <w:rPr>
                <w:rFonts w:asciiTheme="majorHAnsi" w:hAnsiTheme="majorHAnsi" w:cs="TimesNewRoman"/>
                <w:sz w:val="24"/>
                <w:szCs w:val="24"/>
              </w:rPr>
              <w:t>zapojování do řízení a rozhodování, respekt k názorům pedagogů</w:t>
            </w:r>
          </w:p>
        </w:tc>
        <w:tc>
          <w:tcPr>
            <w:tcW w:w="1418" w:type="dxa"/>
            <w:tcBorders>
              <w:bottom w:val="single" w:sz="4" w:space="0" w:color="auto"/>
            </w:tcBorders>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Borders>
              <w:bottom w:val="single" w:sz="4" w:space="0" w:color="auto"/>
            </w:tcBorders>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Borders>
              <w:right w:val="single" w:sz="4" w:space="0" w:color="auto"/>
            </w:tcBorders>
          </w:tcPr>
          <w:p w:rsidR="00D85B1C" w:rsidRPr="00AB777C" w:rsidRDefault="00D85B1C" w:rsidP="002414FC">
            <w:pPr>
              <w:pStyle w:val="Odstavecseseznamem"/>
              <w:numPr>
                <w:ilvl w:val="0"/>
                <w:numId w:val="7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Plánování</w:t>
            </w:r>
          </w:p>
          <w:p w:rsidR="00D85B1C" w:rsidRPr="00047522" w:rsidRDefault="00D85B1C" w:rsidP="00AA2C67">
            <w:pPr>
              <w:autoSpaceDE w:val="0"/>
              <w:autoSpaceDN w:val="0"/>
              <w:adjustRightInd w:val="0"/>
              <w:ind w:left="36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Borders>
              <w:right w:val="single" w:sz="4" w:space="0" w:color="auto"/>
            </w:tcBorders>
          </w:tcPr>
          <w:p w:rsidR="00D85B1C" w:rsidRPr="001D066E" w:rsidRDefault="00D85B1C" w:rsidP="002414FC">
            <w:pPr>
              <w:pStyle w:val="Odstavecseseznamem"/>
              <w:numPr>
                <w:ilvl w:val="0"/>
                <w:numId w:val="72"/>
              </w:numPr>
              <w:autoSpaceDE w:val="0"/>
              <w:autoSpaceDN w:val="0"/>
              <w:adjustRightInd w:val="0"/>
              <w:rPr>
                <w:rFonts w:asciiTheme="majorHAnsi" w:hAnsiTheme="majorHAnsi" w:cs="TimesNewRoman"/>
                <w:sz w:val="24"/>
                <w:szCs w:val="24"/>
              </w:rPr>
            </w:pPr>
            <w:r w:rsidRPr="001D066E">
              <w:rPr>
                <w:rFonts w:asciiTheme="majorHAnsi" w:hAnsiTheme="majorHAnsi" w:cs="TimesNewRoman"/>
                <w:sz w:val="24"/>
                <w:szCs w:val="24"/>
              </w:rPr>
              <w:t>funkčnost, opora o zpětnou vazbu, společná tvorba ŠVP a TVP, smysluplnost evaluace</w:t>
            </w:r>
          </w:p>
        </w:tc>
        <w:tc>
          <w:tcPr>
            <w:tcW w:w="1418" w:type="dxa"/>
            <w:tcBorders>
              <w:right w:val="single" w:sz="4" w:space="0" w:color="auto"/>
            </w:tcBorders>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Borders>
              <w:right w:val="single" w:sz="4" w:space="0" w:color="auto"/>
            </w:tcBorders>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AB777C" w:rsidRDefault="00D85B1C" w:rsidP="002414FC">
            <w:pPr>
              <w:pStyle w:val="Odstavecseseznamem"/>
              <w:numPr>
                <w:ilvl w:val="0"/>
                <w:numId w:val="71"/>
              </w:numPr>
              <w:autoSpaceDE w:val="0"/>
              <w:autoSpaceDN w:val="0"/>
              <w:adjustRightInd w:val="0"/>
              <w:rPr>
                <w:rFonts w:asciiTheme="majorHAnsi" w:hAnsiTheme="majorHAnsi" w:cs="TimesNewRoman"/>
                <w:sz w:val="24"/>
                <w:szCs w:val="24"/>
              </w:rPr>
            </w:pPr>
            <w:r w:rsidRPr="00AB777C">
              <w:rPr>
                <w:rFonts w:asciiTheme="majorHAnsi" w:hAnsiTheme="majorHAnsi" w:cs="TimesNewRoman"/>
                <w:sz w:val="24"/>
                <w:szCs w:val="24"/>
              </w:rPr>
              <w:t>Partnerské spolupráce</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1D066E" w:rsidRDefault="00D85B1C" w:rsidP="002414FC">
            <w:pPr>
              <w:pStyle w:val="Odstavecseseznamem"/>
              <w:numPr>
                <w:ilvl w:val="0"/>
                <w:numId w:val="72"/>
              </w:numPr>
              <w:autoSpaceDE w:val="0"/>
              <w:autoSpaceDN w:val="0"/>
              <w:adjustRightInd w:val="0"/>
              <w:rPr>
                <w:rFonts w:asciiTheme="majorHAnsi" w:hAnsiTheme="majorHAnsi" w:cs="TimesNewRoman"/>
                <w:sz w:val="24"/>
                <w:szCs w:val="24"/>
              </w:rPr>
            </w:pPr>
            <w:r w:rsidRPr="001D066E">
              <w:rPr>
                <w:rFonts w:asciiTheme="majorHAnsi" w:hAnsiTheme="majorHAnsi" w:cs="TimesNewRoman"/>
                <w:sz w:val="24"/>
                <w:szCs w:val="24"/>
              </w:rPr>
              <w:t>spolupráce se zřizovatelem, okolní MŠ, knihovnou, ZŠ, SPC</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trHeight w:val="567"/>
          <w:jc w:val="center"/>
        </w:trPr>
        <w:tc>
          <w:tcPr>
            <w:tcW w:w="10837" w:type="dxa"/>
            <w:gridSpan w:val="6"/>
            <w:vAlign w:val="center"/>
          </w:tcPr>
          <w:p w:rsidR="00D85B1C" w:rsidRPr="00047522" w:rsidRDefault="00D85B1C" w:rsidP="00AA2C67">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Cíle vzdělávání:</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Dlouhodobé</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73"/>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Rozvoj dítěte</w:t>
            </w: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74"/>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vyrovnávání v</w:t>
            </w:r>
            <w:r w:rsidR="0072048D">
              <w:rPr>
                <w:rFonts w:asciiTheme="majorHAnsi" w:hAnsiTheme="majorHAnsi" w:cs="TimesNewRoman"/>
                <w:sz w:val="24"/>
                <w:szCs w:val="24"/>
              </w:rPr>
              <w:t>ývoje – posilo</w:t>
            </w:r>
            <w:r w:rsidRPr="0072048D">
              <w:rPr>
                <w:rFonts w:asciiTheme="majorHAnsi" w:hAnsiTheme="majorHAnsi" w:cs="TimesNewRoman"/>
                <w:sz w:val="24"/>
                <w:szCs w:val="24"/>
              </w:rPr>
              <w:t>vání oslabených oblastí, podpora sebeobsluhy a samostatnosti</w:t>
            </w:r>
            <w:r w:rsidR="0072048D">
              <w:rPr>
                <w:rFonts w:asciiTheme="majorHAnsi" w:hAnsiTheme="majorHAnsi" w:cs="TimesNewRoman"/>
                <w:sz w:val="24"/>
                <w:szCs w:val="24"/>
              </w:rPr>
              <w:t xml:space="preserve">, </w:t>
            </w:r>
            <w:r w:rsidRPr="0072048D">
              <w:rPr>
                <w:rFonts w:asciiTheme="majorHAnsi" w:hAnsiTheme="majorHAnsi" w:cs="TimesNewRoman"/>
                <w:sz w:val="24"/>
                <w:szCs w:val="24"/>
              </w:rPr>
              <w:t>rozvíjení schopnosti komunikovat jakoukoli formou a schopnosti vyžádat si pomoc, utváření hodnot a postojů</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73"/>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Příprava na školní vzdělávání</w:t>
            </w:r>
          </w:p>
          <w:p w:rsidR="00D85B1C" w:rsidRPr="00047522" w:rsidRDefault="00D85B1C" w:rsidP="00AA2C67">
            <w:pPr>
              <w:autoSpaceDE w:val="0"/>
              <w:autoSpaceDN w:val="0"/>
              <w:adjustRightInd w:val="0"/>
              <w:ind w:left="3590"/>
              <w:rPr>
                <w:rFonts w:asciiTheme="majorHAnsi" w:hAnsiTheme="majorHAnsi" w:cs="TimesNewRoman"/>
                <w:sz w:val="24"/>
                <w:szCs w:val="24"/>
              </w:rPr>
            </w:pPr>
          </w:p>
          <w:p w:rsidR="00D85B1C" w:rsidRPr="00047522" w:rsidRDefault="00D85B1C" w:rsidP="00AA2C67">
            <w:pPr>
              <w:autoSpaceDE w:val="0"/>
              <w:autoSpaceDN w:val="0"/>
              <w:adjustRightInd w:val="0"/>
              <w:ind w:left="3590"/>
              <w:rPr>
                <w:rFonts w:asciiTheme="majorHAnsi" w:hAnsiTheme="majorHAnsi" w:cs="TimesNewRoman"/>
                <w:sz w:val="24"/>
                <w:szCs w:val="24"/>
              </w:rPr>
            </w:pPr>
          </w:p>
          <w:p w:rsidR="00D85B1C" w:rsidRPr="00047522" w:rsidRDefault="00D85B1C" w:rsidP="00AA2C67">
            <w:pPr>
              <w:autoSpaceDE w:val="0"/>
              <w:autoSpaceDN w:val="0"/>
              <w:adjustRightInd w:val="0"/>
              <w:ind w:left="359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74"/>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systematické rozvíjení kognitivní oblasti pro nejvhodnější zařazení k dalšímu vzdělávání, průběžná spolupráce s psychology SPC i rodiči</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72048D" w:rsidP="002414FC">
            <w:pPr>
              <w:pStyle w:val="Odstavecseseznamem"/>
              <w:numPr>
                <w:ilvl w:val="0"/>
                <w:numId w:val="73"/>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Výchova</w:t>
            </w:r>
            <w:r w:rsidR="00D85B1C" w:rsidRPr="0072048D">
              <w:rPr>
                <w:rFonts w:asciiTheme="majorHAnsi" w:hAnsiTheme="majorHAnsi" w:cs="TimesNewRoman"/>
                <w:sz w:val="24"/>
                <w:szCs w:val="24"/>
              </w:rPr>
              <w:t xml:space="preserve"> ke zdravému životnímu stylu</w:t>
            </w:r>
          </w:p>
          <w:p w:rsidR="00D85B1C" w:rsidRPr="00047522" w:rsidRDefault="00D85B1C" w:rsidP="00AA2C67">
            <w:pPr>
              <w:autoSpaceDE w:val="0"/>
              <w:autoSpaceDN w:val="0"/>
              <w:adjustRightInd w:val="0"/>
              <w:ind w:left="359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74"/>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neulpívání na jednostranné stravě, kladný vztah k ovoci a</w:t>
            </w:r>
            <w:r w:rsidR="0072048D">
              <w:rPr>
                <w:rFonts w:asciiTheme="majorHAnsi" w:hAnsiTheme="majorHAnsi" w:cs="TimesNewRoman"/>
                <w:sz w:val="24"/>
                <w:szCs w:val="24"/>
              </w:rPr>
              <w:t xml:space="preserve"> </w:t>
            </w:r>
            <w:r w:rsidRPr="0072048D">
              <w:rPr>
                <w:rFonts w:asciiTheme="majorHAnsi" w:hAnsiTheme="majorHAnsi" w:cs="TimesNewRoman"/>
                <w:sz w:val="24"/>
                <w:szCs w:val="24"/>
              </w:rPr>
              <w:t>zelenině, dodržování pitného režimu, pravidelný pobyt venku, prevence nemocí a úrazů</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Dílčí</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7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Naplňování dílčích cílů</w:t>
            </w:r>
            <w:r w:rsidR="0072048D">
              <w:rPr>
                <w:rFonts w:asciiTheme="majorHAnsi" w:hAnsiTheme="majorHAnsi" w:cs="TimesNewRoman"/>
                <w:sz w:val="24"/>
                <w:szCs w:val="24"/>
              </w:rPr>
              <w:t xml:space="preserve"> </w:t>
            </w:r>
            <w:r w:rsidRPr="0072048D">
              <w:rPr>
                <w:rFonts w:asciiTheme="majorHAnsi" w:hAnsiTheme="majorHAnsi" w:cs="TimesNewRoman"/>
                <w:sz w:val="24"/>
                <w:szCs w:val="24"/>
              </w:rPr>
              <w:t>pomocí vzdělávací nabídky</w:t>
            </w:r>
          </w:p>
          <w:p w:rsidR="00D85B1C" w:rsidRPr="00047522" w:rsidRDefault="00D85B1C" w:rsidP="00AA2C67">
            <w:pPr>
              <w:autoSpaceDE w:val="0"/>
              <w:autoSpaceDN w:val="0"/>
              <w:adjustRightInd w:val="0"/>
              <w:ind w:left="3665"/>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7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vhodnost, individualizace náročnosti úkolu, směřování k očekávaným kompetencím</w:t>
            </w:r>
          </w:p>
          <w:p w:rsidR="00D85B1C" w:rsidRPr="00047522" w:rsidRDefault="00D85B1C" w:rsidP="00AA2C67">
            <w:pPr>
              <w:autoSpaceDE w:val="0"/>
              <w:autoSpaceDN w:val="0"/>
              <w:adjustRightInd w:val="0"/>
              <w:ind w:left="3665"/>
              <w:rPr>
                <w:rFonts w:asciiTheme="majorHAnsi" w:hAnsiTheme="majorHAnsi" w:cs="TimesNewRoman"/>
                <w:sz w:val="24"/>
                <w:szCs w:val="24"/>
              </w:rPr>
            </w:pP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Bold"/>
                <w:bCs/>
                <w:sz w:val="24"/>
                <w:szCs w:val="24"/>
              </w:rPr>
            </w:pPr>
            <w:r w:rsidRPr="00047522">
              <w:rPr>
                <w:rFonts w:asciiTheme="majorHAnsi" w:hAnsiTheme="majorHAnsi" w:cs="TimesNewRoman,Bold"/>
                <w:b/>
                <w:bCs/>
                <w:sz w:val="24"/>
                <w:szCs w:val="24"/>
              </w:rPr>
              <w:t>Vzdělávací obsah</w:t>
            </w:r>
          </w:p>
        </w:tc>
        <w:tc>
          <w:tcPr>
            <w:tcW w:w="2583" w:type="dxa"/>
          </w:tcPr>
          <w:p w:rsidR="00D85B1C" w:rsidRPr="0072048D" w:rsidRDefault="00D85B1C" w:rsidP="002414FC">
            <w:pPr>
              <w:pStyle w:val="Odstavecseseznamem"/>
              <w:numPr>
                <w:ilvl w:val="0"/>
                <w:numId w:val="77"/>
              </w:numPr>
              <w:autoSpaceDE w:val="0"/>
              <w:autoSpaceDN w:val="0"/>
              <w:adjustRightInd w:val="0"/>
              <w:rPr>
                <w:rFonts w:asciiTheme="majorHAnsi" w:hAnsiTheme="majorHAnsi" w:cs="TimesNewRoman,Bold"/>
                <w:bCs/>
                <w:sz w:val="24"/>
                <w:szCs w:val="24"/>
              </w:rPr>
            </w:pPr>
            <w:r w:rsidRPr="0072048D">
              <w:rPr>
                <w:rFonts w:asciiTheme="majorHAnsi" w:hAnsiTheme="majorHAnsi" w:cs="TimesNewRoman,Bold"/>
                <w:bCs/>
                <w:sz w:val="24"/>
                <w:szCs w:val="24"/>
              </w:rPr>
              <w:t>Téma</w:t>
            </w:r>
          </w:p>
        </w:tc>
        <w:tc>
          <w:tcPr>
            <w:tcW w:w="4252" w:type="dxa"/>
          </w:tcPr>
          <w:p w:rsidR="00D85B1C" w:rsidRPr="0072048D" w:rsidRDefault="00D85B1C" w:rsidP="002414FC">
            <w:pPr>
              <w:pStyle w:val="Odstavecseseznamem"/>
              <w:numPr>
                <w:ilvl w:val="0"/>
                <w:numId w:val="78"/>
              </w:numPr>
              <w:autoSpaceDE w:val="0"/>
              <w:autoSpaceDN w:val="0"/>
              <w:adjustRightInd w:val="0"/>
              <w:rPr>
                <w:rFonts w:asciiTheme="majorHAnsi" w:hAnsiTheme="majorHAnsi" w:cs="TimesNewRoman,Bold"/>
                <w:bCs/>
                <w:sz w:val="24"/>
                <w:szCs w:val="24"/>
              </w:rPr>
            </w:pPr>
            <w:r w:rsidRPr="0072048D">
              <w:rPr>
                <w:rFonts w:asciiTheme="majorHAnsi" w:hAnsiTheme="majorHAnsi" w:cs="TimesNewRoman"/>
                <w:sz w:val="24"/>
                <w:szCs w:val="24"/>
              </w:rPr>
              <w:t>vhodnost daného tématu</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Bold"/>
                <w:bCs/>
                <w:sz w:val="24"/>
                <w:szCs w:val="24"/>
              </w:rPr>
            </w:pPr>
          </w:p>
          <w:p w:rsidR="00D85B1C" w:rsidRPr="00047522" w:rsidRDefault="00D85B1C" w:rsidP="00AA2C67">
            <w:pPr>
              <w:autoSpaceDE w:val="0"/>
              <w:autoSpaceDN w:val="0"/>
              <w:adjustRightInd w:val="0"/>
              <w:rPr>
                <w:rFonts w:asciiTheme="majorHAnsi" w:hAnsiTheme="majorHAnsi" w:cs="TimesNewRoman,Bold"/>
                <w:bCs/>
                <w:sz w:val="24"/>
                <w:szCs w:val="24"/>
              </w:rPr>
            </w:pPr>
          </w:p>
          <w:p w:rsidR="00D85B1C" w:rsidRPr="00047522" w:rsidRDefault="00D85B1C" w:rsidP="00AA2C67">
            <w:pPr>
              <w:autoSpaceDE w:val="0"/>
              <w:autoSpaceDN w:val="0"/>
              <w:adjustRightInd w:val="0"/>
              <w:rPr>
                <w:rFonts w:asciiTheme="majorHAnsi" w:hAnsiTheme="majorHAnsi" w:cs="TimesNewRoman,Bold"/>
                <w:bCs/>
                <w:sz w:val="24"/>
                <w:szCs w:val="24"/>
              </w:rPr>
            </w:pPr>
          </w:p>
        </w:tc>
        <w:tc>
          <w:tcPr>
            <w:tcW w:w="2583" w:type="dxa"/>
          </w:tcPr>
          <w:p w:rsidR="00D85B1C" w:rsidRPr="0072048D" w:rsidRDefault="00D85B1C" w:rsidP="002414FC">
            <w:pPr>
              <w:pStyle w:val="Odstavecseseznamem"/>
              <w:numPr>
                <w:ilvl w:val="0"/>
                <w:numId w:val="77"/>
              </w:numPr>
              <w:autoSpaceDE w:val="0"/>
              <w:autoSpaceDN w:val="0"/>
              <w:adjustRightInd w:val="0"/>
              <w:rPr>
                <w:rFonts w:asciiTheme="majorHAnsi" w:hAnsiTheme="majorHAnsi" w:cs="TimesNewRoman,Bold"/>
                <w:bCs/>
                <w:sz w:val="24"/>
                <w:szCs w:val="24"/>
              </w:rPr>
            </w:pPr>
            <w:r w:rsidRPr="0072048D">
              <w:rPr>
                <w:rFonts w:asciiTheme="majorHAnsi" w:hAnsiTheme="majorHAnsi" w:cs="TimesNewRoman,Bold"/>
                <w:bCs/>
                <w:sz w:val="24"/>
                <w:szCs w:val="24"/>
              </w:rPr>
              <w:t>Integrované bloky</w:t>
            </w:r>
          </w:p>
          <w:p w:rsidR="00D85B1C" w:rsidRPr="00047522" w:rsidRDefault="00D85B1C" w:rsidP="00AA2C67">
            <w:pPr>
              <w:autoSpaceDE w:val="0"/>
              <w:autoSpaceDN w:val="0"/>
              <w:adjustRightInd w:val="0"/>
              <w:ind w:left="3665"/>
              <w:rPr>
                <w:rFonts w:asciiTheme="majorHAnsi" w:hAnsiTheme="majorHAnsi" w:cs="TimesNewRoman,Bold"/>
                <w:bCs/>
                <w:sz w:val="24"/>
                <w:szCs w:val="24"/>
              </w:rPr>
            </w:pPr>
          </w:p>
          <w:p w:rsidR="00D85B1C" w:rsidRPr="00047522" w:rsidRDefault="00D85B1C" w:rsidP="00AA2C67">
            <w:pPr>
              <w:autoSpaceDE w:val="0"/>
              <w:autoSpaceDN w:val="0"/>
              <w:adjustRightInd w:val="0"/>
              <w:ind w:left="3665"/>
              <w:rPr>
                <w:rFonts w:asciiTheme="majorHAnsi" w:hAnsiTheme="majorHAnsi" w:cs="TimesNewRoman,Bold"/>
                <w:bCs/>
                <w:sz w:val="24"/>
                <w:szCs w:val="24"/>
              </w:rPr>
            </w:pPr>
          </w:p>
          <w:p w:rsidR="00D85B1C" w:rsidRPr="00047522" w:rsidRDefault="00D85B1C" w:rsidP="00AA2C67">
            <w:pPr>
              <w:autoSpaceDE w:val="0"/>
              <w:autoSpaceDN w:val="0"/>
              <w:adjustRightInd w:val="0"/>
              <w:rPr>
                <w:rFonts w:asciiTheme="majorHAnsi" w:hAnsiTheme="majorHAnsi" w:cs="TimesNewRoman,Bold"/>
                <w:bCs/>
                <w:sz w:val="24"/>
                <w:szCs w:val="24"/>
              </w:rPr>
            </w:pPr>
          </w:p>
        </w:tc>
        <w:tc>
          <w:tcPr>
            <w:tcW w:w="4252" w:type="dxa"/>
          </w:tcPr>
          <w:p w:rsidR="00D85B1C" w:rsidRPr="0072048D" w:rsidRDefault="00D85B1C" w:rsidP="002414FC">
            <w:pPr>
              <w:pStyle w:val="Odstavecseseznamem"/>
              <w:numPr>
                <w:ilvl w:val="0"/>
                <w:numId w:val="78"/>
              </w:numPr>
              <w:autoSpaceDE w:val="0"/>
              <w:autoSpaceDN w:val="0"/>
              <w:adjustRightInd w:val="0"/>
              <w:rPr>
                <w:rFonts w:asciiTheme="majorHAnsi" w:hAnsiTheme="majorHAnsi" w:cs="TimesNewRoman,Bold"/>
                <w:bCs/>
                <w:sz w:val="24"/>
                <w:szCs w:val="24"/>
              </w:rPr>
            </w:pPr>
            <w:r w:rsidRPr="0072048D">
              <w:rPr>
                <w:rFonts w:asciiTheme="majorHAnsi" w:hAnsiTheme="majorHAnsi" w:cs="TimesNewRoman,Bold"/>
                <w:bCs/>
                <w:sz w:val="24"/>
                <w:szCs w:val="24"/>
              </w:rPr>
              <w:t>vhodnost tematických částí, naplňování očekávaných kom-    tencí(viz evaluace na úrovni třídy)</w:t>
            </w:r>
          </w:p>
        </w:tc>
        <w:tc>
          <w:tcPr>
            <w:tcW w:w="1418" w:type="dxa"/>
          </w:tcPr>
          <w:p w:rsidR="00D85B1C" w:rsidRPr="00047522" w:rsidRDefault="00D85B1C" w:rsidP="00AA2C67">
            <w:pPr>
              <w:autoSpaceDE w:val="0"/>
              <w:autoSpaceDN w:val="0"/>
              <w:adjustRightInd w:val="0"/>
              <w:rPr>
                <w:rFonts w:asciiTheme="majorHAnsi" w:hAnsiTheme="majorHAnsi" w:cs="TimesNewRoman,Bold"/>
                <w:bCs/>
                <w:sz w:val="24"/>
                <w:szCs w:val="24"/>
              </w:rPr>
            </w:pPr>
          </w:p>
        </w:tc>
        <w:tc>
          <w:tcPr>
            <w:tcW w:w="911" w:type="dxa"/>
            <w:tcBorders>
              <w:bottom w:val="nil"/>
            </w:tcBorders>
          </w:tcPr>
          <w:p w:rsidR="00D85B1C" w:rsidRPr="00047522" w:rsidRDefault="00D85B1C" w:rsidP="00AA2C67">
            <w:pPr>
              <w:autoSpaceDE w:val="0"/>
              <w:autoSpaceDN w:val="0"/>
              <w:adjustRightInd w:val="0"/>
              <w:rPr>
                <w:rFonts w:asciiTheme="majorHAnsi" w:hAnsiTheme="majorHAnsi" w:cs="TimesNewRoman,Bold"/>
                <w:bCs/>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Bold"/>
                <w:bCs/>
                <w:sz w:val="24"/>
                <w:szCs w:val="24"/>
              </w:rPr>
            </w:pPr>
          </w:p>
        </w:tc>
        <w:tc>
          <w:tcPr>
            <w:tcW w:w="2583" w:type="dxa"/>
          </w:tcPr>
          <w:p w:rsidR="00D85B1C" w:rsidRPr="0072048D" w:rsidRDefault="00D85B1C" w:rsidP="002414FC">
            <w:pPr>
              <w:pStyle w:val="Odstavecseseznamem"/>
              <w:numPr>
                <w:ilvl w:val="0"/>
                <w:numId w:val="77"/>
              </w:numPr>
              <w:autoSpaceDE w:val="0"/>
              <w:autoSpaceDN w:val="0"/>
              <w:adjustRightInd w:val="0"/>
              <w:rPr>
                <w:rFonts w:asciiTheme="majorHAnsi" w:hAnsiTheme="majorHAnsi" w:cs="TimesNewRoman,Bold"/>
                <w:bCs/>
                <w:sz w:val="24"/>
                <w:szCs w:val="24"/>
              </w:rPr>
            </w:pPr>
            <w:r w:rsidRPr="0072048D">
              <w:rPr>
                <w:rFonts w:asciiTheme="majorHAnsi" w:hAnsiTheme="majorHAnsi" w:cs="TimesNewRoman,Bold"/>
                <w:bCs/>
                <w:sz w:val="24"/>
                <w:szCs w:val="24"/>
              </w:rPr>
              <w:t>Třídní vzdělávací program</w:t>
            </w:r>
          </w:p>
          <w:p w:rsidR="00D85B1C" w:rsidRPr="00047522" w:rsidRDefault="00D85B1C" w:rsidP="00AA2C67">
            <w:pPr>
              <w:autoSpaceDE w:val="0"/>
              <w:autoSpaceDN w:val="0"/>
              <w:adjustRightInd w:val="0"/>
              <w:ind w:left="3665"/>
              <w:rPr>
                <w:rFonts w:asciiTheme="majorHAnsi" w:hAnsiTheme="majorHAnsi" w:cs="TimesNewRoman,Bold"/>
                <w:bCs/>
                <w:sz w:val="24"/>
                <w:szCs w:val="24"/>
              </w:rPr>
            </w:pPr>
          </w:p>
          <w:p w:rsidR="00D85B1C" w:rsidRPr="00047522" w:rsidRDefault="00D85B1C" w:rsidP="00AA2C67">
            <w:pPr>
              <w:autoSpaceDE w:val="0"/>
              <w:autoSpaceDN w:val="0"/>
              <w:adjustRightInd w:val="0"/>
              <w:rPr>
                <w:rFonts w:asciiTheme="majorHAnsi" w:hAnsiTheme="majorHAnsi" w:cs="TimesNewRoman,Bold"/>
                <w:bCs/>
                <w:sz w:val="24"/>
                <w:szCs w:val="24"/>
              </w:rPr>
            </w:pPr>
          </w:p>
        </w:tc>
        <w:tc>
          <w:tcPr>
            <w:tcW w:w="4252" w:type="dxa"/>
          </w:tcPr>
          <w:p w:rsidR="00D85B1C" w:rsidRPr="0072048D" w:rsidRDefault="00D85B1C" w:rsidP="002414FC">
            <w:pPr>
              <w:pStyle w:val="Odstavecseseznamem"/>
              <w:numPr>
                <w:ilvl w:val="0"/>
                <w:numId w:val="78"/>
              </w:numPr>
              <w:autoSpaceDE w:val="0"/>
              <w:autoSpaceDN w:val="0"/>
              <w:adjustRightInd w:val="0"/>
              <w:rPr>
                <w:rFonts w:asciiTheme="majorHAnsi" w:hAnsiTheme="majorHAnsi" w:cs="TimesNewRoman,Bold"/>
                <w:bCs/>
                <w:sz w:val="24"/>
                <w:szCs w:val="24"/>
              </w:rPr>
            </w:pPr>
            <w:r w:rsidRPr="0072048D">
              <w:rPr>
                <w:rFonts w:asciiTheme="majorHAnsi" w:hAnsiTheme="majorHAnsi" w:cs="TimesNewRoman,Bold"/>
                <w:bCs/>
                <w:sz w:val="24"/>
                <w:szCs w:val="24"/>
              </w:rPr>
              <w:t>způsob zpracování, zahrnutí všech pěti vzdělávacích oblastí,</w:t>
            </w:r>
            <w:r w:rsidR="0072048D">
              <w:rPr>
                <w:rFonts w:asciiTheme="majorHAnsi" w:hAnsiTheme="majorHAnsi" w:cs="TimesNewRoman,Bold"/>
                <w:bCs/>
                <w:sz w:val="24"/>
                <w:szCs w:val="24"/>
              </w:rPr>
              <w:t xml:space="preserve"> </w:t>
            </w:r>
            <w:r w:rsidRPr="0072048D">
              <w:rPr>
                <w:rFonts w:asciiTheme="majorHAnsi" w:hAnsiTheme="majorHAnsi" w:cs="TimesNewRoman,Bold"/>
                <w:bCs/>
                <w:sz w:val="24"/>
                <w:szCs w:val="24"/>
              </w:rPr>
              <w:t>dosahování dílčích cílů</w:t>
            </w:r>
          </w:p>
        </w:tc>
        <w:tc>
          <w:tcPr>
            <w:tcW w:w="1418" w:type="dxa"/>
          </w:tcPr>
          <w:p w:rsidR="00D85B1C" w:rsidRPr="00047522" w:rsidRDefault="00D85B1C" w:rsidP="00AA2C67">
            <w:pPr>
              <w:autoSpaceDE w:val="0"/>
              <w:autoSpaceDN w:val="0"/>
              <w:adjustRightInd w:val="0"/>
              <w:rPr>
                <w:rFonts w:asciiTheme="majorHAnsi" w:hAnsiTheme="majorHAnsi" w:cs="TimesNewRoman,Bold"/>
                <w:bCs/>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Bold"/>
                <w:bCs/>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Vzdělávací proces</w:t>
            </w: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7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lastRenderedPageBreak/>
              <w:t>Způsob práce pedagogů</w:t>
            </w:r>
          </w:p>
          <w:p w:rsidR="00D85B1C" w:rsidRPr="00047522" w:rsidRDefault="00D85B1C" w:rsidP="00AA2C67">
            <w:pPr>
              <w:autoSpaceDE w:val="0"/>
              <w:autoSpaceDN w:val="0"/>
              <w:adjustRightInd w:val="0"/>
              <w:ind w:left="3530"/>
              <w:rPr>
                <w:rFonts w:asciiTheme="majorHAnsi" w:hAnsiTheme="majorHAnsi" w:cs="TimesNewRoman"/>
                <w:sz w:val="24"/>
                <w:szCs w:val="24"/>
              </w:rPr>
            </w:pPr>
          </w:p>
          <w:p w:rsidR="00D85B1C" w:rsidRPr="00047522" w:rsidRDefault="00D85B1C" w:rsidP="00AA2C67">
            <w:pPr>
              <w:autoSpaceDE w:val="0"/>
              <w:autoSpaceDN w:val="0"/>
              <w:adjustRightInd w:val="0"/>
              <w:ind w:left="359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lastRenderedPageBreak/>
              <w:t>individualizace, vizualizace,</w:t>
            </w:r>
          </w:p>
          <w:p w:rsidR="00D85B1C" w:rsidRPr="0072048D" w:rsidRDefault="00D85B1C" w:rsidP="002414FC">
            <w:pPr>
              <w:pStyle w:val="Odstavecseseznamem"/>
              <w:numPr>
                <w:ilvl w:val="0"/>
                <w:numId w:val="8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lastRenderedPageBreak/>
              <w:t>struktura skupinové práce, bez frontálního systému, užití názorného a prožitkového učení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lastRenderedPageBreak/>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7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Průběh vzdělávání</w:t>
            </w:r>
          </w:p>
          <w:p w:rsidR="00D85B1C" w:rsidRPr="00047522" w:rsidRDefault="00D85B1C" w:rsidP="00AA2C67">
            <w:pPr>
              <w:autoSpaceDE w:val="0"/>
              <w:autoSpaceDN w:val="0"/>
              <w:adjustRightInd w:val="0"/>
              <w:ind w:left="3665"/>
              <w:rPr>
                <w:rFonts w:asciiTheme="majorHAnsi" w:hAnsiTheme="majorHAnsi" w:cs="TimesNewRoman"/>
                <w:sz w:val="24"/>
                <w:szCs w:val="24"/>
              </w:rPr>
            </w:pPr>
          </w:p>
          <w:p w:rsidR="00D85B1C" w:rsidRPr="00047522" w:rsidRDefault="00D85B1C" w:rsidP="00AA2C67">
            <w:pPr>
              <w:autoSpaceDE w:val="0"/>
              <w:autoSpaceDN w:val="0"/>
              <w:adjustRightInd w:val="0"/>
              <w:ind w:left="3665"/>
              <w:rPr>
                <w:rFonts w:asciiTheme="majorHAnsi" w:hAnsiTheme="majorHAnsi" w:cs="TimesNewRoman"/>
                <w:sz w:val="24"/>
                <w:szCs w:val="24"/>
              </w:rPr>
            </w:pPr>
          </w:p>
          <w:p w:rsidR="00D85B1C" w:rsidRPr="00047522" w:rsidRDefault="00D85B1C" w:rsidP="00AA2C67">
            <w:pPr>
              <w:autoSpaceDE w:val="0"/>
              <w:autoSpaceDN w:val="0"/>
              <w:adjustRightInd w:val="0"/>
              <w:ind w:left="3665"/>
              <w:rPr>
                <w:rFonts w:asciiTheme="majorHAnsi" w:hAnsiTheme="majorHAnsi" w:cs="TimesNewRoman"/>
                <w:sz w:val="24"/>
                <w:szCs w:val="24"/>
              </w:rPr>
            </w:pPr>
          </w:p>
          <w:p w:rsidR="00D85B1C" w:rsidRPr="00047522" w:rsidRDefault="00D85B1C" w:rsidP="00AA2C67">
            <w:pPr>
              <w:autoSpaceDE w:val="0"/>
              <w:autoSpaceDN w:val="0"/>
              <w:adjustRightInd w:val="0"/>
              <w:ind w:left="372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interakce mezi učitelkou a dítětem (partnerský vztah), komunikace mezi učitelkou a dětmi (vhodný komunikační systém), kvalita spolupráce mezi pedagogy a s rodiči</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A10A00" w:rsidRPr="00047522" w:rsidTr="00AA2C67">
        <w:trPr>
          <w:gridAfter w:val="1"/>
          <w:wAfter w:w="8" w:type="dxa"/>
          <w:trHeight w:val="567"/>
          <w:jc w:val="center"/>
        </w:trPr>
        <w:tc>
          <w:tcPr>
            <w:tcW w:w="1665"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2583" w:type="dxa"/>
          </w:tcPr>
          <w:p w:rsidR="00A10A00" w:rsidRPr="0072048D" w:rsidRDefault="00AD4628" w:rsidP="002414FC">
            <w:pPr>
              <w:pStyle w:val="Odstavecseseznamem"/>
              <w:numPr>
                <w:ilvl w:val="0"/>
                <w:numId w:val="79"/>
              </w:numPr>
              <w:autoSpaceDE w:val="0"/>
              <w:autoSpaceDN w:val="0"/>
              <w:adjustRightInd w:val="0"/>
              <w:rPr>
                <w:rFonts w:asciiTheme="majorHAnsi" w:hAnsiTheme="majorHAnsi" w:cs="TimesNewRoman"/>
                <w:sz w:val="24"/>
                <w:szCs w:val="24"/>
              </w:rPr>
            </w:pPr>
            <w:r w:rsidRPr="0072048D">
              <w:rPr>
                <w:rFonts w:asciiTheme="majorHAnsi" w:hAnsiTheme="majorHAnsi" w:cs="Calibri"/>
                <w:color w:val="000000"/>
                <w:sz w:val="24"/>
                <w:szCs w:val="24"/>
              </w:rPr>
              <w:t>Vzdělávání dětí nadaných</w:t>
            </w:r>
          </w:p>
        </w:tc>
        <w:tc>
          <w:tcPr>
            <w:tcW w:w="4252" w:type="dxa"/>
          </w:tcPr>
          <w:p w:rsidR="00AD4628" w:rsidRPr="0072048D" w:rsidRDefault="00AD4628" w:rsidP="002414FC">
            <w:pPr>
              <w:pStyle w:val="Odstavecseseznamem"/>
              <w:numPr>
                <w:ilvl w:val="0"/>
                <w:numId w:val="80"/>
              </w:numPr>
              <w:spacing w:line="360" w:lineRule="auto"/>
              <w:rPr>
                <w:rFonts w:asciiTheme="majorHAnsi" w:hAnsiTheme="majorHAnsi" w:cs="Calibri"/>
                <w:color w:val="000000"/>
                <w:sz w:val="24"/>
                <w:szCs w:val="24"/>
              </w:rPr>
            </w:pPr>
            <w:r w:rsidRPr="0072048D">
              <w:rPr>
                <w:rFonts w:asciiTheme="majorHAnsi" w:hAnsiTheme="majorHAnsi" w:cs="Calibri"/>
                <w:color w:val="000000"/>
                <w:sz w:val="24"/>
                <w:szCs w:val="24"/>
              </w:rPr>
              <w:t>vzdělávání dětí nadaných - IVP - podpora dítěti i rodině, vhodné podmínky a opatření, úprava obsahu, forem, metod vzdělávání</w:t>
            </w:r>
          </w:p>
          <w:p w:rsidR="00A10A00" w:rsidRPr="00047522" w:rsidRDefault="00A10A00" w:rsidP="00AA2C67">
            <w:pPr>
              <w:autoSpaceDE w:val="0"/>
              <w:autoSpaceDN w:val="0"/>
              <w:adjustRightInd w:val="0"/>
              <w:rPr>
                <w:rFonts w:asciiTheme="majorHAnsi" w:hAnsiTheme="majorHAnsi" w:cs="TimesNewRoman"/>
                <w:sz w:val="24"/>
                <w:szCs w:val="24"/>
              </w:rPr>
            </w:pPr>
          </w:p>
        </w:tc>
        <w:tc>
          <w:tcPr>
            <w:tcW w:w="1418"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911" w:type="dxa"/>
          </w:tcPr>
          <w:p w:rsidR="00A10A00" w:rsidRPr="00047522" w:rsidRDefault="00A10A00" w:rsidP="00AA2C67">
            <w:pPr>
              <w:autoSpaceDE w:val="0"/>
              <w:autoSpaceDN w:val="0"/>
              <w:adjustRightInd w:val="0"/>
              <w:rPr>
                <w:rFonts w:asciiTheme="majorHAnsi" w:hAnsiTheme="majorHAnsi" w:cs="TimesNewRoman"/>
                <w:sz w:val="24"/>
                <w:szCs w:val="24"/>
              </w:rPr>
            </w:pPr>
          </w:p>
        </w:tc>
      </w:tr>
      <w:tr w:rsidR="00A10A00" w:rsidRPr="00047522" w:rsidTr="00AA2C67">
        <w:trPr>
          <w:gridAfter w:val="1"/>
          <w:wAfter w:w="8" w:type="dxa"/>
          <w:trHeight w:val="1266"/>
          <w:jc w:val="center"/>
        </w:trPr>
        <w:tc>
          <w:tcPr>
            <w:tcW w:w="1665"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2583" w:type="dxa"/>
          </w:tcPr>
          <w:p w:rsidR="00A10A00" w:rsidRPr="0072048D" w:rsidRDefault="0072048D" w:rsidP="002414FC">
            <w:pPr>
              <w:pStyle w:val="Odstavecseseznamem"/>
              <w:numPr>
                <w:ilvl w:val="0"/>
                <w:numId w:val="79"/>
              </w:numPr>
              <w:autoSpaceDE w:val="0"/>
              <w:autoSpaceDN w:val="0"/>
              <w:adjustRightInd w:val="0"/>
              <w:rPr>
                <w:rFonts w:asciiTheme="majorHAnsi" w:hAnsiTheme="majorHAnsi" w:cs="TimesNewRoman"/>
                <w:sz w:val="24"/>
                <w:szCs w:val="24"/>
              </w:rPr>
            </w:pPr>
            <w:r w:rsidRPr="0072048D">
              <w:rPr>
                <w:rFonts w:asciiTheme="majorHAnsi" w:hAnsiTheme="majorHAnsi" w:cs="Calibri"/>
                <w:color w:val="000000"/>
              </w:rPr>
              <w:t>V</w:t>
            </w:r>
            <w:r w:rsidR="00AD4628" w:rsidRPr="0072048D">
              <w:rPr>
                <w:rFonts w:asciiTheme="majorHAnsi" w:hAnsiTheme="majorHAnsi" w:cs="Calibri"/>
                <w:color w:val="000000"/>
              </w:rPr>
              <w:t xml:space="preserve">zdělávání </w:t>
            </w:r>
            <w:r w:rsidR="0026137C" w:rsidRPr="0072048D">
              <w:rPr>
                <w:rFonts w:asciiTheme="majorHAnsi" w:hAnsiTheme="majorHAnsi" w:cs="Calibri"/>
                <w:color w:val="000000"/>
              </w:rPr>
              <w:t>dětí se SVP</w:t>
            </w:r>
          </w:p>
        </w:tc>
        <w:tc>
          <w:tcPr>
            <w:tcW w:w="4252" w:type="dxa"/>
          </w:tcPr>
          <w:p w:rsidR="00A10A00" w:rsidRPr="0072048D" w:rsidRDefault="00AD4628" w:rsidP="002414FC">
            <w:pPr>
              <w:pStyle w:val="Odstavecseseznamem"/>
              <w:numPr>
                <w:ilvl w:val="0"/>
                <w:numId w:val="80"/>
              </w:numPr>
              <w:autoSpaceDE w:val="0"/>
              <w:autoSpaceDN w:val="0"/>
              <w:adjustRightInd w:val="0"/>
              <w:rPr>
                <w:rFonts w:asciiTheme="majorHAnsi" w:hAnsiTheme="majorHAnsi" w:cs="TimesNewRoman"/>
                <w:sz w:val="24"/>
                <w:szCs w:val="24"/>
              </w:rPr>
            </w:pPr>
            <w:r w:rsidRPr="0072048D">
              <w:rPr>
                <w:rFonts w:asciiTheme="majorHAnsi" w:hAnsiTheme="majorHAnsi" w:cs="Calibri"/>
                <w:color w:val="000000"/>
                <w:sz w:val="24"/>
                <w:szCs w:val="24"/>
              </w:rPr>
              <w:t>úprava obsahu, forem, metod vzdělávání - IVP - využití školního asistenta - podpůrná opatření - PPP, SPC</w:t>
            </w:r>
            <w:r w:rsidR="0026137C" w:rsidRPr="0072048D">
              <w:rPr>
                <w:rFonts w:asciiTheme="majorHAnsi" w:hAnsiTheme="majorHAnsi" w:cs="Calibri"/>
                <w:color w:val="000000"/>
                <w:sz w:val="24"/>
                <w:szCs w:val="24"/>
              </w:rPr>
              <w:t xml:space="preserve"> </w:t>
            </w:r>
            <w:r w:rsidRPr="0072048D">
              <w:rPr>
                <w:rFonts w:asciiTheme="majorHAnsi" w:hAnsiTheme="majorHAnsi" w:cs="Calibri"/>
                <w:color w:val="000000"/>
                <w:sz w:val="24"/>
                <w:szCs w:val="24"/>
              </w:rPr>
              <w:t>- kompenzační a speciální pomůcky –</w:t>
            </w:r>
            <w:r w:rsidR="0026137C" w:rsidRPr="0072048D">
              <w:rPr>
                <w:rFonts w:asciiTheme="majorHAnsi" w:hAnsiTheme="majorHAnsi" w:cs="Calibri"/>
                <w:color w:val="000000"/>
                <w:sz w:val="24"/>
                <w:szCs w:val="24"/>
              </w:rPr>
              <w:t xml:space="preserve"> </w:t>
            </w:r>
            <w:r w:rsidRPr="0072048D">
              <w:rPr>
                <w:rFonts w:asciiTheme="majorHAnsi" w:hAnsiTheme="majorHAnsi" w:cs="Calibri"/>
                <w:color w:val="000000"/>
                <w:sz w:val="24"/>
                <w:szCs w:val="24"/>
              </w:rPr>
              <w:t>zařazování logopedické a individuální intervence</w:t>
            </w:r>
            <w:r w:rsidR="0026137C" w:rsidRPr="0072048D">
              <w:rPr>
                <w:rFonts w:asciiTheme="majorHAnsi" w:hAnsiTheme="majorHAnsi" w:cs="Calibri"/>
                <w:color w:val="000000"/>
                <w:sz w:val="24"/>
                <w:szCs w:val="24"/>
              </w:rPr>
              <w:t>, zajištění podpory</w:t>
            </w:r>
            <w:r w:rsidRPr="0072048D">
              <w:rPr>
                <w:rFonts w:asciiTheme="majorHAnsi" w:hAnsiTheme="majorHAnsi" w:cs="Calibri"/>
                <w:color w:val="000000"/>
                <w:sz w:val="24"/>
                <w:szCs w:val="24"/>
              </w:rPr>
              <w:t xml:space="preserve"> </w:t>
            </w:r>
            <w:r w:rsidR="0026137C" w:rsidRPr="0072048D">
              <w:rPr>
                <w:rFonts w:asciiTheme="majorHAnsi" w:hAnsiTheme="majorHAnsi" w:cs="Calibri"/>
                <w:color w:val="000000"/>
                <w:sz w:val="24"/>
                <w:szCs w:val="24"/>
              </w:rPr>
              <w:t>dítěti</w:t>
            </w:r>
            <w:r w:rsidRPr="0072048D">
              <w:rPr>
                <w:rFonts w:asciiTheme="majorHAnsi" w:hAnsiTheme="majorHAnsi" w:cs="Calibri"/>
                <w:color w:val="000000"/>
                <w:sz w:val="24"/>
                <w:szCs w:val="24"/>
              </w:rPr>
              <w:t xml:space="preserve"> i rodině, vhodné podmínky a</w:t>
            </w:r>
            <w:r w:rsidR="0026137C" w:rsidRPr="0072048D">
              <w:rPr>
                <w:rFonts w:asciiTheme="majorHAnsi" w:hAnsiTheme="majorHAnsi" w:cs="Calibri"/>
                <w:color w:val="000000"/>
                <w:sz w:val="24"/>
                <w:szCs w:val="24"/>
              </w:rPr>
              <w:t xml:space="preserve"> opatření podporující</w:t>
            </w:r>
            <w:r w:rsidRPr="0072048D">
              <w:rPr>
                <w:rFonts w:asciiTheme="majorHAnsi" w:hAnsiTheme="majorHAnsi" w:cs="Calibri"/>
                <w:color w:val="000000"/>
                <w:sz w:val="24"/>
                <w:szCs w:val="24"/>
              </w:rPr>
              <w:t xml:space="preserve"> osobnostní růst</w:t>
            </w:r>
            <w:r w:rsidR="0026137C" w:rsidRPr="0072048D">
              <w:rPr>
                <w:rFonts w:asciiTheme="majorHAnsi" w:hAnsiTheme="majorHAnsi" w:cs="Calibri"/>
                <w:color w:val="000000"/>
                <w:sz w:val="24"/>
                <w:szCs w:val="24"/>
              </w:rPr>
              <w:t xml:space="preserve">, </w:t>
            </w:r>
            <w:r w:rsidRPr="0072048D">
              <w:rPr>
                <w:rFonts w:asciiTheme="majorHAnsi" w:hAnsiTheme="majorHAnsi" w:cs="Calibri"/>
                <w:color w:val="000000"/>
                <w:sz w:val="24"/>
                <w:szCs w:val="24"/>
              </w:rPr>
              <w:t xml:space="preserve">vhodné </w:t>
            </w:r>
            <w:r w:rsidR="0026137C" w:rsidRPr="0072048D">
              <w:rPr>
                <w:rFonts w:asciiTheme="majorHAnsi" w:hAnsiTheme="majorHAnsi" w:cs="Calibri"/>
                <w:color w:val="000000"/>
                <w:sz w:val="24"/>
                <w:szCs w:val="24"/>
              </w:rPr>
              <w:t>sociální klima školy, spolupráce</w:t>
            </w:r>
            <w:r w:rsidRPr="0072048D">
              <w:rPr>
                <w:rFonts w:asciiTheme="majorHAnsi" w:hAnsiTheme="majorHAnsi" w:cs="Calibri"/>
                <w:color w:val="000000"/>
                <w:sz w:val="24"/>
                <w:szCs w:val="24"/>
              </w:rPr>
              <w:t xml:space="preserve"> s poradenskými zaří</w:t>
            </w:r>
            <w:r w:rsidR="0026137C" w:rsidRPr="0072048D">
              <w:rPr>
                <w:rFonts w:asciiTheme="majorHAnsi" w:hAnsiTheme="majorHAnsi" w:cs="Calibri"/>
                <w:color w:val="000000"/>
                <w:sz w:val="24"/>
                <w:szCs w:val="24"/>
              </w:rPr>
              <w:t>zeními</w:t>
            </w:r>
          </w:p>
        </w:tc>
        <w:tc>
          <w:tcPr>
            <w:tcW w:w="1418"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911" w:type="dxa"/>
          </w:tcPr>
          <w:p w:rsidR="00A10A00" w:rsidRPr="00047522" w:rsidRDefault="00A10A00" w:rsidP="00AA2C67">
            <w:pPr>
              <w:autoSpaceDE w:val="0"/>
              <w:autoSpaceDN w:val="0"/>
              <w:adjustRightInd w:val="0"/>
              <w:rPr>
                <w:rFonts w:asciiTheme="majorHAnsi" w:hAnsiTheme="majorHAnsi" w:cs="TimesNewRoman"/>
                <w:sz w:val="24"/>
                <w:szCs w:val="24"/>
              </w:rPr>
            </w:pPr>
          </w:p>
        </w:tc>
      </w:tr>
      <w:tr w:rsidR="00A10A00" w:rsidRPr="00047522" w:rsidTr="00AA2C67">
        <w:trPr>
          <w:gridAfter w:val="1"/>
          <w:wAfter w:w="8" w:type="dxa"/>
          <w:trHeight w:val="567"/>
          <w:jc w:val="center"/>
        </w:trPr>
        <w:tc>
          <w:tcPr>
            <w:tcW w:w="1665"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2583" w:type="dxa"/>
          </w:tcPr>
          <w:p w:rsidR="00A10A00" w:rsidRPr="0072048D" w:rsidRDefault="0072048D" w:rsidP="002414FC">
            <w:pPr>
              <w:pStyle w:val="Odstavecseseznamem"/>
              <w:numPr>
                <w:ilvl w:val="0"/>
                <w:numId w:val="79"/>
              </w:numPr>
              <w:autoSpaceDE w:val="0"/>
              <w:autoSpaceDN w:val="0"/>
              <w:adjustRightInd w:val="0"/>
              <w:rPr>
                <w:rFonts w:asciiTheme="majorHAnsi" w:hAnsiTheme="majorHAnsi" w:cs="TimesNewRoman"/>
                <w:sz w:val="24"/>
                <w:szCs w:val="24"/>
              </w:rPr>
            </w:pPr>
            <w:r w:rsidRPr="0072048D">
              <w:rPr>
                <w:rFonts w:asciiTheme="majorHAnsi" w:hAnsiTheme="majorHAnsi" w:cs="Calibri"/>
                <w:color w:val="000000"/>
              </w:rPr>
              <w:t>V</w:t>
            </w:r>
            <w:r w:rsidR="0026137C" w:rsidRPr="0072048D">
              <w:rPr>
                <w:rFonts w:asciiTheme="majorHAnsi" w:hAnsiTheme="majorHAnsi" w:cs="Calibri"/>
                <w:color w:val="000000"/>
              </w:rPr>
              <w:t>zdělávání dětí od 2 do 3 let</w:t>
            </w:r>
          </w:p>
        </w:tc>
        <w:tc>
          <w:tcPr>
            <w:tcW w:w="4252" w:type="dxa"/>
          </w:tcPr>
          <w:p w:rsidR="00A10A00" w:rsidRPr="0072048D" w:rsidRDefault="0026137C" w:rsidP="002414FC">
            <w:pPr>
              <w:pStyle w:val="Odstavecseseznamem"/>
              <w:numPr>
                <w:ilvl w:val="0"/>
                <w:numId w:val="80"/>
              </w:numPr>
              <w:autoSpaceDE w:val="0"/>
              <w:autoSpaceDN w:val="0"/>
              <w:adjustRightInd w:val="0"/>
              <w:rPr>
                <w:rFonts w:asciiTheme="majorHAnsi" w:hAnsiTheme="majorHAnsi" w:cs="TimesNewRoman"/>
                <w:sz w:val="24"/>
                <w:szCs w:val="24"/>
              </w:rPr>
            </w:pPr>
            <w:r w:rsidRPr="0072048D">
              <w:rPr>
                <w:rFonts w:asciiTheme="majorHAnsi" w:hAnsiTheme="majorHAnsi" w:cs="Calibri"/>
                <w:color w:val="000000"/>
                <w:sz w:val="24"/>
                <w:szCs w:val="24"/>
              </w:rPr>
              <w:t>flexibilita denního, respektování individuálních potřeb, respektování individuální délky adaptačního období – školní asistent spolupráce s rodinou – informovanost - podpora sebeobsluhy a samostatnosti - úprava obsahu vzdělávání - zkrácení délky pobytu v MŠ podle potřeb rodiny</w:t>
            </w:r>
          </w:p>
        </w:tc>
        <w:tc>
          <w:tcPr>
            <w:tcW w:w="1418" w:type="dxa"/>
          </w:tcPr>
          <w:p w:rsidR="00A10A00" w:rsidRPr="00047522" w:rsidRDefault="00A10A00" w:rsidP="00AA2C67">
            <w:pPr>
              <w:autoSpaceDE w:val="0"/>
              <w:autoSpaceDN w:val="0"/>
              <w:adjustRightInd w:val="0"/>
              <w:rPr>
                <w:rFonts w:asciiTheme="majorHAnsi" w:hAnsiTheme="majorHAnsi" w:cs="TimesNewRoman"/>
                <w:sz w:val="24"/>
                <w:szCs w:val="24"/>
              </w:rPr>
            </w:pPr>
          </w:p>
        </w:tc>
        <w:tc>
          <w:tcPr>
            <w:tcW w:w="911" w:type="dxa"/>
          </w:tcPr>
          <w:p w:rsidR="00A10A00" w:rsidRPr="00047522" w:rsidRDefault="00A10A00"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Výsledky vzdělávání</w:t>
            </w: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1"/>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Hodnocení výsledků</w:t>
            </w:r>
          </w:p>
          <w:p w:rsidR="00D85B1C" w:rsidRPr="00047522" w:rsidRDefault="00D85B1C" w:rsidP="00AA2C67">
            <w:pPr>
              <w:autoSpaceDE w:val="0"/>
              <w:autoSpaceDN w:val="0"/>
              <w:adjustRightInd w:val="0"/>
              <w:ind w:left="3665"/>
              <w:rPr>
                <w:rFonts w:asciiTheme="majorHAnsi" w:hAnsiTheme="majorHAnsi" w:cs="TimesNewRoman"/>
                <w:sz w:val="24"/>
                <w:szCs w:val="24"/>
              </w:rPr>
            </w:pPr>
            <w:r w:rsidRPr="00047522">
              <w:rPr>
                <w:rFonts w:asciiTheme="majorHAnsi" w:hAnsiTheme="majorHAnsi" w:cs="TimesNewRoman"/>
                <w:sz w:val="24"/>
                <w:szCs w:val="24"/>
              </w:rPr>
              <w:t>222</w:t>
            </w:r>
          </w:p>
        </w:tc>
        <w:tc>
          <w:tcPr>
            <w:tcW w:w="4252" w:type="dxa"/>
          </w:tcPr>
          <w:p w:rsidR="00D85B1C" w:rsidRPr="0072048D" w:rsidRDefault="00D85B1C" w:rsidP="002414FC">
            <w:pPr>
              <w:pStyle w:val="Odstavecseseznamem"/>
              <w:numPr>
                <w:ilvl w:val="0"/>
                <w:numId w:val="82"/>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plnění TVP, dosahování očekávaných kompetencí u dětí</w:t>
            </w:r>
          </w:p>
          <w:p w:rsidR="00D85B1C" w:rsidRPr="00047522" w:rsidRDefault="00D85B1C" w:rsidP="00AA2C67">
            <w:pPr>
              <w:rPr>
                <w:rFonts w:asciiTheme="majorHAnsi" w:hAnsiTheme="majorHAnsi"/>
              </w:rPr>
            </w:pPr>
          </w:p>
        </w:tc>
        <w:tc>
          <w:tcPr>
            <w:tcW w:w="1418" w:type="dxa"/>
          </w:tcPr>
          <w:p w:rsidR="00D85B1C" w:rsidRPr="00047522" w:rsidRDefault="00CB0883"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DF1D39">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Předmět evaluace</w:t>
            </w:r>
          </w:p>
        </w:tc>
        <w:tc>
          <w:tcPr>
            <w:tcW w:w="2583" w:type="dxa"/>
            <w:vAlign w:val="center"/>
          </w:tcPr>
          <w:p w:rsidR="00D85B1C" w:rsidRPr="00047522" w:rsidRDefault="00D85B1C" w:rsidP="00DF1D39">
            <w:pPr>
              <w:rPr>
                <w:rFonts w:asciiTheme="majorHAnsi" w:hAnsiTheme="majorHAnsi"/>
                <w:b/>
                <w:sz w:val="24"/>
                <w:szCs w:val="24"/>
              </w:rPr>
            </w:pPr>
            <w:r w:rsidRPr="00047522">
              <w:rPr>
                <w:rFonts w:asciiTheme="majorHAnsi" w:hAnsiTheme="majorHAnsi"/>
                <w:b/>
                <w:sz w:val="24"/>
                <w:szCs w:val="24"/>
              </w:rPr>
              <w:t>Cíle evaluace</w:t>
            </w:r>
          </w:p>
        </w:tc>
        <w:tc>
          <w:tcPr>
            <w:tcW w:w="4252" w:type="dxa"/>
            <w:vAlign w:val="center"/>
          </w:tcPr>
          <w:p w:rsidR="00D85B1C" w:rsidRPr="00047522" w:rsidRDefault="00D85B1C" w:rsidP="00DF1D39">
            <w:pPr>
              <w:autoSpaceDE w:val="0"/>
              <w:autoSpaceDN w:val="0"/>
              <w:adjustRightInd w:val="0"/>
              <w:rPr>
                <w:rFonts w:asciiTheme="majorHAnsi" w:hAnsiTheme="majorHAnsi" w:cs="TimesNewRoman,Bold"/>
                <w:b/>
                <w:bCs/>
                <w:sz w:val="24"/>
                <w:szCs w:val="24"/>
              </w:rPr>
            </w:pPr>
            <w:r w:rsidRPr="00047522">
              <w:rPr>
                <w:rFonts w:asciiTheme="majorHAnsi" w:hAnsiTheme="majorHAnsi" w:cs="TimesNewRoman,Bold"/>
                <w:b/>
                <w:bCs/>
                <w:sz w:val="24"/>
                <w:szCs w:val="24"/>
              </w:rPr>
              <w:t>Kritéria evaluace</w:t>
            </w:r>
          </w:p>
        </w:tc>
        <w:tc>
          <w:tcPr>
            <w:tcW w:w="1418" w:type="dxa"/>
          </w:tcPr>
          <w:p w:rsidR="00D85B1C" w:rsidRPr="00047522" w:rsidRDefault="00D85B1C" w:rsidP="00AA2C67">
            <w:pPr>
              <w:autoSpaceDE w:val="0"/>
              <w:autoSpaceDN w:val="0"/>
              <w:adjustRightInd w:val="0"/>
              <w:rPr>
                <w:rFonts w:asciiTheme="majorHAnsi" w:hAnsiTheme="majorHAnsi" w:cs="TimesNewRoman,Bold"/>
                <w:b/>
                <w:bCs/>
                <w:sz w:val="24"/>
                <w:szCs w:val="24"/>
              </w:rPr>
            </w:pPr>
            <w:r w:rsidRPr="00047522">
              <w:rPr>
                <w:rFonts w:asciiTheme="majorHAnsi" w:hAnsiTheme="majorHAnsi" w:cs="TimesNewRoman"/>
                <w:sz w:val="24"/>
                <w:szCs w:val="24"/>
              </w:rPr>
              <w:t>ředitelka, učitelky</w:t>
            </w:r>
          </w:p>
        </w:tc>
        <w:tc>
          <w:tcPr>
            <w:tcW w:w="911" w:type="dxa"/>
          </w:tcPr>
          <w:p w:rsidR="00D85B1C" w:rsidRPr="00047522" w:rsidRDefault="00D85B1C" w:rsidP="00AA2C67">
            <w:pPr>
              <w:autoSpaceDE w:val="0"/>
              <w:autoSpaceDN w:val="0"/>
              <w:adjustRightInd w:val="0"/>
              <w:rPr>
                <w:rFonts w:asciiTheme="majorHAnsi" w:hAnsiTheme="majorHAnsi" w:cs="TimesNewRoman,Bold"/>
                <w:b/>
                <w:bCs/>
                <w:sz w:val="24"/>
                <w:szCs w:val="24"/>
              </w:rPr>
            </w:pPr>
          </w:p>
        </w:tc>
      </w:tr>
      <w:tr w:rsidR="00D85B1C" w:rsidRPr="00047522" w:rsidTr="00AA2C67">
        <w:trPr>
          <w:gridAfter w:val="1"/>
          <w:wAfter w:w="8" w:type="dxa"/>
          <w:trHeight w:val="567"/>
          <w:jc w:val="center"/>
        </w:trPr>
        <w:tc>
          <w:tcPr>
            <w:tcW w:w="1665" w:type="dxa"/>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lastRenderedPageBreak/>
              <w:t>Integrované bloky</w:t>
            </w: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3"/>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Tematické části</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4"/>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vhodnost, obtížnost, dostatečnost</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ředitelka, učitelky</w:t>
            </w:r>
          </w:p>
        </w:tc>
        <w:tc>
          <w:tcPr>
            <w:tcW w:w="911" w:type="dxa"/>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3"/>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Očekávané kompetence</w:t>
            </w:r>
          </w:p>
          <w:p w:rsidR="00D85B1C" w:rsidRPr="00047522" w:rsidRDefault="00D85B1C" w:rsidP="00AA2C67">
            <w:pPr>
              <w:autoSpaceDE w:val="0"/>
              <w:autoSpaceDN w:val="0"/>
              <w:adjustRightInd w:val="0"/>
              <w:ind w:left="369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4"/>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naplňování kompetencí</w:t>
            </w:r>
            <w:r w:rsidR="0072048D">
              <w:rPr>
                <w:rFonts w:asciiTheme="majorHAnsi" w:hAnsiTheme="majorHAnsi" w:cs="TimesNewRoman"/>
                <w:sz w:val="24"/>
                <w:szCs w:val="24"/>
              </w:rPr>
              <w:t xml:space="preserve">, </w:t>
            </w:r>
            <w:r w:rsidRPr="0072048D">
              <w:rPr>
                <w:rFonts w:asciiTheme="majorHAnsi" w:hAnsiTheme="majorHAnsi" w:cs="TimesNewRoman"/>
                <w:sz w:val="24"/>
                <w:szCs w:val="24"/>
              </w:rPr>
              <w:t>průběžné, při výstupu z MŠ,</w:t>
            </w:r>
            <w:r w:rsidR="0072048D">
              <w:rPr>
                <w:rFonts w:asciiTheme="majorHAnsi" w:hAnsiTheme="majorHAnsi" w:cs="TimesNewRoman"/>
                <w:sz w:val="24"/>
                <w:szCs w:val="24"/>
              </w:rPr>
              <w:t xml:space="preserve"> </w:t>
            </w:r>
            <w:r w:rsidRPr="0072048D">
              <w:rPr>
                <w:rFonts w:asciiTheme="majorHAnsi" w:hAnsiTheme="majorHAnsi" w:cs="TimesNewRoman"/>
                <w:sz w:val="24"/>
                <w:szCs w:val="24"/>
              </w:rPr>
              <w:t>náročnost, dosažitelnost</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trHeight w:val="567"/>
          <w:jc w:val="center"/>
        </w:trPr>
        <w:tc>
          <w:tcPr>
            <w:tcW w:w="8500" w:type="dxa"/>
            <w:gridSpan w:val="3"/>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Hodnocení třídy dětí</w:t>
            </w:r>
          </w:p>
        </w:tc>
        <w:tc>
          <w:tcPr>
            <w:tcW w:w="1418"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sz w:val="24"/>
                <w:szCs w:val="24"/>
              </w:rPr>
              <w:t>učitelky</w:t>
            </w:r>
          </w:p>
        </w:tc>
        <w:tc>
          <w:tcPr>
            <w:tcW w:w="919" w:type="dxa"/>
            <w:gridSpan w:val="2"/>
          </w:tcPr>
          <w:p w:rsidR="00D85B1C" w:rsidRPr="00047522" w:rsidRDefault="004A77EF"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Spolupráce ve třídě</w:t>
            </w:r>
          </w:p>
          <w:p w:rsidR="00D85B1C" w:rsidRPr="00047522" w:rsidRDefault="00D85B1C" w:rsidP="00AA2C67">
            <w:pPr>
              <w:autoSpaceDE w:val="0"/>
              <w:autoSpaceDN w:val="0"/>
              <w:adjustRightInd w:val="0"/>
              <w:ind w:left="336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mladší x starší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Spolupráce s rodiči</w:t>
            </w: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ochota spolupracovat, vzájemn</w:t>
            </w:r>
            <w:r w:rsidR="0072048D">
              <w:rPr>
                <w:rFonts w:asciiTheme="majorHAnsi" w:hAnsiTheme="majorHAnsi" w:cs="TimesNewRoman"/>
                <w:sz w:val="24"/>
                <w:szCs w:val="24"/>
              </w:rPr>
              <w:t xml:space="preserve">á </w:t>
            </w:r>
            <w:r w:rsidRPr="0072048D">
              <w:rPr>
                <w:rFonts w:asciiTheme="majorHAnsi" w:hAnsiTheme="majorHAnsi" w:cs="TimesNewRoman"/>
                <w:sz w:val="24"/>
                <w:szCs w:val="24"/>
              </w:rPr>
              <w:t>informovanost</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Adaptace</w:t>
            </w:r>
          </w:p>
        </w:tc>
        <w:tc>
          <w:tcPr>
            <w:tcW w:w="4252" w:type="dxa"/>
          </w:tcPr>
          <w:p w:rsidR="00D85B1C" w:rsidRPr="0072048D" w:rsidRDefault="00D85B1C" w:rsidP="002414FC">
            <w:pPr>
              <w:pStyle w:val="Odstavecseseznamem"/>
              <w:numPr>
                <w:ilvl w:val="0"/>
                <w:numId w:val="8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odpovídající doba adaptace</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Průběh vzdělávání</w:t>
            </w:r>
          </w:p>
          <w:p w:rsidR="00D85B1C" w:rsidRPr="00047522" w:rsidRDefault="00D85B1C" w:rsidP="00AA2C67">
            <w:pPr>
              <w:autoSpaceDE w:val="0"/>
              <w:autoSpaceDN w:val="0"/>
              <w:adjustRightInd w:val="0"/>
              <w:ind w:left="3365"/>
              <w:rPr>
                <w:rFonts w:asciiTheme="majorHAnsi" w:hAnsiTheme="majorHAnsi" w:cs="TimesNewRoman"/>
                <w:sz w:val="24"/>
                <w:szCs w:val="24"/>
              </w:rPr>
            </w:pPr>
          </w:p>
          <w:p w:rsidR="00D85B1C" w:rsidRPr="00047522" w:rsidRDefault="00D85B1C" w:rsidP="00AA2C67">
            <w:pPr>
              <w:autoSpaceDE w:val="0"/>
              <w:autoSpaceDN w:val="0"/>
              <w:adjustRightInd w:val="0"/>
              <w:ind w:left="3365"/>
              <w:rPr>
                <w:rFonts w:asciiTheme="majorHAnsi" w:hAnsiTheme="majorHAnsi" w:cs="TimesNewRoman"/>
                <w:sz w:val="24"/>
                <w:szCs w:val="24"/>
              </w:rPr>
            </w:pPr>
          </w:p>
          <w:p w:rsidR="00D85B1C" w:rsidRPr="00047522" w:rsidRDefault="00D85B1C" w:rsidP="00AA2C67">
            <w:pPr>
              <w:autoSpaceDE w:val="0"/>
              <w:autoSpaceDN w:val="0"/>
              <w:adjustRightInd w:val="0"/>
              <w:ind w:left="336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8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naplňování TVP v rámci integrovaných bloků</w:t>
            </w:r>
          </w:p>
          <w:p w:rsidR="00D85B1C" w:rsidRPr="00047522" w:rsidRDefault="00D85B1C" w:rsidP="00AA2C67">
            <w:pPr>
              <w:autoSpaceDE w:val="0"/>
              <w:autoSpaceDN w:val="0"/>
              <w:adjustRightInd w:val="0"/>
              <w:rPr>
                <w:rFonts w:asciiTheme="majorHAnsi" w:hAnsiTheme="majorHAnsi" w:cs="TimesNewRoman"/>
                <w:sz w:val="24"/>
                <w:szCs w:val="24"/>
              </w:rPr>
            </w:pP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5"/>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Akce</w:t>
            </w:r>
          </w:p>
        </w:tc>
        <w:tc>
          <w:tcPr>
            <w:tcW w:w="4252" w:type="dxa"/>
          </w:tcPr>
          <w:p w:rsidR="00D85B1C" w:rsidRPr="0072048D" w:rsidRDefault="00D85B1C" w:rsidP="002414FC">
            <w:pPr>
              <w:pStyle w:val="Odstavecseseznamem"/>
              <w:numPr>
                <w:ilvl w:val="0"/>
                <w:numId w:val="86"/>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uskutečňování, pozitiva x negat., častost, pestrost, spokojenost dětí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trHeight w:val="567"/>
          <w:jc w:val="center"/>
        </w:trPr>
        <w:tc>
          <w:tcPr>
            <w:tcW w:w="8500" w:type="dxa"/>
            <w:gridSpan w:val="3"/>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Hodnocení jednotlivých dětí</w:t>
            </w:r>
          </w:p>
        </w:tc>
        <w:tc>
          <w:tcPr>
            <w:tcW w:w="1418"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sz w:val="24"/>
                <w:szCs w:val="24"/>
              </w:rPr>
              <w:t>učitelky</w:t>
            </w:r>
          </w:p>
        </w:tc>
        <w:tc>
          <w:tcPr>
            <w:tcW w:w="919" w:type="dxa"/>
            <w:gridSpan w:val="2"/>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2x ročně</w:t>
            </w:r>
          </w:p>
        </w:tc>
      </w:tr>
      <w:tr w:rsidR="00D85B1C" w:rsidRPr="00047522" w:rsidTr="00AA2C67">
        <w:trPr>
          <w:trHeight w:val="567"/>
          <w:jc w:val="center"/>
        </w:trPr>
        <w:tc>
          <w:tcPr>
            <w:tcW w:w="10837" w:type="dxa"/>
            <w:gridSpan w:val="6"/>
            <w:vAlign w:val="center"/>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Viz hodnotící listy dětí</w:t>
            </w:r>
          </w:p>
        </w:tc>
      </w:tr>
      <w:tr w:rsidR="00D85B1C" w:rsidRPr="00047522" w:rsidTr="00AA2C67">
        <w:trPr>
          <w:trHeight w:val="567"/>
          <w:jc w:val="center"/>
        </w:trPr>
        <w:tc>
          <w:tcPr>
            <w:tcW w:w="8500" w:type="dxa"/>
            <w:gridSpan w:val="3"/>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Hodnocení logopedické péče</w:t>
            </w:r>
          </w:p>
        </w:tc>
        <w:tc>
          <w:tcPr>
            <w:tcW w:w="1418" w:type="dxa"/>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sz w:val="24"/>
                <w:szCs w:val="24"/>
              </w:rPr>
              <w:t>ředitelka</w:t>
            </w:r>
          </w:p>
        </w:tc>
        <w:tc>
          <w:tcPr>
            <w:tcW w:w="919" w:type="dxa"/>
            <w:gridSpan w:val="2"/>
          </w:tcPr>
          <w:p w:rsidR="00D85B1C" w:rsidRPr="00047522" w:rsidRDefault="00514BF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w:t>
            </w:r>
            <w:r w:rsidR="00D85B1C" w:rsidRPr="00047522">
              <w:rPr>
                <w:rFonts w:asciiTheme="majorHAnsi" w:hAnsiTheme="majorHAnsi" w:cs="TimesNewRoman"/>
                <w:sz w:val="24"/>
                <w:szCs w:val="24"/>
              </w:rPr>
              <w:t>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7"/>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Receptivní řeč</w:t>
            </w:r>
          </w:p>
        </w:tc>
        <w:tc>
          <w:tcPr>
            <w:tcW w:w="4252" w:type="dxa"/>
          </w:tcPr>
          <w:p w:rsidR="00D85B1C" w:rsidRPr="0072048D" w:rsidRDefault="00D85B1C" w:rsidP="002414FC">
            <w:pPr>
              <w:pStyle w:val="Odstavecseseznamem"/>
              <w:numPr>
                <w:ilvl w:val="0"/>
                <w:numId w:val="88"/>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reakce na jméno, na pokyny, rozumění mluvené řeči</w:t>
            </w:r>
          </w:p>
          <w:p w:rsidR="00D85B1C" w:rsidRPr="00047522" w:rsidRDefault="00D85B1C" w:rsidP="00AA2C67">
            <w:pPr>
              <w:autoSpaceDE w:val="0"/>
              <w:autoSpaceDN w:val="0"/>
              <w:adjustRightInd w:val="0"/>
              <w:ind w:left="3737"/>
              <w:rPr>
                <w:rFonts w:asciiTheme="majorHAnsi" w:hAnsiTheme="majorHAnsi" w:cs="TimesNewRoman"/>
                <w:sz w:val="24"/>
                <w:szCs w:val="24"/>
              </w:rPr>
            </w:pPr>
          </w:p>
          <w:p w:rsidR="00D85B1C" w:rsidRPr="00047522" w:rsidRDefault="00D85B1C" w:rsidP="00AA2C67">
            <w:pPr>
              <w:autoSpaceDE w:val="0"/>
              <w:autoSpaceDN w:val="0"/>
              <w:adjustRightInd w:val="0"/>
              <w:ind w:left="3737"/>
              <w:rPr>
                <w:rFonts w:asciiTheme="majorHAnsi" w:hAnsiTheme="majorHAnsi" w:cs="TimesNewRoman"/>
                <w:sz w:val="24"/>
                <w:szCs w:val="24"/>
              </w:rPr>
            </w:pPr>
          </w:p>
          <w:p w:rsidR="00D85B1C" w:rsidRPr="00047522" w:rsidRDefault="00D85B1C" w:rsidP="00AA2C67">
            <w:pPr>
              <w:autoSpaceDE w:val="0"/>
              <w:autoSpaceDN w:val="0"/>
              <w:adjustRightInd w:val="0"/>
              <w:ind w:left="3305"/>
              <w:rPr>
                <w:rFonts w:asciiTheme="majorHAnsi" w:hAnsiTheme="majorHAnsi" w:cs="TimesNewRoman"/>
                <w:sz w:val="24"/>
                <w:szCs w:val="24"/>
              </w:rPr>
            </w:pP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7"/>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Expresivní řeč</w:t>
            </w:r>
          </w:p>
        </w:tc>
        <w:tc>
          <w:tcPr>
            <w:tcW w:w="4252" w:type="dxa"/>
          </w:tcPr>
          <w:p w:rsidR="00D85B1C" w:rsidRPr="0072048D" w:rsidRDefault="00D85B1C" w:rsidP="002414FC">
            <w:pPr>
              <w:pStyle w:val="Odstavecseseznamem"/>
              <w:numPr>
                <w:ilvl w:val="0"/>
                <w:numId w:val="88"/>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verbální – slovní projev, výslovnost, n</w:t>
            </w:r>
            <w:r w:rsidR="0072048D" w:rsidRPr="0072048D">
              <w:rPr>
                <w:rFonts w:asciiTheme="majorHAnsi" w:hAnsiTheme="majorHAnsi" w:cs="TimesNewRoman"/>
                <w:sz w:val="24"/>
                <w:szCs w:val="24"/>
              </w:rPr>
              <w:t xml:space="preserve">everbální- mimika, </w:t>
            </w:r>
            <w:r w:rsidRPr="0072048D">
              <w:rPr>
                <w:rFonts w:asciiTheme="majorHAnsi" w:hAnsiTheme="majorHAnsi" w:cs="TimesNewRoman"/>
                <w:sz w:val="24"/>
                <w:szCs w:val="24"/>
              </w:rPr>
              <w:t>gestikulace</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trHeight w:val="567"/>
          <w:jc w:val="center"/>
        </w:trPr>
        <w:tc>
          <w:tcPr>
            <w:tcW w:w="10837" w:type="dxa"/>
            <w:gridSpan w:val="6"/>
            <w:vAlign w:val="center"/>
          </w:tcPr>
          <w:p w:rsidR="00D85B1C" w:rsidRPr="00047522" w:rsidRDefault="00D85B1C" w:rsidP="00AA2C67">
            <w:pPr>
              <w:autoSpaceDE w:val="0"/>
              <w:autoSpaceDN w:val="0"/>
              <w:adjustRightInd w:val="0"/>
              <w:rPr>
                <w:rFonts w:asciiTheme="majorHAnsi" w:hAnsiTheme="majorHAnsi" w:cs="TimesNewRoman"/>
                <w:b/>
                <w:sz w:val="24"/>
                <w:szCs w:val="24"/>
              </w:rPr>
            </w:pPr>
            <w:r w:rsidRPr="00047522">
              <w:rPr>
                <w:rFonts w:asciiTheme="majorHAnsi" w:hAnsiTheme="majorHAnsi" w:cs="TimesNewRoman"/>
                <w:b/>
                <w:sz w:val="24"/>
                <w:szCs w:val="24"/>
              </w:rPr>
              <w:t>Hodnocení sebe sama (sebereflexe)</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Plnění povinností</w:t>
            </w:r>
          </w:p>
          <w:p w:rsidR="00D85B1C" w:rsidRPr="00047522" w:rsidRDefault="00D85B1C" w:rsidP="00AA2C67">
            <w:pPr>
              <w:autoSpaceDE w:val="0"/>
              <w:autoSpaceDN w:val="0"/>
              <w:adjustRightInd w:val="0"/>
              <w:ind w:left="3245"/>
              <w:rPr>
                <w:rFonts w:asciiTheme="majorHAnsi" w:hAnsiTheme="majorHAnsi" w:cs="TimesNewRoman"/>
                <w:sz w:val="24"/>
                <w:szCs w:val="24"/>
              </w:rPr>
            </w:pPr>
          </w:p>
          <w:p w:rsidR="00D85B1C" w:rsidRPr="00047522" w:rsidRDefault="00D85B1C" w:rsidP="00AA2C67">
            <w:pPr>
              <w:autoSpaceDE w:val="0"/>
              <w:autoSpaceDN w:val="0"/>
              <w:adjustRightInd w:val="0"/>
              <w:ind w:left="3245"/>
              <w:rPr>
                <w:rFonts w:asciiTheme="majorHAnsi" w:hAnsiTheme="majorHAnsi" w:cs="TimesNewRoman"/>
                <w:sz w:val="24"/>
                <w:szCs w:val="24"/>
              </w:rPr>
            </w:pPr>
          </w:p>
          <w:p w:rsidR="00D85B1C" w:rsidRPr="00047522" w:rsidRDefault="00D85B1C" w:rsidP="00AA2C67">
            <w:pPr>
              <w:autoSpaceDE w:val="0"/>
              <w:autoSpaceDN w:val="0"/>
              <w:adjustRightInd w:val="0"/>
              <w:ind w:left="3245"/>
              <w:rPr>
                <w:rFonts w:asciiTheme="majorHAnsi" w:hAnsiTheme="majorHAnsi" w:cs="TimesNewRoman"/>
                <w:sz w:val="24"/>
                <w:szCs w:val="24"/>
              </w:rPr>
            </w:pPr>
          </w:p>
          <w:p w:rsidR="00D85B1C" w:rsidRPr="00047522" w:rsidRDefault="00D85B1C" w:rsidP="00AA2C67">
            <w:pPr>
              <w:autoSpaceDE w:val="0"/>
              <w:autoSpaceDN w:val="0"/>
              <w:adjustRightInd w:val="0"/>
              <w:ind w:left="324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9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lastRenderedPageBreak/>
              <w:t xml:space="preserve">zpracovávání ŠVP a TVP, plánování a příprava výchovně vzdělávacího procesu, pečlivé vedení dokumentace, evaluační činnosti a jejich uplatňování při </w:t>
            </w:r>
            <w:r w:rsidRPr="0072048D">
              <w:rPr>
                <w:rFonts w:asciiTheme="majorHAnsi" w:hAnsiTheme="majorHAnsi" w:cs="TimesNewRoman"/>
                <w:sz w:val="24"/>
                <w:szCs w:val="24"/>
              </w:rPr>
              <w:lastRenderedPageBreak/>
              <w:t>dalším vývoji vzdělávacího procesu</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lastRenderedPageBreak/>
              <w:t>ředitelka, učitelky</w:t>
            </w: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r w:rsidRPr="00047522">
              <w:rPr>
                <w:rFonts w:asciiTheme="majorHAnsi" w:hAnsiTheme="majorHAnsi" w:cs="TimesNewRoman"/>
                <w:sz w:val="24"/>
                <w:szCs w:val="24"/>
              </w:rPr>
              <w:t>1x ročně</w:t>
            </w: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Plnění zadaných úkolů</w:t>
            </w:r>
          </w:p>
          <w:p w:rsidR="00D85B1C" w:rsidRPr="0072048D" w:rsidRDefault="00D85B1C" w:rsidP="002414FC">
            <w:pPr>
              <w:pStyle w:val="Odstavecseseznamem"/>
              <w:numPr>
                <w:ilvl w:val="5"/>
                <w:numId w:val="89"/>
              </w:num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9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aktivita, schopnost řešit konstruktivně problémy, zajišťování</w:t>
            </w:r>
            <w:r w:rsidR="0072048D">
              <w:rPr>
                <w:rFonts w:asciiTheme="majorHAnsi" w:hAnsiTheme="majorHAnsi" w:cs="TimesNewRoman"/>
                <w:sz w:val="24"/>
                <w:szCs w:val="24"/>
              </w:rPr>
              <w:t xml:space="preserve"> </w:t>
            </w:r>
            <w:r w:rsidRPr="0072048D">
              <w:rPr>
                <w:rFonts w:asciiTheme="majorHAnsi" w:hAnsiTheme="majorHAnsi" w:cs="TimesNewRoman"/>
                <w:sz w:val="24"/>
                <w:szCs w:val="24"/>
              </w:rPr>
              <w:t>estetiky prostředí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Pr>
          <w:p w:rsidR="00D85B1C" w:rsidRPr="0072048D" w:rsidRDefault="00D85B1C" w:rsidP="002414FC">
            <w:pPr>
              <w:pStyle w:val="Odstavecseseznamem"/>
              <w:numPr>
                <w:ilvl w:val="0"/>
                <w:numId w:val="8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Spolupráce</w:t>
            </w:r>
          </w:p>
          <w:p w:rsidR="00D85B1C" w:rsidRPr="00047522" w:rsidRDefault="00D85B1C" w:rsidP="00AA2C67">
            <w:pPr>
              <w:autoSpaceDE w:val="0"/>
              <w:autoSpaceDN w:val="0"/>
              <w:adjustRightInd w:val="0"/>
              <w:ind w:left="3440"/>
              <w:rPr>
                <w:rFonts w:asciiTheme="majorHAnsi" w:hAnsiTheme="majorHAnsi" w:cs="TimesNewRoman"/>
                <w:sz w:val="24"/>
                <w:szCs w:val="24"/>
              </w:rPr>
            </w:pPr>
          </w:p>
          <w:p w:rsidR="00D85B1C" w:rsidRPr="00047522" w:rsidRDefault="00D85B1C" w:rsidP="00AA2C67">
            <w:pPr>
              <w:autoSpaceDE w:val="0"/>
              <w:autoSpaceDN w:val="0"/>
              <w:adjustRightInd w:val="0"/>
              <w:ind w:left="33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9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schopnost spolupráce s ostatními pedagog. i nepedagog. pracovníky, úroveň spolupráce s rodiči</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r w:rsidR="00D85B1C" w:rsidRPr="00047522" w:rsidTr="00AA2C67">
        <w:trPr>
          <w:gridAfter w:val="1"/>
          <w:wAfter w:w="8" w:type="dxa"/>
          <w:trHeight w:val="567"/>
          <w:jc w:val="center"/>
        </w:trPr>
        <w:tc>
          <w:tcPr>
            <w:tcW w:w="1665" w:type="dxa"/>
          </w:tcPr>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2583" w:type="dxa"/>
            <w:tcBorders>
              <w:bottom w:val="single" w:sz="4" w:space="0" w:color="auto"/>
            </w:tcBorders>
          </w:tcPr>
          <w:p w:rsidR="00D85B1C" w:rsidRPr="0072048D" w:rsidRDefault="00D85B1C" w:rsidP="002414FC">
            <w:pPr>
              <w:pStyle w:val="Odstavecseseznamem"/>
              <w:numPr>
                <w:ilvl w:val="0"/>
                <w:numId w:val="89"/>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Profesionalita</w:t>
            </w:r>
          </w:p>
          <w:p w:rsidR="00D85B1C" w:rsidRPr="00047522" w:rsidRDefault="00D85B1C" w:rsidP="00AA2C67">
            <w:pPr>
              <w:autoSpaceDE w:val="0"/>
              <w:autoSpaceDN w:val="0"/>
              <w:adjustRightInd w:val="0"/>
              <w:ind w:left="3305"/>
              <w:rPr>
                <w:rFonts w:asciiTheme="majorHAnsi" w:hAnsiTheme="majorHAnsi" w:cs="TimesNewRoman"/>
                <w:sz w:val="24"/>
                <w:szCs w:val="24"/>
              </w:rPr>
            </w:pPr>
          </w:p>
          <w:p w:rsidR="00D85B1C" w:rsidRPr="00047522" w:rsidRDefault="00D85B1C" w:rsidP="00AA2C67">
            <w:pPr>
              <w:autoSpaceDE w:val="0"/>
              <w:autoSpaceDN w:val="0"/>
              <w:adjustRightInd w:val="0"/>
              <w:ind w:left="3305"/>
              <w:rPr>
                <w:rFonts w:asciiTheme="majorHAnsi" w:hAnsiTheme="majorHAnsi" w:cs="TimesNewRoman"/>
                <w:sz w:val="24"/>
                <w:szCs w:val="24"/>
              </w:rPr>
            </w:pPr>
          </w:p>
          <w:p w:rsidR="00D85B1C" w:rsidRPr="00047522" w:rsidRDefault="00D85B1C" w:rsidP="00AA2C67">
            <w:pPr>
              <w:autoSpaceDE w:val="0"/>
              <w:autoSpaceDN w:val="0"/>
              <w:adjustRightInd w:val="0"/>
              <w:ind w:left="3305"/>
              <w:rPr>
                <w:rFonts w:asciiTheme="majorHAnsi" w:hAnsiTheme="majorHAnsi" w:cs="TimesNewRoman"/>
                <w:sz w:val="24"/>
                <w:szCs w:val="24"/>
              </w:rPr>
            </w:pPr>
          </w:p>
          <w:p w:rsidR="00D85B1C" w:rsidRPr="00047522" w:rsidRDefault="00D85B1C" w:rsidP="00AA2C67">
            <w:pPr>
              <w:autoSpaceDE w:val="0"/>
              <w:autoSpaceDN w:val="0"/>
              <w:adjustRightInd w:val="0"/>
              <w:ind w:left="3305"/>
              <w:rPr>
                <w:rFonts w:asciiTheme="majorHAnsi" w:hAnsiTheme="majorHAnsi" w:cs="TimesNewRoman"/>
                <w:sz w:val="24"/>
                <w:szCs w:val="24"/>
              </w:rPr>
            </w:pPr>
          </w:p>
          <w:p w:rsidR="00D85B1C" w:rsidRPr="00047522" w:rsidRDefault="00D85B1C" w:rsidP="00AA2C67">
            <w:pPr>
              <w:autoSpaceDE w:val="0"/>
              <w:autoSpaceDN w:val="0"/>
              <w:adjustRightInd w:val="0"/>
              <w:rPr>
                <w:rFonts w:asciiTheme="majorHAnsi" w:hAnsiTheme="majorHAnsi" w:cs="TimesNewRoman"/>
                <w:sz w:val="24"/>
                <w:szCs w:val="24"/>
              </w:rPr>
            </w:pPr>
          </w:p>
        </w:tc>
        <w:tc>
          <w:tcPr>
            <w:tcW w:w="4252" w:type="dxa"/>
          </w:tcPr>
          <w:p w:rsidR="00D85B1C" w:rsidRPr="0072048D" w:rsidRDefault="00D85B1C" w:rsidP="002414FC">
            <w:pPr>
              <w:pStyle w:val="Odstavecseseznamem"/>
              <w:numPr>
                <w:ilvl w:val="0"/>
                <w:numId w:val="90"/>
              </w:numPr>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orientace v oboru, aktivní doplňování vědomostí k oboru,</w:t>
            </w:r>
            <w:r w:rsidR="0072048D">
              <w:rPr>
                <w:rFonts w:asciiTheme="majorHAnsi" w:hAnsiTheme="majorHAnsi" w:cs="TimesNewRoman"/>
                <w:sz w:val="24"/>
                <w:szCs w:val="24"/>
              </w:rPr>
              <w:t xml:space="preserve"> </w:t>
            </w:r>
            <w:r w:rsidRPr="0072048D">
              <w:rPr>
                <w:rFonts w:asciiTheme="majorHAnsi" w:hAnsiTheme="majorHAnsi" w:cs="TimesNewRoman"/>
                <w:sz w:val="24"/>
                <w:szCs w:val="24"/>
              </w:rPr>
              <w:t>empatie, poradenská činnost,</w:t>
            </w:r>
            <w:r w:rsidR="0072048D">
              <w:rPr>
                <w:rFonts w:asciiTheme="majorHAnsi" w:hAnsiTheme="majorHAnsi" w:cs="TimesNewRoman"/>
                <w:sz w:val="24"/>
                <w:szCs w:val="24"/>
              </w:rPr>
              <w:t xml:space="preserve"> </w:t>
            </w:r>
            <w:r w:rsidRPr="0072048D">
              <w:rPr>
                <w:rFonts w:asciiTheme="majorHAnsi" w:hAnsiTheme="majorHAnsi" w:cs="TimesNewRoman"/>
                <w:sz w:val="24"/>
                <w:szCs w:val="24"/>
              </w:rPr>
              <w:t>snaha o naplnění evaluačních</w:t>
            </w:r>
          </w:p>
          <w:p w:rsidR="00D85B1C" w:rsidRPr="0072048D" w:rsidRDefault="00D85B1C" w:rsidP="00AA2C67">
            <w:pPr>
              <w:pStyle w:val="Odstavecseseznamem"/>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kritérií ŠVP, plnění TVP a</w:t>
            </w:r>
          </w:p>
          <w:p w:rsidR="00D85B1C" w:rsidRPr="0072048D" w:rsidRDefault="00D85B1C" w:rsidP="00AA2C67">
            <w:pPr>
              <w:pStyle w:val="Odstavecseseznamem"/>
              <w:autoSpaceDE w:val="0"/>
              <w:autoSpaceDN w:val="0"/>
              <w:adjustRightInd w:val="0"/>
              <w:rPr>
                <w:rFonts w:asciiTheme="majorHAnsi" w:hAnsiTheme="majorHAnsi" w:cs="TimesNewRoman"/>
                <w:sz w:val="24"/>
                <w:szCs w:val="24"/>
              </w:rPr>
            </w:pPr>
            <w:r w:rsidRPr="0072048D">
              <w:rPr>
                <w:rFonts w:asciiTheme="majorHAnsi" w:hAnsiTheme="majorHAnsi" w:cs="TimesNewRoman"/>
                <w:sz w:val="24"/>
                <w:szCs w:val="24"/>
              </w:rPr>
              <w:t>edukačních plánů dětí</w:t>
            </w:r>
          </w:p>
        </w:tc>
        <w:tc>
          <w:tcPr>
            <w:tcW w:w="1418" w:type="dxa"/>
          </w:tcPr>
          <w:p w:rsidR="00D85B1C" w:rsidRPr="00047522" w:rsidRDefault="00D85B1C" w:rsidP="00AA2C67">
            <w:pPr>
              <w:autoSpaceDE w:val="0"/>
              <w:autoSpaceDN w:val="0"/>
              <w:adjustRightInd w:val="0"/>
              <w:rPr>
                <w:rFonts w:asciiTheme="majorHAnsi" w:hAnsiTheme="majorHAnsi" w:cs="TimesNewRoman"/>
                <w:sz w:val="24"/>
                <w:szCs w:val="24"/>
              </w:rPr>
            </w:pPr>
          </w:p>
        </w:tc>
        <w:tc>
          <w:tcPr>
            <w:tcW w:w="911" w:type="dxa"/>
          </w:tcPr>
          <w:p w:rsidR="00D85B1C" w:rsidRPr="00047522" w:rsidRDefault="00D85B1C" w:rsidP="00AA2C67">
            <w:pPr>
              <w:autoSpaceDE w:val="0"/>
              <w:autoSpaceDN w:val="0"/>
              <w:adjustRightInd w:val="0"/>
              <w:rPr>
                <w:rFonts w:asciiTheme="majorHAnsi" w:hAnsiTheme="majorHAnsi" w:cs="TimesNewRoman"/>
                <w:sz w:val="24"/>
                <w:szCs w:val="24"/>
              </w:rPr>
            </w:pPr>
          </w:p>
        </w:tc>
      </w:tr>
    </w:tbl>
    <w:p w:rsidR="00D85B1C" w:rsidRPr="00047522" w:rsidRDefault="00D85B1C" w:rsidP="005D3F03">
      <w:pPr>
        <w:pStyle w:val="Standard"/>
        <w:spacing w:line="360" w:lineRule="auto"/>
        <w:ind w:firstLine="709"/>
        <w:jc w:val="both"/>
        <w:rPr>
          <w:rFonts w:asciiTheme="majorHAnsi" w:hAnsiTheme="majorHAnsi"/>
          <w:color w:val="000000"/>
          <w:sz w:val="24"/>
          <w:szCs w:val="24"/>
        </w:rPr>
      </w:pPr>
    </w:p>
    <w:p w:rsidR="00D85B1C" w:rsidRPr="00047522" w:rsidRDefault="00D85B1C" w:rsidP="005D3F03">
      <w:pPr>
        <w:spacing w:line="360" w:lineRule="auto"/>
        <w:jc w:val="both"/>
        <w:rPr>
          <w:rFonts w:asciiTheme="majorHAnsi" w:hAnsiTheme="majorHAnsi"/>
          <w:color w:val="000000"/>
          <w:sz w:val="24"/>
          <w:szCs w:val="24"/>
        </w:rPr>
      </w:pPr>
      <w:r w:rsidRPr="00047522">
        <w:rPr>
          <w:rFonts w:asciiTheme="majorHAnsi" w:hAnsiTheme="majorHAnsi"/>
          <w:color w:val="000000"/>
          <w:sz w:val="24"/>
          <w:szCs w:val="24"/>
        </w:rPr>
        <w:br w:type="page"/>
      </w:r>
    </w:p>
    <w:p w:rsidR="00D85B1C" w:rsidRPr="00047522" w:rsidRDefault="00D85B1C" w:rsidP="00FB223C">
      <w:pPr>
        <w:pStyle w:val="Nadpis1"/>
      </w:pPr>
      <w:bookmarkStart w:id="193" w:name="_Toc426023155"/>
      <w:bookmarkStart w:id="194" w:name="__RefHeading__3054_1386896800"/>
      <w:bookmarkStart w:id="195" w:name="_Toc426458160"/>
      <w:bookmarkStart w:id="196" w:name="_Toc50110259"/>
      <w:bookmarkStart w:id="197" w:name="_Toc53594630"/>
      <w:r w:rsidRPr="00047522">
        <w:lastRenderedPageBreak/>
        <w:t>Přílohy</w:t>
      </w:r>
      <w:bookmarkEnd w:id="193"/>
      <w:bookmarkEnd w:id="194"/>
      <w:bookmarkEnd w:id="195"/>
      <w:bookmarkEnd w:id="196"/>
      <w:bookmarkEnd w:id="197"/>
    </w:p>
    <w:p w:rsidR="00D85B1C" w:rsidRPr="00047522" w:rsidRDefault="00D85B1C" w:rsidP="005D3F03">
      <w:pPr>
        <w:pStyle w:val="Vrazncitt"/>
        <w:spacing w:line="360" w:lineRule="auto"/>
        <w:ind w:left="0" w:firstLine="709"/>
        <w:jc w:val="both"/>
        <w:rPr>
          <w:rFonts w:asciiTheme="majorHAnsi" w:hAnsiTheme="majorHAnsi"/>
          <w:color w:val="00000A"/>
        </w:rPr>
      </w:pPr>
      <w:r w:rsidRPr="00047522">
        <w:rPr>
          <w:rFonts w:asciiTheme="majorHAnsi" w:hAnsiTheme="majorHAnsi"/>
          <w:color w:val="00000A"/>
        </w:rPr>
        <w:t>Příloha č. 1</w:t>
      </w:r>
      <w:bookmarkStart w:id="198" w:name="_Toc426023156"/>
      <w:bookmarkStart w:id="199" w:name="__RefHeading__3056_1386896800"/>
      <w:bookmarkStart w:id="200" w:name="_Toc426458161"/>
    </w:p>
    <w:p w:rsidR="00D85B1C" w:rsidRPr="00047522" w:rsidRDefault="00D85B1C" w:rsidP="00054B09">
      <w:pPr>
        <w:pStyle w:val="Nadpis2"/>
        <w:rPr>
          <w:color w:val="00000A"/>
        </w:rPr>
      </w:pPr>
      <w:bookmarkStart w:id="201" w:name="_Toc53594631"/>
      <w:r w:rsidRPr="00047522">
        <w:t>KONKRETIZOVANÉ OČEKÁVANÉ VÝSTUPY RVP PV</w:t>
      </w:r>
      <w:bookmarkEnd w:id="198"/>
      <w:bookmarkEnd w:id="199"/>
      <w:bookmarkEnd w:id="200"/>
      <w:bookmarkEnd w:id="201"/>
    </w:p>
    <w:p w:rsidR="00D85B1C" w:rsidRPr="00047522" w:rsidRDefault="00D85B1C" w:rsidP="005D3F03">
      <w:pPr>
        <w:pStyle w:val="Standard"/>
        <w:spacing w:after="120" w:line="360" w:lineRule="auto"/>
        <w:ind w:firstLine="709"/>
        <w:jc w:val="both"/>
        <w:rPr>
          <w:rFonts w:asciiTheme="majorHAnsi" w:hAnsiTheme="majorHAnsi"/>
          <w:sz w:val="20"/>
        </w:rPr>
      </w:pPr>
      <w:r w:rsidRPr="00047522">
        <w:rPr>
          <w:rFonts w:asciiTheme="majorHAnsi" w:hAnsiTheme="majorHAnsi"/>
          <w:sz w:val="20"/>
        </w:rPr>
        <w:t>Materiál „Konkretizované očekávané výstupy“ doplňuje dokument Rámcový vzdělávací program pro předškolní vzdělávání (dále RVP PV).</w:t>
      </w:r>
    </w:p>
    <w:p w:rsidR="00D85B1C" w:rsidRPr="00047522" w:rsidRDefault="00D85B1C" w:rsidP="005D3F03">
      <w:pPr>
        <w:pStyle w:val="Standard"/>
        <w:spacing w:after="120" w:line="360" w:lineRule="auto"/>
        <w:ind w:firstLine="709"/>
        <w:jc w:val="both"/>
        <w:rPr>
          <w:rFonts w:asciiTheme="majorHAnsi" w:hAnsiTheme="majorHAnsi"/>
          <w:sz w:val="20"/>
        </w:rPr>
      </w:pPr>
      <w:r w:rsidRPr="00047522">
        <w:rPr>
          <w:rFonts w:asciiTheme="majorHAnsi" w:hAnsiTheme="majorHAnsi"/>
          <w:sz w:val="20"/>
        </w:rPr>
        <w:t>Konkretizované očekávané výstupy rozpracovávají a zpřesňují jednotlivé očekávané výstupy v rámci vzdělávacích oblastí v RVP PV, které jsou popsány v optimální úrovni a které lze považovat pro děti na konci předškolního období za žádoucí.</w:t>
      </w:r>
    </w:p>
    <w:p w:rsidR="00D85B1C" w:rsidRPr="00047522" w:rsidRDefault="00D85B1C" w:rsidP="005D3F03">
      <w:pPr>
        <w:pStyle w:val="Standard"/>
        <w:spacing w:after="120" w:line="360" w:lineRule="auto"/>
        <w:ind w:firstLine="709"/>
        <w:jc w:val="both"/>
        <w:rPr>
          <w:rFonts w:asciiTheme="majorHAnsi" w:hAnsiTheme="majorHAnsi"/>
          <w:sz w:val="20"/>
        </w:rPr>
      </w:pPr>
      <w:r w:rsidRPr="00047522">
        <w:rPr>
          <w:rFonts w:asciiTheme="majorHAnsi" w:hAnsiTheme="majorHAnsi"/>
          <w:sz w:val="20"/>
        </w:rPr>
        <w:t>Konkretizované výstupy upřesňují požadavky na jednotlivé očekávané výstupy v podobě činností a příležitostí tak, aby bylo zcela jasné, co by mělo dítě zpravidla na konci předškolního vzdělávání dokázat.</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 Protože vzdělávací oblasti v RVP PV se vzájemně prolínají, jsou i některé očekávané výstupy uváděné v jednotlivých vzdělávacích oblastech provázané, popř. se do určité míry opakují. Dále jsou očekávané výstupy uvedeny ve zkrácené podobě a pojmy, které upřesňují očekávaný výstup, se posouvají do kategorie konkretizovaný výstup.</w:t>
      </w:r>
    </w:p>
    <w:p w:rsidR="00D85B1C" w:rsidRPr="00047522" w:rsidRDefault="00D85B1C" w:rsidP="005D3F03">
      <w:pPr>
        <w:pStyle w:val="Standard"/>
        <w:spacing w:after="120" w:line="360" w:lineRule="auto"/>
        <w:ind w:firstLine="709"/>
        <w:jc w:val="both"/>
        <w:rPr>
          <w:rFonts w:asciiTheme="majorHAnsi" w:hAnsiTheme="majorHAnsi"/>
          <w:sz w:val="20"/>
        </w:rPr>
      </w:pPr>
    </w:p>
    <w:p w:rsidR="00D85B1C" w:rsidRPr="00047522" w:rsidRDefault="00D85B1C" w:rsidP="005D3F03">
      <w:pPr>
        <w:pStyle w:val="Standard"/>
        <w:spacing w:after="120" w:line="360" w:lineRule="auto"/>
        <w:ind w:firstLine="709"/>
        <w:jc w:val="both"/>
        <w:rPr>
          <w:rFonts w:asciiTheme="majorHAnsi" w:hAnsiTheme="majorHAnsi"/>
          <w:sz w:val="20"/>
        </w:rPr>
      </w:pPr>
      <w:r w:rsidRPr="00047522">
        <w:rPr>
          <w:rFonts w:asciiTheme="majorHAnsi" w:hAnsiTheme="majorHAnsi"/>
          <w:sz w:val="20"/>
        </w:rPr>
        <w:t>Struktura:</w:t>
      </w:r>
    </w:p>
    <w:p w:rsidR="00D85B1C" w:rsidRPr="00047522" w:rsidRDefault="00D85B1C" w:rsidP="005D3F03">
      <w:pPr>
        <w:pStyle w:val="Standard"/>
        <w:spacing w:after="120" w:line="360" w:lineRule="auto"/>
        <w:ind w:firstLine="709"/>
        <w:jc w:val="both"/>
        <w:rPr>
          <w:rFonts w:asciiTheme="majorHAnsi" w:hAnsiTheme="majorHAnsi"/>
          <w:sz w:val="20"/>
        </w:rPr>
      </w:pPr>
    </w:p>
    <w:p w:rsidR="00D85B1C" w:rsidRPr="00047522" w:rsidRDefault="00D85B1C" w:rsidP="005D3F03">
      <w:pPr>
        <w:pStyle w:val="Odstavecseseznamem"/>
        <w:numPr>
          <w:ilvl w:val="1"/>
          <w:numId w:val="44"/>
        </w:numPr>
        <w:spacing w:line="360" w:lineRule="auto"/>
        <w:ind w:firstLine="709"/>
        <w:jc w:val="both"/>
        <w:rPr>
          <w:rFonts w:asciiTheme="majorHAnsi" w:hAnsiTheme="majorHAnsi"/>
          <w:b/>
          <w:sz w:val="20"/>
        </w:rPr>
      </w:pPr>
      <w:r w:rsidRPr="00047522">
        <w:rPr>
          <w:rFonts w:asciiTheme="majorHAnsi" w:hAnsiTheme="majorHAnsi"/>
          <w:b/>
          <w:sz w:val="20"/>
        </w:rPr>
        <w:t>Dítě a jeho tělo (oblast biologická)</w:t>
      </w:r>
    </w:p>
    <w:p w:rsidR="00D85B1C" w:rsidRPr="00047522" w:rsidRDefault="00D85B1C" w:rsidP="005D3F03">
      <w:pPr>
        <w:pStyle w:val="Standard"/>
        <w:numPr>
          <w:ilvl w:val="1"/>
          <w:numId w:val="39"/>
        </w:numPr>
        <w:spacing w:after="0" w:line="360" w:lineRule="auto"/>
        <w:ind w:firstLine="709"/>
        <w:jc w:val="both"/>
        <w:rPr>
          <w:rFonts w:asciiTheme="majorHAnsi" w:hAnsiTheme="majorHAnsi"/>
          <w:sz w:val="20"/>
        </w:rPr>
      </w:pPr>
      <w:r w:rsidRPr="00047522">
        <w:rPr>
          <w:rFonts w:asciiTheme="majorHAnsi" w:hAnsiTheme="majorHAnsi"/>
          <w:sz w:val="20"/>
        </w:rPr>
        <w:t>Fyzický rozvoj a pohybová koordinace</w:t>
      </w:r>
    </w:p>
    <w:p w:rsidR="00D85B1C" w:rsidRPr="00047522" w:rsidRDefault="00D85B1C" w:rsidP="005D3F03">
      <w:pPr>
        <w:pStyle w:val="Standard"/>
        <w:numPr>
          <w:ilvl w:val="1"/>
          <w:numId w:val="39"/>
        </w:numPr>
        <w:spacing w:after="0" w:line="360" w:lineRule="auto"/>
        <w:ind w:firstLine="709"/>
        <w:jc w:val="both"/>
        <w:rPr>
          <w:rFonts w:asciiTheme="majorHAnsi" w:hAnsiTheme="majorHAnsi"/>
          <w:sz w:val="20"/>
        </w:rPr>
      </w:pPr>
      <w:r w:rsidRPr="00047522">
        <w:rPr>
          <w:rFonts w:asciiTheme="majorHAnsi" w:hAnsiTheme="majorHAnsi"/>
          <w:sz w:val="20"/>
        </w:rPr>
        <w:t>Jemná motorika, koordinace ruky a oka</w:t>
      </w:r>
    </w:p>
    <w:p w:rsidR="00D85B1C" w:rsidRPr="00047522" w:rsidRDefault="00D85B1C" w:rsidP="005D3F03">
      <w:pPr>
        <w:pStyle w:val="Standard"/>
        <w:numPr>
          <w:ilvl w:val="1"/>
          <w:numId w:val="39"/>
        </w:numPr>
        <w:spacing w:after="0" w:line="360" w:lineRule="auto"/>
        <w:ind w:firstLine="709"/>
        <w:jc w:val="both"/>
        <w:rPr>
          <w:rFonts w:asciiTheme="majorHAnsi" w:hAnsiTheme="majorHAnsi"/>
          <w:sz w:val="20"/>
        </w:rPr>
      </w:pPr>
      <w:r w:rsidRPr="00047522">
        <w:rPr>
          <w:rFonts w:asciiTheme="majorHAnsi" w:hAnsiTheme="majorHAnsi"/>
          <w:sz w:val="20"/>
        </w:rPr>
        <w:t>Sebeobsluha</w:t>
      </w:r>
    </w:p>
    <w:p w:rsidR="00CF4F35" w:rsidRPr="00047522" w:rsidRDefault="00D85B1C" w:rsidP="00CF4F35">
      <w:pPr>
        <w:pStyle w:val="Standard"/>
        <w:numPr>
          <w:ilvl w:val="1"/>
          <w:numId w:val="39"/>
        </w:numPr>
        <w:spacing w:after="0" w:line="360" w:lineRule="auto"/>
        <w:ind w:firstLine="709"/>
        <w:jc w:val="both"/>
        <w:rPr>
          <w:rFonts w:asciiTheme="majorHAnsi" w:hAnsiTheme="majorHAnsi"/>
          <w:sz w:val="20"/>
        </w:rPr>
      </w:pPr>
      <w:r w:rsidRPr="00047522">
        <w:rPr>
          <w:rFonts w:asciiTheme="majorHAnsi" w:hAnsiTheme="majorHAnsi"/>
          <w:sz w:val="20"/>
        </w:rPr>
        <w:t>Zdraví, bezpečí</w:t>
      </w:r>
    </w:p>
    <w:p w:rsidR="00CF4F35" w:rsidRPr="00047522" w:rsidRDefault="00CF4F35" w:rsidP="00CF4F35">
      <w:pPr>
        <w:pStyle w:val="Standard"/>
        <w:tabs>
          <w:tab w:val="left" w:pos="1224"/>
        </w:tabs>
        <w:spacing w:line="360" w:lineRule="auto"/>
        <w:jc w:val="both"/>
        <w:rPr>
          <w:rFonts w:asciiTheme="majorHAnsi" w:hAnsiTheme="majorHAnsi"/>
          <w:sz w:val="20"/>
        </w:rPr>
      </w:pPr>
    </w:p>
    <w:p w:rsidR="00D85B1C" w:rsidRPr="00047522" w:rsidRDefault="00054971" w:rsidP="00CF4F35">
      <w:pPr>
        <w:pStyle w:val="Odstavecseseznamem"/>
        <w:numPr>
          <w:ilvl w:val="1"/>
          <w:numId w:val="44"/>
        </w:numPr>
        <w:spacing w:line="360" w:lineRule="auto"/>
        <w:ind w:firstLine="709"/>
        <w:jc w:val="both"/>
        <w:rPr>
          <w:rFonts w:asciiTheme="majorHAnsi" w:hAnsiTheme="majorHAnsi"/>
          <w:b/>
          <w:sz w:val="20"/>
        </w:rPr>
      </w:pPr>
      <w:r w:rsidRPr="00047522">
        <w:rPr>
          <w:rFonts w:asciiTheme="majorHAnsi" w:hAnsiTheme="majorHAnsi"/>
          <w:b/>
          <w:sz w:val="20"/>
        </w:rPr>
        <w:t xml:space="preserve">2 </w:t>
      </w:r>
      <w:r w:rsidR="00D85B1C" w:rsidRPr="00047522">
        <w:rPr>
          <w:rFonts w:asciiTheme="majorHAnsi" w:hAnsiTheme="majorHAnsi"/>
          <w:b/>
          <w:sz w:val="20"/>
        </w:rPr>
        <w:t>Dítě a jeho psychika (oblast psychologická)</w:t>
      </w:r>
    </w:p>
    <w:p w:rsidR="00D85B1C" w:rsidRPr="00047522" w:rsidRDefault="00D85B1C" w:rsidP="005D3F03">
      <w:pPr>
        <w:pStyle w:val="Standard"/>
        <w:spacing w:line="360" w:lineRule="auto"/>
        <w:ind w:left="372" w:firstLine="709"/>
        <w:jc w:val="both"/>
        <w:rPr>
          <w:rFonts w:asciiTheme="majorHAnsi" w:hAnsiTheme="majorHAnsi"/>
          <w:b/>
          <w:sz w:val="20"/>
        </w:rPr>
      </w:pPr>
      <w:r w:rsidRPr="00047522">
        <w:rPr>
          <w:rFonts w:asciiTheme="majorHAnsi" w:hAnsiTheme="majorHAnsi"/>
          <w:b/>
          <w:sz w:val="20"/>
        </w:rPr>
        <w:t>5.2.1</w:t>
      </w:r>
      <w:r w:rsidRPr="00047522">
        <w:rPr>
          <w:rFonts w:asciiTheme="majorHAnsi" w:hAnsiTheme="majorHAnsi"/>
          <w:b/>
          <w:sz w:val="20"/>
        </w:rPr>
        <w:tab/>
        <w:t>Jazyk a řeč</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Výslovnost, gramatická správnost řeči, porozumění, dorozumívání, vyjadřování</w:t>
      </w:r>
    </w:p>
    <w:p w:rsidR="00D85B1C" w:rsidRPr="00047522" w:rsidRDefault="00D85B1C" w:rsidP="005D3F03">
      <w:pPr>
        <w:pStyle w:val="Standard"/>
        <w:spacing w:line="360" w:lineRule="auto"/>
        <w:ind w:left="372" w:firstLine="709"/>
        <w:jc w:val="both"/>
        <w:rPr>
          <w:rFonts w:asciiTheme="majorHAnsi" w:hAnsiTheme="majorHAnsi"/>
          <w:b/>
          <w:sz w:val="20"/>
        </w:rPr>
      </w:pPr>
      <w:r w:rsidRPr="00047522">
        <w:rPr>
          <w:rFonts w:asciiTheme="majorHAnsi" w:hAnsiTheme="majorHAnsi"/>
          <w:b/>
          <w:sz w:val="20"/>
        </w:rPr>
        <w:t>5.2.2</w:t>
      </w:r>
      <w:r w:rsidRPr="00047522">
        <w:rPr>
          <w:rFonts w:asciiTheme="majorHAnsi" w:hAnsiTheme="majorHAnsi"/>
          <w:b/>
          <w:sz w:val="20"/>
        </w:rPr>
        <w:tab/>
        <w:t>Poznávací schopnosti a funkce, představivost, fantazie, myšlenkové operace</w:t>
      </w:r>
    </w:p>
    <w:p w:rsidR="00D85B1C" w:rsidRPr="00047522" w:rsidRDefault="00D85B1C" w:rsidP="005D3F03">
      <w:pPr>
        <w:pStyle w:val="Standard"/>
        <w:spacing w:after="0" w:line="360" w:lineRule="auto"/>
        <w:ind w:left="1259" w:firstLine="709"/>
        <w:jc w:val="both"/>
        <w:rPr>
          <w:rFonts w:asciiTheme="majorHAnsi" w:hAnsiTheme="majorHAnsi"/>
          <w:b/>
          <w:sz w:val="20"/>
        </w:rPr>
      </w:pP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Vnímání</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lastRenderedPageBreak/>
        <w:t>Pozornost, soustředění, paměť</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Tvořivost, vynalézavost, fantazie</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Rozlišování obrazných a grafických symbolů, grafické vyjadřování</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Časoprostorová orientace</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Základní předmatematické představy, početní a číselné pojmy a operace</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Řešení problémů, učení</w:t>
      </w:r>
    </w:p>
    <w:p w:rsidR="00D85B1C" w:rsidRPr="00047522" w:rsidRDefault="00D85B1C" w:rsidP="005D3F03">
      <w:pPr>
        <w:pStyle w:val="Odstavecseseznamem"/>
        <w:spacing w:line="360" w:lineRule="auto"/>
        <w:ind w:left="1440" w:firstLine="709"/>
        <w:jc w:val="both"/>
        <w:rPr>
          <w:rFonts w:asciiTheme="majorHAnsi" w:hAnsiTheme="majorHAnsi"/>
          <w:sz w:val="20"/>
        </w:rPr>
      </w:pPr>
    </w:p>
    <w:p w:rsidR="00D85B1C" w:rsidRPr="00047522" w:rsidRDefault="00D85B1C" w:rsidP="005D3F03">
      <w:pPr>
        <w:pStyle w:val="Standard"/>
        <w:spacing w:line="360" w:lineRule="auto"/>
        <w:ind w:left="372" w:firstLine="709"/>
        <w:jc w:val="both"/>
        <w:rPr>
          <w:rFonts w:asciiTheme="majorHAnsi" w:hAnsiTheme="majorHAnsi"/>
          <w:b/>
          <w:sz w:val="20"/>
        </w:rPr>
      </w:pPr>
      <w:r w:rsidRPr="00047522">
        <w:rPr>
          <w:rFonts w:asciiTheme="majorHAnsi" w:hAnsiTheme="majorHAnsi"/>
          <w:b/>
          <w:sz w:val="20"/>
        </w:rPr>
        <w:t>5.2.3</w:t>
      </w:r>
      <w:r w:rsidRPr="00047522">
        <w:rPr>
          <w:rFonts w:asciiTheme="majorHAnsi" w:hAnsiTheme="majorHAnsi"/>
          <w:b/>
          <w:sz w:val="20"/>
        </w:rPr>
        <w:tab/>
        <w:t xml:space="preserve"> Sebepojetí, city, vůle</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Sebevědomí, sebeuplatnění</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Sebeovládání, přizpůsobivost</w:t>
      </w:r>
    </w:p>
    <w:p w:rsidR="00D85B1C" w:rsidRPr="00047522" w:rsidRDefault="00D85B1C" w:rsidP="005D3F03">
      <w:pPr>
        <w:pStyle w:val="Odstavecseseznamem"/>
        <w:numPr>
          <w:ilvl w:val="0"/>
          <w:numId w:val="45"/>
        </w:numPr>
        <w:spacing w:line="360" w:lineRule="auto"/>
        <w:ind w:firstLine="709"/>
        <w:jc w:val="both"/>
        <w:rPr>
          <w:rFonts w:asciiTheme="majorHAnsi" w:hAnsiTheme="majorHAnsi"/>
          <w:sz w:val="20"/>
        </w:rPr>
      </w:pPr>
      <w:r w:rsidRPr="00047522">
        <w:rPr>
          <w:rFonts w:asciiTheme="majorHAnsi" w:hAnsiTheme="majorHAnsi"/>
          <w:sz w:val="20"/>
        </w:rPr>
        <w:t>Sebepojetí, city, vůle</w:t>
      </w:r>
    </w:p>
    <w:p w:rsidR="00D85B1C" w:rsidRPr="00047522" w:rsidRDefault="00D85B1C" w:rsidP="00054971">
      <w:pPr>
        <w:pStyle w:val="Standard"/>
        <w:spacing w:line="360" w:lineRule="auto"/>
        <w:ind w:left="1185" w:firstLine="709"/>
        <w:jc w:val="both"/>
        <w:rPr>
          <w:rFonts w:asciiTheme="majorHAnsi" w:hAnsiTheme="majorHAnsi"/>
          <w:b/>
          <w:sz w:val="20"/>
        </w:rPr>
      </w:pPr>
    </w:p>
    <w:p w:rsidR="00D85B1C" w:rsidRPr="00047522" w:rsidRDefault="00D85B1C" w:rsidP="005D3F03">
      <w:pPr>
        <w:pStyle w:val="Odstavecseseznamem"/>
        <w:numPr>
          <w:ilvl w:val="1"/>
          <w:numId w:val="44"/>
        </w:numPr>
        <w:spacing w:line="360" w:lineRule="auto"/>
        <w:ind w:firstLine="709"/>
        <w:jc w:val="both"/>
        <w:rPr>
          <w:rFonts w:asciiTheme="majorHAnsi" w:hAnsiTheme="majorHAnsi"/>
          <w:b/>
          <w:sz w:val="20"/>
        </w:rPr>
      </w:pPr>
      <w:r w:rsidRPr="00047522">
        <w:rPr>
          <w:rFonts w:asciiTheme="majorHAnsi" w:hAnsiTheme="majorHAnsi"/>
          <w:b/>
          <w:sz w:val="20"/>
        </w:rPr>
        <w:t>Dítě a ten druhý (oblast interpersonální)</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Komunikace s dospělým</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Komunikace s dětmi, spolupráce při činnostech</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Sociabilita</w:t>
      </w:r>
    </w:p>
    <w:p w:rsidR="00D85B1C" w:rsidRPr="00047522" w:rsidRDefault="00D85B1C" w:rsidP="005D3F03">
      <w:pPr>
        <w:pStyle w:val="Standard"/>
        <w:spacing w:line="360" w:lineRule="auto"/>
        <w:ind w:left="1185" w:firstLine="709"/>
        <w:jc w:val="both"/>
        <w:rPr>
          <w:rFonts w:asciiTheme="majorHAnsi" w:hAnsiTheme="majorHAnsi"/>
          <w:b/>
          <w:sz w:val="20"/>
        </w:rPr>
      </w:pPr>
    </w:p>
    <w:p w:rsidR="00D85B1C" w:rsidRPr="00047522" w:rsidRDefault="00D85B1C" w:rsidP="005D3F03">
      <w:pPr>
        <w:pStyle w:val="Odstavecseseznamem"/>
        <w:numPr>
          <w:ilvl w:val="1"/>
          <w:numId w:val="44"/>
        </w:numPr>
        <w:spacing w:line="360" w:lineRule="auto"/>
        <w:ind w:firstLine="709"/>
        <w:jc w:val="both"/>
        <w:rPr>
          <w:rFonts w:asciiTheme="majorHAnsi" w:hAnsiTheme="majorHAnsi"/>
          <w:b/>
          <w:sz w:val="20"/>
        </w:rPr>
      </w:pPr>
      <w:r w:rsidRPr="00047522">
        <w:rPr>
          <w:rFonts w:asciiTheme="majorHAnsi" w:hAnsiTheme="majorHAnsi"/>
          <w:b/>
          <w:sz w:val="20"/>
        </w:rPr>
        <w:t>Dítě a společnost (oblast sociálně-kulturní)</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Společenská pravidla a návyky</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Zařazení do společenství</w:t>
      </w:r>
    </w:p>
    <w:p w:rsidR="00D85B1C" w:rsidRPr="00047522" w:rsidRDefault="00D85B1C" w:rsidP="00054971">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Kultura, umění</w:t>
      </w:r>
    </w:p>
    <w:p w:rsidR="00D85B1C" w:rsidRPr="00047522" w:rsidRDefault="00D85B1C" w:rsidP="005D3F03">
      <w:pPr>
        <w:pStyle w:val="Standard"/>
        <w:spacing w:line="360" w:lineRule="auto"/>
        <w:ind w:left="1080" w:firstLine="709"/>
        <w:jc w:val="both"/>
        <w:rPr>
          <w:rFonts w:asciiTheme="majorHAnsi" w:hAnsiTheme="majorHAnsi"/>
          <w:sz w:val="20"/>
        </w:rPr>
      </w:pPr>
    </w:p>
    <w:p w:rsidR="00D85B1C" w:rsidRPr="00047522" w:rsidRDefault="00D85B1C" w:rsidP="005D3F03">
      <w:pPr>
        <w:pStyle w:val="Odstavecseseznamem"/>
        <w:numPr>
          <w:ilvl w:val="1"/>
          <w:numId w:val="44"/>
        </w:numPr>
        <w:spacing w:line="360" w:lineRule="auto"/>
        <w:ind w:firstLine="709"/>
        <w:jc w:val="both"/>
        <w:rPr>
          <w:rFonts w:asciiTheme="majorHAnsi" w:hAnsiTheme="majorHAnsi"/>
          <w:b/>
          <w:sz w:val="20"/>
        </w:rPr>
      </w:pPr>
      <w:r w:rsidRPr="00047522">
        <w:rPr>
          <w:rFonts w:asciiTheme="majorHAnsi" w:hAnsiTheme="majorHAnsi"/>
          <w:b/>
          <w:sz w:val="20"/>
        </w:rPr>
        <w:t>Dítě a svět (oblast environmentální)</w:t>
      </w:r>
    </w:p>
    <w:p w:rsidR="00D85B1C" w:rsidRPr="00047522" w:rsidRDefault="00D85B1C" w:rsidP="005D3F03">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Poznatky, sociální informovanost</w:t>
      </w:r>
    </w:p>
    <w:p w:rsidR="00D85B1C" w:rsidRPr="00047522" w:rsidRDefault="00D85B1C" w:rsidP="005D3F03">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Adaptabilita ke změnám</w:t>
      </w:r>
    </w:p>
    <w:p w:rsidR="00D85B1C" w:rsidRPr="00047522" w:rsidRDefault="00D85B1C" w:rsidP="00CF4F35">
      <w:pPr>
        <w:pStyle w:val="Standard"/>
        <w:numPr>
          <w:ilvl w:val="0"/>
          <w:numId w:val="43"/>
        </w:numPr>
        <w:spacing w:after="0" w:line="360" w:lineRule="auto"/>
        <w:ind w:firstLine="709"/>
        <w:jc w:val="both"/>
        <w:rPr>
          <w:rFonts w:asciiTheme="majorHAnsi" w:hAnsiTheme="majorHAnsi"/>
          <w:sz w:val="20"/>
        </w:rPr>
      </w:pPr>
      <w:r w:rsidRPr="00047522">
        <w:rPr>
          <w:rFonts w:asciiTheme="majorHAnsi" w:hAnsiTheme="majorHAnsi"/>
          <w:sz w:val="20"/>
        </w:rPr>
        <w:t>Vztah k životnímu prostředí</w:t>
      </w:r>
    </w:p>
    <w:p w:rsidR="00D85B1C" w:rsidRPr="00047522" w:rsidRDefault="00D85B1C" w:rsidP="005D3F03">
      <w:pPr>
        <w:pStyle w:val="Standard"/>
        <w:spacing w:after="120" w:line="360" w:lineRule="auto"/>
        <w:ind w:firstLine="709"/>
        <w:jc w:val="both"/>
        <w:rPr>
          <w:rFonts w:asciiTheme="majorHAnsi" w:hAnsiTheme="majorHAnsi"/>
          <w:b/>
          <w:sz w:val="20"/>
        </w:rPr>
      </w:pPr>
      <w:r w:rsidRPr="00047522">
        <w:rPr>
          <w:rFonts w:asciiTheme="majorHAnsi" w:hAnsiTheme="majorHAnsi"/>
          <w:b/>
          <w:sz w:val="20"/>
        </w:rPr>
        <w:t>VZDĚLÁVACÍ OBLAST 5. 1 DÍTĚ A JEHO TĚLO (BIOLOGICKÁ)</w:t>
      </w:r>
    </w:p>
    <w:p w:rsidR="00D85B1C" w:rsidRPr="00047522" w:rsidRDefault="00D85B1C" w:rsidP="005D3F03">
      <w:pPr>
        <w:pStyle w:val="Standard"/>
        <w:spacing w:line="360" w:lineRule="auto"/>
        <w:ind w:firstLine="709"/>
        <w:jc w:val="both"/>
        <w:rPr>
          <w:rFonts w:asciiTheme="majorHAnsi" w:hAnsiTheme="majorHAnsi"/>
          <w:b/>
          <w:sz w:val="20"/>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rPr>
          <w:trHeight w:val="567"/>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sz w:val="24"/>
                <w:szCs w:val="24"/>
              </w:rPr>
            </w:pPr>
            <w:r w:rsidRPr="00047522">
              <w:rPr>
                <w:rFonts w:asciiTheme="majorHAnsi" w:hAnsiTheme="majorHAnsi"/>
                <w:sz w:val="24"/>
                <w:szCs w:val="24"/>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b/>
                <w:sz w:val="24"/>
                <w:szCs w:val="24"/>
              </w:rPr>
            </w:pPr>
            <w:r w:rsidRPr="00047522">
              <w:rPr>
                <w:rFonts w:asciiTheme="majorHAnsi" w:hAnsiTheme="majorHAnsi"/>
                <w:b/>
                <w:sz w:val="24"/>
                <w:szCs w:val="24"/>
              </w:rPr>
              <w:t>Fyzický rozvoj a pohybová koordinace</w:t>
            </w:r>
          </w:p>
        </w:tc>
      </w:tr>
      <w:tr w:rsidR="00D85B1C" w:rsidRPr="00047522" w:rsidTr="005D3F03">
        <w:trPr>
          <w:trHeight w:val="567"/>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sz w:val="24"/>
                <w:szCs w:val="24"/>
              </w:rPr>
            </w:pPr>
            <w:r w:rsidRPr="00047522">
              <w:rPr>
                <w:rFonts w:asciiTheme="majorHAnsi" w:hAnsiTheme="majorHAnsi"/>
                <w:sz w:val="24"/>
                <w:szCs w:val="24"/>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sz w:val="24"/>
                <w:szCs w:val="24"/>
              </w:rPr>
            </w:pPr>
            <w:r w:rsidRPr="00047522">
              <w:rPr>
                <w:rFonts w:asciiTheme="majorHAnsi" w:hAnsiTheme="majorHAnsi"/>
                <w:sz w:val="24"/>
                <w:szCs w:val="24"/>
              </w:rPr>
              <w:t xml:space="preserve"> </w:t>
            </w:r>
          </w:p>
          <w:p w:rsidR="00D85B1C" w:rsidRPr="00047522" w:rsidRDefault="00D85B1C" w:rsidP="005D3F03">
            <w:pPr>
              <w:pStyle w:val="Odstavecseseznamem"/>
              <w:numPr>
                <w:ilvl w:val="2"/>
                <w:numId w:val="47"/>
              </w:numPr>
              <w:spacing w:after="0" w:line="240" w:lineRule="auto"/>
              <w:ind w:left="0"/>
              <w:jc w:val="both"/>
              <w:rPr>
                <w:rFonts w:asciiTheme="majorHAnsi" w:hAnsiTheme="majorHAnsi"/>
                <w:sz w:val="24"/>
                <w:szCs w:val="24"/>
              </w:rPr>
            </w:pPr>
            <w:r w:rsidRPr="00047522">
              <w:rPr>
                <w:rFonts w:asciiTheme="majorHAnsi" w:hAnsiTheme="majorHAnsi"/>
                <w:sz w:val="24"/>
                <w:szCs w:val="24"/>
              </w:rPr>
              <w:t>Zachovávat správné držení těla</w:t>
            </w:r>
          </w:p>
          <w:p w:rsidR="00D85B1C" w:rsidRPr="00047522" w:rsidRDefault="00D85B1C" w:rsidP="005D3F03">
            <w:pPr>
              <w:pStyle w:val="Odstavecseseznamem"/>
              <w:spacing w:after="0" w:line="240" w:lineRule="auto"/>
              <w:ind w:left="0"/>
              <w:jc w:val="both"/>
              <w:rPr>
                <w:rFonts w:asciiTheme="majorHAnsi" w:hAnsiTheme="majorHAnsi"/>
                <w:sz w:val="24"/>
                <w:szCs w:val="24"/>
              </w:rPr>
            </w:pPr>
            <w:r w:rsidRPr="00047522">
              <w:rPr>
                <w:rFonts w:asciiTheme="majorHAnsi" w:hAnsiTheme="majorHAnsi"/>
                <w:sz w:val="24"/>
                <w:szCs w:val="24"/>
              </w:rPr>
              <w:t>5.1.2 Zvládnout základní pohybové dovednosti a prostorovou orientaci, běžné způsoby pohybu v různém prostředí</w:t>
            </w:r>
          </w:p>
          <w:p w:rsidR="00D85B1C" w:rsidRPr="00047522" w:rsidRDefault="00D85B1C" w:rsidP="005D3F03">
            <w:pPr>
              <w:pStyle w:val="Odstavecseseznamem"/>
              <w:numPr>
                <w:ilvl w:val="2"/>
                <w:numId w:val="48"/>
              </w:numPr>
              <w:spacing w:after="0" w:line="240" w:lineRule="auto"/>
              <w:ind w:left="0"/>
              <w:jc w:val="both"/>
              <w:rPr>
                <w:rFonts w:asciiTheme="majorHAnsi" w:hAnsiTheme="majorHAnsi"/>
                <w:sz w:val="24"/>
                <w:szCs w:val="24"/>
              </w:rPr>
            </w:pPr>
            <w:r w:rsidRPr="00047522">
              <w:rPr>
                <w:rFonts w:asciiTheme="majorHAnsi" w:hAnsiTheme="majorHAnsi"/>
                <w:sz w:val="24"/>
                <w:szCs w:val="24"/>
              </w:rPr>
              <w:t>Koordinovat lokomoci a další polohy a pohyby těla</w:t>
            </w:r>
          </w:p>
          <w:p w:rsidR="00D85B1C" w:rsidRPr="00047522" w:rsidRDefault="00D85B1C" w:rsidP="005D3F03">
            <w:pPr>
              <w:pStyle w:val="Odstavecseseznamem"/>
              <w:numPr>
                <w:ilvl w:val="2"/>
                <w:numId w:val="48"/>
              </w:numPr>
              <w:spacing w:after="0" w:line="240" w:lineRule="auto"/>
              <w:ind w:left="0"/>
              <w:jc w:val="both"/>
              <w:rPr>
                <w:rFonts w:asciiTheme="majorHAnsi" w:hAnsiTheme="majorHAnsi"/>
                <w:sz w:val="24"/>
                <w:szCs w:val="24"/>
              </w:rPr>
            </w:pPr>
            <w:r w:rsidRPr="00047522">
              <w:rPr>
                <w:rFonts w:asciiTheme="majorHAnsi" w:hAnsiTheme="majorHAnsi"/>
                <w:sz w:val="24"/>
                <w:szCs w:val="24"/>
              </w:rPr>
              <w:lastRenderedPageBreak/>
              <w:t>Vědomě napodobit jednoduchý pohyb podle vzoru</w:t>
            </w:r>
          </w:p>
          <w:p w:rsidR="00D85B1C" w:rsidRPr="00047522" w:rsidRDefault="00D85B1C" w:rsidP="005D3F03">
            <w:pPr>
              <w:pStyle w:val="Odstavecseseznamem"/>
              <w:numPr>
                <w:ilvl w:val="2"/>
                <w:numId w:val="48"/>
              </w:numPr>
              <w:spacing w:after="0" w:line="240" w:lineRule="auto"/>
              <w:ind w:left="0"/>
              <w:jc w:val="both"/>
              <w:rPr>
                <w:rFonts w:asciiTheme="majorHAnsi" w:hAnsiTheme="majorHAnsi"/>
                <w:sz w:val="24"/>
                <w:szCs w:val="24"/>
              </w:rPr>
            </w:pPr>
            <w:r w:rsidRPr="00047522">
              <w:rPr>
                <w:rFonts w:asciiTheme="majorHAnsi" w:hAnsiTheme="majorHAnsi"/>
                <w:sz w:val="24"/>
                <w:szCs w:val="24"/>
              </w:rPr>
              <w:t>Ovládat dechové svalstvo, sladit pohyb se zpěvem</w:t>
            </w:r>
          </w:p>
          <w:p w:rsidR="00D85B1C" w:rsidRPr="00047522" w:rsidRDefault="00D85B1C" w:rsidP="005D3F03">
            <w:pPr>
              <w:pStyle w:val="Standard"/>
              <w:spacing w:after="0" w:line="240" w:lineRule="auto"/>
              <w:jc w:val="both"/>
              <w:rPr>
                <w:rFonts w:asciiTheme="majorHAnsi" w:hAnsiTheme="majorHAnsi"/>
                <w:sz w:val="24"/>
                <w:szCs w:val="24"/>
              </w:rPr>
            </w:pPr>
          </w:p>
        </w:tc>
      </w:tr>
      <w:tr w:rsidR="00D85B1C" w:rsidRPr="00047522" w:rsidTr="005D3F03">
        <w:trPr>
          <w:trHeight w:val="567"/>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i/>
                <w:sz w:val="24"/>
                <w:szCs w:val="24"/>
              </w:rPr>
            </w:pPr>
            <w:r w:rsidRPr="00047522">
              <w:rPr>
                <w:rFonts w:asciiTheme="majorHAnsi" w:hAnsiTheme="majorHAnsi"/>
                <w:i/>
                <w:sz w:val="24"/>
                <w:szCs w:val="24"/>
              </w:rPr>
              <w:lastRenderedPageBreak/>
              <w:t>Konkretizované</w:t>
            </w:r>
          </w:p>
          <w:p w:rsidR="00D85B1C" w:rsidRPr="00047522" w:rsidRDefault="00D85B1C" w:rsidP="005D3F03">
            <w:pPr>
              <w:pStyle w:val="Standard"/>
              <w:spacing w:after="0" w:line="240" w:lineRule="auto"/>
              <w:jc w:val="both"/>
              <w:rPr>
                <w:rFonts w:asciiTheme="majorHAnsi" w:hAnsiTheme="majorHAnsi"/>
                <w:i/>
                <w:sz w:val="24"/>
                <w:szCs w:val="24"/>
              </w:rPr>
            </w:pPr>
            <w:r w:rsidRPr="00047522">
              <w:rPr>
                <w:rFonts w:asciiTheme="majorHAnsi" w:hAnsiTheme="majorHAnsi"/>
                <w:i/>
                <w:sz w:val="24"/>
                <w:szCs w:val="24"/>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85B1C" w:rsidRPr="00047522" w:rsidRDefault="00D85B1C" w:rsidP="005D3F03">
            <w:pPr>
              <w:pStyle w:val="Standard"/>
              <w:spacing w:after="0" w:line="240" w:lineRule="auto"/>
              <w:jc w:val="both"/>
              <w:rPr>
                <w:rFonts w:asciiTheme="majorHAnsi" w:hAnsiTheme="majorHAnsi"/>
                <w:i/>
                <w:sz w:val="24"/>
                <w:szCs w:val="24"/>
              </w:rPr>
            </w:pP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047522">
              <w:rPr>
                <w:rFonts w:asciiTheme="majorHAnsi" w:hAnsiTheme="majorHAnsi"/>
                <w:i/>
                <w:sz w:val="24"/>
                <w:szCs w:val="24"/>
              </w:rPr>
              <w:t>postavit se zpříma a udržet správné držení těla po dobu vnější kontroly</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běhat, skákat, udržovat rovnováhu na jedné noze</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vyrovnávat svalové dysbalance v běžném pohybu</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otočit se čelem vzad bez ztráty rovnováhy a orientace</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zvládat nižší překážky, zvládat různé druhy lezení</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házet a chytat míč, užívat různé náčiní, nářadí</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užívat různé pomůcky k pohybu (tříkolky, koloběžky, odrážedla)</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pohybovat se bezpečně ve skupině dětí</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pohybovat se koordinovaně a jistě, a to i v různém přírodním terénu (např. v lese, na sněhu, v písku)</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přizpůsobit či provést jednoduchý pohyb podle vzoru či pokynů</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pohybovat se dynamicky po delší dobu (např. běhat při hře 2 minuty a více)</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být pohybově aktivní po delší dobu (10 minut a více) v řízené i spontánní aktivitě</w:t>
            </w:r>
          </w:p>
          <w:p w:rsid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pohybovat se rytmicky, dodržet rytmus</w:t>
            </w:r>
          </w:p>
          <w:p w:rsidR="00D85B1C" w:rsidRPr="00FB223C" w:rsidRDefault="00D85B1C" w:rsidP="00FB223C">
            <w:pPr>
              <w:pStyle w:val="Standard"/>
              <w:numPr>
                <w:ilvl w:val="0"/>
                <w:numId w:val="18"/>
              </w:numPr>
              <w:spacing w:after="0" w:line="240" w:lineRule="auto"/>
              <w:ind w:firstLine="709"/>
              <w:jc w:val="both"/>
              <w:rPr>
                <w:rFonts w:asciiTheme="majorHAnsi" w:hAnsiTheme="majorHAnsi"/>
                <w:i/>
                <w:sz w:val="24"/>
                <w:szCs w:val="24"/>
              </w:rPr>
            </w:pPr>
            <w:r w:rsidRPr="00FB223C">
              <w:rPr>
                <w:rFonts w:asciiTheme="majorHAnsi" w:hAnsiTheme="majorHAnsi"/>
                <w:i/>
                <w:sz w:val="24"/>
                <w:szCs w:val="24"/>
              </w:rPr>
              <w:t>doprovázet pohyb zpěvem (např. při pohybových hrách, při chůzi, při rytmických činnostech)</w:t>
            </w:r>
          </w:p>
          <w:p w:rsidR="00D85B1C" w:rsidRPr="00047522" w:rsidRDefault="00D85B1C" w:rsidP="005D3F03">
            <w:pPr>
              <w:pStyle w:val="Standard"/>
              <w:spacing w:after="0" w:line="240" w:lineRule="auto"/>
              <w:jc w:val="both"/>
              <w:rPr>
                <w:rFonts w:asciiTheme="majorHAnsi" w:hAnsiTheme="majorHAnsi"/>
                <w:i/>
                <w:sz w:val="24"/>
                <w:szCs w:val="24"/>
              </w:rPr>
            </w:pPr>
          </w:p>
        </w:tc>
      </w:tr>
    </w:tbl>
    <w:p w:rsidR="00D85B1C" w:rsidRPr="00047522" w:rsidRDefault="00D85B1C" w:rsidP="005D3F03">
      <w:pPr>
        <w:pStyle w:val="Standard"/>
        <w:spacing w:line="360" w:lineRule="auto"/>
        <w:ind w:firstLine="709"/>
        <w:jc w:val="both"/>
        <w:rPr>
          <w:rFonts w:asciiTheme="majorHAnsi" w:hAnsiTheme="majorHAnsi"/>
          <w:sz w:val="20"/>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sz w:val="20"/>
              </w:rPr>
            </w:pPr>
            <w:r w:rsidRPr="00047522">
              <w:rPr>
                <w:rFonts w:asciiTheme="majorHAnsi" w:hAnsiTheme="majorHAnsi"/>
                <w:b/>
                <w:sz w:val="20"/>
              </w:rPr>
              <w:t>Jemná motorika, koordinace ruky a oka</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5.1.7 Ovládat koordinaci ruky a oka, zvládnout jemnou motoriku</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 1. 14 Zacházet s běžnými předměty denní potřeby, hračkami, pomůckami, nástroji a materiály</w:t>
            </w:r>
          </w:p>
          <w:p w:rsidR="00D85B1C" w:rsidRPr="00047522" w:rsidRDefault="00D85B1C" w:rsidP="005D3F03">
            <w:pPr>
              <w:pStyle w:val="Standard"/>
              <w:spacing w:line="360" w:lineRule="auto"/>
              <w:ind w:firstLine="709"/>
              <w:jc w:val="both"/>
              <w:rPr>
                <w:rFonts w:asciiTheme="majorHAnsi" w:hAnsiTheme="majorHAnsi"/>
                <w:sz w:val="20"/>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t>Konkretizované</w:t>
            </w:r>
          </w:p>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upřednostňovat užívání pravé či levé ruky při kreslení či v jiných činnostech, kde se preference ruky uplatňuje</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tužku držet správně, tj. dvěma prsty, třetí podložený, s uvolněným zápěstím</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vést stopu tužky při kresbě, apod.</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napodobit základní geometrické obrazce, různé tvary, popř. písmena</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lastRenderedPageBreak/>
              <w:t>pracovat se stavebnicemi, skládankami (stavět z kostek, navlékat korálky, skládat mozaiky, zavázat kličku)</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zvládat výtvarné činnosti, provádět jednoduché úkony s výtvarnými pomůckami (např. tužkou, pastelem, štětcem, nůžkami) a materiály (např. papírem-překládání, textilem, modelovací hmotou)</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kreslit, malovat, modelovat, vytrhávat, stříhat, lepit, vytvářet objekty z přírodních i umělých materiálů</w:t>
            </w:r>
          </w:p>
          <w:p w:rsidR="00D85B1C" w:rsidRPr="00047522" w:rsidRDefault="00D85B1C" w:rsidP="005D3F03">
            <w:pPr>
              <w:pStyle w:val="Standard"/>
              <w:numPr>
                <w:ilvl w:val="0"/>
                <w:numId w:val="17"/>
              </w:numPr>
              <w:spacing w:after="0" w:line="360" w:lineRule="auto"/>
              <w:ind w:firstLine="709"/>
              <w:jc w:val="both"/>
              <w:rPr>
                <w:rFonts w:asciiTheme="majorHAnsi" w:hAnsiTheme="majorHAnsi"/>
                <w:i/>
                <w:sz w:val="20"/>
              </w:rPr>
            </w:pPr>
            <w:r w:rsidRPr="00047522">
              <w:rPr>
                <w:rFonts w:asciiTheme="majorHAnsi" w:hAnsiTheme="majorHAnsi"/>
                <w:i/>
                <w:sz w:val="20"/>
              </w:rPr>
              <w:t>zacházet správně s jednoduchými rytmickými a hudebními nástroji (např. trianglem, bubínkem, chřestidly)</w:t>
            </w:r>
          </w:p>
          <w:p w:rsidR="00D85B1C" w:rsidRPr="00047522" w:rsidRDefault="00D85B1C" w:rsidP="005D3F03">
            <w:pPr>
              <w:pStyle w:val="Standard"/>
              <w:spacing w:line="360" w:lineRule="auto"/>
              <w:ind w:firstLine="709"/>
              <w:jc w:val="both"/>
              <w:rPr>
                <w:rFonts w:asciiTheme="majorHAnsi" w:hAnsiTheme="majorHAnsi"/>
                <w:sz w:val="20"/>
              </w:rPr>
            </w:pPr>
          </w:p>
        </w:tc>
      </w:tr>
    </w:tbl>
    <w:p w:rsidR="00D85B1C" w:rsidRPr="00047522" w:rsidRDefault="00D85B1C" w:rsidP="005D3F03">
      <w:pPr>
        <w:pStyle w:val="Standard"/>
        <w:spacing w:line="360" w:lineRule="auto"/>
        <w:ind w:firstLine="709"/>
        <w:jc w:val="both"/>
        <w:rPr>
          <w:rFonts w:asciiTheme="majorHAnsi" w:hAnsiTheme="majorHAnsi"/>
          <w:sz w:val="20"/>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sz w:val="20"/>
              </w:rPr>
            </w:pPr>
            <w:r w:rsidRPr="00047522">
              <w:rPr>
                <w:rFonts w:asciiTheme="majorHAnsi" w:hAnsiTheme="majorHAnsi"/>
                <w:b/>
                <w:sz w:val="20"/>
              </w:rPr>
              <w:t>Sebeobsluha</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5.1.8 Zvládat sebeobsluhu, uplatňovat základní kulturně hygienické a zdravotně preventivní návyky</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5.1.9 Zvládat jednoduchou obsluhu a pracovní úkony</w:t>
            </w:r>
          </w:p>
          <w:p w:rsidR="00D85B1C" w:rsidRPr="00047522" w:rsidRDefault="00D85B1C" w:rsidP="005D3F03">
            <w:pPr>
              <w:pStyle w:val="Standard"/>
              <w:spacing w:line="360" w:lineRule="auto"/>
              <w:ind w:firstLine="709"/>
              <w:jc w:val="both"/>
              <w:rPr>
                <w:rFonts w:asciiTheme="majorHAnsi" w:hAnsiTheme="majorHAnsi"/>
                <w:sz w:val="20"/>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t>Konkretizované</w:t>
            </w:r>
          </w:p>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p>
          <w:p w:rsidR="00D85B1C" w:rsidRPr="00047522" w:rsidRDefault="00D85B1C" w:rsidP="005D3F03">
            <w:pPr>
              <w:pStyle w:val="Standard"/>
              <w:numPr>
                <w:ilvl w:val="0"/>
                <w:numId w:val="10"/>
              </w:numPr>
              <w:spacing w:after="0" w:line="360" w:lineRule="auto"/>
              <w:ind w:firstLine="709"/>
              <w:jc w:val="both"/>
              <w:rPr>
                <w:rFonts w:asciiTheme="majorHAnsi" w:hAnsiTheme="majorHAnsi"/>
              </w:rPr>
            </w:pPr>
            <w:r w:rsidRPr="00047522">
              <w:rPr>
                <w:rFonts w:asciiTheme="majorHAnsi" w:hAnsiTheme="majorHAnsi"/>
                <w:i/>
                <w:sz w:val="20"/>
              </w:rPr>
              <w:t>pečovat o osobní hygienu, samostatně zvládat pravidelné běžné denní úkony (např. používat toaletní papír a splachovací zařízení, mýt si a utírat ruce, umět používat kapesník)</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samostatně se oblékat, svlékat, obouvat, zapnout knoflíky, zipy, zavázat tkaničky</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samostatně jíst, používat příbor, nalít si nápoj, popř. polévku, používat ubrousek</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postarat se o své osobní věci, o hračky a pomůcky</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udržovat pořádek, zvládat jednoduché úklidové práce</w:t>
            </w:r>
          </w:p>
          <w:p w:rsidR="00D85B1C" w:rsidRPr="00047522" w:rsidRDefault="00D85B1C" w:rsidP="005D3F03">
            <w:pPr>
              <w:pStyle w:val="Standard"/>
              <w:spacing w:line="360" w:lineRule="auto"/>
              <w:ind w:firstLine="709"/>
              <w:jc w:val="both"/>
              <w:rPr>
                <w:rFonts w:asciiTheme="majorHAnsi" w:hAnsiTheme="majorHAnsi"/>
                <w:i/>
                <w:sz w:val="20"/>
              </w:rPr>
            </w:pPr>
          </w:p>
        </w:tc>
      </w:tr>
    </w:tbl>
    <w:p w:rsidR="00D85B1C" w:rsidRPr="00047522" w:rsidRDefault="00D85B1C" w:rsidP="005D3F03">
      <w:pPr>
        <w:pStyle w:val="Standard"/>
        <w:spacing w:line="360" w:lineRule="auto"/>
        <w:ind w:firstLine="709"/>
        <w:jc w:val="both"/>
        <w:rPr>
          <w:rFonts w:asciiTheme="majorHAnsi" w:hAnsiTheme="majorHAnsi"/>
          <w:i/>
          <w:sz w:val="20"/>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sz w:val="20"/>
              </w:rPr>
            </w:pPr>
            <w:r w:rsidRPr="00047522">
              <w:rPr>
                <w:rFonts w:asciiTheme="majorHAnsi" w:hAnsiTheme="majorHAnsi"/>
                <w:b/>
                <w:sz w:val="20"/>
              </w:rPr>
              <w:t>Zdraví, bezpečí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sz w:val="20"/>
              </w:rPr>
            </w:pP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lastRenderedPageBreak/>
              <w:t>5. 1. 10 Pojmenovat části těla a některé orgány, znát základní pojmy užívané ve spojení se zdravím, pohybem a sportem</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 1. 11 Rozlišovat, co zdraví prospívá a co mu škodí</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 1. 12 Mít povědomí o významu péče o čistotu a zdraví, aktivního pohybu a zdravé výživy</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 1. 13 Mít povědomí o některých způsobech ochrany zdraví a bezpečí</w:t>
            </w:r>
          </w:p>
          <w:p w:rsidR="00D85B1C" w:rsidRPr="00047522" w:rsidRDefault="00D85B1C" w:rsidP="005D3F03">
            <w:pPr>
              <w:pStyle w:val="Standard"/>
              <w:spacing w:line="360" w:lineRule="auto"/>
              <w:ind w:firstLine="709"/>
              <w:jc w:val="both"/>
              <w:rPr>
                <w:rFonts w:asciiTheme="majorHAnsi" w:hAnsiTheme="majorHAnsi"/>
                <w:sz w:val="20"/>
              </w:rPr>
            </w:pPr>
            <w:r w:rsidRPr="00047522">
              <w:rPr>
                <w:rFonts w:asciiTheme="majorHAnsi" w:hAnsiTheme="majorHAnsi"/>
                <w:sz w:val="20"/>
              </w:rPr>
              <w:t>5. 3. 13 Chovat se obezřetně při setkání s cizími a neznámými osobami</w:t>
            </w:r>
          </w:p>
          <w:p w:rsidR="00D85B1C" w:rsidRPr="00047522" w:rsidRDefault="00D85B1C" w:rsidP="005D3F03">
            <w:pPr>
              <w:pStyle w:val="Standard"/>
              <w:spacing w:line="360" w:lineRule="auto"/>
              <w:ind w:firstLine="709"/>
              <w:jc w:val="both"/>
              <w:rPr>
                <w:rFonts w:asciiTheme="majorHAnsi" w:hAnsiTheme="majorHAnsi"/>
                <w:sz w:val="20"/>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lastRenderedPageBreak/>
              <w:t>Konkretizované</w:t>
            </w:r>
          </w:p>
          <w:p w:rsidR="00D85B1C" w:rsidRPr="00047522" w:rsidRDefault="00D85B1C" w:rsidP="005D3F03">
            <w:pPr>
              <w:pStyle w:val="Standard"/>
              <w:spacing w:line="360" w:lineRule="auto"/>
              <w:ind w:firstLine="709"/>
              <w:jc w:val="both"/>
              <w:rPr>
                <w:rFonts w:asciiTheme="majorHAnsi" w:hAnsiTheme="majorHAnsi"/>
                <w:i/>
                <w:sz w:val="20"/>
              </w:rPr>
            </w:pPr>
            <w:r w:rsidRPr="00047522">
              <w:rPr>
                <w:rFonts w:asciiTheme="majorHAnsi" w:hAnsiTheme="majorHAnsi"/>
                <w:i/>
                <w:sz w:val="20"/>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sz w:val="20"/>
              </w:rPr>
            </w:pP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pojmenovat viditelné části těla včetně některých dílčích částí (např. rameno, koleno, loket, zápěstí) a některé vnitřní orgány (např. srdce, plíce, mozek, žaludek)</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mít poznatky o narození, růstu těla a jeho základních proměnách</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znát základní zásady zdravého životního stylu (např. o pozitivních účincích pohybu a sportu, hygieny, zdravé výživy, činnosti a odpočinku, pobytu v přírodě, otužování) a o faktorech poškozujících zdraví včetně návykových látek</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uvědomovat si, co je nebezpečné</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projevovat bezpečný odstup vůči cizím osobám</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chovat se přiměřeně a bezpečně ve známém prostředí (např. ve školním prostředí, na hřišti, na veřejnosti, v přírodě)</w:t>
            </w:r>
          </w:p>
          <w:p w:rsidR="00D85B1C" w:rsidRPr="00047522" w:rsidRDefault="00D85B1C" w:rsidP="005D3F03">
            <w:pPr>
              <w:pStyle w:val="Standard"/>
              <w:widowControl w:val="0"/>
              <w:numPr>
                <w:ilvl w:val="0"/>
                <w:numId w:val="15"/>
              </w:numPr>
              <w:spacing w:after="0" w:line="360" w:lineRule="auto"/>
              <w:ind w:firstLine="709"/>
              <w:jc w:val="both"/>
              <w:rPr>
                <w:rFonts w:asciiTheme="majorHAnsi" w:hAnsiTheme="majorHAnsi"/>
              </w:rPr>
            </w:pPr>
            <w:r w:rsidRPr="00047522">
              <w:rPr>
                <w:rFonts w:asciiTheme="majorHAnsi" w:hAnsiTheme="majorHAnsi"/>
                <w:i/>
                <w:sz w:val="20"/>
              </w:rPr>
              <w:t>znát a dodržovat základní pravidla chování na chodníku a na ulici (dávat pozor při přecházení, rozumět světelné signalizaci)</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vědět, jak se vyhnout nebezpečí (být opatrné, obezřetné, kam se v případě potřeby obrátit o pomoc, koho přivolat)</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sz w:val="20"/>
              </w:rPr>
            </w:pPr>
            <w:r w:rsidRPr="00047522">
              <w:rPr>
                <w:rFonts w:asciiTheme="majorHAnsi" w:hAnsiTheme="majorHAnsi"/>
                <w:i/>
                <w:sz w:val="20"/>
              </w:rPr>
              <w:t>bránit se projevům násilí</w:t>
            </w:r>
          </w:p>
          <w:p w:rsidR="00D85B1C" w:rsidRPr="00047522" w:rsidRDefault="00D85B1C" w:rsidP="005D3F03">
            <w:pPr>
              <w:pStyle w:val="Standard"/>
              <w:spacing w:line="360" w:lineRule="auto"/>
              <w:ind w:firstLine="709"/>
              <w:jc w:val="both"/>
              <w:rPr>
                <w:rFonts w:asciiTheme="majorHAnsi" w:hAnsiTheme="majorHAnsi"/>
                <w:i/>
                <w:sz w:val="20"/>
              </w:rPr>
            </w:pPr>
          </w:p>
        </w:tc>
      </w:tr>
    </w:tbl>
    <w:p w:rsidR="00D85B1C" w:rsidRPr="00047522" w:rsidRDefault="00D85B1C" w:rsidP="005D3F03">
      <w:pPr>
        <w:pStyle w:val="Standard"/>
        <w:spacing w:line="360" w:lineRule="auto"/>
        <w:jc w:val="both"/>
        <w:rPr>
          <w:rFonts w:asciiTheme="majorHAnsi" w:hAnsiTheme="majorHAnsi"/>
          <w:i/>
          <w:sz w:val="20"/>
        </w:rPr>
      </w:pPr>
    </w:p>
    <w:p w:rsidR="00C22452" w:rsidRPr="00047522" w:rsidRDefault="00C22452" w:rsidP="005D3F03">
      <w:pPr>
        <w:pStyle w:val="Standard"/>
        <w:spacing w:line="360" w:lineRule="auto"/>
        <w:jc w:val="both"/>
        <w:rPr>
          <w:rFonts w:asciiTheme="majorHAnsi" w:hAnsiTheme="majorHAnsi"/>
          <w:i/>
          <w:sz w:val="20"/>
        </w:rPr>
      </w:pPr>
    </w:p>
    <w:p w:rsidR="00C22452" w:rsidRPr="00047522" w:rsidRDefault="00C22452" w:rsidP="005D3F03">
      <w:pPr>
        <w:pStyle w:val="Standard"/>
        <w:spacing w:line="360" w:lineRule="auto"/>
        <w:jc w:val="both"/>
        <w:rPr>
          <w:rFonts w:asciiTheme="majorHAnsi" w:hAnsiTheme="majorHAnsi"/>
          <w:i/>
          <w:sz w:val="20"/>
        </w:rPr>
      </w:pPr>
    </w:p>
    <w:p w:rsidR="00D85B1C" w:rsidRPr="00047522" w:rsidRDefault="00D85B1C" w:rsidP="005D3F03">
      <w:pPr>
        <w:pStyle w:val="Standard"/>
        <w:spacing w:line="360" w:lineRule="auto"/>
        <w:ind w:firstLine="709"/>
        <w:jc w:val="both"/>
        <w:rPr>
          <w:rFonts w:asciiTheme="majorHAnsi" w:hAnsiTheme="majorHAnsi"/>
          <w:b/>
          <w:sz w:val="20"/>
        </w:rPr>
      </w:pPr>
      <w:r w:rsidRPr="00047522">
        <w:rPr>
          <w:rFonts w:asciiTheme="majorHAnsi" w:hAnsiTheme="majorHAnsi"/>
          <w:b/>
          <w:sz w:val="20"/>
        </w:rPr>
        <w:t>VZDĚLÁVACÍ OBLAST 5. 2 DÍTĚ A JEHO PSYCHIKA (PSYCHOLOGICKÁ)</w:t>
      </w:r>
    </w:p>
    <w:p w:rsidR="00D85B1C" w:rsidRPr="00047522" w:rsidRDefault="00D85B1C" w:rsidP="005D3F03">
      <w:pPr>
        <w:pStyle w:val="Standard"/>
        <w:spacing w:line="360" w:lineRule="auto"/>
        <w:ind w:firstLine="709"/>
        <w:jc w:val="both"/>
        <w:rPr>
          <w:rFonts w:asciiTheme="majorHAnsi" w:hAnsiTheme="majorHAnsi"/>
          <w:b/>
          <w:sz w:val="24"/>
          <w:szCs w:val="24"/>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rPr>
          <w:trHeight w:val="370"/>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Jazyk a řeč</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Výslovnost, gramatická správnost řeči, porozumění, vyjadřování, dorozumívání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5.2.1.1 Správně vyslovovat, ovládat dech, tempo i intonaci řeči</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5.2.1.2 Pojmenovat většinu toho, čím je obklopeno</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5.2.1.3 Vyjadřovat samostatně a smysluplně myšlenky, nápady, pocity, ve vhodně zformulovaných větách</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5.2.1.4, 5.2.1.7 Vést rozhovor, formulovat otázky, odpovídat, slovně reagovat</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5.2.1.5 Domluvit se slovy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5.2.1.6 Porozumět slyšenému</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5.2.1.10 Sledovat a vyprávět příběh, pohádku</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2. 1. 11 Připravuje se pro život v mnohojazyčné evropské společnosti</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rPr>
          <w:trHeight w:val="718"/>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i/>
              </w:rPr>
              <w:t>výstupy</w:t>
            </w: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lastRenderedPageBreak/>
              <w:t>spontánně vyprávět zážitky ze sledování filmových pohádek nebo pohádek z médií</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vyslovovat všechny hlásky správně a mluvit zřetelně, gramaticky správně, v přiměřeném tempu, ovládat sílu a intonaci hlasu</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 xml:space="preserve">mít přiměřeně bohatou slovní zásobu, dokázat osvojená slova aktivně uplatnit v řeči, používat větší množství slovních obratů, správně určovat a pojmenovávat věci a jevy ve svém okolí  </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lastRenderedPageBreak/>
              <w:t>používat jednoduchá souvětí, vyjádřit myšlenku, nápad, mínění, popsat situaci, událost, vyjádřit svoje pocity, prožitky</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rsidR="00D85B1C" w:rsidRPr="00047522" w:rsidRDefault="00D85B1C" w:rsidP="005D3F03">
            <w:pPr>
              <w:pStyle w:val="Standard"/>
              <w:numPr>
                <w:ilvl w:val="0"/>
                <w:numId w:val="19"/>
              </w:numPr>
              <w:spacing w:after="0" w:line="360" w:lineRule="auto"/>
              <w:ind w:firstLine="709"/>
              <w:jc w:val="both"/>
              <w:rPr>
                <w:rFonts w:asciiTheme="majorHAnsi" w:hAnsiTheme="majorHAnsi"/>
              </w:rPr>
            </w:pPr>
            <w:r w:rsidRPr="00047522">
              <w:rPr>
                <w:rFonts w:asciiTheme="majorHAnsi" w:hAnsiTheme="majorHAnsi"/>
                <w:i/>
              </w:rPr>
              <w:t>dorozumět se verbálně i nonverbálně (např. používat gesta, udržet oční kontakt, reagovat správně na neverbální podněty)</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sledovat a zachytit hlavní myšlenku příběhu, vyslechnutý příběh převyprávět samostatně, věcně správně, popř. dokázat odhadnout, jak by mohl příběh pokračovat</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předat vzkaz</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chápat jednoduché hádanky a vtipy</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poznat a najít k sobě slova, která se rýmují, doplnit chybějící slovo rýmu</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poznat a vyhledat slova protikladného významu (antonyma), podobného významu (synonyma), stejně znějící a slova různého významu (homonyma)</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rozkládat slova na slabiky</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vyčlenit hlásku na počátku a na konci slova</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rozlišit krátké a dlouhé samohlásky</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znát, že lidé se dorozumívají i jinými jazyky a že je možno se jim učit</w:t>
            </w:r>
          </w:p>
          <w:p w:rsidR="00D85B1C" w:rsidRPr="00047522" w:rsidRDefault="00D85B1C" w:rsidP="005D3F03">
            <w:pPr>
              <w:pStyle w:val="Standard"/>
              <w:numPr>
                <w:ilvl w:val="0"/>
                <w:numId w:val="19"/>
              </w:numPr>
              <w:spacing w:after="0" w:line="360" w:lineRule="auto"/>
              <w:ind w:firstLine="709"/>
              <w:jc w:val="both"/>
              <w:rPr>
                <w:rFonts w:asciiTheme="majorHAnsi" w:hAnsiTheme="majorHAnsi"/>
                <w:i/>
              </w:rPr>
            </w:pPr>
            <w:r w:rsidRPr="00047522">
              <w:rPr>
                <w:rFonts w:asciiTheme="majorHAnsi" w:hAnsiTheme="majorHAnsi"/>
                <w:i/>
              </w:rPr>
              <w:t>vnímat jednoduché písně, rýmy, popěvky v cizím jazyce</w:t>
            </w:r>
          </w:p>
          <w:p w:rsidR="00D85B1C" w:rsidRPr="00047522" w:rsidRDefault="00D85B1C" w:rsidP="005D3F03">
            <w:pPr>
              <w:pStyle w:val="Standard"/>
              <w:spacing w:line="360" w:lineRule="auto"/>
              <w:ind w:firstLine="709"/>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Vnímání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tabs>
                <w:tab w:val="left" w:pos="0"/>
              </w:tabs>
              <w:spacing w:before="100" w:line="360" w:lineRule="auto"/>
              <w:ind w:firstLine="709"/>
              <w:jc w:val="both"/>
              <w:rPr>
                <w:rFonts w:asciiTheme="majorHAnsi" w:eastAsia="Calibri" w:hAnsiTheme="majorHAnsi"/>
              </w:rPr>
            </w:pPr>
            <w:r w:rsidRPr="00047522">
              <w:rPr>
                <w:rFonts w:asciiTheme="majorHAnsi" w:eastAsia="Calibri" w:hAnsiTheme="majorHAnsi"/>
              </w:rPr>
              <w:t>5.1.6 Vnímat a rozlišovat pomocí všech smyslů</w:t>
            </w:r>
          </w:p>
          <w:p w:rsidR="00D85B1C" w:rsidRPr="00047522" w:rsidRDefault="00D85B1C" w:rsidP="005D3F03">
            <w:pPr>
              <w:pStyle w:val="Standard"/>
              <w:tabs>
                <w:tab w:val="left" w:pos="851"/>
              </w:tabs>
              <w:spacing w:before="100" w:line="360" w:lineRule="auto"/>
              <w:ind w:firstLine="709"/>
              <w:jc w:val="both"/>
              <w:rPr>
                <w:rFonts w:asciiTheme="majorHAnsi" w:eastAsia="Calibri" w:hAnsiTheme="majorHAnsi"/>
              </w:rPr>
            </w:pPr>
            <w:r w:rsidRPr="00047522">
              <w:rPr>
                <w:rFonts w:asciiTheme="majorHAnsi" w:eastAsia="Calibri" w:hAnsiTheme="majorHAnsi"/>
              </w:rPr>
              <w:t xml:space="preserve">5.2.2.1. Vědomě využívat všech smyslů, záměrně pozorovat, postřehovat, všímat si (nového, změněného, chybějícího)  </w:t>
            </w:r>
          </w:p>
          <w:p w:rsidR="00D85B1C" w:rsidRPr="00047522" w:rsidRDefault="00D85B1C" w:rsidP="005D3F03">
            <w:pPr>
              <w:pStyle w:val="Standard"/>
              <w:tabs>
                <w:tab w:val="left" w:pos="851"/>
              </w:tabs>
              <w:spacing w:before="100" w:line="360" w:lineRule="auto"/>
              <w:ind w:firstLine="709"/>
              <w:jc w:val="both"/>
              <w:rPr>
                <w:rFonts w:asciiTheme="majorHAnsi" w:eastAsia="Calibri" w:hAnsiTheme="majorHAnsi"/>
              </w:rPr>
            </w:pPr>
            <w:r w:rsidRPr="00047522">
              <w:rPr>
                <w:rFonts w:asciiTheme="majorHAnsi" w:eastAsia="Calibri" w:hAnsiTheme="majorHAnsi"/>
              </w:rPr>
              <w:lastRenderedPageBreak/>
              <w:t>5.2.2.5. Zaměřovat se na to, co je z poznávacího hlediska důležité</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lastRenderedPageBreak/>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zaregistrovat změny ve svém okolí (všimnout si a rozpoznat, co se změnilo např. ve třídě, na kamarádovi, na obrázku)</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rozlišit zvuky a známé melodie, rozlišit a napodobit rytmus</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sluchem rozlišit slova, slabiky, počáteční slabiky a hlásky ve slovech</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rozlišit tvary předmětů, základní geometrické tvary, základní barvy (červená, modrá, žlutá), barvy složené (oranžová, zelená, fialová), další barevné kvality (odstíny aj.) a vlastnosti objektů např. lesk, hladkost a jiné specifické znaky</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správně reagovat na světelné a akustické signály</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rozpoznat odlišnosti v detailech (např. vyhledat a doplnit chybějící část v obrázku, jednotlivé části složit v celek, nalézt cestu v jednoduchém labyrintu, složit puzzle, hrát pexeso, domino, loto)</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odhalit podstatné a nepodstatné znaky, charakteristické znaky předmětů, osob, zvířat</w:t>
            </w:r>
          </w:p>
          <w:p w:rsidR="00D85B1C" w:rsidRPr="00047522" w:rsidRDefault="00D85B1C" w:rsidP="005D3F03">
            <w:pPr>
              <w:pStyle w:val="Standard"/>
              <w:numPr>
                <w:ilvl w:val="0"/>
                <w:numId w:val="20"/>
              </w:numPr>
              <w:spacing w:after="0" w:line="360" w:lineRule="auto"/>
              <w:ind w:firstLine="709"/>
              <w:jc w:val="both"/>
              <w:rPr>
                <w:rFonts w:asciiTheme="majorHAnsi" w:hAnsiTheme="majorHAnsi"/>
                <w:i/>
              </w:rPr>
            </w:pPr>
            <w:r w:rsidRPr="00047522">
              <w:rPr>
                <w:rFonts w:asciiTheme="majorHAnsi" w:hAnsiTheme="majorHAnsi"/>
                <w:i/>
              </w:rPr>
              <w:t>rozlišit známé chutě a vůně i zápachy (např. slané, sladké, kyselé, hořké, vůni koření, různých pochutin)</w:t>
            </w:r>
          </w:p>
          <w:p w:rsidR="00D85B1C" w:rsidRPr="00047522" w:rsidRDefault="00D85B1C" w:rsidP="005D3F03">
            <w:pPr>
              <w:pStyle w:val="Standard"/>
              <w:numPr>
                <w:ilvl w:val="0"/>
                <w:numId w:val="20"/>
              </w:numPr>
              <w:spacing w:after="0" w:line="360" w:lineRule="auto"/>
              <w:ind w:firstLine="709"/>
              <w:jc w:val="both"/>
              <w:rPr>
                <w:rFonts w:asciiTheme="majorHAnsi" w:hAnsiTheme="majorHAnsi"/>
              </w:rPr>
            </w:pPr>
            <w:r w:rsidRPr="00047522">
              <w:rPr>
                <w:rFonts w:asciiTheme="majorHAnsi" w:hAnsiTheme="majorHAnsi"/>
                <w:i/>
              </w:rPr>
              <w:t>rozlišit hmatem vlastnosti předmětu (např. strukturu povrchu), určit tvar, materiál, počet, velikost</w:t>
            </w:r>
          </w:p>
          <w:p w:rsidR="00D85B1C" w:rsidRPr="00047522" w:rsidRDefault="00D85B1C" w:rsidP="005D3F03">
            <w:pPr>
              <w:pStyle w:val="Standard"/>
              <w:spacing w:line="360" w:lineRule="auto"/>
              <w:ind w:firstLine="709"/>
              <w:jc w:val="both"/>
              <w:rPr>
                <w:rFonts w:asciiTheme="majorHAnsi" w:hAnsiTheme="majorHAnsi"/>
                <w: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Pozornost, soustředěnost, paměť</w:t>
            </w:r>
          </w:p>
        </w:tc>
      </w:tr>
      <w:tr w:rsidR="00D85B1C" w:rsidRPr="00047522" w:rsidTr="005D3F03">
        <w:trPr>
          <w:trHeight w:val="718"/>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5.2.2.2 Záměrně se soustředit a udržet pozornost</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5.2.3.9 Vyvinout volní úsilí, soustředit se na činnost a její dokončení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lastRenderedPageBreak/>
              <w:t>5.2.2.10 Naučit se nazpaměť krátké texty, záměrně si zapamatovat a vybavit</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lastRenderedPageBreak/>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jc w:val="both"/>
              <w:rPr>
                <w:rFonts w:asciiTheme="majorHAnsi" w:hAnsiTheme="majorHAnsi"/>
                <w:i/>
              </w:rPr>
            </w:pP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soustředěně poslouchat pohádku, hudební skladbu, divadelní hru (např. sledovat pozorně divadelní představení a následně ho reprodukovat), nenechat se vyrušit – neodbíhat od činnosti, pracovat v klidu (např. vyřešit labyrint)</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dokončit hru (neodbíhat od ní) i rozdělanou činnost</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udržet pozornost i při méně atraktivních činnostech</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uposlechnout pokynu dospělého a řídit se jím</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zapamatovat si krátké říkanky, rozpočítadla, jednoduché básničky, písničky a reprodukovat je, přijmout jednoduchou dramatickou úlohu</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zapamatovat si pohádku, děj, příběh a převyprávět ho</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záměrně si zapamatovat a vybavit si prožité příjemné i nepříjemné pocity (např. vyprávět zážitky z výletu), viděné (např. vyjmenovat květiny viděné na procházce), slyšené (např. zapamatovat si rytmus, melodii)</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pamatovat si postup řešení (např. postup jednoduché stavby, postup řešení labyrintu, určitý algoritmus, zapamatovat si umístění obrázku na konkrétním místě - Pexeso)</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D85B1C" w:rsidRPr="00047522" w:rsidRDefault="00D85B1C" w:rsidP="005D3F03">
            <w:pPr>
              <w:pStyle w:val="Standard"/>
              <w:numPr>
                <w:ilvl w:val="0"/>
                <w:numId w:val="21"/>
              </w:numPr>
              <w:spacing w:after="0" w:line="360" w:lineRule="auto"/>
              <w:ind w:firstLine="709"/>
              <w:jc w:val="both"/>
              <w:rPr>
                <w:rFonts w:asciiTheme="majorHAnsi" w:hAnsiTheme="majorHAnsi"/>
                <w:i/>
              </w:rPr>
            </w:pPr>
            <w:r w:rsidRPr="00047522">
              <w:rPr>
                <w:rFonts w:asciiTheme="majorHAnsi" w:hAnsiTheme="majorHAnsi"/>
                <w:i/>
              </w:rPr>
              <w:t>uplatňovat postřeh a rychlost</w:t>
            </w:r>
          </w:p>
          <w:p w:rsidR="00D85B1C" w:rsidRPr="00047522" w:rsidRDefault="00D85B1C" w:rsidP="005D3F03">
            <w:pPr>
              <w:pStyle w:val="Standard"/>
              <w:spacing w:line="360" w:lineRule="auto"/>
              <w:ind w:firstLine="709"/>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rPr>
          <w:trHeight w:val="185"/>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lastRenderedPageBreak/>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Tvořivost, vynalézavost, fantazie</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tabs>
                <w:tab w:val="left" w:pos="851"/>
              </w:tabs>
              <w:spacing w:before="100" w:line="360" w:lineRule="auto"/>
              <w:ind w:firstLine="709"/>
              <w:jc w:val="both"/>
              <w:rPr>
                <w:rFonts w:asciiTheme="majorHAnsi" w:eastAsia="Calibri" w:hAnsiTheme="majorHAnsi"/>
              </w:rPr>
            </w:pPr>
            <w:r w:rsidRPr="00047522">
              <w:rPr>
                <w:rFonts w:asciiTheme="majorHAnsi" w:eastAsia="Calibri" w:hAnsiTheme="majorHAnsi"/>
              </w:rPr>
              <w:t>5.2.2.13 Vyjadřovat svou představivost a fantazii v tvořivých činnostech (konstruktivních, výtvarných, hudebních, pohybových či dramatických)</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rozvíjet a obohacovat hru podle své představivosti a fantazie</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spontánně vyprávět zážitky ze svého okolí, z různých vyprávění, či co dítě prožilo příjemného i nepříjemného</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 xml:space="preserve">vyjadřovat fantazijní představy  </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dokončit příběh, pohádku (např. vymyslet konec, jinou variantu)</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vyprávět příběh s vizuální či akustickou oporou (podle obrázků, s dopomocí otázek atd.)</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vyjádřit vlastní jednoduché pohybové představy, rytmický doprovod nebo melodii (např. vymýšlet krátké dramatické scénky, naznačit, vyjádřit pomocí pantomimy konkrétní činnost, pohybem ztvárnit slyšenou melodii)</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s materiály, barvami (např. vytvořit koláž, smíchat barvy, zapouštět barvy do klovatiny)  </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dokreslit chybějící části na obrázku, sestavit části v celek, vytvořit jednoduchý model, stavbu, provést obměnu, tvořit dle vlastní představy, např. stavby z kostek</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navrhnout další varianty řešení (co by se stalo, kdyby …)</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experimentovat s výtvarně netradičními materiály</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využívat tvůrčí a výtvarné techniky k výzdobě prostředí</w:t>
            </w:r>
          </w:p>
          <w:p w:rsidR="00D85B1C" w:rsidRPr="00047522" w:rsidRDefault="00D85B1C" w:rsidP="005D3F03">
            <w:pPr>
              <w:pStyle w:val="Standard"/>
              <w:numPr>
                <w:ilvl w:val="0"/>
                <w:numId w:val="22"/>
              </w:numPr>
              <w:spacing w:after="0" w:line="360" w:lineRule="auto"/>
              <w:ind w:firstLine="709"/>
              <w:jc w:val="both"/>
              <w:rPr>
                <w:rFonts w:asciiTheme="majorHAnsi" w:hAnsiTheme="majorHAnsi"/>
                <w:i/>
              </w:rPr>
            </w:pPr>
            <w:r w:rsidRPr="00047522">
              <w:rPr>
                <w:rFonts w:asciiTheme="majorHAnsi" w:hAnsiTheme="majorHAnsi"/>
                <w:i/>
              </w:rPr>
              <w:t>improvizovat a hledat náhradní řešení</w:t>
            </w:r>
          </w:p>
          <w:p w:rsidR="00D85B1C" w:rsidRPr="00047522" w:rsidRDefault="00D85B1C" w:rsidP="005D3F03">
            <w:pPr>
              <w:pStyle w:val="Standard"/>
              <w:spacing w:line="360" w:lineRule="auto"/>
              <w:ind w:firstLine="709"/>
              <w:jc w:val="both"/>
              <w:rPr>
                <w:rFonts w:asciiTheme="majorHAnsi" w:hAnsiTheme="majorHAnsi"/>
                <w: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Rozlišování obrazných znaků a symbolů, grafické vyjadřování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5.2.2.5 Zaměřovat se na to, co je z poznávacího hlediska důležité</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5.2.1.16 Rozlišovat některé obrazné symboly a porozumět jejich významu a funkci</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rPr>
          <w:trHeight w:val="7105"/>
        </w:trPr>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rozlišit některé jednoduché obrazné symboly, piktogramy a značky, umět je používat (např. číst piktogramy, pochopit obrázkové čtení)</w:t>
            </w:r>
          </w:p>
          <w:p w:rsidR="00D85B1C" w:rsidRPr="00047522" w:rsidRDefault="00D85B1C" w:rsidP="005D3F03">
            <w:pPr>
              <w:pStyle w:val="Standard"/>
              <w:numPr>
                <w:ilvl w:val="0"/>
                <w:numId w:val="23"/>
              </w:numPr>
              <w:spacing w:after="0" w:line="360" w:lineRule="auto"/>
              <w:ind w:firstLine="709"/>
              <w:jc w:val="both"/>
              <w:rPr>
                <w:rFonts w:asciiTheme="majorHAnsi" w:hAnsiTheme="majorHAnsi"/>
              </w:rPr>
            </w:pPr>
            <w:r w:rsidRPr="00047522">
              <w:rPr>
                <w:rFonts w:asciiTheme="majorHAnsi" w:hAnsiTheme="majorHAnsi"/>
                <w:i/>
              </w:rPr>
              <w:t>pochopit význam piktogramu (např. pravidla chování ve skupině, v hromadném dopravním prostředku, znát význam elementárních dopravních značek a označení nebezpečí (elektřina, zákaz rozdělávání ohně, koupání, skákání do vody atd.)</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rozpoznat některé grafické znaky s abstraktní podobou (např. zná některé číslice, písmena, dopravní značky)</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sledovat očima zleva doprava a dle potřeby i zprava doleva, případně v dalších směrech, jmenovat objekty zleva doprava, vyhledat první a poslední objekt ve skupině, vést čáru zleva doprava, shora dolů</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 xml:space="preserve">objevovat význam ilustrací, soch, obrazů    </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poznat napsané své jméno, podepsat se tiskacím písmem svým jménem, popř. graficky označit své výtvory (např. použít nějaký symbol)</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napodobit základní geometrické znaky a tvary (čára svislá, čára vodorovná, křížek, vlnovka, kruh, čtverec, obdélník, trojúhelník atd.)</w:t>
            </w:r>
          </w:p>
          <w:p w:rsidR="00D85B1C" w:rsidRPr="00047522" w:rsidRDefault="00D85B1C" w:rsidP="005D3F03">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napodobit některá písmena, číslice</w:t>
            </w:r>
          </w:p>
          <w:p w:rsidR="00D85B1C" w:rsidRPr="00AA5C4E" w:rsidRDefault="00D85B1C" w:rsidP="00AA5C4E">
            <w:pPr>
              <w:pStyle w:val="Standard"/>
              <w:numPr>
                <w:ilvl w:val="0"/>
                <w:numId w:val="23"/>
              </w:numPr>
              <w:spacing w:after="0" w:line="360" w:lineRule="auto"/>
              <w:ind w:firstLine="709"/>
              <w:jc w:val="both"/>
              <w:rPr>
                <w:rFonts w:asciiTheme="majorHAnsi" w:hAnsiTheme="majorHAnsi"/>
                <w:i/>
              </w:rPr>
            </w:pPr>
            <w:r w:rsidRPr="00047522">
              <w:rPr>
                <w:rFonts w:asciiTheme="majorHAnsi" w:hAnsiTheme="majorHAnsi"/>
                <w:i/>
              </w:rPr>
              <w:t>poznat některé hudební znaky</w:t>
            </w:r>
          </w:p>
        </w:tc>
      </w:tr>
    </w:tbl>
    <w:p w:rsidR="00D85B1C" w:rsidRPr="00047522" w:rsidRDefault="00D85B1C" w:rsidP="00AA5C4E">
      <w:pPr>
        <w:pStyle w:val="Standard"/>
        <w:spacing w:line="360" w:lineRule="auto"/>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Časoprostorová orientace</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5.2.2.9 Chápat prostorové pojmy, elementární časové pojmy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5.2.2.10 Orientovat se v prostoru i v rovině, částečně se orientovat v čase</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widowControl w:val="0"/>
              <w:spacing w:line="360" w:lineRule="auto"/>
              <w:ind w:firstLine="709"/>
              <w:jc w:val="both"/>
              <w:rPr>
                <w:rFonts w:asciiTheme="majorHAnsi" w:hAnsiTheme="majorHAnsi"/>
                <w:i/>
              </w:rPr>
            </w:pPr>
          </w:p>
          <w:p w:rsidR="00D85B1C" w:rsidRPr="00047522" w:rsidRDefault="00D85B1C" w:rsidP="005D3F03">
            <w:pPr>
              <w:pStyle w:val="Standard"/>
              <w:widowControl w:val="0"/>
              <w:numPr>
                <w:ilvl w:val="0"/>
                <w:numId w:val="14"/>
              </w:numPr>
              <w:spacing w:after="0" w:line="360" w:lineRule="auto"/>
              <w:ind w:firstLine="709"/>
              <w:jc w:val="both"/>
              <w:rPr>
                <w:rFonts w:asciiTheme="majorHAnsi" w:hAnsiTheme="majorHAnsi"/>
                <w:i/>
              </w:rPr>
            </w:pPr>
            <w:r w:rsidRPr="00047522">
              <w:rPr>
                <w:rFonts w:asciiTheme="majorHAnsi" w:hAnsiTheme="majorHAnsi"/>
                <w:i/>
              </w:rPr>
              <w:t>rozlišovat vpravo – vlevo na vlastním těle, v prostoru s oporou o nějaký předmět</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rozlišovat a používat základní prostorové pojmy (např. dole, nahoře, uprostřed, před, za, pod, nad, uvnitř, vně, u, vedle, mezi, nízko, vysoko, na konci, na kraji, vpředu, vzadu, blízko, daleko, dopředu, dozadu, nahoru, dolů) a těchto pojmů běžně užívat</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rozlišovat vzájemnou polohu dvou objektů</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orientovat se v řadě (např. první, poslední, uprostřed</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orientovat se v prostoru podle slovních pokynů</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orientovat se v časových údajích v rámci dne (např. dopoledne, poledne, odpoledne)</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rozlišovat základní časové údaje, uvědomit si plynutí v čase (např. noc, den, ráno, večer, dnes, zítra, včera, dny v týdnu)</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rozlišovat roční období (jaro, léto, podzim, zima) i jejich typické znaky</w:t>
            </w:r>
          </w:p>
        </w:tc>
      </w:tr>
    </w:tbl>
    <w:p w:rsidR="00D85B1C" w:rsidRDefault="00D85B1C" w:rsidP="00C22452">
      <w:pPr>
        <w:pStyle w:val="Standard"/>
        <w:spacing w:line="360" w:lineRule="auto"/>
        <w:jc w:val="both"/>
        <w:rPr>
          <w:rFonts w:asciiTheme="majorHAnsi" w:hAnsiTheme="majorHAnsi"/>
        </w:rPr>
      </w:pPr>
    </w:p>
    <w:p w:rsidR="00AA5C4E" w:rsidRDefault="00AA5C4E" w:rsidP="00C22452">
      <w:pPr>
        <w:pStyle w:val="Standard"/>
        <w:spacing w:line="360" w:lineRule="auto"/>
        <w:jc w:val="both"/>
        <w:rPr>
          <w:rFonts w:asciiTheme="majorHAnsi" w:hAnsiTheme="majorHAnsi"/>
        </w:rPr>
      </w:pPr>
    </w:p>
    <w:p w:rsidR="00AA5C4E" w:rsidRDefault="00AA5C4E" w:rsidP="00C22452">
      <w:pPr>
        <w:pStyle w:val="Standard"/>
        <w:spacing w:line="360" w:lineRule="auto"/>
        <w:jc w:val="both"/>
        <w:rPr>
          <w:rFonts w:asciiTheme="majorHAnsi" w:hAnsiTheme="majorHAnsi"/>
        </w:rPr>
      </w:pPr>
    </w:p>
    <w:p w:rsidR="00AA5C4E" w:rsidRDefault="00AA5C4E" w:rsidP="00C22452">
      <w:pPr>
        <w:pStyle w:val="Standard"/>
        <w:spacing w:line="360" w:lineRule="auto"/>
        <w:jc w:val="both"/>
        <w:rPr>
          <w:rFonts w:asciiTheme="majorHAnsi" w:hAnsiTheme="majorHAnsi"/>
        </w:rPr>
      </w:pPr>
    </w:p>
    <w:p w:rsidR="00AA5C4E" w:rsidRPr="00047522" w:rsidRDefault="00AA5C4E" w:rsidP="00C22452">
      <w:pPr>
        <w:pStyle w:val="Standard"/>
        <w:spacing w:line="360" w:lineRule="auto"/>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Základní matematické, početní a číselné pojmy a operace</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5.2.2.8 Chápat základní číselné a matematické pojmy, elementární matematické souvislosti a dle potřeby je využívat</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5.2.2.4 Přemýšlet, uvažovat, a své myšlenky i úvahy vyjádřit</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rozpoznat geometrické tvary - čtverec, kruh, trojúhelník, obdélník</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rozumět a používat základní pojmy označující velikost (malý - velký, větší – menší, nejmenší – největší, dlouhý- krátký, vysoký - nízký, stejný)</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rozumět a používat základní pojmy označující hmotnost (lehký – těžký, lehčí – těžší, nejlehčí – nejtěžší, stejně těžký)</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porovnat a uspořádat předměty dle stanoveného pravidla (např. od nejmenšího k největšímu; poznat, co do skupiny nepatří), třídit předměty minimálně dle jednoho kritéria (např. roztřídit knoflíky na hromádky dle barvy, tvaru, velikosti)</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orientovat se v číselné řadě 1 – 10, vyjmenovat ji, porovnat, že 5 je více než 4, chápat číslo jako počet prvků</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posoudit početnost dvou souborů a určit počet do 6 (např. o kolik je více a o kolik je méně, kde je stejně)</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chápat, že číslovka označuje počet (např. 5 je prstů na ruce, 5 je kuliček)</w:t>
            </w:r>
          </w:p>
          <w:p w:rsidR="00D85B1C" w:rsidRPr="00047522" w:rsidRDefault="00D85B1C" w:rsidP="005D3F03">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D85B1C" w:rsidRPr="00AA5C4E" w:rsidRDefault="00D85B1C" w:rsidP="00AA5C4E">
            <w:pPr>
              <w:pStyle w:val="Standard"/>
              <w:numPr>
                <w:ilvl w:val="0"/>
                <w:numId w:val="24"/>
              </w:numPr>
              <w:spacing w:after="0" w:line="360" w:lineRule="auto"/>
              <w:ind w:firstLine="709"/>
              <w:jc w:val="both"/>
              <w:rPr>
                <w:rFonts w:asciiTheme="majorHAnsi" w:hAnsiTheme="majorHAnsi"/>
                <w:i/>
              </w:rPr>
            </w:pPr>
            <w:r w:rsidRPr="00047522">
              <w:rPr>
                <w:rFonts w:asciiTheme="majorHAnsi" w:hAnsiTheme="majorHAnsi"/>
                <w:i/>
              </w:rPr>
              <w:t>řešit labyrinty (sledovat cestu)</w:t>
            </w:r>
          </w:p>
        </w:tc>
      </w:tr>
    </w:tbl>
    <w:p w:rsidR="00D85B1C" w:rsidRPr="00047522" w:rsidRDefault="00D85B1C" w:rsidP="00C22452">
      <w:pPr>
        <w:pStyle w:val="Standard"/>
        <w:spacing w:line="360" w:lineRule="auto"/>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Poznávací schopnosti</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Řešení problémů, učení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5.2.2.11 Řešit problémy, úkoly a situace, myslet kreativně</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5.2.2.12 Nalézat nová řešení nebo alternativní k běžným</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5.2.1.20 Projevovat zájem o knížky, soustředěně poslouchat četbu, hudbu, sledovat divadlo, film</w:t>
            </w:r>
          </w:p>
          <w:p w:rsidR="00D85B1C" w:rsidRPr="00047522" w:rsidRDefault="00D85B1C" w:rsidP="005D3F03">
            <w:pPr>
              <w:pStyle w:val="Standard"/>
              <w:spacing w:line="360" w:lineRule="auto"/>
              <w:ind w:firstLine="709"/>
              <w:jc w:val="both"/>
              <w:rPr>
                <w:rFonts w:asciiTheme="majorHAnsi" w:eastAsia="Calibri" w:hAnsiTheme="majorHAnsi"/>
              </w:rPr>
            </w:pPr>
            <w:r w:rsidRPr="00047522">
              <w:rPr>
                <w:rFonts w:asciiTheme="majorHAnsi" w:eastAsia="Calibri" w:hAnsiTheme="majorHAnsi"/>
              </w:rPr>
              <w:t>5.2.2.6 Vnímat, že je zajímavé dozvídat se nové věci, využívat</w:t>
            </w:r>
          </w:p>
          <w:p w:rsidR="00D85B1C" w:rsidRPr="00047522" w:rsidRDefault="00D85B1C" w:rsidP="005D3F03">
            <w:pPr>
              <w:pStyle w:val="Standard"/>
              <w:spacing w:line="360" w:lineRule="auto"/>
              <w:ind w:firstLine="709"/>
              <w:jc w:val="both"/>
              <w:rPr>
                <w:rFonts w:asciiTheme="majorHAnsi" w:eastAsia="Calibri" w:hAnsiTheme="majorHAnsi"/>
              </w:rPr>
            </w:pPr>
            <w:r w:rsidRPr="00047522">
              <w:rPr>
                <w:rFonts w:asciiTheme="majorHAnsi" w:eastAsia="Calibri" w:hAnsiTheme="majorHAnsi"/>
              </w:rPr>
              <w:t>zkušeností k učení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5.2.2.7 Postupovat a učit se podle pokynů a instrukcí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5.2.3.8 Prožívat radost ze zvládnutého a poznaného</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slovně, výtvarně, technicky vyjádřit svoje jednoduché „nápady“, experimentovat, některé problémy řešit cestou pokus – omyl</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samostatně se rozhodnout v některých činnostech</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jednoduchý problém vyřešit samostatně i ve spolupráci s kamarády, při složitějších se poradit, postupovat podle pokynů a instrukcí</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vymýšlet nová řešení nebo alternativní k běžným (např. jak by to šlo jinak, co by se stalo, kdyby) a verbalizovat je</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projevovat zájem o poznávání písmen a číslic, prohlížet si knihy (atlasy, encyklopedie, obrázkové knihy, leporela), znát některé dětské knihy a vyprávět o nich, informace vyhledat v encyklopediích</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verbalizovat myšlenkové pochody, přemýšlet nahlas, popsat, jak problém či situaci řešit (např. jak staví stavbu, skládá puzzle)</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přicházet s vlastními nápady</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lastRenderedPageBreak/>
              <w:t>projevovat zájem o nové věci, dotazovat se při neporozumění, zkoušet, experimentovat</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nechat se získat pro záměrné učení</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odlišit hru od systematické povinnosti</w:t>
            </w:r>
          </w:p>
          <w:p w:rsidR="00D85B1C" w:rsidRPr="00047522" w:rsidRDefault="00D85B1C" w:rsidP="005D3F03">
            <w:pPr>
              <w:pStyle w:val="Standard"/>
              <w:numPr>
                <w:ilvl w:val="0"/>
                <w:numId w:val="11"/>
              </w:numPr>
              <w:spacing w:after="0" w:line="360" w:lineRule="auto"/>
              <w:ind w:firstLine="709"/>
              <w:jc w:val="both"/>
              <w:rPr>
                <w:rFonts w:asciiTheme="majorHAnsi" w:hAnsiTheme="majorHAnsi"/>
                <w:i/>
              </w:rPr>
            </w:pPr>
            <w:r w:rsidRPr="00047522">
              <w:rPr>
                <w:rFonts w:asciiTheme="majorHAnsi" w:hAnsiTheme="majorHAnsi"/>
                <w:i/>
              </w:rPr>
              <w:t>zacházet s předměty digitální technologie, využívat nejzákladnější funkce počítače (zapnout-vypnout, práce s myší, jednoduchou klávesnicí)</w:t>
            </w:r>
          </w:p>
          <w:p w:rsidR="00D85B1C" w:rsidRPr="00047522" w:rsidRDefault="00D85B1C" w:rsidP="005D3F03">
            <w:pPr>
              <w:pStyle w:val="Standard"/>
              <w:spacing w:line="360" w:lineRule="auto"/>
              <w:ind w:firstLine="709"/>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Sebepojetí, city, vůle</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 xml:space="preserve">Sebevědomí a sebeuplatnění  </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 Odloučit se na určitou dobu od rodičů a blízkých, být aktivní i bez jejich opory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5.2.3.2 Uvědomovat si svou samostatnost, orientovat se ve skupině</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5.2.3.5 Vyjádřit svůj souhlas, umět říci ne v konkrétní situaci</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5.2.3.11 Podílet se na organizaci hry a činnosti</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přijímat pobyt v mateřské škole popř. i na ozdravně rekreačním pobytu jako běžnou součást života (vědět, že rodiče chodí do zaměstnání, dítě do MŠ)</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zapojovat se do činností, komunikovat a kooperovat s dětmi i se známými dospělými, odmítnout neznámé dospělé</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samostatně splnit jednoduchý úkol, poradit si v běžné a opakující se situaci, cítit ze své samostatnosti uspokojení (být na ni hrdý)</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respektovat a přijímat přirozenou autoritu dospělých</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lastRenderedPageBreak/>
              <w:t>uvědomovat si, že fungování skupiny je postaveno na pravidlech soužití, podílet se na nich a respektovat je</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umět se rozhodovat o svých činnostech (samostatně se rozhodovat, co udělat, jak se zachovat, i o tom, co neudělat, co odmítnout, čeho se neúčastnit)</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snažit se uplatnit své přání, obhájit svůj názor</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umět kooperovat, dohodnout se s ostatními</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přijmout roli ve hře (např. jako organizátor, jako pozorovatel, jako spoluhráč)</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nebát se požádat o pomoc, radu</w:t>
            </w:r>
          </w:p>
        </w:tc>
      </w:tr>
    </w:tbl>
    <w:p w:rsidR="00D85B1C" w:rsidRPr="00047522" w:rsidRDefault="00D85B1C" w:rsidP="00C22452">
      <w:pPr>
        <w:pStyle w:val="Standard"/>
        <w:spacing w:line="360" w:lineRule="auto"/>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Sebepojetí, city, vůle</w:t>
            </w:r>
          </w:p>
          <w:p w:rsidR="00D85B1C" w:rsidRPr="00047522" w:rsidRDefault="00D85B1C" w:rsidP="005D3F03">
            <w:pPr>
              <w:pStyle w:val="Standard"/>
              <w:spacing w:line="360" w:lineRule="auto"/>
              <w:ind w:firstLine="709"/>
              <w:jc w:val="both"/>
              <w:rPr>
                <w:rFonts w:asciiTheme="majorHAnsi" w:hAnsiTheme="majorHAnsi"/>
                <w:b/>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Sebeovládání a přizpůsobivost</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5.2.3.4 Ve známých a opakujících se situacích, kterým rozumí, se snažit ovládat svoje city a přizpůsobovat jim své chování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5.2.3.6 Uvědomovat si svoje možnosti a limity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5.2.3.7 Přijímat pozitivní ocenění i svůj případný neúspěch a vyrovnat se s ním, učit se hodnotit svoje osobní pokroky (sebehodnocení)</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reagovat přiměřeně dané situaci (odmítat agresi, přijímat vzor společenského chování, umět se podřídit)</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odhadnout, na co stačí, uvědomovat si, co mu nejde, co je pro ně obtížné</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plánovat přiměřeně věku (ví, čeho chce dosáhnout a proč)</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hodnotit druhé, sebe hodnotit vzhledem k aktuální situaci a možnostem</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lastRenderedPageBreak/>
              <w:t>přijímat drobný neúspěch (vnímat ho jako přirozenou skutečnost, že se mu někdy něco nedaří), umět přijmout sdělení o případných dílčích nedostatcích, být schopné se z něho poučit</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přizpůsobit se společenství, projevovat zájem o spolupráci</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umět se přizpůsobit změnám</w:t>
            </w: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right="252"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Sebepojetí, city, vůle</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Vůle, vytrvalost, city a jejich projevy</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5.2.3.9 Vyvinout volní úsilí, soustředit se na činnost i její dokončení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5.2.3.12 Uvědomovat si příjemné a nepříjemné citové prožitky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5.2.3.13 Prožívat a dětským způsobem projevovat, co cítí, snažit se ovládat své afektivní chování</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5.2.3.15 Těšit se z hezkých a příjemných zážitků, přírodních a kulturních krás i setkávání se s uměním</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5.2.3.16 Zachytit a vyjádřit své prožitky</w:t>
            </w:r>
          </w:p>
          <w:p w:rsidR="00D85B1C" w:rsidRPr="00047522" w:rsidRDefault="00D85B1C" w:rsidP="005D3F03">
            <w:pPr>
              <w:pStyle w:val="Standard"/>
              <w:spacing w:line="360" w:lineRule="auto"/>
              <w:ind w:firstLine="709"/>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odložit splnění osobních přání na pozdější dobu</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odhadnout, na co stačí, uvědomovat si, co neumí a co se chce naučit (vyhledávat příležitosti, umět požádat o pomoc)</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přijmout povinnost, soustředit se na činnost a samostatně ji dokončit</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přijímat pokyny</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plnit činnosti podle instrukcí</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přiměřeně reagovat ve známých situacích, umět se zklidnit, ovládnout se, potlačit projev agrese</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projevovat se citlivě k živým bytostem, přírodě i věcem, pomáhat druhým (např. kamarádům, mladším, slabším, aj.)</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lastRenderedPageBreak/>
              <w:t>přirozeně a v míře dané osobnostními předpoklady projevovat pozitivní i negativní emoce (soucit, radost, náklonnost, spokojenost, ale také strach, smutek)</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přirozeně projevovat radost z poznaného a zvládnutého (radovat se, že umí píseň, básničku, ukazuje obrázek, předvádí taneček, výrobek)</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umět to, co prožívá, vyjádřit slovně, výtvarně pohybově, mimikou (zážitky jednotlivé či v časové posloupnosti jako výtvarné vyprávění, komentovat obrázky apod., pomocí hudby, hudebně pohybovou a dramatickou improvizací atd.)</w:t>
            </w:r>
          </w:p>
          <w:p w:rsidR="00D85B1C" w:rsidRPr="00047522" w:rsidRDefault="00D85B1C" w:rsidP="005D3F03">
            <w:pPr>
              <w:pStyle w:val="Standard"/>
              <w:numPr>
                <w:ilvl w:val="0"/>
                <w:numId w:val="16"/>
              </w:numPr>
              <w:spacing w:after="0" w:line="360" w:lineRule="auto"/>
              <w:ind w:firstLine="709"/>
              <w:jc w:val="both"/>
              <w:rPr>
                <w:rFonts w:asciiTheme="majorHAnsi" w:hAnsiTheme="majorHAnsi"/>
                <w:i/>
              </w:rPr>
            </w:pPr>
            <w:r w:rsidRPr="00047522">
              <w:rPr>
                <w:rFonts w:asciiTheme="majorHAnsi" w:hAnsiTheme="majorHAnsi"/>
                <w:i/>
              </w:rPr>
              <w:t>Rozhodovat sám o sobě (o svém chování)</w:t>
            </w:r>
          </w:p>
          <w:p w:rsidR="00D85B1C" w:rsidRPr="00047522" w:rsidRDefault="00D85B1C" w:rsidP="005D3F03">
            <w:pPr>
              <w:pStyle w:val="Standard"/>
              <w:spacing w:line="360" w:lineRule="auto"/>
              <w:ind w:firstLine="709"/>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b/>
        </w:rPr>
      </w:pPr>
    </w:p>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VZDĚLÁVACÍ OBLAST 5. 3 DÍTĚ A TEN DRUHÝ (interpersonální)</w:t>
      </w:r>
    </w:p>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Komunikace s dospělým</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before="100" w:line="360" w:lineRule="auto"/>
              <w:ind w:firstLine="709"/>
              <w:jc w:val="both"/>
              <w:rPr>
                <w:rFonts w:asciiTheme="majorHAnsi" w:eastAsia="Calibri" w:hAnsiTheme="majorHAnsi"/>
              </w:rPr>
            </w:pPr>
            <w:r w:rsidRPr="00047522">
              <w:rPr>
                <w:rFonts w:asciiTheme="majorHAnsi" w:eastAsia="Calibri" w:hAnsiTheme="majorHAnsi"/>
              </w:rPr>
              <w:t>5.3.1 Navazovat kontakty s dospělým</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navazovat kontakty s dospělým (např. s novým učitelem)</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spolupracovat s dospělým</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respektovat dospělého, komunikovat s ním vhodným způsobem (s ohledem na situaci a podmínky)</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obracet se na dospělého o pomoc, radu atd.</w:t>
            </w:r>
          </w:p>
          <w:p w:rsidR="00D85B1C" w:rsidRPr="00047522" w:rsidRDefault="00D85B1C" w:rsidP="005D3F03">
            <w:pPr>
              <w:pStyle w:val="Standard"/>
              <w:numPr>
                <w:ilvl w:val="0"/>
                <w:numId w:val="10"/>
              </w:numPr>
              <w:spacing w:after="0" w:line="360" w:lineRule="auto"/>
              <w:ind w:firstLine="709"/>
              <w:jc w:val="both"/>
              <w:rPr>
                <w:rFonts w:asciiTheme="majorHAnsi" w:hAnsiTheme="majorHAnsi"/>
                <w:i/>
              </w:rPr>
            </w:pPr>
            <w:r w:rsidRPr="00047522">
              <w:rPr>
                <w:rFonts w:asciiTheme="majorHAnsi" w:hAnsiTheme="majorHAnsi"/>
                <w:i/>
              </w:rPr>
              <w:t>rozlišovat vhodnost oslovování i tykání a vykání</w:t>
            </w: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Komunikace s dětmi, spolupráce při činnostech</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before="100" w:line="360" w:lineRule="auto"/>
              <w:ind w:firstLine="709"/>
              <w:jc w:val="both"/>
              <w:rPr>
                <w:rFonts w:asciiTheme="majorHAnsi" w:eastAsia="Calibri" w:hAnsiTheme="majorHAnsi"/>
              </w:rPr>
            </w:pPr>
            <w:r w:rsidRPr="00047522">
              <w:rPr>
                <w:rFonts w:asciiTheme="majorHAnsi" w:eastAsia="Calibri" w:hAnsiTheme="majorHAnsi"/>
              </w:rPr>
              <w:t>5.3.8 Přirozeně a bez zábran komunikovat s druhým dítětem</w:t>
            </w:r>
          </w:p>
          <w:p w:rsidR="00D85B1C" w:rsidRPr="00047522" w:rsidRDefault="00D85B1C" w:rsidP="005D3F03">
            <w:pPr>
              <w:pStyle w:val="Standard"/>
              <w:tabs>
                <w:tab w:val="left" w:pos="709"/>
              </w:tabs>
              <w:spacing w:before="100" w:line="360" w:lineRule="auto"/>
              <w:ind w:firstLine="709"/>
              <w:jc w:val="both"/>
              <w:rPr>
                <w:rFonts w:asciiTheme="majorHAnsi" w:eastAsia="Calibri" w:hAnsiTheme="majorHAnsi"/>
              </w:rPr>
            </w:pPr>
            <w:r w:rsidRPr="00047522">
              <w:rPr>
                <w:rFonts w:asciiTheme="majorHAnsi" w:eastAsia="Calibri" w:hAnsiTheme="majorHAnsi"/>
              </w:rPr>
              <w:t>5.3.9 Spolupracovat s ostatními</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lastRenderedPageBreak/>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aktivně komunikovat s druhými dětmi bez vážnějších problémů (vyprávět, povídat, poslouchat, naslouchat druhému)</w:t>
            </w: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chápat a respektovat názory jiného dítěte, domlouvat se, vyjednávat</w:t>
            </w: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vyhledávat partnera pro hru, domlouvat se, rozdělovat a měnit herní role, hru rozvíjet a obohacovat</w:t>
            </w: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spolupracovat při hrách a aktivitách nejrůznějšího zaměření, být ostatním partnerem</w:t>
            </w: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vyjednávat s dětmi i dospělými ve svém okolí, domluvit se na společném řešení /4.7.</w:t>
            </w:r>
          </w:p>
          <w:p w:rsidR="00D85B1C" w:rsidRPr="00047522" w:rsidRDefault="00D85B1C" w:rsidP="005D3F03">
            <w:pPr>
              <w:pStyle w:val="Standard"/>
              <w:numPr>
                <w:ilvl w:val="0"/>
                <w:numId w:val="25"/>
              </w:numPr>
              <w:spacing w:after="0" w:line="360" w:lineRule="auto"/>
              <w:ind w:firstLine="709"/>
              <w:jc w:val="both"/>
              <w:rPr>
                <w:rFonts w:asciiTheme="majorHAnsi" w:hAnsiTheme="majorHAnsi"/>
                <w:i/>
              </w:rPr>
            </w:pPr>
            <w:r w:rsidRPr="00047522">
              <w:rPr>
                <w:rFonts w:asciiTheme="majorHAnsi" w:hAnsiTheme="majorHAnsi"/>
                <w:i/>
              </w:rPr>
              <w:t>využívat neverbální komunikaci (úsměv, gesta, řeč těla, apod.)</w:t>
            </w:r>
          </w:p>
          <w:p w:rsidR="00D85B1C" w:rsidRPr="00047522" w:rsidRDefault="00D85B1C" w:rsidP="005D3F03">
            <w:pPr>
              <w:pStyle w:val="Standard"/>
              <w:spacing w:line="360" w:lineRule="auto"/>
              <w:ind w:firstLine="709"/>
              <w:jc w:val="both"/>
              <w:rPr>
                <w:rFonts w:asciiTheme="majorHAnsi" w:hAnsiTheme="majorHAnsi"/>
                <w: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Sociabilita</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eastAsia="Calibri" w:hAnsiTheme="majorHAnsi"/>
              </w:rPr>
            </w:pPr>
            <w:r w:rsidRPr="00047522">
              <w:rPr>
                <w:rFonts w:asciiTheme="majorHAnsi" w:eastAsia="Calibri" w:hAnsiTheme="majorHAnsi"/>
              </w:rPr>
              <w:t>5.3.5 Uvědomovat si svá práva ve vztahu k druhému, přiznávat stejná práva druhým a respektovat je</w:t>
            </w:r>
          </w:p>
          <w:p w:rsidR="00D85B1C" w:rsidRPr="00047522" w:rsidRDefault="00D85B1C" w:rsidP="005D3F03">
            <w:pPr>
              <w:pStyle w:val="Standard"/>
              <w:tabs>
                <w:tab w:val="left" w:pos="709"/>
              </w:tabs>
              <w:spacing w:line="360" w:lineRule="auto"/>
              <w:ind w:firstLine="709"/>
              <w:jc w:val="both"/>
              <w:rPr>
                <w:rFonts w:asciiTheme="majorHAnsi" w:eastAsia="Calibri" w:hAnsiTheme="majorHAnsi"/>
              </w:rPr>
            </w:pPr>
            <w:r w:rsidRPr="00047522">
              <w:rPr>
                <w:rFonts w:asciiTheme="majorHAnsi" w:eastAsia="Calibri" w:hAnsiTheme="majorHAnsi"/>
              </w:rPr>
              <w:t xml:space="preserve">5.3.7 Uplatňovat své individuální potřeby, přání a práva s ohledem na druhého, učit se přijímat a uzavírat kompromisy, řešit konflikt dohodou  </w:t>
            </w:r>
          </w:p>
          <w:p w:rsidR="00D85B1C" w:rsidRPr="00047522" w:rsidRDefault="00D85B1C" w:rsidP="005D3F03">
            <w:pPr>
              <w:pStyle w:val="Standard"/>
              <w:tabs>
                <w:tab w:val="left" w:pos="709"/>
              </w:tabs>
              <w:spacing w:line="360" w:lineRule="auto"/>
              <w:ind w:firstLine="709"/>
              <w:jc w:val="both"/>
              <w:rPr>
                <w:rFonts w:asciiTheme="majorHAnsi" w:eastAsia="Calibri" w:hAnsiTheme="majorHAnsi"/>
              </w:rPr>
            </w:pPr>
            <w:r w:rsidRPr="00047522">
              <w:rPr>
                <w:rFonts w:asciiTheme="majorHAnsi" w:eastAsia="Calibri" w:hAnsiTheme="majorHAnsi"/>
              </w:rPr>
              <w:t>5. 3. 10 Respektovat potřeby jiného dítěte</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5.3.6 Chápat, že všichni lidé (děti) mají stejnou hodnotu, přestože je každý jiný, že osobní, resp. osobnostní odlišnosti jsou přirozené</w:t>
            </w:r>
          </w:p>
          <w:p w:rsidR="00D85B1C" w:rsidRPr="00047522" w:rsidRDefault="00D85B1C" w:rsidP="005D3F03">
            <w:pPr>
              <w:pStyle w:val="Standard"/>
              <w:tabs>
                <w:tab w:val="left" w:pos="709"/>
              </w:tabs>
              <w:spacing w:line="360" w:lineRule="auto"/>
              <w:ind w:firstLine="709"/>
              <w:jc w:val="both"/>
              <w:rPr>
                <w:rFonts w:asciiTheme="majorHAnsi" w:eastAsia="Calibri" w:hAnsiTheme="majorHAnsi"/>
              </w:rPr>
            </w:pPr>
            <w:r w:rsidRPr="00047522">
              <w:rPr>
                <w:rFonts w:asciiTheme="majorHAnsi" w:eastAsia="Calibri" w:hAnsiTheme="majorHAnsi"/>
              </w:rPr>
              <w:t>5.3.4 Odmítnout komunikaci, která je dítěti nepříjemná</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obhajovat svoje potřeby, svůj postoj či přání, přijímat také názor druhého, dohodnout se na kompromisním řešení</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všímat si, co si druhý přeje či potřebuje (např. dělit se s druhým dítětem o hračky, pomůcky, pamlsky, podělit se s jiným dítětem o činnost, počkat, vystřídat se)</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lastRenderedPageBreak/>
              <w:t>chápat, že každý je jiný, jinak vypadá, jinak se chová, něco jiného umí či neumí a že je to přirozené</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k mladšímu, slabšímu či postiženému dítěti se chovat citlivě a ohleduplně (neposmívat se mu, pomáhat mu, chránit ho)</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porozumět běžným projevům emocí a nálad (např. vnímat, že je jiné dítě smutné, zklamané nebo naopak něčím nadšené, že má radost)</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nepříjemný kontakt a komunikaci dokázat odmítnout</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bránit se projevům násilí jiného dítěte (nenechat si ubližovat, nenechat se šidit, bránit se posmívání, ohradit se proti tomu)</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uvědomit si vztahy mezi lidmi(kamarádství, přátelství, vztahy mezi pohlavími, úcta ke stáří)</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spoluvytvářet prostředí pohody</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respektovat rozdílné schopnosti</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důvěřovat vlastním schopnostem</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cítit sounáležitost s ostatními</w:t>
            </w:r>
          </w:p>
          <w:p w:rsidR="00D85B1C" w:rsidRPr="00047522" w:rsidRDefault="00D85B1C" w:rsidP="005D3F03">
            <w:pPr>
              <w:pStyle w:val="Standard"/>
              <w:numPr>
                <w:ilvl w:val="0"/>
                <w:numId w:val="26"/>
              </w:numPr>
              <w:spacing w:after="0" w:line="360" w:lineRule="auto"/>
              <w:ind w:firstLine="709"/>
              <w:jc w:val="both"/>
              <w:rPr>
                <w:rFonts w:asciiTheme="majorHAnsi" w:hAnsiTheme="majorHAnsi"/>
                <w:i/>
              </w:rPr>
            </w:pPr>
            <w:r w:rsidRPr="00047522">
              <w:rPr>
                <w:rFonts w:asciiTheme="majorHAnsi" w:hAnsiTheme="majorHAnsi"/>
                <w:i/>
              </w:rPr>
              <w:t>nabídnout pomoc</w:t>
            </w:r>
          </w:p>
        </w:tc>
      </w:tr>
    </w:tbl>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VZDĚLÁVACÍ OBLAST 5. 4 DÍTĚ A SPOLEČNOST (SOCIÁLNĚ-KULTURNÍ)</w:t>
      </w:r>
    </w:p>
    <w:p w:rsidR="00D85B1C" w:rsidRPr="00047522" w:rsidRDefault="00D85B1C" w:rsidP="005D3F03">
      <w:pPr>
        <w:pStyle w:val="Standard"/>
        <w:spacing w:line="360" w:lineRule="auto"/>
        <w:ind w:firstLine="709"/>
        <w:jc w:val="both"/>
        <w:rPr>
          <w:rFonts w:asciiTheme="majorHAnsi" w:hAnsiTheme="majorHAnsi"/>
        </w:rPr>
      </w:pPr>
    </w:p>
    <w:tbl>
      <w:tblPr>
        <w:tblW w:w="9288" w:type="dxa"/>
        <w:tblInd w:w="-108" w:type="dxa"/>
        <w:tblLayout w:type="fixed"/>
        <w:tblCellMar>
          <w:left w:w="10" w:type="dxa"/>
          <w:right w:w="10" w:type="dxa"/>
        </w:tblCellMar>
        <w:tblLook w:val="0000" w:firstRow="0" w:lastRow="0" w:firstColumn="0" w:lastColumn="0" w:noHBand="0" w:noVBand="0"/>
      </w:tblPr>
      <w:tblGrid>
        <w:gridCol w:w="2375"/>
        <w:gridCol w:w="6913"/>
      </w:tblGrid>
      <w:tr w:rsidR="00D85B1C" w:rsidRPr="00047522" w:rsidTr="005D3F03">
        <w:tc>
          <w:tcPr>
            <w:tcW w:w="2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9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Společenská pravidla a návyky</w:t>
            </w:r>
          </w:p>
        </w:tc>
      </w:tr>
      <w:tr w:rsidR="00D85B1C" w:rsidRPr="00047522" w:rsidTr="005D3F03">
        <w:tc>
          <w:tcPr>
            <w:tcW w:w="2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Z RVP</w:t>
            </w:r>
          </w:p>
        </w:tc>
        <w:tc>
          <w:tcPr>
            <w:tcW w:w="69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5.4.1 Uplatňovat návyky v základních formách společenského chování ve styku s dospělými i s dětmi</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5.4.8 Utvořit si základní dětskou představu o pravidlech chování a společenských normách, co je v souladu s nimi a co proti nim a ve vývojově odpovídajících situacích se podle této představy chovat</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 4. 11 Uvědomovat si, že ne všichni lidé respektují pravidla chování, učit se odmítat společensky nežádoucí chování</w:t>
            </w:r>
          </w:p>
        </w:tc>
      </w:tr>
      <w:tr w:rsidR="00D85B1C" w:rsidRPr="00047522" w:rsidTr="005D3F03">
        <w:tc>
          <w:tcPr>
            <w:tcW w:w="2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9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t>umět ve styku s dětmi i dospělými pozdravit, poprosit, požádat, poděkovat, rozloučit se, vyslechnout sdělení, střídat se v komunikaci,</w:t>
            </w: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lastRenderedPageBreak/>
              <w:t>dodržovat společně dohodnutá a pochopená pravidla vzájemného soužití v mateřské škole a na veřejnosti</w:t>
            </w: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t>chápat podstatu hry a její pravidla, dodržovat pravidla her a jiných činností, hrát spravedlivě, nepodvádět, umět i prohrávat</w:t>
            </w:r>
          </w:p>
          <w:p w:rsidR="00D85B1C" w:rsidRPr="00047522" w:rsidRDefault="00D85B1C" w:rsidP="005D3F03">
            <w:pPr>
              <w:pStyle w:val="Standard"/>
              <w:numPr>
                <w:ilvl w:val="0"/>
                <w:numId w:val="27"/>
              </w:numPr>
              <w:spacing w:after="0" w:line="360" w:lineRule="auto"/>
              <w:ind w:firstLine="709"/>
              <w:jc w:val="both"/>
              <w:rPr>
                <w:rFonts w:asciiTheme="majorHAnsi" w:hAnsiTheme="majorHAnsi"/>
              </w:rPr>
            </w:pPr>
            <w:r w:rsidRPr="00047522">
              <w:rPr>
                <w:rFonts w:asciiTheme="majorHAnsi" w:hAnsiTheme="majorHAnsi"/>
                <w:i/>
              </w:rPr>
              <w:t>zacházet šetrně s vlastními a cizími pomůckami, hračkami, s knížkami,</w:t>
            </w:r>
            <w:r w:rsidRPr="00047522">
              <w:rPr>
                <w:rFonts w:asciiTheme="majorHAnsi" w:hAnsiTheme="majorHAnsi"/>
              </w:rPr>
              <w:t xml:space="preserve"> </w:t>
            </w:r>
            <w:r w:rsidRPr="00047522">
              <w:rPr>
                <w:rFonts w:asciiTheme="majorHAnsi" w:hAnsiTheme="majorHAnsi"/>
                <w:i/>
              </w:rPr>
              <w:t>věcmi denní potřeby</w:t>
            </w: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t>rozlišovat společensky nežádoucí chování, vnímat co je lež, nespravedlivost, ubližování, lhostejnost, agresivita, vulgarismy</w:t>
            </w: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t>pojmenovat povahové vlastnosti</w:t>
            </w:r>
          </w:p>
          <w:p w:rsidR="00D85B1C" w:rsidRPr="00047522" w:rsidRDefault="00D85B1C" w:rsidP="005D3F03">
            <w:pPr>
              <w:pStyle w:val="Standard"/>
              <w:numPr>
                <w:ilvl w:val="0"/>
                <w:numId w:val="27"/>
              </w:numPr>
              <w:spacing w:after="0" w:line="360" w:lineRule="auto"/>
              <w:ind w:firstLine="709"/>
              <w:jc w:val="both"/>
              <w:rPr>
                <w:rFonts w:asciiTheme="majorHAnsi" w:hAnsiTheme="majorHAnsi"/>
                <w:i/>
              </w:rPr>
            </w:pPr>
            <w:r w:rsidRPr="00047522">
              <w:rPr>
                <w:rFonts w:asciiTheme="majorHAnsi" w:hAnsiTheme="majorHAnsi"/>
                <w:i/>
              </w:rPr>
              <w:t>pochopit funkci rodiny a jejich členů</w:t>
            </w: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Zařazení do třídy/do skupiny/</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Z RVP</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5.4.2 Pochopit, že každý má ve společenství (v rodině, ve třídě, v herní skupině) svoji roli, podle které je třeba se chovat</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5.4.4 Začlenit se do třídy a zařadit se mezi své vrstevníky, respektovat jejich rozdílné vlastnosti, schopnosti a dovednosti</w:t>
            </w:r>
          </w:p>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5.4.6 Adaptovat se na život ve škole, aktivně zvládat požadavky plynoucí z prostředí školy</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numPr>
                <w:ilvl w:val="0"/>
                <w:numId w:val="28"/>
              </w:numPr>
              <w:spacing w:after="0" w:line="360" w:lineRule="auto"/>
              <w:ind w:firstLine="709"/>
              <w:jc w:val="both"/>
              <w:rPr>
                <w:rFonts w:asciiTheme="majorHAnsi" w:hAnsiTheme="majorHAnsi"/>
                <w:i/>
              </w:rPr>
            </w:pPr>
            <w:r w:rsidRPr="00047522">
              <w:rPr>
                <w:rFonts w:asciiTheme="majorHAnsi" w:hAnsiTheme="majorHAnsi"/>
                <w:i/>
              </w:rPr>
              <w:t>orientovat se v rolích a pravidlech různých společenských skupin (rodina, třída, mateřská škola, herní skupina apod.) a umět jim přizpůsobit své chování</w:t>
            </w:r>
          </w:p>
          <w:p w:rsidR="00D85B1C" w:rsidRPr="00047522" w:rsidRDefault="00D85B1C" w:rsidP="005D3F03">
            <w:pPr>
              <w:pStyle w:val="Standard"/>
              <w:numPr>
                <w:ilvl w:val="0"/>
                <w:numId w:val="28"/>
              </w:numPr>
              <w:spacing w:after="0" w:line="360" w:lineRule="auto"/>
              <w:ind w:firstLine="709"/>
              <w:jc w:val="both"/>
              <w:rPr>
                <w:rFonts w:asciiTheme="majorHAnsi" w:hAnsiTheme="majorHAnsi"/>
              </w:rPr>
            </w:pPr>
            <w:r w:rsidRPr="00047522">
              <w:rPr>
                <w:rFonts w:asciiTheme="majorHAnsi" w:hAnsiTheme="majorHAnsi"/>
                <w:i/>
              </w:rPr>
              <w:t>reagovat na sociální kontakty druhých dětí otevřeně a zařazovat se mezi ně pomocí sociálně úspěšných strategií (vlídné přijetí, humor, projevení zájmu, akceptování či podání návrhů, nabídnutí spolupráce, pomoci, fair play)</w:t>
            </w:r>
          </w:p>
          <w:p w:rsidR="00D85B1C" w:rsidRPr="00047522" w:rsidRDefault="00D85B1C" w:rsidP="005D3F03">
            <w:pPr>
              <w:pStyle w:val="Standard"/>
              <w:numPr>
                <w:ilvl w:val="0"/>
                <w:numId w:val="28"/>
              </w:numPr>
              <w:spacing w:after="0" w:line="360" w:lineRule="auto"/>
              <w:ind w:firstLine="709"/>
              <w:jc w:val="both"/>
              <w:rPr>
                <w:rFonts w:asciiTheme="majorHAnsi" w:hAnsiTheme="majorHAnsi"/>
                <w:i/>
              </w:rPr>
            </w:pPr>
            <w:r w:rsidRPr="00047522">
              <w:rPr>
                <w:rFonts w:asciiTheme="majorHAnsi" w:hAnsiTheme="majorHAnsi"/>
                <w:i/>
              </w:rPr>
              <w:t>vnímat odlišnosti mezi dětmi a podle toho přizpůsobovat i své přístupy</w:t>
            </w:r>
          </w:p>
          <w:p w:rsidR="00D85B1C" w:rsidRPr="00047522" w:rsidRDefault="00D85B1C" w:rsidP="005D3F03">
            <w:pPr>
              <w:pStyle w:val="Standard"/>
              <w:numPr>
                <w:ilvl w:val="0"/>
                <w:numId w:val="28"/>
              </w:numPr>
              <w:spacing w:after="0" w:line="360" w:lineRule="auto"/>
              <w:ind w:firstLine="709"/>
              <w:jc w:val="both"/>
              <w:rPr>
                <w:rFonts w:asciiTheme="majorHAnsi" w:hAnsiTheme="majorHAnsi"/>
                <w:i/>
              </w:rPr>
            </w:pPr>
            <w:r w:rsidRPr="00047522">
              <w:rPr>
                <w:rFonts w:asciiTheme="majorHAnsi" w:hAnsiTheme="majorHAnsi"/>
                <w:i/>
              </w:rPr>
              <w:t>navazovat s dětmi vztahy, mít ve skupině své kamarády, udržovat a rozvíjet s nimi přátelství</w:t>
            </w:r>
          </w:p>
          <w:p w:rsidR="00D85B1C" w:rsidRPr="00047522" w:rsidRDefault="00D85B1C" w:rsidP="005D3F03">
            <w:pPr>
              <w:pStyle w:val="Standard"/>
              <w:numPr>
                <w:ilvl w:val="0"/>
                <w:numId w:val="28"/>
              </w:numPr>
              <w:spacing w:after="0" w:line="360" w:lineRule="auto"/>
              <w:ind w:firstLine="709"/>
              <w:jc w:val="both"/>
              <w:rPr>
                <w:rFonts w:asciiTheme="majorHAnsi" w:hAnsiTheme="majorHAnsi"/>
                <w:i/>
              </w:rPr>
            </w:pPr>
            <w:r w:rsidRPr="00047522">
              <w:rPr>
                <w:rFonts w:asciiTheme="majorHAnsi" w:hAnsiTheme="majorHAnsi"/>
                <w:i/>
              </w:rPr>
              <w:t>cítit se plnohodnotným členem skupiny</w:t>
            </w:r>
          </w:p>
          <w:p w:rsidR="00D85B1C" w:rsidRPr="00047522" w:rsidRDefault="00D85B1C" w:rsidP="005D3F03">
            <w:pPr>
              <w:pStyle w:val="Standard"/>
              <w:numPr>
                <w:ilvl w:val="0"/>
                <w:numId w:val="28"/>
              </w:numPr>
              <w:spacing w:after="0" w:line="360" w:lineRule="auto"/>
              <w:ind w:firstLine="709"/>
              <w:jc w:val="both"/>
              <w:rPr>
                <w:rFonts w:asciiTheme="majorHAnsi" w:hAnsiTheme="majorHAnsi"/>
              </w:rPr>
            </w:pPr>
            <w:r w:rsidRPr="00047522">
              <w:rPr>
                <w:rFonts w:asciiTheme="majorHAnsi" w:hAnsiTheme="majorHAnsi"/>
                <w:i/>
              </w:rPr>
              <w:lastRenderedPageBreak/>
              <w:t xml:space="preserve">projevovat ohleduplnost a zdvořilost ke svým kamarádům i dospělým, vážit si jejich práce i úsilí </w:t>
            </w:r>
            <w:r w:rsidRPr="00047522">
              <w:rPr>
                <w:rFonts w:asciiTheme="majorHAnsi" w:hAnsiTheme="majorHAnsi"/>
              </w:rPr>
              <w:t xml:space="preserve"> </w:t>
            </w:r>
          </w:p>
          <w:p w:rsidR="00D85B1C" w:rsidRPr="00047522" w:rsidRDefault="00D85B1C" w:rsidP="005D3F03">
            <w:pPr>
              <w:pStyle w:val="Standard"/>
              <w:numPr>
                <w:ilvl w:val="0"/>
                <w:numId w:val="28"/>
              </w:numPr>
              <w:spacing w:after="0" w:line="360" w:lineRule="auto"/>
              <w:ind w:firstLine="709"/>
              <w:jc w:val="both"/>
              <w:rPr>
                <w:rFonts w:asciiTheme="majorHAnsi" w:hAnsiTheme="majorHAnsi"/>
                <w:i/>
              </w:rPr>
            </w:pPr>
            <w:r w:rsidRPr="00047522">
              <w:rPr>
                <w:rFonts w:asciiTheme="majorHAnsi" w:hAnsiTheme="majorHAnsi"/>
                <w:i/>
              </w:rPr>
              <w:t>být schopné přistoupit na jiný názor porozumět potřebám druhých, přijmout společné návrhy, podřídit se rozhodnutí skupiny a přizpůsobit se společnému programu</w:t>
            </w: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b/>
              </w:rPr>
            </w:pPr>
            <w:r w:rsidRPr="00047522">
              <w:rPr>
                <w:rFonts w:asciiTheme="majorHAnsi" w:hAnsiTheme="majorHAnsi"/>
                <w:b/>
              </w:rPr>
              <w:t>Kultura, umění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Očekávané výstupy</w:t>
            </w:r>
          </w:p>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Z RVP</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p>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5. 4. 13 Vnímat umělecké a kulturní podněty, hodnotit svoje zážitky</w:t>
            </w:r>
          </w:p>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5. 4. 14 Zachycovat skutečnosti ze svého okolí a vyjadřovat své představy pomocí různých výtvarných činností, dovedností a technik</w:t>
            </w:r>
          </w:p>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5. 4. 15 Vyjadřovat se prostřednictvím hudebních a hudebně pohybových činností, zvládat základní hudební dovednosti vokální i instrumentální</w:t>
            </w:r>
          </w:p>
          <w:p w:rsidR="00D85B1C" w:rsidRPr="00047522" w:rsidRDefault="00D85B1C" w:rsidP="005D3F03">
            <w:pPr>
              <w:pStyle w:val="Standard"/>
              <w:spacing w:after="0"/>
              <w:jc w:val="both"/>
              <w:rPr>
                <w:rFonts w:asciiTheme="majorHAns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i/>
              </w:rPr>
            </w:pPr>
            <w:r w:rsidRPr="00047522">
              <w:rPr>
                <w:rFonts w:asciiTheme="majorHAnsi" w:hAnsiTheme="majorHAnsi"/>
                <w:i/>
              </w:rPr>
              <w:t>Rozpracované 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i/>
              </w:rPr>
            </w:pPr>
          </w:p>
          <w:p w:rsidR="00D85B1C" w:rsidRPr="00047522" w:rsidRDefault="00D85B1C" w:rsidP="00FB223C">
            <w:pPr>
              <w:pStyle w:val="Standard"/>
              <w:numPr>
                <w:ilvl w:val="0"/>
                <w:numId w:val="29"/>
              </w:numPr>
              <w:spacing w:after="0"/>
              <w:jc w:val="both"/>
              <w:rPr>
                <w:rFonts w:asciiTheme="majorHAnsi" w:hAnsiTheme="majorHAnsi"/>
                <w:i/>
              </w:rPr>
            </w:pPr>
            <w:r w:rsidRPr="00047522">
              <w:rPr>
                <w:rFonts w:asciiTheme="majorHAnsi" w:hAnsiTheme="majorHAnsi"/>
                <w:i/>
              </w:rPr>
              <w:t>pozorně poslouchat a sledovat se zájmem uměleckou produkci (např. literární, filmovou, výtvarnou, dramatickou, hudební)</w:t>
            </w:r>
          </w:p>
          <w:p w:rsidR="00D85B1C" w:rsidRPr="00047522" w:rsidRDefault="00D85B1C" w:rsidP="005D3F03">
            <w:pPr>
              <w:pStyle w:val="Standard"/>
              <w:numPr>
                <w:ilvl w:val="0"/>
                <w:numId w:val="29"/>
              </w:numPr>
              <w:spacing w:after="0"/>
              <w:jc w:val="both"/>
              <w:rPr>
                <w:rFonts w:asciiTheme="majorHAnsi" w:hAnsiTheme="majorHAnsi"/>
                <w:i/>
              </w:rPr>
            </w:pPr>
            <w:r w:rsidRPr="00047522">
              <w:rPr>
                <w:rFonts w:asciiTheme="majorHAnsi" w:hAnsiTheme="majorHAnsi"/>
                <w:i/>
              </w:rPr>
              <w:t>vyjádřit a zhodnotit prožitky (co se líbilo a co ne, co a proč zaujalo, co bylo zajímavé, překvapivé, podnětné apod.)</w:t>
            </w:r>
          </w:p>
          <w:p w:rsidR="00D85B1C" w:rsidRPr="00047522" w:rsidRDefault="00D85B1C" w:rsidP="005D3F03">
            <w:pPr>
              <w:pStyle w:val="Standard"/>
              <w:numPr>
                <w:ilvl w:val="0"/>
                <w:numId w:val="29"/>
              </w:numPr>
              <w:spacing w:after="0"/>
              <w:jc w:val="both"/>
              <w:rPr>
                <w:rFonts w:asciiTheme="majorHAnsi" w:hAnsiTheme="majorHAnsi"/>
                <w:i/>
              </w:rPr>
            </w:pPr>
            <w:r w:rsidRPr="00047522">
              <w:rPr>
                <w:rFonts w:asciiTheme="majorHAnsi" w:hAnsiTheme="majorHAnsi"/>
                <w:i/>
              </w:rPr>
              <w:t>v kulturních místech (např. divadle, galerii, muzeu atd.) respektovat dohodnutá pravidla a nerušit ostatní při vnímání umění</w:t>
            </w:r>
          </w:p>
          <w:p w:rsidR="00D85B1C" w:rsidRPr="00047522" w:rsidRDefault="00D85B1C" w:rsidP="005D3F03">
            <w:pPr>
              <w:pStyle w:val="Standard"/>
              <w:numPr>
                <w:ilvl w:val="0"/>
                <w:numId w:val="29"/>
              </w:numPr>
              <w:spacing w:after="0"/>
              <w:jc w:val="both"/>
              <w:rPr>
                <w:rFonts w:asciiTheme="majorHAnsi" w:hAnsiTheme="majorHAnsi"/>
                <w:i/>
              </w:rPr>
            </w:pPr>
            <w:r w:rsidRPr="00047522">
              <w:rPr>
                <w:rFonts w:asciiTheme="majorHAnsi" w:hAnsiTheme="majorHAnsi"/>
                <w:i/>
              </w:rPr>
              <w:t>všímat si kulturních památek kolem sebe (pomník, hrad, zámek, zajímavá stavba atd.)</w:t>
            </w:r>
          </w:p>
          <w:p w:rsidR="00D85B1C" w:rsidRPr="00047522" w:rsidRDefault="00D85B1C" w:rsidP="005D3F03">
            <w:pPr>
              <w:pStyle w:val="Standard"/>
              <w:numPr>
                <w:ilvl w:val="0"/>
                <w:numId w:val="29"/>
              </w:numPr>
              <w:spacing w:after="0"/>
              <w:jc w:val="both"/>
              <w:rPr>
                <w:rFonts w:asciiTheme="majorHAnsi" w:hAnsiTheme="majorHAnsi"/>
                <w:i/>
              </w:rPr>
            </w:pPr>
            <w:r w:rsidRPr="00047522">
              <w:rPr>
                <w:rFonts w:asciiTheme="majorHAnsi" w:hAnsiTheme="majorHAnsi"/>
                <w:i/>
              </w:rPr>
              <w:t>zobrazovat objekty reálné i fantazijní různými výtvarnými výrazovými prostředky (např. kresbou, malbou, plošným a prostorovým vytvářením s využíváním různých materiálů – viz výše)</w:t>
            </w:r>
          </w:p>
          <w:p w:rsidR="00D85B1C" w:rsidRPr="00047522" w:rsidRDefault="00D85B1C" w:rsidP="005D3F03">
            <w:pPr>
              <w:pStyle w:val="Standard"/>
              <w:numPr>
                <w:ilvl w:val="0"/>
                <w:numId w:val="29"/>
              </w:numPr>
              <w:spacing w:after="0"/>
              <w:jc w:val="both"/>
              <w:rPr>
                <w:rFonts w:asciiTheme="majorHAnsi" w:hAnsiTheme="majorHAnsi"/>
              </w:rPr>
            </w:pPr>
            <w:r w:rsidRPr="00047522">
              <w:rPr>
                <w:rFonts w:asciiTheme="majorHAnsi" w:hAnsiTheme="majorHAnsi"/>
                <w:i/>
              </w:rPr>
              <w:t>vyjadřovat se zpěvem, hrou na jednoduché rytmické či hudební nástroje, hudebně pohybovou činností (viz výše)</w:t>
            </w:r>
          </w:p>
          <w:p w:rsidR="00D85B1C" w:rsidRPr="00047522" w:rsidRDefault="00D85B1C" w:rsidP="005D3F03">
            <w:pPr>
              <w:pStyle w:val="Standard"/>
              <w:spacing w:after="0"/>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C22452">
      <w:pPr>
        <w:pStyle w:val="Standard"/>
        <w:spacing w:line="360" w:lineRule="auto"/>
        <w:ind w:firstLine="709"/>
        <w:jc w:val="both"/>
        <w:rPr>
          <w:rFonts w:asciiTheme="majorHAnsi" w:hAnsiTheme="majorHAnsi"/>
          <w:b/>
        </w:rPr>
      </w:pPr>
      <w:r w:rsidRPr="00047522">
        <w:rPr>
          <w:rFonts w:asciiTheme="majorHAnsi" w:hAnsiTheme="majorHAnsi"/>
          <w:b/>
        </w:rPr>
        <w:t xml:space="preserve">VZDĚLÁVACÍ OBLAST 5. </w:t>
      </w:r>
      <w:r w:rsidR="00C22452" w:rsidRPr="00047522">
        <w:rPr>
          <w:rFonts w:asciiTheme="majorHAnsi" w:hAnsiTheme="majorHAnsi"/>
          <w:b/>
        </w:rPr>
        <w:t>5 DÍTĚ A SVĚT (ENVIRONMENTÁLNÍ)</w:t>
      </w: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b/>
              </w:rPr>
            </w:pPr>
            <w:r w:rsidRPr="00047522">
              <w:rPr>
                <w:rFonts w:asciiTheme="majorHAnsi" w:hAnsiTheme="majorHAnsi"/>
                <w:b/>
              </w:rPr>
              <w:t>Poznatky, sociální informovanost</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eastAsia="Calibri" w:hAnsiTheme="majorHAnsi"/>
              </w:rPr>
            </w:pPr>
            <w:r w:rsidRPr="00047522">
              <w:rPr>
                <w:rFonts w:asciiTheme="majorHAnsi" w:eastAsia="Calibri" w:hAnsiTheme="majorHAnsi"/>
              </w:rPr>
              <w:t xml:space="preserve">5.5.1 Orientovat se bezpečně ve známém prostředí i v životě tohoto prostředí  </w:t>
            </w:r>
          </w:p>
          <w:p w:rsidR="00D85B1C" w:rsidRPr="00047522" w:rsidRDefault="00D85B1C" w:rsidP="005D3F03">
            <w:pPr>
              <w:pStyle w:val="Standard"/>
              <w:spacing w:after="0"/>
              <w:jc w:val="both"/>
              <w:rPr>
                <w:rFonts w:asciiTheme="majorHAnsi" w:eastAsia="Calibri" w:hAnsiTheme="majorHAnsi"/>
              </w:rPr>
            </w:pPr>
            <w:r w:rsidRPr="00047522">
              <w:rPr>
                <w:rFonts w:asciiTheme="majorHAnsi" w:eastAsia="Calibri" w:hAnsiTheme="majorHAnsi"/>
              </w:rPr>
              <w:t>5.5.4 Osvojit si elementární poznatky o okolním prostředí, které jsou dítěti blízké, pro ně smysluplné a přínosné, zajímavé a jemu pochopitelné a využitelné pro další učení a životní praxi</w:t>
            </w:r>
          </w:p>
          <w:p w:rsidR="00D85B1C" w:rsidRPr="00047522" w:rsidRDefault="00D85B1C" w:rsidP="005D3F03">
            <w:pPr>
              <w:pStyle w:val="Standard"/>
              <w:tabs>
                <w:tab w:val="left" w:pos="612"/>
              </w:tabs>
              <w:spacing w:after="0"/>
              <w:jc w:val="both"/>
              <w:rPr>
                <w:rFonts w:asciiTheme="majorHAnsi" w:eastAsia="Calibri" w:hAnsiTheme="majorHAnsi"/>
              </w:rPr>
            </w:pPr>
            <w:r w:rsidRPr="00047522">
              <w:rPr>
                <w:rFonts w:asciiTheme="majorHAnsi" w:eastAsia="Calibri" w:hAnsiTheme="majorHAnsi"/>
              </w:rPr>
              <w:t>5.5.5 Mít povědomí o širším společenském, věcném, přírodním, kulturním i technickém prostředí i jeho dění v rozsahu praktických zkušeností a dostupných praktických ukázek v okolí dítěte</w:t>
            </w:r>
          </w:p>
          <w:p w:rsidR="00D85B1C" w:rsidRPr="00047522" w:rsidRDefault="00D85B1C" w:rsidP="005D3F03">
            <w:pPr>
              <w:pStyle w:val="Standard"/>
              <w:spacing w:after="0"/>
              <w:jc w:val="both"/>
              <w:rPr>
                <w:rFonts w:asciiTheme="majorHAnsi" w:eastAsia="Calibri" w:hAnsiTheme="majorHAnsi"/>
              </w:rPr>
            </w:pPr>
            <w:r w:rsidRPr="00047522">
              <w:rPr>
                <w:rFonts w:asciiTheme="majorHAnsi" w:eastAsia="Calibri" w:hAnsiTheme="majorHAnsi"/>
              </w:rPr>
              <w:t>5.5.6 Vnímat, že svět má svůj řád, že je rozmanitý a pozoruhodný</w:t>
            </w:r>
          </w:p>
          <w:p w:rsidR="00D85B1C" w:rsidRPr="00047522" w:rsidRDefault="00D85B1C" w:rsidP="005D3F03">
            <w:pPr>
              <w:pStyle w:val="Standard"/>
              <w:spacing w:after="0"/>
              <w:jc w:val="both"/>
              <w:rPr>
                <w:rFonts w:asciiTheme="majorHAnsi" w:eastAsia="Calibr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i/>
              </w:rPr>
            </w:pPr>
            <w:r w:rsidRPr="00047522">
              <w:rPr>
                <w:rFonts w:asciiTheme="majorHAnsi" w:hAnsiTheme="majorHAnsi"/>
                <w:i/>
              </w:rPr>
              <w:lastRenderedPageBreak/>
              <w:t>Konkretizované</w:t>
            </w:r>
          </w:p>
          <w:p w:rsidR="00D85B1C" w:rsidRPr="00047522" w:rsidRDefault="00D85B1C" w:rsidP="005D3F03">
            <w:pPr>
              <w:pStyle w:val="Standard"/>
              <w:spacing w:after="0"/>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p>
          <w:p w:rsidR="00D85B1C" w:rsidRPr="00047522" w:rsidRDefault="00D85B1C" w:rsidP="005D3F03">
            <w:pPr>
              <w:pStyle w:val="Odstavecseseznamem"/>
              <w:numPr>
                <w:ilvl w:val="0"/>
                <w:numId w:val="46"/>
              </w:numPr>
              <w:spacing w:after="0"/>
              <w:ind w:left="0"/>
              <w:jc w:val="both"/>
              <w:rPr>
                <w:rFonts w:asciiTheme="majorHAnsi" w:eastAsia="Calibri" w:hAnsiTheme="majorHAnsi"/>
                <w:i/>
              </w:rPr>
            </w:pPr>
            <w:r w:rsidRPr="00047522">
              <w:rPr>
                <w:rFonts w:asciiTheme="majorHAnsi" w:eastAsia="Calibri" w:hAnsiTheme="majorHAnsi"/>
                <w:i/>
              </w:rPr>
              <w:t>orientovat se ve školním prostředí, vyznat se v blízkém okolí (vědět, co se kde v blízkosti mateřské školy nachází, např. obchody, zastávka, hřiště, škola, pošta, policie, lékař, knihovna, hasiči, sportoviště)</w:t>
            </w:r>
          </w:p>
          <w:p w:rsidR="00D85B1C" w:rsidRPr="00047522" w:rsidRDefault="00D85B1C" w:rsidP="005D3F03">
            <w:pPr>
              <w:pStyle w:val="Odstavecseseznamem"/>
              <w:numPr>
                <w:ilvl w:val="0"/>
                <w:numId w:val="46"/>
              </w:numPr>
              <w:spacing w:after="0"/>
              <w:ind w:left="0"/>
              <w:jc w:val="both"/>
              <w:rPr>
                <w:rFonts w:asciiTheme="majorHAnsi" w:eastAsia="Calibri" w:hAnsiTheme="majorHAnsi"/>
                <w:i/>
              </w:rPr>
            </w:pPr>
            <w:r w:rsidRPr="00047522">
              <w:rPr>
                <w:rFonts w:asciiTheme="majorHAnsi" w:eastAsia="Calibri" w:hAnsiTheme="majorHAnsi"/>
                <w:i/>
              </w:rPr>
              <w:t>zvládat běžné činnosti, požadavky i jednoduché praktické situace, které se v mateřské škole opakují</w:t>
            </w:r>
          </w:p>
          <w:p w:rsidR="00D85B1C" w:rsidRPr="00047522" w:rsidRDefault="00D85B1C" w:rsidP="005D3F03">
            <w:pPr>
              <w:pStyle w:val="Odstavecseseznamem"/>
              <w:numPr>
                <w:ilvl w:val="0"/>
                <w:numId w:val="46"/>
              </w:numPr>
              <w:spacing w:after="0"/>
              <w:ind w:left="0"/>
              <w:jc w:val="both"/>
              <w:rPr>
                <w:rFonts w:asciiTheme="majorHAnsi" w:eastAsia="Calibri" w:hAnsiTheme="majorHAnsi"/>
                <w:i/>
              </w:rPr>
            </w:pPr>
            <w:r w:rsidRPr="00047522">
              <w:rPr>
                <w:rFonts w:asciiTheme="majorHAnsi" w:eastAsia="Calibri" w:hAnsiTheme="majorHAnsi"/>
                <w:i/>
              </w:rPr>
              <w:t>rozumět běžným okolnostem a dějům, jevům a situacím, s nimiž se běžně setkává (rozumět tomu, co se ve známém prostředí děje)</w:t>
            </w:r>
          </w:p>
          <w:p w:rsidR="00D85B1C" w:rsidRPr="00047522" w:rsidRDefault="00D85B1C" w:rsidP="005D3F03">
            <w:pPr>
              <w:pStyle w:val="Odstavecseseznamem"/>
              <w:numPr>
                <w:ilvl w:val="0"/>
                <w:numId w:val="46"/>
              </w:numPr>
              <w:spacing w:after="0"/>
              <w:ind w:left="0"/>
              <w:jc w:val="both"/>
              <w:rPr>
                <w:rFonts w:asciiTheme="majorHAnsi" w:eastAsia="Calibri" w:hAnsiTheme="majorHAnsi"/>
                <w:i/>
              </w:rPr>
            </w:pPr>
            <w:r w:rsidRPr="00047522">
              <w:rPr>
                <w:rFonts w:asciiTheme="majorHAnsi" w:eastAsia="Calibri" w:hAnsiTheme="majorHAnsi"/>
                <w:i/>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w:t>
            </w:r>
          </w:p>
          <w:p w:rsidR="00D85B1C" w:rsidRPr="00047522" w:rsidRDefault="00D85B1C" w:rsidP="005D3F03">
            <w:pPr>
              <w:pStyle w:val="Odstavecseseznamem"/>
              <w:numPr>
                <w:ilvl w:val="0"/>
                <w:numId w:val="46"/>
              </w:numPr>
              <w:spacing w:after="0"/>
              <w:ind w:left="0"/>
              <w:jc w:val="both"/>
              <w:rPr>
                <w:rFonts w:asciiTheme="majorHAnsi" w:hAnsiTheme="majorHAnsi"/>
              </w:rPr>
            </w:pPr>
            <w:r w:rsidRPr="00047522">
              <w:rPr>
                <w:rFonts w:asciiTheme="majorHAnsi" w:hAnsiTheme="majorHAnsi"/>
                <w:i/>
              </w:rPr>
              <w:t>uvědomovat si, že jak svět přírody, tak i svět lidí je na různých částech naší planety různorodý a pestrý a ne vždy šťastný</w:t>
            </w:r>
          </w:p>
          <w:p w:rsidR="00D85B1C" w:rsidRPr="00047522" w:rsidRDefault="00D85B1C" w:rsidP="005D3F03">
            <w:pPr>
              <w:pStyle w:val="Odstavecseseznamem"/>
              <w:numPr>
                <w:ilvl w:val="0"/>
                <w:numId w:val="46"/>
              </w:numPr>
              <w:spacing w:after="0"/>
              <w:ind w:left="0"/>
              <w:jc w:val="both"/>
              <w:rPr>
                <w:rFonts w:asciiTheme="majorHAnsi" w:hAnsiTheme="majorHAnsi"/>
                <w:i/>
              </w:rPr>
            </w:pPr>
            <w:r w:rsidRPr="00047522">
              <w:rPr>
                <w:rFonts w:asciiTheme="majorHAnsi" w:hAnsiTheme="majorHAnsi"/>
                <w:i/>
              </w:rPr>
              <w:t>mít poznatky o své zemi, (znát název státu, státní vlajku, hymnu, prezidenta, hlavní město, významné svátky a události)</w:t>
            </w:r>
          </w:p>
          <w:p w:rsidR="00D85B1C" w:rsidRPr="00047522" w:rsidRDefault="00D85B1C" w:rsidP="005D3F03">
            <w:pPr>
              <w:pStyle w:val="Odstavecseseznamem"/>
              <w:numPr>
                <w:ilvl w:val="0"/>
                <w:numId w:val="46"/>
              </w:numPr>
              <w:spacing w:after="0"/>
              <w:ind w:left="0"/>
              <w:jc w:val="both"/>
              <w:rPr>
                <w:rFonts w:asciiTheme="majorHAnsi" w:hAnsiTheme="majorHAnsi"/>
              </w:rPr>
            </w:pPr>
            <w:r w:rsidRPr="00047522">
              <w:rPr>
                <w:rFonts w:asciiTheme="majorHAnsi" w:hAnsiTheme="majorHAnsi"/>
                <w:i/>
              </w:rPr>
              <w:t>mít poznatky o existenci jiných zemí, národů a kultur (znát typické znaky některých významných národů - přírodní podmínky, oblečení, zvyky, strava, stavby, kde co roste, nebo se pěstuje, žijí zvířata apod.)</w:t>
            </w:r>
          </w:p>
          <w:p w:rsidR="00D85B1C" w:rsidRPr="00047522" w:rsidRDefault="00D85B1C" w:rsidP="005D3F03">
            <w:pPr>
              <w:pStyle w:val="Odstavecseseznamem"/>
              <w:numPr>
                <w:ilvl w:val="0"/>
                <w:numId w:val="46"/>
              </w:numPr>
              <w:spacing w:after="0"/>
              <w:ind w:left="0"/>
              <w:jc w:val="both"/>
              <w:rPr>
                <w:rFonts w:asciiTheme="majorHAnsi" w:hAnsiTheme="majorHAnsi"/>
              </w:rPr>
            </w:pPr>
            <w:r w:rsidRPr="00047522">
              <w:rPr>
                <w:rFonts w:asciiTheme="majorHAnsi" w:hAnsiTheme="majorHAnsi"/>
                <w:i/>
              </w:rPr>
              <w:t>mít poznatky o planetě Zemi, vesmíru apod</w:t>
            </w:r>
            <w:r w:rsidRPr="00047522">
              <w:rPr>
                <w:rFonts w:asciiTheme="majorHAnsi" w:hAnsiTheme="majorHAnsi"/>
              </w:rPr>
              <w:t xml:space="preserve">. (např. </w:t>
            </w:r>
            <w:r w:rsidRPr="00047522">
              <w:rPr>
                <w:rFonts w:asciiTheme="majorHAnsi" w:hAnsiTheme="majorHAnsi"/>
                <w:i/>
              </w:rPr>
              <w:t>o koloběhu vody, střídání denních i ročních období a jejich příčinách, některých planetách)</w:t>
            </w:r>
          </w:p>
          <w:p w:rsidR="00D85B1C" w:rsidRPr="00047522" w:rsidRDefault="00D85B1C" w:rsidP="005D3F03">
            <w:pPr>
              <w:pStyle w:val="Odstavecseseznamem"/>
              <w:numPr>
                <w:ilvl w:val="0"/>
                <w:numId w:val="46"/>
              </w:numPr>
              <w:spacing w:after="0"/>
              <w:ind w:left="0"/>
              <w:jc w:val="both"/>
              <w:rPr>
                <w:rFonts w:asciiTheme="majorHAnsi" w:hAnsiTheme="majorHAnsi"/>
                <w:i/>
              </w:rPr>
            </w:pPr>
            <w:r w:rsidRPr="00047522">
              <w:rPr>
                <w:rFonts w:asciiTheme="majorHAnsi" w:hAnsiTheme="majorHAnsi"/>
                <w:i/>
              </w:rPr>
              <w:t>chápat základní pravidla chování pro chodce</w:t>
            </w:r>
          </w:p>
          <w:p w:rsidR="00D85B1C" w:rsidRPr="00047522" w:rsidRDefault="00D85B1C" w:rsidP="005D3F03">
            <w:pPr>
              <w:pStyle w:val="Odstavecseseznamem"/>
              <w:numPr>
                <w:ilvl w:val="0"/>
                <w:numId w:val="46"/>
              </w:numPr>
              <w:spacing w:after="0"/>
              <w:ind w:left="0"/>
              <w:jc w:val="both"/>
              <w:rPr>
                <w:rFonts w:asciiTheme="majorHAnsi" w:hAnsiTheme="majorHAnsi"/>
                <w:i/>
              </w:rPr>
            </w:pPr>
            <w:r w:rsidRPr="00047522">
              <w:rPr>
                <w:rFonts w:asciiTheme="majorHAnsi" w:hAnsiTheme="majorHAnsi"/>
                <w:i/>
              </w:rPr>
              <w:t>mít poznatky o zvycích a tradicích kraje, přijmout tradici oslav</w:t>
            </w:r>
          </w:p>
        </w:tc>
      </w:tr>
    </w:tbl>
    <w:p w:rsidR="00D85B1C" w:rsidRPr="00047522" w:rsidRDefault="00D85B1C" w:rsidP="005D3F03">
      <w:pPr>
        <w:pStyle w:val="Standard"/>
        <w:spacing w:line="360" w:lineRule="auto"/>
        <w:ind w:firstLine="709"/>
        <w:jc w:val="both"/>
        <w:rPr>
          <w:rFonts w:asciiTheme="majorHAnsi" w:hAnsiTheme="majorHAnsi"/>
          <w: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Adaptabilita ke změnám</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before="100" w:after="0"/>
              <w:jc w:val="both"/>
              <w:rPr>
                <w:rFonts w:asciiTheme="majorHAnsi" w:hAnsiTheme="majorHAnsi"/>
              </w:rPr>
            </w:pPr>
            <w:r w:rsidRPr="00047522">
              <w:rPr>
                <w:rFonts w:asciiTheme="majorHAnsi" w:hAnsiTheme="majorHAnsi"/>
              </w:rPr>
              <w:t>5.5.7 Všímat si změn a dění v nejbližším okolí</w:t>
            </w:r>
          </w:p>
          <w:p w:rsidR="00D85B1C" w:rsidRPr="00047522" w:rsidRDefault="00D85B1C" w:rsidP="005D3F03">
            <w:pPr>
              <w:pStyle w:val="Standard"/>
              <w:spacing w:before="100" w:after="0"/>
              <w:jc w:val="both"/>
              <w:rPr>
                <w:rFonts w:asciiTheme="majorHAnsi" w:hAnsiTheme="majorHAnsi"/>
              </w:rPr>
            </w:pPr>
            <w:r w:rsidRPr="00047522">
              <w:rPr>
                <w:rFonts w:asciiTheme="majorHAnsi" w:hAnsiTheme="majorHAnsi"/>
              </w:rPr>
              <w:t>5.5.8 Porozumět, že změny jsou přirozené a samozřejmé, přizpůsobovat se jim</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Konkretizované</w:t>
            </w:r>
          </w:p>
          <w:p w:rsidR="00D85B1C" w:rsidRPr="00047522" w:rsidRDefault="00D85B1C" w:rsidP="005D3F03">
            <w:pPr>
              <w:pStyle w:val="Standard"/>
              <w:spacing w:after="0"/>
              <w:jc w:val="both"/>
              <w:rPr>
                <w:rFonts w:asciiTheme="majorHAnsi" w:hAnsiTheme="majorHAnsi"/>
              </w:rPr>
            </w:pPr>
            <w:r w:rsidRPr="00047522">
              <w:rPr>
                <w:rFonts w:asciiTheme="majorHAnsi" w:hAnsiTheme="majorHAns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numPr>
                <w:ilvl w:val="0"/>
                <w:numId w:val="12"/>
              </w:numPr>
              <w:spacing w:after="0"/>
              <w:jc w:val="both"/>
              <w:rPr>
                <w:rFonts w:asciiTheme="majorHAnsi" w:hAnsiTheme="majorHAnsi"/>
              </w:rPr>
            </w:pPr>
            <w:r w:rsidRPr="00047522">
              <w:rPr>
                <w:rFonts w:asciiTheme="majorHAnsi" w:hAnsiTheme="majorHAnsi"/>
              </w:rPr>
              <w:t>zajímat se, co se v okolí děje, všímat si dění změn ve svém okolí (např. v přírodě), proměny komentovat, přizpůsobit oblečení – rozlišení pocitu chladu a tepla, chování</w:t>
            </w:r>
          </w:p>
          <w:p w:rsidR="00D85B1C" w:rsidRPr="00047522" w:rsidRDefault="00D85B1C" w:rsidP="005D3F03">
            <w:pPr>
              <w:pStyle w:val="Standard"/>
              <w:numPr>
                <w:ilvl w:val="0"/>
                <w:numId w:val="12"/>
              </w:numPr>
              <w:spacing w:after="0"/>
              <w:jc w:val="both"/>
              <w:rPr>
                <w:rFonts w:asciiTheme="majorHAnsi" w:hAnsiTheme="majorHAnsi"/>
              </w:rPr>
            </w:pPr>
            <w:r w:rsidRPr="00047522">
              <w:rPr>
                <w:rFonts w:asciiTheme="majorHAnsi" w:hAnsiTheme="majorHAnsi"/>
              </w:rPr>
              <w:t>vědět, že se stále něco děje, že všechno kolem plyne, vyvíjí se a proměňuje běžně proměnlivé okolnosti v mateřské škole vnímat jako samozřejmé a přirozeně se tomuto dění přizpůsobovat</w:t>
            </w:r>
          </w:p>
          <w:p w:rsidR="00D85B1C" w:rsidRPr="00047522" w:rsidRDefault="00D85B1C" w:rsidP="005D3F03">
            <w:pPr>
              <w:pStyle w:val="Standard"/>
              <w:numPr>
                <w:ilvl w:val="0"/>
                <w:numId w:val="12"/>
              </w:numPr>
              <w:spacing w:after="0"/>
              <w:jc w:val="both"/>
              <w:rPr>
                <w:rFonts w:asciiTheme="majorHAnsi" w:hAnsiTheme="majorHAnsi"/>
              </w:rPr>
            </w:pPr>
            <w:r w:rsidRPr="00047522">
              <w:rPr>
                <w:rFonts w:asciiTheme="majorHAnsi" w:hAnsiTheme="majorHAnsi"/>
              </w:rPr>
              <w:t>ctít oslavy narozenin, svátků, slavností</w:t>
            </w:r>
          </w:p>
          <w:p w:rsidR="00D85B1C" w:rsidRPr="00047522" w:rsidRDefault="00D85B1C" w:rsidP="005D3F03">
            <w:pPr>
              <w:pStyle w:val="Standard"/>
              <w:spacing w:after="0"/>
              <w:jc w:val="both"/>
              <w:rPr>
                <w:rFonts w:asciiTheme="majorHAnsi" w:hAnsiTheme="majorHAnsi"/>
              </w:rPr>
            </w:pPr>
          </w:p>
        </w:tc>
      </w:tr>
    </w:tbl>
    <w:p w:rsidR="00D85B1C" w:rsidRPr="00047522" w:rsidRDefault="00D85B1C" w:rsidP="005D3F03">
      <w:pPr>
        <w:pStyle w:val="Standard"/>
        <w:spacing w:line="360" w:lineRule="auto"/>
        <w:ind w:firstLine="709"/>
        <w:jc w:val="both"/>
        <w:rPr>
          <w:rFonts w:asciiTheme="majorHAnsi" w:hAnsiTheme="majorHAnsi"/>
        </w:rPr>
      </w:pPr>
    </w:p>
    <w:tbl>
      <w:tblPr>
        <w:tblW w:w="9212" w:type="dxa"/>
        <w:tblInd w:w="-108" w:type="dxa"/>
        <w:tblLayout w:type="fixed"/>
        <w:tblCellMar>
          <w:left w:w="10" w:type="dxa"/>
          <w:right w:w="10" w:type="dxa"/>
        </w:tblCellMar>
        <w:tblLook w:val="0000" w:firstRow="0" w:lastRow="0" w:firstColumn="0" w:lastColumn="0" w:noHBand="0" w:noVBand="0"/>
      </w:tblPr>
      <w:tblGrid>
        <w:gridCol w:w="2447"/>
        <w:gridCol w:w="6765"/>
      </w:tblGrid>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Podoblast</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b/>
              </w:rPr>
            </w:pPr>
            <w:r w:rsidRPr="00047522">
              <w:rPr>
                <w:rFonts w:asciiTheme="majorHAnsi" w:hAnsiTheme="majorHAnsi"/>
                <w:b/>
              </w:rPr>
              <w:t>Vztah k životnímu prostředí</w:t>
            </w: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rPr>
            </w:pPr>
            <w:r w:rsidRPr="00047522">
              <w:rPr>
                <w:rFonts w:asciiTheme="majorHAnsi" w:hAnsiTheme="majorHAnsi"/>
              </w:rPr>
              <w:t>Očekávané výstupy z RVP PV</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before="100" w:line="360" w:lineRule="auto"/>
              <w:ind w:firstLine="709"/>
              <w:jc w:val="both"/>
              <w:rPr>
                <w:rFonts w:asciiTheme="majorHAnsi" w:eastAsia="Calibri" w:hAnsiTheme="majorHAnsi"/>
              </w:rPr>
            </w:pPr>
            <w:r w:rsidRPr="00047522">
              <w:rPr>
                <w:rFonts w:asciiTheme="majorHAnsi" w:eastAsia="Calibri" w:hAnsiTheme="majorHAnsi"/>
              </w:rPr>
              <w:t>5. 5. 10 Rozlišovat aktivity, které mohou zdraví okolního prostředí podporovat a které je mohou poškozovat</w:t>
            </w:r>
          </w:p>
          <w:p w:rsidR="00D85B1C" w:rsidRPr="00047522" w:rsidRDefault="00D85B1C" w:rsidP="005D3F03">
            <w:pPr>
              <w:pStyle w:val="Standard"/>
              <w:spacing w:before="100" w:line="360" w:lineRule="auto"/>
              <w:ind w:firstLine="709"/>
              <w:jc w:val="both"/>
              <w:rPr>
                <w:rFonts w:asciiTheme="majorHAnsi" w:hAnsiTheme="majorHAnsi"/>
              </w:rPr>
            </w:pPr>
            <w:r w:rsidRPr="00047522">
              <w:rPr>
                <w:rFonts w:asciiTheme="majorHAnsi" w:eastAsia="Calibri" w:hAnsiTheme="majorHAnsi"/>
              </w:rPr>
              <w:lastRenderedPageBreak/>
              <w:t>5.5.9 Mít povědomí o významu životního prostředí (přírody i společnosti) pro člověka, uvědomovat si, že způsobem, jakým se lidé chovají, ovlivňují vlastní zdraví i životní prostředí</w:t>
            </w:r>
          </w:p>
          <w:p w:rsidR="00D85B1C" w:rsidRPr="00047522" w:rsidRDefault="00D85B1C" w:rsidP="005D3F03">
            <w:pPr>
              <w:pStyle w:val="Standard"/>
              <w:spacing w:before="100" w:line="360" w:lineRule="auto"/>
              <w:ind w:firstLine="709"/>
              <w:jc w:val="both"/>
              <w:rPr>
                <w:rFonts w:asciiTheme="majorHAnsi" w:eastAsia="Calibri" w:hAnsiTheme="majorHAnsi"/>
              </w:rPr>
            </w:pPr>
            <w:r w:rsidRPr="00047522">
              <w:rPr>
                <w:rFonts w:asciiTheme="majorHAnsi" w:eastAsia="Calibri" w:hAnsiTheme="majorHAnsi"/>
              </w:rPr>
              <w:t>5. 5. 11 Pomáhat pečovat o okolní životní prostředí</w:t>
            </w:r>
          </w:p>
          <w:p w:rsidR="00D85B1C" w:rsidRPr="00047522" w:rsidRDefault="00D85B1C" w:rsidP="005D3F03">
            <w:pPr>
              <w:pStyle w:val="Standard"/>
              <w:spacing w:before="100" w:line="360" w:lineRule="auto"/>
              <w:ind w:firstLine="709"/>
              <w:jc w:val="both"/>
              <w:rPr>
                <w:rFonts w:asciiTheme="majorHAnsi" w:eastAsia="Calibri" w:hAnsiTheme="majorHAnsi"/>
              </w:rPr>
            </w:pPr>
          </w:p>
        </w:tc>
      </w:tr>
      <w:tr w:rsidR="00D85B1C" w:rsidRPr="00047522" w:rsidTr="005D3F03">
        <w:tc>
          <w:tcPr>
            <w:tcW w:w="24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lastRenderedPageBreak/>
              <w:t>Konkretizované</w:t>
            </w:r>
          </w:p>
          <w:p w:rsidR="00D85B1C" w:rsidRPr="00047522" w:rsidRDefault="00D85B1C" w:rsidP="005D3F03">
            <w:pPr>
              <w:pStyle w:val="Standard"/>
              <w:spacing w:line="360" w:lineRule="auto"/>
              <w:ind w:firstLine="709"/>
              <w:jc w:val="both"/>
              <w:rPr>
                <w:rFonts w:asciiTheme="majorHAnsi" w:hAnsiTheme="majorHAnsi"/>
                <w:i/>
              </w:rPr>
            </w:pPr>
            <w:r w:rsidRPr="00047522">
              <w:rPr>
                <w:rFonts w:asciiTheme="majorHAnsi" w:hAnsiTheme="majorHAnsi"/>
                <w:i/>
              </w:rPr>
              <w:t>výstupy</w:t>
            </w:r>
          </w:p>
        </w:tc>
        <w:tc>
          <w:tcPr>
            <w:tcW w:w="67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B1C" w:rsidRPr="00047522" w:rsidRDefault="00D85B1C" w:rsidP="005D3F03">
            <w:pPr>
              <w:pStyle w:val="Standard"/>
              <w:numPr>
                <w:ilvl w:val="0"/>
                <w:numId w:val="13"/>
              </w:numPr>
              <w:spacing w:after="0" w:line="360" w:lineRule="auto"/>
              <w:ind w:firstLine="709"/>
              <w:jc w:val="both"/>
              <w:rPr>
                <w:rFonts w:asciiTheme="majorHAnsi" w:eastAsia="Calibri" w:hAnsiTheme="majorHAnsi"/>
                <w:i/>
              </w:rPr>
            </w:pPr>
            <w:r w:rsidRPr="00047522">
              <w:rPr>
                <w:rFonts w:asciiTheme="majorHAnsi" w:eastAsia="Calibri" w:hAnsiTheme="majorHAnsi"/>
                <w:i/>
              </w:rPr>
              <w:t>znát, co je škodlivé a nebezpečné (různé nástrahy a rizika ve spojení s přírodou) i neovlivnitelné – vítr, déšť záplavy, teplo, sucho, mrazy), co může ohrožovat zdravé životní prostředí</w:t>
            </w:r>
          </w:p>
          <w:p w:rsidR="00D85B1C" w:rsidRPr="00047522" w:rsidRDefault="00D85B1C" w:rsidP="005D3F03">
            <w:pPr>
              <w:pStyle w:val="Standard"/>
              <w:numPr>
                <w:ilvl w:val="0"/>
                <w:numId w:val="13"/>
              </w:numPr>
              <w:spacing w:after="0" w:line="360" w:lineRule="auto"/>
              <w:ind w:firstLine="709"/>
              <w:jc w:val="both"/>
              <w:rPr>
                <w:rFonts w:asciiTheme="majorHAnsi" w:hAnsiTheme="majorHAnsi"/>
              </w:rPr>
            </w:pPr>
            <w:r w:rsidRPr="00047522">
              <w:rPr>
                <w:rFonts w:asciiTheme="majorHAnsi" w:eastAsia="Calibri" w:hAnsiTheme="majorHAnsi"/>
                <w:i/>
              </w:rPr>
              <w:t>uvědomovat si, že člověk a příroda se navzájem ovlivňují, že každý může svým chováním působit na životní prostředí</w:t>
            </w:r>
            <w:r w:rsidRPr="00047522">
              <w:rPr>
                <w:rFonts w:asciiTheme="majorHAnsi" w:eastAsia="Calibri" w:hAnsiTheme="majorHAnsi"/>
              </w:rPr>
              <w:t xml:space="preserve"> (</w:t>
            </w:r>
            <w:r w:rsidRPr="00047522">
              <w:rPr>
                <w:rFonts w:asciiTheme="majorHAnsi" w:eastAsia="Calibri" w:hAnsiTheme="majorHAnsi"/>
                <w:i/>
              </w:rPr>
              <w:t>podporovat či narušovat zdraví, přírodní prostředí i společenskou pohodu)</w:t>
            </w:r>
          </w:p>
          <w:p w:rsidR="00D85B1C" w:rsidRPr="00047522" w:rsidRDefault="00D85B1C" w:rsidP="005D3F03">
            <w:pPr>
              <w:pStyle w:val="Standard"/>
              <w:numPr>
                <w:ilvl w:val="0"/>
                <w:numId w:val="13"/>
              </w:numPr>
              <w:spacing w:after="0" w:line="360" w:lineRule="auto"/>
              <w:ind w:firstLine="709"/>
              <w:jc w:val="both"/>
              <w:rPr>
                <w:rFonts w:asciiTheme="majorHAnsi" w:eastAsia="Calibri" w:hAnsiTheme="majorHAnsi"/>
                <w:i/>
              </w:rPr>
            </w:pPr>
            <w:r w:rsidRPr="00047522">
              <w:rPr>
                <w:rFonts w:asciiTheme="majorHAnsi" w:eastAsia="Calibri" w:hAnsiTheme="majorHAnsi"/>
                <w:i/>
              </w:rPr>
              <w:t>všímat si nepořádku a škod, dbát o pořádek a čistotu, starat se o rostliny, zvládat drobné úklidové práce, nakládat vhodným způsobem s odpady, chápat význam třídění odpadu chránit přírodu v okolí, živé tvory apod.</w:t>
            </w:r>
          </w:p>
          <w:p w:rsidR="00D85B1C" w:rsidRPr="00047522" w:rsidRDefault="00D85B1C" w:rsidP="005D3F03">
            <w:pPr>
              <w:pStyle w:val="Standard"/>
              <w:numPr>
                <w:ilvl w:val="0"/>
                <w:numId w:val="13"/>
              </w:numPr>
              <w:spacing w:after="0" w:line="360" w:lineRule="auto"/>
              <w:ind w:firstLine="709"/>
              <w:jc w:val="both"/>
              <w:rPr>
                <w:rFonts w:asciiTheme="majorHAnsi" w:eastAsia="Calibri" w:hAnsiTheme="majorHAnsi"/>
                <w:i/>
              </w:rPr>
            </w:pPr>
            <w:r w:rsidRPr="00047522">
              <w:rPr>
                <w:rFonts w:asciiTheme="majorHAnsi" w:eastAsia="Calibri" w:hAnsiTheme="majorHAnsi"/>
                <w:i/>
              </w:rPr>
              <w:t>spoluvytvářet pohodu prostředí (cítit se spokojeně a bezpečně)</w:t>
            </w:r>
          </w:p>
          <w:p w:rsidR="00D85B1C" w:rsidRPr="00047522" w:rsidRDefault="00D85B1C" w:rsidP="005D3F03">
            <w:pPr>
              <w:pStyle w:val="Standard"/>
              <w:numPr>
                <w:ilvl w:val="0"/>
                <w:numId w:val="13"/>
              </w:numPr>
              <w:spacing w:after="0" w:line="360" w:lineRule="auto"/>
              <w:ind w:firstLine="709"/>
              <w:jc w:val="both"/>
              <w:rPr>
                <w:rFonts w:asciiTheme="majorHAnsi" w:eastAsia="Calibri" w:hAnsiTheme="majorHAnsi"/>
                <w:i/>
              </w:rPr>
            </w:pPr>
            <w:r w:rsidRPr="00047522">
              <w:rPr>
                <w:rFonts w:asciiTheme="majorHAnsi" w:eastAsia="Calibri" w:hAnsiTheme="majorHAnsi"/>
                <w:i/>
              </w:rPr>
              <w:t>být citlivý k přírodě</w:t>
            </w:r>
          </w:p>
        </w:tc>
      </w:tr>
    </w:tbl>
    <w:p w:rsidR="00D85B1C" w:rsidRPr="00047522" w:rsidRDefault="00D85B1C" w:rsidP="005D3F03">
      <w:pPr>
        <w:pStyle w:val="Vrazncitt"/>
        <w:pageBreakBefore/>
        <w:spacing w:line="360" w:lineRule="auto"/>
        <w:ind w:left="0" w:firstLine="709"/>
        <w:jc w:val="both"/>
        <w:rPr>
          <w:rFonts w:asciiTheme="majorHAnsi" w:hAnsiTheme="majorHAnsi"/>
        </w:rPr>
      </w:pPr>
      <w:r w:rsidRPr="00047522">
        <w:rPr>
          <w:rFonts w:asciiTheme="majorHAnsi" w:hAnsiTheme="majorHAnsi"/>
          <w:color w:val="00000A"/>
        </w:rPr>
        <w:lastRenderedPageBreak/>
        <w:t>Příloha č. 2</w:t>
      </w:r>
    </w:p>
    <w:p w:rsidR="00D85B1C" w:rsidRPr="00047522" w:rsidRDefault="00D85B1C" w:rsidP="005D3F03">
      <w:pPr>
        <w:pStyle w:val="Heading71"/>
        <w:spacing w:line="360" w:lineRule="auto"/>
        <w:ind w:left="8508" w:firstLine="709"/>
        <w:jc w:val="both"/>
        <w:rPr>
          <w:rFonts w:asciiTheme="majorHAnsi" w:hAnsiTheme="majorHAnsi"/>
        </w:rPr>
      </w:pPr>
    </w:p>
    <w:p w:rsidR="00D85B1C" w:rsidRPr="00047522" w:rsidRDefault="00D85B1C" w:rsidP="00054B09">
      <w:pPr>
        <w:pStyle w:val="Nadpis2"/>
      </w:pPr>
      <w:bookmarkStart w:id="202" w:name="_Toc426023157"/>
      <w:bookmarkStart w:id="203" w:name="__RefHeading__3058_1386896800"/>
      <w:bookmarkStart w:id="204" w:name="_Toc426458162"/>
      <w:bookmarkStart w:id="205" w:name="_Toc19264913"/>
      <w:bookmarkStart w:id="206" w:name="_Toc50110260"/>
      <w:bookmarkStart w:id="207" w:name="_Toc53594632"/>
      <w:r w:rsidRPr="00047522">
        <w:t>DESATERO PRO RODIČE DĚTÍ PŘEDŠKOLNÍHO VĚKU</w:t>
      </w:r>
      <w:bookmarkEnd w:id="202"/>
      <w:bookmarkEnd w:id="203"/>
      <w:bookmarkEnd w:id="204"/>
      <w:bookmarkEnd w:id="205"/>
      <w:bookmarkEnd w:id="206"/>
      <w:bookmarkEnd w:id="207"/>
    </w:p>
    <w:p w:rsidR="00D85B1C" w:rsidRPr="00047522" w:rsidRDefault="00D85B1C" w:rsidP="005D3F03">
      <w:pPr>
        <w:pStyle w:val="Standard"/>
        <w:spacing w:line="360" w:lineRule="auto"/>
        <w:ind w:firstLine="709"/>
        <w:jc w:val="both"/>
        <w:rPr>
          <w:rFonts w:asciiTheme="majorHAnsi" w:hAnsiTheme="majorHAnsi"/>
        </w:rPr>
      </w:pPr>
    </w:p>
    <w:p w:rsidR="00D85B1C" w:rsidRPr="00047522" w:rsidRDefault="00D85B1C" w:rsidP="005D3F03">
      <w:pPr>
        <w:pStyle w:val="Standard"/>
        <w:tabs>
          <w:tab w:val="left" w:pos="1419"/>
        </w:tabs>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 rámci příprav materiálu Konkretizované očekávané výstupy RVP PV vzešel, na základě četných dotazů rodičů, také návrh materiálu popisující základní požadavky pro děti předškolního věku, který by mohli využít rodiče.</w:t>
      </w:r>
    </w:p>
    <w:p w:rsidR="00D85B1C" w:rsidRPr="00047522" w:rsidRDefault="00D85B1C" w:rsidP="005D3F03">
      <w:pPr>
        <w:pStyle w:val="Standard"/>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w:t>
      </w:r>
    </w:p>
    <w:p w:rsidR="00D85B1C" w:rsidRPr="00047522" w:rsidRDefault="00D85B1C" w:rsidP="005D3F03">
      <w:pPr>
        <w:pStyle w:val="Standard"/>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D85B1C" w:rsidRPr="00047522" w:rsidRDefault="00D85B1C" w:rsidP="005D3F03">
      <w:pPr>
        <w:pStyle w:val="Standard"/>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Přehled základních dovedností propojuje a sjednocuje cíle rodiny a školy. Proto je velmi důležitá spolupráce rodiny a školy, která se podílí na vzdělávání dítěte.</w:t>
      </w:r>
    </w:p>
    <w:p w:rsidR="00D85B1C" w:rsidRPr="00047522" w:rsidRDefault="00D85B1C" w:rsidP="005D3F03">
      <w:pPr>
        <w:pStyle w:val="Standard"/>
        <w:spacing w:line="360" w:lineRule="auto"/>
        <w:ind w:firstLine="709"/>
        <w:jc w:val="both"/>
        <w:rPr>
          <w:rFonts w:asciiTheme="majorHAnsi" w:eastAsia="Calibri" w:hAnsiTheme="majorHAnsi" w:cs="Verdana"/>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1. Dítě by mělo být dostatečně fyzicky a pohybově vyspělé, vědomě ovládat své tělo, být samostatné v sebeobsluze</w:t>
      </w:r>
    </w:p>
    <w:p w:rsidR="00D85B1C" w:rsidRPr="00047522" w:rsidRDefault="00D85B1C" w:rsidP="005D3F03">
      <w:pPr>
        <w:pStyle w:val="Standard"/>
        <w:spacing w:line="360" w:lineRule="auto"/>
        <w:ind w:firstLine="709"/>
        <w:jc w:val="both"/>
        <w:rPr>
          <w:rFonts w:asciiTheme="majorHAnsi" w:eastAsia="Calibri" w:hAnsiTheme="majorHAnsi" w:cs="Verdana"/>
          <w:b/>
          <w:bCs/>
          <w:i/>
          <w:iCs/>
          <w:sz w:val="24"/>
          <w:szCs w:val="24"/>
          <w:u w:val="single"/>
        </w:rPr>
      </w:pPr>
    </w:p>
    <w:p w:rsidR="00D85B1C" w:rsidRPr="00047522" w:rsidRDefault="00D85B1C" w:rsidP="005D3F03">
      <w:pPr>
        <w:pStyle w:val="Standard"/>
        <w:spacing w:line="360" w:lineRule="auto"/>
        <w:ind w:left="360"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 xml:space="preserve">Dítě splňuje tento požadavek, jestliže:                                         </w:t>
      </w:r>
    </w:p>
    <w:p w:rsidR="00D85B1C" w:rsidRPr="00047522" w:rsidRDefault="00D85B1C" w:rsidP="005D3F03">
      <w:pPr>
        <w:pStyle w:val="Standard"/>
        <w:widowControl w:val="0"/>
        <w:numPr>
          <w:ilvl w:val="0"/>
          <w:numId w:val="31"/>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pohybuje se koordinovaně, je přiměřeně obratné a zdatné (např. hází a chytá míč, udrží rovnováhu na jedné noze, běhá, skáče, v běžném prostředí se pohybuje bezpečně)</w:t>
      </w:r>
    </w:p>
    <w:p w:rsidR="00D85B1C" w:rsidRPr="00047522" w:rsidRDefault="00D85B1C" w:rsidP="005D3F03">
      <w:pPr>
        <w:pStyle w:val="Standard"/>
        <w:widowControl w:val="0"/>
        <w:numPr>
          <w:ilvl w:val="0"/>
          <w:numId w:val="31"/>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svlékne se, oblékne i obuje (zapne a rozepne zip i malé knoflíky, zaváže si tkaničky, oblékne si čepici, rukavice)</w:t>
      </w:r>
    </w:p>
    <w:p w:rsidR="00D85B1C" w:rsidRPr="00047522" w:rsidRDefault="00D85B1C" w:rsidP="005D3F03">
      <w:pPr>
        <w:pStyle w:val="Standard"/>
        <w:widowControl w:val="0"/>
        <w:numPr>
          <w:ilvl w:val="0"/>
          <w:numId w:val="31"/>
        </w:numPr>
        <w:spacing w:line="360" w:lineRule="auto"/>
        <w:ind w:firstLine="709"/>
        <w:jc w:val="both"/>
        <w:rPr>
          <w:rFonts w:asciiTheme="majorHAnsi" w:hAnsiTheme="majorHAnsi"/>
          <w:sz w:val="24"/>
          <w:szCs w:val="24"/>
        </w:rPr>
      </w:pPr>
      <w:r w:rsidRPr="00047522">
        <w:rPr>
          <w:rFonts w:asciiTheme="majorHAnsi" w:eastAsia="Calibri" w:hAnsiTheme="majorHAnsi" w:cs="Verdana"/>
          <w:sz w:val="24"/>
          <w:szCs w:val="24"/>
        </w:rPr>
        <w:lastRenderedPageBreak/>
        <w:t>je samostatné při jídle (používá správně příbor, nalije si nápoj, stoluje čistě, požívá ubrousek)</w:t>
      </w:r>
    </w:p>
    <w:p w:rsidR="00D85B1C" w:rsidRPr="00047522" w:rsidRDefault="00D85B1C" w:rsidP="005D3F03">
      <w:pPr>
        <w:pStyle w:val="Standard"/>
        <w:widowControl w:val="0"/>
        <w:numPr>
          <w:ilvl w:val="0"/>
          <w:numId w:val="31"/>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zvládá samostatně osobní hygienu (používá kapesník, umí se vysmrkat, umyje a osuší si ruce, použije toaletní papír, použije splachovací zařízení, uklidí po sobě)</w:t>
      </w:r>
    </w:p>
    <w:p w:rsidR="00D85B1C" w:rsidRPr="00047522" w:rsidRDefault="00D85B1C" w:rsidP="005D3F03">
      <w:pPr>
        <w:pStyle w:val="Standard"/>
        <w:widowControl w:val="0"/>
        <w:numPr>
          <w:ilvl w:val="0"/>
          <w:numId w:val="31"/>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zvládá drobné úklidové práce (posbírá a uklidí předměty a pomůcky na určené místo, připraví další pomůcky, srovná hračky)</w:t>
      </w:r>
    </w:p>
    <w:p w:rsidR="00D85B1C" w:rsidRPr="00047522" w:rsidRDefault="00D85B1C" w:rsidP="005D3F03">
      <w:pPr>
        <w:pStyle w:val="Standard"/>
        <w:widowControl w:val="0"/>
        <w:numPr>
          <w:ilvl w:val="0"/>
          <w:numId w:val="31"/>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postará se o své věci (udržuje v nich pořádek)</w:t>
      </w:r>
    </w:p>
    <w:p w:rsidR="00D85B1C" w:rsidRPr="00047522" w:rsidRDefault="00D85B1C" w:rsidP="005D3F03">
      <w:pPr>
        <w:pStyle w:val="Standard"/>
        <w:spacing w:line="360" w:lineRule="auto"/>
        <w:ind w:left="360" w:firstLine="709"/>
        <w:jc w:val="both"/>
        <w:rPr>
          <w:rFonts w:asciiTheme="majorHAnsi" w:eastAsia="Calibri" w:hAnsiTheme="majorHAnsi" w:cs="Verdana"/>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2.  Dítě by mělo být relativně citově samostatné a schopné kontrolovat a řídit své chování</w:t>
      </w: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33"/>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zvládá odloučení od rodičů</w:t>
      </w:r>
    </w:p>
    <w:p w:rsidR="00D85B1C" w:rsidRPr="00047522" w:rsidRDefault="00D85B1C" w:rsidP="005D3F03">
      <w:pPr>
        <w:pStyle w:val="Standard"/>
        <w:widowControl w:val="0"/>
        <w:numPr>
          <w:ilvl w:val="0"/>
          <w:numId w:val="32"/>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vystupuje samostatně, má svůj názor, vyjadřuje souhlas i nesouhlas</w:t>
      </w:r>
    </w:p>
    <w:p w:rsidR="00D85B1C" w:rsidRPr="00047522" w:rsidRDefault="00D85B1C" w:rsidP="005D3F03">
      <w:pPr>
        <w:pStyle w:val="Standard"/>
        <w:widowControl w:val="0"/>
        <w:numPr>
          <w:ilvl w:val="0"/>
          <w:numId w:val="32"/>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projevuje se jako emočně stálé, bez výrazných výkyvů v náladách</w:t>
      </w:r>
    </w:p>
    <w:p w:rsidR="00D85B1C" w:rsidRPr="00047522" w:rsidRDefault="00D85B1C" w:rsidP="005D3F03">
      <w:pPr>
        <w:pStyle w:val="Standard"/>
        <w:widowControl w:val="0"/>
        <w:numPr>
          <w:ilvl w:val="0"/>
          <w:numId w:val="32"/>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ovládá se a kontroluje (reaguje přiměřeně na drobný neúspěch, dovede odložit přání na pozdější dobu, dovede se přizpůsobit konkrétní činnosti či situaci)</w:t>
      </w:r>
    </w:p>
    <w:p w:rsidR="00D85B1C" w:rsidRPr="00047522" w:rsidRDefault="00D85B1C" w:rsidP="005D3F03">
      <w:pPr>
        <w:pStyle w:val="Standard"/>
        <w:widowControl w:val="0"/>
        <w:numPr>
          <w:ilvl w:val="0"/>
          <w:numId w:val="32"/>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je si vědomé zodpovědnosti za své chování</w:t>
      </w:r>
    </w:p>
    <w:p w:rsidR="00D85B1C" w:rsidRPr="00047522" w:rsidRDefault="00D85B1C" w:rsidP="005D3F03">
      <w:pPr>
        <w:pStyle w:val="Standard"/>
        <w:widowControl w:val="0"/>
        <w:numPr>
          <w:ilvl w:val="0"/>
          <w:numId w:val="32"/>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dodržuje dohodnutá pravidla</w:t>
      </w:r>
    </w:p>
    <w:p w:rsidR="00D85B1C" w:rsidRPr="00047522" w:rsidRDefault="00D85B1C" w:rsidP="005D3F03">
      <w:pPr>
        <w:pStyle w:val="Standard"/>
        <w:spacing w:line="360" w:lineRule="auto"/>
        <w:ind w:left="360" w:firstLine="709"/>
        <w:jc w:val="both"/>
        <w:rPr>
          <w:rFonts w:asciiTheme="majorHAnsi" w:eastAsia="Calibri" w:hAnsiTheme="majorHAnsi" w:cs="Verdana"/>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3. Dítě by mělo zvládat přiměřené jazykové, řečové a komunikativní dovednosti</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vyslovuje správně všechny hlásky (i sykavky, rotacismy, měkčení)</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lastRenderedPageBreak/>
        <w:t>mluví ve větách, dovede vyprávět příběh, popsat situaci apod.</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mluví většinou gramaticky správně (tj. užívá správně rodu, čísla, času, tvarů, slov, předložek aj.)</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rozumí většině slov a výrazů běžně užívaných v jeho prostředí</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má přiměřenou slovní zásobu, umí pojmenovat většinu toho, čím je obklopeno</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přirozeně a srozumitelně hovoří s dětmi i dospělými, vede rozhovor, a respektuje jeho pravidla</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pokouší se napsat hůlkovým písmem své jméno (označí si výkres značkou nebo písmenem)</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používá přirozeně neverbální komunikaci (gesta, mimiku, řeč těla, aj.)</w:t>
      </w:r>
    </w:p>
    <w:p w:rsidR="00D85B1C" w:rsidRPr="00047522" w:rsidRDefault="00D85B1C" w:rsidP="005D3F03">
      <w:pPr>
        <w:pStyle w:val="Standard"/>
        <w:widowControl w:val="0"/>
        <w:numPr>
          <w:ilvl w:val="0"/>
          <w:numId w:val="3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spolupracuje ve skupině</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4. Dítě by mělo zvládat koordinaci ruky a oka, jemnou motoriku, pravolevou orientaci</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5D3F03">
      <w:pPr>
        <w:pStyle w:val="Standard"/>
        <w:spacing w:line="360" w:lineRule="auto"/>
        <w:ind w:left="360"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je zručné při zacházení s předměty denní potřeby, hračkami, pomůckami a nástroji (pracuje se stavebnicemi, modeluje, stříhá, kreslí, maluje, skládá papír, vytrhává, nalepuje, správně otáčí listy v knize apod.)</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zvládá činnosti s drobnějšími předměty (korálky, drobné stavební prvky apod.)</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tužku drží správně, tj. dvěma prsty třetí podložený, s uvolněným zápěstím</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vede stopu tužky, tahy jsou při kreslení plynulé, (obkresluje, vybarvuje, v kresbě přibývají detaily i vyjádření pohybu)</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umí napodobit základní geometrické obrazce (čtverec, kruh, trojúhelník, obdélník), různé tvary, (popř. písmena)</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lastRenderedPageBreak/>
        <w:t>rozlišuje pravou a levou stranu, pravou i levou ruku (může chybovat)</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řadí zpravidla prvky zleva doprava</w:t>
      </w:r>
    </w:p>
    <w:p w:rsidR="00D85B1C" w:rsidRPr="00047522" w:rsidRDefault="00D85B1C" w:rsidP="005D3F03">
      <w:pPr>
        <w:pStyle w:val="Standard"/>
        <w:widowControl w:val="0"/>
        <w:numPr>
          <w:ilvl w:val="0"/>
          <w:numId w:val="14"/>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používá pravou či levou ruku při kreslení či v jiných činnostech, kde se preference ruky uplatňuje (je zpravidla zřejmé, zda je dítě pravák či levák)</w:t>
      </w:r>
    </w:p>
    <w:p w:rsidR="00C22452" w:rsidRPr="00047522" w:rsidRDefault="00C22452" w:rsidP="00E5311C">
      <w:pPr>
        <w:pStyle w:val="Standard"/>
        <w:spacing w:line="360" w:lineRule="auto"/>
        <w:jc w:val="both"/>
        <w:rPr>
          <w:rFonts w:asciiTheme="majorHAnsi" w:eastAsia="Calibri" w:hAnsiTheme="majorHAnsi" w:cs="Verdana"/>
          <w:b/>
          <w:bCs/>
        </w:rPr>
      </w:pPr>
    </w:p>
    <w:p w:rsidR="00D85B1C" w:rsidRPr="00047522" w:rsidRDefault="00D85B1C" w:rsidP="00FB223C">
      <w:pPr>
        <w:pStyle w:val="Standard"/>
        <w:spacing w:line="360" w:lineRule="auto"/>
        <w:jc w:val="both"/>
        <w:rPr>
          <w:rFonts w:asciiTheme="majorHAnsi" w:hAnsiTheme="majorHAnsi"/>
          <w:sz w:val="24"/>
          <w:szCs w:val="24"/>
        </w:rPr>
      </w:pPr>
      <w:r w:rsidRPr="00047522">
        <w:rPr>
          <w:rFonts w:asciiTheme="majorHAnsi" w:eastAsia="Calibri" w:hAnsiTheme="majorHAnsi" w:cs="Verdana"/>
          <w:b/>
          <w:bCs/>
          <w:sz w:val="24"/>
          <w:szCs w:val="24"/>
        </w:rPr>
        <w:t>5.</w:t>
      </w:r>
      <w:r w:rsidRPr="00047522">
        <w:rPr>
          <w:rFonts w:asciiTheme="majorHAnsi" w:eastAsia="Calibri" w:hAnsiTheme="majorHAnsi" w:cs="Verdana"/>
          <w:sz w:val="24"/>
          <w:szCs w:val="24"/>
        </w:rPr>
        <w:t xml:space="preserve"> </w:t>
      </w:r>
      <w:r w:rsidRPr="00047522">
        <w:rPr>
          <w:rFonts w:asciiTheme="majorHAnsi" w:eastAsia="Calibri" w:hAnsiTheme="majorHAnsi" w:cs="Verdana"/>
          <w:b/>
          <w:bCs/>
          <w:sz w:val="24"/>
          <w:szCs w:val="24"/>
        </w:rPr>
        <w:t>Dítě by mělo být schopné rozlišovat zrakové a sluchové vjemy</w:t>
      </w:r>
    </w:p>
    <w:p w:rsidR="00D85B1C" w:rsidRPr="00047522" w:rsidRDefault="00D85B1C" w:rsidP="005D3F03">
      <w:pPr>
        <w:pStyle w:val="Standard"/>
        <w:spacing w:line="360" w:lineRule="auto"/>
        <w:ind w:firstLine="709"/>
        <w:jc w:val="both"/>
        <w:rPr>
          <w:rFonts w:asciiTheme="majorHAnsi" w:eastAsia="Calibri" w:hAnsiTheme="majorHAnsi" w:cs="Verdana"/>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 xml:space="preserve">Dítě splňuje tento požadavek, jestliže:                    </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rozlišuje a porovnává podstatné znaky a vlastnosti předmětů (barvy, velikost, tvary, materiál, figuru a pozadí), nachází jejich společné a rozdílné znaky</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složí slovo z několika slyšených slabik a obrázek z několika tvarů</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rozlišuje zvuky (běžných předmětů a akustických situací i zvuky jednoduchých hudebních nástrojů)</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rozpozná rozdíly mezi hláskami (měkké a tvrdé, krátké a dlouhé)</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sluchově rozloží slovo na slabiky (vytleskává slabiky ve slově)</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najde rozdíly na dvou obrazcích, doplní detaily</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rozlišuje jednoduché obrazné symboly a značky i jednoduché symboly a znaky s abstraktní podobou (písmena, číslice, základní dopravní značky, piktogramy)</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postřehne změny ve svém okolí, na obrázku (co je nového, co chybí)</w:t>
      </w:r>
    </w:p>
    <w:p w:rsidR="00D85B1C" w:rsidRPr="00047522" w:rsidRDefault="00D85B1C" w:rsidP="005D3F03">
      <w:pPr>
        <w:pStyle w:val="Standard"/>
        <w:widowControl w:val="0"/>
        <w:numPr>
          <w:ilvl w:val="0"/>
          <w:numId w:val="30"/>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reaguje správně na světelné a akustické signály</w:t>
      </w:r>
    </w:p>
    <w:p w:rsidR="00D85B1C" w:rsidRPr="00047522" w:rsidRDefault="00D85B1C" w:rsidP="005D3F03">
      <w:pPr>
        <w:pStyle w:val="Standard"/>
        <w:spacing w:line="360" w:lineRule="auto"/>
        <w:ind w:left="360" w:firstLine="709"/>
        <w:jc w:val="both"/>
        <w:rPr>
          <w:rFonts w:asciiTheme="majorHAnsi" w:eastAsia="Calibri" w:hAnsiTheme="majorHAnsi" w:cs="Verdana"/>
          <w:sz w:val="24"/>
          <w:szCs w:val="24"/>
        </w:rPr>
      </w:pPr>
    </w:p>
    <w:p w:rsidR="00D85B1C" w:rsidRPr="00047522" w:rsidRDefault="00D85B1C" w:rsidP="00FB223C">
      <w:pPr>
        <w:pStyle w:val="Standard"/>
        <w:spacing w:line="360" w:lineRule="auto"/>
        <w:jc w:val="both"/>
        <w:rPr>
          <w:rFonts w:asciiTheme="majorHAnsi" w:hAnsiTheme="majorHAnsi"/>
          <w:sz w:val="24"/>
          <w:szCs w:val="24"/>
        </w:rPr>
      </w:pPr>
      <w:r w:rsidRPr="00047522">
        <w:rPr>
          <w:rFonts w:asciiTheme="majorHAnsi" w:eastAsia="Calibri" w:hAnsiTheme="majorHAnsi" w:cs="Verdana"/>
          <w:b/>
          <w:sz w:val="24"/>
          <w:szCs w:val="24"/>
        </w:rPr>
        <w:t>6. Dítě by mělo</w:t>
      </w:r>
      <w:r w:rsidRPr="00047522">
        <w:rPr>
          <w:rFonts w:asciiTheme="majorHAnsi" w:eastAsia="Calibri" w:hAnsiTheme="majorHAnsi" w:cs="Verdana"/>
          <w:sz w:val="24"/>
          <w:szCs w:val="24"/>
        </w:rPr>
        <w:t xml:space="preserve"> </w:t>
      </w:r>
      <w:r w:rsidRPr="00047522">
        <w:rPr>
          <w:rFonts w:asciiTheme="majorHAnsi" w:eastAsia="Calibri" w:hAnsiTheme="majorHAnsi" w:cs="Verdana"/>
          <w:b/>
          <w:sz w:val="24"/>
          <w:szCs w:val="24"/>
        </w:rPr>
        <w:t xml:space="preserve">zvládat jednoduché </w:t>
      </w:r>
      <w:r w:rsidRPr="00047522">
        <w:rPr>
          <w:rFonts w:asciiTheme="majorHAnsi" w:eastAsia="Calibri" w:hAnsiTheme="majorHAnsi" w:cs="Verdana"/>
          <w:b/>
          <w:bCs/>
          <w:sz w:val="24"/>
          <w:szCs w:val="24"/>
        </w:rPr>
        <w:t>logické a myšlenkové operace a orientovat se v elementárních matematických pojmech</w:t>
      </w: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lastRenderedPageBreak/>
        <w:t>Dítě splňuje tento požadavek, jestliže:</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má představu o čísle (ukazuje na prstech či předmětech počet, počítá na prstech, umí počítat po jedné, chápe, že číslovka vyjadřuje počet)</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orientuje se v elementárních počtech (vyjmenuje číselnou řadu a spočítá počet prvků minimálně v rozsahu do pěti (deseti)</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porovnává počet dvou málopočetných souborů, tj. v rozsahu do pěti prvků (pozná rozdíl a určí o kolik je jeden větší či menší)</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rozpozná základní geometrické tvary (kruh, čtverec, trojúhelník atd.)</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bCs/>
          <w:sz w:val="24"/>
          <w:szCs w:val="24"/>
        </w:rPr>
      </w:pPr>
      <w:r w:rsidRPr="00047522">
        <w:rPr>
          <w:rFonts w:asciiTheme="majorHAnsi" w:eastAsia="Calibri" w:hAnsiTheme="majorHAnsi" w:cs="Verdana"/>
          <w:bCs/>
          <w:sz w:val="24"/>
          <w:szCs w:val="24"/>
        </w:rPr>
        <w:t>rozlišuje a porovnává vlastnosti předmětů</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třídí, seskupuje a přiřazuje předměty dle daného kritéria (korálky do skupin podle barvy, tvaru, velikosti)</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přemýšlí, vede jednoduché úvahy, komentuje, co dělá („přemýšlí nahlas“)</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chápe jednoduché vztahy a souvislosti, řeší jednoduché problémy a situace, slovní příklady, úlohy, hádanky, rébusy, labyrinty</w:t>
      </w:r>
    </w:p>
    <w:p w:rsidR="00D85B1C" w:rsidRPr="00047522" w:rsidRDefault="00D85B1C" w:rsidP="005D3F03">
      <w:pPr>
        <w:pStyle w:val="Standard"/>
        <w:widowControl w:val="0"/>
        <w:numPr>
          <w:ilvl w:val="0"/>
          <w:numId w:val="3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rozumí časoprostorovým pojmům (např. nad, pod, dole, nahoře, uvnitř a vně, dříve, později, včera, dnes), pojmům označujícím velikost, hmotnost (např. dlouhý, krátký, malý, velký, těžký, lehký)</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7. Dítě by mělo mít dostatečně rozvinutou záměrnou pozornost a schopnost záměrně si zapamatovat a vědomě se učit</w:t>
      </w:r>
    </w:p>
    <w:p w:rsidR="00D85B1C" w:rsidRPr="00047522" w:rsidRDefault="00D85B1C" w:rsidP="00FB223C">
      <w:pPr>
        <w:pStyle w:val="Standard"/>
        <w:spacing w:line="360" w:lineRule="auto"/>
        <w:ind w:left="142" w:firstLine="709"/>
        <w:jc w:val="both"/>
        <w:rPr>
          <w:rFonts w:asciiTheme="majorHAnsi" w:eastAsia="Calibri" w:hAnsiTheme="majorHAnsi" w:cs="Verdana"/>
          <w:b/>
          <w:b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soustředí pozornost na činnosti po určitou dobu (cca 10-15 min.)</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„nechá“ se získat pro záměrné učení (dokáže se soustředit i na ty činnosti, které nejsou pro něj aktuálně zajímavé)</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lastRenderedPageBreak/>
        <w:t>záměrně si zapamatuje, co prožilo, vidělo, slyšelo, je schopno si toto po přiměřené době vybavit a reprodukovat, částečně i zhodnotit</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pamatuje si říkadla, básničky, písničky</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přijme úkol či povinnost, zadaným činnostem se věnuje soustředěně, neodbíhá k jiným, dokáže vyvinout úsilí a dokončit je</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postupuje podle pokynů</w:t>
      </w:r>
    </w:p>
    <w:p w:rsidR="00D85B1C" w:rsidRPr="00047522" w:rsidRDefault="00D85B1C" w:rsidP="005D3F03">
      <w:pPr>
        <w:pStyle w:val="Standard"/>
        <w:widowControl w:val="0"/>
        <w:numPr>
          <w:ilvl w:val="0"/>
          <w:numId w:val="36"/>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pracuje samostatně</w:t>
      </w:r>
    </w:p>
    <w:p w:rsidR="00D85B1C" w:rsidRPr="00047522" w:rsidRDefault="00D85B1C" w:rsidP="005D3F03">
      <w:pPr>
        <w:pStyle w:val="Standard"/>
        <w:spacing w:line="360" w:lineRule="auto"/>
        <w:ind w:left="360" w:firstLine="709"/>
        <w:jc w:val="both"/>
        <w:rPr>
          <w:rFonts w:asciiTheme="majorHAnsi" w:eastAsia="Calibri" w:hAnsiTheme="majorHAnsi" w:cs="Verdana"/>
          <w:sz w:val="24"/>
          <w:szCs w:val="24"/>
        </w:rPr>
      </w:pPr>
    </w:p>
    <w:p w:rsidR="00C22452" w:rsidRPr="00047522" w:rsidRDefault="00C22452" w:rsidP="005D3F03">
      <w:pPr>
        <w:pStyle w:val="Standard"/>
        <w:spacing w:line="360" w:lineRule="auto"/>
        <w:ind w:left="360" w:firstLine="709"/>
        <w:jc w:val="both"/>
        <w:rPr>
          <w:rFonts w:asciiTheme="majorHAnsi" w:eastAsia="Calibri" w:hAnsiTheme="majorHAnsi" w:cs="Verdana"/>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8.  Dítě by mělo být přiměřeně sociálně samostatné a zároveň sociálně vnímavé, schopné soužití s vrstevníky ve skupině</w:t>
      </w: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37"/>
        </w:numPr>
        <w:spacing w:line="360" w:lineRule="auto"/>
        <w:ind w:firstLine="709"/>
        <w:jc w:val="both"/>
        <w:rPr>
          <w:rFonts w:asciiTheme="majorHAnsi" w:hAnsiTheme="majorHAnsi"/>
          <w:sz w:val="24"/>
          <w:szCs w:val="24"/>
        </w:rPr>
      </w:pPr>
      <w:r w:rsidRPr="00047522">
        <w:rPr>
          <w:rFonts w:asciiTheme="majorHAnsi" w:eastAsia="Calibri" w:hAnsiTheme="majorHAnsi" w:cs="Verdana"/>
          <w:sz w:val="24"/>
          <w:szCs w:val="24"/>
        </w:rPr>
        <w:t>uplatňuje základní společenská pravidla (zdraví, umí požádat, poděkovat, omluvit se)</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navazuje kontakty s dítětem i dospělými, komunikuje s nimi zpravidla bez problémů, s dětmi, ke kterým pociťuje náklonnost, se kamarádí</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nebojí se odloučit na určitou dobu od svých blízkých</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je ve hře partnerem (vyhledává partnera pro hru, v zájmu hry se domlouvá, rozděluje a mění si role)</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zapojí se do práce ve skupině, při společných činnostech spolupracuje, přizpůsobuje se názorům a rozhodnutí skupiny</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vyjednává a dohodne se, vyslovuje a obhajuje svůj názor</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ve skupině (v rodině) dodržuje daná a pochopená pravidla, pokud jsou dány pokyny, je srozuměno se jimi řídit</w:t>
      </w:r>
    </w:p>
    <w:p w:rsidR="00D85B1C" w:rsidRPr="00047522" w:rsidRDefault="00D85B1C" w:rsidP="005D3F03">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lastRenderedPageBreak/>
        <w:t>k ostatním dětem se chová přátelsky, citlivě a ohleduplně (dělí se o hračky, pomůcky, pamlsky, rozdělí si úlohy, všímá si, co si druhý přeje)</w:t>
      </w:r>
    </w:p>
    <w:p w:rsidR="00D85B1C" w:rsidRPr="00047522" w:rsidRDefault="00D85B1C" w:rsidP="00CF4F35">
      <w:pPr>
        <w:pStyle w:val="Standard"/>
        <w:widowControl w:val="0"/>
        <w:numPr>
          <w:ilvl w:val="0"/>
          <w:numId w:val="37"/>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je schopno brát ohled na druhé (dokáže se dohodnout, počkat, vystřídat se, pomoci mladším)</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9. Dítě by mělo vnímat kulturní podněty a projevovat tvořivost</w:t>
      </w:r>
    </w:p>
    <w:p w:rsidR="00D85B1C" w:rsidRPr="00047522" w:rsidRDefault="00D85B1C" w:rsidP="005D3F03">
      <w:pPr>
        <w:pStyle w:val="Standard"/>
        <w:spacing w:line="360" w:lineRule="auto"/>
        <w:ind w:firstLine="709"/>
        <w:jc w:val="both"/>
        <w:rPr>
          <w:rFonts w:asciiTheme="majorHAnsi" w:eastAsia="Calibri" w:hAnsiTheme="majorHAnsi" w:cs="Verdana"/>
          <w:b/>
          <w:bCs/>
          <w:sz w:val="24"/>
          <w:szCs w:val="24"/>
        </w:rPr>
      </w:pP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t>Dítě splňuje tento požadavek, jestliže:</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pozorně poslouchá či sleduje se zájmem literární, filmové, dramatické či hudební představení</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zaujme je výstava obrázků, loutek, fotografii, návštěva zoologické či botanické zahrady, statku, farmy apod.</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 xml:space="preserve">je schopno se zúčastnit dětských kulturních programů, zábavných akcí, slavností, sportovních akcí  </w:t>
      </w:r>
    </w:p>
    <w:p w:rsidR="00D85B1C" w:rsidRPr="00047522" w:rsidRDefault="00D85B1C" w:rsidP="005D3F03">
      <w:pPr>
        <w:pStyle w:val="Standard"/>
        <w:widowControl w:val="0"/>
        <w:numPr>
          <w:ilvl w:val="0"/>
          <w:numId w:val="38"/>
        </w:numPr>
        <w:spacing w:line="360" w:lineRule="auto"/>
        <w:ind w:firstLine="709"/>
        <w:jc w:val="both"/>
        <w:rPr>
          <w:rFonts w:asciiTheme="majorHAnsi" w:hAnsiTheme="majorHAnsi"/>
          <w:sz w:val="24"/>
          <w:szCs w:val="24"/>
        </w:rPr>
      </w:pPr>
      <w:r w:rsidRPr="00047522">
        <w:rPr>
          <w:rFonts w:asciiTheme="majorHAnsi" w:eastAsia="Calibri" w:hAnsiTheme="majorHAnsi" w:cs="Verdana"/>
          <w:sz w:val="24"/>
          <w:szCs w:val="24"/>
        </w:rPr>
        <w:t>svoje zážitky komentuje, vypráví, co vidělo, slyšelo</w:t>
      </w:r>
      <w:r w:rsidRPr="00047522">
        <w:rPr>
          <w:rFonts w:asciiTheme="majorHAnsi" w:eastAsia="Calibri" w:hAnsiTheme="majorHAnsi" w:cs="Verdana"/>
          <w:b/>
          <w:bCs/>
          <w:sz w:val="24"/>
          <w:szCs w:val="24"/>
        </w:rPr>
        <w:t xml:space="preserve">, </w:t>
      </w:r>
      <w:r w:rsidRPr="00047522">
        <w:rPr>
          <w:rFonts w:asciiTheme="majorHAnsi" w:eastAsia="Calibri" w:hAnsiTheme="majorHAnsi" w:cs="Verdana"/>
          <w:sz w:val="24"/>
          <w:szCs w:val="24"/>
        </w:rPr>
        <w:t>dokáže říci, co bylo zajímavé, co jej zaujalo, co bylo správné, co ne</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zajímá se o knihy, zná mnoho pohádek a příběhů, má své oblíbené hrdiny</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zná celou řadu písní, básní a říkadel</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zpívá jednoduché písně, rozlišuje a dodržuje rytmus (např. vytleskat, na bubínku)</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vytváří, modeluje, kreslí, maluje, stříhá, lepí, vytrhává, sestavuje, vyrábí</w:t>
      </w:r>
    </w:p>
    <w:p w:rsidR="00D85B1C" w:rsidRPr="00047522" w:rsidRDefault="00D85B1C" w:rsidP="005D3F03">
      <w:pPr>
        <w:pStyle w:val="Standard"/>
        <w:widowControl w:val="0"/>
        <w:numPr>
          <w:ilvl w:val="0"/>
          <w:numId w:val="38"/>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hraje tvořivé a námětové hry (např. na školu, na rodinu, na cestování, na lékaře), dokáže hrát krátkou divadelní roli</w:t>
      </w:r>
    </w:p>
    <w:p w:rsidR="00D85B1C" w:rsidRPr="00047522" w:rsidRDefault="00D85B1C" w:rsidP="005D3F03">
      <w:pPr>
        <w:pStyle w:val="Standard"/>
        <w:spacing w:line="360" w:lineRule="auto"/>
        <w:ind w:firstLine="709"/>
        <w:jc w:val="both"/>
        <w:rPr>
          <w:rFonts w:asciiTheme="majorHAnsi" w:eastAsia="Calibri" w:hAnsiTheme="majorHAnsi" w:cs="Verdana"/>
          <w:b/>
          <w:bCs/>
          <w:i/>
          <w:iCs/>
          <w:sz w:val="24"/>
          <w:szCs w:val="24"/>
          <w:u w:val="single"/>
        </w:rPr>
      </w:pPr>
    </w:p>
    <w:p w:rsidR="00D85B1C" w:rsidRPr="00047522" w:rsidRDefault="00D85B1C" w:rsidP="00FB223C">
      <w:pPr>
        <w:pStyle w:val="Standard"/>
        <w:spacing w:line="360" w:lineRule="auto"/>
        <w:jc w:val="both"/>
        <w:rPr>
          <w:rFonts w:asciiTheme="majorHAnsi" w:eastAsia="Calibri" w:hAnsiTheme="majorHAnsi" w:cs="Verdana"/>
          <w:b/>
          <w:bCs/>
          <w:sz w:val="24"/>
          <w:szCs w:val="24"/>
        </w:rPr>
      </w:pPr>
      <w:r w:rsidRPr="00047522">
        <w:rPr>
          <w:rFonts w:asciiTheme="majorHAnsi" w:eastAsia="Calibri" w:hAnsiTheme="majorHAnsi" w:cs="Verdana"/>
          <w:b/>
          <w:bCs/>
          <w:sz w:val="24"/>
          <w:szCs w:val="24"/>
        </w:rPr>
        <w:t>10. Dítě by se mělo orientovat ve svém prostředí, v okolním světě i v praktickém životě</w:t>
      </w:r>
    </w:p>
    <w:p w:rsidR="00D85B1C" w:rsidRPr="00047522" w:rsidRDefault="00D85B1C" w:rsidP="005D3F03">
      <w:pPr>
        <w:pStyle w:val="Standard"/>
        <w:spacing w:line="360" w:lineRule="auto"/>
        <w:ind w:firstLine="709"/>
        <w:jc w:val="both"/>
        <w:rPr>
          <w:rFonts w:asciiTheme="majorHAnsi" w:eastAsia="Calibri" w:hAnsiTheme="majorHAnsi" w:cs="Verdana"/>
          <w:i/>
          <w:iCs/>
          <w:sz w:val="24"/>
          <w:szCs w:val="24"/>
        </w:rPr>
      </w:pPr>
      <w:r w:rsidRPr="00047522">
        <w:rPr>
          <w:rFonts w:asciiTheme="majorHAnsi" w:eastAsia="Calibri" w:hAnsiTheme="majorHAnsi" w:cs="Verdana"/>
          <w:i/>
          <w:iCs/>
          <w:sz w:val="24"/>
          <w:szCs w:val="24"/>
        </w:rPr>
        <w:lastRenderedPageBreak/>
        <w:t>Dítě splňuje tento požadavek, jestliže:</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vyzná se ve svém prostředí (doma, ve škole), spolehlivě se orientuje v blízkém okolí (ví, kde bydlí, kam chodí do školky, kde jsou obchody, hřiště, kam se obrátit když je v nouzi apod.)</w:t>
      </w:r>
    </w:p>
    <w:p w:rsidR="00D85B1C" w:rsidRPr="00047522" w:rsidRDefault="00D85B1C" w:rsidP="005D3F03">
      <w:pPr>
        <w:pStyle w:val="Standard"/>
        <w:widowControl w:val="0"/>
        <w:numPr>
          <w:ilvl w:val="0"/>
          <w:numId w:val="15"/>
        </w:numPr>
        <w:spacing w:line="360" w:lineRule="auto"/>
        <w:ind w:firstLine="709"/>
        <w:jc w:val="both"/>
        <w:rPr>
          <w:rFonts w:asciiTheme="majorHAnsi" w:hAnsiTheme="majorHAnsi"/>
          <w:sz w:val="24"/>
          <w:szCs w:val="24"/>
        </w:rPr>
      </w:pPr>
      <w:r w:rsidRPr="00047522">
        <w:rPr>
          <w:rFonts w:asciiTheme="majorHAnsi" w:eastAsia="Calibri" w:hAnsiTheme="majorHAnsi" w:cs="Verdana"/>
          <w:sz w:val="24"/>
          <w:szCs w:val="24"/>
        </w:rPr>
        <w:t>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ví, jak se má chovat (např. doma, v mateřské škole, na veřejnosti, u lékaře, v divadle, v obchodě, na chodníku, na ulici, při setkání s cizími a neznámými lidmi) a snaží se to dodržovat</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přiměřeným způsobem se zapojí do péče o potřebné</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má poznatky o širším prostředí, např. o naší zemi (města, hory, řeky, jazyk, kultura), o existenci jiných zemí a národů, má nahodilé a útržkovité poznatky o rozmanitosti světa jeho řádu (o světadílech, planetě Zemi, vesmíru)</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 xml:space="preserve">chová se přiměřeně a bezpečně ve školním i domácím prostředí i na veřejnosti (na ulici, na hřišti, v obchodě, u lékaře), uvědomuje si možná nebezpečí (odhadne nebezpečnou situaci, je opatrné, </w:t>
      </w:r>
      <w:r w:rsidRPr="00047522">
        <w:rPr>
          <w:rFonts w:asciiTheme="majorHAnsi" w:eastAsia="Calibri" w:hAnsiTheme="majorHAnsi" w:cs="Verdana"/>
          <w:b/>
          <w:sz w:val="24"/>
          <w:szCs w:val="24"/>
        </w:rPr>
        <w:t>neriskuje</w:t>
      </w:r>
      <w:r w:rsidRPr="00047522">
        <w:rPr>
          <w:rFonts w:asciiTheme="majorHAnsi" w:eastAsia="Calibri" w:hAnsiTheme="majorHAnsi" w:cs="Verdana"/>
          <w:sz w:val="24"/>
          <w:szCs w:val="24"/>
        </w:rPr>
        <w:t>), zná a zpravidla dodržuje základní pravidla chování na ulici (dává pozor při přecházení, rozumí světelné signalizaci)</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zná faktory poškozující zdraví (kouření)</w:t>
      </w:r>
    </w:p>
    <w:p w:rsidR="00D85B1C" w:rsidRPr="00047522" w:rsidRDefault="00D85B1C" w:rsidP="005D3F03">
      <w:pPr>
        <w:pStyle w:val="Standard"/>
        <w:widowControl w:val="0"/>
        <w:numPr>
          <w:ilvl w:val="0"/>
          <w:numId w:val="15"/>
        </w:numPr>
        <w:spacing w:line="360" w:lineRule="auto"/>
        <w:ind w:firstLine="709"/>
        <w:jc w:val="both"/>
        <w:rPr>
          <w:rFonts w:asciiTheme="majorHAnsi" w:eastAsia="Calibri" w:hAnsiTheme="majorHAnsi" w:cs="Verdana"/>
          <w:sz w:val="24"/>
          <w:szCs w:val="24"/>
        </w:rPr>
      </w:pPr>
      <w:r w:rsidRPr="00047522">
        <w:rPr>
          <w:rFonts w:asciiTheme="majorHAnsi" w:eastAsia="Calibri" w:hAnsiTheme="majorHAnsi" w:cs="Verdana"/>
          <w:sz w:val="24"/>
          <w:szCs w:val="24"/>
        </w:rPr>
        <w:t>uvědomuje si rizikové a nevhodné projevy chování, např. šikana, násilí</w:t>
      </w:r>
    </w:p>
    <w:p w:rsidR="00D85B1C" w:rsidRPr="00047522" w:rsidRDefault="00D85B1C" w:rsidP="005D3F03">
      <w:pPr>
        <w:spacing w:after="0" w:line="240" w:lineRule="auto"/>
        <w:jc w:val="both"/>
        <w:rPr>
          <w:rFonts w:asciiTheme="majorHAnsi" w:eastAsia="Calibri" w:hAnsiTheme="majorHAnsi" w:cs="Verdana"/>
          <w:sz w:val="24"/>
          <w:szCs w:val="24"/>
        </w:rPr>
      </w:pPr>
    </w:p>
    <w:p w:rsidR="00D85B1C" w:rsidRPr="00047522" w:rsidRDefault="00D85B1C" w:rsidP="005D3F03">
      <w:pPr>
        <w:spacing w:after="0" w:line="240" w:lineRule="auto"/>
        <w:jc w:val="both"/>
        <w:rPr>
          <w:rFonts w:asciiTheme="majorHAnsi" w:eastAsia="Calibri" w:hAnsiTheme="majorHAnsi" w:cs="Times New Roman"/>
          <w:b/>
          <w:sz w:val="24"/>
          <w:szCs w:val="24"/>
          <w:u w:val="single"/>
        </w:rPr>
      </w:pPr>
      <w:r w:rsidRPr="00047522">
        <w:rPr>
          <w:rFonts w:asciiTheme="majorHAnsi" w:eastAsia="Calibri" w:hAnsiTheme="majorHAnsi" w:cs="Times New Roman"/>
          <w:b/>
          <w:sz w:val="24"/>
          <w:szCs w:val="24"/>
        </w:rPr>
        <w:t xml:space="preserve">Nový RVP PV platný od 1. 2. 2017: </w:t>
      </w:r>
      <w:r w:rsidRPr="00047522">
        <w:rPr>
          <w:rFonts w:asciiTheme="majorHAnsi" w:eastAsia="Calibri" w:hAnsiTheme="majorHAnsi" w:cs="Times New Roman"/>
          <w:b/>
          <w:sz w:val="24"/>
          <w:szCs w:val="24"/>
          <w:u w:val="single"/>
        </w:rPr>
        <w:t>práce s dětmi od 2 do 3 let.</w:t>
      </w:r>
    </w:p>
    <w:p w:rsidR="00D85B1C" w:rsidRPr="00047522" w:rsidRDefault="00D85B1C" w:rsidP="005D3F03">
      <w:pPr>
        <w:pStyle w:val="Nadpis2"/>
        <w:spacing w:before="100"/>
        <w:jc w:val="both"/>
        <w:rPr>
          <w:rFonts w:cs="Times New Roman"/>
          <w:color w:val="auto"/>
          <w:sz w:val="24"/>
          <w:szCs w:val="24"/>
        </w:rPr>
      </w:pPr>
      <w:bookmarkStart w:id="208" w:name="_Toc19264914"/>
      <w:bookmarkStart w:id="209" w:name="_Toc50110261"/>
      <w:bookmarkStart w:id="210" w:name="_Toc53594633"/>
      <w:r w:rsidRPr="00047522">
        <w:rPr>
          <w:rFonts w:eastAsia="Calibri" w:cs="Times New Roman"/>
          <w:color w:val="auto"/>
          <w:sz w:val="24"/>
          <w:szCs w:val="24"/>
          <w:u w:val="single"/>
        </w:rPr>
        <w:t xml:space="preserve">Kapitola 1.1 RVP PV: </w:t>
      </w:r>
      <w:bookmarkStart w:id="211" w:name="_Toc455129758"/>
      <w:bookmarkStart w:id="212" w:name="_Toc470098563"/>
      <w:r w:rsidRPr="00047522">
        <w:rPr>
          <w:rFonts w:cs="Times New Roman"/>
          <w:color w:val="auto"/>
          <w:sz w:val="24"/>
          <w:szCs w:val="24"/>
        </w:rPr>
        <w:t>1.1 Systém kurikulárních dokumentů</w:t>
      </w:r>
      <w:bookmarkEnd w:id="208"/>
      <w:bookmarkEnd w:id="209"/>
      <w:bookmarkEnd w:id="210"/>
      <w:bookmarkEnd w:id="211"/>
      <w:bookmarkEnd w:id="212"/>
    </w:p>
    <w:p w:rsidR="00D85B1C" w:rsidRPr="00047522" w:rsidRDefault="00D85B1C" w:rsidP="005D3F03">
      <w:pPr>
        <w:spacing w:after="0" w:line="240" w:lineRule="auto"/>
        <w:jc w:val="both"/>
        <w:rPr>
          <w:rFonts w:asciiTheme="majorHAnsi" w:hAnsiTheme="majorHAnsi"/>
          <w:sz w:val="24"/>
          <w:szCs w:val="24"/>
        </w:rPr>
      </w:pPr>
      <w:r w:rsidRPr="00047522">
        <w:rPr>
          <w:rFonts w:asciiTheme="majorHAnsi" w:hAnsiTheme="majorHAnsi"/>
          <w:sz w:val="24"/>
          <w:szCs w:val="24"/>
        </w:rPr>
        <w:t>V souladu s principy kurikulární politiky zformulovanými v Národním programu rozvoje vzdělávání v 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dětí, žáků a studentů zpravidla od 2 do 19 let.</w:t>
      </w:r>
    </w:p>
    <w:p w:rsidR="00D85B1C" w:rsidRPr="00047522" w:rsidRDefault="00D85B1C" w:rsidP="005D3F03">
      <w:pPr>
        <w:spacing w:after="0" w:line="240" w:lineRule="auto"/>
        <w:jc w:val="both"/>
        <w:rPr>
          <w:rFonts w:asciiTheme="majorHAnsi" w:hAnsiTheme="majorHAnsi"/>
          <w:sz w:val="24"/>
          <w:szCs w:val="24"/>
        </w:rPr>
      </w:pPr>
    </w:p>
    <w:p w:rsidR="00D85B1C" w:rsidRPr="00047522" w:rsidRDefault="00D85B1C" w:rsidP="005D3F03">
      <w:pPr>
        <w:pStyle w:val="Zkladntext2"/>
        <w:spacing w:before="100"/>
        <w:jc w:val="both"/>
        <w:rPr>
          <w:rFonts w:asciiTheme="majorHAnsi" w:hAnsiTheme="majorHAnsi"/>
          <w:b w:val="0"/>
          <w:szCs w:val="24"/>
        </w:rPr>
      </w:pPr>
      <w:r w:rsidRPr="00047522">
        <w:rPr>
          <w:rFonts w:asciiTheme="majorHAnsi" w:hAnsiTheme="majorHAnsi"/>
          <w:szCs w:val="24"/>
          <w:u w:val="single"/>
        </w:rPr>
        <w:t xml:space="preserve">Kapitola 4. </w:t>
      </w:r>
      <w:r w:rsidR="00181822">
        <w:rPr>
          <w:rFonts w:asciiTheme="majorHAnsi" w:hAnsiTheme="majorHAnsi"/>
          <w:szCs w:val="24"/>
          <w:u w:val="single"/>
        </w:rPr>
        <w:t xml:space="preserve"> Vzdělávací </w:t>
      </w:r>
      <w:r w:rsidRPr="00047522">
        <w:rPr>
          <w:rFonts w:asciiTheme="majorHAnsi" w:hAnsiTheme="majorHAnsi"/>
          <w:szCs w:val="24"/>
          <w:u w:val="single"/>
        </w:rPr>
        <w:t xml:space="preserve">obsah: </w:t>
      </w:r>
      <w:r w:rsidRPr="00047522">
        <w:rPr>
          <w:rFonts w:asciiTheme="majorHAnsi" w:hAnsiTheme="majorHAnsi"/>
          <w:b w:val="0"/>
          <w:szCs w:val="24"/>
        </w:rPr>
        <w:t>Vzdělávací obsah se stanovuje pro celou věkovou skupinu společně, tj. pro děti ve věku od 2 do 6 (7) let.</w:t>
      </w:r>
    </w:p>
    <w:p w:rsidR="00D85B1C" w:rsidRPr="00047522" w:rsidRDefault="00D85B1C" w:rsidP="005D3F03">
      <w:pPr>
        <w:spacing w:after="0" w:line="240" w:lineRule="auto"/>
        <w:jc w:val="both"/>
        <w:rPr>
          <w:rFonts w:asciiTheme="majorHAnsi" w:eastAsia="Calibri" w:hAnsiTheme="majorHAnsi" w:cs="Verdana"/>
          <w:b/>
          <w:sz w:val="24"/>
          <w:szCs w:val="24"/>
        </w:rPr>
      </w:pPr>
    </w:p>
    <w:p w:rsidR="00D85B1C" w:rsidRPr="00047522" w:rsidRDefault="00D85B1C" w:rsidP="005D3F03">
      <w:pPr>
        <w:spacing w:after="0" w:line="240" w:lineRule="auto"/>
        <w:jc w:val="both"/>
        <w:rPr>
          <w:rFonts w:asciiTheme="majorHAnsi" w:hAnsiTheme="majorHAnsi" w:cs="Times New Roman"/>
          <w:sz w:val="24"/>
          <w:szCs w:val="24"/>
        </w:rPr>
      </w:pPr>
      <w:r w:rsidRPr="00047522">
        <w:rPr>
          <w:rFonts w:asciiTheme="majorHAnsi" w:hAnsiTheme="majorHAnsi" w:cs="Times New Roman"/>
          <w:b/>
          <w:sz w:val="24"/>
          <w:szCs w:val="24"/>
          <w:u w:val="single"/>
        </w:rPr>
        <w:t>Kapitola 7.</w:t>
      </w:r>
      <w:r w:rsidR="00181822">
        <w:rPr>
          <w:rFonts w:asciiTheme="majorHAnsi" w:hAnsiTheme="majorHAnsi" w:cs="Times New Roman"/>
          <w:b/>
          <w:sz w:val="24"/>
          <w:szCs w:val="24"/>
          <w:u w:val="single"/>
        </w:rPr>
        <w:t xml:space="preserve"> 6</w:t>
      </w:r>
      <w:r w:rsidRPr="00047522">
        <w:rPr>
          <w:rFonts w:asciiTheme="majorHAnsi" w:hAnsiTheme="majorHAnsi" w:cs="Times New Roman"/>
          <w:b/>
          <w:sz w:val="24"/>
          <w:szCs w:val="24"/>
          <w:u w:val="single"/>
        </w:rPr>
        <w:t>:</w:t>
      </w:r>
      <w:r w:rsidR="00ED2027">
        <w:rPr>
          <w:rFonts w:asciiTheme="majorHAnsi" w:hAnsiTheme="majorHAnsi" w:cs="Times New Roman"/>
          <w:b/>
          <w:sz w:val="24"/>
          <w:szCs w:val="24"/>
        </w:rPr>
        <w:t xml:space="preserve"> </w:t>
      </w:r>
      <w:r w:rsidRPr="00047522">
        <w:rPr>
          <w:rFonts w:asciiTheme="majorHAnsi" w:hAnsiTheme="majorHAnsi" w:cs="Times New Roman"/>
          <w:b/>
          <w:sz w:val="24"/>
          <w:szCs w:val="24"/>
        </w:rPr>
        <w:t xml:space="preserve"> </w:t>
      </w:r>
      <w:r w:rsidRPr="00047522">
        <w:rPr>
          <w:rFonts w:asciiTheme="majorHAnsi" w:hAnsiTheme="majorHAnsi" w:cs="Times New Roman"/>
          <w:sz w:val="24"/>
          <w:szCs w:val="24"/>
        </w:rPr>
        <w:t>Personální a pedagogické zabezpečení</w:t>
      </w:r>
    </w:p>
    <w:p w:rsidR="00D85B1C" w:rsidRPr="00047522" w:rsidRDefault="00D85B1C" w:rsidP="005D3F03">
      <w:pPr>
        <w:spacing w:before="100"/>
        <w:jc w:val="both"/>
        <w:rPr>
          <w:rFonts w:asciiTheme="majorHAnsi" w:hAnsiTheme="majorHAnsi"/>
          <w:i/>
          <w:sz w:val="24"/>
          <w:szCs w:val="24"/>
        </w:rPr>
      </w:pPr>
      <w:r w:rsidRPr="00047522">
        <w:rPr>
          <w:rFonts w:asciiTheme="majorHAnsi" w:hAnsiTheme="majorHAnsi"/>
          <w:i/>
          <w:sz w:val="24"/>
          <w:szCs w:val="24"/>
        </w:rPr>
        <w:t>Personální a pedagogické podmínky vzdělávání jsou plně vyhovující, jestliže:</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Všichni zaměstnanci, kteří pracují v mateřské škole jako pedagogičtí pracovníci, mají předepsanou odbornou kvalifikaci. Ti, kterým část odbornosti chybí, si ji průběžně doplňují.</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Pedagogický sbor, resp. pracovní tým funguje na základě jasně vymezených a společně vytvořených pravidel.</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Pedagogičtí pracovníci se sebevzdělávají, ke svému dalšímu vzdělávání přistupují aktivně.</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Ředitel podporuje profesionalizaci pracovního týmu, sleduje udržení a další růst profesních kompetencí všech pedagogů (včetně své osoby), vytváří podmínky pro jejich další systematické vzdělávání</w:t>
      </w:r>
      <w:r w:rsidRPr="00047522">
        <w:rPr>
          <w:rStyle w:val="Znakapoznpodarou"/>
          <w:rFonts w:asciiTheme="majorHAnsi" w:hAnsiTheme="majorHAnsi"/>
          <w:sz w:val="24"/>
          <w:szCs w:val="24"/>
        </w:rPr>
        <w:footnoteReference w:id="1"/>
      </w:r>
      <w:r w:rsidRPr="00047522">
        <w:rPr>
          <w:rFonts w:asciiTheme="majorHAnsi" w:hAnsiTheme="majorHAnsi"/>
          <w:sz w:val="24"/>
          <w:szCs w:val="24"/>
        </w:rPr>
        <w:t>.</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Služby učitelů jsou organizovány takovým způsobem, aby byla vždy a při všech činnostech zajištěna optimální pedagogická péče o děti.</w:t>
      </w:r>
    </w:p>
    <w:p w:rsidR="00D85B1C" w:rsidRPr="00047522" w:rsidRDefault="00D85B1C" w:rsidP="002414FC">
      <w:pPr>
        <w:numPr>
          <w:ilvl w:val="0"/>
          <w:numId w:val="54"/>
        </w:numPr>
        <w:spacing w:before="100" w:after="0" w:line="240" w:lineRule="auto"/>
        <w:jc w:val="both"/>
        <w:rPr>
          <w:rFonts w:asciiTheme="majorHAnsi" w:hAnsiTheme="majorHAnsi"/>
          <w:sz w:val="24"/>
          <w:szCs w:val="24"/>
        </w:rPr>
      </w:pPr>
      <w:r w:rsidRPr="00047522">
        <w:rPr>
          <w:rFonts w:asciiTheme="majorHAnsi" w:hAnsiTheme="majorHAnsi"/>
          <w:sz w:val="24"/>
          <w:szCs w:val="24"/>
        </w:rPr>
        <w:t>Je zajištěno překrývání přímé pedagogické činnosti učitelů každý den v každé třídě minimálně v rozsahu dvou a půl hodin.</w:t>
      </w:r>
    </w:p>
    <w:p w:rsidR="00D85B1C" w:rsidRPr="00047522" w:rsidRDefault="00D85B1C" w:rsidP="002414FC">
      <w:pPr>
        <w:numPr>
          <w:ilvl w:val="0"/>
          <w:numId w:val="54"/>
        </w:numPr>
        <w:spacing w:before="100" w:after="0" w:line="240" w:lineRule="auto"/>
        <w:jc w:val="both"/>
        <w:rPr>
          <w:rFonts w:asciiTheme="majorHAnsi" w:hAnsiTheme="majorHAnsi"/>
          <w:b/>
          <w:sz w:val="24"/>
          <w:szCs w:val="24"/>
        </w:rPr>
      </w:pPr>
      <w:r w:rsidRPr="00047522">
        <w:rPr>
          <w:rFonts w:asciiTheme="majorHAnsi" w:hAnsiTheme="majorHAnsi"/>
          <w:sz w:val="24"/>
          <w:szCs w:val="24"/>
        </w:rPr>
        <w:t>Zaměstnanci jednají, chovají se a pracují profesionálním způsobem (v souladu se společenskými pravidly a pedagogickými a metodickými zásadami výchovy a vzdělávání předškolních dětí).</w:t>
      </w:r>
    </w:p>
    <w:p w:rsidR="00D85B1C" w:rsidRPr="00047522" w:rsidRDefault="00D85B1C" w:rsidP="005D3F03">
      <w:pPr>
        <w:spacing w:after="0" w:line="240" w:lineRule="auto"/>
        <w:jc w:val="both"/>
        <w:rPr>
          <w:rFonts w:asciiTheme="majorHAnsi" w:eastAsia="Calibri" w:hAnsiTheme="majorHAnsi" w:cs="Times New Roman"/>
          <w:b/>
          <w:sz w:val="24"/>
          <w:szCs w:val="24"/>
        </w:rPr>
      </w:pPr>
    </w:p>
    <w:p w:rsidR="00D85B1C" w:rsidRPr="00047522" w:rsidRDefault="00D85B1C" w:rsidP="005D3F03">
      <w:pPr>
        <w:spacing w:after="0" w:line="240" w:lineRule="auto"/>
        <w:jc w:val="both"/>
        <w:rPr>
          <w:rFonts w:asciiTheme="majorHAnsi" w:eastAsia="Calibri" w:hAnsiTheme="majorHAnsi" w:cs="Times New Roman"/>
          <w:b/>
          <w:sz w:val="24"/>
          <w:szCs w:val="24"/>
        </w:rPr>
      </w:pPr>
    </w:p>
    <w:p w:rsidR="00D85B1C" w:rsidRPr="00047522" w:rsidRDefault="00D85B1C" w:rsidP="005D3F03">
      <w:pPr>
        <w:spacing w:after="0" w:line="240" w:lineRule="auto"/>
        <w:jc w:val="both"/>
        <w:rPr>
          <w:rFonts w:asciiTheme="majorHAnsi" w:hAnsiTheme="majorHAnsi" w:cs="Times New Roman"/>
          <w:sz w:val="24"/>
          <w:szCs w:val="24"/>
        </w:rPr>
      </w:pPr>
      <w:r w:rsidRPr="00047522">
        <w:rPr>
          <w:rFonts w:asciiTheme="majorHAnsi" w:hAnsiTheme="majorHAnsi" w:cs="Times New Roman"/>
          <w:b/>
          <w:sz w:val="24"/>
          <w:szCs w:val="24"/>
          <w:u w:val="single"/>
        </w:rPr>
        <w:t>Kapitola 12 :</w:t>
      </w:r>
      <w:r w:rsidRPr="00047522">
        <w:rPr>
          <w:rFonts w:asciiTheme="majorHAnsi" w:hAnsiTheme="majorHAnsi" w:cs="Times New Roman"/>
          <w:sz w:val="24"/>
          <w:szCs w:val="24"/>
        </w:rPr>
        <w:t>Zásady zpracování</w:t>
      </w:r>
    </w:p>
    <w:p w:rsidR="00D85B1C" w:rsidRPr="00047522" w:rsidRDefault="00D85B1C" w:rsidP="005D3F03">
      <w:pPr>
        <w:spacing w:before="100"/>
        <w:jc w:val="both"/>
        <w:rPr>
          <w:rFonts w:asciiTheme="majorHAnsi" w:hAnsiTheme="majorHAnsi"/>
          <w:sz w:val="24"/>
          <w:szCs w:val="24"/>
        </w:rPr>
      </w:pPr>
      <w:r w:rsidRPr="00047522">
        <w:rPr>
          <w:rFonts w:asciiTheme="majorHAnsi" w:hAnsiTheme="majorHAnsi"/>
          <w:sz w:val="24"/>
          <w:szCs w:val="24"/>
        </w:rPr>
        <w:t>Charakteristika vzdělávacího programu v ŠVP obsahuje:</w:t>
      </w:r>
    </w:p>
    <w:p w:rsidR="00D85B1C" w:rsidRPr="00047522" w:rsidRDefault="00D85B1C" w:rsidP="002414FC">
      <w:pPr>
        <w:numPr>
          <w:ilvl w:val="0"/>
          <w:numId w:val="55"/>
        </w:numPr>
        <w:spacing w:before="100" w:after="0" w:line="240" w:lineRule="auto"/>
        <w:jc w:val="both"/>
        <w:rPr>
          <w:rFonts w:asciiTheme="majorHAnsi" w:hAnsiTheme="majorHAnsi"/>
          <w:b/>
          <w:sz w:val="24"/>
          <w:szCs w:val="24"/>
        </w:rPr>
      </w:pPr>
      <w:r w:rsidRPr="00047522">
        <w:rPr>
          <w:rFonts w:asciiTheme="majorHAnsi" w:hAnsiTheme="majorHAnsi"/>
          <w:sz w:val="24"/>
          <w:szCs w:val="24"/>
        </w:rPr>
        <w:t>zaměření školy (profilace školy, zaměření, přihlášení ke konkrétnímu modelu);</w:t>
      </w:r>
    </w:p>
    <w:p w:rsidR="00D85B1C" w:rsidRPr="00047522" w:rsidRDefault="00D85B1C" w:rsidP="002414FC">
      <w:pPr>
        <w:numPr>
          <w:ilvl w:val="0"/>
          <w:numId w:val="55"/>
        </w:numPr>
        <w:spacing w:before="100" w:after="0" w:line="240" w:lineRule="auto"/>
        <w:jc w:val="both"/>
        <w:rPr>
          <w:rFonts w:asciiTheme="majorHAnsi" w:hAnsiTheme="majorHAnsi"/>
          <w:b/>
          <w:sz w:val="24"/>
          <w:szCs w:val="24"/>
        </w:rPr>
      </w:pPr>
      <w:r w:rsidRPr="00047522">
        <w:rPr>
          <w:rFonts w:asciiTheme="majorHAnsi" w:hAnsiTheme="majorHAnsi"/>
          <w:sz w:val="24"/>
          <w:szCs w:val="24"/>
        </w:rPr>
        <w:t>dlouhodobé cíle vzdělávacího programu;</w:t>
      </w:r>
    </w:p>
    <w:p w:rsidR="00D85B1C" w:rsidRPr="00047522" w:rsidRDefault="00D85B1C" w:rsidP="002414FC">
      <w:pPr>
        <w:numPr>
          <w:ilvl w:val="0"/>
          <w:numId w:val="55"/>
        </w:numPr>
        <w:spacing w:before="100" w:after="0" w:line="240" w:lineRule="auto"/>
        <w:jc w:val="both"/>
        <w:rPr>
          <w:rFonts w:asciiTheme="majorHAnsi" w:hAnsiTheme="majorHAnsi"/>
          <w:sz w:val="24"/>
          <w:szCs w:val="24"/>
        </w:rPr>
      </w:pPr>
      <w:r w:rsidRPr="00047522">
        <w:rPr>
          <w:rFonts w:asciiTheme="majorHAnsi" w:hAnsiTheme="majorHAnsi"/>
          <w:sz w:val="24"/>
          <w:szCs w:val="24"/>
        </w:rPr>
        <w:t>metody a formy vzdělávání, které jsou ve škole uplatňovány;</w:t>
      </w:r>
    </w:p>
    <w:p w:rsidR="00D85B1C" w:rsidRPr="00047522" w:rsidRDefault="00D85B1C" w:rsidP="002414FC">
      <w:pPr>
        <w:numPr>
          <w:ilvl w:val="0"/>
          <w:numId w:val="55"/>
        </w:numPr>
        <w:spacing w:before="100" w:after="0" w:line="240" w:lineRule="auto"/>
        <w:jc w:val="both"/>
        <w:rPr>
          <w:rFonts w:asciiTheme="majorHAnsi" w:hAnsiTheme="majorHAnsi"/>
          <w:sz w:val="24"/>
          <w:szCs w:val="24"/>
        </w:rPr>
      </w:pPr>
      <w:r w:rsidRPr="00047522">
        <w:rPr>
          <w:rFonts w:asciiTheme="majorHAnsi" w:hAnsiTheme="majorHAnsi"/>
          <w:sz w:val="24"/>
          <w:szCs w:val="24"/>
        </w:rPr>
        <w:t>popis zajištění průběhu vzdělávání dětí se speciálními vzdělávacími potřebami, dětí nadaných (včetně popisu pravidel pro tvorbu, realizaci a vyhodnocení PLPP a IVP);</w:t>
      </w:r>
    </w:p>
    <w:p w:rsidR="00D85B1C" w:rsidRPr="00047522" w:rsidRDefault="00D85B1C" w:rsidP="002414FC">
      <w:pPr>
        <w:numPr>
          <w:ilvl w:val="0"/>
          <w:numId w:val="55"/>
        </w:numPr>
        <w:spacing w:before="100" w:after="0" w:line="240" w:lineRule="auto"/>
        <w:jc w:val="both"/>
        <w:rPr>
          <w:rFonts w:asciiTheme="majorHAnsi" w:hAnsiTheme="majorHAnsi"/>
          <w:sz w:val="24"/>
          <w:szCs w:val="24"/>
        </w:rPr>
      </w:pPr>
      <w:r w:rsidRPr="00047522">
        <w:rPr>
          <w:rFonts w:asciiTheme="majorHAnsi" w:hAnsiTheme="majorHAnsi"/>
          <w:b/>
          <w:sz w:val="24"/>
          <w:szCs w:val="24"/>
        </w:rPr>
        <w:t>popis zajištění průběhu vzdělávání dětí od dvou</w:t>
      </w:r>
      <w:r w:rsidRPr="00047522">
        <w:rPr>
          <w:rFonts w:asciiTheme="majorHAnsi" w:hAnsiTheme="majorHAnsi"/>
          <w:sz w:val="24"/>
          <w:szCs w:val="24"/>
        </w:rPr>
        <w:t xml:space="preserve"> do tří let.</w:t>
      </w:r>
    </w:p>
    <w:p w:rsidR="00D85B1C" w:rsidRPr="00047522" w:rsidRDefault="00D85B1C" w:rsidP="005D3F03">
      <w:pPr>
        <w:spacing w:before="100" w:after="0" w:line="240" w:lineRule="auto"/>
        <w:jc w:val="both"/>
        <w:rPr>
          <w:rFonts w:asciiTheme="majorHAnsi" w:hAnsiTheme="majorHAnsi"/>
          <w:sz w:val="24"/>
          <w:szCs w:val="24"/>
        </w:rPr>
      </w:pPr>
    </w:p>
    <w:p w:rsidR="00D85B1C" w:rsidRPr="00047522" w:rsidRDefault="00D85B1C" w:rsidP="005D3F03">
      <w:pPr>
        <w:spacing w:before="100"/>
        <w:jc w:val="both"/>
        <w:rPr>
          <w:rFonts w:asciiTheme="majorHAnsi" w:hAnsiTheme="majorHAnsi"/>
          <w:i/>
          <w:sz w:val="24"/>
          <w:szCs w:val="24"/>
        </w:rPr>
      </w:pPr>
      <w:r w:rsidRPr="00047522">
        <w:rPr>
          <w:rFonts w:asciiTheme="majorHAnsi" w:hAnsiTheme="majorHAnsi"/>
          <w:i/>
          <w:sz w:val="24"/>
          <w:szCs w:val="24"/>
        </w:rPr>
        <w:t>Podmínky vzdělávání</w:t>
      </w:r>
    </w:p>
    <w:p w:rsidR="00D85B1C" w:rsidRPr="00047522" w:rsidRDefault="00D85B1C" w:rsidP="005D3F03">
      <w:pPr>
        <w:spacing w:before="100"/>
        <w:jc w:val="both"/>
        <w:rPr>
          <w:rFonts w:asciiTheme="majorHAnsi" w:hAnsiTheme="majorHAnsi"/>
          <w:sz w:val="24"/>
          <w:szCs w:val="24"/>
        </w:rPr>
      </w:pPr>
      <w:r w:rsidRPr="00047522">
        <w:rPr>
          <w:rFonts w:asciiTheme="majorHAnsi" w:hAnsiTheme="majorHAnsi"/>
          <w:sz w:val="24"/>
          <w:szCs w:val="24"/>
        </w:rPr>
        <w:t>Podmínky vzdělávání jsou v ŠVP zpracovány podle RVP PV do jednotlivých oblastí:</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věcné podmínky;</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životospráva;</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psychosociální podmínky;</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organizace;</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řízení mateřské školy;</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personální a pedagogické zajištění;</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spoluúčast rodičů;</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rPr>
        <w:t>podmínky pro vzdělávání dětí se speciálními vzdělávacími potřebami;</w:t>
      </w:r>
    </w:p>
    <w:p w:rsidR="00D85B1C" w:rsidRPr="00047522" w:rsidRDefault="00D85B1C" w:rsidP="002414FC">
      <w:pPr>
        <w:numPr>
          <w:ilvl w:val="0"/>
          <w:numId w:val="56"/>
        </w:numPr>
        <w:spacing w:before="100" w:after="0" w:line="240" w:lineRule="auto"/>
        <w:jc w:val="both"/>
        <w:rPr>
          <w:rFonts w:asciiTheme="majorHAnsi" w:hAnsiTheme="majorHAnsi"/>
          <w:sz w:val="24"/>
          <w:szCs w:val="24"/>
        </w:rPr>
      </w:pPr>
      <w:r w:rsidRPr="00047522">
        <w:rPr>
          <w:rFonts w:asciiTheme="majorHAnsi" w:hAnsiTheme="majorHAnsi"/>
          <w:sz w:val="24"/>
          <w:szCs w:val="24"/>
          <w:shd w:val="clear" w:color="auto" w:fill="FFFFFF"/>
        </w:rPr>
        <w:t>podmínky vzdělávání dětí nadaných;</w:t>
      </w:r>
    </w:p>
    <w:p w:rsidR="001764CF" w:rsidRPr="00047522" w:rsidRDefault="00D85B1C" w:rsidP="002414FC">
      <w:pPr>
        <w:numPr>
          <w:ilvl w:val="0"/>
          <w:numId w:val="56"/>
        </w:numPr>
        <w:spacing w:before="100" w:after="0" w:line="240" w:lineRule="auto"/>
        <w:jc w:val="both"/>
        <w:rPr>
          <w:rFonts w:asciiTheme="majorHAnsi" w:hAnsiTheme="majorHAnsi"/>
          <w:b/>
          <w:sz w:val="24"/>
          <w:szCs w:val="24"/>
          <w:shd w:val="clear" w:color="auto" w:fill="FFFFFF"/>
        </w:rPr>
      </w:pPr>
      <w:r w:rsidRPr="00047522">
        <w:rPr>
          <w:rFonts w:asciiTheme="majorHAnsi" w:hAnsiTheme="majorHAnsi"/>
          <w:b/>
          <w:sz w:val="24"/>
          <w:szCs w:val="24"/>
          <w:shd w:val="clear" w:color="auto" w:fill="FFFFFF"/>
        </w:rPr>
        <w:t>podmínky vzdělávání dětí od dvou do tří let.</w:t>
      </w:r>
    </w:p>
    <w:p w:rsidR="001764CF" w:rsidRPr="00047522" w:rsidRDefault="001764CF">
      <w:pPr>
        <w:rPr>
          <w:rFonts w:asciiTheme="majorHAnsi" w:hAnsiTheme="majorHAnsi"/>
          <w:b/>
          <w:sz w:val="24"/>
          <w:szCs w:val="24"/>
          <w:shd w:val="clear" w:color="auto" w:fill="FFFFFF"/>
        </w:rPr>
      </w:pPr>
      <w:r w:rsidRPr="00047522">
        <w:rPr>
          <w:rFonts w:asciiTheme="majorHAnsi" w:hAnsiTheme="majorHAnsi"/>
          <w:b/>
          <w:sz w:val="24"/>
          <w:szCs w:val="24"/>
          <w:shd w:val="clear" w:color="auto" w:fill="FFFFFF"/>
        </w:rPr>
        <w:br w:type="page"/>
      </w:r>
    </w:p>
    <w:p w:rsidR="001764CF" w:rsidRPr="00047522" w:rsidRDefault="001764CF" w:rsidP="001764CF">
      <w:pPr>
        <w:spacing w:line="480" w:lineRule="auto"/>
        <w:jc w:val="center"/>
        <w:rPr>
          <w:rFonts w:asciiTheme="majorHAnsi" w:hAnsiTheme="majorHAnsi" w:cs="Arial"/>
          <w:b/>
          <w:sz w:val="28"/>
          <w:szCs w:val="28"/>
          <w:u w:val="single"/>
        </w:rPr>
      </w:pPr>
      <w:r w:rsidRPr="00047522">
        <w:rPr>
          <w:rFonts w:asciiTheme="majorHAnsi" w:hAnsiTheme="majorHAnsi" w:cs="Arial"/>
          <w:b/>
          <w:sz w:val="28"/>
          <w:szCs w:val="28"/>
          <w:u w:val="single"/>
        </w:rPr>
        <w:lastRenderedPageBreak/>
        <w:t>Organizační struktura příspěvkové organizace</w:t>
      </w:r>
    </w:p>
    <w:p w:rsidR="001764CF" w:rsidRPr="00047522" w:rsidRDefault="001764CF" w:rsidP="001764CF">
      <w:pPr>
        <w:spacing w:line="480" w:lineRule="auto"/>
        <w:jc w:val="center"/>
        <w:rPr>
          <w:rFonts w:asciiTheme="majorHAnsi" w:hAnsiTheme="majorHAnsi" w:cs="Arial"/>
          <w:b/>
          <w:sz w:val="28"/>
          <w:szCs w:val="28"/>
          <w:u w:val="single"/>
        </w:rPr>
      </w:pPr>
      <w:r w:rsidRPr="00047522">
        <w:rPr>
          <w:rFonts w:asciiTheme="majorHAnsi" w:hAnsiTheme="majorHAnsi" w:cs="Arial"/>
          <w:b/>
          <w:sz w:val="28"/>
          <w:szCs w:val="28"/>
          <w:u w:val="single"/>
        </w:rPr>
        <w:t xml:space="preserve"> Masarykova mateřská škola Roudnice nad Labem</w:t>
      </w:r>
    </w:p>
    <w:p w:rsidR="001764CF" w:rsidRPr="00047522" w:rsidRDefault="001764CF" w:rsidP="001764CF">
      <w:pPr>
        <w:spacing w:line="480" w:lineRule="auto"/>
        <w:jc w:val="center"/>
        <w:rPr>
          <w:rFonts w:asciiTheme="majorHAnsi" w:hAnsiTheme="majorHAnsi" w:cs="Arial"/>
          <w:b/>
          <w:sz w:val="28"/>
          <w:szCs w:val="28"/>
          <w:u w:val="single"/>
        </w:rPr>
      </w:pPr>
      <w:r w:rsidRPr="00047522">
        <w:rPr>
          <w:rFonts w:asciiTheme="majorHAnsi" w:hAnsiTheme="majorHAnsi" w:cs="Arial"/>
          <w:b/>
          <w:sz w:val="28"/>
          <w:szCs w:val="28"/>
          <w:u w:val="single"/>
        </w:rPr>
        <w:t>Dobrovského 1217</w:t>
      </w:r>
    </w:p>
    <w:p w:rsidR="001764CF" w:rsidRPr="00047522" w:rsidRDefault="001764CF" w:rsidP="001764CF">
      <w:pPr>
        <w:rPr>
          <w:rFonts w:asciiTheme="majorHAnsi" w:hAnsiTheme="majorHAnsi"/>
        </w:rPr>
      </w:pPr>
    </w:p>
    <w:p w:rsidR="001764CF" w:rsidRPr="00047522" w:rsidRDefault="001764CF" w:rsidP="001764CF">
      <w:pPr>
        <w:jc w:val="center"/>
        <w:rPr>
          <w:rFonts w:asciiTheme="majorHAnsi" w:hAnsiTheme="majorHAnsi"/>
          <w:b/>
          <w:u w:val="single"/>
        </w:rPr>
      </w:pPr>
      <w:r w:rsidRPr="00047522">
        <w:rPr>
          <w:rFonts w:asciiTheme="majorHAnsi" w:hAnsiTheme="majorHAnsi"/>
          <w:noProof/>
          <w:lang w:eastAsia="cs-CZ"/>
        </w:rPr>
        <mc:AlternateContent>
          <mc:Choice Requires="wps">
            <w:drawing>
              <wp:anchor distT="0" distB="0" distL="114300" distR="114300" simplePos="0" relativeHeight="251667456" behindDoc="0" locked="0" layoutInCell="1" allowOverlap="1" wp14:anchorId="77BAD1C9" wp14:editId="550EF73E">
                <wp:simplePos x="0" y="0"/>
                <wp:positionH relativeFrom="column">
                  <wp:posOffset>1129030</wp:posOffset>
                </wp:positionH>
                <wp:positionV relativeFrom="paragraph">
                  <wp:posOffset>1595755</wp:posOffset>
                </wp:positionV>
                <wp:extent cx="1581150" cy="819150"/>
                <wp:effectExtent l="19050" t="22860" r="38100" b="53340"/>
                <wp:wrapNone/>
                <wp:docPr id="2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191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EE739B" w:rsidRPr="00DA550D" w:rsidRDefault="00EE739B" w:rsidP="001764CF">
                            <w:pPr>
                              <w:jc w:val="center"/>
                              <w:rPr>
                                <w:b/>
                              </w:rPr>
                            </w:pPr>
                            <w:r w:rsidRPr="00DA550D">
                              <w:rPr>
                                <w:b/>
                              </w:rPr>
                              <w:t>Výchovně vzdělávací činnost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D1C9" id="Obdélník 22" o:spid="_x0000_s1026" style="position:absolute;left:0;text-align:left;margin-left:88.9pt;margin-top:125.65pt;width:124.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" fillcolor="#9bbb59" strokecolor="#f2f2f2" strokeweight="3pt">
                <v:shadow on="t" color="#4e6128" opacity=".5" offset="1pt"/>
                <v:textbox>
                  <w:txbxContent>
                    <w:p w:rsidR="00EE739B" w:rsidRPr="00DA550D" w:rsidRDefault="00EE739B" w:rsidP="001764CF">
                      <w:pPr>
                        <w:jc w:val="center"/>
                        <w:rPr>
                          <w:b/>
                        </w:rPr>
                      </w:pPr>
                      <w:r w:rsidRPr="00DA550D">
                        <w:rPr>
                          <w:b/>
                        </w:rPr>
                        <w:t>Výchovně vzdělávací činnost</w:t>
                      </w:r>
                    </w:p>
                  </w:txbxContent>
                </v:textbox>
              </v:rect>
            </w:pict>
          </mc:Fallback>
        </mc:AlternateContent>
      </w:r>
      <w:r w:rsidRPr="00047522">
        <w:rPr>
          <w:rFonts w:asciiTheme="majorHAnsi" w:hAnsiTheme="majorHAnsi"/>
          <w:noProof/>
          <w:lang w:eastAsia="cs-CZ"/>
        </w:rPr>
        <mc:AlternateContent>
          <mc:Choice Requires="wps">
            <w:drawing>
              <wp:anchor distT="0" distB="0" distL="114300" distR="114300" simplePos="0" relativeHeight="251668480" behindDoc="0" locked="0" layoutInCell="1" allowOverlap="1" wp14:anchorId="3A2FDCAA" wp14:editId="5931491D">
                <wp:simplePos x="0" y="0"/>
                <wp:positionH relativeFrom="column">
                  <wp:posOffset>2933065</wp:posOffset>
                </wp:positionH>
                <wp:positionV relativeFrom="paragraph">
                  <wp:posOffset>1595755</wp:posOffset>
                </wp:positionV>
                <wp:extent cx="1554480" cy="819150"/>
                <wp:effectExtent l="22860" t="22860" r="32385" b="53340"/>
                <wp:wrapNone/>
                <wp:docPr id="21"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1915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EE739B" w:rsidRPr="00DA550D" w:rsidRDefault="00EE739B" w:rsidP="001764CF">
                            <w:pPr>
                              <w:jc w:val="center"/>
                              <w:rPr>
                                <w:b/>
                              </w:rPr>
                            </w:pPr>
                            <w:r w:rsidRPr="00DA550D">
                              <w:rPr>
                                <w:b/>
                              </w:rPr>
                              <w:t>Provozní zabezpečení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DCAA" id="Obdélník 21" o:spid="_x0000_s1027" style="position:absolute;left:0;text-align:left;margin-left:230.95pt;margin-top:125.65pt;width:122.4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" fillcolor="#8064a2" strokecolor="#f2f2f2" strokeweight="3pt">
                <v:shadow on="t" color="#3f3151" opacity=".5" offset="1pt"/>
                <v:textbox>
                  <w:txbxContent>
                    <w:p w:rsidR="00EE739B" w:rsidRPr="00DA550D" w:rsidRDefault="00EE739B" w:rsidP="001764CF">
                      <w:pPr>
                        <w:jc w:val="center"/>
                        <w:rPr>
                          <w:b/>
                        </w:rPr>
                      </w:pPr>
                      <w:r w:rsidRPr="00DA550D">
                        <w:rPr>
                          <w:b/>
                        </w:rPr>
                        <w:t>Provozní zabezpečení</w:t>
                      </w:r>
                    </w:p>
                  </w:txbxContent>
                </v:textbox>
              </v:rect>
            </w:pict>
          </mc:Fallback>
        </mc:AlternateContent>
      </w:r>
      <w:r w:rsidRPr="00047522">
        <w:rPr>
          <w:rFonts w:asciiTheme="majorHAnsi" w:hAnsiTheme="majorHAnsi"/>
          <w:noProof/>
          <w:lang w:eastAsia="cs-CZ"/>
        </w:rPr>
        <mc:AlternateContent>
          <mc:Choice Requires="wps">
            <w:drawing>
              <wp:anchor distT="0" distB="0" distL="114300" distR="114300" simplePos="0" relativeHeight="251669504" behindDoc="0" locked="0" layoutInCell="1" allowOverlap="1" wp14:anchorId="52CEB1D4" wp14:editId="5E88F91E">
                <wp:simplePos x="0" y="0"/>
                <wp:positionH relativeFrom="column">
                  <wp:posOffset>4700905</wp:posOffset>
                </wp:positionH>
                <wp:positionV relativeFrom="paragraph">
                  <wp:posOffset>1595755</wp:posOffset>
                </wp:positionV>
                <wp:extent cx="1552575" cy="819150"/>
                <wp:effectExtent l="19050" t="22860" r="38100" b="53340"/>
                <wp:wrapNone/>
                <wp:docPr id="20"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191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EE739B" w:rsidRDefault="00EE739B" w:rsidP="001764CF">
                            <w:pPr>
                              <w:jc w:val="center"/>
                              <w:rPr>
                                <w:b/>
                              </w:rPr>
                            </w:pPr>
                            <w:r>
                              <w:rPr>
                                <w:b/>
                              </w:rPr>
                              <w:t xml:space="preserve"> Školní jídelna</w:t>
                            </w:r>
                          </w:p>
                          <w:p w:rsidR="00EE739B" w:rsidRPr="00DA550D" w:rsidRDefault="00EE739B" w:rsidP="001764C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EB1D4" id="Obdélník 20" o:spid="_x0000_s1028" style="position:absolute;left:0;text-align:left;margin-left:370.15pt;margin-top:125.65pt;width:122.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" fillcolor="#4bacc6" strokecolor="#f2f2f2" strokeweight="3pt">
                <v:shadow on="t" color="#205867" opacity=".5" offset="1pt"/>
                <v:textbox>
                  <w:txbxContent>
                    <w:p w:rsidR="00EE739B" w:rsidRDefault="00EE739B" w:rsidP="001764CF">
                      <w:pPr>
                        <w:jc w:val="center"/>
                        <w:rPr>
                          <w:b/>
                        </w:rPr>
                      </w:pPr>
                      <w:r>
                        <w:rPr>
                          <w:b/>
                        </w:rPr>
                        <w:t xml:space="preserve"> Školní jídelna</w:t>
                      </w:r>
                    </w:p>
                    <w:p w:rsidR="00EE739B" w:rsidRPr="00DA550D" w:rsidRDefault="00EE739B" w:rsidP="001764CF">
                      <w:pPr>
                        <w:jc w:val="center"/>
                        <w:rPr>
                          <w:b/>
                        </w:rPr>
                      </w:pPr>
                    </w:p>
                  </w:txbxContent>
                </v:textbox>
              </v:rect>
            </w:pict>
          </mc:Fallback>
        </mc:AlternateContent>
      </w:r>
      <w:r w:rsidRPr="00047522">
        <w:rPr>
          <w:rFonts w:asciiTheme="majorHAnsi" w:hAnsiTheme="majorHAnsi"/>
          <w:noProof/>
          <w:lang w:eastAsia="cs-CZ"/>
        </w:rPr>
        <mc:AlternateContent>
          <mc:Choice Requires="wps">
            <w:drawing>
              <wp:anchor distT="0" distB="0" distL="114300" distR="114300" simplePos="0" relativeHeight="251662336" behindDoc="0" locked="0" layoutInCell="1" allowOverlap="1" wp14:anchorId="47C9CB57" wp14:editId="238AA179">
                <wp:simplePos x="0" y="0"/>
                <wp:positionH relativeFrom="column">
                  <wp:posOffset>4577080</wp:posOffset>
                </wp:positionH>
                <wp:positionV relativeFrom="paragraph">
                  <wp:posOffset>700405</wp:posOffset>
                </wp:positionV>
                <wp:extent cx="628650" cy="885825"/>
                <wp:effectExtent l="9525" t="13335" r="9525" b="5715"/>
                <wp:wrapNone/>
                <wp:docPr id="19" name="Přímá spojnice se šipkou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18957ED" id="_x0000_t32" coordsize="21600,21600" o:spt="32" o:oned="t" path="m,l21600,21600e" filled="f">
                <v:path arrowok="t" fillok="f" o:connecttype="none"/>
                <o:lock v:ext="edit" shapetype="t"/>
              </v:shapetype>
              <v:shape id="Přímá spojnice se šipkou 19" o:spid="_x0000_s1026" type="#_x0000_t32" style="position:absolute;margin-left:360.4pt;margin-top:55.15pt;width:49.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61312" behindDoc="0" locked="0" layoutInCell="1" allowOverlap="1" wp14:anchorId="186162C5" wp14:editId="6B16E1CD">
                <wp:simplePos x="0" y="0"/>
                <wp:positionH relativeFrom="column">
                  <wp:posOffset>967105</wp:posOffset>
                </wp:positionH>
                <wp:positionV relativeFrom="paragraph">
                  <wp:posOffset>62230</wp:posOffset>
                </wp:positionV>
                <wp:extent cx="3609975" cy="638175"/>
                <wp:effectExtent l="19050" t="22860" r="38100" b="53340"/>
                <wp:wrapNone/>
                <wp:docPr id="18"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63817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EE739B" w:rsidRDefault="00EE739B" w:rsidP="001764CF">
                            <w:pPr>
                              <w:jc w:val="center"/>
                              <w:rPr>
                                <w:b/>
                              </w:rPr>
                            </w:pPr>
                            <w:r>
                              <w:rPr>
                                <w:b/>
                              </w:rPr>
                              <w:t>Ředitelka organizace</w:t>
                            </w:r>
                          </w:p>
                          <w:p w:rsidR="00EE739B" w:rsidRPr="00DA550D" w:rsidRDefault="00EE739B" w:rsidP="001764CF">
                            <w:pPr>
                              <w:jc w:val="center"/>
                              <w:rPr>
                                <w:b/>
                              </w:rPr>
                            </w:pPr>
                            <w:r>
                              <w:rPr>
                                <w:b/>
                              </w:rPr>
                              <w:t>Mgr. Zuzana Francová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62C5" id="Obdélník 18" o:spid="_x0000_s1029" style="position:absolute;left:0;text-align:left;margin-left:76.15pt;margin-top:4.9pt;width:284.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" fillcolor="#c0504d" strokecolor="#f2f2f2" strokeweight="3pt">
                <v:shadow on="t" color="#622423" opacity=".5" offset="1pt"/>
                <v:textbox>
                  <w:txbxContent>
                    <w:p w:rsidR="00EE739B" w:rsidRDefault="00EE739B" w:rsidP="001764CF">
                      <w:pPr>
                        <w:jc w:val="center"/>
                        <w:rPr>
                          <w:b/>
                        </w:rPr>
                      </w:pPr>
                      <w:r>
                        <w:rPr>
                          <w:b/>
                        </w:rPr>
                        <w:t>Ředitelka organizace</w:t>
                      </w:r>
                    </w:p>
                    <w:p w:rsidR="00EE739B" w:rsidRPr="00DA550D" w:rsidRDefault="00EE739B" w:rsidP="001764CF">
                      <w:pPr>
                        <w:jc w:val="center"/>
                        <w:rPr>
                          <w:b/>
                        </w:rPr>
                      </w:pPr>
                      <w:r>
                        <w:rPr>
                          <w:b/>
                        </w:rPr>
                        <w:t>Mgr. Zuzana Francová</w:t>
                      </w:r>
                    </w:p>
                  </w:txbxContent>
                </v:textbox>
              </v:rect>
            </w:pict>
          </mc:Fallback>
        </mc:AlternateContent>
      </w:r>
      <w:r w:rsidRPr="00047522">
        <w:rPr>
          <w:rFonts w:asciiTheme="majorHAnsi" w:hAnsiTheme="majorHAnsi"/>
          <w:noProof/>
          <w:lang w:eastAsia="cs-CZ"/>
        </w:rPr>
        <mc:AlternateContent>
          <mc:Choice Requires="wps">
            <w:drawing>
              <wp:anchor distT="0" distB="0" distL="114300" distR="114300" simplePos="0" relativeHeight="251673600" behindDoc="0" locked="0" layoutInCell="1" allowOverlap="1" wp14:anchorId="67E16530" wp14:editId="4CF3DC0C">
                <wp:simplePos x="0" y="0"/>
                <wp:positionH relativeFrom="column">
                  <wp:posOffset>5558155</wp:posOffset>
                </wp:positionH>
                <wp:positionV relativeFrom="paragraph">
                  <wp:posOffset>2414905</wp:posOffset>
                </wp:positionV>
                <wp:extent cx="9525" cy="1304925"/>
                <wp:effectExtent l="9525" t="13335" r="9525" b="5715"/>
                <wp:wrapNone/>
                <wp:docPr id="17" name="Přímá spojnice se šipkou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0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130A2C" id="Přímá spojnice se šipkou 17" o:spid="_x0000_s1026" type="#_x0000_t32" style="position:absolute;margin-left:437.65pt;margin-top:190.15pt;width:.75pt;height:10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70528" behindDoc="0" locked="0" layoutInCell="1" allowOverlap="1" wp14:anchorId="424D8AA1" wp14:editId="33CC2D43">
                <wp:simplePos x="0" y="0"/>
                <wp:positionH relativeFrom="column">
                  <wp:posOffset>186055</wp:posOffset>
                </wp:positionH>
                <wp:positionV relativeFrom="paragraph">
                  <wp:posOffset>2414905</wp:posOffset>
                </wp:positionV>
                <wp:extent cx="9525" cy="1304925"/>
                <wp:effectExtent l="9525" t="13335" r="9525" b="5715"/>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0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36363AC" id="Přímá spojnice se šipkou 16" o:spid="_x0000_s1026" type="#_x0000_t32" style="position:absolute;margin-left:14.65pt;margin-top:190.15pt;width:.75pt;height:102.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72576" behindDoc="0" locked="0" layoutInCell="1" allowOverlap="1" wp14:anchorId="3AF136F6" wp14:editId="52D64A1E">
                <wp:simplePos x="0" y="0"/>
                <wp:positionH relativeFrom="column">
                  <wp:posOffset>3691255</wp:posOffset>
                </wp:positionH>
                <wp:positionV relativeFrom="paragraph">
                  <wp:posOffset>2414905</wp:posOffset>
                </wp:positionV>
                <wp:extent cx="0" cy="1304925"/>
                <wp:effectExtent l="9525" t="13335" r="9525" b="5715"/>
                <wp:wrapNone/>
                <wp:docPr id="15" name="Přímá spojnice se šipkou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1F6073" id="Přímá spojnice se šipkou 15" o:spid="_x0000_s1026" type="#_x0000_t32" style="position:absolute;margin-left:290.65pt;margin-top:190.15pt;width:0;height:10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71552" behindDoc="0" locked="0" layoutInCell="1" allowOverlap="1" wp14:anchorId="01E63712" wp14:editId="77DB5CAA">
                <wp:simplePos x="0" y="0"/>
                <wp:positionH relativeFrom="column">
                  <wp:posOffset>3691255</wp:posOffset>
                </wp:positionH>
                <wp:positionV relativeFrom="paragraph">
                  <wp:posOffset>2414905</wp:posOffset>
                </wp:positionV>
                <wp:extent cx="0" cy="0"/>
                <wp:effectExtent l="9525" t="13335" r="9525" b="5715"/>
                <wp:wrapNone/>
                <wp:docPr id="14" name="Přímá spojnice se šipkou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15E314" id="Přímá spojnice se šipkou 14" o:spid="_x0000_s1026" type="#_x0000_t32" style="position:absolute;margin-left:290.65pt;margin-top:190.1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66432" behindDoc="0" locked="0" layoutInCell="1" allowOverlap="1" wp14:anchorId="357EEFA1" wp14:editId="61BBC66F">
                <wp:simplePos x="0" y="0"/>
                <wp:positionH relativeFrom="column">
                  <wp:posOffset>-594995</wp:posOffset>
                </wp:positionH>
                <wp:positionV relativeFrom="paragraph">
                  <wp:posOffset>1595755</wp:posOffset>
                </wp:positionV>
                <wp:extent cx="1504950" cy="819150"/>
                <wp:effectExtent l="19050" t="22860" r="38100" b="5334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8191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EE739B" w:rsidRPr="00DA550D" w:rsidRDefault="00EE739B" w:rsidP="001764CF">
                            <w:pPr>
                              <w:jc w:val="center"/>
                              <w:rPr>
                                <w:b/>
                              </w:rPr>
                            </w:pPr>
                            <w:r w:rsidRPr="00DA550D">
                              <w:rPr>
                                <w:b/>
                              </w:rPr>
                              <w:t>Provozně ekonomické zabezpečení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EEFA1" id="Obdélník 13" o:spid="_x0000_s1030" style="position:absolute;left:0;text-align:left;margin-left:-46.85pt;margin-top:125.65pt;width:118.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" fillcolor="#4f81bd" strokecolor="#f2f2f2" strokeweight="3pt">
                <v:shadow on="t" color="#243f60" opacity=".5" offset="1pt"/>
                <v:textbox>
                  <w:txbxContent>
                    <w:p w:rsidR="00EE739B" w:rsidRPr="00DA550D" w:rsidRDefault="00EE739B" w:rsidP="001764CF">
                      <w:pPr>
                        <w:jc w:val="center"/>
                        <w:rPr>
                          <w:b/>
                        </w:rPr>
                      </w:pPr>
                      <w:r w:rsidRPr="00DA550D">
                        <w:rPr>
                          <w:b/>
                        </w:rPr>
                        <w:t>Provozně ekonomické zabezpečení</w:t>
                      </w:r>
                    </w:p>
                  </w:txbxContent>
                </v:textbox>
              </v:rect>
            </w:pict>
          </mc:Fallback>
        </mc:AlternateContent>
      </w:r>
      <w:r w:rsidRPr="00047522">
        <w:rPr>
          <w:rFonts w:asciiTheme="majorHAnsi" w:hAnsiTheme="majorHAnsi"/>
          <w:noProof/>
          <w:lang w:eastAsia="cs-CZ"/>
        </w:rPr>
        <mc:AlternateContent>
          <mc:Choice Requires="wps">
            <w:drawing>
              <wp:anchor distT="0" distB="0" distL="114300" distR="114300" simplePos="0" relativeHeight="251665408" behindDoc="0" locked="0" layoutInCell="1" allowOverlap="1" wp14:anchorId="7BB86D15" wp14:editId="6D3DB9E2">
                <wp:simplePos x="0" y="0"/>
                <wp:positionH relativeFrom="column">
                  <wp:posOffset>347980</wp:posOffset>
                </wp:positionH>
                <wp:positionV relativeFrom="paragraph">
                  <wp:posOffset>700405</wp:posOffset>
                </wp:positionV>
                <wp:extent cx="619125" cy="895350"/>
                <wp:effectExtent l="9525" t="13335" r="9525" b="5715"/>
                <wp:wrapNone/>
                <wp:docPr id="12" name="Přímá spojnice se šipkou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C7F1DDB" id="Přímá spojnice se šipkou 12" o:spid="_x0000_s1026" type="#_x0000_t32" style="position:absolute;margin-left:27.4pt;margin-top:55.15pt;width:48.75pt;height:7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64384" behindDoc="0" locked="0" layoutInCell="1" allowOverlap="1" wp14:anchorId="74110BA9" wp14:editId="4CF93646">
                <wp:simplePos x="0" y="0"/>
                <wp:positionH relativeFrom="column">
                  <wp:posOffset>1805305</wp:posOffset>
                </wp:positionH>
                <wp:positionV relativeFrom="paragraph">
                  <wp:posOffset>700405</wp:posOffset>
                </wp:positionV>
                <wp:extent cx="9525" cy="952500"/>
                <wp:effectExtent l="9525" t="13335" r="9525" b="5715"/>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52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AD7972" id="Přímá spojnice se šipkou 11" o:spid="_x0000_s1026" type="#_x0000_t32" style="position:absolute;margin-left:142.15pt;margin-top:55.15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"/>
            </w:pict>
          </mc:Fallback>
        </mc:AlternateContent>
      </w:r>
      <w:r w:rsidRPr="00047522">
        <w:rPr>
          <w:rFonts w:asciiTheme="majorHAnsi" w:hAnsiTheme="majorHAnsi"/>
          <w:noProof/>
          <w:lang w:eastAsia="cs-CZ"/>
        </w:rPr>
        <mc:AlternateContent>
          <mc:Choice Requires="wps">
            <w:drawing>
              <wp:anchor distT="0" distB="0" distL="114300" distR="114300" simplePos="0" relativeHeight="251663360" behindDoc="0" locked="0" layoutInCell="1" allowOverlap="1" wp14:anchorId="0FA3FA38" wp14:editId="20C2E134">
                <wp:simplePos x="0" y="0"/>
                <wp:positionH relativeFrom="column">
                  <wp:posOffset>3462655</wp:posOffset>
                </wp:positionH>
                <wp:positionV relativeFrom="paragraph">
                  <wp:posOffset>700405</wp:posOffset>
                </wp:positionV>
                <wp:extent cx="0" cy="895350"/>
                <wp:effectExtent l="9525" t="13335" r="9525" b="571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BD7042" id="Přímá spojnice se šipkou 10" o:spid="_x0000_s1026" type="#_x0000_t32" style="position:absolute;margin-left:272.65pt;margin-top:55.15pt;width:0;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"/>
            </w:pict>
          </mc:Fallback>
        </mc:AlternateContent>
      </w:r>
      <w:r w:rsidRPr="00047522">
        <w:rPr>
          <w:rFonts w:asciiTheme="majorHAnsi" w:hAnsiTheme="majorHAnsi"/>
        </w:rPr>
        <w:t xml:space="preserve">    </w:t>
      </w:r>
      <w:r w:rsidRPr="00047522">
        <w:rPr>
          <w:rFonts w:asciiTheme="majorHAnsi" w:hAnsiTheme="majorHAnsi"/>
          <w:b/>
          <w:u w:val="single"/>
        </w:rPr>
        <w:t>kuchařka</w:t>
      </w:r>
    </w:p>
    <w:p w:rsidR="001764CF" w:rsidRPr="00047522" w:rsidRDefault="001764CF" w:rsidP="001764CF">
      <w:pPr>
        <w:jc w:val="center"/>
        <w:rPr>
          <w:rFonts w:asciiTheme="majorHAnsi" w:hAnsiTheme="majorHAnsi"/>
          <w:b/>
        </w:rPr>
      </w:pPr>
      <w:r w:rsidRPr="00047522">
        <w:rPr>
          <w:rFonts w:asciiTheme="majorHAnsi" w:hAnsiTheme="majorHAnsi"/>
          <w:b/>
        </w:rPr>
        <w:t>Mejzrová Andrea</w:t>
      </w:r>
    </w:p>
    <w:p w:rsidR="001764CF" w:rsidRPr="00047522" w:rsidRDefault="001764CF" w:rsidP="001764CF">
      <w:pPr>
        <w:ind w:left="284"/>
        <w:rPr>
          <w:rFonts w:asciiTheme="majorHAnsi" w:hAnsiTheme="majorHAnsi"/>
        </w:rPr>
      </w:pPr>
    </w:p>
    <w:p w:rsidR="001764CF" w:rsidRPr="00047522" w:rsidRDefault="001764CF" w:rsidP="001764CF">
      <w:pPr>
        <w:rPr>
          <w:rFonts w:asciiTheme="majorHAnsi" w:hAnsiTheme="majorHAnsi"/>
        </w:rPr>
      </w:pPr>
    </w:p>
    <w:p w:rsidR="00D85B1C" w:rsidRPr="00047522" w:rsidRDefault="00D85B1C" w:rsidP="001764CF">
      <w:pPr>
        <w:spacing w:before="100" w:after="0" w:line="240" w:lineRule="auto"/>
        <w:ind w:left="360"/>
        <w:jc w:val="both"/>
        <w:rPr>
          <w:rFonts w:asciiTheme="majorHAnsi" w:hAnsiTheme="majorHAnsi"/>
          <w:b/>
        </w:rPr>
      </w:pPr>
    </w:p>
    <w:p w:rsidR="0095459D" w:rsidRPr="00047522" w:rsidRDefault="00D21755" w:rsidP="004E27CA">
      <w:pPr>
        <w:rPr>
          <w:rFonts w:asciiTheme="majorHAnsi" w:hAnsiTheme="majorHAnsi"/>
        </w:rPr>
      </w:pPr>
      <w:r w:rsidRPr="00047522">
        <w:rPr>
          <w:rFonts w:asciiTheme="majorHAnsi" w:hAnsiTheme="majorHAnsi"/>
          <w:noProof/>
          <w:lang w:eastAsia="cs-CZ"/>
        </w:rPr>
        <mc:AlternateContent>
          <mc:Choice Requires="wps">
            <w:drawing>
              <wp:anchor distT="0" distB="0" distL="114300" distR="114300" simplePos="0" relativeHeight="251684864" behindDoc="0" locked="0" layoutInCell="1" allowOverlap="1">
                <wp:simplePos x="0" y="0"/>
                <wp:positionH relativeFrom="column">
                  <wp:posOffset>1989817</wp:posOffset>
                </wp:positionH>
                <wp:positionV relativeFrom="paragraph">
                  <wp:posOffset>996587</wp:posOffset>
                </wp:positionV>
                <wp:extent cx="5987" cy="1137557"/>
                <wp:effectExtent l="0" t="0" r="32385" b="24765"/>
                <wp:wrapNone/>
                <wp:docPr id="33" name="Přímá spojnice 33"/>
                <wp:cNvGraphicFramePr/>
                <a:graphic xmlns:a="http://schemas.openxmlformats.org/drawingml/2006/main">
                  <a:graphicData uri="http://schemas.microsoft.com/office/word/2010/wordprocessingShape">
                    <wps:wsp>
                      <wps:cNvCnPr/>
                      <wps:spPr>
                        <a:xfrm>
                          <a:off x="0" y="0"/>
                          <a:ext cx="5987" cy="11375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737A90C" id="Přímá spojnice 3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pt,78.45pt" to="157.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" strokecolor="black [3213]"/>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83840" behindDoc="0" locked="0" layoutInCell="1" allowOverlap="1">
                <wp:simplePos x="0" y="0"/>
                <wp:positionH relativeFrom="column">
                  <wp:posOffset>2040629</wp:posOffset>
                </wp:positionH>
                <wp:positionV relativeFrom="paragraph">
                  <wp:posOffset>3505424</wp:posOffset>
                </wp:positionV>
                <wp:extent cx="0" cy="161365"/>
                <wp:effectExtent l="0" t="0" r="19050" b="29210"/>
                <wp:wrapNone/>
                <wp:docPr id="32" name="Přímá spojnice 32"/>
                <wp:cNvGraphicFramePr/>
                <a:graphic xmlns:a="http://schemas.openxmlformats.org/drawingml/2006/main">
                  <a:graphicData uri="http://schemas.microsoft.com/office/word/2010/wordprocessingShape">
                    <wps:wsp>
                      <wps:cNvCnPr/>
                      <wps:spPr>
                        <a:xfrm>
                          <a:off x="0" y="0"/>
                          <a:ext cx="0" cy="1613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ED2A7DD" id="Přímá spojnice 3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60.7pt,276pt" to="160.7pt,2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" strokecolor="black [3213]"/>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75648" behindDoc="0" locked="0" layoutInCell="1" allowOverlap="1" wp14:anchorId="13987A7F" wp14:editId="5BA003CC">
                <wp:simplePos x="0" y="0"/>
                <wp:positionH relativeFrom="column">
                  <wp:posOffset>1255956</wp:posOffset>
                </wp:positionH>
                <wp:positionV relativeFrom="paragraph">
                  <wp:posOffset>2187463</wp:posOffset>
                </wp:positionV>
                <wp:extent cx="1538232" cy="1313330"/>
                <wp:effectExtent l="0" t="0" r="24130" b="2032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232" cy="1313330"/>
                        </a:xfrm>
                        <a:prstGeom prst="rect">
                          <a:avLst/>
                        </a:prstGeom>
                        <a:solidFill>
                          <a:srgbClr val="FFFFFF"/>
                        </a:solidFill>
                        <a:ln w="9525">
                          <a:solidFill>
                            <a:srgbClr val="000000"/>
                          </a:solidFill>
                          <a:miter lim="800000"/>
                          <a:headEnd/>
                          <a:tailEnd/>
                        </a:ln>
                      </wps:spPr>
                      <wps:txbx>
                        <w:txbxContent>
                          <w:p w:rsidR="00EE739B" w:rsidRPr="00537D52" w:rsidRDefault="00EE739B" w:rsidP="001764CF">
                            <w:pPr>
                              <w:jc w:val="center"/>
                              <w:rPr>
                                <w:b/>
                                <w:u w:val="single"/>
                              </w:rPr>
                            </w:pPr>
                            <w:r w:rsidRPr="00537D52">
                              <w:rPr>
                                <w:b/>
                                <w:u w:val="single"/>
                              </w:rPr>
                              <w:t>učitelky</w:t>
                            </w:r>
                          </w:p>
                          <w:p w:rsidR="00EE739B" w:rsidRDefault="00EE739B" w:rsidP="001764CF">
                            <w:pPr>
                              <w:jc w:val="center"/>
                              <w:rPr>
                                <w:b/>
                              </w:rPr>
                            </w:pPr>
                            <w:r>
                              <w:rPr>
                                <w:b/>
                              </w:rPr>
                              <w:t>Hartmanová Klára</w:t>
                            </w:r>
                          </w:p>
                          <w:p w:rsidR="00EE739B" w:rsidRDefault="00EE739B" w:rsidP="001764CF">
                            <w:pPr>
                              <w:jc w:val="center"/>
                              <w:rPr>
                                <w:b/>
                              </w:rPr>
                            </w:pPr>
                            <w:r>
                              <w:rPr>
                                <w:b/>
                              </w:rPr>
                              <w:t>Matoušková</w:t>
                            </w:r>
                            <w:r w:rsidRPr="00F10085">
                              <w:rPr>
                                <w:b/>
                              </w:rPr>
                              <w:t xml:space="preserve"> </w:t>
                            </w:r>
                            <w:r>
                              <w:rPr>
                                <w:b/>
                              </w:rPr>
                              <w:t>Vlasta</w:t>
                            </w:r>
                          </w:p>
                          <w:p w:rsidR="00EE739B" w:rsidRPr="00DA550D" w:rsidRDefault="00EE739B" w:rsidP="001764CF">
                            <w:pPr>
                              <w:jc w:val="center"/>
                              <w:rPr>
                                <w:b/>
                              </w:rPr>
                            </w:pPr>
                            <w:r>
                              <w:rPr>
                                <w:b/>
                              </w:rPr>
                              <w:t>Třešňáková Markéta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7A7F" id="Obdélník 3" o:spid="_x0000_s1031" style="position:absolute;margin-left:98.9pt;margin-top:172.25pt;width:121.1pt;height:10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">
                <v:textbox>
                  <w:txbxContent>
                    <w:p w:rsidR="00EE739B" w:rsidRPr="00537D52" w:rsidRDefault="00EE739B" w:rsidP="001764CF">
                      <w:pPr>
                        <w:jc w:val="center"/>
                        <w:rPr>
                          <w:b/>
                          <w:u w:val="single"/>
                        </w:rPr>
                      </w:pPr>
                      <w:r w:rsidRPr="00537D52">
                        <w:rPr>
                          <w:b/>
                          <w:u w:val="single"/>
                        </w:rPr>
                        <w:t>učitelky</w:t>
                      </w:r>
                    </w:p>
                    <w:p w:rsidR="00EE739B" w:rsidRDefault="00EE739B" w:rsidP="001764CF">
                      <w:pPr>
                        <w:jc w:val="center"/>
                        <w:rPr>
                          <w:b/>
                        </w:rPr>
                      </w:pPr>
                      <w:r>
                        <w:rPr>
                          <w:b/>
                        </w:rPr>
                        <w:t>Hartmanová Klára</w:t>
                      </w:r>
                    </w:p>
                    <w:p w:rsidR="00EE739B" w:rsidRDefault="00EE739B" w:rsidP="001764CF">
                      <w:pPr>
                        <w:jc w:val="center"/>
                        <w:rPr>
                          <w:b/>
                        </w:rPr>
                      </w:pPr>
                      <w:r>
                        <w:rPr>
                          <w:b/>
                        </w:rPr>
                        <w:t>Matoušková</w:t>
                      </w:r>
                      <w:r w:rsidRPr="00F10085">
                        <w:rPr>
                          <w:b/>
                        </w:rPr>
                        <w:t xml:space="preserve"> </w:t>
                      </w:r>
                      <w:r>
                        <w:rPr>
                          <w:b/>
                        </w:rPr>
                        <w:t>Vlasta</w:t>
                      </w:r>
                    </w:p>
                    <w:p w:rsidR="00EE739B" w:rsidRPr="00DA550D" w:rsidRDefault="00EE739B" w:rsidP="001764CF">
                      <w:pPr>
                        <w:jc w:val="center"/>
                        <w:rPr>
                          <w:b/>
                        </w:rPr>
                      </w:pPr>
                      <w:r>
                        <w:rPr>
                          <w:b/>
                        </w:rPr>
                        <w:t>Třešňáková Markéta</w:t>
                      </w:r>
                    </w:p>
                  </w:txbxContent>
                </v:textbox>
              </v:rect>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82816" behindDoc="0" locked="0" layoutInCell="1" allowOverlap="1">
                <wp:simplePos x="0" y="0"/>
                <wp:positionH relativeFrom="column">
                  <wp:posOffset>5617546</wp:posOffset>
                </wp:positionH>
                <wp:positionV relativeFrom="paragraph">
                  <wp:posOffset>3227518</wp:posOffset>
                </wp:positionV>
                <wp:extent cx="0" cy="295836"/>
                <wp:effectExtent l="0" t="0" r="19050" b="28575"/>
                <wp:wrapNone/>
                <wp:docPr id="30" name="Přímá spojnice 30"/>
                <wp:cNvGraphicFramePr/>
                <a:graphic xmlns:a="http://schemas.openxmlformats.org/drawingml/2006/main">
                  <a:graphicData uri="http://schemas.microsoft.com/office/word/2010/wordprocessingShape">
                    <wps:wsp>
                      <wps:cNvCnPr/>
                      <wps:spPr>
                        <a:xfrm>
                          <a:off x="0" y="0"/>
                          <a:ext cx="0" cy="295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14474001" id="Přímá spojnice 3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42.35pt,254.15pt" to="442.3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" strokecolor="black [3213]"/>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79744" behindDoc="0" locked="0" layoutInCell="1" allowOverlap="1" wp14:anchorId="0F4A1D1C" wp14:editId="294B6189">
                <wp:simplePos x="0" y="0"/>
                <wp:positionH relativeFrom="column">
                  <wp:posOffset>4954158</wp:posOffset>
                </wp:positionH>
                <wp:positionV relativeFrom="paragraph">
                  <wp:posOffset>3536801</wp:posOffset>
                </wp:positionV>
                <wp:extent cx="1318820" cy="708211"/>
                <wp:effectExtent l="0" t="0" r="15240" b="1587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20" cy="708211"/>
                        </a:xfrm>
                        <a:prstGeom prst="rect">
                          <a:avLst/>
                        </a:prstGeom>
                        <a:solidFill>
                          <a:srgbClr val="FFFFFF"/>
                        </a:solidFill>
                        <a:ln w="9525">
                          <a:solidFill>
                            <a:srgbClr val="000000"/>
                          </a:solidFill>
                          <a:miter lim="800000"/>
                          <a:headEnd/>
                          <a:tailEnd/>
                        </a:ln>
                      </wps:spPr>
                      <wps:txbx>
                        <w:txbxContent>
                          <w:p w:rsidR="00EE739B" w:rsidRPr="00537D52" w:rsidRDefault="00EE739B" w:rsidP="001764CF">
                            <w:pPr>
                              <w:jc w:val="center"/>
                              <w:rPr>
                                <w:b/>
                                <w:u w:val="single"/>
                              </w:rPr>
                            </w:pPr>
                            <w:r>
                              <w:rPr>
                                <w:b/>
                                <w:u w:val="single"/>
                              </w:rPr>
                              <w:t>k</w:t>
                            </w:r>
                            <w:r w:rsidRPr="00537D52">
                              <w:rPr>
                                <w:b/>
                                <w:u w:val="single"/>
                              </w:rPr>
                              <w:t>uchařka</w:t>
                            </w:r>
                          </w:p>
                          <w:p w:rsidR="00EE739B" w:rsidRPr="00537D52" w:rsidRDefault="00EE739B" w:rsidP="001764CF">
                            <w:pPr>
                              <w:jc w:val="center"/>
                              <w:rPr>
                                <w:b/>
                              </w:rPr>
                            </w:pPr>
                            <w:r w:rsidRPr="00537D52">
                              <w:rPr>
                                <w:b/>
                              </w:rPr>
                              <w:t>Mejzrová Andrea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1D1C" id="Obdélník 4" o:spid="_x0000_s1032" style="position:absolute;margin-left:390.1pt;margin-top:278.5pt;width:103.85pt;height:5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">
                <v:textbox>
                  <w:txbxContent>
                    <w:p w:rsidR="00EE739B" w:rsidRPr="00537D52" w:rsidRDefault="00EE739B" w:rsidP="001764CF">
                      <w:pPr>
                        <w:jc w:val="center"/>
                        <w:rPr>
                          <w:b/>
                          <w:u w:val="single"/>
                        </w:rPr>
                      </w:pPr>
                      <w:r>
                        <w:rPr>
                          <w:b/>
                          <w:u w:val="single"/>
                        </w:rPr>
                        <w:t>k</w:t>
                      </w:r>
                      <w:r w:rsidRPr="00537D52">
                        <w:rPr>
                          <w:b/>
                          <w:u w:val="single"/>
                        </w:rPr>
                        <w:t>uchařka</w:t>
                      </w:r>
                    </w:p>
                    <w:p w:rsidR="00EE739B" w:rsidRPr="00537D52" w:rsidRDefault="00EE739B" w:rsidP="001764CF">
                      <w:pPr>
                        <w:jc w:val="center"/>
                        <w:rPr>
                          <w:b/>
                        </w:rPr>
                      </w:pPr>
                      <w:r w:rsidRPr="00537D52">
                        <w:rPr>
                          <w:b/>
                        </w:rPr>
                        <w:t>Mejzrová Andrea</w:t>
                      </w:r>
                    </w:p>
                  </w:txbxContent>
                </v:textbox>
              </v:rect>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81792" behindDoc="0" locked="0" layoutInCell="1" allowOverlap="1" wp14:anchorId="4BE99E9C" wp14:editId="5C769858">
                <wp:simplePos x="0" y="0"/>
                <wp:positionH relativeFrom="column">
                  <wp:posOffset>1256217</wp:posOffset>
                </wp:positionH>
                <wp:positionV relativeFrom="paragraph">
                  <wp:posOffset>3707130</wp:posOffset>
                </wp:positionV>
                <wp:extent cx="1573306" cy="748553"/>
                <wp:effectExtent l="0" t="0" r="27305" b="13970"/>
                <wp:wrapNone/>
                <wp:docPr id="2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306" cy="748553"/>
                        </a:xfrm>
                        <a:prstGeom prst="rect">
                          <a:avLst/>
                        </a:prstGeom>
                        <a:solidFill>
                          <a:srgbClr val="FFFFFF"/>
                        </a:solidFill>
                        <a:ln w="9525">
                          <a:solidFill>
                            <a:srgbClr val="000000"/>
                          </a:solidFill>
                          <a:miter lim="800000"/>
                          <a:headEnd/>
                          <a:tailEnd/>
                        </a:ln>
                      </wps:spPr>
                      <wps:txbx>
                        <w:txbxContent>
                          <w:p w:rsidR="00EE739B" w:rsidRPr="00537D52" w:rsidRDefault="00EE739B" w:rsidP="001764CF">
                            <w:pPr>
                              <w:jc w:val="center"/>
                              <w:rPr>
                                <w:b/>
                                <w:u w:val="single"/>
                              </w:rPr>
                            </w:pPr>
                            <w:r>
                              <w:rPr>
                                <w:b/>
                                <w:u w:val="single"/>
                              </w:rPr>
                              <w:t>školní asistentka</w:t>
                            </w:r>
                          </w:p>
                          <w:p w:rsidR="00EE739B" w:rsidRPr="00537D52" w:rsidRDefault="00EE739B" w:rsidP="001764CF">
                            <w:pPr>
                              <w:jc w:val="center"/>
                              <w:rPr>
                                <w:b/>
                              </w:rPr>
                            </w:pPr>
                            <w:r>
                              <w:rPr>
                                <w:b/>
                              </w:rPr>
                              <w:t>Červená Zuzana</w:t>
                            </w:r>
                          </w:p>
                          <w:p w:rsidR="00EE739B" w:rsidRDefault="00EE739B" w:rsidP="001764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99E9C" id="Obdélník 23" o:spid="_x0000_s1033" style="position:absolute;margin-left:98.9pt;margin-top:291.9pt;width:123.9pt;height:5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">
                <v:textbox>
                  <w:txbxContent>
                    <w:p w:rsidR="00EE739B" w:rsidRPr="00537D52" w:rsidRDefault="00EE739B" w:rsidP="001764CF">
                      <w:pPr>
                        <w:jc w:val="center"/>
                        <w:rPr>
                          <w:b/>
                          <w:u w:val="single"/>
                        </w:rPr>
                      </w:pPr>
                      <w:r>
                        <w:rPr>
                          <w:b/>
                          <w:u w:val="single"/>
                        </w:rPr>
                        <w:t>školní asistentka</w:t>
                      </w:r>
                    </w:p>
                    <w:p w:rsidR="00EE739B" w:rsidRPr="00537D52" w:rsidRDefault="00EE739B" w:rsidP="001764CF">
                      <w:pPr>
                        <w:jc w:val="center"/>
                        <w:rPr>
                          <w:b/>
                        </w:rPr>
                      </w:pPr>
                      <w:r>
                        <w:rPr>
                          <w:b/>
                        </w:rPr>
                        <w:t>Červená Zuzana</w:t>
                      </w:r>
                    </w:p>
                    <w:p w:rsidR="00EE739B" w:rsidRDefault="00EE739B" w:rsidP="001764CF"/>
                  </w:txbxContent>
                </v:textbox>
              </v:rect>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77696" behindDoc="0" locked="0" layoutInCell="1" allowOverlap="1" wp14:anchorId="24BE82A7" wp14:editId="3BA6F678">
                <wp:simplePos x="0" y="0"/>
                <wp:positionH relativeFrom="column">
                  <wp:posOffset>4913817</wp:posOffset>
                </wp:positionH>
                <wp:positionV relativeFrom="paragraph">
                  <wp:posOffset>2232436</wp:posOffset>
                </wp:positionV>
                <wp:extent cx="1371189" cy="986118"/>
                <wp:effectExtent l="0" t="0" r="19685" b="2413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189" cy="986118"/>
                        </a:xfrm>
                        <a:prstGeom prst="rect">
                          <a:avLst/>
                        </a:prstGeom>
                        <a:solidFill>
                          <a:srgbClr val="FFFFFF"/>
                        </a:solidFill>
                        <a:ln w="9525">
                          <a:solidFill>
                            <a:srgbClr val="000000"/>
                          </a:solidFill>
                          <a:miter lim="800000"/>
                          <a:headEnd/>
                          <a:tailEnd/>
                        </a:ln>
                      </wps:spPr>
                      <wps:txbx>
                        <w:txbxContent>
                          <w:p w:rsidR="00EE739B" w:rsidRPr="002B20E5" w:rsidRDefault="00EE739B" w:rsidP="001764CF">
                            <w:pPr>
                              <w:shd w:val="clear" w:color="auto" w:fill="FFC000"/>
                              <w:jc w:val="center"/>
                              <w:rPr>
                                <w:b/>
                                <w:u w:val="single"/>
                              </w:rPr>
                            </w:pPr>
                            <w:r>
                              <w:rPr>
                                <w:b/>
                                <w:u w:val="single"/>
                              </w:rPr>
                              <w:t>v</w:t>
                            </w:r>
                            <w:r w:rsidRPr="002B20E5">
                              <w:rPr>
                                <w:b/>
                                <w:u w:val="single"/>
                              </w:rPr>
                              <w:t>edoucí školního stravování</w:t>
                            </w:r>
                          </w:p>
                          <w:p w:rsidR="00EE739B" w:rsidRDefault="00EE739B" w:rsidP="001764CF">
                            <w:pPr>
                              <w:shd w:val="clear" w:color="auto" w:fill="FFC000"/>
                              <w:jc w:val="center"/>
                              <w:rPr>
                                <w:b/>
                              </w:rPr>
                            </w:pPr>
                            <w:r>
                              <w:rPr>
                                <w:b/>
                              </w:rPr>
                              <w:t>Bc. Radová Jana</w:t>
                            </w:r>
                          </w:p>
                          <w:p w:rsidR="00EE739B" w:rsidRDefault="00EE739B" w:rsidP="001764CF">
                            <w:pPr>
                              <w:shd w:val="clear" w:color="auto" w:fill="FFC000"/>
                              <w:jc w:val="center"/>
                              <w:rPr>
                                <w:b/>
                              </w:rPr>
                            </w:pPr>
                          </w:p>
                          <w:p w:rsidR="00EE739B" w:rsidRPr="00DA550D" w:rsidRDefault="00EE739B" w:rsidP="001764C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82A7" id="Obdélník 5" o:spid="_x0000_s1034" style="position:absolute;margin-left:386.9pt;margin-top:175.8pt;width:107.95pt;height:7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">
                <v:textbox>
                  <w:txbxContent>
                    <w:p w:rsidR="00EE739B" w:rsidRPr="002B20E5" w:rsidRDefault="00EE739B" w:rsidP="001764CF">
                      <w:pPr>
                        <w:shd w:val="clear" w:color="auto" w:fill="FFC000"/>
                        <w:jc w:val="center"/>
                        <w:rPr>
                          <w:b/>
                          <w:u w:val="single"/>
                        </w:rPr>
                      </w:pPr>
                      <w:r>
                        <w:rPr>
                          <w:b/>
                          <w:u w:val="single"/>
                        </w:rPr>
                        <w:t>v</w:t>
                      </w:r>
                      <w:r w:rsidRPr="002B20E5">
                        <w:rPr>
                          <w:b/>
                          <w:u w:val="single"/>
                        </w:rPr>
                        <w:t>edoucí školního stravování</w:t>
                      </w:r>
                    </w:p>
                    <w:p w:rsidR="00EE739B" w:rsidRDefault="00EE739B" w:rsidP="001764CF">
                      <w:pPr>
                        <w:shd w:val="clear" w:color="auto" w:fill="FFC000"/>
                        <w:jc w:val="center"/>
                        <w:rPr>
                          <w:b/>
                        </w:rPr>
                      </w:pPr>
                      <w:r>
                        <w:rPr>
                          <w:b/>
                        </w:rPr>
                        <w:t>Bc. Radová Jana</w:t>
                      </w:r>
                    </w:p>
                    <w:p w:rsidR="00EE739B" w:rsidRDefault="00EE739B" w:rsidP="001764CF">
                      <w:pPr>
                        <w:shd w:val="clear" w:color="auto" w:fill="FFC000"/>
                        <w:jc w:val="center"/>
                        <w:rPr>
                          <w:b/>
                        </w:rPr>
                      </w:pPr>
                    </w:p>
                    <w:p w:rsidR="00EE739B" w:rsidRPr="00DA550D" w:rsidRDefault="00EE739B" w:rsidP="001764CF">
                      <w:pPr>
                        <w:rPr>
                          <w:b/>
                        </w:rPr>
                      </w:pPr>
                    </w:p>
                  </w:txbxContent>
                </v:textbox>
              </v:rect>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76672" behindDoc="0" locked="0" layoutInCell="1" allowOverlap="1" wp14:anchorId="5A5F900E" wp14:editId="1F265B6E">
                <wp:simplePos x="0" y="0"/>
                <wp:positionH relativeFrom="column">
                  <wp:posOffset>3080534</wp:posOffset>
                </wp:positionH>
                <wp:positionV relativeFrom="paragraph">
                  <wp:posOffset>2214507</wp:posOffset>
                </wp:positionV>
                <wp:extent cx="1405890" cy="990600"/>
                <wp:effectExtent l="0" t="0" r="22860" b="19050"/>
                <wp:wrapNone/>
                <wp:docPr id="2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990600"/>
                        </a:xfrm>
                        <a:prstGeom prst="rect">
                          <a:avLst/>
                        </a:prstGeom>
                        <a:solidFill>
                          <a:srgbClr val="FFFFFF"/>
                        </a:solidFill>
                        <a:ln w="9525">
                          <a:solidFill>
                            <a:srgbClr val="000000"/>
                          </a:solidFill>
                          <a:miter lim="800000"/>
                          <a:headEnd/>
                          <a:tailEnd/>
                        </a:ln>
                      </wps:spPr>
                      <wps:txbx>
                        <w:txbxContent>
                          <w:p w:rsidR="00EE739B" w:rsidRPr="00537D52" w:rsidRDefault="00EE739B" w:rsidP="001764CF">
                            <w:pPr>
                              <w:jc w:val="center"/>
                              <w:rPr>
                                <w:b/>
                                <w:u w:val="single"/>
                              </w:rPr>
                            </w:pPr>
                            <w:r>
                              <w:rPr>
                                <w:b/>
                                <w:u w:val="single"/>
                              </w:rPr>
                              <w:t>š</w:t>
                            </w:r>
                            <w:r w:rsidRPr="00537D52">
                              <w:rPr>
                                <w:b/>
                                <w:u w:val="single"/>
                              </w:rPr>
                              <w:t>kolnice</w:t>
                            </w:r>
                            <w:r>
                              <w:rPr>
                                <w:b/>
                                <w:u w:val="single"/>
                              </w:rPr>
                              <w:t xml:space="preserve"> - uklízečky</w:t>
                            </w:r>
                          </w:p>
                          <w:p w:rsidR="00EE739B" w:rsidRDefault="00EE739B" w:rsidP="001764CF">
                            <w:pPr>
                              <w:jc w:val="center"/>
                              <w:rPr>
                                <w:b/>
                              </w:rPr>
                            </w:pPr>
                            <w:r>
                              <w:rPr>
                                <w:b/>
                              </w:rPr>
                              <w:t>Červená Zuzana</w:t>
                            </w:r>
                          </w:p>
                          <w:p w:rsidR="00EE739B" w:rsidRDefault="00EE739B" w:rsidP="001764CF">
                            <w:pPr>
                              <w:jc w:val="center"/>
                              <w:rPr>
                                <w:b/>
                              </w:rPr>
                            </w:pPr>
                            <w:r>
                              <w:rPr>
                                <w:b/>
                              </w:rPr>
                              <w:t>Bc. Radová Jana</w:t>
                            </w:r>
                          </w:p>
                          <w:p w:rsidR="00EE739B" w:rsidRPr="00DA550D" w:rsidRDefault="00EE739B" w:rsidP="001764C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F900E" id="Obdélník 25" o:spid="_x0000_s1035" style="position:absolute;margin-left:242.55pt;margin-top:174.35pt;width:110.7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">
                <v:textbox>
                  <w:txbxContent>
                    <w:p w:rsidR="00EE739B" w:rsidRPr="00537D52" w:rsidRDefault="00EE739B" w:rsidP="001764CF">
                      <w:pPr>
                        <w:jc w:val="center"/>
                        <w:rPr>
                          <w:b/>
                          <w:u w:val="single"/>
                        </w:rPr>
                      </w:pPr>
                      <w:r>
                        <w:rPr>
                          <w:b/>
                          <w:u w:val="single"/>
                        </w:rPr>
                        <w:t>š</w:t>
                      </w:r>
                      <w:r w:rsidRPr="00537D52">
                        <w:rPr>
                          <w:b/>
                          <w:u w:val="single"/>
                        </w:rPr>
                        <w:t>kolnice</w:t>
                      </w:r>
                      <w:r>
                        <w:rPr>
                          <w:b/>
                          <w:u w:val="single"/>
                        </w:rPr>
                        <w:t xml:space="preserve"> - uklízečky</w:t>
                      </w:r>
                    </w:p>
                    <w:p w:rsidR="00EE739B" w:rsidRDefault="00EE739B" w:rsidP="001764CF">
                      <w:pPr>
                        <w:jc w:val="center"/>
                        <w:rPr>
                          <w:b/>
                        </w:rPr>
                      </w:pPr>
                      <w:r>
                        <w:rPr>
                          <w:b/>
                        </w:rPr>
                        <w:t>Červená Zuzana</w:t>
                      </w:r>
                    </w:p>
                    <w:p w:rsidR="00EE739B" w:rsidRDefault="00EE739B" w:rsidP="001764CF">
                      <w:pPr>
                        <w:jc w:val="center"/>
                        <w:rPr>
                          <w:b/>
                        </w:rPr>
                      </w:pPr>
                      <w:r>
                        <w:rPr>
                          <w:b/>
                        </w:rPr>
                        <w:t>Bc. Radová Jana</w:t>
                      </w:r>
                    </w:p>
                    <w:p w:rsidR="00EE739B" w:rsidRPr="00DA550D" w:rsidRDefault="00EE739B" w:rsidP="001764CF">
                      <w:pPr>
                        <w:jc w:val="center"/>
                        <w:rPr>
                          <w:b/>
                        </w:rPr>
                      </w:pPr>
                    </w:p>
                  </w:txbxContent>
                </v:textbox>
              </v:rect>
            </w:pict>
          </mc:Fallback>
        </mc:AlternateContent>
      </w:r>
      <w:r w:rsidR="004E27CA" w:rsidRPr="00047522">
        <w:rPr>
          <w:rFonts w:asciiTheme="majorHAnsi" w:hAnsiTheme="majorHAnsi"/>
          <w:noProof/>
          <w:lang w:eastAsia="cs-CZ"/>
        </w:rPr>
        <mc:AlternateContent>
          <mc:Choice Requires="wps">
            <w:drawing>
              <wp:anchor distT="0" distB="0" distL="114300" distR="114300" simplePos="0" relativeHeight="251674624" behindDoc="0" locked="0" layoutInCell="1" allowOverlap="1" wp14:anchorId="6F465DD5" wp14:editId="798A9B54">
                <wp:simplePos x="0" y="0"/>
                <wp:positionH relativeFrom="column">
                  <wp:posOffset>-523277</wp:posOffset>
                </wp:positionH>
                <wp:positionV relativeFrom="paragraph">
                  <wp:posOffset>2183130</wp:posOffset>
                </wp:positionV>
                <wp:extent cx="1655445" cy="869576"/>
                <wp:effectExtent l="0" t="0" r="20955" b="26035"/>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5445" cy="869576"/>
                        </a:xfrm>
                        <a:prstGeom prst="rect">
                          <a:avLst/>
                        </a:prstGeom>
                        <a:solidFill>
                          <a:srgbClr val="FFFFFF"/>
                        </a:solidFill>
                        <a:ln w="9525">
                          <a:solidFill>
                            <a:srgbClr val="000000"/>
                          </a:solidFill>
                          <a:miter lim="800000"/>
                          <a:headEnd/>
                          <a:tailEnd/>
                        </a:ln>
                      </wps:spPr>
                      <wps:txbx>
                        <w:txbxContent>
                          <w:p w:rsidR="00EE739B" w:rsidRPr="00537D52" w:rsidRDefault="00EE739B" w:rsidP="001764CF">
                            <w:pPr>
                              <w:jc w:val="center"/>
                              <w:rPr>
                                <w:b/>
                                <w:u w:val="single"/>
                              </w:rPr>
                            </w:pPr>
                            <w:r w:rsidRPr="00537D52">
                              <w:rPr>
                                <w:b/>
                                <w:u w:val="single"/>
                              </w:rPr>
                              <w:t>účetní + mzdová pracovnice</w:t>
                            </w:r>
                          </w:p>
                          <w:p w:rsidR="00EE739B" w:rsidRDefault="00EE739B" w:rsidP="001764CF">
                            <w:pPr>
                              <w:jc w:val="center"/>
                              <w:rPr>
                                <w:b/>
                              </w:rPr>
                            </w:pPr>
                            <w:r>
                              <w:rPr>
                                <w:b/>
                              </w:rPr>
                              <w:t>Ing. Stará Blanka</w:t>
                            </w:r>
                          </w:p>
                          <w:p w:rsidR="00EE739B" w:rsidRPr="00DA550D" w:rsidRDefault="00EE739B" w:rsidP="001764C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5DD5" id="Obdélník 9" o:spid="_x0000_s1036" style="position:absolute;margin-left:-41.2pt;margin-top:171.9pt;width:130.35pt;height:6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">
                <v:textbox>
                  <w:txbxContent>
                    <w:p w:rsidR="00EE739B" w:rsidRPr="00537D52" w:rsidRDefault="00EE739B" w:rsidP="001764CF">
                      <w:pPr>
                        <w:jc w:val="center"/>
                        <w:rPr>
                          <w:b/>
                          <w:u w:val="single"/>
                        </w:rPr>
                      </w:pPr>
                      <w:r w:rsidRPr="00537D52">
                        <w:rPr>
                          <w:b/>
                          <w:u w:val="single"/>
                        </w:rPr>
                        <w:t>účetní + mzdová pracovnice</w:t>
                      </w:r>
                    </w:p>
                    <w:p w:rsidR="00EE739B" w:rsidRDefault="00EE739B" w:rsidP="001764CF">
                      <w:pPr>
                        <w:jc w:val="center"/>
                        <w:rPr>
                          <w:b/>
                        </w:rPr>
                      </w:pPr>
                      <w:r>
                        <w:rPr>
                          <w:b/>
                        </w:rPr>
                        <w:t>Ing. Stará Blanka</w:t>
                      </w:r>
                    </w:p>
                    <w:p w:rsidR="00EE739B" w:rsidRPr="00DA550D" w:rsidRDefault="00EE739B" w:rsidP="001764CF">
                      <w:pPr>
                        <w:jc w:val="center"/>
                        <w:rPr>
                          <w:b/>
                        </w:rPr>
                      </w:pPr>
                    </w:p>
                  </w:txbxContent>
                </v:textbox>
              </v:rect>
            </w:pict>
          </mc:Fallback>
        </mc:AlternateContent>
      </w:r>
    </w:p>
    <w:sectPr w:rsidR="0095459D" w:rsidRPr="00047522" w:rsidSect="002F14EC">
      <w:headerReference w:type="default" r:id="rId9"/>
      <w:footerReference w:type="default" r:id="rId10"/>
      <w:pgSz w:w="11906" w:h="16838"/>
      <w:pgMar w:top="1417" w:right="1417"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5" w:rsidRDefault="00947DA5" w:rsidP="00257BB2">
      <w:pPr>
        <w:spacing w:after="0" w:line="240" w:lineRule="auto"/>
      </w:pPr>
      <w:r>
        <w:separator/>
      </w:r>
    </w:p>
  </w:endnote>
  <w:endnote w:type="continuationSeparator" w:id="0">
    <w:p w:rsidR="00947DA5" w:rsidRDefault="00947DA5" w:rsidP="0025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default"/>
  </w:font>
  <w:font w:name="Calibri-Bold">
    <w:charset w:val="00"/>
    <w:family w:val="auto"/>
    <w:pitch w:val="variable"/>
    <w:sig w:usb0="E00002FF" w:usb1="4000ACFF" w:usb2="00000001" w:usb3="00000000" w:csb0="0000019F" w:csb1="00000000"/>
  </w:font>
  <w:font w:name="Calibri-Italic">
    <w:charset w:val="00"/>
    <w:family w:val="auto"/>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486240"/>
      <w:docPartObj>
        <w:docPartGallery w:val="Page Numbers (Bottom of Page)"/>
        <w:docPartUnique/>
      </w:docPartObj>
    </w:sdtPr>
    <w:sdtEndPr/>
    <w:sdtContent>
      <w:p w:rsidR="00EE739B" w:rsidRDefault="00EE739B">
        <w:pPr>
          <w:pStyle w:val="Zpat"/>
          <w:jc w:val="center"/>
        </w:pPr>
        <w:r>
          <w:fldChar w:fldCharType="begin"/>
        </w:r>
        <w:r>
          <w:instrText>PAGE   \* MERGEFORMAT</w:instrText>
        </w:r>
        <w:r>
          <w:fldChar w:fldCharType="separate"/>
        </w:r>
        <w:r w:rsidR="005E7532">
          <w:rPr>
            <w:noProof/>
          </w:rPr>
          <w:t>41</w:t>
        </w:r>
        <w:r>
          <w:fldChar w:fldCharType="end"/>
        </w:r>
      </w:p>
    </w:sdtContent>
  </w:sdt>
  <w:p w:rsidR="00EE739B" w:rsidRDefault="00EE739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5" w:rsidRDefault="00947DA5" w:rsidP="00257BB2">
      <w:pPr>
        <w:spacing w:after="0" w:line="240" w:lineRule="auto"/>
      </w:pPr>
      <w:r>
        <w:separator/>
      </w:r>
    </w:p>
  </w:footnote>
  <w:footnote w:type="continuationSeparator" w:id="0">
    <w:p w:rsidR="00947DA5" w:rsidRDefault="00947DA5" w:rsidP="00257BB2">
      <w:pPr>
        <w:spacing w:after="0" w:line="240" w:lineRule="auto"/>
      </w:pPr>
      <w:r>
        <w:continuationSeparator/>
      </w:r>
    </w:p>
  </w:footnote>
  <w:footnote w:id="1">
    <w:p w:rsidR="00EE739B" w:rsidRPr="002711EA" w:rsidRDefault="00EE739B" w:rsidP="00D85B1C">
      <w:pPr>
        <w:pStyle w:val="Textpoznpodarou"/>
      </w:pPr>
      <w:r w:rsidRPr="002711EA">
        <w:rPr>
          <w:rStyle w:val="Znakapoznpodarou"/>
        </w:rPr>
        <w:footnoteRef/>
      </w:r>
      <w:r w:rsidRPr="002711EA">
        <w:t xml:space="preserve"> Další vzdělávání je zabezpečováno v rozsahu možností mateřských škol i zřizovatelů.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9B" w:rsidRDefault="00EE739B" w:rsidP="00826855">
    <w:pPr>
      <w:pStyle w:val="Zhlav"/>
      <w:jc w:val="center"/>
      <w:rPr>
        <w:rFonts w:ascii="Times New Roman" w:hAnsi="Times New Roman" w:cs="Times New Roman"/>
        <w:sz w:val="40"/>
        <w:szCs w:val="40"/>
      </w:rPr>
    </w:pPr>
    <w:r w:rsidRPr="00826855">
      <w:rPr>
        <w:rFonts w:ascii="Times New Roman" w:hAnsi="Times New Roman" w:cs="Times New Roman"/>
        <w:b/>
        <w:noProof/>
        <w:sz w:val="36"/>
        <w:szCs w:val="36"/>
        <w:lang w:eastAsia="cs-CZ"/>
      </w:rPr>
      <w:drawing>
        <wp:anchor distT="0" distB="0" distL="114300" distR="114300" simplePos="0" relativeHeight="251657216" behindDoc="0" locked="0" layoutInCell="1" allowOverlap="1" wp14:anchorId="791D6D0B" wp14:editId="78ED3ED2">
          <wp:simplePos x="0" y="0"/>
          <wp:positionH relativeFrom="column">
            <wp:posOffset>5763260</wp:posOffset>
          </wp:positionH>
          <wp:positionV relativeFrom="paragraph">
            <wp:posOffset>172085</wp:posOffset>
          </wp:positionV>
          <wp:extent cx="575310" cy="490855"/>
          <wp:effectExtent l="0" t="0" r="0" b="4445"/>
          <wp:wrapSquare wrapText="bothSides"/>
          <wp:docPr id="6"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310" cy="4908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40"/>
        <w:szCs w:val="40"/>
        <w:lang w:eastAsia="cs-CZ"/>
      </w:rPr>
      <w:drawing>
        <wp:anchor distT="0" distB="0" distL="114300" distR="114300" simplePos="0" relativeHeight="251658240" behindDoc="0" locked="0" layoutInCell="1" allowOverlap="1" wp14:anchorId="69387888" wp14:editId="3674E1EF">
          <wp:simplePos x="0" y="0"/>
          <wp:positionH relativeFrom="column">
            <wp:posOffset>-722313</wp:posOffset>
          </wp:positionH>
          <wp:positionV relativeFrom="paragraph">
            <wp:posOffset>114300</wp:posOffset>
          </wp:positionV>
          <wp:extent cx="717567" cy="628650"/>
          <wp:effectExtent l="0" t="0" r="6350" b="0"/>
          <wp:wrapNone/>
          <wp:docPr id="7" name="Obrázek 7" descr="C:\Users\Uzivatel\AppData\Local\Microsoft\Windows\INetCache\Content.Word\stažený sou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Uzivatel\AppData\Local\Microsoft\Windows\INetCache\Content.Word\stažený soub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67"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39B" w:rsidRPr="003E45D2" w:rsidRDefault="00EE739B" w:rsidP="00826855">
    <w:pPr>
      <w:pStyle w:val="Zhlav"/>
      <w:jc w:val="center"/>
      <w:rPr>
        <w:rFonts w:cstheme="minorHAnsi"/>
        <w:sz w:val="38"/>
        <w:szCs w:val="38"/>
      </w:rPr>
    </w:pPr>
    <w:r w:rsidRPr="003E45D2">
      <w:rPr>
        <w:rFonts w:cstheme="minorHAnsi"/>
        <w:sz w:val="38"/>
        <w:szCs w:val="38"/>
      </w:rPr>
      <w:t>Masarykova mateřská škola Roudnice nad Labem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286"/>
    <w:multiLevelType w:val="multilevel"/>
    <w:tmpl w:val="E268354A"/>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4987B96"/>
    <w:multiLevelType w:val="hybridMultilevel"/>
    <w:tmpl w:val="0B3669A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557072B"/>
    <w:multiLevelType w:val="multilevel"/>
    <w:tmpl w:val="6DCCA02E"/>
    <w:styleLink w:val="WWNum42"/>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5900859"/>
    <w:multiLevelType w:val="multilevel"/>
    <w:tmpl w:val="BB260FAA"/>
    <w:styleLink w:val="WWNum40"/>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6BB66E8"/>
    <w:multiLevelType w:val="multilevel"/>
    <w:tmpl w:val="2AA8BD86"/>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8A421DB"/>
    <w:multiLevelType w:val="hybridMultilevel"/>
    <w:tmpl w:val="29E48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15C2E"/>
    <w:multiLevelType w:val="hybridMultilevel"/>
    <w:tmpl w:val="DBC46E38"/>
    <w:lvl w:ilvl="0" w:tplc="70561152">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7" w15:restartNumberingAfterBreak="0">
    <w:nsid w:val="0C9D07A7"/>
    <w:multiLevelType w:val="hybridMultilevel"/>
    <w:tmpl w:val="A6047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1E6F28"/>
    <w:multiLevelType w:val="multilevel"/>
    <w:tmpl w:val="25BABE8A"/>
    <w:styleLink w:val="WWNum46"/>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0D620DB7"/>
    <w:multiLevelType w:val="multilevel"/>
    <w:tmpl w:val="A0740466"/>
    <w:styleLink w:val="WWNum4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0DF94267"/>
    <w:multiLevelType w:val="hybridMultilevel"/>
    <w:tmpl w:val="74DCB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46296C"/>
    <w:multiLevelType w:val="hybridMultilevel"/>
    <w:tmpl w:val="07BE7F72"/>
    <w:lvl w:ilvl="0" w:tplc="B888C7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FC72C1"/>
    <w:multiLevelType w:val="multilevel"/>
    <w:tmpl w:val="4D0EA54A"/>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020457D"/>
    <w:multiLevelType w:val="hybridMultilevel"/>
    <w:tmpl w:val="31644F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801EF2"/>
    <w:multiLevelType w:val="multilevel"/>
    <w:tmpl w:val="26D4F49E"/>
    <w:lvl w:ilvl="0">
      <w:start w:val="1"/>
      <w:numFmt w:val="decimal"/>
      <w:pStyle w:val="Nadpis1"/>
      <w:lvlText w:val="%1."/>
      <w:lvlJc w:val="left"/>
      <w:pPr>
        <w:ind w:left="720" w:hanging="360"/>
      </w:pPr>
      <w:rPr>
        <w:rFonts w:hint="default"/>
      </w:rPr>
    </w:lvl>
    <w:lvl w:ilvl="1">
      <w:start w:val="9"/>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8C5A18"/>
    <w:multiLevelType w:val="hybridMultilevel"/>
    <w:tmpl w:val="21F06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7C5731"/>
    <w:multiLevelType w:val="hybridMultilevel"/>
    <w:tmpl w:val="5FF80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CB3D92"/>
    <w:multiLevelType w:val="multilevel"/>
    <w:tmpl w:val="B2B09112"/>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1BAA78BF"/>
    <w:multiLevelType w:val="multilevel"/>
    <w:tmpl w:val="EF54FDD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1C8E39CB"/>
    <w:multiLevelType w:val="hybridMultilevel"/>
    <w:tmpl w:val="1410EF28"/>
    <w:lvl w:ilvl="0" w:tplc="044AD8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9F6810"/>
    <w:multiLevelType w:val="hybridMultilevel"/>
    <w:tmpl w:val="D7DA6B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0453346"/>
    <w:multiLevelType w:val="multilevel"/>
    <w:tmpl w:val="747E64F2"/>
    <w:styleLink w:val="WWNum3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0FB7AF1"/>
    <w:multiLevelType w:val="multilevel"/>
    <w:tmpl w:val="7E167124"/>
    <w:styleLink w:val="WWNum24"/>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1F865B9"/>
    <w:multiLevelType w:val="multilevel"/>
    <w:tmpl w:val="5218E678"/>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20F53D4"/>
    <w:multiLevelType w:val="multilevel"/>
    <w:tmpl w:val="77EAEBA6"/>
    <w:styleLink w:val="WWNum18"/>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22AD090F"/>
    <w:multiLevelType w:val="multilevel"/>
    <w:tmpl w:val="449CA1BC"/>
    <w:styleLink w:val="WWNum45"/>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3DA1B33"/>
    <w:multiLevelType w:val="multilevel"/>
    <w:tmpl w:val="3D1CDB10"/>
    <w:styleLink w:val="WWNum11"/>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4C6002A"/>
    <w:multiLevelType w:val="multilevel"/>
    <w:tmpl w:val="CCD49286"/>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4D83047"/>
    <w:multiLevelType w:val="hybridMultilevel"/>
    <w:tmpl w:val="9AD8F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5167684"/>
    <w:multiLevelType w:val="hybridMultilevel"/>
    <w:tmpl w:val="F8D0E3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25D75099"/>
    <w:multiLevelType w:val="multilevel"/>
    <w:tmpl w:val="8FC4F6EA"/>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65410A7"/>
    <w:multiLevelType w:val="multilevel"/>
    <w:tmpl w:val="F028B6F6"/>
    <w:styleLink w:val="WWNum14"/>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294E4B76"/>
    <w:multiLevelType w:val="multilevel"/>
    <w:tmpl w:val="64768FB2"/>
    <w:styleLink w:val="WWNum23"/>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2AF70A8C"/>
    <w:multiLevelType w:val="multilevel"/>
    <w:tmpl w:val="BB82FBDC"/>
    <w:styleLink w:val="WWOutlineListStyle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D677887"/>
    <w:multiLevelType w:val="hybridMultilevel"/>
    <w:tmpl w:val="4D8C7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D943EF5"/>
    <w:multiLevelType w:val="hybridMultilevel"/>
    <w:tmpl w:val="47B443E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DC50BB4"/>
    <w:multiLevelType w:val="multilevel"/>
    <w:tmpl w:val="3EFA5666"/>
    <w:styleLink w:val="WWNum47"/>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2F3F35BB"/>
    <w:multiLevelType w:val="multilevel"/>
    <w:tmpl w:val="2CC4A078"/>
    <w:styleLink w:val="WWNum7"/>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FCB4CE6"/>
    <w:multiLevelType w:val="multilevel"/>
    <w:tmpl w:val="CCFEAF48"/>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305D159A"/>
    <w:multiLevelType w:val="multilevel"/>
    <w:tmpl w:val="F1E21454"/>
    <w:styleLink w:val="WWNum6"/>
    <w:lvl w:ilvl="0">
      <w:numFmt w:val="bullet"/>
      <w:lvlText w:val="-"/>
      <w:lvlJc w:val="left"/>
      <w:rPr>
        <w:rFonts w:ascii="Verdana" w:eastAsia="Times New Roman" w:hAnsi="Verdana"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06A1EA9"/>
    <w:multiLevelType w:val="multilevel"/>
    <w:tmpl w:val="DBD87AC4"/>
    <w:styleLink w:val="WWNum17"/>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30D8026F"/>
    <w:multiLevelType w:val="hybridMultilevel"/>
    <w:tmpl w:val="DDAC9B28"/>
    <w:lvl w:ilvl="0" w:tplc="41A610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1467E9D"/>
    <w:multiLevelType w:val="multilevel"/>
    <w:tmpl w:val="3454C814"/>
    <w:styleLink w:val="WWNum13"/>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33F86695"/>
    <w:multiLevelType w:val="multilevel"/>
    <w:tmpl w:val="8018A0C2"/>
    <w:styleLink w:val="WWNum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342D5D9C"/>
    <w:multiLevelType w:val="multilevel"/>
    <w:tmpl w:val="0016A956"/>
    <w:styleLink w:val="WWNum15"/>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355D7103"/>
    <w:multiLevelType w:val="hybridMultilevel"/>
    <w:tmpl w:val="B1FEE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5C33AE6"/>
    <w:multiLevelType w:val="hybridMultilevel"/>
    <w:tmpl w:val="75E67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85F4D3A"/>
    <w:multiLevelType w:val="multilevel"/>
    <w:tmpl w:val="BA1A1368"/>
    <w:styleLink w:val="WWNum21"/>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BFB5A53"/>
    <w:multiLevelType w:val="multilevel"/>
    <w:tmpl w:val="CCD4879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3C8E4CB0"/>
    <w:multiLevelType w:val="hybridMultilevel"/>
    <w:tmpl w:val="6BDE8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CAB26A9"/>
    <w:multiLevelType w:val="multilevel"/>
    <w:tmpl w:val="96FAA2C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3F805D76"/>
    <w:multiLevelType w:val="hybridMultilevel"/>
    <w:tmpl w:val="9318A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1C8625D"/>
    <w:multiLevelType w:val="multilevel"/>
    <w:tmpl w:val="A9162960"/>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426A1162"/>
    <w:multiLevelType w:val="hybridMultilevel"/>
    <w:tmpl w:val="02283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2A449F1"/>
    <w:multiLevelType w:val="hybridMultilevel"/>
    <w:tmpl w:val="C574A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421781B"/>
    <w:multiLevelType w:val="multilevel"/>
    <w:tmpl w:val="D0A84AAC"/>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6" w15:restartNumberingAfterBreak="0">
    <w:nsid w:val="4533717F"/>
    <w:multiLevelType w:val="hybridMultilevel"/>
    <w:tmpl w:val="F0C0AA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5823C7D"/>
    <w:multiLevelType w:val="hybridMultilevel"/>
    <w:tmpl w:val="8C460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5AC1F54"/>
    <w:multiLevelType w:val="multilevel"/>
    <w:tmpl w:val="36CC832A"/>
    <w:styleLink w:val="WWNum12"/>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485C3FD4"/>
    <w:multiLevelType w:val="hybridMultilevel"/>
    <w:tmpl w:val="EB721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8FA5B47"/>
    <w:multiLevelType w:val="multilevel"/>
    <w:tmpl w:val="EB74727C"/>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49005176"/>
    <w:multiLevelType w:val="hybridMultilevel"/>
    <w:tmpl w:val="B0181F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BE727BC"/>
    <w:multiLevelType w:val="hybridMultilevel"/>
    <w:tmpl w:val="32BE0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EF14A16"/>
    <w:multiLevelType w:val="multilevel"/>
    <w:tmpl w:val="BFDCD442"/>
    <w:styleLink w:val="WWNum5"/>
    <w:lvl w:ilvl="0">
      <w:start w:val="1"/>
      <w:numFmt w:val="decimal"/>
      <w:lvlText w:val="%1."/>
      <w:lvlJc w:val="left"/>
      <w:rPr>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4FFD742D"/>
    <w:multiLevelType w:val="multilevel"/>
    <w:tmpl w:val="688C233E"/>
    <w:styleLink w:val="WWNum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533C5BE9"/>
    <w:multiLevelType w:val="multilevel"/>
    <w:tmpl w:val="940C1FB2"/>
    <w:styleLink w:val="WWNum10"/>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5596327E"/>
    <w:multiLevelType w:val="multilevel"/>
    <w:tmpl w:val="AF888F10"/>
    <w:styleLink w:val="WWNum43"/>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65530C4"/>
    <w:multiLevelType w:val="multilevel"/>
    <w:tmpl w:val="24646182"/>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56E30F19"/>
    <w:multiLevelType w:val="multilevel"/>
    <w:tmpl w:val="BA4A4550"/>
    <w:styleLink w:val="WWNum20"/>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56E95DC5"/>
    <w:multiLevelType w:val="multilevel"/>
    <w:tmpl w:val="54745A8E"/>
    <w:styleLink w:val="WWOutlineListStyle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56EE2399"/>
    <w:multiLevelType w:val="hybridMultilevel"/>
    <w:tmpl w:val="CCBE2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7133EBA"/>
    <w:multiLevelType w:val="hybridMultilevel"/>
    <w:tmpl w:val="5D6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85C0708"/>
    <w:multiLevelType w:val="hybridMultilevel"/>
    <w:tmpl w:val="0004D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893422A"/>
    <w:multiLevelType w:val="hybridMultilevel"/>
    <w:tmpl w:val="31CE2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B44095A"/>
    <w:multiLevelType w:val="multilevel"/>
    <w:tmpl w:val="08CA715C"/>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5BF93C4D"/>
    <w:multiLevelType w:val="multilevel"/>
    <w:tmpl w:val="25301504"/>
    <w:styleLink w:val="WWOutlineListStyle3"/>
    <w:lvl w:ilvl="0">
      <w:start w:val="1"/>
      <w:numFmt w:val="decimal"/>
      <w:pStyle w:val="Heading1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9"/>
      <w:lvlJc w:val="left"/>
    </w:lvl>
  </w:abstractNum>
  <w:abstractNum w:abstractNumId="76" w15:restartNumberingAfterBreak="0">
    <w:nsid w:val="5C1A2411"/>
    <w:multiLevelType w:val="hybridMultilevel"/>
    <w:tmpl w:val="9574F24E"/>
    <w:lvl w:ilvl="0" w:tplc="B888C7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BA1C09"/>
    <w:multiLevelType w:val="hybridMultilevel"/>
    <w:tmpl w:val="038ED1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616810AC"/>
    <w:multiLevelType w:val="multilevel"/>
    <w:tmpl w:val="A56CD088"/>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61860A49"/>
    <w:multiLevelType w:val="multilevel"/>
    <w:tmpl w:val="9BBAC6D0"/>
    <w:styleLink w:val="WWNum19"/>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61F24DB3"/>
    <w:multiLevelType w:val="hybridMultilevel"/>
    <w:tmpl w:val="492C8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3797019"/>
    <w:multiLevelType w:val="multilevel"/>
    <w:tmpl w:val="70027134"/>
    <w:styleLink w:val="WWNum44"/>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61C03F1"/>
    <w:multiLevelType w:val="multilevel"/>
    <w:tmpl w:val="A7DA00C2"/>
    <w:styleLink w:val="WWNum16"/>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67B02948"/>
    <w:multiLevelType w:val="hybridMultilevel"/>
    <w:tmpl w:val="00200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7BF55E7"/>
    <w:multiLevelType w:val="hybridMultilevel"/>
    <w:tmpl w:val="B2026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8E27E2F"/>
    <w:multiLevelType w:val="hybridMultilevel"/>
    <w:tmpl w:val="2E748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96F2296"/>
    <w:multiLevelType w:val="hybridMultilevel"/>
    <w:tmpl w:val="1DA6D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9EA0DF2"/>
    <w:multiLevelType w:val="multilevel"/>
    <w:tmpl w:val="6B2AB228"/>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15:restartNumberingAfterBreak="0">
    <w:nsid w:val="6A3B371F"/>
    <w:multiLevelType w:val="multilevel"/>
    <w:tmpl w:val="B3DEB9D4"/>
    <w:styleLink w:val="WWNum25"/>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6BCD68B4"/>
    <w:multiLevelType w:val="hybridMultilevel"/>
    <w:tmpl w:val="1FAED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C9676EC"/>
    <w:multiLevelType w:val="multilevel"/>
    <w:tmpl w:val="09DCBECC"/>
    <w:styleLink w:val="WWNum22"/>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6DF77751"/>
    <w:multiLevelType w:val="hybridMultilevel"/>
    <w:tmpl w:val="468E2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E3A06DD"/>
    <w:multiLevelType w:val="hybridMultilevel"/>
    <w:tmpl w:val="F74EF8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5E63A89"/>
    <w:multiLevelType w:val="multilevel"/>
    <w:tmpl w:val="A6CC6078"/>
    <w:styleLink w:val="WWOutlineListStyl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76E04E00"/>
    <w:multiLevelType w:val="hybridMultilevel"/>
    <w:tmpl w:val="2B6C4ECE"/>
    <w:lvl w:ilvl="0" w:tplc="FFFFFFFF">
      <w:start w:val="1"/>
      <w:numFmt w:val="bullet"/>
      <w:lvlText w:val=""/>
      <w:lvlJc w:val="left"/>
      <w:pPr>
        <w:tabs>
          <w:tab w:val="num" w:pos="-351"/>
        </w:tabs>
        <w:ind w:left="-351" w:hanging="360"/>
      </w:pPr>
      <w:rPr>
        <w:rFonts w:ascii="Symbol" w:hAnsi="Symbol" w:hint="default"/>
      </w:rPr>
    </w:lvl>
    <w:lvl w:ilvl="1" w:tplc="FFFFFFFF">
      <w:start w:val="1"/>
      <w:numFmt w:val="bullet"/>
      <w:lvlText w:val="o"/>
      <w:lvlJc w:val="left"/>
      <w:pPr>
        <w:tabs>
          <w:tab w:val="num" w:pos="369"/>
        </w:tabs>
        <w:ind w:left="369" w:hanging="360"/>
      </w:pPr>
      <w:rPr>
        <w:rFonts w:ascii="Courier New" w:hAnsi="Courier New" w:cs="Courier New" w:hint="default"/>
      </w:rPr>
    </w:lvl>
    <w:lvl w:ilvl="2" w:tplc="FFFFFFFF">
      <w:start w:val="1"/>
      <w:numFmt w:val="bullet"/>
      <w:lvlText w:val=""/>
      <w:lvlJc w:val="left"/>
      <w:pPr>
        <w:tabs>
          <w:tab w:val="num" w:pos="1089"/>
        </w:tabs>
        <w:ind w:left="1089" w:hanging="360"/>
      </w:pPr>
      <w:rPr>
        <w:rFonts w:ascii="Wingdings" w:hAnsi="Wingdings" w:hint="default"/>
      </w:rPr>
    </w:lvl>
    <w:lvl w:ilvl="3" w:tplc="FFFFFFFF" w:tentative="1">
      <w:start w:val="1"/>
      <w:numFmt w:val="bullet"/>
      <w:lvlText w:val=""/>
      <w:lvlJc w:val="left"/>
      <w:pPr>
        <w:tabs>
          <w:tab w:val="num" w:pos="1809"/>
        </w:tabs>
        <w:ind w:left="1809" w:hanging="360"/>
      </w:pPr>
      <w:rPr>
        <w:rFonts w:ascii="Symbol" w:hAnsi="Symbol" w:hint="default"/>
      </w:rPr>
    </w:lvl>
    <w:lvl w:ilvl="4" w:tplc="FFFFFFFF" w:tentative="1">
      <w:start w:val="1"/>
      <w:numFmt w:val="bullet"/>
      <w:lvlText w:val="o"/>
      <w:lvlJc w:val="left"/>
      <w:pPr>
        <w:tabs>
          <w:tab w:val="num" w:pos="2529"/>
        </w:tabs>
        <w:ind w:left="2529" w:hanging="360"/>
      </w:pPr>
      <w:rPr>
        <w:rFonts w:ascii="Courier New" w:hAnsi="Courier New" w:cs="Courier New" w:hint="default"/>
      </w:rPr>
    </w:lvl>
    <w:lvl w:ilvl="5" w:tplc="FFFFFFFF" w:tentative="1">
      <w:start w:val="1"/>
      <w:numFmt w:val="bullet"/>
      <w:lvlText w:val=""/>
      <w:lvlJc w:val="left"/>
      <w:pPr>
        <w:tabs>
          <w:tab w:val="num" w:pos="3249"/>
        </w:tabs>
        <w:ind w:left="3249" w:hanging="360"/>
      </w:pPr>
      <w:rPr>
        <w:rFonts w:ascii="Wingdings" w:hAnsi="Wingdings" w:hint="default"/>
      </w:rPr>
    </w:lvl>
    <w:lvl w:ilvl="6" w:tplc="FFFFFFFF" w:tentative="1">
      <w:start w:val="1"/>
      <w:numFmt w:val="bullet"/>
      <w:lvlText w:val=""/>
      <w:lvlJc w:val="left"/>
      <w:pPr>
        <w:tabs>
          <w:tab w:val="num" w:pos="3969"/>
        </w:tabs>
        <w:ind w:left="3969" w:hanging="360"/>
      </w:pPr>
      <w:rPr>
        <w:rFonts w:ascii="Symbol" w:hAnsi="Symbol" w:hint="default"/>
      </w:rPr>
    </w:lvl>
    <w:lvl w:ilvl="7" w:tplc="FFFFFFFF" w:tentative="1">
      <w:start w:val="1"/>
      <w:numFmt w:val="bullet"/>
      <w:lvlText w:val="o"/>
      <w:lvlJc w:val="left"/>
      <w:pPr>
        <w:tabs>
          <w:tab w:val="num" w:pos="4689"/>
        </w:tabs>
        <w:ind w:left="4689" w:hanging="360"/>
      </w:pPr>
      <w:rPr>
        <w:rFonts w:ascii="Courier New" w:hAnsi="Courier New" w:cs="Courier New" w:hint="default"/>
      </w:rPr>
    </w:lvl>
    <w:lvl w:ilvl="8" w:tplc="FFFFFFFF" w:tentative="1">
      <w:start w:val="1"/>
      <w:numFmt w:val="bullet"/>
      <w:lvlText w:val=""/>
      <w:lvlJc w:val="left"/>
      <w:pPr>
        <w:tabs>
          <w:tab w:val="num" w:pos="5409"/>
        </w:tabs>
        <w:ind w:left="5409" w:hanging="360"/>
      </w:pPr>
      <w:rPr>
        <w:rFonts w:ascii="Wingdings" w:hAnsi="Wingdings" w:hint="default"/>
      </w:rPr>
    </w:lvl>
  </w:abstractNum>
  <w:abstractNum w:abstractNumId="95" w15:restartNumberingAfterBreak="0">
    <w:nsid w:val="78C57796"/>
    <w:multiLevelType w:val="multilevel"/>
    <w:tmpl w:val="19A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9A2DA2"/>
    <w:multiLevelType w:val="hybridMultilevel"/>
    <w:tmpl w:val="98AEF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D96250F"/>
    <w:multiLevelType w:val="hybridMultilevel"/>
    <w:tmpl w:val="B30C4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5"/>
  </w:num>
  <w:num w:numId="2">
    <w:abstractNumId w:val="69"/>
  </w:num>
  <w:num w:numId="3">
    <w:abstractNumId w:val="33"/>
  </w:num>
  <w:num w:numId="4">
    <w:abstractNumId w:val="93"/>
  </w:num>
  <w:num w:numId="5">
    <w:abstractNumId w:val="50"/>
  </w:num>
  <w:num w:numId="6">
    <w:abstractNumId w:val="23"/>
  </w:num>
  <w:num w:numId="7">
    <w:abstractNumId w:val="27"/>
  </w:num>
  <w:num w:numId="8">
    <w:abstractNumId w:val="52"/>
  </w:num>
  <w:num w:numId="9">
    <w:abstractNumId w:val="63"/>
  </w:num>
  <w:num w:numId="10">
    <w:abstractNumId w:val="39"/>
  </w:num>
  <w:num w:numId="11">
    <w:abstractNumId w:val="37"/>
  </w:num>
  <w:num w:numId="12">
    <w:abstractNumId w:val="64"/>
  </w:num>
  <w:num w:numId="13">
    <w:abstractNumId w:val="43"/>
  </w:num>
  <w:num w:numId="14">
    <w:abstractNumId w:val="65"/>
  </w:num>
  <w:num w:numId="15">
    <w:abstractNumId w:val="26"/>
  </w:num>
  <w:num w:numId="16">
    <w:abstractNumId w:val="58"/>
  </w:num>
  <w:num w:numId="17">
    <w:abstractNumId w:val="42"/>
  </w:num>
  <w:num w:numId="18">
    <w:abstractNumId w:val="31"/>
  </w:num>
  <w:num w:numId="19">
    <w:abstractNumId w:val="44"/>
  </w:num>
  <w:num w:numId="20">
    <w:abstractNumId w:val="82"/>
  </w:num>
  <w:num w:numId="21">
    <w:abstractNumId w:val="40"/>
  </w:num>
  <w:num w:numId="22">
    <w:abstractNumId w:val="24"/>
  </w:num>
  <w:num w:numId="23">
    <w:abstractNumId w:val="79"/>
  </w:num>
  <w:num w:numId="24">
    <w:abstractNumId w:val="68"/>
  </w:num>
  <w:num w:numId="25">
    <w:abstractNumId w:val="47"/>
  </w:num>
  <w:num w:numId="26">
    <w:abstractNumId w:val="90"/>
  </w:num>
  <w:num w:numId="27">
    <w:abstractNumId w:val="32"/>
  </w:num>
  <w:num w:numId="28">
    <w:abstractNumId w:val="22"/>
  </w:num>
  <w:num w:numId="29">
    <w:abstractNumId w:val="88"/>
  </w:num>
  <w:num w:numId="30">
    <w:abstractNumId w:val="55"/>
  </w:num>
  <w:num w:numId="31">
    <w:abstractNumId w:val="12"/>
  </w:num>
  <w:num w:numId="32">
    <w:abstractNumId w:val="74"/>
  </w:num>
  <w:num w:numId="33">
    <w:abstractNumId w:val="30"/>
  </w:num>
  <w:num w:numId="34">
    <w:abstractNumId w:val="4"/>
  </w:num>
  <w:num w:numId="35">
    <w:abstractNumId w:val="48"/>
  </w:num>
  <w:num w:numId="36">
    <w:abstractNumId w:val="60"/>
  </w:num>
  <w:num w:numId="37">
    <w:abstractNumId w:val="38"/>
  </w:num>
  <w:num w:numId="38">
    <w:abstractNumId w:val="87"/>
  </w:num>
  <w:num w:numId="39">
    <w:abstractNumId w:val="21"/>
  </w:num>
  <w:num w:numId="40">
    <w:abstractNumId w:val="0"/>
  </w:num>
  <w:num w:numId="41">
    <w:abstractNumId w:val="78"/>
  </w:num>
  <w:num w:numId="42">
    <w:abstractNumId w:val="67"/>
  </w:num>
  <w:num w:numId="43">
    <w:abstractNumId w:val="18"/>
  </w:num>
  <w:num w:numId="44">
    <w:abstractNumId w:val="3"/>
  </w:num>
  <w:num w:numId="45">
    <w:abstractNumId w:val="17"/>
  </w:num>
  <w:num w:numId="46">
    <w:abstractNumId w:val="2"/>
  </w:num>
  <w:num w:numId="47">
    <w:abstractNumId w:val="66"/>
  </w:num>
  <w:num w:numId="48">
    <w:abstractNumId w:val="81"/>
  </w:num>
  <w:num w:numId="49">
    <w:abstractNumId w:val="25"/>
  </w:num>
  <w:num w:numId="50">
    <w:abstractNumId w:val="8"/>
  </w:num>
  <w:num w:numId="51">
    <w:abstractNumId w:val="36"/>
  </w:num>
  <w:num w:numId="52">
    <w:abstractNumId w:val="9"/>
  </w:num>
  <w:num w:numId="53">
    <w:abstractNumId w:val="94"/>
  </w:num>
  <w:num w:numId="54">
    <w:abstractNumId w:val="35"/>
  </w:num>
  <w:num w:numId="55">
    <w:abstractNumId w:val="29"/>
  </w:num>
  <w:num w:numId="56">
    <w:abstractNumId w:val="77"/>
  </w:num>
  <w:num w:numId="57">
    <w:abstractNumId w:val="6"/>
  </w:num>
  <w:num w:numId="58">
    <w:abstractNumId w:val="14"/>
  </w:num>
  <w:num w:numId="59">
    <w:abstractNumId w:val="19"/>
  </w:num>
  <w:num w:numId="60">
    <w:abstractNumId w:val="83"/>
  </w:num>
  <w:num w:numId="61">
    <w:abstractNumId w:val="11"/>
  </w:num>
  <w:num w:numId="62">
    <w:abstractNumId w:val="76"/>
  </w:num>
  <w:num w:numId="63">
    <w:abstractNumId w:val="41"/>
  </w:num>
  <w:num w:numId="64">
    <w:abstractNumId w:val="53"/>
  </w:num>
  <w:num w:numId="65">
    <w:abstractNumId w:val="49"/>
  </w:num>
  <w:num w:numId="66">
    <w:abstractNumId w:val="20"/>
  </w:num>
  <w:num w:numId="67">
    <w:abstractNumId w:val="59"/>
  </w:num>
  <w:num w:numId="68">
    <w:abstractNumId w:val="97"/>
  </w:num>
  <w:num w:numId="69">
    <w:abstractNumId w:val="61"/>
  </w:num>
  <w:num w:numId="70">
    <w:abstractNumId w:val="54"/>
  </w:num>
  <w:num w:numId="71">
    <w:abstractNumId w:val="15"/>
  </w:num>
  <w:num w:numId="72">
    <w:abstractNumId w:val="57"/>
  </w:num>
  <w:num w:numId="73">
    <w:abstractNumId w:val="51"/>
  </w:num>
  <w:num w:numId="74">
    <w:abstractNumId w:val="71"/>
  </w:num>
  <w:num w:numId="75">
    <w:abstractNumId w:val="73"/>
  </w:num>
  <w:num w:numId="76">
    <w:abstractNumId w:val="91"/>
  </w:num>
  <w:num w:numId="77">
    <w:abstractNumId w:val="89"/>
  </w:num>
  <w:num w:numId="78">
    <w:abstractNumId w:val="16"/>
  </w:num>
  <w:num w:numId="79">
    <w:abstractNumId w:val="84"/>
  </w:num>
  <w:num w:numId="80">
    <w:abstractNumId w:val="92"/>
  </w:num>
  <w:num w:numId="81">
    <w:abstractNumId w:val="96"/>
  </w:num>
  <w:num w:numId="82">
    <w:abstractNumId w:val="56"/>
  </w:num>
  <w:num w:numId="83">
    <w:abstractNumId w:val="5"/>
  </w:num>
  <w:num w:numId="84">
    <w:abstractNumId w:val="13"/>
  </w:num>
  <w:num w:numId="85">
    <w:abstractNumId w:val="45"/>
  </w:num>
  <w:num w:numId="86">
    <w:abstractNumId w:val="80"/>
  </w:num>
  <w:num w:numId="87">
    <w:abstractNumId w:val="46"/>
  </w:num>
  <w:num w:numId="88">
    <w:abstractNumId w:val="7"/>
  </w:num>
  <w:num w:numId="89">
    <w:abstractNumId w:val="62"/>
  </w:num>
  <w:num w:numId="90">
    <w:abstractNumId w:val="85"/>
  </w:num>
  <w:num w:numId="91">
    <w:abstractNumId w:val="14"/>
  </w:num>
  <w:num w:numId="92">
    <w:abstractNumId w:val="95"/>
  </w:num>
  <w:num w:numId="93">
    <w:abstractNumId w:val="28"/>
  </w:num>
  <w:num w:numId="94">
    <w:abstractNumId w:val="86"/>
  </w:num>
  <w:num w:numId="95">
    <w:abstractNumId w:val="72"/>
  </w:num>
  <w:num w:numId="96">
    <w:abstractNumId w:val="70"/>
  </w:num>
  <w:num w:numId="97">
    <w:abstractNumId w:val="34"/>
  </w:num>
  <w:num w:numId="98">
    <w:abstractNumId w:val="10"/>
  </w:num>
  <w:num w:numId="99">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B2"/>
    <w:rsid w:val="0002357B"/>
    <w:rsid w:val="0003313E"/>
    <w:rsid w:val="00033A24"/>
    <w:rsid w:val="00047522"/>
    <w:rsid w:val="000524EB"/>
    <w:rsid w:val="00054971"/>
    <w:rsid w:val="00054B09"/>
    <w:rsid w:val="00064D56"/>
    <w:rsid w:val="000731C2"/>
    <w:rsid w:val="000A017F"/>
    <w:rsid w:val="000D25D8"/>
    <w:rsid w:val="00115AAD"/>
    <w:rsid w:val="00146192"/>
    <w:rsid w:val="001764CF"/>
    <w:rsid w:val="00181822"/>
    <w:rsid w:val="0018653A"/>
    <w:rsid w:val="00191268"/>
    <w:rsid w:val="001A59DD"/>
    <w:rsid w:val="001A6B75"/>
    <w:rsid w:val="001C1C1C"/>
    <w:rsid w:val="001D066E"/>
    <w:rsid w:val="001D7F79"/>
    <w:rsid w:val="00203FC5"/>
    <w:rsid w:val="002414FC"/>
    <w:rsid w:val="0025561A"/>
    <w:rsid w:val="00257046"/>
    <w:rsid w:val="00257BB2"/>
    <w:rsid w:val="0026137C"/>
    <w:rsid w:val="00286BD4"/>
    <w:rsid w:val="002A3C73"/>
    <w:rsid w:val="002D2BE7"/>
    <w:rsid w:val="002E474B"/>
    <w:rsid w:val="002F14EC"/>
    <w:rsid w:val="003340E7"/>
    <w:rsid w:val="003541EA"/>
    <w:rsid w:val="00366E5A"/>
    <w:rsid w:val="003714C2"/>
    <w:rsid w:val="00374662"/>
    <w:rsid w:val="00387471"/>
    <w:rsid w:val="003E45D2"/>
    <w:rsid w:val="0040278C"/>
    <w:rsid w:val="00411598"/>
    <w:rsid w:val="004A70C6"/>
    <w:rsid w:val="004A77EF"/>
    <w:rsid w:val="004E27CA"/>
    <w:rsid w:val="005011BD"/>
    <w:rsid w:val="005074E1"/>
    <w:rsid w:val="00514BFC"/>
    <w:rsid w:val="00550B17"/>
    <w:rsid w:val="0055150D"/>
    <w:rsid w:val="00572EEA"/>
    <w:rsid w:val="00573A1D"/>
    <w:rsid w:val="0058302A"/>
    <w:rsid w:val="00592EFC"/>
    <w:rsid w:val="005C689F"/>
    <w:rsid w:val="005D3F03"/>
    <w:rsid w:val="005E7532"/>
    <w:rsid w:val="00604113"/>
    <w:rsid w:val="006173E9"/>
    <w:rsid w:val="0064766E"/>
    <w:rsid w:val="0066006F"/>
    <w:rsid w:val="00672DF7"/>
    <w:rsid w:val="00673EA7"/>
    <w:rsid w:val="00677D22"/>
    <w:rsid w:val="00690D2A"/>
    <w:rsid w:val="006A175D"/>
    <w:rsid w:val="006B3A6C"/>
    <w:rsid w:val="006B5E6A"/>
    <w:rsid w:val="006D3E17"/>
    <w:rsid w:val="006E1262"/>
    <w:rsid w:val="0072048D"/>
    <w:rsid w:val="007211FF"/>
    <w:rsid w:val="007848A3"/>
    <w:rsid w:val="007A5087"/>
    <w:rsid w:val="007B69A9"/>
    <w:rsid w:val="007E4613"/>
    <w:rsid w:val="0081485C"/>
    <w:rsid w:val="00826855"/>
    <w:rsid w:val="008317C6"/>
    <w:rsid w:val="00841348"/>
    <w:rsid w:val="00845D92"/>
    <w:rsid w:val="0085190E"/>
    <w:rsid w:val="008F78F9"/>
    <w:rsid w:val="00947DA5"/>
    <w:rsid w:val="0095459D"/>
    <w:rsid w:val="00961293"/>
    <w:rsid w:val="00961DAA"/>
    <w:rsid w:val="009656A8"/>
    <w:rsid w:val="00986B3E"/>
    <w:rsid w:val="00994560"/>
    <w:rsid w:val="00996BBA"/>
    <w:rsid w:val="00996CDB"/>
    <w:rsid w:val="009A348D"/>
    <w:rsid w:val="009B0B9E"/>
    <w:rsid w:val="009B3D3F"/>
    <w:rsid w:val="009F7AC0"/>
    <w:rsid w:val="00A05EAE"/>
    <w:rsid w:val="00A10A00"/>
    <w:rsid w:val="00A135C9"/>
    <w:rsid w:val="00A77E4E"/>
    <w:rsid w:val="00AA2C67"/>
    <w:rsid w:val="00AA5C4E"/>
    <w:rsid w:val="00AB777C"/>
    <w:rsid w:val="00AC0829"/>
    <w:rsid w:val="00AC7E63"/>
    <w:rsid w:val="00AD4628"/>
    <w:rsid w:val="00AD5356"/>
    <w:rsid w:val="00B12FAE"/>
    <w:rsid w:val="00B24F5B"/>
    <w:rsid w:val="00B6523B"/>
    <w:rsid w:val="00B72003"/>
    <w:rsid w:val="00B73F4E"/>
    <w:rsid w:val="00B75094"/>
    <w:rsid w:val="00B81C9D"/>
    <w:rsid w:val="00B843D9"/>
    <w:rsid w:val="00BA7AFC"/>
    <w:rsid w:val="00BC5235"/>
    <w:rsid w:val="00BD05FC"/>
    <w:rsid w:val="00BE2B58"/>
    <w:rsid w:val="00C15F16"/>
    <w:rsid w:val="00C22452"/>
    <w:rsid w:val="00C22CA4"/>
    <w:rsid w:val="00C35E98"/>
    <w:rsid w:val="00C86342"/>
    <w:rsid w:val="00CB0883"/>
    <w:rsid w:val="00CE23FD"/>
    <w:rsid w:val="00CF4F35"/>
    <w:rsid w:val="00D03886"/>
    <w:rsid w:val="00D21755"/>
    <w:rsid w:val="00D25221"/>
    <w:rsid w:val="00D33C90"/>
    <w:rsid w:val="00D6058B"/>
    <w:rsid w:val="00D85B1C"/>
    <w:rsid w:val="00D9330C"/>
    <w:rsid w:val="00D936BF"/>
    <w:rsid w:val="00DB341A"/>
    <w:rsid w:val="00DE7D46"/>
    <w:rsid w:val="00DF1D39"/>
    <w:rsid w:val="00DF355F"/>
    <w:rsid w:val="00E03AE9"/>
    <w:rsid w:val="00E05815"/>
    <w:rsid w:val="00E13E4F"/>
    <w:rsid w:val="00E14865"/>
    <w:rsid w:val="00E176C3"/>
    <w:rsid w:val="00E201C9"/>
    <w:rsid w:val="00E2067A"/>
    <w:rsid w:val="00E20949"/>
    <w:rsid w:val="00E33CAC"/>
    <w:rsid w:val="00E5311C"/>
    <w:rsid w:val="00E63FBE"/>
    <w:rsid w:val="00E72651"/>
    <w:rsid w:val="00E7510F"/>
    <w:rsid w:val="00EA0A99"/>
    <w:rsid w:val="00EB5E48"/>
    <w:rsid w:val="00EC15D4"/>
    <w:rsid w:val="00ED2027"/>
    <w:rsid w:val="00EE739B"/>
    <w:rsid w:val="00F33266"/>
    <w:rsid w:val="00F46EE4"/>
    <w:rsid w:val="00F62562"/>
    <w:rsid w:val="00FA5A81"/>
    <w:rsid w:val="00FB223C"/>
    <w:rsid w:val="00FC784A"/>
    <w:rsid w:val="00FD2592"/>
    <w:rsid w:val="00FE28E5"/>
    <w:rsid w:val="00FF2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48F0"/>
  <w15:docId w15:val="{374E4B30-6536-4980-AC29-9B7B2895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5356"/>
  </w:style>
  <w:style w:type="paragraph" w:styleId="Nadpis1">
    <w:name w:val="heading 1"/>
    <w:basedOn w:val="Normln"/>
    <w:next w:val="Normln"/>
    <w:link w:val="Nadpis1Char2"/>
    <w:autoRedefine/>
    <w:uiPriority w:val="9"/>
    <w:qFormat/>
    <w:rsid w:val="00AC0829"/>
    <w:pPr>
      <w:keepNext/>
      <w:keepLines/>
      <w:numPr>
        <w:numId w:val="5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85B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85B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257BB2"/>
    <w:pPr>
      <w:spacing w:after="0" w:line="240" w:lineRule="auto"/>
    </w:pPr>
    <w:rPr>
      <w:rFonts w:ascii="Calibri" w:eastAsia="Calibri" w:hAnsi="Calibri" w:cs="Times New Roman"/>
    </w:rPr>
  </w:style>
  <w:style w:type="paragraph" w:styleId="Textbubliny">
    <w:name w:val="Balloon Text"/>
    <w:basedOn w:val="Normln"/>
    <w:link w:val="TextbublinyChar"/>
    <w:unhideWhenUsed/>
    <w:rsid w:val="00257B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57BB2"/>
    <w:rPr>
      <w:rFonts w:ascii="Tahoma" w:hAnsi="Tahoma" w:cs="Tahoma"/>
      <w:sz w:val="16"/>
      <w:szCs w:val="16"/>
    </w:rPr>
  </w:style>
  <w:style w:type="paragraph" w:styleId="Zhlav">
    <w:name w:val="header"/>
    <w:basedOn w:val="Normln"/>
    <w:link w:val="ZhlavChar"/>
    <w:unhideWhenUsed/>
    <w:rsid w:val="00257BB2"/>
    <w:pPr>
      <w:tabs>
        <w:tab w:val="center" w:pos="4536"/>
        <w:tab w:val="right" w:pos="9072"/>
      </w:tabs>
      <w:spacing w:after="0" w:line="240" w:lineRule="auto"/>
    </w:pPr>
  </w:style>
  <w:style w:type="character" w:customStyle="1" w:styleId="ZhlavChar">
    <w:name w:val="Záhlaví Char"/>
    <w:basedOn w:val="Standardnpsmoodstavce"/>
    <w:link w:val="Zhlav"/>
    <w:rsid w:val="00257BB2"/>
  </w:style>
  <w:style w:type="paragraph" w:styleId="Zpat">
    <w:name w:val="footer"/>
    <w:basedOn w:val="Normln"/>
    <w:link w:val="ZpatChar"/>
    <w:uiPriority w:val="99"/>
    <w:unhideWhenUsed/>
    <w:rsid w:val="00257BB2"/>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BB2"/>
  </w:style>
  <w:style w:type="character" w:customStyle="1" w:styleId="ZhlavChar2">
    <w:name w:val="Záhlaví Char2"/>
    <w:basedOn w:val="Standardnpsmoodstavce"/>
    <w:rsid w:val="00257BB2"/>
    <w:rPr>
      <w:sz w:val="22"/>
      <w:szCs w:val="22"/>
      <w:lang w:val="cs-CZ"/>
    </w:rPr>
  </w:style>
  <w:style w:type="character" w:customStyle="1" w:styleId="Nadpis1Char">
    <w:name w:val="Nadpis 1 Char"/>
    <w:basedOn w:val="Standardnpsmoodstavce"/>
    <w:rsid w:val="00D85B1C"/>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D85B1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85B1C"/>
    <w:rPr>
      <w:rFonts w:asciiTheme="majorHAnsi" w:eastAsiaTheme="majorEastAsia" w:hAnsiTheme="majorHAnsi" w:cstheme="majorBidi"/>
      <w:b/>
      <w:bCs/>
      <w:color w:val="4F81BD" w:themeColor="accent1"/>
    </w:rPr>
  </w:style>
  <w:style w:type="character" w:customStyle="1" w:styleId="Nadpis1Char2">
    <w:name w:val="Nadpis 1 Char2"/>
    <w:basedOn w:val="Standardnpsmoodstavce"/>
    <w:link w:val="Nadpis1"/>
    <w:uiPriority w:val="9"/>
    <w:rsid w:val="00AC0829"/>
    <w:rPr>
      <w:rFonts w:asciiTheme="majorHAnsi" w:eastAsiaTheme="majorEastAsia" w:hAnsiTheme="majorHAnsi" w:cstheme="majorBidi"/>
      <w:b/>
      <w:bCs/>
      <w:color w:val="365F91" w:themeColor="accent1" w:themeShade="BF"/>
      <w:sz w:val="28"/>
      <w:szCs w:val="28"/>
    </w:rPr>
  </w:style>
  <w:style w:type="numbering" w:customStyle="1" w:styleId="WWOutlineListStyle3">
    <w:name w:val="WW_OutlineListStyle_3"/>
    <w:basedOn w:val="Bezseznamu"/>
    <w:rsid w:val="00D85B1C"/>
    <w:pPr>
      <w:numPr>
        <w:numId w:val="1"/>
      </w:numPr>
    </w:pPr>
  </w:style>
  <w:style w:type="paragraph" w:customStyle="1" w:styleId="Heading11">
    <w:name w:val="Heading 11"/>
    <w:basedOn w:val="Standard"/>
    <w:next w:val="Textbody"/>
    <w:rsid w:val="00D85B1C"/>
    <w:pPr>
      <w:keepNext/>
      <w:keepLines/>
      <w:numPr>
        <w:numId w:val="1"/>
      </w:numPr>
      <w:spacing w:before="480" w:after="0"/>
      <w:outlineLvl w:val="0"/>
    </w:pPr>
    <w:rPr>
      <w:rFonts w:ascii="Cambria" w:hAnsi="Cambria"/>
      <w:b/>
      <w:bCs/>
      <w:color w:val="365F91"/>
      <w:sz w:val="28"/>
      <w:szCs w:val="28"/>
    </w:rPr>
  </w:style>
  <w:style w:type="paragraph" w:customStyle="1" w:styleId="Heading21">
    <w:name w:val="Heading 21"/>
    <w:basedOn w:val="Standard"/>
    <w:next w:val="Textbody"/>
    <w:rsid w:val="00D85B1C"/>
    <w:pPr>
      <w:keepNext/>
      <w:keepLines/>
      <w:spacing w:before="200" w:after="0"/>
      <w:outlineLvl w:val="1"/>
    </w:pPr>
    <w:rPr>
      <w:rFonts w:ascii="Cambria" w:hAnsi="Cambria"/>
      <w:b/>
      <w:bCs/>
      <w:color w:val="4F81BD"/>
      <w:sz w:val="26"/>
      <w:szCs w:val="26"/>
    </w:rPr>
  </w:style>
  <w:style w:type="paragraph" w:customStyle="1" w:styleId="Heading31">
    <w:name w:val="Heading 31"/>
    <w:basedOn w:val="Standard"/>
    <w:next w:val="Textbody"/>
    <w:rsid w:val="00D85B1C"/>
    <w:pPr>
      <w:keepNext/>
      <w:keepLines/>
      <w:spacing w:before="120" w:after="0" w:line="240" w:lineRule="auto"/>
      <w:ind w:left="426" w:hanging="426"/>
      <w:outlineLvl w:val="2"/>
    </w:pPr>
    <w:rPr>
      <w:rFonts w:ascii="Arial Narrow" w:eastAsia="Times New Roman" w:hAnsi="Arial Narrow" w:cs="Times New Roman"/>
      <w:b/>
      <w:sz w:val="24"/>
      <w:szCs w:val="20"/>
      <w:lang w:eastAsia="cs-CZ"/>
    </w:rPr>
  </w:style>
  <w:style w:type="paragraph" w:customStyle="1" w:styleId="Heading41">
    <w:name w:val="Heading 41"/>
    <w:basedOn w:val="Standard"/>
    <w:next w:val="Textbody"/>
    <w:rsid w:val="00D85B1C"/>
    <w:pPr>
      <w:keepNext/>
      <w:keepLines/>
      <w:spacing w:before="120" w:after="0" w:line="240" w:lineRule="auto"/>
      <w:ind w:left="709" w:hanging="709"/>
      <w:outlineLvl w:val="3"/>
    </w:pPr>
    <w:rPr>
      <w:rFonts w:ascii="Arial Narrow" w:eastAsia="Times New Roman" w:hAnsi="Arial Narrow" w:cs="Times New Roman"/>
      <w:b/>
      <w:szCs w:val="20"/>
      <w:lang w:eastAsia="cs-CZ"/>
    </w:rPr>
  </w:style>
  <w:style w:type="paragraph" w:customStyle="1" w:styleId="Heading51">
    <w:name w:val="Heading 51"/>
    <w:basedOn w:val="Standard"/>
    <w:next w:val="Textbody"/>
    <w:rsid w:val="00D85B1C"/>
    <w:pPr>
      <w:keepNext/>
      <w:spacing w:before="120" w:after="0" w:line="240" w:lineRule="auto"/>
      <w:outlineLvl w:val="4"/>
    </w:pPr>
    <w:rPr>
      <w:rFonts w:ascii="Arial Narrow" w:eastAsia="Times New Roman" w:hAnsi="Arial Narrow" w:cs="Times New Roman"/>
      <w:b/>
      <w:szCs w:val="20"/>
      <w:lang w:eastAsia="cs-CZ"/>
    </w:rPr>
  </w:style>
  <w:style w:type="paragraph" w:customStyle="1" w:styleId="Heading61">
    <w:name w:val="Heading 61"/>
    <w:basedOn w:val="Standard"/>
    <w:next w:val="Textbody"/>
    <w:rsid w:val="00D85B1C"/>
    <w:pPr>
      <w:keepNext/>
      <w:spacing w:before="120" w:after="0" w:line="240" w:lineRule="auto"/>
      <w:jc w:val="both"/>
      <w:outlineLvl w:val="5"/>
    </w:pPr>
    <w:rPr>
      <w:rFonts w:ascii="Arial Narrow" w:eastAsia="Times New Roman" w:hAnsi="Arial Narrow" w:cs="Times New Roman"/>
      <w:b/>
      <w:sz w:val="20"/>
      <w:szCs w:val="20"/>
      <w:lang w:eastAsia="cs-CZ"/>
    </w:rPr>
  </w:style>
  <w:style w:type="paragraph" w:customStyle="1" w:styleId="Heading71">
    <w:name w:val="Heading 71"/>
    <w:basedOn w:val="Standard"/>
    <w:next w:val="Textbody"/>
    <w:rsid w:val="00D85B1C"/>
    <w:pPr>
      <w:keepNext/>
      <w:keepLines/>
      <w:spacing w:before="200" w:after="0"/>
      <w:outlineLvl w:val="6"/>
    </w:pPr>
    <w:rPr>
      <w:rFonts w:ascii="Cambria" w:hAnsi="Cambria"/>
      <w:i/>
      <w:iCs/>
      <w:color w:val="404040"/>
    </w:rPr>
  </w:style>
  <w:style w:type="paragraph" w:customStyle="1" w:styleId="Heading91">
    <w:name w:val="Heading 91"/>
    <w:basedOn w:val="Standard"/>
    <w:next w:val="Textbody"/>
    <w:rsid w:val="00D85B1C"/>
    <w:pPr>
      <w:keepNext/>
      <w:keepLines/>
      <w:spacing w:before="200" w:after="0" w:line="240" w:lineRule="auto"/>
      <w:jc w:val="both"/>
      <w:outlineLvl w:val="8"/>
    </w:pPr>
    <w:rPr>
      <w:rFonts w:ascii="Cambria" w:hAnsi="Cambria"/>
      <w:i/>
      <w:iCs/>
      <w:color w:val="404040"/>
      <w:sz w:val="20"/>
      <w:szCs w:val="20"/>
      <w:lang w:eastAsia="cs-CZ"/>
    </w:rPr>
  </w:style>
  <w:style w:type="paragraph" w:customStyle="1" w:styleId="Standard">
    <w:name w:val="Standard"/>
    <w:rsid w:val="00D85B1C"/>
    <w:pPr>
      <w:suppressAutoHyphens/>
    </w:pPr>
  </w:style>
  <w:style w:type="paragraph" w:customStyle="1" w:styleId="Heading">
    <w:name w:val="Heading"/>
    <w:basedOn w:val="Standard"/>
    <w:next w:val="Textbody"/>
    <w:rsid w:val="00D85B1C"/>
    <w:pPr>
      <w:keepNext/>
      <w:spacing w:before="240" w:after="120"/>
    </w:pPr>
    <w:rPr>
      <w:rFonts w:ascii="Arial" w:eastAsia="Microsoft YaHei" w:hAnsi="Arial" w:cs="Mangal"/>
      <w:sz w:val="28"/>
      <w:szCs w:val="28"/>
    </w:rPr>
  </w:style>
  <w:style w:type="paragraph" w:customStyle="1" w:styleId="Textbody">
    <w:name w:val="Text body"/>
    <w:basedOn w:val="Standard"/>
    <w:rsid w:val="00D85B1C"/>
    <w:pPr>
      <w:widowControl w:val="0"/>
      <w:spacing w:after="0" w:line="240" w:lineRule="auto"/>
    </w:pPr>
    <w:rPr>
      <w:rFonts w:ascii="Times New Roman" w:eastAsia="Times New Roman" w:hAnsi="Times New Roman" w:cs="Times New Roman"/>
      <w:sz w:val="24"/>
      <w:szCs w:val="20"/>
      <w:lang w:eastAsia="cs-CZ"/>
    </w:rPr>
  </w:style>
  <w:style w:type="paragraph" w:styleId="Seznam">
    <w:name w:val="List"/>
    <w:basedOn w:val="Textbody"/>
    <w:rsid w:val="00D85B1C"/>
    <w:rPr>
      <w:rFonts w:cs="Mangal"/>
    </w:rPr>
  </w:style>
  <w:style w:type="paragraph" w:customStyle="1" w:styleId="Caption1">
    <w:name w:val="Caption1"/>
    <w:basedOn w:val="Standard"/>
    <w:rsid w:val="00D85B1C"/>
    <w:pPr>
      <w:suppressLineNumbers/>
      <w:spacing w:before="120" w:after="120"/>
    </w:pPr>
    <w:rPr>
      <w:rFonts w:cs="Mangal"/>
      <w:i/>
      <w:iCs/>
      <w:sz w:val="24"/>
      <w:szCs w:val="24"/>
    </w:rPr>
  </w:style>
  <w:style w:type="paragraph" w:customStyle="1" w:styleId="Index">
    <w:name w:val="Index"/>
    <w:basedOn w:val="Standard"/>
    <w:rsid w:val="00D85B1C"/>
    <w:pPr>
      <w:suppressLineNumbers/>
    </w:pPr>
    <w:rPr>
      <w:rFonts w:cs="Mangal"/>
    </w:rPr>
  </w:style>
  <w:style w:type="paragraph" w:customStyle="1" w:styleId="Header1">
    <w:name w:val="Header1"/>
    <w:basedOn w:val="Standard"/>
    <w:rsid w:val="00D85B1C"/>
    <w:pPr>
      <w:suppressLineNumbers/>
      <w:tabs>
        <w:tab w:val="center" w:pos="4536"/>
        <w:tab w:val="right" w:pos="9072"/>
      </w:tabs>
      <w:spacing w:after="0" w:line="240" w:lineRule="auto"/>
    </w:pPr>
  </w:style>
  <w:style w:type="paragraph" w:customStyle="1" w:styleId="Footer1">
    <w:name w:val="Footer1"/>
    <w:basedOn w:val="Standard"/>
    <w:rsid w:val="00D85B1C"/>
    <w:pPr>
      <w:suppressLineNumbers/>
      <w:tabs>
        <w:tab w:val="center" w:pos="4536"/>
        <w:tab w:val="right" w:pos="9072"/>
      </w:tabs>
      <w:spacing w:after="0" w:line="240" w:lineRule="auto"/>
    </w:pPr>
  </w:style>
  <w:style w:type="character" w:customStyle="1" w:styleId="TextbublinyChar1">
    <w:name w:val="Text bubliny Char1"/>
    <w:basedOn w:val="Standardnpsmoodstavce"/>
    <w:rsid w:val="00D85B1C"/>
    <w:rPr>
      <w:rFonts w:ascii="Tahoma" w:hAnsi="Tahoma" w:cs="Tahoma"/>
      <w:sz w:val="16"/>
      <w:szCs w:val="16"/>
      <w:lang w:val="cs-CZ"/>
    </w:rPr>
  </w:style>
  <w:style w:type="paragraph" w:customStyle="1" w:styleId="ContentsHeading">
    <w:name w:val="Contents Heading"/>
    <w:basedOn w:val="Heading11"/>
    <w:rsid w:val="00D85B1C"/>
    <w:pPr>
      <w:numPr>
        <w:numId w:val="0"/>
      </w:numPr>
      <w:suppressLineNumbers/>
    </w:pPr>
    <w:rPr>
      <w:sz w:val="32"/>
      <w:szCs w:val="32"/>
    </w:rPr>
  </w:style>
  <w:style w:type="paragraph" w:customStyle="1" w:styleId="Contents1">
    <w:name w:val="Contents 1"/>
    <w:basedOn w:val="Standard"/>
    <w:rsid w:val="00D85B1C"/>
    <w:pPr>
      <w:tabs>
        <w:tab w:val="right" w:leader="dot" w:pos="9638"/>
      </w:tabs>
      <w:spacing w:after="100"/>
    </w:pPr>
  </w:style>
  <w:style w:type="paragraph" w:customStyle="1" w:styleId="Contents2">
    <w:name w:val="Contents 2"/>
    <w:basedOn w:val="Standard"/>
    <w:rsid w:val="00D85B1C"/>
    <w:pPr>
      <w:tabs>
        <w:tab w:val="right" w:leader="dot" w:pos="9575"/>
      </w:tabs>
      <w:spacing w:after="100"/>
      <w:ind w:left="220"/>
    </w:pPr>
  </w:style>
  <w:style w:type="paragraph" w:customStyle="1" w:styleId="Text">
    <w:name w:val="Text"/>
    <w:basedOn w:val="Standard"/>
    <w:rsid w:val="00D85B1C"/>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neodraen">
    <w:name w:val="Text neodraený"/>
    <w:basedOn w:val="Text"/>
    <w:rsid w:val="00D85B1C"/>
    <w:pPr>
      <w:spacing w:before="0" w:after="200"/>
      <w:ind w:firstLine="0"/>
    </w:pPr>
  </w:style>
  <w:style w:type="paragraph" w:customStyle="1" w:styleId="Odpovd">
    <w:name w:val="Odpovídá"/>
    <w:basedOn w:val="Textneodraen"/>
    <w:rsid w:val="00D85B1C"/>
    <w:pPr>
      <w:spacing w:after="0"/>
      <w:ind w:left="567" w:hanging="284"/>
    </w:pPr>
    <w:rPr>
      <w:i/>
    </w:rPr>
  </w:style>
  <w:style w:type="paragraph" w:customStyle="1" w:styleId="Textne">
    <w:name w:val="Text n+e"/>
    <w:basedOn w:val="Standard"/>
    <w:rsid w:val="00D85B1C"/>
    <w:pPr>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rka">
    <w:name w:val="odráka"/>
    <w:basedOn w:val="Standard"/>
    <w:rsid w:val="00D85B1C"/>
    <w:pPr>
      <w:spacing w:before="120" w:after="0" w:line="240" w:lineRule="auto"/>
      <w:ind w:left="284" w:hanging="284"/>
      <w:jc w:val="both"/>
    </w:pPr>
    <w:rPr>
      <w:rFonts w:ascii="Times New Roman" w:eastAsia="Times New Roman" w:hAnsi="Times New Roman" w:cs="Times New Roman"/>
      <w:sz w:val="24"/>
      <w:szCs w:val="20"/>
      <w:lang w:eastAsia="cs-CZ"/>
    </w:rPr>
  </w:style>
  <w:style w:type="paragraph" w:customStyle="1" w:styleId="Textzzn">
    <w:name w:val="Textzázn"/>
    <w:basedOn w:val="Standard"/>
    <w:rsid w:val="00D85B1C"/>
    <w:pPr>
      <w:spacing w:before="120" w:after="240" w:line="240" w:lineRule="auto"/>
      <w:jc w:val="both"/>
    </w:pPr>
    <w:rPr>
      <w:rFonts w:ascii="Times New Roman" w:eastAsia="Times New Roman" w:hAnsi="Times New Roman" w:cs="Times New Roman"/>
      <w:sz w:val="24"/>
      <w:szCs w:val="20"/>
      <w:lang w:eastAsia="cs-CZ"/>
    </w:rPr>
  </w:style>
  <w:style w:type="paragraph" w:customStyle="1" w:styleId="Textneodra">
    <w:name w:val="Text neodra"/>
    <w:basedOn w:val="Text"/>
    <w:rsid w:val="00D85B1C"/>
    <w:pPr>
      <w:spacing w:before="0" w:after="200"/>
      <w:ind w:firstLine="0"/>
    </w:pPr>
  </w:style>
  <w:style w:type="paragraph" w:customStyle="1" w:styleId="Textneodraen0">
    <w:name w:val="Text neodražený"/>
    <w:basedOn w:val="Text"/>
    <w:rsid w:val="00D85B1C"/>
    <w:pPr>
      <w:spacing w:before="0" w:after="200"/>
      <w:ind w:firstLine="0"/>
    </w:pPr>
  </w:style>
  <w:style w:type="paragraph" w:customStyle="1" w:styleId="Odrka0">
    <w:name w:val="Odrážka"/>
    <w:basedOn w:val="Textneodraen0"/>
    <w:rsid w:val="00D85B1C"/>
    <w:pPr>
      <w:spacing w:after="0"/>
    </w:pPr>
  </w:style>
  <w:style w:type="paragraph" w:customStyle="1" w:styleId="slovn">
    <w:name w:val="Číslování"/>
    <w:basedOn w:val="Odrka0"/>
    <w:rsid w:val="00D85B1C"/>
    <w:pPr>
      <w:spacing w:before="120"/>
      <w:outlineLvl w:val="0"/>
    </w:pPr>
  </w:style>
  <w:style w:type="paragraph" w:customStyle="1" w:styleId="odrka1">
    <w:name w:val="odrážka"/>
    <w:basedOn w:val="Standard"/>
    <w:rsid w:val="00D85B1C"/>
    <w:p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Podbod">
    <w:name w:val="Podbod"/>
    <w:basedOn w:val="Textneodraen0"/>
    <w:rsid w:val="00D85B1C"/>
    <w:pPr>
      <w:tabs>
        <w:tab w:val="left" w:pos="1584"/>
        <w:tab w:val="left" w:leader="dot" w:pos="10431"/>
      </w:tabs>
      <w:spacing w:before="240" w:after="0"/>
      <w:ind w:left="792" w:hanging="432"/>
    </w:pPr>
    <w:rPr>
      <w:b/>
      <w:lang w:val="en-US"/>
    </w:rPr>
  </w:style>
  <w:style w:type="paragraph" w:styleId="Rozloendokumentu">
    <w:name w:val="Document Map"/>
    <w:basedOn w:val="Standard"/>
    <w:link w:val="RozloendokumentuChar"/>
    <w:rsid w:val="00D85B1C"/>
    <w:pPr>
      <w:shd w:val="clear" w:color="auto" w:fill="000080"/>
      <w:spacing w:after="0" w:line="240" w:lineRule="auto"/>
      <w:jc w:val="both"/>
    </w:pPr>
    <w:rPr>
      <w:rFonts w:ascii="Tahoma" w:eastAsia="Times New Roman" w:hAnsi="Tahoma" w:cs="Times New Roman"/>
      <w:spacing w:val="8"/>
      <w:sz w:val="24"/>
      <w:szCs w:val="20"/>
      <w:lang w:eastAsia="cs-CZ"/>
    </w:rPr>
  </w:style>
  <w:style w:type="character" w:customStyle="1" w:styleId="RozloendokumentuChar">
    <w:name w:val="Rozložení dokumentu Char"/>
    <w:basedOn w:val="Standardnpsmoodstavce"/>
    <w:link w:val="Rozloendokumentu"/>
    <w:rsid w:val="00D85B1C"/>
    <w:rPr>
      <w:rFonts w:ascii="Tahoma" w:eastAsia="Times New Roman" w:hAnsi="Tahoma" w:cs="Times New Roman"/>
      <w:spacing w:val="8"/>
      <w:sz w:val="24"/>
      <w:szCs w:val="20"/>
      <w:shd w:val="clear" w:color="auto" w:fill="000080"/>
      <w:lang w:eastAsia="cs-CZ"/>
    </w:rPr>
  </w:style>
  <w:style w:type="paragraph" w:customStyle="1" w:styleId="TextArial">
    <w:name w:val="Text Arial"/>
    <w:basedOn w:val="Text"/>
    <w:rsid w:val="00D85B1C"/>
    <w:rPr>
      <w:rFonts w:ascii="Arial Narrow" w:hAnsi="Arial Narrow"/>
    </w:rPr>
  </w:style>
  <w:style w:type="paragraph" w:customStyle="1" w:styleId="Textneodtue">
    <w:name w:val="Text neod tue"/>
    <w:basedOn w:val="Textneodraen0"/>
    <w:rsid w:val="00D85B1C"/>
    <w:pPr>
      <w:tabs>
        <w:tab w:val="left" w:leader="dot" w:pos="9639"/>
      </w:tabs>
    </w:pPr>
    <w:rPr>
      <w:b/>
    </w:rPr>
  </w:style>
  <w:style w:type="paragraph" w:customStyle="1" w:styleId="TextneodraenArial">
    <w:name w:val="Text neodražený Arial"/>
    <w:basedOn w:val="Textneodraen0"/>
    <w:rsid w:val="00D85B1C"/>
    <w:rPr>
      <w:rFonts w:ascii="Arial Narrow" w:hAnsi="Arial Narrow"/>
    </w:rPr>
  </w:style>
  <w:style w:type="paragraph" w:styleId="Textpoznpodarou">
    <w:name w:val="footnote text"/>
    <w:basedOn w:val="Standard"/>
    <w:link w:val="TextpoznpodarouChar1"/>
    <w:uiPriority w:val="99"/>
    <w:rsid w:val="00D85B1C"/>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uiPriority w:val="99"/>
    <w:rsid w:val="00D85B1C"/>
    <w:rPr>
      <w:sz w:val="20"/>
      <w:szCs w:val="20"/>
    </w:rPr>
  </w:style>
  <w:style w:type="character" w:customStyle="1" w:styleId="TextpoznpodarouChar1">
    <w:name w:val="Text pozn. pod čarou Char1"/>
    <w:basedOn w:val="Standardnpsmoodstavce"/>
    <w:link w:val="Textpoznpodarou"/>
    <w:uiPriority w:val="99"/>
    <w:rsid w:val="00D85B1C"/>
    <w:rPr>
      <w:rFonts w:ascii="Times New Roman" w:eastAsia="Times New Roman" w:hAnsi="Times New Roman" w:cs="Times New Roman"/>
      <w:sz w:val="20"/>
      <w:szCs w:val="20"/>
      <w:lang w:eastAsia="cs-CZ"/>
    </w:rPr>
  </w:style>
  <w:style w:type="paragraph" w:customStyle="1" w:styleId="Texttabulka">
    <w:name w:val="Text tabulka"/>
    <w:basedOn w:val="Heading41"/>
    <w:rsid w:val="00D85B1C"/>
    <w:pPr>
      <w:keepNext w:val="0"/>
      <w:spacing w:before="0" w:after="200"/>
      <w:ind w:left="0" w:firstLine="0"/>
    </w:pPr>
    <w:rPr>
      <w:sz w:val="20"/>
    </w:rPr>
  </w:style>
  <w:style w:type="paragraph" w:customStyle="1" w:styleId="Texttabulkaoby">
    <w:name w:val="Text tabulka obyč"/>
    <w:basedOn w:val="Texttabulka"/>
    <w:rsid w:val="00D85B1C"/>
    <w:rPr>
      <w:b w:val="0"/>
    </w:rPr>
  </w:style>
  <w:style w:type="paragraph" w:customStyle="1" w:styleId="Texttabulkaoby9">
    <w:name w:val="Text tabulka obyč 9"/>
    <w:basedOn w:val="Texttabulkaoby"/>
    <w:rsid w:val="00D85B1C"/>
    <w:rPr>
      <w:sz w:val="18"/>
    </w:rPr>
  </w:style>
  <w:style w:type="paragraph" w:customStyle="1" w:styleId="Udaje">
    <w:name w:val="Udaje"/>
    <w:basedOn w:val="Standard"/>
    <w:rsid w:val="00D85B1C"/>
    <w:pPr>
      <w:tabs>
        <w:tab w:val="left" w:leader="dot" w:pos="6096"/>
        <w:tab w:val="left" w:leader="dot" w:pos="8648"/>
        <w:tab w:val="left" w:leader="dot" w:pos="10490"/>
      </w:tabs>
      <w:spacing w:before="240" w:after="0" w:line="240" w:lineRule="auto"/>
      <w:ind w:left="851"/>
    </w:pPr>
    <w:rPr>
      <w:rFonts w:ascii="Times New Roman" w:eastAsia="Times New Roman" w:hAnsi="Times New Roman" w:cs="Times New Roman"/>
      <w:spacing w:val="8"/>
      <w:sz w:val="24"/>
      <w:szCs w:val="20"/>
      <w:lang w:eastAsia="cs-CZ"/>
    </w:rPr>
  </w:style>
  <w:style w:type="paragraph" w:customStyle="1" w:styleId="Textbodyindent">
    <w:name w:val="Text body indent"/>
    <w:basedOn w:val="Standard"/>
    <w:rsid w:val="00D85B1C"/>
    <w:pPr>
      <w:spacing w:after="0" w:line="240" w:lineRule="auto"/>
      <w:ind w:left="283" w:firstLine="708"/>
      <w:jc w:val="both"/>
    </w:pPr>
    <w:rPr>
      <w:rFonts w:ascii="Arial" w:eastAsia="Times New Roman" w:hAnsi="Arial" w:cs="Times New Roman"/>
      <w:szCs w:val="20"/>
      <w:lang w:eastAsia="cs-CZ"/>
    </w:rPr>
  </w:style>
  <w:style w:type="paragraph" w:customStyle="1" w:styleId="A-Text">
    <w:name w:val="A-Text"/>
    <w:basedOn w:val="Standard"/>
    <w:rsid w:val="00D85B1C"/>
    <w:pPr>
      <w:spacing w:before="240" w:after="0" w:line="240" w:lineRule="auto"/>
      <w:ind w:firstLine="510"/>
      <w:jc w:val="both"/>
    </w:pPr>
    <w:rPr>
      <w:rFonts w:ascii="Times New Roman" w:eastAsia="Times New Roman" w:hAnsi="Times New Roman" w:cs="Times New Roman"/>
      <w:sz w:val="24"/>
      <w:szCs w:val="20"/>
      <w:lang w:eastAsia="cs-CZ"/>
    </w:rPr>
  </w:style>
  <w:style w:type="paragraph" w:styleId="Odstavecseseznamem">
    <w:name w:val="List Paragraph"/>
    <w:basedOn w:val="Standard"/>
    <w:uiPriority w:val="34"/>
    <w:qFormat/>
    <w:rsid w:val="00D85B1C"/>
    <w:pPr>
      <w:suppressAutoHyphens w:val="0"/>
      <w:ind w:left="720"/>
      <w:contextualSpacing/>
    </w:pPr>
  </w:style>
  <w:style w:type="paragraph" w:customStyle="1" w:styleId="msolistparagraph0">
    <w:name w:val="msolistparagraph"/>
    <w:basedOn w:val="Standard"/>
    <w:rsid w:val="00D85B1C"/>
    <w:pPr>
      <w:spacing w:after="0" w:line="240" w:lineRule="auto"/>
      <w:ind w:left="720"/>
    </w:pPr>
    <w:rPr>
      <w:rFonts w:eastAsia="Times New Roman" w:cs="Tahoma"/>
      <w:lang w:eastAsia="cs-CZ"/>
    </w:rPr>
  </w:style>
  <w:style w:type="paragraph" w:customStyle="1" w:styleId="bSS">
    <w:name w:val="b.SS"/>
    <w:basedOn w:val="Standard"/>
    <w:rsid w:val="00D85B1C"/>
    <w:pPr>
      <w:spacing w:after="0" w:line="240" w:lineRule="auto"/>
      <w:jc w:val="both"/>
    </w:pPr>
    <w:rPr>
      <w:rFonts w:ascii="Times New Roman" w:eastAsia="Times New Roman" w:hAnsi="Times New Roman" w:cs="Times New Roman"/>
      <w:sz w:val="24"/>
      <w:szCs w:val="20"/>
      <w:lang w:eastAsia="cs-CZ"/>
    </w:rPr>
  </w:style>
  <w:style w:type="paragraph" w:customStyle="1" w:styleId="Default">
    <w:name w:val="Default"/>
    <w:rsid w:val="00D85B1C"/>
    <w:pPr>
      <w:suppressAutoHyphens/>
      <w:spacing w:after="0" w:line="240" w:lineRule="auto"/>
    </w:pPr>
    <w:rPr>
      <w:rFonts w:ascii="Times New Roman" w:eastAsia="Calibri" w:hAnsi="Times New Roman" w:cs="Times New Roman"/>
      <w:color w:val="000000"/>
      <w:sz w:val="24"/>
      <w:szCs w:val="24"/>
    </w:rPr>
  </w:style>
  <w:style w:type="paragraph" w:styleId="Textkomente">
    <w:name w:val="annotation text"/>
    <w:basedOn w:val="Standard"/>
    <w:link w:val="TextkomenteChar1"/>
    <w:rsid w:val="00D85B1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sid w:val="00D85B1C"/>
    <w:rPr>
      <w:sz w:val="20"/>
      <w:szCs w:val="20"/>
    </w:rPr>
  </w:style>
  <w:style w:type="character" w:customStyle="1" w:styleId="TextkomenteChar1">
    <w:name w:val="Text komentáře Char1"/>
    <w:basedOn w:val="Standardnpsmoodstavce"/>
    <w:link w:val="Textkomente"/>
    <w:rsid w:val="00D85B1C"/>
    <w:rPr>
      <w:rFonts w:ascii="Times New Roman" w:eastAsia="Times New Roman" w:hAnsi="Times New Roman" w:cs="Times New Roman"/>
      <w:sz w:val="20"/>
      <w:szCs w:val="20"/>
      <w:lang w:eastAsia="cs-CZ"/>
    </w:rPr>
  </w:style>
  <w:style w:type="paragraph" w:styleId="Pedmtkomente">
    <w:name w:val="annotation subject"/>
    <w:basedOn w:val="Textkomente"/>
    <w:link w:val="PedmtkomenteChar1"/>
    <w:rsid w:val="00D85B1C"/>
    <w:rPr>
      <w:b/>
      <w:bCs/>
    </w:rPr>
  </w:style>
  <w:style w:type="character" w:customStyle="1" w:styleId="PedmtkomenteChar">
    <w:name w:val="Předmět komentáře Char"/>
    <w:basedOn w:val="TextkomenteChar"/>
    <w:rsid w:val="00D85B1C"/>
    <w:rPr>
      <w:b/>
      <w:bCs/>
      <w:sz w:val="20"/>
      <w:szCs w:val="20"/>
    </w:rPr>
  </w:style>
  <w:style w:type="character" w:customStyle="1" w:styleId="PedmtkomenteChar1">
    <w:name w:val="Předmět komentáře Char1"/>
    <w:basedOn w:val="TextkomenteChar1"/>
    <w:link w:val="Pedmtkomente"/>
    <w:rsid w:val="00D85B1C"/>
    <w:rPr>
      <w:rFonts w:ascii="Times New Roman" w:eastAsia="Times New Roman" w:hAnsi="Times New Roman" w:cs="Times New Roman"/>
      <w:b/>
      <w:bCs/>
      <w:sz w:val="20"/>
      <w:szCs w:val="20"/>
      <w:lang w:eastAsia="cs-CZ"/>
    </w:rPr>
  </w:style>
  <w:style w:type="paragraph" w:styleId="Vrazncitt">
    <w:name w:val="Intense Quote"/>
    <w:basedOn w:val="Standard"/>
    <w:link w:val="VrazncittChar"/>
    <w:uiPriority w:val="30"/>
    <w:qFormat/>
    <w:rsid w:val="00D85B1C"/>
    <w:pPr>
      <w:pBdr>
        <w:bottom w:val="single" w:sz="4" w:space="4" w:color="4F81BD" w:themeColor="accent1"/>
      </w:pBdr>
      <w:suppressAutoHyphens w:val="0"/>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D85B1C"/>
    <w:rPr>
      <w:b/>
      <w:bCs/>
      <w:i/>
      <w:iCs/>
      <w:color w:val="4F81BD" w:themeColor="accent1"/>
    </w:rPr>
  </w:style>
  <w:style w:type="paragraph" w:customStyle="1" w:styleId="TableContents">
    <w:name w:val="Table Contents"/>
    <w:basedOn w:val="Standard"/>
    <w:rsid w:val="00D85B1C"/>
    <w:pPr>
      <w:suppressLineNumbers/>
    </w:pPr>
  </w:style>
  <w:style w:type="character" w:customStyle="1" w:styleId="borderbox">
    <w:name w:val="border_box"/>
    <w:basedOn w:val="Standardnpsmoodstavce"/>
    <w:rsid w:val="00D85B1C"/>
  </w:style>
  <w:style w:type="character" w:customStyle="1" w:styleId="Internetlink">
    <w:name w:val="Internet link"/>
    <w:basedOn w:val="Standardnpsmoodstavce"/>
    <w:rsid w:val="00D85B1C"/>
    <w:rPr>
      <w:color w:val="0000FF"/>
      <w:u w:val="single"/>
    </w:rPr>
  </w:style>
  <w:style w:type="character" w:customStyle="1" w:styleId="Nadpis7Char">
    <w:name w:val="Nadpis 7 Char"/>
    <w:basedOn w:val="Standardnpsmoodstavce"/>
    <w:rsid w:val="00D85B1C"/>
    <w:rPr>
      <w:rFonts w:ascii="Cambria" w:hAnsi="Cambria"/>
      <w:i/>
      <w:iCs/>
      <w:color w:val="404040"/>
    </w:rPr>
  </w:style>
  <w:style w:type="character" w:customStyle="1" w:styleId="Nadpis4Char">
    <w:name w:val="Nadpis 4 Char"/>
    <w:basedOn w:val="Standardnpsmoodstavce"/>
    <w:rsid w:val="00D85B1C"/>
    <w:rPr>
      <w:rFonts w:ascii="Arial Narrow" w:eastAsia="Times New Roman" w:hAnsi="Arial Narrow" w:cs="Times New Roman"/>
      <w:b/>
      <w:szCs w:val="20"/>
      <w:lang w:eastAsia="cs-CZ"/>
    </w:rPr>
  </w:style>
  <w:style w:type="character" w:customStyle="1" w:styleId="Nadpis5Char">
    <w:name w:val="Nadpis 5 Char"/>
    <w:basedOn w:val="Standardnpsmoodstavce"/>
    <w:rsid w:val="00D85B1C"/>
    <w:rPr>
      <w:rFonts w:ascii="Arial Narrow" w:eastAsia="Times New Roman" w:hAnsi="Arial Narrow" w:cs="Times New Roman"/>
      <w:b/>
      <w:szCs w:val="20"/>
      <w:lang w:eastAsia="cs-CZ"/>
    </w:rPr>
  </w:style>
  <w:style w:type="character" w:customStyle="1" w:styleId="Nadpis6Char">
    <w:name w:val="Nadpis 6 Char"/>
    <w:basedOn w:val="Standardnpsmoodstavce"/>
    <w:rsid w:val="00D85B1C"/>
    <w:rPr>
      <w:rFonts w:ascii="Arial Narrow" w:eastAsia="Times New Roman" w:hAnsi="Arial Narrow" w:cs="Times New Roman"/>
      <w:b/>
      <w:sz w:val="20"/>
      <w:szCs w:val="20"/>
      <w:lang w:eastAsia="cs-CZ"/>
    </w:rPr>
  </w:style>
  <w:style w:type="character" w:customStyle="1" w:styleId="Nadpis9Char">
    <w:name w:val="Nadpis 9 Char"/>
    <w:basedOn w:val="Standardnpsmoodstavce"/>
    <w:rsid w:val="00D85B1C"/>
    <w:rPr>
      <w:rFonts w:ascii="Cambria" w:hAnsi="Cambria"/>
      <w:i/>
      <w:iCs/>
      <w:color w:val="404040"/>
      <w:sz w:val="20"/>
      <w:szCs w:val="20"/>
      <w:lang w:eastAsia="cs-CZ"/>
    </w:rPr>
  </w:style>
  <w:style w:type="character" w:styleId="slostrnky">
    <w:name w:val="page number"/>
    <w:basedOn w:val="Standardnpsmoodstavce"/>
    <w:rsid w:val="00D85B1C"/>
  </w:style>
  <w:style w:type="character" w:customStyle="1" w:styleId="RozvrendokumentuChar">
    <w:name w:val="Rozvržení dokumentu Char"/>
    <w:basedOn w:val="Standardnpsmoodstavce"/>
    <w:rsid w:val="00D85B1C"/>
    <w:rPr>
      <w:rFonts w:ascii="Tahoma" w:eastAsia="Times New Roman" w:hAnsi="Tahoma" w:cs="Times New Roman"/>
      <w:spacing w:val="8"/>
      <w:sz w:val="24"/>
      <w:szCs w:val="20"/>
      <w:lang w:eastAsia="cs-CZ"/>
    </w:rPr>
  </w:style>
  <w:style w:type="character" w:customStyle="1" w:styleId="ZkladntextChar">
    <w:name w:val="Základní text Char"/>
    <w:basedOn w:val="Standardnpsmoodstavce"/>
    <w:link w:val="Zkladntext"/>
    <w:uiPriority w:val="99"/>
    <w:rsid w:val="00D85B1C"/>
    <w:rPr>
      <w:rFonts w:ascii="Times New Roman" w:eastAsia="Times New Roman" w:hAnsi="Times New Roman" w:cs="Times New Roman"/>
      <w:szCs w:val="20"/>
      <w:lang w:eastAsia="cs-CZ"/>
    </w:rPr>
  </w:style>
  <w:style w:type="character" w:styleId="Znakapoznpodarou">
    <w:name w:val="footnote reference"/>
    <w:uiPriority w:val="99"/>
    <w:rsid w:val="00D85B1C"/>
    <w:rPr>
      <w:position w:val="0"/>
      <w:vertAlign w:val="superscript"/>
    </w:rPr>
  </w:style>
  <w:style w:type="character" w:customStyle="1" w:styleId="ZkladntextodsazenChar">
    <w:name w:val="Základní text odsazený Char"/>
    <w:basedOn w:val="Standardnpsmoodstavce"/>
    <w:link w:val="Zkladntextodsazen"/>
    <w:uiPriority w:val="99"/>
    <w:rsid w:val="00D85B1C"/>
    <w:rPr>
      <w:rFonts w:ascii="Arial" w:eastAsia="Times New Roman" w:hAnsi="Arial" w:cs="Times New Roman"/>
      <w:szCs w:val="20"/>
      <w:lang w:eastAsia="cs-CZ"/>
    </w:rPr>
  </w:style>
  <w:style w:type="character" w:styleId="Sledovanodkaz">
    <w:name w:val="FollowedHyperlink"/>
    <w:rsid w:val="00D85B1C"/>
    <w:rPr>
      <w:color w:val="800080"/>
      <w:u w:val="single"/>
    </w:rPr>
  </w:style>
  <w:style w:type="character" w:customStyle="1" w:styleId="StrongEmphasis">
    <w:name w:val="Strong Emphasis"/>
    <w:basedOn w:val="Standardnpsmoodstavce"/>
    <w:rsid w:val="00D85B1C"/>
    <w:rPr>
      <w:b/>
      <w:bCs/>
    </w:rPr>
  </w:style>
  <w:style w:type="character" w:styleId="Odkaznakoment">
    <w:name w:val="annotation reference"/>
    <w:rsid w:val="00D85B1C"/>
    <w:rPr>
      <w:sz w:val="16"/>
      <w:szCs w:val="16"/>
    </w:rPr>
  </w:style>
  <w:style w:type="character" w:styleId="Zdraznn">
    <w:name w:val="Emphasis"/>
    <w:basedOn w:val="Standardnpsmoodstavce"/>
    <w:uiPriority w:val="20"/>
    <w:qFormat/>
    <w:rsid w:val="00D85B1C"/>
    <w:rPr>
      <w:i/>
      <w:iCs/>
    </w:rPr>
  </w:style>
  <w:style w:type="character" w:customStyle="1" w:styleId="CitaceintenzivnChar">
    <w:name w:val="Citace – intenzivní Char"/>
    <w:basedOn w:val="Standardnpsmoodstavce"/>
    <w:rsid w:val="00D85B1C"/>
    <w:rPr>
      <w:rFonts w:ascii="Times New Roman" w:eastAsia="Times New Roman" w:hAnsi="Times New Roman" w:cs="Times New Roman"/>
      <w:b/>
      <w:bCs/>
      <w:i/>
      <w:iCs/>
      <w:color w:val="4F81BD"/>
      <w:sz w:val="24"/>
      <w:szCs w:val="20"/>
      <w:lang w:eastAsia="cs-CZ"/>
    </w:rPr>
  </w:style>
  <w:style w:type="character" w:customStyle="1" w:styleId="ListLabel1">
    <w:name w:val="ListLabel 1"/>
    <w:rsid w:val="00D85B1C"/>
    <w:rPr>
      <w:sz w:val="24"/>
    </w:rPr>
  </w:style>
  <w:style w:type="character" w:customStyle="1" w:styleId="ListLabel2">
    <w:name w:val="ListLabel 2"/>
    <w:rsid w:val="00D85B1C"/>
    <w:rPr>
      <w:rFonts w:eastAsia="Times New Roman" w:cs="Times New Roman"/>
    </w:rPr>
  </w:style>
  <w:style w:type="character" w:customStyle="1" w:styleId="ListLabel3">
    <w:name w:val="ListLabel 3"/>
    <w:rsid w:val="00D85B1C"/>
    <w:rPr>
      <w:rFonts w:cs="Courier New"/>
    </w:rPr>
  </w:style>
  <w:style w:type="character" w:customStyle="1" w:styleId="ListLabel4">
    <w:name w:val="ListLabel 4"/>
    <w:rsid w:val="00D85B1C"/>
    <w:rPr>
      <w:rFonts w:cs="Calibri"/>
    </w:rPr>
  </w:style>
  <w:style w:type="character" w:customStyle="1" w:styleId="ListLabel5">
    <w:name w:val="ListLabel 5"/>
    <w:rsid w:val="00D85B1C"/>
    <w:rPr>
      <w:rFonts w:cs="Wingdings"/>
    </w:rPr>
  </w:style>
  <w:style w:type="character" w:customStyle="1" w:styleId="ListLabel6">
    <w:name w:val="ListLabel 6"/>
    <w:rsid w:val="00D85B1C"/>
    <w:rPr>
      <w:rFonts w:cs="Symbol"/>
    </w:rPr>
  </w:style>
  <w:style w:type="character" w:customStyle="1" w:styleId="BulletSymbols">
    <w:name w:val="Bullet Symbols"/>
    <w:rsid w:val="00D85B1C"/>
    <w:rPr>
      <w:rFonts w:ascii="OpenSymbol" w:eastAsia="OpenSymbol" w:hAnsi="OpenSymbol" w:cs="OpenSymbol"/>
    </w:rPr>
  </w:style>
  <w:style w:type="paragraph" w:styleId="Obsah1">
    <w:name w:val="toc 1"/>
    <w:basedOn w:val="Normln"/>
    <w:next w:val="Normln"/>
    <w:autoRedefine/>
    <w:uiPriority w:val="39"/>
    <w:rsid w:val="00D85B1C"/>
    <w:pPr>
      <w:spacing w:before="120" w:after="0"/>
    </w:pPr>
    <w:rPr>
      <w:b/>
      <w:bCs/>
      <w:caps/>
    </w:rPr>
  </w:style>
  <w:style w:type="paragraph" w:styleId="Obsah2">
    <w:name w:val="toc 2"/>
    <w:basedOn w:val="Normln"/>
    <w:next w:val="Normln"/>
    <w:autoRedefine/>
    <w:uiPriority w:val="39"/>
    <w:rsid w:val="00AC7E63"/>
    <w:pPr>
      <w:tabs>
        <w:tab w:val="left" w:pos="880"/>
        <w:tab w:val="right" w:leader="dot" w:pos="9062"/>
      </w:tabs>
      <w:spacing w:after="0"/>
      <w:ind w:left="220"/>
    </w:pPr>
    <w:rPr>
      <w:smallCaps/>
      <w:noProof/>
    </w:rPr>
  </w:style>
  <w:style w:type="character" w:styleId="Hypertextovodkaz">
    <w:name w:val="Hyperlink"/>
    <w:basedOn w:val="Standardnpsmoodstavce"/>
    <w:uiPriority w:val="99"/>
    <w:rsid w:val="00D85B1C"/>
    <w:rPr>
      <w:color w:val="0000FF"/>
      <w:u w:val="single"/>
    </w:rPr>
  </w:style>
  <w:style w:type="character" w:customStyle="1" w:styleId="Nadpis1Char1">
    <w:name w:val="Nadpis 1 Char1"/>
    <w:basedOn w:val="Standardnpsmoodstavce"/>
    <w:rsid w:val="00D85B1C"/>
    <w:rPr>
      <w:rFonts w:ascii="Cambria" w:eastAsia="Times New Roman" w:hAnsi="Cambria" w:cs="Times New Roman"/>
      <w:b/>
      <w:bCs/>
      <w:color w:val="365F91"/>
      <w:sz w:val="28"/>
      <w:szCs w:val="28"/>
    </w:rPr>
  </w:style>
  <w:style w:type="paragraph" w:styleId="Nadpisobsahu">
    <w:name w:val="TOC Heading"/>
    <w:basedOn w:val="Nadpis1"/>
    <w:next w:val="Normln"/>
    <w:uiPriority w:val="39"/>
    <w:unhideWhenUsed/>
    <w:qFormat/>
    <w:rsid w:val="00D85B1C"/>
    <w:pPr>
      <w:outlineLvl w:val="9"/>
    </w:pPr>
  </w:style>
  <w:style w:type="character" w:customStyle="1" w:styleId="ZhlavChar1">
    <w:name w:val="Záhlaví Char1"/>
    <w:basedOn w:val="Standardnpsmoodstavce"/>
    <w:rsid w:val="00D85B1C"/>
  </w:style>
  <w:style w:type="character" w:customStyle="1" w:styleId="ZpatChar2">
    <w:name w:val="Zápatí Char2"/>
    <w:basedOn w:val="Standardnpsmoodstavce"/>
    <w:uiPriority w:val="99"/>
    <w:rsid w:val="00D85B1C"/>
    <w:rPr>
      <w:sz w:val="22"/>
      <w:szCs w:val="22"/>
      <w:lang w:val="cs-CZ"/>
    </w:rPr>
  </w:style>
  <w:style w:type="character" w:customStyle="1" w:styleId="ZpatChar1">
    <w:name w:val="Zápatí Char1"/>
    <w:basedOn w:val="Standardnpsmoodstavce"/>
    <w:rsid w:val="00D85B1C"/>
  </w:style>
  <w:style w:type="numbering" w:customStyle="1" w:styleId="WWOutlineListStyle2">
    <w:name w:val="WW_OutlineListStyle_2"/>
    <w:basedOn w:val="Bezseznamu"/>
    <w:rsid w:val="00D85B1C"/>
    <w:pPr>
      <w:numPr>
        <w:numId w:val="2"/>
      </w:numPr>
    </w:pPr>
  </w:style>
  <w:style w:type="numbering" w:customStyle="1" w:styleId="WWOutlineListStyle1">
    <w:name w:val="WW_OutlineListStyle_1"/>
    <w:basedOn w:val="Bezseznamu"/>
    <w:rsid w:val="00D85B1C"/>
    <w:pPr>
      <w:numPr>
        <w:numId w:val="3"/>
      </w:numPr>
    </w:pPr>
  </w:style>
  <w:style w:type="numbering" w:customStyle="1" w:styleId="WWOutlineListStyle">
    <w:name w:val="WW_OutlineListStyle"/>
    <w:basedOn w:val="Bezseznamu"/>
    <w:rsid w:val="00D85B1C"/>
    <w:pPr>
      <w:numPr>
        <w:numId w:val="4"/>
      </w:numPr>
    </w:pPr>
  </w:style>
  <w:style w:type="numbering" w:customStyle="1" w:styleId="WWNum1">
    <w:name w:val="WWNum1"/>
    <w:basedOn w:val="Bezseznamu"/>
    <w:rsid w:val="00D85B1C"/>
    <w:pPr>
      <w:numPr>
        <w:numId w:val="5"/>
      </w:numPr>
    </w:pPr>
  </w:style>
  <w:style w:type="numbering" w:customStyle="1" w:styleId="WWNum2">
    <w:name w:val="WWNum2"/>
    <w:basedOn w:val="Bezseznamu"/>
    <w:rsid w:val="00D85B1C"/>
    <w:pPr>
      <w:numPr>
        <w:numId w:val="6"/>
      </w:numPr>
    </w:pPr>
  </w:style>
  <w:style w:type="numbering" w:customStyle="1" w:styleId="WWNum3">
    <w:name w:val="WWNum3"/>
    <w:basedOn w:val="Bezseznamu"/>
    <w:rsid w:val="00D85B1C"/>
    <w:pPr>
      <w:numPr>
        <w:numId w:val="7"/>
      </w:numPr>
    </w:pPr>
  </w:style>
  <w:style w:type="numbering" w:customStyle="1" w:styleId="WWNum4">
    <w:name w:val="WWNum4"/>
    <w:basedOn w:val="Bezseznamu"/>
    <w:rsid w:val="00D85B1C"/>
    <w:pPr>
      <w:numPr>
        <w:numId w:val="8"/>
      </w:numPr>
    </w:pPr>
  </w:style>
  <w:style w:type="numbering" w:customStyle="1" w:styleId="WWNum5">
    <w:name w:val="WWNum5"/>
    <w:basedOn w:val="Bezseznamu"/>
    <w:rsid w:val="00D85B1C"/>
    <w:pPr>
      <w:numPr>
        <w:numId w:val="9"/>
      </w:numPr>
    </w:pPr>
  </w:style>
  <w:style w:type="numbering" w:customStyle="1" w:styleId="WWNum6">
    <w:name w:val="WWNum6"/>
    <w:basedOn w:val="Bezseznamu"/>
    <w:rsid w:val="00D85B1C"/>
    <w:pPr>
      <w:numPr>
        <w:numId w:val="10"/>
      </w:numPr>
    </w:pPr>
  </w:style>
  <w:style w:type="numbering" w:customStyle="1" w:styleId="WWNum7">
    <w:name w:val="WWNum7"/>
    <w:basedOn w:val="Bezseznamu"/>
    <w:rsid w:val="00D85B1C"/>
    <w:pPr>
      <w:numPr>
        <w:numId w:val="11"/>
      </w:numPr>
    </w:pPr>
  </w:style>
  <w:style w:type="numbering" w:customStyle="1" w:styleId="WWNum8">
    <w:name w:val="WWNum8"/>
    <w:basedOn w:val="Bezseznamu"/>
    <w:rsid w:val="00D85B1C"/>
    <w:pPr>
      <w:numPr>
        <w:numId w:val="12"/>
      </w:numPr>
    </w:pPr>
  </w:style>
  <w:style w:type="numbering" w:customStyle="1" w:styleId="WWNum9">
    <w:name w:val="WWNum9"/>
    <w:basedOn w:val="Bezseznamu"/>
    <w:rsid w:val="00D85B1C"/>
    <w:pPr>
      <w:numPr>
        <w:numId w:val="13"/>
      </w:numPr>
    </w:pPr>
  </w:style>
  <w:style w:type="numbering" w:customStyle="1" w:styleId="WWNum10">
    <w:name w:val="WWNum10"/>
    <w:basedOn w:val="Bezseznamu"/>
    <w:rsid w:val="00D85B1C"/>
    <w:pPr>
      <w:numPr>
        <w:numId w:val="14"/>
      </w:numPr>
    </w:pPr>
  </w:style>
  <w:style w:type="numbering" w:customStyle="1" w:styleId="WWNum11">
    <w:name w:val="WWNum11"/>
    <w:basedOn w:val="Bezseznamu"/>
    <w:rsid w:val="00D85B1C"/>
    <w:pPr>
      <w:numPr>
        <w:numId w:val="15"/>
      </w:numPr>
    </w:pPr>
  </w:style>
  <w:style w:type="numbering" w:customStyle="1" w:styleId="WWNum12">
    <w:name w:val="WWNum12"/>
    <w:basedOn w:val="Bezseznamu"/>
    <w:rsid w:val="00D85B1C"/>
    <w:pPr>
      <w:numPr>
        <w:numId w:val="16"/>
      </w:numPr>
    </w:pPr>
  </w:style>
  <w:style w:type="numbering" w:customStyle="1" w:styleId="WWNum13">
    <w:name w:val="WWNum13"/>
    <w:basedOn w:val="Bezseznamu"/>
    <w:rsid w:val="00D85B1C"/>
    <w:pPr>
      <w:numPr>
        <w:numId w:val="17"/>
      </w:numPr>
    </w:pPr>
  </w:style>
  <w:style w:type="numbering" w:customStyle="1" w:styleId="WWNum14">
    <w:name w:val="WWNum14"/>
    <w:basedOn w:val="Bezseznamu"/>
    <w:rsid w:val="00D85B1C"/>
    <w:pPr>
      <w:numPr>
        <w:numId w:val="18"/>
      </w:numPr>
    </w:pPr>
  </w:style>
  <w:style w:type="numbering" w:customStyle="1" w:styleId="WWNum15">
    <w:name w:val="WWNum15"/>
    <w:basedOn w:val="Bezseznamu"/>
    <w:rsid w:val="00D85B1C"/>
    <w:pPr>
      <w:numPr>
        <w:numId w:val="19"/>
      </w:numPr>
    </w:pPr>
  </w:style>
  <w:style w:type="numbering" w:customStyle="1" w:styleId="WWNum16">
    <w:name w:val="WWNum16"/>
    <w:basedOn w:val="Bezseznamu"/>
    <w:rsid w:val="00D85B1C"/>
    <w:pPr>
      <w:numPr>
        <w:numId w:val="20"/>
      </w:numPr>
    </w:pPr>
  </w:style>
  <w:style w:type="numbering" w:customStyle="1" w:styleId="WWNum17">
    <w:name w:val="WWNum17"/>
    <w:basedOn w:val="Bezseznamu"/>
    <w:rsid w:val="00D85B1C"/>
    <w:pPr>
      <w:numPr>
        <w:numId w:val="21"/>
      </w:numPr>
    </w:pPr>
  </w:style>
  <w:style w:type="numbering" w:customStyle="1" w:styleId="WWNum18">
    <w:name w:val="WWNum18"/>
    <w:basedOn w:val="Bezseznamu"/>
    <w:rsid w:val="00D85B1C"/>
    <w:pPr>
      <w:numPr>
        <w:numId w:val="22"/>
      </w:numPr>
    </w:pPr>
  </w:style>
  <w:style w:type="numbering" w:customStyle="1" w:styleId="WWNum19">
    <w:name w:val="WWNum19"/>
    <w:basedOn w:val="Bezseznamu"/>
    <w:rsid w:val="00D85B1C"/>
    <w:pPr>
      <w:numPr>
        <w:numId w:val="23"/>
      </w:numPr>
    </w:pPr>
  </w:style>
  <w:style w:type="numbering" w:customStyle="1" w:styleId="WWNum20">
    <w:name w:val="WWNum20"/>
    <w:basedOn w:val="Bezseznamu"/>
    <w:rsid w:val="00D85B1C"/>
    <w:pPr>
      <w:numPr>
        <w:numId w:val="24"/>
      </w:numPr>
    </w:pPr>
  </w:style>
  <w:style w:type="numbering" w:customStyle="1" w:styleId="WWNum21">
    <w:name w:val="WWNum21"/>
    <w:basedOn w:val="Bezseznamu"/>
    <w:rsid w:val="00D85B1C"/>
    <w:pPr>
      <w:numPr>
        <w:numId w:val="25"/>
      </w:numPr>
    </w:pPr>
  </w:style>
  <w:style w:type="numbering" w:customStyle="1" w:styleId="WWNum22">
    <w:name w:val="WWNum22"/>
    <w:basedOn w:val="Bezseznamu"/>
    <w:rsid w:val="00D85B1C"/>
    <w:pPr>
      <w:numPr>
        <w:numId w:val="26"/>
      </w:numPr>
    </w:pPr>
  </w:style>
  <w:style w:type="numbering" w:customStyle="1" w:styleId="WWNum23">
    <w:name w:val="WWNum23"/>
    <w:basedOn w:val="Bezseznamu"/>
    <w:rsid w:val="00D85B1C"/>
    <w:pPr>
      <w:numPr>
        <w:numId w:val="27"/>
      </w:numPr>
    </w:pPr>
  </w:style>
  <w:style w:type="numbering" w:customStyle="1" w:styleId="WWNum24">
    <w:name w:val="WWNum24"/>
    <w:basedOn w:val="Bezseznamu"/>
    <w:rsid w:val="00D85B1C"/>
    <w:pPr>
      <w:numPr>
        <w:numId w:val="28"/>
      </w:numPr>
    </w:pPr>
  </w:style>
  <w:style w:type="numbering" w:customStyle="1" w:styleId="WWNum25">
    <w:name w:val="WWNum25"/>
    <w:basedOn w:val="Bezseznamu"/>
    <w:rsid w:val="00D85B1C"/>
    <w:pPr>
      <w:numPr>
        <w:numId w:val="29"/>
      </w:numPr>
    </w:pPr>
  </w:style>
  <w:style w:type="numbering" w:customStyle="1" w:styleId="WWNum26">
    <w:name w:val="WWNum26"/>
    <w:basedOn w:val="Bezseznamu"/>
    <w:rsid w:val="00D85B1C"/>
    <w:pPr>
      <w:numPr>
        <w:numId w:val="30"/>
      </w:numPr>
    </w:pPr>
  </w:style>
  <w:style w:type="numbering" w:customStyle="1" w:styleId="WWNum27">
    <w:name w:val="WWNum27"/>
    <w:basedOn w:val="Bezseznamu"/>
    <w:rsid w:val="00D85B1C"/>
    <w:pPr>
      <w:numPr>
        <w:numId w:val="31"/>
      </w:numPr>
    </w:pPr>
  </w:style>
  <w:style w:type="numbering" w:customStyle="1" w:styleId="WWNum28">
    <w:name w:val="WWNum28"/>
    <w:basedOn w:val="Bezseznamu"/>
    <w:rsid w:val="00D85B1C"/>
    <w:pPr>
      <w:numPr>
        <w:numId w:val="32"/>
      </w:numPr>
    </w:pPr>
  </w:style>
  <w:style w:type="numbering" w:customStyle="1" w:styleId="WWNum29">
    <w:name w:val="WWNum29"/>
    <w:basedOn w:val="Bezseznamu"/>
    <w:rsid w:val="00D85B1C"/>
    <w:pPr>
      <w:numPr>
        <w:numId w:val="33"/>
      </w:numPr>
    </w:pPr>
  </w:style>
  <w:style w:type="numbering" w:customStyle="1" w:styleId="WWNum30">
    <w:name w:val="WWNum30"/>
    <w:basedOn w:val="Bezseznamu"/>
    <w:rsid w:val="00D85B1C"/>
    <w:pPr>
      <w:numPr>
        <w:numId w:val="34"/>
      </w:numPr>
    </w:pPr>
  </w:style>
  <w:style w:type="numbering" w:customStyle="1" w:styleId="WWNum31">
    <w:name w:val="WWNum31"/>
    <w:basedOn w:val="Bezseznamu"/>
    <w:rsid w:val="00D85B1C"/>
    <w:pPr>
      <w:numPr>
        <w:numId w:val="35"/>
      </w:numPr>
    </w:pPr>
  </w:style>
  <w:style w:type="numbering" w:customStyle="1" w:styleId="WWNum32">
    <w:name w:val="WWNum32"/>
    <w:basedOn w:val="Bezseznamu"/>
    <w:rsid w:val="00D85B1C"/>
    <w:pPr>
      <w:numPr>
        <w:numId w:val="36"/>
      </w:numPr>
    </w:pPr>
  </w:style>
  <w:style w:type="numbering" w:customStyle="1" w:styleId="WWNum33">
    <w:name w:val="WWNum33"/>
    <w:basedOn w:val="Bezseznamu"/>
    <w:rsid w:val="00D85B1C"/>
    <w:pPr>
      <w:numPr>
        <w:numId w:val="37"/>
      </w:numPr>
    </w:pPr>
  </w:style>
  <w:style w:type="numbering" w:customStyle="1" w:styleId="WWNum34">
    <w:name w:val="WWNum34"/>
    <w:basedOn w:val="Bezseznamu"/>
    <w:rsid w:val="00D85B1C"/>
    <w:pPr>
      <w:numPr>
        <w:numId w:val="38"/>
      </w:numPr>
    </w:pPr>
  </w:style>
  <w:style w:type="numbering" w:customStyle="1" w:styleId="WWNum35">
    <w:name w:val="WWNum35"/>
    <w:basedOn w:val="Bezseznamu"/>
    <w:rsid w:val="00D85B1C"/>
    <w:pPr>
      <w:numPr>
        <w:numId w:val="39"/>
      </w:numPr>
    </w:pPr>
  </w:style>
  <w:style w:type="numbering" w:customStyle="1" w:styleId="WWNum36">
    <w:name w:val="WWNum36"/>
    <w:basedOn w:val="Bezseznamu"/>
    <w:rsid w:val="00D85B1C"/>
    <w:pPr>
      <w:numPr>
        <w:numId w:val="40"/>
      </w:numPr>
    </w:pPr>
  </w:style>
  <w:style w:type="numbering" w:customStyle="1" w:styleId="WWNum37">
    <w:name w:val="WWNum37"/>
    <w:basedOn w:val="Bezseznamu"/>
    <w:rsid w:val="00D85B1C"/>
    <w:pPr>
      <w:numPr>
        <w:numId w:val="41"/>
      </w:numPr>
    </w:pPr>
  </w:style>
  <w:style w:type="numbering" w:customStyle="1" w:styleId="WWNum38">
    <w:name w:val="WWNum38"/>
    <w:basedOn w:val="Bezseznamu"/>
    <w:rsid w:val="00D85B1C"/>
    <w:pPr>
      <w:numPr>
        <w:numId w:val="42"/>
      </w:numPr>
    </w:pPr>
  </w:style>
  <w:style w:type="numbering" w:customStyle="1" w:styleId="WWNum39">
    <w:name w:val="WWNum39"/>
    <w:basedOn w:val="Bezseznamu"/>
    <w:rsid w:val="00D85B1C"/>
    <w:pPr>
      <w:numPr>
        <w:numId w:val="43"/>
      </w:numPr>
    </w:pPr>
  </w:style>
  <w:style w:type="numbering" w:customStyle="1" w:styleId="WWNum40">
    <w:name w:val="WWNum40"/>
    <w:basedOn w:val="Bezseznamu"/>
    <w:rsid w:val="00D85B1C"/>
    <w:pPr>
      <w:numPr>
        <w:numId w:val="44"/>
      </w:numPr>
    </w:pPr>
  </w:style>
  <w:style w:type="numbering" w:customStyle="1" w:styleId="WWNum41">
    <w:name w:val="WWNum41"/>
    <w:basedOn w:val="Bezseznamu"/>
    <w:rsid w:val="00D85B1C"/>
    <w:pPr>
      <w:numPr>
        <w:numId w:val="45"/>
      </w:numPr>
    </w:pPr>
  </w:style>
  <w:style w:type="numbering" w:customStyle="1" w:styleId="WWNum42">
    <w:name w:val="WWNum42"/>
    <w:basedOn w:val="Bezseznamu"/>
    <w:rsid w:val="00D85B1C"/>
    <w:pPr>
      <w:numPr>
        <w:numId w:val="46"/>
      </w:numPr>
    </w:pPr>
  </w:style>
  <w:style w:type="numbering" w:customStyle="1" w:styleId="WWNum43">
    <w:name w:val="WWNum43"/>
    <w:basedOn w:val="Bezseznamu"/>
    <w:rsid w:val="00D85B1C"/>
    <w:pPr>
      <w:numPr>
        <w:numId w:val="47"/>
      </w:numPr>
    </w:pPr>
  </w:style>
  <w:style w:type="numbering" w:customStyle="1" w:styleId="WWNum44">
    <w:name w:val="WWNum44"/>
    <w:basedOn w:val="Bezseznamu"/>
    <w:rsid w:val="00D85B1C"/>
    <w:pPr>
      <w:numPr>
        <w:numId w:val="48"/>
      </w:numPr>
    </w:pPr>
  </w:style>
  <w:style w:type="numbering" w:customStyle="1" w:styleId="WWNum45">
    <w:name w:val="WWNum45"/>
    <w:basedOn w:val="Bezseznamu"/>
    <w:rsid w:val="00D85B1C"/>
    <w:pPr>
      <w:numPr>
        <w:numId w:val="49"/>
      </w:numPr>
    </w:pPr>
  </w:style>
  <w:style w:type="numbering" w:customStyle="1" w:styleId="WWNum46">
    <w:name w:val="WWNum46"/>
    <w:basedOn w:val="Bezseznamu"/>
    <w:rsid w:val="00D85B1C"/>
    <w:pPr>
      <w:numPr>
        <w:numId w:val="50"/>
      </w:numPr>
    </w:pPr>
  </w:style>
  <w:style w:type="numbering" w:customStyle="1" w:styleId="WWNum47">
    <w:name w:val="WWNum47"/>
    <w:basedOn w:val="Bezseznamu"/>
    <w:rsid w:val="00D85B1C"/>
    <w:pPr>
      <w:numPr>
        <w:numId w:val="51"/>
      </w:numPr>
    </w:pPr>
  </w:style>
  <w:style w:type="numbering" w:customStyle="1" w:styleId="WWNum48">
    <w:name w:val="WWNum48"/>
    <w:basedOn w:val="Bezseznamu"/>
    <w:rsid w:val="00D85B1C"/>
    <w:pPr>
      <w:numPr>
        <w:numId w:val="52"/>
      </w:numPr>
    </w:pPr>
  </w:style>
  <w:style w:type="table" w:styleId="Mkatabulky">
    <w:name w:val="Table Grid"/>
    <w:basedOn w:val="Normlntabulka"/>
    <w:uiPriority w:val="59"/>
    <w:rsid w:val="00D8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basedOn w:val="Standardnpsmoodstavce"/>
    <w:uiPriority w:val="9"/>
    <w:semiHidden/>
    <w:rsid w:val="00D85B1C"/>
    <w:rPr>
      <w:rFonts w:asciiTheme="majorHAnsi" w:eastAsiaTheme="majorEastAsia" w:hAnsiTheme="majorHAnsi" w:cstheme="majorBidi"/>
      <w:b/>
      <w:bCs/>
      <w:color w:val="4F81BD" w:themeColor="accent1"/>
      <w:sz w:val="26"/>
      <w:szCs w:val="26"/>
    </w:rPr>
  </w:style>
  <w:style w:type="character" w:customStyle="1" w:styleId="Nadpis3Char1">
    <w:name w:val="Nadpis 3 Char1"/>
    <w:basedOn w:val="Standardnpsmoodstavce"/>
    <w:uiPriority w:val="9"/>
    <w:semiHidden/>
    <w:rsid w:val="00D85B1C"/>
    <w:rPr>
      <w:rFonts w:asciiTheme="majorHAnsi" w:eastAsiaTheme="majorEastAsia" w:hAnsiTheme="majorHAnsi" w:cstheme="majorBidi"/>
      <w:b/>
      <w:bCs/>
      <w:color w:val="4F81BD" w:themeColor="accent1"/>
    </w:rPr>
  </w:style>
  <w:style w:type="paragraph" w:styleId="Zkladntext2">
    <w:name w:val="Body Text 2"/>
    <w:basedOn w:val="Normln"/>
    <w:link w:val="Zkladntext2Char"/>
    <w:semiHidden/>
    <w:rsid w:val="00D85B1C"/>
    <w:pPr>
      <w:spacing w:after="0" w:line="240" w:lineRule="auto"/>
    </w:pPr>
    <w:rPr>
      <w:rFonts w:ascii="Times New Roman" w:eastAsia="Times New Roman" w:hAnsi="Times New Roman" w:cs="Times New Roman"/>
      <w:b/>
      <w:sz w:val="24"/>
      <w:szCs w:val="20"/>
      <w:lang w:eastAsia="cs-CZ"/>
    </w:rPr>
  </w:style>
  <w:style w:type="character" w:customStyle="1" w:styleId="Zkladntext2Char">
    <w:name w:val="Základní text 2 Char"/>
    <w:basedOn w:val="Standardnpsmoodstavce"/>
    <w:link w:val="Zkladntext2"/>
    <w:semiHidden/>
    <w:rsid w:val="00D85B1C"/>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uiPriority w:val="99"/>
    <w:unhideWhenUsed/>
    <w:rsid w:val="00D85B1C"/>
    <w:pPr>
      <w:spacing w:after="120"/>
      <w:ind w:left="283"/>
    </w:pPr>
    <w:rPr>
      <w:rFonts w:ascii="Arial" w:eastAsia="Times New Roman" w:hAnsi="Arial" w:cs="Times New Roman"/>
      <w:szCs w:val="20"/>
      <w:lang w:eastAsia="cs-CZ"/>
    </w:rPr>
  </w:style>
  <w:style w:type="character" w:customStyle="1" w:styleId="ZkladntextodsazenChar1">
    <w:name w:val="Základní text odsazený Char1"/>
    <w:basedOn w:val="Standardnpsmoodstavce"/>
    <w:uiPriority w:val="99"/>
    <w:semiHidden/>
    <w:rsid w:val="00D85B1C"/>
  </w:style>
  <w:style w:type="character" w:customStyle="1" w:styleId="BodyTextIndentChar1">
    <w:name w:val="Body Text Indent Char1"/>
    <w:basedOn w:val="Standardnpsmoodstavce"/>
    <w:uiPriority w:val="99"/>
    <w:semiHidden/>
    <w:rsid w:val="00D85B1C"/>
    <w:rPr>
      <w:sz w:val="22"/>
      <w:szCs w:val="22"/>
      <w:lang w:val="cs-CZ"/>
    </w:rPr>
  </w:style>
  <w:style w:type="paragraph" w:customStyle="1" w:styleId="Nadpis2Nadpis211">
    <w:name w:val="Nadpis 2.Nadpis 2.11"/>
    <w:basedOn w:val="Normln"/>
    <w:next w:val="Normln"/>
    <w:rsid w:val="00D85B1C"/>
    <w:pPr>
      <w:keepNext/>
      <w:spacing w:before="240" w:after="60" w:line="240" w:lineRule="auto"/>
    </w:pPr>
    <w:rPr>
      <w:rFonts w:ascii="Courier New" w:eastAsia="Times New Roman" w:hAnsi="Courier New" w:cs="Times New Roman"/>
      <w:snapToGrid w:val="0"/>
      <w:sz w:val="24"/>
      <w:szCs w:val="20"/>
      <w:lang w:eastAsia="cs-CZ"/>
    </w:rPr>
  </w:style>
  <w:style w:type="paragraph" w:styleId="Zkladntext">
    <w:name w:val="Body Text"/>
    <w:basedOn w:val="Normln"/>
    <w:link w:val="ZkladntextChar"/>
    <w:uiPriority w:val="99"/>
    <w:unhideWhenUsed/>
    <w:rsid w:val="00D85B1C"/>
    <w:pPr>
      <w:spacing w:after="120"/>
    </w:pPr>
    <w:rPr>
      <w:rFonts w:ascii="Times New Roman" w:eastAsia="Times New Roman" w:hAnsi="Times New Roman" w:cs="Times New Roman"/>
      <w:szCs w:val="20"/>
      <w:lang w:eastAsia="cs-CZ"/>
    </w:rPr>
  </w:style>
  <w:style w:type="character" w:customStyle="1" w:styleId="ZkladntextChar1">
    <w:name w:val="Základní text Char1"/>
    <w:basedOn w:val="Standardnpsmoodstavce"/>
    <w:uiPriority w:val="99"/>
    <w:semiHidden/>
    <w:rsid w:val="00D85B1C"/>
  </w:style>
  <w:style w:type="character" w:customStyle="1" w:styleId="BodyTextChar1">
    <w:name w:val="Body Text Char1"/>
    <w:basedOn w:val="Standardnpsmoodstavce"/>
    <w:uiPriority w:val="99"/>
    <w:semiHidden/>
    <w:rsid w:val="00D85B1C"/>
    <w:rPr>
      <w:sz w:val="22"/>
      <w:szCs w:val="22"/>
      <w:lang w:val="cs-CZ"/>
    </w:rPr>
  </w:style>
  <w:style w:type="paragraph" w:styleId="Obsah3">
    <w:name w:val="toc 3"/>
    <w:basedOn w:val="Normln"/>
    <w:next w:val="Normln"/>
    <w:autoRedefine/>
    <w:uiPriority w:val="39"/>
    <w:unhideWhenUsed/>
    <w:rsid w:val="00D85B1C"/>
    <w:pPr>
      <w:spacing w:after="0"/>
      <w:ind w:left="440"/>
    </w:pPr>
    <w:rPr>
      <w:i/>
      <w:iCs/>
    </w:rPr>
  </w:style>
  <w:style w:type="paragraph" w:styleId="Obsah4">
    <w:name w:val="toc 4"/>
    <w:basedOn w:val="Normln"/>
    <w:next w:val="Normln"/>
    <w:autoRedefine/>
    <w:uiPriority w:val="39"/>
    <w:unhideWhenUsed/>
    <w:rsid w:val="00D85B1C"/>
    <w:pPr>
      <w:spacing w:after="0"/>
      <w:ind w:left="660"/>
    </w:pPr>
    <w:rPr>
      <w:sz w:val="18"/>
      <w:szCs w:val="18"/>
    </w:rPr>
  </w:style>
  <w:style w:type="paragraph" w:styleId="Obsah5">
    <w:name w:val="toc 5"/>
    <w:basedOn w:val="Normln"/>
    <w:next w:val="Normln"/>
    <w:autoRedefine/>
    <w:uiPriority w:val="39"/>
    <w:unhideWhenUsed/>
    <w:rsid w:val="00D85B1C"/>
    <w:pPr>
      <w:spacing w:after="0"/>
      <w:ind w:left="880"/>
    </w:pPr>
    <w:rPr>
      <w:sz w:val="18"/>
      <w:szCs w:val="18"/>
    </w:rPr>
  </w:style>
  <w:style w:type="paragraph" w:styleId="Obsah6">
    <w:name w:val="toc 6"/>
    <w:basedOn w:val="Normln"/>
    <w:next w:val="Normln"/>
    <w:autoRedefine/>
    <w:uiPriority w:val="39"/>
    <w:unhideWhenUsed/>
    <w:rsid w:val="00D85B1C"/>
    <w:pPr>
      <w:spacing w:after="0"/>
      <w:ind w:left="1100"/>
    </w:pPr>
    <w:rPr>
      <w:sz w:val="18"/>
      <w:szCs w:val="18"/>
    </w:rPr>
  </w:style>
  <w:style w:type="paragraph" w:styleId="Obsah7">
    <w:name w:val="toc 7"/>
    <w:basedOn w:val="Normln"/>
    <w:next w:val="Normln"/>
    <w:autoRedefine/>
    <w:uiPriority w:val="39"/>
    <w:unhideWhenUsed/>
    <w:rsid w:val="00D85B1C"/>
    <w:pPr>
      <w:spacing w:after="0"/>
      <w:ind w:left="1320"/>
    </w:pPr>
    <w:rPr>
      <w:sz w:val="18"/>
      <w:szCs w:val="18"/>
    </w:rPr>
  </w:style>
  <w:style w:type="paragraph" w:styleId="Obsah8">
    <w:name w:val="toc 8"/>
    <w:basedOn w:val="Normln"/>
    <w:next w:val="Normln"/>
    <w:autoRedefine/>
    <w:uiPriority w:val="39"/>
    <w:unhideWhenUsed/>
    <w:rsid w:val="00D85B1C"/>
    <w:pPr>
      <w:spacing w:after="0"/>
      <w:ind w:left="1540"/>
    </w:pPr>
    <w:rPr>
      <w:sz w:val="18"/>
      <w:szCs w:val="18"/>
    </w:rPr>
  </w:style>
  <w:style w:type="paragraph" w:styleId="Obsah9">
    <w:name w:val="toc 9"/>
    <w:basedOn w:val="Normln"/>
    <w:next w:val="Normln"/>
    <w:autoRedefine/>
    <w:uiPriority w:val="39"/>
    <w:unhideWhenUsed/>
    <w:rsid w:val="00D85B1C"/>
    <w:pPr>
      <w:spacing w:after="0"/>
      <w:ind w:left="1760"/>
    </w:pPr>
    <w:rPr>
      <w:sz w:val="18"/>
      <w:szCs w:val="18"/>
    </w:rPr>
  </w:style>
  <w:style w:type="paragraph" w:styleId="Normlnweb">
    <w:name w:val="Normal (Web)"/>
    <w:basedOn w:val="Normln"/>
    <w:uiPriority w:val="99"/>
    <w:semiHidden/>
    <w:unhideWhenUsed/>
    <w:rsid w:val="000731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731C2"/>
    <w:rPr>
      <w:b/>
      <w:bCs/>
    </w:rPr>
  </w:style>
  <w:style w:type="paragraph" w:customStyle="1" w:styleId="Styl1">
    <w:name w:val="Styl1"/>
    <w:basedOn w:val="Bezmezer"/>
    <w:link w:val="Styl1Char"/>
    <w:qFormat/>
    <w:rsid w:val="00387471"/>
    <w:pPr>
      <w:suppressAutoHyphens/>
      <w:ind w:left="142" w:hanging="142"/>
    </w:pPr>
    <w:rPr>
      <w:rFonts w:ascii="Times New Roman" w:eastAsia="Times New Roman" w:hAnsi="Times New Roman"/>
    </w:rPr>
  </w:style>
  <w:style w:type="character" w:customStyle="1" w:styleId="BezmezerChar">
    <w:name w:val="Bez mezer Char"/>
    <w:link w:val="Bezmezer"/>
    <w:uiPriority w:val="1"/>
    <w:rsid w:val="00387471"/>
    <w:rPr>
      <w:rFonts w:ascii="Calibri" w:eastAsia="Calibri" w:hAnsi="Calibri" w:cs="Times New Roman"/>
    </w:rPr>
  </w:style>
  <w:style w:type="character" w:customStyle="1" w:styleId="Styl1Char">
    <w:name w:val="Styl1 Char"/>
    <w:basedOn w:val="BezmezerChar"/>
    <w:link w:val="Styl1"/>
    <w:rsid w:val="003874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27696">
      <w:bodyDiv w:val="1"/>
      <w:marLeft w:val="0"/>
      <w:marRight w:val="0"/>
      <w:marTop w:val="0"/>
      <w:marBottom w:val="0"/>
      <w:divBdr>
        <w:top w:val="none" w:sz="0" w:space="0" w:color="auto"/>
        <w:left w:val="none" w:sz="0" w:space="0" w:color="auto"/>
        <w:bottom w:val="none" w:sz="0" w:space="0" w:color="auto"/>
        <w:right w:val="none" w:sz="0" w:space="0" w:color="auto"/>
      </w:divBdr>
    </w:div>
    <w:div w:id="1739328231">
      <w:bodyDiv w:val="1"/>
      <w:marLeft w:val="0"/>
      <w:marRight w:val="0"/>
      <w:marTop w:val="0"/>
      <w:marBottom w:val="0"/>
      <w:divBdr>
        <w:top w:val="none" w:sz="0" w:space="0" w:color="auto"/>
        <w:left w:val="none" w:sz="0" w:space="0" w:color="auto"/>
        <w:bottom w:val="none" w:sz="0" w:space="0" w:color="auto"/>
        <w:right w:val="none" w:sz="0" w:space="0" w:color="auto"/>
      </w:divBdr>
    </w:div>
    <w:div w:id="21214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BB988-ACFA-43A7-B549-59D347CF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18342</Words>
  <Characters>108218</Characters>
  <Application>Microsoft Office Word</Application>
  <DocSecurity>0</DocSecurity>
  <Lines>901</Lines>
  <Paragraphs>252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2020-09-21T13:12:00Z</cp:lastPrinted>
  <dcterms:created xsi:type="dcterms:W3CDTF">2020-10-15T08:05:00Z</dcterms:created>
  <dcterms:modified xsi:type="dcterms:W3CDTF">2020-12-27T16:16:00Z</dcterms:modified>
</cp:coreProperties>
</file>